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CD6" w:rsidRDefault="00223CD6" w:rsidP="00223CD6">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79"/>
      <w:bookmarkStart w:id="2" w:name="_Toc460922281"/>
      <w:bookmarkStart w:id="3" w:name="_Toc464465672"/>
      <w:bookmarkStart w:id="4" w:name="_Toc464465675"/>
      <w:bookmarkStart w:id="5" w:name="_Toc464465673"/>
      <w:bookmarkStart w:id="6" w:name="_Toc460922282"/>
      <w:bookmarkStart w:id="7" w:name="_Toc460922283"/>
      <w:bookmarkStart w:id="8" w:name="_Toc464465674"/>
      <w:bookmarkStart w:id="9" w:name="_Toc464465670"/>
      <w:bookmarkStart w:id="10" w:name="_Toc464465671"/>
      <w:bookmarkStart w:id="11" w:name="_Toc460922284"/>
      <w:bookmarkStart w:id="12" w:name="_Toc464465676"/>
      <w:bookmarkStart w:id="13" w:name="_Toc460922285"/>
      <w:bookmarkStart w:id="14" w:name="_Toc464465677"/>
      <w:bookmarkStart w:id="15" w:name="_Toc460922287"/>
      <w:bookmarkStart w:id="16" w:name="_Toc460922286"/>
      <w:bookmarkStart w:id="17" w:name="_Toc464465679"/>
      <w:bookmarkStart w:id="18" w:name="_Toc464465678"/>
      <w:r>
        <w:rPr>
          <w:rFonts w:ascii="Times New Roman" w:eastAsia="黑体" w:hAnsi="Times New Roman"/>
          <w:sz w:val="30"/>
          <w:szCs w:val="30"/>
        </w:rPr>
        <w:t>一、说明</w:t>
      </w:r>
      <w:bookmarkEnd w:id="0"/>
    </w:p>
    <w:p w:rsidR="00223CD6" w:rsidRDefault="00223CD6" w:rsidP="00223CD6">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223CD6" w:rsidRDefault="00223CD6" w:rsidP="00223CD6">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rsidR="00223CD6" w:rsidRDefault="00223CD6" w:rsidP="00223CD6">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rsidR="00223CD6" w:rsidRDefault="00223CD6" w:rsidP="00223CD6">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rsidR="00223CD6" w:rsidRDefault="00223CD6" w:rsidP="00223CD6">
      <w:pPr>
        <w:snapToGrid w:val="0"/>
        <w:spacing w:line="300" w:lineRule="auto"/>
        <w:ind w:firstLineChars="200" w:firstLine="442"/>
        <w:jc w:val="left"/>
        <w:rPr>
          <w:rFonts w:ascii="Times New Roman" w:hAnsi="Times New Roman"/>
          <w:b/>
          <w:bCs/>
          <w:sz w:val="22"/>
        </w:rPr>
      </w:pP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p>
    <w:p w:rsidR="00223CD6" w:rsidRDefault="00223CD6" w:rsidP="00223CD6">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rsidR="00223CD6" w:rsidRDefault="00223CD6" w:rsidP="00223CD6">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rsidR="00223CD6" w:rsidRDefault="00223CD6" w:rsidP="00223CD6">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物业管理项目</w:t>
      </w:r>
    </w:p>
    <w:p w:rsidR="00223CD6" w:rsidRDefault="00223CD6" w:rsidP="00223CD6">
      <w:pPr>
        <w:adjustRightInd w:val="0"/>
        <w:snapToGrid w:val="0"/>
        <w:spacing w:line="300" w:lineRule="auto"/>
        <w:ind w:firstLineChars="200" w:firstLine="442"/>
        <w:outlineLvl w:val="2"/>
        <w:rPr>
          <w:rFonts w:ascii="Times New Roman" w:hAnsi="Times New Roman"/>
          <w:b/>
          <w:bCs/>
          <w:sz w:val="22"/>
        </w:rPr>
      </w:pPr>
      <w:bookmarkStart w:id="22" w:name="_Toc188457449"/>
      <w:r>
        <w:rPr>
          <w:rFonts w:ascii="Times New Roman" w:hAnsi="Times New Roman"/>
          <w:b/>
          <w:bCs/>
          <w:sz w:val="22"/>
        </w:rPr>
        <w:t>3</w:t>
      </w:r>
      <w:r>
        <w:rPr>
          <w:rFonts w:ascii="Times New Roman" w:hAnsi="Times New Roman"/>
          <w:b/>
          <w:bCs/>
          <w:sz w:val="22"/>
        </w:rPr>
        <w:t>物业基本情况</w:t>
      </w:r>
      <w:bookmarkEnd w:id="22"/>
    </w:p>
    <w:p w:rsidR="00223CD6" w:rsidRDefault="00223CD6" w:rsidP="00223CD6">
      <w:pPr>
        <w:adjustRightInd w:val="0"/>
        <w:snapToGrid w:val="0"/>
        <w:spacing w:line="300" w:lineRule="auto"/>
        <w:ind w:firstLineChars="200" w:firstLine="440"/>
        <w:jc w:val="left"/>
        <w:rPr>
          <w:rFonts w:ascii="Times New Roman" w:hAnsi="Times New Roman"/>
          <w:b/>
          <w:bCs/>
          <w:color w:val="FF0000"/>
          <w:sz w:val="22"/>
          <w:u w:val="wavyHeavy"/>
        </w:rPr>
      </w:pPr>
      <w:r w:rsidRPr="009B7E35">
        <w:rPr>
          <w:rFonts w:ascii="Times New Roman" w:hAnsi="Times New Roman" w:hint="eastAsia"/>
          <w:sz w:val="22"/>
        </w:rPr>
        <w:t>物业位于北蔡镇鹏春路</w:t>
      </w:r>
      <w:r>
        <w:rPr>
          <w:rFonts w:ascii="Times New Roman" w:hAnsi="Times New Roman" w:hint="eastAsia"/>
          <w:sz w:val="22"/>
        </w:rPr>
        <w:t>100</w:t>
      </w:r>
      <w:r w:rsidRPr="009B7E35">
        <w:rPr>
          <w:rFonts w:ascii="Times New Roman" w:hAnsi="Times New Roman" w:hint="eastAsia"/>
          <w:sz w:val="22"/>
        </w:rPr>
        <w:t>号和下南路</w:t>
      </w:r>
      <w:r w:rsidRPr="009B7E35">
        <w:rPr>
          <w:rFonts w:ascii="Times New Roman" w:hAnsi="Times New Roman" w:hint="eastAsia"/>
          <w:sz w:val="22"/>
        </w:rPr>
        <w:t xml:space="preserve">399 </w:t>
      </w:r>
      <w:r w:rsidRPr="009B7E35">
        <w:rPr>
          <w:rFonts w:ascii="Times New Roman" w:hAnsi="Times New Roman" w:hint="eastAsia"/>
          <w:sz w:val="22"/>
        </w:rPr>
        <w:t>号</w:t>
      </w:r>
    </w:p>
    <w:p w:rsidR="00223CD6" w:rsidRDefault="00223CD6" w:rsidP="00223CD6">
      <w:pPr>
        <w:adjustRightInd w:val="0"/>
        <w:snapToGrid w:val="0"/>
        <w:spacing w:line="300" w:lineRule="auto"/>
        <w:ind w:firstLineChars="200" w:firstLine="442"/>
        <w:jc w:val="left"/>
        <w:outlineLvl w:val="2"/>
        <w:rPr>
          <w:rFonts w:ascii="Times New Roman" w:hAnsi="Times New Roman"/>
          <w:b/>
          <w:color w:val="000000"/>
          <w:sz w:val="22"/>
        </w:rPr>
      </w:pPr>
      <w:bookmarkStart w:id="23" w:name="_Toc188457450"/>
      <w:r>
        <w:rPr>
          <w:rFonts w:ascii="Times New Roman" w:hAnsi="Times New Roman"/>
          <w:b/>
          <w:color w:val="000000"/>
          <w:sz w:val="22"/>
        </w:rPr>
        <w:t xml:space="preserve">4 </w:t>
      </w:r>
      <w:r>
        <w:rPr>
          <w:rFonts w:ascii="Times New Roman" w:hAnsi="Times New Roman"/>
          <w:b/>
          <w:color w:val="000000"/>
          <w:sz w:val="22"/>
        </w:rPr>
        <w:t>招标范围与内容</w:t>
      </w:r>
      <w:bookmarkEnd w:id="23"/>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4.1 </w:t>
      </w:r>
      <w:r>
        <w:rPr>
          <w:rFonts w:ascii="Times New Roman" w:hAnsi="Times New Roman"/>
          <w:color w:val="000000"/>
          <w:sz w:val="22"/>
        </w:rPr>
        <w:t>项目背景及现状</w:t>
      </w:r>
    </w:p>
    <w:p w:rsidR="00223CD6" w:rsidRDefault="00223CD6" w:rsidP="00223CD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城运中心根据党委政府要求，为确保北蔡镇鹏春路</w:t>
      </w:r>
      <w:r>
        <w:rPr>
          <w:rFonts w:ascii="Times New Roman" w:hAnsi="Times New Roman"/>
          <w:sz w:val="22"/>
        </w:rPr>
        <w:t>100</w:t>
      </w:r>
      <w:r>
        <w:rPr>
          <w:rFonts w:ascii="Times New Roman" w:hAnsi="Times New Roman"/>
          <w:sz w:val="22"/>
        </w:rPr>
        <w:t>号和下南路</w:t>
      </w:r>
      <w:r>
        <w:rPr>
          <w:rFonts w:ascii="Times New Roman" w:hAnsi="Times New Roman"/>
          <w:sz w:val="22"/>
        </w:rPr>
        <w:t>399</w:t>
      </w:r>
      <w:r>
        <w:rPr>
          <w:rFonts w:ascii="Times New Roman" w:hAnsi="Times New Roman"/>
          <w:sz w:val="22"/>
        </w:rPr>
        <w:t>号正常工作而设立的后勤保障服务项目，项目共涉及面积</w:t>
      </w:r>
      <w:r>
        <w:rPr>
          <w:rFonts w:ascii="Times New Roman" w:hAnsi="Times New Roman"/>
          <w:sz w:val="22"/>
        </w:rPr>
        <w:t>10500</w:t>
      </w:r>
      <w:r>
        <w:rPr>
          <w:rFonts w:ascii="Times New Roman" w:hAnsi="Times New Roman"/>
          <w:sz w:val="22"/>
        </w:rPr>
        <w:t>平方米。</w:t>
      </w:r>
      <w:r>
        <w:rPr>
          <w:rFonts w:ascii="Times New Roman" w:hAnsi="Times New Roman"/>
        </w:rPr>
        <w:t>设</w:t>
      </w:r>
      <w:r>
        <w:rPr>
          <w:rFonts w:ascii="Times New Roman" w:hAnsi="Times New Roman"/>
        </w:rPr>
        <w:t>33</w:t>
      </w:r>
      <w:r>
        <w:rPr>
          <w:rFonts w:ascii="Times New Roman" w:hAnsi="Times New Roman"/>
        </w:rPr>
        <w:t>个地面停车位（设有</w:t>
      </w:r>
      <w:r>
        <w:rPr>
          <w:rFonts w:ascii="Times New Roman" w:hAnsi="Times New Roman"/>
        </w:rPr>
        <w:t>8</w:t>
      </w:r>
      <w:r>
        <w:rPr>
          <w:rFonts w:ascii="Times New Roman" w:hAnsi="Times New Roman"/>
        </w:rPr>
        <w:t>个充电桩），</w:t>
      </w:r>
      <w:r>
        <w:rPr>
          <w:rFonts w:ascii="Times New Roman" w:hAnsi="Times New Roman"/>
        </w:rPr>
        <w:t>1</w:t>
      </w:r>
      <w:r>
        <w:rPr>
          <w:rFonts w:ascii="Times New Roman" w:hAnsi="Times New Roman"/>
        </w:rPr>
        <w:t>个地下停车库，停车位共计</w:t>
      </w:r>
      <w:r>
        <w:rPr>
          <w:rFonts w:ascii="Times New Roman" w:hAnsi="Times New Roman"/>
        </w:rPr>
        <w:t>73</w:t>
      </w:r>
      <w:r>
        <w:rPr>
          <w:rFonts w:ascii="Times New Roman" w:hAnsi="Times New Roman"/>
        </w:rPr>
        <w:t>个，</w:t>
      </w:r>
      <w:r>
        <w:rPr>
          <w:rFonts w:ascii="Times New Roman" w:hAnsi="Times New Roman"/>
        </w:rPr>
        <w:t>2</w:t>
      </w:r>
      <w:r>
        <w:rPr>
          <w:rFonts w:ascii="Times New Roman" w:hAnsi="Times New Roman"/>
        </w:rPr>
        <w:t>个助动车停车棚（设有</w:t>
      </w:r>
      <w:r>
        <w:rPr>
          <w:rFonts w:ascii="Times New Roman" w:hAnsi="Times New Roman"/>
        </w:rPr>
        <w:t>51</w:t>
      </w:r>
      <w:r>
        <w:rPr>
          <w:rFonts w:ascii="Times New Roman" w:hAnsi="Times New Roman"/>
        </w:rPr>
        <w:t>个充电位）</w:t>
      </w:r>
      <w:r>
        <w:rPr>
          <w:rFonts w:ascii="Times New Roman" w:hAnsi="Times New Roman"/>
          <w:sz w:val="22"/>
        </w:rPr>
        <w:t>物业管理服务范围是物业建筑产权标注及周边区域、设施设备等资产在内的服务内容包含会务、保洁、保绿、保安服务，不涉及资产的所有权。</w:t>
      </w:r>
    </w:p>
    <w:p w:rsidR="00223CD6" w:rsidRDefault="00223CD6" w:rsidP="00223CD6">
      <w:pPr>
        <w:rPr>
          <w:rFonts w:ascii="Times New Roman" w:hAnsi="Times New Roman"/>
          <w:b/>
          <w:bCs/>
        </w:rPr>
      </w:pPr>
      <w:r>
        <w:rPr>
          <w:rFonts w:ascii="Times New Roman" w:hAnsi="Times New Roman"/>
          <w:b/>
          <w:bCs/>
        </w:rPr>
        <w:t>下南路</w:t>
      </w:r>
      <w:r>
        <w:rPr>
          <w:rFonts w:ascii="Times New Roman" w:hAnsi="Times New Roman"/>
          <w:b/>
          <w:bCs/>
        </w:rPr>
        <w:t>399</w:t>
      </w:r>
      <w:r>
        <w:rPr>
          <w:rFonts w:ascii="Times New Roman" w:hAnsi="Times New Roman"/>
          <w:b/>
          <w:bCs/>
        </w:rPr>
        <w:t>号工作量描述：</w:t>
      </w:r>
    </w:p>
    <w:p w:rsidR="00223CD6" w:rsidRDefault="00223CD6" w:rsidP="00223CD6">
      <w:pPr>
        <w:rPr>
          <w:rFonts w:ascii="Times New Roman" w:hAnsi="Times New Roman"/>
        </w:rPr>
      </w:pPr>
      <w:r>
        <w:rPr>
          <w:rFonts w:ascii="Times New Roman" w:hAnsi="Times New Roman"/>
        </w:rPr>
        <w:lastRenderedPageBreak/>
        <w:t>共计</w:t>
      </w:r>
      <w:r>
        <w:rPr>
          <w:rFonts w:ascii="Times New Roman" w:hAnsi="Times New Roman"/>
        </w:rPr>
        <w:t>3</w:t>
      </w:r>
      <w:r>
        <w:rPr>
          <w:rFonts w:ascii="Times New Roman" w:hAnsi="Times New Roman"/>
        </w:rPr>
        <w:t>层</w:t>
      </w:r>
    </w:p>
    <w:tbl>
      <w:tblPr>
        <w:tblW w:w="5000" w:type="pct"/>
        <w:tblLook w:val="04A0" w:firstRow="1" w:lastRow="0" w:firstColumn="1" w:lastColumn="0" w:noHBand="0" w:noVBand="1"/>
      </w:tblPr>
      <w:tblGrid>
        <w:gridCol w:w="1115"/>
        <w:gridCol w:w="1316"/>
        <w:gridCol w:w="1563"/>
        <w:gridCol w:w="1013"/>
        <w:gridCol w:w="1943"/>
        <w:gridCol w:w="1340"/>
      </w:tblGrid>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eastAsia="等线" w:hAnsi="Times New Roman"/>
                <w:b/>
                <w:color w:val="000000"/>
                <w:sz w:val="22"/>
                <w:szCs w:val="24"/>
              </w:rPr>
            </w:pPr>
            <w:r>
              <w:rPr>
                <w:rFonts w:ascii="Times New Roman" w:eastAsia="等线" w:hAnsi="Times New Roman"/>
                <w:b/>
                <w:color w:val="000000"/>
                <w:sz w:val="22"/>
                <w:szCs w:val="24"/>
              </w:rPr>
              <w:t>区域</w:t>
            </w:r>
          </w:p>
        </w:tc>
        <w:tc>
          <w:tcPr>
            <w:tcW w:w="794"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eastAsia="等线" w:hAnsi="Times New Roman"/>
                <w:b/>
                <w:color w:val="000000"/>
                <w:sz w:val="22"/>
                <w:szCs w:val="24"/>
              </w:rPr>
            </w:pPr>
            <w:r>
              <w:rPr>
                <w:rFonts w:ascii="Times New Roman" w:eastAsia="等线" w:hAnsi="Times New Roman"/>
                <w:b/>
                <w:color w:val="000000"/>
                <w:sz w:val="22"/>
                <w:szCs w:val="24"/>
              </w:rPr>
              <w:t>位置</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eastAsia="等线" w:hAnsi="Times New Roman"/>
                <w:b/>
                <w:color w:val="000000"/>
                <w:sz w:val="22"/>
                <w:szCs w:val="24"/>
              </w:rPr>
            </w:pPr>
            <w:r>
              <w:rPr>
                <w:rFonts w:ascii="Times New Roman" w:eastAsia="等线" w:hAnsi="Times New Roman"/>
                <w:b/>
                <w:color w:val="000000"/>
                <w:sz w:val="22"/>
                <w:szCs w:val="24"/>
              </w:rPr>
              <w:t>名称</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eastAsia="等线" w:hAnsi="Times New Roman"/>
                <w:b/>
                <w:color w:val="000000"/>
                <w:sz w:val="22"/>
                <w:szCs w:val="24"/>
              </w:rPr>
            </w:pPr>
            <w:r>
              <w:rPr>
                <w:rFonts w:ascii="Times New Roman" w:eastAsia="等线" w:hAnsi="Times New Roman"/>
                <w:b/>
                <w:color w:val="000000"/>
                <w:sz w:val="22"/>
                <w:szCs w:val="24"/>
              </w:rPr>
              <w:t>数量</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eastAsia="等线" w:hAnsi="Times New Roman"/>
                <w:b/>
                <w:color w:val="000000"/>
                <w:sz w:val="22"/>
                <w:szCs w:val="24"/>
              </w:rPr>
            </w:pPr>
            <w:r>
              <w:rPr>
                <w:rFonts w:ascii="Times New Roman" w:eastAsia="等线" w:hAnsi="Times New Roman"/>
                <w:b/>
                <w:color w:val="000000"/>
                <w:sz w:val="22"/>
                <w:szCs w:val="24"/>
              </w:rPr>
              <w:t>备注</w:t>
            </w:r>
          </w:p>
        </w:tc>
        <w:tc>
          <w:tcPr>
            <w:tcW w:w="808"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eastAsia="等线" w:hAnsi="Times New Roman"/>
                <w:b/>
                <w:color w:val="000000"/>
                <w:sz w:val="22"/>
                <w:szCs w:val="24"/>
              </w:rPr>
            </w:pPr>
          </w:p>
        </w:tc>
      </w:tr>
      <w:tr w:rsidR="00223CD6" w:rsidTr="00B41B33">
        <w:trPr>
          <w:trHeight w:val="620"/>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r>
              <w:rPr>
                <w:rFonts w:ascii="Times New Roman" w:hAnsi="Times New Roman"/>
                <w:color w:val="000000"/>
                <w:sz w:val="24"/>
                <w:szCs w:val="24"/>
              </w:rPr>
              <w:t>下南路</w:t>
            </w:r>
            <w:r>
              <w:rPr>
                <w:rFonts w:ascii="Times New Roman" w:hAnsi="Times New Roman"/>
                <w:color w:val="000000"/>
                <w:sz w:val="24"/>
                <w:szCs w:val="24"/>
              </w:rPr>
              <w:t>399</w:t>
            </w:r>
            <w:r>
              <w:rPr>
                <w:rFonts w:ascii="Times New Roman" w:hAnsi="Times New Roman"/>
                <w:color w:val="000000"/>
                <w:sz w:val="24"/>
                <w:szCs w:val="24"/>
              </w:rPr>
              <w:t>号</w:t>
            </w: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1F</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9</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审讯室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7</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620"/>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接待、安排会议活动等</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公共区域及卫生间</w:t>
            </w:r>
          </w:p>
        </w:tc>
        <w:tc>
          <w:tcPr>
            <w:tcW w:w="808" w:type="pct"/>
            <w:vMerge/>
            <w:tcBorders>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99FF" w:fill="auto"/>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2F</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99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99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文化室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620"/>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99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接待、安排会议活动等</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99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公共区域及卫生间</w:t>
            </w:r>
          </w:p>
        </w:tc>
        <w:tc>
          <w:tcPr>
            <w:tcW w:w="808" w:type="pct"/>
            <w:vMerge/>
            <w:tcBorders>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3F</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19</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大会议室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小会议室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620"/>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接待、安排会议活动等</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99"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公共区域及卫生间</w:t>
            </w:r>
          </w:p>
        </w:tc>
        <w:tc>
          <w:tcPr>
            <w:tcW w:w="808" w:type="pct"/>
            <w:vMerge/>
            <w:tcBorders>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办公大楼外围</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园区内及下水管道</w:t>
            </w:r>
          </w:p>
        </w:tc>
        <w:tc>
          <w:tcPr>
            <w:tcW w:w="808" w:type="pct"/>
            <w:vMerge w:val="restart"/>
            <w:tcBorders>
              <w:top w:val="single" w:sz="6" w:space="0" w:color="auto"/>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2000</w:t>
            </w:r>
            <w:r>
              <w:rPr>
                <w:rFonts w:ascii="Times New Roman" w:hAnsi="Times New Roman"/>
                <w:color w:val="000000"/>
                <w:sz w:val="22"/>
                <w:szCs w:val="24"/>
              </w:rPr>
              <w:t>平方左右</w:t>
            </w: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地下车库</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清扫拖地、清理垃圾</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门岗</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门卫</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检查来访者证件</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620"/>
        </w:trPr>
        <w:tc>
          <w:tcPr>
            <w:tcW w:w="6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绿化</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保绿</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浇水、修剪、施肥、清理垃圾等</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维修</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机关大楼的维修工作</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6"/>
        </w:trPr>
        <w:tc>
          <w:tcPr>
            <w:tcW w:w="6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车管员</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外来车辆的引导</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635"/>
        </w:trPr>
        <w:tc>
          <w:tcPr>
            <w:tcW w:w="6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4"/>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物业经理</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与甲方的协调、沟通工作</w:t>
            </w:r>
          </w:p>
        </w:tc>
        <w:tc>
          <w:tcPr>
            <w:tcW w:w="808" w:type="pct"/>
            <w:vMerge/>
            <w:tcBorders>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bl>
    <w:p w:rsidR="00223CD6" w:rsidRDefault="00223CD6" w:rsidP="00223CD6">
      <w:pPr>
        <w:adjustRightInd w:val="0"/>
        <w:snapToGrid w:val="0"/>
        <w:spacing w:line="300" w:lineRule="auto"/>
        <w:jc w:val="left"/>
        <w:rPr>
          <w:rFonts w:ascii="Times New Roman" w:hAnsi="Times New Roman"/>
          <w:color w:val="000000"/>
          <w:sz w:val="22"/>
        </w:rPr>
      </w:pPr>
      <w:r>
        <w:rPr>
          <w:rFonts w:ascii="Times New Roman" w:hAnsi="Times New Roman" w:hint="eastAsia"/>
          <w:color w:val="0000FF"/>
          <w:sz w:val="22"/>
        </w:rPr>
        <w:t>以上工作量描述人员数量配置按照岗位配置表为准</w:t>
      </w:r>
      <w:r>
        <w:rPr>
          <w:rFonts w:ascii="Times New Roman" w:hAnsi="Times New Roman" w:hint="eastAsia"/>
          <w:color w:val="000000"/>
          <w:sz w:val="22"/>
        </w:rPr>
        <w:t>。</w:t>
      </w:r>
    </w:p>
    <w:p w:rsidR="00223CD6" w:rsidRDefault="00223CD6" w:rsidP="00223CD6">
      <w:pPr>
        <w:widowControl/>
        <w:jc w:val="left"/>
        <w:rPr>
          <w:rFonts w:ascii="Times New Roman" w:hAnsi="Times New Roman"/>
          <w:b/>
          <w:color w:val="000000" w:themeColor="text1"/>
          <w:sz w:val="24"/>
        </w:rPr>
      </w:pPr>
    </w:p>
    <w:p w:rsidR="00223CD6" w:rsidRDefault="00223CD6" w:rsidP="00223CD6">
      <w:pPr>
        <w:rPr>
          <w:rFonts w:ascii="Times New Roman" w:hAnsi="Times New Roman"/>
          <w:b/>
          <w:bCs/>
        </w:rPr>
      </w:pPr>
      <w:r>
        <w:rPr>
          <w:rFonts w:ascii="Times New Roman" w:hAnsi="Times New Roman"/>
          <w:b/>
          <w:bCs/>
        </w:rPr>
        <w:t>鹏春路</w:t>
      </w:r>
      <w:r>
        <w:rPr>
          <w:rFonts w:ascii="Times New Roman" w:hAnsi="Times New Roman"/>
          <w:b/>
          <w:bCs/>
        </w:rPr>
        <w:t>100</w:t>
      </w:r>
      <w:r>
        <w:rPr>
          <w:rFonts w:ascii="Times New Roman" w:hAnsi="Times New Roman"/>
          <w:b/>
          <w:bCs/>
        </w:rPr>
        <w:t>号工作量描述：</w:t>
      </w:r>
    </w:p>
    <w:tbl>
      <w:tblPr>
        <w:tblW w:w="5000" w:type="pct"/>
        <w:tblLook w:val="04A0" w:firstRow="1" w:lastRow="0" w:firstColumn="1" w:lastColumn="0" w:noHBand="0" w:noVBand="1"/>
      </w:tblPr>
      <w:tblGrid>
        <w:gridCol w:w="1115"/>
        <w:gridCol w:w="1316"/>
        <w:gridCol w:w="1563"/>
        <w:gridCol w:w="1013"/>
        <w:gridCol w:w="1943"/>
        <w:gridCol w:w="1340"/>
      </w:tblGrid>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b/>
                <w:color w:val="000000"/>
                <w:sz w:val="22"/>
                <w:szCs w:val="24"/>
              </w:rPr>
            </w:pPr>
            <w:r>
              <w:rPr>
                <w:rFonts w:ascii="Times New Roman" w:eastAsia="等线" w:hAnsi="Times New Roman"/>
                <w:b/>
                <w:color w:val="000000"/>
                <w:sz w:val="22"/>
                <w:szCs w:val="24"/>
              </w:rPr>
              <w:t>区域</w:t>
            </w:r>
          </w:p>
        </w:tc>
        <w:tc>
          <w:tcPr>
            <w:tcW w:w="794"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b/>
                <w:color w:val="000000"/>
                <w:sz w:val="22"/>
                <w:szCs w:val="24"/>
              </w:rPr>
            </w:pPr>
            <w:r>
              <w:rPr>
                <w:rFonts w:ascii="Times New Roman" w:eastAsia="等线" w:hAnsi="Times New Roman"/>
                <w:b/>
                <w:color w:val="000000"/>
                <w:sz w:val="22"/>
                <w:szCs w:val="24"/>
              </w:rPr>
              <w:t>位置</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eastAsia="等线" w:hAnsi="Times New Roman"/>
                <w:b/>
                <w:color w:val="000000"/>
                <w:sz w:val="22"/>
                <w:szCs w:val="24"/>
              </w:rPr>
            </w:pPr>
            <w:r>
              <w:rPr>
                <w:rFonts w:ascii="Times New Roman" w:eastAsia="等线" w:hAnsi="Times New Roman"/>
                <w:b/>
                <w:color w:val="000000"/>
                <w:sz w:val="22"/>
                <w:szCs w:val="24"/>
              </w:rPr>
              <w:t>名称</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eastAsia="等线" w:hAnsi="Times New Roman"/>
                <w:b/>
                <w:color w:val="000000"/>
                <w:sz w:val="22"/>
                <w:szCs w:val="24"/>
              </w:rPr>
              <w:t>数量</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eastAsia="等线" w:hAnsi="Times New Roman"/>
                <w:b/>
                <w:color w:val="000000"/>
                <w:sz w:val="22"/>
                <w:szCs w:val="24"/>
              </w:rPr>
              <w:t>备注</w:t>
            </w:r>
          </w:p>
        </w:tc>
        <w:tc>
          <w:tcPr>
            <w:tcW w:w="808" w:type="pct"/>
            <w:tcBorders>
              <w:top w:val="single" w:sz="6" w:space="0" w:color="auto"/>
              <w:left w:val="single" w:sz="6" w:space="0" w:color="auto"/>
              <w:right w:val="single" w:sz="6" w:space="0" w:color="auto"/>
              <w:tl2br w:val="nil"/>
              <w:tr2bl w:val="nil"/>
            </w:tcBorders>
          </w:tcPr>
          <w:p w:rsidR="00223CD6" w:rsidRDefault="00223CD6" w:rsidP="00B41B33">
            <w:pP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hAnsi="Times New Roman"/>
                <w:color w:val="000000"/>
                <w:sz w:val="24"/>
                <w:szCs w:val="24"/>
              </w:rPr>
            </w:pPr>
            <w:r>
              <w:rPr>
                <w:rFonts w:ascii="Times New Roman" w:hAnsi="Times New Roman"/>
                <w:color w:val="000000"/>
                <w:sz w:val="24"/>
                <w:szCs w:val="24"/>
              </w:rPr>
              <w:t>鹏春路</w:t>
            </w:r>
            <w:r>
              <w:rPr>
                <w:rFonts w:ascii="Times New Roman" w:hAnsi="Times New Roman"/>
                <w:color w:val="000000"/>
                <w:sz w:val="24"/>
                <w:szCs w:val="24"/>
              </w:rPr>
              <w:t>100</w:t>
            </w:r>
            <w:r>
              <w:rPr>
                <w:rFonts w:ascii="Times New Roman" w:hAnsi="Times New Roman"/>
                <w:color w:val="000000"/>
                <w:sz w:val="24"/>
                <w:szCs w:val="24"/>
              </w:rPr>
              <w:t>号</w:t>
            </w: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A</w:t>
            </w:r>
            <w:r>
              <w:rPr>
                <w:rFonts w:ascii="Times New Roman" w:hAnsi="Times New Roman"/>
                <w:color w:val="000000"/>
                <w:sz w:val="22"/>
                <w:szCs w:val="24"/>
              </w:rPr>
              <w:t>栋</w:t>
            </w:r>
            <w:r>
              <w:rPr>
                <w:rFonts w:ascii="Times New Roman" w:hAnsi="Times New Roman"/>
                <w:color w:val="000000"/>
                <w:sz w:val="22"/>
                <w:szCs w:val="24"/>
              </w:rPr>
              <w:t>1</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3</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综合窗口、值班室、交通事故处理室</w:t>
            </w:r>
          </w:p>
        </w:tc>
        <w:tc>
          <w:tcPr>
            <w:tcW w:w="808" w:type="pct"/>
            <w:vMerge w:val="restart"/>
            <w:tcBorders>
              <w:top w:val="single" w:sz="6" w:space="0" w:color="auto"/>
              <w:left w:val="single" w:sz="6" w:space="0" w:color="auto"/>
              <w:right w:val="single" w:sz="6" w:space="0" w:color="auto"/>
              <w:tl2br w:val="nil"/>
              <w:tr2bl w:val="nil"/>
            </w:tcBorders>
          </w:tcPr>
          <w:p w:rsidR="00223CD6" w:rsidRDefault="00223CD6" w:rsidP="00B41B33">
            <w:pP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档案室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仓库</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配电间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水泵房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3366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办公室、仓库、公共区域及卫生间</w:t>
            </w:r>
          </w:p>
        </w:tc>
        <w:tc>
          <w:tcPr>
            <w:tcW w:w="808" w:type="pct"/>
            <w:vMerge/>
            <w:tcBorders>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A</w:t>
            </w:r>
            <w:r>
              <w:rPr>
                <w:rFonts w:ascii="Times New Roman" w:hAnsi="Times New Roman"/>
                <w:color w:val="000000"/>
                <w:sz w:val="22"/>
                <w:szCs w:val="24"/>
              </w:rPr>
              <w:t>栋</w:t>
            </w:r>
            <w:r>
              <w:rPr>
                <w:rFonts w:ascii="Times New Roman" w:hAnsi="Times New Roman"/>
                <w:color w:val="000000"/>
                <w:sz w:val="22"/>
                <w:szCs w:val="24"/>
              </w:rPr>
              <w:t>2</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9</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储藏室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茶水间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强电间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弱电间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办公室、仓库、公共区域及卫生间</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0C0C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访客接待、会前会后准备工作</w:t>
            </w:r>
          </w:p>
        </w:tc>
        <w:tc>
          <w:tcPr>
            <w:tcW w:w="808" w:type="pct"/>
            <w:vMerge/>
            <w:tcBorders>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A</w:t>
            </w:r>
            <w:r>
              <w:rPr>
                <w:rFonts w:ascii="Times New Roman" w:hAnsi="Times New Roman"/>
                <w:color w:val="000000"/>
                <w:sz w:val="22"/>
                <w:szCs w:val="24"/>
              </w:rPr>
              <w:t>栋</w:t>
            </w:r>
            <w:r>
              <w:rPr>
                <w:rFonts w:ascii="Times New Roman" w:hAnsi="Times New Roman"/>
                <w:color w:val="000000"/>
                <w:sz w:val="22"/>
                <w:szCs w:val="24"/>
              </w:rPr>
              <w:t>3</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宿舍</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强电间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女更衣室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训练房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洗衣房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浴室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CC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宿舍、更衣室、浴室、卫生间清洁</w:t>
            </w:r>
          </w:p>
        </w:tc>
        <w:tc>
          <w:tcPr>
            <w:tcW w:w="808" w:type="pct"/>
            <w:vMerge/>
            <w:tcBorders>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B</w:t>
            </w:r>
            <w:r>
              <w:rPr>
                <w:rFonts w:ascii="Times New Roman" w:hAnsi="Times New Roman"/>
                <w:color w:val="000000"/>
                <w:sz w:val="22"/>
                <w:szCs w:val="24"/>
              </w:rPr>
              <w:t>栋</w:t>
            </w:r>
            <w:r>
              <w:rPr>
                <w:rFonts w:ascii="Times New Roman" w:hAnsi="Times New Roman"/>
                <w:color w:val="000000"/>
                <w:sz w:val="22"/>
                <w:szCs w:val="24"/>
              </w:rPr>
              <w:t>1</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指挥室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w:t>
            </w:r>
            <w:r>
              <w:rPr>
                <w:rFonts w:ascii="Times New Roman" w:hAnsi="Times New Roman"/>
                <w:color w:val="000000"/>
                <w:sz w:val="22"/>
                <w:szCs w:val="24"/>
              </w:rPr>
              <w:lastRenderedPageBreak/>
              <w:t>左右</w:t>
            </w: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治安窗口</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调解室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关押室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强电间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弱电间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配电间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高配间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储藏室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水泵房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FFCC00"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各区域卫生清洁工作</w:t>
            </w:r>
          </w:p>
        </w:tc>
        <w:tc>
          <w:tcPr>
            <w:tcW w:w="808" w:type="pct"/>
            <w:vMerge/>
            <w:tcBorders>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B</w:t>
            </w:r>
            <w:r>
              <w:rPr>
                <w:rFonts w:ascii="Times New Roman" w:hAnsi="Times New Roman"/>
                <w:color w:val="000000"/>
                <w:sz w:val="22"/>
                <w:szCs w:val="24"/>
              </w:rPr>
              <w:t>栋</w:t>
            </w:r>
            <w:r>
              <w:rPr>
                <w:rFonts w:ascii="Times New Roman" w:hAnsi="Times New Roman"/>
                <w:color w:val="000000"/>
                <w:sz w:val="22"/>
                <w:szCs w:val="24"/>
              </w:rPr>
              <w:t>2</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7</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强电间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弱电间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更衣室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活动室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机房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茶水室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988"/>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办公室、仓库和各区域卫生清洁工作</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9CCFF"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访客接待、会前会后准备工作</w:t>
            </w:r>
          </w:p>
        </w:tc>
        <w:tc>
          <w:tcPr>
            <w:tcW w:w="808" w:type="pct"/>
            <w:vMerge/>
            <w:tcBorders>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B</w:t>
            </w:r>
            <w:r>
              <w:rPr>
                <w:rFonts w:ascii="Times New Roman" w:hAnsi="Times New Roman"/>
                <w:color w:val="000000"/>
                <w:sz w:val="22"/>
                <w:szCs w:val="24"/>
              </w:rPr>
              <w:t>栋</w:t>
            </w:r>
            <w:r>
              <w:rPr>
                <w:rFonts w:ascii="Times New Roman" w:hAnsi="Times New Roman"/>
                <w:color w:val="000000"/>
                <w:sz w:val="22"/>
                <w:szCs w:val="24"/>
              </w:rPr>
              <w:t>3</w:t>
            </w:r>
            <w:r>
              <w:rPr>
                <w:rFonts w:ascii="Times New Roman" w:hAnsi="Times New Roman"/>
                <w:color w:val="000000"/>
                <w:sz w:val="22"/>
                <w:szCs w:val="24"/>
              </w:rPr>
              <w:t>层</w:t>
            </w: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10</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val="restart"/>
            <w:tcBorders>
              <w:top w:val="single" w:sz="6" w:space="0" w:color="auto"/>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建筑面积</w:t>
            </w:r>
            <w:r>
              <w:rPr>
                <w:rFonts w:ascii="Times New Roman" w:hAnsi="Times New Roman"/>
                <w:color w:val="000000"/>
                <w:sz w:val="22"/>
                <w:szCs w:val="24"/>
              </w:rPr>
              <w:t>1000</w:t>
            </w:r>
            <w:r>
              <w:rPr>
                <w:rFonts w:ascii="Times New Roman" w:hAnsi="Times New Roman"/>
                <w:color w:val="000000"/>
                <w:sz w:val="22"/>
                <w:szCs w:val="24"/>
              </w:rPr>
              <w:t>平方左右</w:t>
            </w: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接待室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会议室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3</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休息室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仓库</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强电间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弱电间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文印室</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机房</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1</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卫生间</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2</w:t>
            </w: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男女各</w:t>
            </w:r>
            <w:r>
              <w:rPr>
                <w:rFonts w:ascii="Times New Roman" w:hAnsi="Times New Roman"/>
                <w:color w:val="000000"/>
                <w:sz w:val="22"/>
                <w:szCs w:val="24"/>
              </w:rPr>
              <w:t>1</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保洁</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办公室、仓库和各区域卫生清洁</w:t>
            </w:r>
            <w:r>
              <w:rPr>
                <w:rFonts w:ascii="Times New Roman" w:hAnsi="Times New Roman"/>
                <w:color w:val="000000"/>
                <w:sz w:val="22"/>
                <w:szCs w:val="24"/>
              </w:rPr>
              <w:lastRenderedPageBreak/>
              <w:t>工作</w:t>
            </w:r>
          </w:p>
        </w:tc>
        <w:tc>
          <w:tcPr>
            <w:tcW w:w="808" w:type="pct"/>
            <w:vMerge/>
            <w:tcBorders>
              <w:left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r w:rsidR="00223CD6" w:rsidTr="00B41B33">
        <w:trPr>
          <w:trHeight w:val="372"/>
        </w:trPr>
        <w:tc>
          <w:tcPr>
            <w:tcW w:w="672" w:type="pct"/>
            <w:tcBorders>
              <w:top w:val="single" w:sz="6" w:space="0" w:color="auto"/>
              <w:left w:val="single" w:sz="6" w:space="0" w:color="auto"/>
              <w:bottom w:val="single" w:sz="6" w:space="0" w:color="auto"/>
              <w:right w:val="single" w:sz="6" w:space="0" w:color="auto"/>
              <w:tl2br w:val="nil"/>
              <w:tr2bl w:val="nil"/>
            </w:tcBorders>
            <w:shd w:val="clear" w:color="auto" w:fill="auto"/>
          </w:tcPr>
          <w:p w:rsidR="00223CD6" w:rsidRDefault="00223CD6" w:rsidP="00B41B33">
            <w:pPr>
              <w:jc w:val="center"/>
              <w:rPr>
                <w:rFonts w:ascii="Times New Roman" w:eastAsia="等线" w:hAnsi="Times New Roman"/>
                <w:color w:val="000000"/>
                <w:sz w:val="22"/>
                <w:szCs w:val="24"/>
              </w:rPr>
            </w:pPr>
          </w:p>
        </w:tc>
        <w:tc>
          <w:tcPr>
            <w:tcW w:w="794" w:type="pct"/>
            <w:tcBorders>
              <w:top w:val="single" w:sz="6" w:space="0" w:color="auto"/>
              <w:left w:val="single" w:sz="6" w:space="0" w:color="auto"/>
              <w:bottom w:val="single" w:sz="6" w:space="0" w:color="auto"/>
              <w:right w:val="single" w:sz="6" w:space="0" w:color="auto"/>
              <w:tl2br w:val="nil"/>
              <w:tr2bl w:val="nil"/>
            </w:tcBorders>
            <w:shd w:val="solid" w:color="969696" w:fill="auto"/>
          </w:tcPr>
          <w:p w:rsidR="00223CD6" w:rsidRDefault="00223CD6" w:rsidP="00B41B33">
            <w:pPr>
              <w:jc w:val="center"/>
              <w:rPr>
                <w:rFonts w:ascii="Times New Roman" w:hAnsi="Times New Roman"/>
                <w:color w:val="000000"/>
                <w:sz w:val="22"/>
                <w:szCs w:val="24"/>
              </w:rPr>
            </w:pPr>
          </w:p>
        </w:tc>
        <w:tc>
          <w:tcPr>
            <w:tcW w:w="943"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会务</w:t>
            </w:r>
          </w:p>
        </w:tc>
        <w:tc>
          <w:tcPr>
            <w:tcW w:w="611"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c>
          <w:tcPr>
            <w:tcW w:w="1172" w:type="pct"/>
            <w:tcBorders>
              <w:top w:val="single" w:sz="6" w:space="0" w:color="auto"/>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r>
              <w:rPr>
                <w:rFonts w:ascii="Times New Roman" w:hAnsi="Times New Roman"/>
                <w:color w:val="000000"/>
                <w:sz w:val="22"/>
                <w:szCs w:val="24"/>
              </w:rPr>
              <w:t>访客接待、会前会后准备工作</w:t>
            </w:r>
          </w:p>
        </w:tc>
        <w:tc>
          <w:tcPr>
            <w:tcW w:w="808" w:type="pct"/>
            <w:vMerge/>
            <w:tcBorders>
              <w:left w:val="single" w:sz="6" w:space="0" w:color="auto"/>
              <w:bottom w:val="single" w:sz="6" w:space="0" w:color="auto"/>
              <w:right w:val="single" w:sz="6" w:space="0" w:color="auto"/>
              <w:tl2br w:val="nil"/>
              <w:tr2bl w:val="nil"/>
            </w:tcBorders>
          </w:tcPr>
          <w:p w:rsidR="00223CD6" w:rsidRDefault="00223CD6" w:rsidP="00B41B33">
            <w:pPr>
              <w:jc w:val="center"/>
              <w:rPr>
                <w:rFonts w:ascii="Times New Roman" w:hAnsi="Times New Roman"/>
                <w:color w:val="000000"/>
                <w:sz w:val="22"/>
                <w:szCs w:val="24"/>
              </w:rPr>
            </w:pPr>
          </w:p>
        </w:tc>
      </w:tr>
    </w:tbl>
    <w:p w:rsidR="00223CD6" w:rsidRDefault="00223CD6" w:rsidP="00223CD6">
      <w:pPr>
        <w:adjustRightInd w:val="0"/>
        <w:snapToGrid w:val="0"/>
        <w:spacing w:line="300" w:lineRule="auto"/>
        <w:jc w:val="left"/>
        <w:rPr>
          <w:rFonts w:ascii="Times New Roman" w:hAnsi="Times New Roman"/>
          <w:color w:val="000000"/>
          <w:sz w:val="22"/>
        </w:rPr>
      </w:pPr>
      <w:r>
        <w:rPr>
          <w:rFonts w:ascii="Times New Roman" w:hAnsi="Times New Roman" w:hint="eastAsia"/>
          <w:color w:val="0000FF"/>
          <w:sz w:val="22"/>
        </w:rPr>
        <w:t>以上工作量描述人员数量配置按照岗位配置表为准</w:t>
      </w:r>
      <w:r>
        <w:rPr>
          <w:rFonts w:ascii="Times New Roman" w:hAnsi="Times New Roman" w:hint="eastAsia"/>
          <w:color w:val="000000"/>
          <w:sz w:val="22"/>
        </w:rPr>
        <w:t>。</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4.2 </w:t>
      </w:r>
      <w:r>
        <w:rPr>
          <w:rFonts w:ascii="Times New Roman" w:hAnsi="Times New Roman"/>
          <w:color w:val="000000"/>
          <w:sz w:val="22"/>
        </w:rPr>
        <w:t>项目招标范围及内容</w:t>
      </w:r>
    </w:p>
    <w:p w:rsidR="00223CD6" w:rsidRDefault="00223CD6" w:rsidP="00223CD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sz w:val="22"/>
        </w:rPr>
        <w:t>1</w:t>
      </w:r>
      <w:r>
        <w:rPr>
          <w:rFonts w:ascii="Times New Roman" w:hAnsi="Times New Roman" w:hint="eastAsia"/>
          <w:sz w:val="22"/>
        </w:rPr>
        <w:t>）物业管理区域内物业共用部位和相关场地的保洁服务；</w:t>
      </w:r>
    </w:p>
    <w:p w:rsidR="00223CD6" w:rsidRDefault="00223CD6" w:rsidP="00223CD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sz w:val="22"/>
        </w:rPr>
        <w:t>2</w:t>
      </w:r>
      <w:r>
        <w:rPr>
          <w:rFonts w:ascii="Times New Roman" w:hAnsi="Times New Roman" w:hint="eastAsia"/>
          <w:sz w:val="22"/>
        </w:rPr>
        <w:t>）物业管理区域内公共秩序和日常安全巡查服务；</w:t>
      </w:r>
    </w:p>
    <w:p w:rsidR="00223CD6" w:rsidRDefault="00223CD6" w:rsidP="00223CD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sz w:val="22"/>
        </w:rPr>
        <w:t>3</w:t>
      </w:r>
      <w:r>
        <w:rPr>
          <w:rFonts w:ascii="Times New Roman" w:hAnsi="Times New Roman" w:hint="eastAsia"/>
          <w:sz w:val="22"/>
        </w:rPr>
        <w:t>）政府的日常会务服务；</w:t>
      </w:r>
      <w:r>
        <w:rPr>
          <w:rFonts w:ascii="Times New Roman" w:hAnsi="Times New Roman" w:hint="eastAsia"/>
          <w:sz w:val="22"/>
        </w:rPr>
        <w:t xml:space="preserve"> </w:t>
      </w:r>
    </w:p>
    <w:p w:rsidR="00223CD6" w:rsidRDefault="00223CD6" w:rsidP="00223CD6">
      <w:pPr>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sz w:val="22"/>
        </w:rPr>
        <w:t>4</w:t>
      </w:r>
      <w:r>
        <w:rPr>
          <w:rFonts w:ascii="Times New Roman" w:hAnsi="Times New Roman" w:hint="eastAsia"/>
          <w:sz w:val="22"/>
        </w:rPr>
        <w:t>）法律、政策和合同规定的其他事项的管理。</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sz w:val="22"/>
        </w:rPr>
        <w:t>（</w:t>
      </w:r>
      <w:r>
        <w:rPr>
          <w:rFonts w:ascii="Times New Roman" w:hAnsi="Times New Roman"/>
          <w:sz w:val="22"/>
        </w:rPr>
        <w:t>5</w:t>
      </w:r>
      <w:r>
        <w:rPr>
          <w:rFonts w:ascii="Times New Roman" w:hAnsi="Times New Roman" w:hint="eastAsia"/>
          <w:sz w:val="22"/>
        </w:rPr>
        <w:t>）有关物业管理的其他工作。</w:t>
      </w:r>
    </w:p>
    <w:p w:rsidR="00223CD6" w:rsidRPr="009B7E35" w:rsidRDefault="00223CD6" w:rsidP="00223CD6">
      <w:pPr>
        <w:adjustRightInd w:val="0"/>
        <w:snapToGrid w:val="0"/>
        <w:spacing w:line="300" w:lineRule="auto"/>
        <w:ind w:firstLineChars="200" w:firstLine="440"/>
        <w:jc w:val="left"/>
        <w:rPr>
          <w:rFonts w:ascii="Times New Roman" w:hAnsi="Times New Roman"/>
          <w:color w:val="548DD4"/>
          <w:kern w:val="0"/>
          <w:sz w:val="22"/>
        </w:rPr>
      </w:pPr>
      <w:r>
        <w:rPr>
          <w:rFonts w:ascii="Times New Roman" w:hAnsi="Times New Roman"/>
          <w:color w:val="000000"/>
          <w:sz w:val="22"/>
        </w:rPr>
        <w:t xml:space="preserve">4.3 </w:t>
      </w:r>
      <w:r>
        <w:rPr>
          <w:rFonts w:ascii="Times New Roman" w:hAnsi="Times New Roman"/>
          <w:color w:val="000000"/>
          <w:sz w:val="22"/>
        </w:rPr>
        <w:t>本项目服务期限：</w:t>
      </w:r>
      <w:r w:rsidRPr="009B7E35">
        <w:rPr>
          <w:rFonts w:ascii="Times New Roman" w:hAnsi="Times New Roman" w:hint="eastAsia"/>
          <w:color w:val="548DD4"/>
          <w:kern w:val="0"/>
          <w:sz w:val="22"/>
        </w:rPr>
        <w:t>自合同签订之日起</w:t>
      </w:r>
      <w:r w:rsidRPr="009B7E35">
        <w:rPr>
          <w:rFonts w:ascii="Times New Roman" w:hAnsi="Times New Roman" w:hint="eastAsia"/>
          <w:color w:val="548DD4"/>
          <w:kern w:val="0"/>
          <w:sz w:val="22"/>
        </w:rPr>
        <w:t>1</w:t>
      </w:r>
      <w:r w:rsidRPr="009B7E35">
        <w:rPr>
          <w:rFonts w:ascii="Times New Roman" w:hAnsi="Times New Roman" w:hint="eastAsia"/>
          <w:color w:val="548DD4"/>
          <w:kern w:val="0"/>
          <w:sz w:val="22"/>
        </w:rPr>
        <w:t>年，</w:t>
      </w:r>
      <w:r>
        <w:rPr>
          <w:rFonts w:ascii="Times New Roman" w:hAnsi="Times New Roman" w:hint="eastAsia"/>
          <w:color w:val="548DD4"/>
          <w:kern w:val="0"/>
          <w:sz w:val="22"/>
        </w:rPr>
        <w:t>具体以合同签订为准</w:t>
      </w:r>
      <w:r>
        <w:rPr>
          <w:rFonts w:ascii="Times New Roman" w:hAnsi="Times New Roman"/>
          <w:color w:val="548DD4"/>
          <w:kern w:val="0"/>
          <w:sz w:val="22"/>
        </w:rPr>
        <w:t>。</w:t>
      </w:r>
    </w:p>
    <w:p w:rsidR="00223CD6" w:rsidRDefault="00223CD6" w:rsidP="00223CD6">
      <w:pPr>
        <w:adjustRightInd w:val="0"/>
        <w:snapToGrid w:val="0"/>
        <w:spacing w:line="300" w:lineRule="auto"/>
        <w:ind w:firstLineChars="200" w:firstLine="442"/>
        <w:jc w:val="left"/>
        <w:outlineLvl w:val="2"/>
        <w:rPr>
          <w:rFonts w:ascii="Times New Roman" w:hAnsi="Times New Roman"/>
          <w:b/>
          <w:color w:val="000000"/>
          <w:sz w:val="22"/>
        </w:rPr>
      </w:pPr>
      <w:bookmarkStart w:id="24" w:name="_Toc188457451"/>
      <w:bookmarkEnd w:id="11"/>
      <w:bookmarkEnd w:id="12"/>
      <w:r>
        <w:rPr>
          <w:rFonts w:ascii="Times New Roman" w:hAnsi="Times New Roman"/>
          <w:b/>
          <w:color w:val="000000"/>
          <w:sz w:val="22"/>
        </w:rPr>
        <w:t xml:space="preserve">5 </w:t>
      </w:r>
      <w:r>
        <w:rPr>
          <w:rFonts w:ascii="Times New Roman" w:hAnsi="Times New Roman"/>
          <w:b/>
          <w:color w:val="000000"/>
          <w:sz w:val="22"/>
        </w:rPr>
        <w:t>承包方式</w:t>
      </w:r>
      <w:bookmarkEnd w:id="24"/>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5.1</w:t>
      </w:r>
      <w:r>
        <w:rPr>
          <w:rFonts w:ascii="Times New Roman" w:hAnsi="Times New Roman"/>
          <w:color w:val="000000"/>
          <w:sz w:val="22"/>
        </w:rPr>
        <w:t>依照本项目的招标范围和内容，中标人以</w:t>
      </w:r>
      <w:r>
        <w:rPr>
          <w:rFonts w:ascii="Times New Roman" w:hAnsi="Times New Roman"/>
          <w:b/>
          <w:color w:val="FF0000"/>
          <w:kern w:val="0"/>
          <w:sz w:val="22"/>
          <w:u w:val="single"/>
        </w:rPr>
        <w:t>“</w:t>
      </w:r>
      <w:r>
        <w:rPr>
          <w:rFonts w:ascii="Times New Roman" w:hAnsi="Times New Roman"/>
          <w:b/>
          <w:color w:val="FF0000"/>
          <w:kern w:val="0"/>
          <w:sz w:val="22"/>
          <w:u w:val="single"/>
        </w:rPr>
        <w:t>清包</w:t>
      </w:r>
      <w:r>
        <w:rPr>
          <w:rFonts w:ascii="Times New Roman" w:hAnsi="Times New Roman"/>
          <w:b/>
          <w:color w:val="FF0000"/>
          <w:kern w:val="0"/>
          <w:sz w:val="22"/>
          <w:u w:val="single"/>
        </w:rPr>
        <w:t>”</w:t>
      </w:r>
      <w:r>
        <w:rPr>
          <w:rFonts w:ascii="Times New Roman" w:hAnsi="Times New Roman"/>
          <w:color w:val="000000"/>
          <w:sz w:val="22"/>
        </w:rPr>
        <w:t>方式实施服务管理承包。</w:t>
      </w:r>
      <w:r>
        <w:rPr>
          <w:rFonts w:ascii="Times New Roman" w:hAnsi="Times New Roman"/>
          <w:color w:val="000000"/>
          <w:sz w:val="22"/>
        </w:rPr>
        <w:t>“</w:t>
      </w:r>
      <w:r>
        <w:rPr>
          <w:rFonts w:ascii="Times New Roman" w:hAnsi="Times New Roman"/>
          <w:color w:val="000000"/>
          <w:sz w:val="22"/>
        </w:rPr>
        <w:t>清包</w:t>
      </w:r>
      <w:r>
        <w:rPr>
          <w:rFonts w:ascii="Times New Roman" w:hAnsi="Times New Roman"/>
          <w:color w:val="000000"/>
          <w:sz w:val="22"/>
        </w:rPr>
        <w:t>”</w:t>
      </w:r>
      <w:r>
        <w:rPr>
          <w:rFonts w:ascii="Times New Roman" w:hAnsi="Times New Roman"/>
          <w:color w:val="000000"/>
          <w:sz w:val="22"/>
        </w:rPr>
        <w:t>的含义指：采购人按双方约定的服务人数，每季度向中标人支付管理服务费。</w:t>
      </w:r>
      <w:r w:rsidRPr="00B153B4">
        <w:rPr>
          <w:rFonts w:ascii="Times New Roman" w:hAnsi="Times New Roman" w:hint="eastAsia"/>
          <w:color w:val="000000"/>
          <w:sz w:val="22"/>
        </w:rPr>
        <w:t>项目过程中所发生的水电气等能耗，设备添置等费用均由采购人承担。保洁材料、保洁工具、绿化材料、绿化工具、保安用品</w:t>
      </w:r>
      <w:r>
        <w:rPr>
          <w:rFonts w:ascii="Times New Roman" w:hAnsi="Times New Roman" w:hint="eastAsia"/>
          <w:color w:val="000000"/>
          <w:sz w:val="22"/>
        </w:rPr>
        <w:t>、</w:t>
      </w:r>
      <w:r w:rsidRPr="00B153B4">
        <w:rPr>
          <w:rFonts w:ascii="Times New Roman" w:hAnsi="Times New Roman" w:hint="eastAsia"/>
          <w:color w:val="000000"/>
          <w:sz w:val="22"/>
        </w:rPr>
        <w:t>保安耗材</w:t>
      </w:r>
      <w:r>
        <w:rPr>
          <w:rFonts w:ascii="Times New Roman" w:hAnsi="Times New Roman" w:hint="eastAsia"/>
          <w:color w:val="000000"/>
          <w:sz w:val="22"/>
        </w:rPr>
        <w:t>及零星维修</w:t>
      </w:r>
      <w:r w:rsidRPr="001E686D">
        <w:rPr>
          <w:rFonts w:ascii="Times New Roman" w:hAnsi="Times New Roman" w:hint="eastAsia"/>
          <w:color w:val="000000"/>
          <w:sz w:val="22"/>
        </w:rPr>
        <w:t>保养</w:t>
      </w:r>
      <w:r w:rsidRPr="00B153B4">
        <w:rPr>
          <w:rFonts w:ascii="Times New Roman" w:hAnsi="Times New Roman" w:hint="eastAsia"/>
          <w:color w:val="000000"/>
          <w:sz w:val="22"/>
        </w:rPr>
        <w:t>由中标人承担</w:t>
      </w:r>
      <w:r>
        <w:rPr>
          <w:rFonts w:ascii="Times New Roman" w:hAnsi="Times New Roman"/>
          <w:color w:val="000000"/>
          <w:sz w:val="22"/>
        </w:rPr>
        <w:t>。</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FF"/>
          <w:sz w:val="22"/>
        </w:rPr>
        <w:t>5.2</w:t>
      </w:r>
      <w:r>
        <w:rPr>
          <w:rFonts w:ascii="Times New Roman" w:hAnsi="Times New Roman"/>
          <w:color w:val="0000FF"/>
          <w:sz w:val="22"/>
        </w:rPr>
        <w:t>本项目不允许分包。</w:t>
      </w:r>
    </w:p>
    <w:p w:rsidR="00223CD6" w:rsidRDefault="00223CD6" w:rsidP="00223CD6">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5"/>
    </w:p>
    <w:p w:rsidR="00223CD6" w:rsidRDefault="00223CD6" w:rsidP="00223CD6">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223CD6" w:rsidRDefault="00223CD6" w:rsidP="00223CD6">
      <w:pPr>
        <w:adjustRightInd w:val="0"/>
        <w:snapToGrid w:val="0"/>
        <w:spacing w:line="300" w:lineRule="auto"/>
        <w:ind w:firstLineChars="200" w:firstLine="442"/>
        <w:jc w:val="left"/>
        <w:outlineLvl w:val="2"/>
        <w:rPr>
          <w:rFonts w:ascii="Times New Roman" w:hAnsi="Times New Roman"/>
          <w:sz w:val="22"/>
        </w:rPr>
      </w:pPr>
      <w:bookmarkStart w:id="26"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rsidR="00223CD6" w:rsidRPr="006246A6" w:rsidRDefault="00223CD6" w:rsidP="00223CD6">
      <w:pPr>
        <w:adjustRightInd w:val="0"/>
        <w:snapToGrid w:val="0"/>
        <w:spacing w:line="300" w:lineRule="auto"/>
        <w:ind w:firstLineChars="200" w:firstLine="440"/>
        <w:jc w:val="left"/>
        <w:rPr>
          <w:rFonts w:ascii="Times New Roman" w:hAnsi="Times New Roman"/>
          <w:b/>
          <w:i/>
          <w:color w:val="FF0000"/>
          <w:kern w:val="0"/>
          <w:sz w:val="22"/>
          <w:u w:val="single"/>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223CD6" w:rsidRDefault="00223CD6" w:rsidP="00223CD6">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7.2.1</w:t>
      </w:r>
      <w:r w:rsidRPr="006246A6">
        <w:rPr>
          <w:rFonts w:ascii="Times New Roman" w:hAnsi="Times New Roman" w:hint="eastAsia"/>
          <w:color w:val="000000"/>
          <w:sz w:val="22"/>
        </w:rPr>
        <w:t>本项目合同金额采用分期付款方式，在采购人和中标人合同签订，结合考核结果按季度支付相应的合同款项，在次季度首月</w:t>
      </w:r>
      <w:r w:rsidRPr="006246A6">
        <w:rPr>
          <w:rFonts w:ascii="Times New Roman" w:hAnsi="Times New Roman" w:hint="eastAsia"/>
          <w:color w:val="000000"/>
          <w:sz w:val="22"/>
        </w:rPr>
        <w:t xml:space="preserve"> 25 </w:t>
      </w:r>
      <w:r w:rsidRPr="006246A6">
        <w:rPr>
          <w:rFonts w:ascii="Times New Roman" w:hAnsi="Times New Roman" w:hint="eastAsia"/>
          <w:color w:val="000000"/>
          <w:sz w:val="22"/>
        </w:rPr>
        <w:t>日前支付上季度合同款。</w:t>
      </w:r>
    </w:p>
    <w:p w:rsidR="00223CD6" w:rsidRPr="006246A6" w:rsidRDefault="00223CD6" w:rsidP="00223CD6">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p>
    <w:p w:rsidR="00223CD6" w:rsidRDefault="00223CD6" w:rsidP="00223CD6">
      <w:pPr>
        <w:snapToGrid w:val="0"/>
        <w:spacing w:line="300" w:lineRule="auto"/>
        <w:ind w:firstLineChars="200" w:firstLine="400"/>
        <w:jc w:val="left"/>
        <w:rPr>
          <w:rFonts w:ascii="Times New Roman" w:hAnsi="Times New Roman"/>
          <w:color w:val="000000"/>
          <w:sz w:val="20"/>
          <w:szCs w:val="20"/>
        </w:rPr>
      </w:pPr>
    </w:p>
    <w:p w:rsidR="00223CD6" w:rsidRDefault="00223CD6" w:rsidP="00223CD6">
      <w:pPr>
        <w:adjustRightInd w:val="0"/>
        <w:snapToGrid w:val="0"/>
        <w:spacing w:line="300" w:lineRule="auto"/>
        <w:jc w:val="center"/>
        <w:outlineLvl w:val="1"/>
        <w:rPr>
          <w:rFonts w:ascii="Times New Roman" w:eastAsia="黑体" w:hAnsi="Times New Roman"/>
          <w:sz w:val="30"/>
          <w:szCs w:val="30"/>
        </w:rPr>
      </w:pPr>
      <w:bookmarkStart w:id="27" w:name="_Toc188457454"/>
      <w:r>
        <w:rPr>
          <w:rFonts w:ascii="Times New Roman" w:eastAsia="黑体" w:hAnsi="Times New Roman"/>
          <w:sz w:val="30"/>
          <w:szCs w:val="30"/>
        </w:rPr>
        <w:lastRenderedPageBreak/>
        <w:t>三、技术质量要求</w:t>
      </w:r>
      <w:bookmarkEnd w:id="13"/>
      <w:bookmarkEnd w:id="14"/>
      <w:bookmarkEnd w:id="27"/>
    </w:p>
    <w:p w:rsidR="00223CD6" w:rsidRDefault="00223CD6" w:rsidP="00223CD6">
      <w:pPr>
        <w:adjustRightInd w:val="0"/>
        <w:snapToGrid w:val="0"/>
        <w:spacing w:line="300" w:lineRule="auto"/>
        <w:ind w:firstLineChars="200" w:firstLine="442"/>
        <w:outlineLvl w:val="2"/>
        <w:rPr>
          <w:rFonts w:ascii="Times New Roman" w:hAnsi="Times New Roman"/>
          <w:b/>
          <w:bCs/>
          <w:sz w:val="22"/>
        </w:rPr>
      </w:pPr>
      <w:bookmarkStart w:id="28"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rsidR="00223CD6" w:rsidRDefault="00223CD6" w:rsidP="00223CD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223CD6" w:rsidRDefault="00223CD6" w:rsidP="00223CD6">
      <w:pPr>
        <w:adjustRightInd w:val="0"/>
        <w:snapToGrid w:val="0"/>
        <w:spacing w:line="300" w:lineRule="auto"/>
        <w:ind w:firstLineChars="200" w:firstLine="442"/>
        <w:outlineLvl w:val="2"/>
        <w:rPr>
          <w:rFonts w:ascii="Times New Roman" w:hAnsi="Times New Roman"/>
          <w:b/>
          <w:bCs/>
          <w:sz w:val="22"/>
        </w:rPr>
      </w:pPr>
      <w:bookmarkStart w:id="29" w:name="_Toc188457456"/>
      <w:r>
        <w:rPr>
          <w:rFonts w:ascii="Times New Roman" w:hAnsi="Times New Roman"/>
          <w:b/>
          <w:bCs/>
          <w:sz w:val="22"/>
        </w:rPr>
        <w:t xml:space="preserve">9 </w:t>
      </w:r>
      <w:r>
        <w:rPr>
          <w:rFonts w:ascii="Times New Roman" w:hAnsi="Times New Roman"/>
          <w:b/>
          <w:bCs/>
          <w:sz w:val="22"/>
        </w:rPr>
        <w:t>招标内容与质量要求</w:t>
      </w:r>
      <w:bookmarkEnd w:id="29"/>
    </w:p>
    <w:p w:rsidR="00223CD6" w:rsidRDefault="00223CD6" w:rsidP="00223CD6">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Cs/>
          <w:kern w:val="0"/>
          <w:sz w:val="22"/>
        </w:rPr>
        <w:t>岗位设置一览表</w:t>
      </w:r>
    </w:p>
    <w:p w:rsidR="00223CD6" w:rsidRDefault="00223CD6" w:rsidP="00223CD6">
      <w:pPr>
        <w:rPr>
          <w:rFonts w:ascii="Times New Roman" w:hAnsi="Times New Roman"/>
          <w:b/>
          <w:bCs/>
        </w:rPr>
      </w:pPr>
      <w:r>
        <w:rPr>
          <w:rFonts w:ascii="Times New Roman" w:hAnsi="Times New Roman"/>
          <w:b/>
          <w:bCs/>
        </w:rPr>
        <w:t>鹏春路</w:t>
      </w:r>
      <w:r>
        <w:rPr>
          <w:rFonts w:ascii="Times New Roman" w:hAnsi="Times New Roman"/>
          <w:b/>
          <w:bCs/>
        </w:rPr>
        <w:t>100</w:t>
      </w:r>
      <w:r>
        <w:rPr>
          <w:rFonts w:ascii="Times New Roman" w:hAnsi="Times New Roman"/>
          <w:b/>
          <w:bCs/>
        </w:rPr>
        <w:t>号岗位配置表及工作时间</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623"/>
        <w:gridCol w:w="1620"/>
        <w:gridCol w:w="2215"/>
        <w:gridCol w:w="2215"/>
      </w:tblGrid>
      <w:tr w:rsidR="00223CD6" w:rsidTr="00B41B33">
        <w:trPr>
          <w:jc w:val="center"/>
        </w:trPr>
        <w:tc>
          <w:tcPr>
            <w:tcW w:w="368" w:type="pct"/>
            <w:vAlign w:val="center"/>
          </w:tcPr>
          <w:p w:rsidR="00223CD6" w:rsidRDefault="00223CD6" w:rsidP="00B41B33">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序号</w:t>
            </w:r>
          </w:p>
        </w:tc>
        <w:tc>
          <w:tcPr>
            <w:tcW w:w="980" w:type="pct"/>
            <w:vAlign w:val="center"/>
          </w:tcPr>
          <w:p w:rsidR="00223CD6" w:rsidRDefault="00223CD6" w:rsidP="00B41B33">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岗位名称</w:t>
            </w:r>
          </w:p>
        </w:tc>
        <w:tc>
          <w:tcPr>
            <w:tcW w:w="978" w:type="pct"/>
            <w:vAlign w:val="center"/>
          </w:tcPr>
          <w:p w:rsidR="00223CD6" w:rsidRDefault="00223CD6" w:rsidP="00B41B33">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岗位数</w:t>
            </w:r>
          </w:p>
          <w:p w:rsidR="00223CD6" w:rsidRDefault="00223CD6" w:rsidP="00B41B33">
            <w:pPr>
              <w:adjustRightInd w:val="0"/>
              <w:snapToGrid w:val="0"/>
              <w:spacing w:line="300" w:lineRule="auto"/>
              <w:jc w:val="center"/>
              <w:rPr>
                <w:rFonts w:ascii="Times New Roman" w:eastAsia="Times New Roman" w:hAnsi="Times New Roman"/>
                <w:kern w:val="0"/>
                <w:sz w:val="22"/>
              </w:rPr>
            </w:pPr>
          </w:p>
        </w:tc>
        <w:tc>
          <w:tcPr>
            <w:tcW w:w="1336"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岗位位置</w:t>
            </w:r>
          </w:p>
        </w:tc>
        <w:tc>
          <w:tcPr>
            <w:tcW w:w="1336"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工作时间</w:t>
            </w:r>
          </w:p>
        </w:tc>
      </w:tr>
      <w:tr w:rsidR="00223CD6" w:rsidTr="00B41B33">
        <w:trPr>
          <w:trHeight w:val="442"/>
          <w:jc w:val="center"/>
        </w:trPr>
        <w:tc>
          <w:tcPr>
            <w:tcW w:w="368" w:type="pct"/>
            <w:vAlign w:val="center"/>
          </w:tcPr>
          <w:p w:rsidR="00223CD6" w:rsidRDefault="00223CD6" w:rsidP="00B41B33">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1</w:t>
            </w:r>
          </w:p>
        </w:tc>
        <w:tc>
          <w:tcPr>
            <w:tcW w:w="980"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管理人员</w:t>
            </w:r>
          </w:p>
        </w:tc>
        <w:tc>
          <w:tcPr>
            <w:tcW w:w="97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p>
          <w:p w:rsidR="00223CD6" w:rsidRDefault="00223CD6" w:rsidP="00B41B33">
            <w:pPr>
              <w:adjustRightInd w:val="0"/>
              <w:snapToGrid w:val="0"/>
              <w:spacing w:line="300" w:lineRule="auto"/>
              <w:rPr>
                <w:rFonts w:ascii="Times New Roman" w:hAnsi="Times New Roman"/>
                <w:kern w:val="0"/>
                <w:sz w:val="22"/>
              </w:rPr>
            </w:pPr>
          </w:p>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b/>
                <w:color w:val="FF0000"/>
                <w:sz w:val="22"/>
              </w:rPr>
              <w:t>提供</w:t>
            </w:r>
            <w:r w:rsidRPr="00B153B4">
              <w:rPr>
                <w:rFonts w:ascii="Times New Roman" w:hAnsi="Times New Roman" w:hint="eastAsia"/>
                <w:b/>
                <w:color w:val="FF0000"/>
                <w:sz w:val="22"/>
              </w:rPr>
              <w:t>在职承诺书</w:t>
            </w:r>
            <w:r>
              <w:rPr>
                <w:rFonts w:ascii="Times New Roman" w:hAnsi="Times New Roman"/>
                <w:b/>
                <w:color w:val="FF0000"/>
                <w:sz w:val="22"/>
              </w:rPr>
              <w:t>。</w:t>
            </w:r>
          </w:p>
        </w:tc>
      </w:tr>
      <w:tr w:rsidR="00223CD6" w:rsidTr="00B41B33">
        <w:trPr>
          <w:trHeight w:val="342"/>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980"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会务</w:t>
            </w:r>
            <w:r>
              <w:rPr>
                <w:rFonts w:ascii="Times New Roman" w:hAnsi="Times New Roman"/>
                <w:kern w:val="0"/>
                <w:szCs w:val="21"/>
              </w:rPr>
              <w:t>A</w:t>
            </w:r>
          </w:p>
        </w:tc>
        <w:tc>
          <w:tcPr>
            <w:tcW w:w="97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w:t>
            </w:r>
          </w:p>
        </w:tc>
        <w:tc>
          <w:tcPr>
            <w:tcW w:w="1336" w:type="pct"/>
          </w:tcPr>
          <w:p w:rsidR="00223CD6" w:rsidRDefault="00223CD6" w:rsidP="00B41B33">
            <w:pPr>
              <w:adjustRightInd w:val="0"/>
              <w:snapToGrid w:val="0"/>
              <w:spacing w:line="300" w:lineRule="auto"/>
              <w:jc w:val="center"/>
              <w:rPr>
                <w:rFonts w:ascii="Times New Roman" w:hAnsi="Times New Roman"/>
                <w:b/>
                <w:color w:val="FF0000"/>
                <w:sz w:val="22"/>
              </w:rPr>
            </w:pPr>
            <w:r>
              <w:rPr>
                <w:rFonts w:ascii="Times New Roman" w:hAnsi="Times New Roman"/>
                <w:b/>
                <w:color w:val="FF0000"/>
                <w:sz w:val="22"/>
              </w:rPr>
              <w:t>做五休二，每天</w:t>
            </w:r>
            <w:r>
              <w:rPr>
                <w:rFonts w:ascii="Times New Roman" w:hAnsi="Times New Roman"/>
                <w:b/>
                <w:color w:val="FF0000"/>
                <w:sz w:val="22"/>
              </w:rPr>
              <w:t>8</w:t>
            </w:r>
            <w:r>
              <w:rPr>
                <w:rFonts w:ascii="Times New Roman" w:hAnsi="Times New Roman"/>
                <w:b/>
                <w:color w:val="FF0000"/>
                <w:sz w:val="22"/>
              </w:rPr>
              <w:t>小时</w:t>
            </w:r>
          </w:p>
        </w:tc>
      </w:tr>
      <w:tr w:rsidR="00223CD6" w:rsidTr="00B41B33">
        <w:trPr>
          <w:trHeight w:val="342"/>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980"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会务</w:t>
            </w:r>
            <w:r>
              <w:rPr>
                <w:rFonts w:ascii="Times New Roman" w:hAnsi="Times New Roman"/>
                <w:kern w:val="0"/>
                <w:szCs w:val="21"/>
              </w:rPr>
              <w:t>B</w:t>
            </w:r>
          </w:p>
        </w:tc>
        <w:tc>
          <w:tcPr>
            <w:tcW w:w="97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w:t>
            </w:r>
          </w:p>
        </w:tc>
        <w:tc>
          <w:tcPr>
            <w:tcW w:w="1336" w:type="pct"/>
          </w:tcPr>
          <w:p w:rsidR="00223CD6" w:rsidRDefault="00223CD6" w:rsidP="00B41B33">
            <w:pPr>
              <w:adjustRightInd w:val="0"/>
              <w:snapToGrid w:val="0"/>
              <w:spacing w:line="300" w:lineRule="auto"/>
              <w:jc w:val="center"/>
              <w:rPr>
                <w:rFonts w:ascii="Times New Roman" w:hAnsi="Times New Roman"/>
                <w:b/>
                <w:color w:val="FF0000"/>
                <w:sz w:val="22"/>
              </w:rPr>
            </w:pPr>
            <w:r>
              <w:rPr>
                <w:rFonts w:ascii="Times New Roman" w:hAnsi="Times New Roman"/>
                <w:b/>
                <w:color w:val="FF0000"/>
                <w:sz w:val="22"/>
              </w:rPr>
              <w:t>做五休二，每天</w:t>
            </w:r>
            <w:r>
              <w:rPr>
                <w:rFonts w:ascii="Times New Roman" w:hAnsi="Times New Roman"/>
                <w:b/>
                <w:color w:val="FF0000"/>
                <w:sz w:val="22"/>
              </w:rPr>
              <w:t>8</w:t>
            </w:r>
            <w:r>
              <w:rPr>
                <w:rFonts w:ascii="Times New Roman" w:hAnsi="Times New Roman"/>
                <w:b/>
                <w:color w:val="FF0000"/>
                <w:sz w:val="22"/>
              </w:rPr>
              <w:t>小时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980"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保安</w:t>
            </w:r>
            <w:r>
              <w:rPr>
                <w:rFonts w:ascii="Times New Roman" w:hAnsi="Times New Roman" w:hint="eastAsia"/>
                <w:kern w:val="0"/>
                <w:szCs w:val="21"/>
                <w:lang w:bidi="ar"/>
              </w:rPr>
              <w:t>A</w:t>
            </w:r>
            <w:r>
              <w:rPr>
                <w:rFonts w:ascii="Times New Roman" w:hAnsi="Times New Roman" w:hint="eastAsia"/>
                <w:kern w:val="0"/>
                <w:szCs w:val="21"/>
                <w:lang w:bidi="ar"/>
              </w:rPr>
              <w:t>（</w:t>
            </w:r>
            <w:r>
              <w:rPr>
                <w:rFonts w:ascii="Times New Roman" w:hAnsi="Times New Roman"/>
                <w:kern w:val="0"/>
                <w:szCs w:val="21"/>
                <w:lang w:bidi="ar"/>
              </w:rPr>
              <w:t>门岗</w:t>
            </w:r>
            <w:r>
              <w:rPr>
                <w:rFonts w:ascii="Times New Roman" w:hAnsi="Times New Roman" w:hint="eastAsia"/>
                <w:kern w:val="0"/>
                <w:szCs w:val="21"/>
                <w:lang w:bidi="ar"/>
              </w:rPr>
              <w:t>）</w:t>
            </w:r>
          </w:p>
        </w:tc>
        <w:tc>
          <w:tcPr>
            <w:tcW w:w="978"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号大门岗</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24</w:t>
            </w:r>
            <w:r>
              <w:rPr>
                <w:rFonts w:ascii="Times New Roman" w:hAnsi="Times New Roman"/>
                <w:kern w:val="0"/>
                <w:sz w:val="22"/>
              </w:rPr>
              <w:t>小时岗位制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980"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保安</w:t>
            </w:r>
            <w:r>
              <w:rPr>
                <w:rFonts w:ascii="Times New Roman" w:hAnsi="Times New Roman"/>
                <w:kern w:val="0"/>
                <w:szCs w:val="21"/>
                <w:lang w:bidi="ar"/>
              </w:rPr>
              <w:t>B</w:t>
            </w:r>
            <w:r>
              <w:rPr>
                <w:rFonts w:ascii="Times New Roman" w:hAnsi="Times New Roman" w:hint="eastAsia"/>
                <w:kern w:val="0"/>
                <w:szCs w:val="21"/>
                <w:lang w:bidi="ar"/>
              </w:rPr>
              <w:t>（</w:t>
            </w:r>
            <w:r>
              <w:rPr>
                <w:rFonts w:ascii="Times New Roman" w:hAnsi="Times New Roman"/>
                <w:kern w:val="0"/>
                <w:szCs w:val="21"/>
                <w:lang w:bidi="ar"/>
              </w:rPr>
              <w:t>监控</w:t>
            </w:r>
            <w:r>
              <w:rPr>
                <w:rFonts w:ascii="Times New Roman" w:hAnsi="Times New Roman" w:hint="eastAsia"/>
                <w:kern w:val="0"/>
                <w:szCs w:val="21"/>
                <w:lang w:bidi="ar"/>
              </w:rPr>
              <w:t>）</w:t>
            </w:r>
          </w:p>
        </w:tc>
        <w:tc>
          <w:tcPr>
            <w:tcW w:w="978"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号监控室</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24</w:t>
            </w:r>
            <w:r>
              <w:rPr>
                <w:rFonts w:ascii="Times New Roman" w:hAnsi="Times New Roman"/>
                <w:kern w:val="0"/>
                <w:sz w:val="22"/>
              </w:rPr>
              <w:t>小时岗位制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6</w:t>
            </w:r>
          </w:p>
        </w:tc>
        <w:tc>
          <w:tcPr>
            <w:tcW w:w="980"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保安</w:t>
            </w:r>
            <w:r>
              <w:rPr>
                <w:rFonts w:ascii="Times New Roman" w:hAnsi="Times New Roman"/>
                <w:kern w:val="0"/>
                <w:szCs w:val="21"/>
                <w:lang w:bidi="ar"/>
              </w:rPr>
              <w:t>C</w:t>
            </w:r>
            <w:r>
              <w:rPr>
                <w:rFonts w:ascii="Times New Roman" w:hAnsi="Times New Roman"/>
                <w:kern w:val="0"/>
                <w:szCs w:val="21"/>
                <w:lang w:bidi="ar"/>
              </w:rPr>
              <w:t>（巡逻）</w:t>
            </w:r>
          </w:p>
        </w:tc>
        <w:tc>
          <w:tcPr>
            <w:tcW w:w="978"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号楼层及园区</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12</w:t>
            </w:r>
            <w:r>
              <w:rPr>
                <w:rFonts w:ascii="Times New Roman" w:hAnsi="Times New Roman"/>
                <w:kern w:val="0"/>
                <w:sz w:val="22"/>
              </w:rPr>
              <w:t>小时岗位制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7</w:t>
            </w:r>
          </w:p>
        </w:tc>
        <w:tc>
          <w:tcPr>
            <w:tcW w:w="980"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维修工领班</w:t>
            </w:r>
          </w:p>
        </w:tc>
        <w:tc>
          <w:tcPr>
            <w:tcW w:w="978"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8</w:t>
            </w:r>
          </w:p>
        </w:tc>
        <w:tc>
          <w:tcPr>
            <w:tcW w:w="980"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维修工</w:t>
            </w:r>
            <w:r>
              <w:rPr>
                <w:rFonts w:ascii="Times New Roman" w:hAnsi="Times New Roman"/>
                <w:kern w:val="0"/>
                <w:szCs w:val="21"/>
                <w:lang w:bidi="ar"/>
              </w:rPr>
              <w:t>A</w:t>
            </w:r>
          </w:p>
        </w:tc>
        <w:tc>
          <w:tcPr>
            <w:tcW w:w="978"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9</w:t>
            </w:r>
          </w:p>
        </w:tc>
        <w:tc>
          <w:tcPr>
            <w:tcW w:w="980"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维修工</w:t>
            </w:r>
            <w:r>
              <w:rPr>
                <w:rFonts w:ascii="Times New Roman" w:hAnsi="Times New Roman"/>
                <w:kern w:val="0"/>
                <w:szCs w:val="21"/>
                <w:lang w:bidi="ar"/>
              </w:rPr>
              <w:t>B</w:t>
            </w:r>
          </w:p>
        </w:tc>
        <w:tc>
          <w:tcPr>
            <w:tcW w:w="978"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B</w:t>
            </w:r>
            <w:r>
              <w:rPr>
                <w:rFonts w:ascii="Times New Roman" w:hAnsi="Times New Roman"/>
                <w:kern w:val="0"/>
                <w:sz w:val="22"/>
              </w:rPr>
              <w:t>栋</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10</w:t>
            </w:r>
          </w:p>
        </w:tc>
        <w:tc>
          <w:tcPr>
            <w:tcW w:w="980"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保洁领班</w:t>
            </w:r>
          </w:p>
        </w:tc>
        <w:tc>
          <w:tcPr>
            <w:tcW w:w="978"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6" w:type="pct"/>
            <w:shd w:val="clear" w:color="auto" w:fill="auto"/>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号楼层及园区</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11</w:t>
            </w:r>
          </w:p>
        </w:tc>
        <w:tc>
          <w:tcPr>
            <w:tcW w:w="980"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A</w:t>
            </w:r>
          </w:p>
        </w:tc>
        <w:tc>
          <w:tcPr>
            <w:tcW w:w="978"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栋园区及</w:t>
            </w:r>
            <w:r>
              <w:rPr>
                <w:rFonts w:ascii="Times New Roman" w:hAnsi="Times New Roman"/>
                <w:kern w:val="0"/>
                <w:sz w:val="22"/>
              </w:rPr>
              <w:t>1</w:t>
            </w:r>
            <w:r>
              <w:rPr>
                <w:rFonts w:ascii="Times New Roman" w:hAnsi="Times New Roman"/>
                <w:kern w:val="0"/>
                <w:sz w:val="22"/>
              </w:rPr>
              <w:t>楼</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12</w:t>
            </w:r>
          </w:p>
        </w:tc>
        <w:tc>
          <w:tcPr>
            <w:tcW w:w="980"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B</w:t>
            </w:r>
          </w:p>
        </w:tc>
        <w:tc>
          <w:tcPr>
            <w:tcW w:w="978"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w:t>
            </w:r>
            <w:r>
              <w:rPr>
                <w:rFonts w:ascii="Times New Roman" w:hAnsi="Times New Roman"/>
                <w:kern w:val="0"/>
                <w:sz w:val="22"/>
              </w:rPr>
              <w:t>2</w:t>
            </w:r>
            <w:r>
              <w:rPr>
                <w:rFonts w:ascii="Times New Roman" w:hAnsi="Times New Roman"/>
                <w:kern w:val="0"/>
                <w:sz w:val="22"/>
              </w:rPr>
              <w:t>楼</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13</w:t>
            </w:r>
          </w:p>
        </w:tc>
        <w:tc>
          <w:tcPr>
            <w:tcW w:w="980"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C</w:t>
            </w:r>
          </w:p>
        </w:tc>
        <w:tc>
          <w:tcPr>
            <w:tcW w:w="978"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A</w:t>
            </w:r>
            <w:r>
              <w:rPr>
                <w:rFonts w:ascii="Times New Roman" w:hAnsi="Times New Roman"/>
                <w:kern w:val="0"/>
                <w:sz w:val="22"/>
              </w:rPr>
              <w:t>栋</w:t>
            </w:r>
            <w:r>
              <w:rPr>
                <w:rFonts w:ascii="Times New Roman" w:hAnsi="Times New Roman"/>
                <w:kern w:val="0"/>
                <w:sz w:val="22"/>
              </w:rPr>
              <w:t>3</w:t>
            </w:r>
            <w:r>
              <w:rPr>
                <w:rFonts w:ascii="Times New Roman" w:hAnsi="Times New Roman"/>
                <w:kern w:val="0"/>
                <w:sz w:val="22"/>
              </w:rPr>
              <w:t>楼</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14</w:t>
            </w:r>
          </w:p>
        </w:tc>
        <w:tc>
          <w:tcPr>
            <w:tcW w:w="980"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D</w:t>
            </w:r>
          </w:p>
        </w:tc>
        <w:tc>
          <w:tcPr>
            <w:tcW w:w="978"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B</w:t>
            </w:r>
            <w:r>
              <w:rPr>
                <w:rFonts w:ascii="Times New Roman" w:hAnsi="Times New Roman"/>
                <w:kern w:val="0"/>
                <w:sz w:val="22"/>
              </w:rPr>
              <w:t>栋</w:t>
            </w:r>
            <w:r>
              <w:rPr>
                <w:rFonts w:ascii="Times New Roman" w:hAnsi="Times New Roman"/>
                <w:kern w:val="0"/>
                <w:sz w:val="22"/>
              </w:rPr>
              <w:t>1-</w:t>
            </w:r>
            <w:r>
              <w:rPr>
                <w:rFonts w:ascii="Times New Roman" w:hAnsi="Times New Roman"/>
                <w:kern w:val="0"/>
                <w:sz w:val="22"/>
              </w:rPr>
              <w:lastRenderedPageBreak/>
              <w:t>2</w:t>
            </w:r>
            <w:r>
              <w:rPr>
                <w:rFonts w:ascii="Times New Roman" w:hAnsi="Times New Roman"/>
                <w:kern w:val="0"/>
                <w:sz w:val="22"/>
              </w:rPr>
              <w:t>楼</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lastRenderedPageBreak/>
              <w:t>做五休二，每天</w:t>
            </w:r>
            <w:r>
              <w:rPr>
                <w:rFonts w:ascii="Times New Roman" w:hAnsi="Times New Roman"/>
                <w:kern w:val="0"/>
                <w:sz w:val="22"/>
              </w:rPr>
              <w:t>8</w:t>
            </w:r>
            <w:r>
              <w:rPr>
                <w:rFonts w:ascii="Times New Roman" w:hAnsi="Times New Roman"/>
                <w:kern w:val="0"/>
                <w:sz w:val="22"/>
              </w:rPr>
              <w:t>小</w:t>
            </w:r>
            <w:r>
              <w:rPr>
                <w:rFonts w:ascii="Times New Roman" w:hAnsi="Times New Roman"/>
                <w:kern w:val="0"/>
                <w:sz w:val="22"/>
              </w:rPr>
              <w:lastRenderedPageBreak/>
              <w:t>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lastRenderedPageBreak/>
              <w:t>15</w:t>
            </w:r>
          </w:p>
        </w:tc>
        <w:tc>
          <w:tcPr>
            <w:tcW w:w="980"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F</w:t>
            </w:r>
          </w:p>
        </w:tc>
        <w:tc>
          <w:tcPr>
            <w:tcW w:w="978"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鹏春路</w:t>
            </w:r>
            <w:r>
              <w:rPr>
                <w:rFonts w:ascii="Times New Roman" w:hAnsi="Times New Roman"/>
                <w:kern w:val="0"/>
                <w:sz w:val="22"/>
              </w:rPr>
              <w:t>100</w:t>
            </w:r>
            <w:r>
              <w:rPr>
                <w:rFonts w:ascii="Times New Roman" w:hAnsi="Times New Roman"/>
                <w:kern w:val="0"/>
                <w:sz w:val="22"/>
              </w:rPr>
              <w:t>号</w:t>
            </w:r>
            <w:r>
              <w:rPr>
                <w:rFonts w:ascii="Times New Roman" w:hAnsi="Times New Roman"/>
                <w:kern w:val="0"/>
                <w:sz w:val="22"/>
              </w:rPr>
              <w:t>B</w:t>
            </w:r>
            <w:r>
              <w:rPr>
                <w:rFonts w:ascii="Times New Roman" w:hAnsi="Times New Roman"/>
                <w:kern w:val="0"/>
                <w:sz w:val="22"/>
              </w:rPr>
              <w:t>栋</w:t>
            </w:r>
            <w:r>
              <w:rPr>
                <w:rFonts w:ascii="Times New Roman" w:hAnsi="Times New Roman"/>
                <w:kern w:val="0"/>
                <w:sz w:val="22"/>
              </w:rPr>
              <w:t>3</w:t>
            </w:r>
            <w:r>
              <w:rPr>
                <w:rFonts w:ascii="Times New Roman" w:hAnsi="Times New Roman"/>
                <w:kern w:val="0"/>
                <w:sz w:val="22"/>
              </w:rPr>
              <w:t>楼</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68"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16</w:t>
            </w:r>
          </w:p>
        </w:tc>
        <w:tc>
          <w:tcPr>
            <w:tcW w:w="980"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保绿</w:t>
            </w:r>
          </w:p>
        </w:tc>
        <w:tc>
          <w:tcPr>
            <w:tcW w:w="978"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6"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负责</w:t>
            </w:r>
            <w:r>
              <w:rPr>
                <w:rFonts w:ascii="Times New Roman" w:hAnsi="Times New Roman"/>
                <w:kern w:val="0"/>
                <w:sz w:val="22"/>
              </w:rPr>
              <w:t>A</w:t>
            </w:r>
            <w:r>
              <w:rPr>
                <w:rFonts w:ascii="Times New Roman" w:hAnsi="Times New Roman"/>
                <w:kern w:val="0"/>
                <w:sz w:val="22"/>
              </w:rPr>
              <w:t>、</w:t>
            </w:r>
            <w:r>
              <w:rPr>
                <w:rFonts w:ascii="Times New Roman" w:hAnsi="Times New Roman"/>
                <w:kern w:val="0"/>
                <w:sz w:val="22"/>
              </w:rPr>
              <w:t>B</w:t>
            </w:r>
            <w:r>
              <w:rPr>
                <w:rFonts w:ascii="Times New Roman" w:hAnsi="Times New Roman"/>
                <w:kern w:val="0"/>
                <w:sz w:val="22"/>
              </w:rPr>
              <w:t>室内绿植摆放维护工作、室外绿植除虫害、修剪等工作</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1348" w:type="pct"/>
            <w:gridSpan w:val="2"/>
            <w:vAlign w:val="center"/>
          </w:tcPr>
          <w:p w:rsidR="00223CD6" w:rsidRDefault="00223CD6" w:rsidP="00B41B33">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合计岗位数</w:t>
            </w:r>
          </w:p>
        </w:tc>
        <w:tc>
          <w:tcPr>
            <w:tcW w:w="978" w:type="pct"/>
            <w:vAlign w:val="center"/>
          </w:tcPr>
          <w:p w:rsidR="00223CD6" w:rsidRDefault="00223CD6" w:rsidP="00B41B33">
            <w:pPr>
              <w:widowControl/>
              <w:ind w:firstLineChars="250" w:firstLine="602"/>
              <w:jc w:val="left"/>
              <w:rPr>
                <w:rFonts w:ascii="Times New Roman" w:hAnsi="Times New Roman"/>
                <w:b/>
                <w:kern w:val="0"/>
                <w:sz w:val="24"/>
                <w:szCs w:val="24"/>
              </w:rPr>
            </w:pPr>
            <w:r>
              <w:rPr>
                <w:rFonts w:ascii="Times New Roman" w:hAnsi="Times New Roman"/>
                <w:b/>
                <w:kern w:val="0"/>
                <w:sz w:val="24"/>
                <w:szCs w:val="24"/>
              </w:rPr>
              <w:t>16</w:t>
            </w:r>
          </w:p>
        </w:tc>
        <w:tc>
          <w:tcPr>
            <w:tcW w:w="1336" w:type="pct"/>
          </w:tcPr>
          <w:p w:rsidR="00223CD6" w:rsidRDefault="00223CD6" w:rsidP="00B41B33">
            <w:pPr>
              <w:adjustRightInd w:val="0"/>
              <w:snapToGrid w:val="0"/>
              <w:spacing w:line="300" w:lineRule="auto"/>
              <w:jc w:val="center"/>
              <w:rPr>
                <w:rFonts w:ascii="Times New Roman" w:eastAsia="Times New Roman" w:hAnsi="Times New Roman"/>
                <w:kern w:val="0"/>
                <w:sz w:val="22"/>
              </w:rPr>
            </w:pP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p>
        </w:tc>
      </w:tr>
    </w:tbl>
    <w:p w:rsidR="00223CD6" w:rsidRDefault="00223CD6" w:rsidP="00223CD6">
      <w:pPr>
        <w:rPr>
          <w:rFonts w:ascii="Times New Roman" w:hAnsi="Times New Roman"/>
          <w:b/>
          <w:bCs/>
        </w:rPr>
      </w:pPr>
    </w:p>
    <w:p w:rsidR="00223CD6" w:rsidRDefault="00223CD6" w:rsidP="00223CD6">
      <w:pPr>
        <w:rPr>
          <w:rFonts w:ascii="Times New Roman" w:hAnsi="Times New Roman"/>
          <w:b/>
          <w:bCs/>
        </w:rPr>
      </w:pPr>
      <w:r>
        <w:rPr>
          <w:rFonts w:ascii="Times New Roman" w:hAnsi="Times New Roman"/>
          <w:b/>
          <w:bCs/>
        </w:rPr>
        <w:t>下南路</w:t>
      </w:r>
      <w:r>
        <w:rPr>
          <w:rFonts w:ascii="Times New Roman" w:hAnsi="Times New Roman"/>
          <w:b/>
          <w:bCs/>
        </w:rPr>
        <w:t>399</w:t>
      </w:r>
      <w:r>
        <w:rPr>
          <w:rFonts w:ascii="Times New Roman" w:hAnsi="Times New Roman"/>
          <w:b/>
          <w:bCs/>
        </w:rPr>
        <w:t>号岗位配置表及工作时间</w:t>
      </w:r>
    </w:p>
    <w:tbl>
      <w:tblPr>
        <w:tblW w:w="49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796"/>
        <w:gridCol w:w="1447"/>
        <w:gridCol w:w="2214"/>
        <w:gridCol w:w="2216"/>
      </w:tblGrid>
      <w:tr w:rsidR="00223CD6" w:rsidTr="00B41B33">
        <w:trPr>
          <w:jc w:val="center"/>
        </w:trPr>
        <w:tc>
          <w:tcPr>
            <w:tcW w:w="370" w:type="pct"/>
            <w:vAlign w:val="center"/>
          </w:tcPr>
          <w:p w:rsidR="00223CD6" w:rsidRDefault="00223CD6" w:rsidP="00B41B33">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序号</w:t>
            </w:r>
          </w:p>
        </w:tc>
        <w:tc>
          <w:tcPr>
            <w:tcW w:w="1084" w:type="pct"/>
            <w:vAlign w:val="center"/>
          </w:tcPr>
          <w:p w:rsidR="00223CD6" w:rsidRDefault="00223CD6" w:rsidP="00B41B33">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岗位名称</w:t>
            </w:r>
          </w:p>
        </w:tc>
        <w:tc>
          <w:tcPr>
            <w:tcW w:w="873" w:type="pct"/>
            <w:vAlign w:val="center"/>
          </w:tcPr>
          <w:p w:rsidR="00223CD6" w:rsidRDefault="00223CD6" w:rsidP="00B41B33">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岗位数</w:t>
            </w:r>
          </w:p>
          <w:p w:rsidR="00223CD6" w:rsidRDefault="00223CD6" w:rsidP="00B41B33">
            <w:pPr>
              <w:adjustRightInd w:val="0"/>
              <w:snapToGrid w:val="0"/>
              <w:spacing w:line="300" w:lineRule="auto"/>
              <w:jc w:val="center"/>
              <w:rPr>
                <w:rFonts w:ascii="Times New Roman" w:eastAsia="Times New Roman" w:hAnsi="Times New Roman"/>
                <w:kern w:val="0"/>
                <w:sz w:val="22"/>
              </w:rPr>
            </w:pPr>
          </w:p>
        </w:tc>
        <w:tc>
          <w:tcPr>
            <w:tcW w:w="1335"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岗位位置</w:t>
            </w:r>
          </w:p>
        </w:tc>
        <w:tc>
          <w:tcPr>
            <w:tcW w:w="1336"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工作时间</w:t>
            </w:r>
          </w:p>
        </w:tc>
      </w:tr>
      <w:tr w:rsidR="00223CD6" w:rsidTr="00B41B33">
        <w:trPr>
          <w:trHeight w:val="442"/>
          <w:jc w:val="center"/>
        </w:trPr>
        <w:tc>
          <w:tcPr>
            <w:tcW w:w="370" w:type="pct"/>
            <w:vAlign w:val="center"/>
          </w:tcPr>
          <w:p w:rsidR="00223CD6" w:rsidRDefault="00223CD6" w:rsidP="00B41B33">
            <w:pPr>
              <w:adjustRightInd w:val="0"/>
              <w:snapToGrid w:val="0"/>
              <w:spacing w:line="300" w:lineRule="auto"/>
              <w:jc w:val="center"/>
              <w:rPr>
                <w:rFonts w:ascii="Times New Roman" w:eastAsia="Times New Roman" w:hAnsi="Times New Roman"/>
                <w:kern w:val="0"/>
                <w:sz w:val="22"/>
              </w:rPr>
            </w:pPr>
            <w:r>
              <w:rPr>
                <w:rFonts w:ascii="Times New Roman" w:eastAsia="Times New Roman" w:hAnsi="Times New Roman"/>
                <w:kern w:val="0"/>
                <w:sz w:val="22"/>
              </w:rPr>
              <w:t>1</w:t>
            </w:r>
          </w:p>
        </w:tc>
        <w:tc>
          <w:tcPr>
            <w:tcW w:w="1084"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管理人员</w:t>
            </w:r>
          </w:p>
        </w:tc>
        <w:tc>
          <w:tcPr>
            <w:tcW w:w="873"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p>
          <w:p w:rsidR="00223CD6" w:rsidRDefault="00223CD6" w:rsidP="00B41B33">
            <w:pPr>
              <w:adjustRightInd w:val="0"/>
              <w:snapToGrid w:val="0"/>
              <w:spacing w:line="300" w:lineRule="auto"/>
              <w:rPr>
                <w:rFonts w:ascii="Times New Roman" w:hAnsi="Times New Roman"/>
                <w:kern w:val="0"/>
                <w:sz w:val="22"/>
              </w:rPr>
            </w:pPr>
          </w:p>
          <w:p w:rsidR="00223CD6" w:rsidRDefault="00223CD6" w:rsidP="00B41B33">
            <w:pPr>
              <w:adjustRightInd w:val="0"/>
              <w:snapToGrid w:val="0"/>
              <w:spacing w:line="300" w:lineRule="auto"/>
              <w:rPr>
                <w:rFonts w:ascii="Times New Roman" w:hAnsi="Times New Roman"/>
                <w:kern w:val="0"/>
                <w:sz w:val="22"/>
              </w:rPr>
            </w:pPr>
          </w:p>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b/>
                <w:color w:val="FF0000"/>
                <w:sz w:val="22"/>
              </w:rPr>
              <w:t>提供</w:t>
            </w:r>
            <w:r w:rsidRPr="00B153B4">
              <w:rPr>
                <w:rFonts w:ascii="Times New Roman" w:hAnsi="Times New Roman" w:hint="eastAsia"/>
                <w:b/>
                <w:color w:val="FF0000"/>
                <w:sz w:val="22"/>
              </w:rPr>
              <w:t>在职承诺书</w:t>
            </w:r>
            <w:r>
              <w:rPr>
                <w:rFonts w:ascii="Times New Roman" w:hAnsi="Times New Roman"/>
                <w:b/>
                <w:color w:val="FF0000"/>
                <w:sz w:val="22"/>
              </w:rPr>
              <w:t>。</w:t>
            </w:r>
          </w:p>
        </w:tc>
      </w:tr>
      <w:tr w:rsidR="00223CD6" w:rsidTr="00B41B33">
        <w:trPr>
          <w:trHeight w:val="342"/>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1084"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会务</w:t>
            </w:r>
          </w:p>
        </w:tc>
        <w:tc>
          <w:tcPr>
            <w:tcW w:w="873"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号所有会议室</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p w:rsidR="00223CD6" w:rsidRDefault="00223CD6" w:rsidP="00B41B33">
            <w:pPr>
              <w:adjustRightInd w:val="0"/>
              <w:snapToGrid w:val="0"/>
              <w:spacing w:line="300" w:lineRule="auto"/>
              <w:jc w:val="center"/>
              <w:rPr>
                <w:rFonts w:ascii="Times New Roman" w:hAnsi="Times New Roman"/>
                <w:kern w:val="0"/>
                <w:sz w:val="22"/>
              </w:rPr>
            </w:pPr>
          </w:p>
        </w:tc>
      </w:tr>
      <w:tr w:rsidR="00223CD6" w:rsidTr="00B41B33">
        <w:trPr>
          <w:trHeight w:val="170"/>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1084"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保安</w:t>
            </w:r>
            <w:r>
              <w:rPr>
                <w:rFonts w:ascii="Times New Roman" w:hAnsi="Times New Roman"/>
                <w:kern w:val="0"/>
                <w:szCs w:val="21"/>
                <w:lang w:bidi="ar"/>
              </w:rPr>
              <w:t>A</w:t>
            </w:r>
            <w:r>
              <w:rPr>
                <w:rFonts w:ascii="Times New Roman" w:hAnsi="Times New Roman"/>
                <w:kern w:val="0"/>
                <w:szCs w:val="21"/>
                <w:lang w:bidi="ar"/>
              </w:rPr>
              <w:t>（门岗）</w:t>
            </w:r>
          </w:p>
        </w:tc>
        <w:tc>
          <w:tcPr>
            <w:tcW w:w="873"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号门岗</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24</w:t>
            </w:r>
            <w:r>
              <w:rPr>
                <w:rFonts w:ascii="Times New Roman" w:hAnsi="Times New Roman"/>
                <w:kern w:val="0"/>
                <w:sz w:val="22"/>
              </w:rPr>
              <w:t>小时岗位制</w:t>
            </w:r>
          </w:p>
        </w:tc>
      </w:tr>
      <w:tr w:rsidR="00223CD6" w:rsidTr="00B41B33">
        <w:trPr>
          <w:trHeight w:val="170"/>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7</w:t>
            </w:r>
          </w:p>
        </w:tc>
        <w:tc>
          <w:tcPr>
            <w:tcW w:w="1084"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保安</w:t>
            </w:r>
            <w:r>
              <w:rPr>
                <w:rFonts w:ascii="Times New Roman" w:hAnsi="Times New Roman"/>
                <w:kern w:val="0"/>
                <w:szCs w:val="21"/>
                <w:lang w:bidi="ar"/>
              </w:rPr>
              <w:t>B</w:t>
            </w:r>
            <w:r>
              <w:rPr>
                <w:rFonts w:ascii="Times New Roman" w:hAnsi="Times New Roman"/>
                <w:kern w:val="0"/>
                <w:szCs w:val="21"/>
                <w:lang w:bidi="ar"/>
              </w:rPr>
              <w:t>（车管员）</w:t>
            </w:r>
          </w:p>
        </w:tc>
        <w:tc>
          <w:tcPr>
            <w:tcW w:w="873"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停车场</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24</w:t>
            </w:r>
            <w:r>
              <w:rPr>
                <w:rFonts w:ascii="Times New Roman" w:hAnsi="Times New Roman"/>
                <w:kern w:val="0"/>
                <w:sz w:val="22"/>
              </w:rPr>
              <w:t>小时岗位制</w:t>
            </w:r>
          </w:p>
        </w:tc>
      </w:tr>
      <w:tr w:rsidR="00223CD6" w:rsidTr="00B41B33">
        <w:trPr>
          <w:trHeight w:val="170"/>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9</w:t>
            </w:r>
          </w:p>
        </w:tc>
        <w:tc>
          <w:tcPr>
            <w:tcW w:w="1084"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维修工</w:t>
            </w:r>
          </w:p>
        </w:tc>
        <w:tc>
          <w:tcPr>
            <w:tcW w:w="873" w:type="pct"/>
            <w:vAlign w:val="center"/>
          </w:tcPr>
          <w:p w:rsidR="00223CD6" w:rsidRDefault="00223CD6" w:rsidP="00B41B33">
            <w:pPr>
              <w:widowControl/>
              <w:jc w:val="center"/>
              <w:textAlignment w:val="top"/>
              <w:rPr>
                <w:rFonts w:ascii="Times New Roman" w:hAnsi="Times New Roman"/>
                <w:kern w:val="0"/>
                <w:szCs w:val="21"/>
                <w:lang w:bidi="ar"/>
              </w:rPr>
            </w:pPr>
            <w:r>
              <w:rPr>
                <w:rFonts w:ascii="Times New Roman" w:hAnsi="Times New Roman"/>
                <w:kern w:val="0"/>
                <w:szCs w:val="21"/>
                <w:lang w:bidi="ar"/>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负责大楼内设施设备的检查、设备台账、建立完善档案归类及日常维修工作</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10</w:t>
            </w:r>
          </w:p>
        </w:tc>
        <w:tc>
          <w:tcPr>
            <w:tcW w:w="1084"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保洁领班</w:t>
            </w:r>
          </w:p>
        </w:tc>
        <w:tc>
          <w:tcPr>
            <w:tcW w:w="873"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号整栋大楼</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11</w:t>
            </w:r>
          </w:p>
        </w:tc>
        <w:tc>
          <w:tcPr>
            <w:tcW w:w="1084"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A</w:t>
            </w:r>
          </w:p>
        </w:tc>
        <w:tc>
          <w:tcPr>
            <w:tcW w:w="873"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号园区</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p>
        </w:tc>
        <w:tc>
          <w:tcPr>
            <w:tcW w:w="1084"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B</w:t>
            </w:r>
          </w:p>
        </w:tc>
        <w:tc>
          <w:tcPr>
            <w:tcW w:w="873"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w:t>
            </w:r>
            <w:r>
              <w:rPr>
                <w:rFonts w:ascii="Times New Roman" w:hAnsi="Times New Roman"/>
                <w:kern w:val="0"/>
                <w:sz w:val="22"/>
              </w:rPr>
              <w:t>1</w:t>
            </w:r>
            <w:r>
              <w:rPr>
                <w:rFonts w:ascii="Times New Roman" w:hAnsi="Times New Roman"/>
                <w:kern w:val="0"/>
                <w:sz w:val="22"/>
              </w:rPr>
              <w:t>楼</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p>
        </w:tc>
        <w:tc>
          <w:tcPr>
            <w:tcW w:w="1084"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C</w:t>
            </w:r>
          </w:p>
        </w:tc>
        <w:tc>
          <w:tcPr>
            <w:tcW w:w="873"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w:t>
            </w:r>
            <w:r>
              <w:rPr>
                <w:rFonts w:ascii="Times New Roman" w:hAnsi="Times New Roman"/>
                <w:kern w:val="0"/>
                <w:sz w:val="22"/>
              </w:rPr>
              <w:t>2</w:t>
            </w:r>
            <w:r>
              <w:rPr>
                <w:rFonts w:ascii="Times New Roman" w:hAnsi="Times New Roman"/>
                <w:kern w:val="0"/>
                <w:sz w:val="22"/>
              </w:rPr>
              <w:t>楼</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p>
        </w:tc>
        <w:tc>
          <w:tcPr>
            <w:tcW w:w="1084"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D</w:t>
            </w:r>
          </w:p>
        </w:tc>
        <w:tc>
          <w:tcPr>
            <w:tcW w:w="873"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w:t>
            </w:r>
            <w:r>
              <w:rPr>
                <w:rFonts w:ascii="Times New Roman" w:hAnsi="Times New Roman"/>
                <w:kern w:val="0"/>
                <w:sz w:val="22"/>
              </w:rPr>
              <w:t>3</w:t>
            </w:r>
            <w:r>
              <w:rPr>
                <w:rFonts w:ascii="Times New Roman" w:hAnsi="Times New Roman"/>
                <w:kern w:val="0"/>
                <w:sz w:val="22"/>
              </w:rPr>
              <w:t>楼</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p>
        </w:tc>
        <w:tc>
          <w:tcPr>
            <w:tcW w:w="1084"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E</w:t>
            </w:r>
          </w:p>
        </w:tc>
        <w:tc>
          <w:tcPr>
            <w:tcW w:w="873"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号外围</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p>
        </w:tc>
        <w:tc>
          <w:tcPr>
            <w:tcW w:w="1084"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保洁员</w:t>
            </w:r>
            <w:r>
              <w:rPr>
                <w:rFonts w:ascii="Times New Roman" w:hAnsi="Times New Roman"/>
                <w:kern w:val="0"/>
                <w:szCs w:val="21"/>
              </w:rPr>
              <w:t>F</w:t>
            </w:r>
          </w:p>
        </w:tc>
        <w:tc>
          <w:tcPr>
            <w:tcW w:w="873"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下南路</w:t>
            </w:r>
            <w:r>
              <w:rPr>
                <w:rFonts w:ascii="Times New Roman" w:hAnsi="Times New Roman"/>
                <w:kern w:val="0"/>
                <w:sz w:val="22"/>
              </w:rPr>
              <w:t>399</w:t>
            </w:r>
            <w:r>
              <w:rPr>
                <w:rFonts w:ascii="Times New Roman" w:hAnsi="Times New Roman"/>
                <w:kern w:val="0"/>
                <w:sz w:val="22"/>
              </w:rPr>
              <w:t>号地下室</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w:t>
            </w:r>
            <w:r>
              <w:rPr>
                <w:rFonts w:ascii="Times New Roman" w:hAnsi="Times New Roman"/>
                <w:kern w:val="0"/>
                <w:sz w:val="22"/>
              </w:rPr>
              <w:lastRenderedPageBreak/>
              <w:t>时</w:t>
            </w:r>
          </w:p>
        </w:tc>
      </w:tr>
      <w:tr w:rsidR="00223CD6" w:rsidTr="00B41B33">
        <w:trPr>
          <w:trHeight w:val="170"/>
          <w:jc w:val="center"/>
        </w:trPr>
        <w:tc>
          <w:tcPr>
            <w:tcW w:w="370" w:type="pct"/>
            <w:vAlign w:val="center"/>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lastRenderedPageBreak/>
              <w:t>12</w:t>
            </w:r>
          </w:p>
        </w:tc>
        <w:tc>
          <w:tcPr>
            <w:tcW w:w="1084"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保绿</w:t>
            </w:r>
          </w:p>
        </w:tc>
        <w:tc>
          <w:tcPr>
            <w:tcW w:w="873" w:type="pct"/>
            <w:vAlign w:val="center"/>
          </w:tcPr>
          <w:p w:rsidR="00223CD6" w:rsidRDefault="00223CD6" w:rsidP="00B41B33">
            <w:pPr>
              <w:widowControl/>
              <w:jc w:val="center"/>
              <w:rPr>
                <w:rFonts w:ascii="Times New Roman" w:hAnsi="Times New Roman"/>
                <w:kern w:val="0"/>
                <w:szCs w:val="21"/>
              </w:rPr>
            </w:pPr>
            <w:r>
              <w:rPr>
                <w:rFonts w:ascii="Times New Roman" w:hAnsi="Times New Roman"/>
                <w:kern w:val="0"/>
                <w:szCs w:val="21"/>
              </w:rPr>
              <w:t>1</w:t>
            </w:r>
          </w:p>
        </w:tc>
        <w:tc>
          <w:tcPr>
            <w:tcW w:w="1335" w:type="pct"/>
          </w:tcPr>
          <w:p w:rsidR="00223CD6" w:rsidRDefault="00223CD6" w:rsidP="00B41B33">
            <w:pPr>
              <w:adjustRightInd w:val="0"/>
              <w:snapToGrid w:val="0"/>
              <w:spacing w:line="300" w:lineRule="auto"/>
              <w:rPr>
                <w:rFonts w:ascii="Times New Roman" w:hAnsi="Times New Roman"/>
                <w:kern w:val="0"/>
                <w:sz w:val="22"/>
              </w:rPr>
            </w:pPr>
            <w:r>
              <w:rPr>
                <w:rFonts w:ascii="Times New Roman" w:hAnsi="Times New Roman"/>
                <w:kern w:val="0"/>
                <w:sz w:val="22"/>
              </w:rPr>
              <w:t>负责大楼里室内绿植摆放维护工作、室外绿植除虫害、修剪等工作</w:t>
            </w: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r>
              <w:rPr>
                <w:rFonts w:ascii="Times New Roman" w:hAnsi="Times New Roman"/>
                <w:kern w:val="0"/>
                <w:sz w:val="22"/>
              </w:rPr>
              <w:t>做五休二，每天</w:t>
            </w:r>
            <w:r>
              <w:rPr>
                <w:rFonts w:ascii="Times New Roman" w:hAnsi="Times New Roman"/>
                <w:kern w:val="0"/>
                <w:sz w:val="22"/>
              </w:rPr>
              <w:t>8</w:t>
            </w:r>
            <w:r>
              <w:rPr>
                <w:rFonts w:ascii="Times New Roman" w:hAnsi="Times New Roman"/>
                <w:kern w:val="0"/>
                <w:sz w:val="22"/>
              </w:rPr>
              <w:t>小时</w:t>
            </w:r>
          </w:p>
        </w:tc>
      </w:tr>
      <w:tr w:rsidR="00223CD6" w:rsidTr="00B41B33">
        <w:trPr>
          <w:trHeight w:val="170"/>
          <w:jc w:val="center"/>
        </w:trPr>
        <w:tc>
          <w:tcPr>
            <w:tcW w:w="1454" w:type="pct"/>
            <w:gridSpan w:val="2"/>
            <w:vAlign w:val="center"/>
          </w:tcPr>
          <w:p w:rsidR="00223CD6" w:rsidRDefault="00223CD6" w:rsidP="00B41B33">
            <w:pPr>
              <w:adjustRightInd w:val="0"/>
              <w:snapToGrid w:val="0"/>
              <w:spacing w:line="300" w:lineRule="auto"/>
              <w:jc w:val="center"/>
              <w:rPr>
                <w:rFonts w:ascii="Times New Roman" w:eastAsia="Times New Roman" w:hAnsi="Times New Roman"/>
                <w:kern w:val="0"/>
                <w:sz w:val="22"/>
              </w:rPr>
            </w:pPr>
            <w:r>
              <w:rPr>
                <w:rFonts w:ascii="Times New Roman" w:hAnsi="Times New Roman"/>
                <w:kern w:val="0"/>
                <w:sz w:val="22"/>
              </w:rPr>
              <w:t>合计岗位数</w:t>
            </w:r>
          </w:p>
        </w:tc>
        <w:tc>
          <w:tcPr>
            <w:tcW w:w="873" w:type="pct"/>
            <w:vAlign w:val="center"/>
          </w:tcPr>
          <w:p w:rsidR="00223CD6" w:rsidRDefault="00223CD6" w:rsidP="00B41B33">
            <w:pPr>
              <w:widowControl/>
              <w:ind w:firstLineChars="250" w:firstLine="602"/>
              <w:jc w:val="left"/>
              <w:rPr>
                <w:rFonts w:ascii="Times New Roman" w:hAnsi="Times New Roman"/>
                <w:b/>
                <w:kern w:val="0"/>
                <w:sz w:val="24"/>
                <w:szCs w:val="24"/>
              </w:rPr>
            </w:pPr>
            <w:r>
              <w:rPr>
                <w:rFonts w:ascii="Times New Roman" w:hAnsi="Times New Roman"/>
                <w:b/>
                <w:kern w:val="0"/>
                <w:sz w:val="24"/>
                <w:szCs w:val="24"/>
              </w:rPr>
              <w:t>13</w:t>
            </w:r>
          </w:p>
        </w:tc>
        <w:tc>
          <w:tcPr>
            <w:tcW w:w="1335" w:type="pct"/>
          </w:tcPr>
          <w:p w:rsidR="00223CD6" w:rsidRDefault="00223CD6" w:rsidP="00B41B33">
            <w:pPr>
              <w:adjustRightInd w:val="0"/>
              <w:snapToGrid w:val="0"/>
              <w:spacing w:line="300" w:lineRule="auto"/>
              <w:jc w:val="center"/>
              <w:rPr>
                <w:rFonts w:ascii="Times New Roman" w:eastAsia="Times New Roman" w:hAnsi="Times New Roman"/>
                <w:kern w:val="0"/>
                <w:sz w:val="22"/>
              </w:rPr>
            </w:pPr>
          </w:p>
        </w:tc>
        <w:tc>
          <w:tcPr>
            <w:tcW w:w="1336" w:type="pct"/>
          </w:tcPr>
          <w:p w:rsidR="00223CD6" w:rsidRDefault="00223CD6" w:rsidP="00B41B33">
            <w:pPr>
              <w:adjustRightInd w:val="0"/>
              <w:snapToGrid w:val="0"/>
              <w:spacing w:line="300" w:lineRule="auto"/>
              <w:jc w:val="center"/>
              <w:rPr>
                <w:rFonts w:ascii="Times New Roman" w:hAnsi="Times New Roman"/>
                <w:kern w:val="0"/>
                <w:sz w:val="22"/>
              </w:rPr>
            </w:pPr>
          </w:p>
        </w:tc>
      </w:tr>
    </w:tbl>
    <w:p w:rsidR="00223CD6" w:rsidRDefault="00223CD6" w:rsidP="0022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196" w:firstLine="433"/>
        <w:rPr>
          <w:rFonts w:ascii="Times New Roman" w:hAnsi="Times New Roman"/>
          <w:b/>
          <w:color w:val="FF0000"/>
          <w:sz w:val="22"/>
        </w:rPr>
      </w:pPr>
    </w:p>
    <w:p w:rsidR="00223CD6" w:rsidRDefault="00223CD6" w:rsidP="00223CD6">
      <w:pPr>
        <w:rPr>
          <w:rFonts w:ascii="Times New Roman" w:hAnsi="Times New Roman"/>
          <w:b/>
          <w:color w:val="0000FF"/>
          <w:sz w:val="22"/>
        </w:rPr>
      </w:pPr>
      <w:r>
        <w:rPr>
          <w:rFonts w:ascii="Times New Roman" w:hAnsi="Times New Roman"/>
          <w:b/>
          <w:color w:val="0000FF"/>
          <w:sz w:val="22"/>
        </w:rPr>
        <w:t>说明：</w:t>
      </w:r>
    </w:p>
    <w:p w:rsidR="00223CD6" w:rsidRDefault="00223CD6" w:rsidP="00223CD6">
      <w:pPr>
        <w:pStyle w:val="affe"/>
        <w:numPr>
          <w:ilvl w:val="0"/>
          <w:numId w:val="2"/>
        </w:numPr>
      </w:pPr>
      <w:r>
        <w:rPr>
          <w:b/>
          <w:color w:val="0000FF"/>
          <w:sz w:val="22"/>
        </w:rPr>
        <w:t>投标人的各岗位配置标准不得低于表内岗位配置数要求。</w:t>
      </w:r>
    </w:p>
    <w:p w:rsidR="00223CD6" w:rsidRDefault="00223CD6" w:rsidP="00223CD6">
      <w:pPr>
        <w:pStyle w:val="affe"/>
        <w:numPr>
          <w:ilvl w:val="0"/>
          <w:numId w:val="2"/>
        </w:numPr>
        <w:rPr>
          <w:b/>
          <w:color w:val="0000FF"/>
          <w:sz w:val="22"/>
        </w:rPr>
      </w:pPr>
      <w:r>
        <w:rPr>
          <w:rFonts w:hint="eastAsia"/>
          <w:b/>
          <w:color w:val="0000FF"/>
          <w:sz w:val="22"/>
        </w:rPr>
        <w:t>管理人员提供</w:t>
      </w:r>
      <w:r w:rsidRPr="00B153B4">
        <w:rPr>
          <w:rFonts w:hint="eastAsia"/>
          <w:b/>
          <w:color w:val="0000FF"/>
          <w:sz w:val="22"/>
        </w:rPr>
        <w:t>在职承诺书</w:t>
      </w:r>
      <w:r>
        <w:rPr>
          <w:rFonts w:hint="eastAsia"/>
          <w:b/>
          <w:color w:val="0000FF"/>
          <w:sz w:val="22"/>
        </w:rPr>
        <w:t>。</w:t>
      </w:r>
    </w:p>
    <w:p w:rsidR="00223CD6" w:rsidRDefault="00223CD6" w:rsidP="00223CD6">
      <w:pPr>
        <w:pStyle w:val="affe"/>
        <w:numPr>
          <w:ilvl w:val="0"/>
          <w:numId w:val="2"/>
        </w:numPr>
        <w:rPr>
          <w:b/>
          <w:color w:val="0000FF"/>
          <w:sz w:val="22"/>
        </w:rPr>
      </w:pPr>
      <w:r>
        <w:rPr>
          <w:rFonts w:hint="eastAsia"/>
          <w:b/>
          <w:color w:val="0000FF"/>
          <w:sz w:val="22"/>
        </w:rPr>
        <w:t>以上岗位人员数量除了安保岗位其他按每人每周</w:t>
      </w:r>
      <w:r>
        <w:rPr>
          <w:rFonts w:hint="eastAsia"/>
          <w:b/>
          <w:color w:val="0000FF"/>
          <w:sz w:val="22"/>
        </w:rPr>
        <w:t>5</w:t>
      </w:r>
      <w:r>
        <w:rPr>
          <w:rFonts w:hint="eastAsia"/>
          <w:b/>
          <w:color w:val="0000FF"/>
          <w:sz w:val="22"/>
        </w:rPr>
        <w:t>天</w:t>
      </w:r>
      <w:r>
        <w:rPr>
          <w:rFonts w:hint="eastAsia"/>
          <w:b/>
          <w:color w:val="0000FF"/>
          <w:sz w:val="22"/>
        </w:rPr>
        <w:t>8</w:t>
      </w:r>
      <w:r>
        <w:rPr>
          <w:rFonts w:hint="eastAsia"/>
          <w:b/>
          <w:color w:val="0000FF"/>
          <w:sz w:val="22"/>
        </w:rPr>
        <w:t>小时工作制计算。</w:t>
      </w:r>
    </w:p>
    <w:p w:rsidR="00223CD6" w:rsidRDefault="00223CD6" w:rsidP="00223CD6">
      <w:pPr>
        <w:pStyle w:val="affe"/>
        <w:ind w:left="793" w:firstLine="0"/>
        <w:rPr>
          <w:b/>
          <w:color w:val="0000FF"/>
          <w:sz w:val="22"/>
        </w:rPr>
      </w:pPr>
    </w:p>
    <w:p w:rsidR="00223CD6" w:rsidRDefault="00223CD6" w:rsidP="00223CD6">
      <w:pPr>
        <w:pStyle w:val="affe"/>
        <w:numPr>
          <w:ilvl w:val="255"/>
          <w:numId w:val="0"/>
        </w:numPr>
        <w:ind w:left="433"/>
        <w:rPr>
          <w:b/>
          <w:sz w:val="22"/>
        </w:rPr>
      </w:pPr>
      <w:r>
        <w:rPr>
          <w:rFonts w:hint="eastAsia"/>
          <w:b/>
          <w:sz w:val="22"/>
        </w:rPr>
        <w:t>9</w:t>
      </w:r>
      <w:r>
        <w:rPr>
          <w:b/>
          <w:sz w:val="22"/>
        </w:rPr>
        <w:t xml:space="preserve">.2 </w:t>
      </w:r>
      <w:r>
        <w:rPr>
          <w:rFonts w:hint="eastAsia"/>
          <w:b/>
          <w:sz w:val="22"/>
        </w:rPr>
        <w:t>服务要求</w:t>
      </w:r>
    </w:p>
    <w:p w:rsidR="00223CD6" w:rsidRDefault="00223CD6" w:rsidP="0022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9.2.1</w:t>
      </w:r>
      <w:r>
        <w:rPr>
          <w:rFonts w:ascii="Times New Roman" w:hAnsi="Times New Roman"/>
          <w:b/>
          <w:bCs/>
          <w:sz w:val="22"/>
        </w:rPr>
        <w:t>总体要求</w:t>
      </w:r>
    </w:p>
    <w:p w:rsidR="00223CD6" w:rsidRDefault="00223CD6" w:rsidP="0022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）投标人应结合本项目实际需求，制定完善的管理制度，旨在加强内部管理，完成管理服务任务，实现管理服务目标；</w:t>
      </w:r>
    </w:p>
    <w:p w:rsidR="00223CD6" w:rsidRDefault="00223CD6" w:rsidP="0022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坚持优质服务，提高保障水平；加强队伍建设，提高员工思想素质和业务技能；</w:t>
      </w:r>
    </w:p>
    <w:p w:rsidR="00223CD6" w:rsidRDefault="00223CD6" w:rsidP="0022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加强设备、工具和易耗品管理、建立应急预案、职工奖惩方案、完善考勤等一整套规章制度及具体落实计划。</w:t>
      </w:r>
    </w:p>
    <w:p w:rsidR="00223CD6" w:rsidRDefault="00223CD6" w:rsidP="00223CD6">
      <w:pPr>
        <w:pStyle w:val="35"/>
        <w:adjustRightInd w:val="0"/>
        <w:snapToGrid w:val="0"/>
        <w:spacing w:line="300" w:lineRule="auto"/>
        <w:ind w:firstLineChars="190" w:firstLine="418"/>
        <w:rPr>
          <w:sz w:val="22"/>
        </w:rPr>
      </w:pPr>
      <w:r>
        <w:rPr>
          <w:sz w:val="22"/>
        </w:rPr>
        <w:t>（</w:t>
      </w:r>
      <w:r>
        <w:rPr>
          <w:sz w:val="22"/>
        </w:rPr>
        <w:t>4</w:t>
      </w:r>
      <w:r>
        <w:rPr>
          <w:sz w:val="22"/>
        </w:rPr>
        <w:t>）所有人员要求政治上可靠，保守采购人工作秘密，身体素质好，无不良行为记录。</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5</w:t>
      </w:r>
      <w:r>
        <w:rPr>
          <w:rFonts w:ascii="Times New Roman" w:hAnsi="Times New Roman"/>
          <w:sz w:val="22"/>
        </w:rPr>
        <w:t>）服务人员接受过相关专业技能的培训，尽快熟悉采购人的基本情况、熟练操作和正确使用相关专用设备。</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6</w:t>
      </w:r>
      <w:r>
        <w:rPr>
          <w:rFonts w:ascii="Times New Roman" w:hAnsi="Times New Roman"/>
          <w:sz w:val="22"/>
        </w:rPr>
        <w:t>）中标人公示</w:t>
      </w:r>
      <w:r>
        <w:rPr>
          <w:rFonts w:ascii="Times New Roman" w:hAnsi="Times New Roman"/>
          <w:sz w:val="22"/>
        </w:rPr>
        <w:t>24</w:t>
      </w:r>
      <w:r>
        <w:rPr>
          <w:rFonts w:ascii="Times New Roman" w:hAnsi="Times New Roman"/>
          <w:sz w:val="22"/>
        </w:rPr>
        <w:t>小时服务电话，建立完善的客户服务需求受理流程，确保</w:t>
      </w:r>
      <w:r>
        <w:rPr>
          <w:rFonts w:ascii="Times New Roman" w:hAnsi="Times New Roman"/>
          <w:sz w:val="22"/>
        </w:rPr>
        <w:t>24</w:t>
      </w:r>
      <w:r>
        <w:rPr>
          <w:rFonts w:ascii="Times New Roman" w:hAnsi="Times New Roman"/>
          <w:sz w:val="22"/>
        </w:rPr>
        <w:t>小时内处理或回复，有完整事件处理及回访记录。服务质量满意率大于</w:t>
      </w:r>
      <w:r>
        <w:rPr>
          <w:rFonts w:ascii="Times New Roman" w:hAnsi="Times New Roman"/>
          <w:sz w:val="22"/>
        </w:rPr>
        <w:t>95%</w:t>
      </w:r>
      <w:r>
        <w:rPr>
          <w:rFonts w:ascii="Times New Roman" w:hAnsi="Times New Roman"/>
          <w:sz w:val="22"/>
        </w:rPr>
        <w:t>。</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w:t>
      </w:r>
      <w:r>
        <w:rPr>
          <w:rFonts w:ascii="Times New Roman" w:hAnsi="Times New Roman"/>
          <w:sz w:val="22"/>
        </w:rPr>
        <w:t>7</w:t>
      </w:r>
      <w:r>
        <w:rPr>
          <w:rFonts w:ascii="Times New Roman" w:hAnsi="Times New Roman"/>
          <w:sz w:val="22"/>
        </w:rPr>
        <w:t>）每季度征询业主及物业使用人对服务质量的意见，并针对业主及物业使用人集中反映的问题采取纠正、预防及整改措施。</w:t>
      </w:r>
    </w:p>
    <w:p w:rsidR="00223CD6" w:rsidRDefault="00223CD6" w:rsidP="00223CD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8</w:t>
      </w:r>
      <w:r>
        <w:rPr>
          <w:rFonts w:ascii="Times New Roman" w:hAnsi="Times New Roman"/>
          <w:sz w:val="22"/>
        </w:rPr>
        <w:t>）无等级安全事故，无工伤伤亡事故，无因操作不当造成设备设施严重损坏事故。</w:t>
      </w:r>
    </w:p>
    <w:p w:rsidR="00223CD6" w:rsidRDefault="00223CD6" w:rsidP="00223CD6">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w:t>
      </w:r>
      <w:r>
        <w:rPr>
          <w:rFonts w:ascii="Times New Roman" w:hAnsi="Times New Roman"/>
          <w:sz w:val="22"/>
        </w:rPr>
        <w:t>9</w:t>
      </w:r>
      <w:r>
        <w:rPr>
          <w:rFonts w:ascii="Times New Roman" w:hAnsi="Times New Roman"/>
          <w:sz w:val="22"/>
        </w:rPr>
        <w:t>）建立疫情防制、防台防汛等应急预案，并组织现场演练。</w:t>
      </w:r>
    </w:p>
    <w:p w:rsidR="00223CD6" w:rsidRDefault="00223CD6" w:rsidP="00223CD6">
      <w:pPr>
        <w:tabs>
          <w:tab w:val="left" w:pos="7200"/>
        </w:tabs>
        <w:adjustRightInd w:val="0"/>
        <w:snapToGrid w:val="0"/>
        <w:spacing w:line="300" w:lineRule="auto"/>
        <w:ind w:left="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10</w:t>
      </w:r>
      <w:r>
        <w:rPr>
          <w:rFonts w:ascii="Times New Roman" w:hAnsi="Times New Roman" w:hint="eastAsia"/>
          <w:bCs/>
          <w:sz w:val="22"/>
        </w:rPr>
        <w:t>）在处理特殊事件、紧急或突发事故时采购人对所辖区内的物业管理人员有直接指挥权。</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11</w:t>
      </w:r>
      <w:r>
        <w:rPr>
          <w:rFonts w:ascii="Times New Roman" w:hAnsi="Times New Roman" w:hint="eastAsia"/>
          <w:bCs/>
          <w:sz w:val="22"/>
        </w:rPr>
        <w:t>）配合采购人做好其它的物业管理衔接和服务。</w:t>
      </w:r>
    </w:p>
    <w:p w:rsidR="00223CD6" w:rsidRDefault="00223CD6" w:rsidP="00223CD6">
      <w:pPr>
        <w:adjustRightInd w:val="0"/>
        <w:snapToGrid w:val="0"/>
        <w:spacing w:line="300" w:lineRule="auto"/>
        <w:ind w:firstLineChars="200" w:firstLine="440"/>
        <w:jc w:val="left"/>
        <w:rPr>
          <w:rFonts w:ascii="Times New Roman" w:hAnsi="Times New Roman"/>
          <w:sz w:val="22"/>
        </w:rPr>
      </w:pPr>
    </w:p>
    <w:p w:rsidR="00223CD6" w:rsidRDefault="00223CD6" w:rsidP="00223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bCs/>
          <w:sz w:val="22"/>
        </w:rPr>
      </w:pPr>
      <w:r>
        <w:rPr>
          <w:rFonts w:ascii="Times New Roman" w:hAnsi="Times New Roman" w:hint="eastAsia"/>
          <w:b/>
          <w:bCs/>
          <w:sz w:val="22"/>
        </w:rPr>
        <w:t>9</w:t>
      </w:r>
      <w:r>
        <w:rPr>
          <w:rFonts w:ascii="Times New Roman" w:hAnsi="Times New Roman"/>
          <w:b/>
          <w:bCs/>
          <w:sz w:val="22"/>
        </w:rPr>
        <w:t xml:space="preserve">.2.2 </w:t>
      </w:r>
      <w:r>
        <w:rPr>
          <w:rFonts w:ascii="Times New Roman" w:hAnsi="Times New Roman" w:hint="eastAsia"/>
          <w:b/>
          <w:bCs/>
          <w:sz w:val="22"/>
        </w:rPr>
        <w:t>服务目标</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宋体" w:hAnsi="宋体" w:cs="宋体" w:hint="eastAsia"/>
          <w:sz w:val="22"/>
        </w:rPr>
        <w:t>①</w:t>
      </w:r>
      <w:r>
        <w:rPr>
          <w:rFonts w:ascii="Times New Roman" w:hAnsi="Times New Roman" w:hint="eastAsia"/>
          <w:sz w:val="22"/>
        </w:rPr>
        <w:t>按层设置垃圾桶，每日清运</w:t>
      </w:r>
      <w:r>
        <w:rPr>
          <w:rFonts w:ascii="Times New Roman" w:hAnsi="Times New Roman" w:hint="eastAsia"/>
          <w:sz w:val="22"/>
        </w:rPr>
        <w:t>2</w:t>
      </w:r>
      <w:r>
        <w:rPr>
          <w:rFonts w:ascii="Times New Roman" w:hAnsi="Times New Roman" w:hint="eastAsia"/>
          <w:sz w:val="22"/>
        </w:rPr>
        <w:t>次。垃圾袋装化，保持垃圾桶清洁、无异味。</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②卫生间保持地面无垃圾、无水迹、地面、地板、墙壁等无污迹、污垢、脚印等，保持卫生间清洁、无异味。</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③合理设置果壳箱或者垃圾桶，每日清运</w:t>
      </w:r>
      <w:r>
        <w:rPr>
          <w:rFonts w:ascii="Times New Roman" w:hAnsi="Times New Roman" w:hint="eastAsia"/>
          <w:sz w:val="22"/>
        </w:rPr>
        <w:t>2</w:t>
      </w:r>
      <w:r>
        <w:rPr>
          <w:rFonts w:ascii="Times New Roman" w:hAnsi="Times New Roman" w:hint="eastAsia"/>
          <w:sz w:val="22"/>
        </w:rPr>
        <w:t>次。</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lastRenderedPageBreak/>
        <w:t>④道路、广场、停车场等每日清扫</w:t>
      </w:r>
      <w:r>
        <w:rPr>
          <w:rFonts w:ascii="Times New Roman" w:hAnsi="Times New Roman" w:hint="eastAsia"/>
          <w:sz w:val="22"/>
        </w:rPr>
        <w:t>2</w:t>
      </w:r>
      <w:r>
        <w:rPr>
          <w:rFonts w:ascii="Times New Roman" w:hAnsi="Times New Roman" w:hint="eastAsia"/>
          <w:sz w:val="22"/>
        </w:rPr>
        <w:t>次；一层共用大厅每日拖洗</w:t>
      </w:r>
      <w:r>
        <w:rPr>
          <w:rFonts w:ascii="Times New Roman" w:hAnsi="Times New Roman" w:hint="eastAsia"/>
          <w:sz w:val="22"/>
        </w:rPr>
        <w:t>2</w:t>
      </w:r>
      <w:r>
        <w:rPr>
          <w:rFonts w:ascii="Times New Roman" w:hAnsi="Times New Roman" w:hint="eastAsia"/>
          <w:sz w:val="22"/>
        </w:rPr>
        <w:t>次；楼梯扶手每日擦洗</w:t>
      </w:r>
      <w:r>
        <w:rPr>
          <w:rFonts w:ascii="Times New Roman" w:hAnsi="Times New Roman" w:hint="eastAsia"/>
          <w:sz w:val="22"/>
        </w:rPr>
        <w:t>2</w:t>
      </w:r>
      <w:r>
        <w:rPr>
          <w:rFonts w:ascii="Times New Roman" w:hAnsi="Times New Roman" w:hint="eastAsia"/>
          <w:sz w:val="22"/>
        </w:rPr>
        <w:t>次；共用部位玻璃每月清洁</w:t>
      </w:r>
      <w:r>
        <w:rPr>
          <w:rFonts w:ascii="Times New Roman" w:hAnsi="Times New Roman" w:hint="eastAsia"/>
          <w:sz w:val="22"/>
        </w:rPr>
        <w:t>1</w:t>
      </w:r>
      <w:r>
        <w:rPr>
          <w:rFonts w:ascii="Times New Roman" w:hAnsi="Times New Roman" w:hint="eastAsia"/>
          <w:sz w:val="22"/>
        </w:rPr>
        <w:t>次；路灯、楼道灯每月清洁</w:t>
      </w:r>
      <w:r>
        <w:rPr>
          <w:rFonts w:ascii="Times New Roman" w:hAnsi="Times New Roman" w:hint="eastAsia"/>
          <w:sz w:val="22"/>
        </w:rPr>
        <w:t>1</w:t>
      </w:r>
      <w:r>
        <w:rPr>
          <w:rFonts w:ascii="Times New Roman" w:hAnsi="Times New Roman" w:hint="eastAsia"/>
          <w:sz w:val="22"/>
        </w:rPr>
        <w:t>次。及时清除道路积水、积雪。</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⑤共用雨、污水管道每年疏通</w:t>
      </w:r>
      <w:r>
        <w:rPr>
          <w:rFonts w:ascii="Times New Roman" w:hAnsi="Times New Roman" w:hint="eastAsia"/>
          <w:sz w:val="22"/>
        </w:rPr>
        <w:t>1</w:t>
      </w:r>
      <w:r>
        <w:rPr>
          <w:rFonts w:ascii="Times New Roman" w:hAnsi="Times New Roman" w:hint="eastAsia"/>
          <w:sz w:val="22"/>
        </w:rPr>
        <w:t>次；雨、污水井每月检查</w:t>
      </w:r>
      <w:r>
        <w:rPr>
          <w:rFonts w:ascii="Times New Roman" w:hAnsi="Times New Roman" w:hint="eastAsia"/>
          <w:sz w:val="22"/>
        </w:rPr>
        <w:t>1</w:t>
      </w:r>
      <w:r>
        <w:rPr>
          <w:rFonts w:ascii="Times New Roman" w:hAnsi="Times New Roman" w:hint="eastAsia"/>
          <w:sz w:val="22"/>
        </w:rPr>
        <w:t>次，视检查情况及时清掏；</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⑥二次供水水箱按规定清洗，定时巡查，水质符合卫生要求。</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⑦根据实际情况定期进行消毒和灭虫除害。</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）道路、路灯及楼道公共灯具设备完好率和亮灯率</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承诺指标：道路、路灯及楼道公共灯具设备完好率和亮灯率不低于</w:t>
      </w:r>
      <w:r>
        <w:rPr>
          <w:rFonts w:ascii="Times New Roman" w:hAnsi="Times New Roman" w:hint="eastAsia"/>
          <w:sz w:val="22"/>
        </w:rPr>
        <w:t>95%</w:t>
      </w:r>
      <w:r>
        <w:rPr>
          <w:rFonts w:ascii="Times New Roman" w:hAnsi="Times New Roman" w:hint="eastAsia"/>
          <w:sz w:val="22"/>
        </w:rPr>
        <w:t>；亮灯率</w:t>
      </w:r>
      <w:r>
        <w:rPr>
          <w:rFonts w:ascii="Times New Roman" w:hAnsi="Times New Roman" w:hint="eastAsia"/>
          <w:sz w:val="22"/>
        </w:rPr>
        <w:t>100%</w:t>
      </w:r>
      <w:r>
        <w:rPr>
          <w:rFonts w:ascii="Times New Roman" w:hAnsi="Times New Roman" w:hint="eastAsia"/>
          <w:sz w:val="22"/>
        </w:rPr>
        <w:t>。</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6</w:t>
      </w:r>
      <w:r>
        <w:rPr>
          <w:rFonts w:ascii="Times New Roman" w:hAnsi="Times New Roman" w:hint="eastAsia"/>
          <w:sz w:val="22"/>
        </w:rPr>
        <w:t>）管理服务质量投诉处理及时率</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承诺指标：业主投诉处理率</w:t>
      </w:r>
      <w:r>
        <w:rPr>
          <w:rFonts w:ascii="Times New Roman" w:hAnsi="Times New Roman" w:hint="eastAsia"/>
          <w:sz w:val="22"/>
        </w:rPr>
        <w:t>100%</w:t>
      </w:r>
      <w:r>
        <w:rPr>
          <w:rFonts w:ascii="Times New Roman" w:hAnsi="Times New Roman" w:hint="eastAsia"/>
          <w:sz w:val="22"/>
        </w:rPr>
        <w:t>。</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管理服务标准：在接到业主的普通投诉当天，特殊投诉</w:t>
      </w:r>
      <w:r>
        <w:rPr>
          <w:rFonts w:ascii="Times New Roman" w:hAnsi="Times New Roman" w:hint="eastAsia"/>
          <w:sz w:val="22"/>
        </w:rPr>
        <w:t>3</w:t>
      </w:r>
      <w:r>
        <w:rPr>
          <w:rFonts w:ascii="Times New Roman" w:hAnsi="Times New Roman" w:hint="eastAsia"/>
          <w:sz w:val="22"/>
        </w:rPr>
        <w:t>天内，给予投诉业主关于处理结果的回复。</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7</w:t>
      </w:r>
      <w:r>
        <w:rPr>
          <w:rFonts w:ascii="Times New Roman" w:hAnsi="Times New Roman" w:hint="eastAsia"/>
          <w:sz w:val="22"/>
        </w:rPr>
        <w:t>）业主及使用人对管理服务满意度及对满意度测评方法</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承诺指标：业主对物业管理满意率</w:t>
      </w:r>
      <w:r>
        <w:rPr>
          <w:rFonts w:ascii="Times New Roman" w:hAnsi="Times New Roman" w:hint="eastAsia"/>
          <w:sz w:val="22"/>
        </w:rPr>
        <w:t>95%</w:t>
      </w:r>
      <w:r>
        <w:rPr>
          <w:rFonts w:ascii="Times New Roman" w:hAnsi="Times New Roman" w:hint="eastAsia"/>
          <w:sz w:val="22"/>
        </w:rPr>
        <w:t>。</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管理服务标准：每半年进行一次业主服务满意度及合理化建议</w:t>
      </w:r>
      <w:r>
        <w:rPr>
          <w:rFonts w:ascii="Times New Roman" w:hAnsi="Times New Roman" w:hint="eastAsia"/>
          <w:sz w:val="22"/>
        </w:rPr>
        <w:t>/</w:t>
      </w:r>
      <w:r>
        <w:rPr>
          <w:rFonts w:ascii="Times New Roman" w:hAnsi="Times New Roman" w:hint="eastAsia"/>
          <w:sz w:val="22"/>
        </w:rPr>
        <w:t>意见测评活动。</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sz w:val="22"/>
        </w:rPr>
        <w:t>8</w:t>
      </w:r>
      <w:r>
        <w:rPr>
          <w:rFonts w:ascii="Times New Roman" w:hAnsi="Times New Roman" w:hint="eastAsia"/>
          <w:sz w:val="22"/>
        </w:rPr>
        <w:t>）管理人员专业培训合格率</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承诺指标：管理人员专业培训合格率</w:t>
      </w:r>
      <w:r>
        <w:rPr>
          <w:rFonts w:ascii="Times New Roman" w:hAnsi="Times New Roman" w:hint="eastAsia"/>
          <w:sz w:val="22"/>
        </w:rPr>
        <w:t>100%</w:t>
      </w:r>
      <w:r>
        <w:rPr>
          <w:rFonts w:ascii="Times New Roman" w:hAnsi="Times New Roman" w:hint="eastAsia"/>
          <w:sz w:val="22"/>
        </w:rPr>
        <w:t>。</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管理服务标准：及时组织无证人员参加取证培训，管理人员和技术骨干经过房地产及物业管理专业培训。</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p>
    <w:p w:rsidR="00223CD6" w:rsidRDefault="00223CD6" w:rsidP="00223CD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9.2.3 </w:t>
      </w:r>
      <w:r>
        <w:rPr>
          <w:rFonts w:ascii="Times New Roman" w:hAnsi="Times New Roman" w:hint="eastAsia"/>
          <w:b/>
          <w:bCs/>
          <w:sz w:val="22"/>
        </w:rPr>
        <w:t>管理人员</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w:t>
      </w:r>
      <w:r>
        <w:rPr>
          <w:rFonts w:ascii="Times New Roman" w:hAnsi="Times New Roman"/>
          <w:sz w:val="22"/>
        </w:rPr>
        <w:t>1</w:t>
      </w:r>
      <w:r>
        <w:rPr>
          <w:rFonts w:ascii="Times New Roman" w:hAnsi="Times New Roman" w:cs="宋体" w:hint="eastAsia"/>
          <w:sz w:val="22"/>
        </w:rPr>
        <w:t>）工作职责：</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建立健全管理中心的组织架构，使之合理化、精简化、效率化。主持工作例会，听取工作汇报，分析、研究、解决存在的问题，布置工作任务，改进管理方法，促进工作发展。</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 xml:space="preserve">指导下属各部门的工作，树立正气，坚决打击歪风邪气，保障工作顺利进行。经常巡视各部门工作情况，检查服务质量，及时发现问题和解决问题。督促属下管理人员的日常工作，检查各项工作的落实完成情况，并正确评价员工的工作，严格按培训制度培训各层次管理人员，做好员工的考核工作。　　</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以身作则，关心员工，奖罚分明，提高自身素质和修养，最大限度地发挥和调动全体员工的工作热情和责任感。</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w:t>
      </w:r>
      <w:r>
        <w:rPr>
          <w:rFonts w:ascii="Times New Roman" w:hAnsi="Times New Roman"/>
          <w:sz w:val="22"/>
        </w:rPr>
        <w:t>2</w:t>
      </w:r>
      <w:r>
        <w:rPr>
          <w:rFonts w:ascii="Times New Roman" w:hAnsi="Times New Roman" w:cs="宋体" w:hint="eastAsia"/>
          <w:sz w:val="22"/>
        </w:rPr>
        <w:t>）总体要求：负责落实各项服务工作，协调处理内外关系，树立良好的社会形象。</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w:t>
      </w:r>
      <w:r>
        <w:rPr>
          <w:rFonts w:ascii="Times New Roman" w:hAnsi="Times New Roman"/>
          <w:sz w:val="22"/>
        </w:rPr>
        <w:t>3</w:t>
      </w:r>
      <w:r>
        <w:rPr>
          <w:rFonts w:ascii="Times New Roman" w:hAnsi="Times New Roman" w:cs="宋体" w:hint="eastAsia"/>
          <w:sz w:val="22"/>
        </w:rPr>
        <w:t>）工作时间要求：常日班</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cs="宋体" w:hint="eastAsia"/>
          <w:sz w:val="22"/>
        </w:rPr>
        <w:t>（</w:t>
      </w:r>
      <w:r>
        <w:rPr>
          <w:rFonts w:ascii="Times New Roman" w:hAnsi="Times New Roman"/>
          <w:sz w:val="22"/>
        </w:rPr>
        <w:t>4</w:t>
      </w:r>
      <w:r>
        <w:rPr>
          <w:rFonts w:ascii="Times New Roman" w:hAnsi="Times New Roman" w:cs="宋体" w:hint="eastAsia"/>
          <w:sz w:val="22"/>
        </w:rPr>
        <w:t>）人员自身要求：具有很强的组织管理能力、协调力、策划能力。</w:t>
      </w:r>
    </w:p>
    <w:p w:rsidR="00223CD6" w:rsidRDefault="00223CD6" w:rsidP="00223CD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9.2.4 </w:t>
      </w:r>
      <w:r>
        <w:rPr>
          <w:rFonts w:ascii="Times New Roman" w:hAnsi="Times New Roman" w:hint="eastAsia"/>
          <w:b/>
          <w:bCs/>
          <w:sz w:val="22"/>
        </w:rPr>
        <w:t>会务</w:t>
      </w:r>
      <w:r>
        <w:rPr>
          <w:rFonts w:ascii="Times New Roman" w:hAnsi="Times New Roman" w:hint="eastAsia"/>
          <w:b/>
          <w:bCs/>
          <w:sz w:val="22"/>
        </w:rPr>
        <w:t xml:space="preserve"> </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）服务范围：根据采购人要求</w:t>
      </w:r>
      <w:r>
        <w:rPr>
          <w:rFonts w:ascii="Times New Roman" w:hAnsi="Times New Roman"/>
          <w:szCs w:val="21"/>
        </w:rPr>
        <w:t>提供会务</w:t>
      </w:r>
      <w:r>
        <w:rPr>
          <w:rFonts w:ascii="Times New Roman" w:hAnsi="Times New Roman"/>
          <w:bCs/>
          <w:sz w:val="22"/>
        </w:rPr>
        <w:t>服务。</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bCs/>
          <w:sz w:val="22"/>
        </w:rPr>
        <w:lastRenderedPageBreak/>
        <w:t>（</w:t>
      </w:r>
      <w:r>
        <w:rPr>
          <w:rFonts w:ascii="Times New Roman" w:hAnsi="Times New Roman"/>
          <w:bCs/>
          <w:sz w:val="22"/>
        </w:rPr>
        <w:t>2</w:t>
      </w:r>
      <w:r>
        <w:rPr>
          <w:rFonts w:ascii="Times New Roman" w:hAnsi="Times New Roman"/>
          <w:bCs/>
          <w:sz w:val="22"/>
        </w:rPr>
        <w:t>）工作职责：</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①</w:t>
      </w:r>
      <w:r>
        <w:rPr>
          <w:rFonts w:ascii="Times New Roman" w:hAnsi="Times New Roman"/>
          <w:bCs/>
          <w:sz w:val="22"/>
        </w:rPr>
        <w:t>日常会务接待工作，保持一定次数的会场巡视，及时为会场添加茶水、会务用品。</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②</w:t>
      </w:r>
      <w:r>
        <w:rPr>
          <w:rFonts w:ascii="Times New Roman" w:hAnsi="Times New Roman"/>
          <w:bCs/>
          <w:sz w:val="22"/>
        </w:rPr>
        <w:t>每日定时巡视各会议室，对各类临时会议做好收尾工作。</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③</w:t>
      </w:r>
      <w:r>
        <w:rPr>
          <w:rFonts w:ascii="Times New Roman" w:hAnsi="Times New Roman"/>
          <w:bCs/>
          <w:sz w:val="22"/>
        </w:rPr>
        <w:t>确保重大会议期间的会务用品的使用和完好。</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④</w:t>
      </w:r>
      <w:r>
        <w:rPr>
          <w:rFonts w:ascii="Times New Roman" w:hAnsi="Times New Roman"/>
          <w:bCs/>
          <w:sz w:val="22"/>
        </w:rPr>
        <w:t>定时检查和各类会务用品，根据领导要求及时作出调配。</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总体要求</w:t>
      </w:r>
      <w:r>
        <w:rPr>
          <w:rFonts w:ascii="Times New Roman" w:hAnsi="Times New Roman" w:hint="eastAsia"/>
          <w:bCs/>
          <w:sz w:val="22"/>
        </w:rPr>
        <w:t>：</w:t>
      </w:r>
      <w:r>
        <w:rPr>
          <w:rFonts w:ascii="Times New Roman" w:hAnsi="Times New Roman"/>
          <w:bCs/>
          <w:sz w:val="22"/>
        </w:rPr>
        <w:t>会前</w:t>
      </w:r>
      <w:r>
        <w:rPr>
          <w:rFonts w:ascii="Times New Roman" w:hAnsi="Times New Roman" w:hint="eastAsia"/>
          <w:bCs/>
          <w:sz w:val="22"/>
        </w:rPr>
        <w:t>，</w:t>
      </w:r>
      <w:r>
        <w:rPr>
          <w:rFonts w:ascii="Times New Roman" w:hAnsi="Times New Roman"/>
          <w:bCs/>
          <w:sz w:val="22"/>
        </w:rPr>
        <w:t>服务员根据会议任务单上要求的时间、地点、人数、会议要求和管理处有关规定做好各项准备工作。包括会场布置、签到、材料发放、迎宾接待、茶具茶水准备，并根据会议要求打印、悬挂会标，准备席卡，做好会务鲜花准备等。根据会议任务单上注明的部位（会议室）时间提前</w:t>
      </w:r>
      <w:r>
        <w:rPr>
          <w:rFonts w:ascii="Times New Roman" w:hAnsi="Times New Roman"/>
          <w:bCs/>
          <w:sz w:val="22"/>
        </w:rPr>
        <w:t>30</w:t>
      </w:r>
      <w:r>
        <w:rPr>
          <w:rFonts w:ascii="Times New Roman" w:hAnsi="Times New Roman"/>
          <w:bCs/>
          <w:sz w:val="22"/>
        </w:rPr>
        <w:t>分钟检查会议室灯光、空调温度调节器、以及门、窗，发现问题及时通知设备人员进行维修。茶杯的要求：盖杯使用消毒柜进行消毒，消毒时间不低于</w:t>
      </w:r>
      <w:r>
        <w:rPr>
          <w:rFonts w:ascii="Times New Roman" w:hAnsi="Times New Roman"/>
          <w:bCs/>
          <w:sz w:val="22"/>
        </w:rPr>
        <w:t>20</w:t>
      </w:r>
      <w:r>
        <w:rPr>
          <w:rFonts w:ascii="Times New Roman" w:hAnsi="Times New Roman"/>
          <w:bCs/>
          <w:sz w:val="22"/>
        </w:rPr>
        <w:t>分钟。热水瓶要求：热水瓶表面光亮无水迹，水温在</w:t>
      </w:r>
      <w:r>
        <w:rPr>
          <w:rFonts w:ascii="Times New Roman" w:hAnsi="Times New Roman"/>
          <w:bCs/>
          <w:sz w:val="22"/>
        </w:rPr>
        <w:t>90</w:t>
      </w:r>
      <w:r>
        <w:rPr>
          <w:rFonts w:ascii="Times New Roman" w:hAnsi="Times New Roman"/>
          <w:bCs/>
          <w:sz w:val="22"/>
        </w:rPr>
        <w:t>度以上。会议开始前</w:t>
      </w:r>
      <w:r>
        <w:rPr>
          <w:rFonts w:ascii="Times New Roman" w:hAnsi="Times New Roman"/>
          <w:bCs/>
          <w:sz w:val="22"/>
        </w:rPr>
        <w:t>20</w:t>
      </w:r>
      <w:r>
        <w:rPr>
          <w:rFonts w:ascii="Times New Roman" w:hAnsi="Times New Roman"/>
          <w:bCs/>
          <w:sz w:val="22"/>
        </w:rPr>
        <w:t>分钟在会议室门口迎候客人到达。服务员在会议期间第一次添加茶水为</w:t>
      </w:r>
      <w:r>
        <w:rPr>
          <w:rFonts w:ascii="Times New Roman" w:hAnsi="Times New Roman"/>
          <w:bCs/>
          <w:sz w:val="22"/>
        </w:rPr>
        <w:t>20</w:t>
      </w:r>
      <w:r>
        <w:rPr>
          <w:rFonts w:ascii="Times New Roman" w:hAnsi="Times New Roman"/>
          <w:bCs/>
          <w:sz w:val="22"/>
        </w:rPr>
        <w:t>分钟，之后为每</w:t>
      </w:r>
      <w:r>
        <w:rPr>
          <w:rFonts w:ascii="Times New Roman" w:hAnsi="Times New Roman"/>
          <w:bCs/>
          <w:sz w:val="22"/>
        </w:rPr>
        <w:t>30</w:t>
      </w:r>
      <w:r>
        <w:rPr>
          <w:rFonts w:ascii="Times New Roman" w:hAnsi="Times New Roman"/>
          <w:bCs/>
          <w:sz w:val="22"/>
        </w:rPr>
        <w:t>分钟一次。期间为进出会场同志开门、维持会场外安静等工作。会议结束时，服务员站立在会议室门口送客，并面带微笑说：再见。会后，服务员进入会议室清理桌上的资料、茶杯、饮料、小毛巾等物品，并将这些物品送入储水间进行清洁并消毒。最后协同保洁员做好会议室的保洁工作，并关闭会议室内各类设备。</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工作时间</w:t>
      </w:r>
      <w:r>
        <w:rPr>
          <w:rFonts w:ascii="Times New Roman" w:hAnsi="Times New Roman" w:hint="eastAsia"/>
          <w:bCs/>
          <w:sz w:val="22"/>
        </w:rPr>
        <w:t>要求：常日班，其他时间按采购人要求到岗。</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Pr>
          <w:rFonts w:ascii="Times New Roman" w:hAnsi="Times New Roman"/>
          <w:bCs/>
          <w:sz w:val="22"/>
        </w:rPr>
        <w:t>人员自身要求</w:t>
      </w:r>
      <w:r>
        <w:rPr>
          <w:rFonts w:ascii="Times New Roman" w:hAnsi="Times New Roman" w:hint="eastAsia"/>
          <w:bCs/>
          <w:sz w:val="22"/>
        </w:rPr>
        <w:t>：政治品德良好，受过专业训练、形象好。负责会议室桌椅、茶水等准备、接待；报刊、信件收发。</w:t>
      </w:r>
      <w:r>
        <w:rPr>
          <w:rFonts w:ascii="Times New Roman" w:hAnsi="Times New Roman" w:hint="eastAsia"/>
          <w:bCs/>
          <w:sz w:val="22"/>
        </w:rPr>
        <w:t xml:space="preserve">  </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w:t>
      </w:r>
      <w:r>
        <w:rPr>
          <w:rFonts w:ascii="Times New Roman" w:hAnsi="Times New Roman"/>
          <w:bCs/>
          <w:sz w:val="22"/>
        </w:rPr>
        <w:t>各工种（工作点）具体工作要求</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①服务员要掌握当天所有会议时间、地点、要求、会场布置、会议参加人数等会议细则。</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②服务员在会议预序时间</w:t>
      </w:r>
      <w:r>
        <w:rPr>
          <w:rFonts w:ascii="Times New Roman" w:hAnsi="Times New Roman"/>
          <w:bCs/>
          <w:sz w:val="22"/>
        </w:rPr>
        <w:t>1</w:t>
      </w:r>
      <w:r>
        <w:rPr>
          <w:rFonts w:ascii="Times New Roman" w:hAnsi="Times New Roman" w:hint="eastAsia"/>
          <w:bCs/>
          <w:sz w:val="22"/>
        </w:rPr>
        <w:t>小时前准备工作到位，并复查会议室内的卫生，会议布置是否要求，会议桌的铺设，地面清洁，工作台的整理。</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③检查会议室的设备，灯光灯情况，如有问题及时汇报并由服务人员及时于工程部进行修理。</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④会议开始前</w:t>
      </w:r>
      <w:r>
        <w:rPr>
          <w:rFonts w:ascii="Times New Roman" w:hAnsi="Times New Roman"/>
          <w:bCs/>
          <w:sz w:val="22"/>
        </w:rPr>
        <w:t>30</w:t>
      </w:r>
      <w:r>
        <w:rPr>
          <w:rFonts w:ascii="Times New Roman" w:hAnsi="Times New Roman" w:hint="eastAsia"/>
          <w:bCs/>
          <w:sz w:val="22"/>
        </w:rPr>
        <w:t>分钟，服务员迎候客人，并指引。</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⑤会间服务</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、当客人陆续到达会场后，服务员开始服务。</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、在会议过程中，服务员进入会场为客人加水。</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、在客人会间休息期间，主动为客人打开会议室的门。</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、会间休息，进行会场整理工作。</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Pr>
          <w:rFonts w:ascii="Times New Roman" w:hAnsi="Times New Roman" w:hint="eastAsia"/>
          <w:bCs/>
          <w:sz w:val="22"/>
        </w:rPr>
        <w:t>⑥结束后发现客人有遗忘物品及时上交或放于前台，做好登记。</w:t>
      </w:r>
    </w:p>
    <w:p w:rsidR="00223CD6" w:rsidRDefault="00223CD6" w:rsidP="00223CD6">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⑦做好日常报刊、信件收发，按要求整理完毕后，发放至各部室及领导办公室；做好来访人员登记工作。</w:t>
      </w:r>
    </w:p>
    <w:p w:rsidR="00223CD6" w:rsidRDefault="00223CD6" w:rsidP="00223CD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9.2.5  </w:t>
      </w:r>
      <w:r>
        <w:rPr>
          <w:rFonts w:ascii="Times New Roman" w:hAnsi="Times New Roman"/>
          <w:b/>
          <w:bCs/>
          <w:sz w:val="22"/>
        </w:rPr>
        <w:t>保安</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223CD6" w:rsidTr="00B41B33">
        <w:trPr>
          <w:trHeight w:val="425"/>
          <w:jc w:val="center"/>
        </w:trPr>
        <w:tc>
          <w:tcPr>
            <w:tcW w:w="595" w:type="dxa"/>
            <w:vMerge w:val="restart"/>
            <w:vAlign w:val="center"/>
          </w:tcPr>
          <w:p w:rsidR="00223CD6" w:rsidRDefault="00223CD6" w:rsidP="00B41B33">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序</w:t>
            </w:r>
            <w:r>
              <w:rPr>
                <w:rFonts w:ascii="宋体" w:hAnsi="Times New Roman"/>
                <w:bCs/>
                <w:kern w:val="0"/>
                <w:sz w:val="22"/>
              </w:rPr>
              <w:lastRenderedPageBreak/>
              <w:t>号</w:t>
            </w:r>
          </w:p>
        </w:tc>
        <w:tc>
          <w:tcPr>
            <w:tcW w:w="2788" w:type="dxa"/>
            <w:vMerge w:val="restart"/>
            <w:vAlign w:val="center"/>
          </w:tcPr>
          <w:p w:rsidR="00223CD6" w:rsidRDefault="00223CD6" w:rsidP="00B41B33">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lastRenderedPageBreak/>
              <w:t>设施设备名称</w:t>
            </w:r>
          </w:p>
        </w:tc>
        <w:tc>
          <w:tcPr>
            <w:tcW w:w="3828" w:type="dxa"/>
            <w:gridSpan w:val="2"/>
            <w:vAlign w:val="center"/>
          </w:tcPr>
          <w:p w:rsidR="00223CD6" w:rsidRDefault="00223CD6" w:rsidP="00B41B33">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配备要求</w:t>
            </w:r>
          </w:p>
        </w:tc>
        <w:tc>
          <w:tcPr>
            <w:tcW w:w="1528" w:type="dxa"/>
            <w:vMerge w:val="restart"/>
            <w:vAlign w:val="center"/>
          </w:tcPr>
          <w:p w:rsidR="00223CD6" w:rsidRDefault="00223CD6" w:rsidP="00B41B33">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备注</w:t>
            </w:r>
          </w:p>
        </w:tc>
      </w:tr>
      <w:tr w:rsidR="00223CD6" w:rsidTr="00B41B33">
        <w:trPr>
          <w:trHeight w:val="425"/>
          <w:jc w:val="center"/>
        </w:trPr>
        <w:tc>
          <w:tcPr>
            <w:tcW w:w="595" w:type="dxa"/>
            <w:vMerge/>
            <w:vAlign w:val="center"/>
          </w:tcPr>
          <w:p w:rsidR="00223CD6" w:rsidRDefault="00223CD6" w:rsidP="00B41B33">
            <w:pPr>
              <w:tabs>
                <w:tab w:val="left" w:pos="7200"/>
              </w:tabs>
              <w:adjustRightInd w:val="0"/>
              <w:snapToGrid w:val="0"/>
              <w:spacing w:line="300" w:lineRule="auto"/>
              <w:jc w:val="center"/>
              <w:rPr>
                <w:rFonts w:ascii="Times New Roman" w:eastAsia="Times New Roman" w:hAnsi="Times New Roman"/>
                <w:bCs/>
                <w:kern w:val="0"/>
                <w:sz w:val="22"/>
              </w:rPr>
            </w:pPr>
          </w:p>
        </w:tc>
        <w:tc>
          <w:tcPr>
            <w:tcW w:w="2788" w:type="dxa"/>
            <w:vMerge/>
            <w:vAlign w:val="center"/>
          </w:tcPr>
          <w:p w:rsidR="00223CD6" w:rsidRDefault="00223CD6" w:rsidP="00B41B33">
            <w:pPr>
              <w:tabs>
                <w:tab w:val="left" w:pos="7200"/>
              </w:tabs>
              <w:adjustRightInd w:val="0"/>
              <w:snapToGrid w:val="0"/>
              <w:spacing w:line="300" w:lineRule="auto"/>
              <w:jc w:val="center"/>
              <w:rPr>
                <w:rFonts w:ascii="Times New Roman" w:eastAsia="Times New Roman" w:hAnsi="Times New Roman"/>
                <w:bCs/>
                <w:kern w:val="0"/>
                <w:sz w:val="22"/>
              </w:rPr>
            </w:pPr>
          </w:p>
        </w:tc>
        <w:tc>
          <w:tcPr>
            <w:tcW w:w="1771" w:type="dxa"/>
            <w:vAlign w:val="center"/>
          </w:tcPr>
          <w:p w:rsidR="00223CD6" w:rsidRDefault="00223CD6" w:rsidP="00B41B33">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由采购人提供</w:t>
            </w:r>
          </w:p>
        </w:tc>
        <w:tc>
          <w:tcPr>
            <w:tcW w:w="2057" w:type="dxa"/>
            <w:vAlign w:val="center"/>
          </w:tcPr>
          <w:p w:rsidR="00223CD6" w:rsidRDefault="00223CD6" w:rsidP="00B41B33">
            <w:pPr>
              <w:tabs>
                <w:tab w:val="left" w:pos="7200"/>
              </w:tabs>
              <w:adjustRightInd w:val="0"/>
              <w:snapToGrid w:val="0"/>
              <w:spacing w:line="300" w:lineRule="auto"/>
              <w:jc w:val="center"/>
              <w:rPr>
                <w:rFonts w:ascii="Times New Roman" w:eastAsia="Times New Roman" w:hAnsi="Times New Roman"/>
                <w:bCs/>
                <w:kern w:val="0"/>
                <w:sz w:val="22"/>
              </w:rPr>
            </w:pPr>
            <w:r>
              <w:rPr>
                <w:rFonts w:ascii="宋体" w:hAnsi="Times New Roman"/>
                <w:bCs/>
                <w:kern w:val="0"/>
                <w:sz w:val="22"/>
              </w:rPr>
              <w:t>由</w:t>
            </w:r>
            <w:r>
              <w:rPr>
                <w:rFonts w:ascii="Times New Roman" w:hAnsi="Times New Roman"/>
                <w:bCs/>
                <w:kern w:val="0"/>
                <w:sz w:val="22"/>
              </w:rPr>
              <w:t>投标人</w:t>
            </w:r>
            <w:r>
              <w:rPr>
                <w:rFonts w:ascii="宋体" w:hAnsi="Times New Roman"/>
                <w:bCs/>
                <w:kern w:val="0"/>
                <w:sz w:val="22"/>
              </w:rPr>
              <w:t>提供</w:t>
            </w:r>
          </w:p>
        </w:tc>
        <w:tc>
          <w:tcPr>
            <w:tcW w:w="1528" w:type="dxa"/>
            <w:vMerge/>
          </w:tcPr>
          <w:p w:rsidR="00223CD6" w:rsidRDefault="00223CD6" w:rsidP="00B41B33">
            <w:pPr>
              <w:tabs>
                <w:tab w:val="left" w:pos="7200"/>
              </w:tabs>
              <w:adjustRightInd w:val="0"/>
              <w:snapToGrid w:val="0"/>
              <w:spacing w:line="300" w:lineRule="auto"/>
              <w:rPr>
                <w:rFonts w:ascii="Times New Roman" w:eastAsia="Times New Roman" w:hAnsi="Times New Roman"/>
                <w:bCs/>
                <w:kern w:val="0"/>
                <w:sz w:val="22"/>
              </w:rPr>
            </w:pPr>
          </w:p>
        </w:tc>
      </w:tr>
      <w:tr w:rsidR="00223CD6" w:rsidTr="00B41B33">
        <w:trPr>
          <w:trHeight w:val="425"/>
          <w:jc w:val="center"/>
        </w:trPr>
        <w:tc>
          <w:tcPr>
            <w:tcW w:w="595"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lastRenderedPageBreak/>
              <w:t>1</w:t>
            </w:r>
          </w:p>
        </w:tc>
        <w:tc>
          <w:tcPr>
            <w:tcW w:w="2788"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保安用房</w:t>
            </w:r>
          </w:p>
        </w:tc>
        <w:tc>
          <w:tcPr>
            <w:tcW w:w="1771"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2057" w:type="dxa"/>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p>
        </w:tc>
        <w:tc>
          <w:tcPr>
            <w:tcW w:w="1528" w:type="dxa"/>
          </w:tcPr>
          <w:p w:rsidR="00223CD6" w:rsidRDefault="00223CD6" w:rsidP="00B41B33">
            <w:pPr>
              <w:tabs>
                <w:tab w:val="left" w:pos="7200"/>
              </w:tabs>
              <w:adjustRightInd w:val="0"/>
              <w:snapToGrid w:val="0"/>
              <w:spacing w:line="300" w:lineRule="auto"/>
              <w:rPr>
                <w:rFonts w:ascii="Times New Roman" w:eastAsia="Times New Roman" w:hAnsi="Times New Roman"/>
                <w:bCs/>
                <w:kern w:val="0"/>
                <w:sz w:val="22"/>
              </w:rPr>
            </w:pPr>
          </w:p>
        </w:tc>
      </w:tr>
      <w:tr w:rsidR="00223CD6" w:rsidTr="00B41B33">
        <w:trPr>
          <w:trHeight w:val="425"/>
          <w:jc w:val="center"/>
        </w:trPr>
        <w:tc>
          <w:tcPr>
            <w:tcW w:w="595"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2</w:t>
            </w:r>
          </w:p>
        </w:tc>
        <w:tc>
          <w:tcPr>
            <w:tcW w:w="2788"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办公设施设备</w:t>
            </w:r>
          </w:p>
        </w:tc>
        <w:tc>
          <w:tcPr>
            <w:tcW w:w="1771"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2057" w:type="dxa"/>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p>
        </w:tc>
        <w:tc>
          <w:tcPr>
            <w:tcW w:w="1528" w:type="dxa"/>
          </w:tcPr>
          <w:p w:rsidR="00223CD6" w:rsidRDefault="00223CD6" w:rsidP="00B41B33">
            <w:pPr>
              <w:tabs>
                <w:tab w:val="left" w:pos="7200"/>
              </w:tabs>
              <w:adjustRightInd w:val="0"/>
              <w:snapToGrid w:val="0"/>
              <w:spacing w:line="300" w:lineRule="auto"/>
              <w:rPr>
                <w:rFonts w:ascii="Times New Roman" w:eastAsia="Times New Roman" w:hAnsi="Times New Roman"/>
                <w:bCs/>
                <w:kern w:val="0"/>
                <w:sz w:val="22"/>
              </w:rPr>
            </w:pPr>
          </w:p>
        </w:tc>
      </w:tr>
      <w:tr w:rsidR="00223CD6" w:rsidTr="00B41B33">
        <w:trPr>
          <w:trHeight w:val="425"/>
          <w:jc w:val="center"/>
        </w:trPr>
        <w:tc>
          <w:tcPr>
            <w:tcW w:w="595"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3</w:t>
            </w:r>
          </w:p>
        </w:tc>
        <w:tc>
          <w:tcPr>
            <w:tcW w:w="2788"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技防设备</w:t>
            </w:r>
          </w:p>
        </w:tc>
        <w:tc>
          <w:tcPr>
            <w:tcW w:w="1771"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宋体" w:hAnsi="宋体" w:cs="宋体" w:hint="eastAsia"/>
                <w:sz w:val="22"/>
              </w:rPr>
              <w:t>√</w:t>
            </w:r>
          </w:p>
        </w:tc>
        <w:tc>
          <w:tcPr>
            <w:tcW w:w="2057" w:type="dxa"/>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p>
        </w:tc>
        <w:tc>
          <w:tcPr>
            <w:tcW w:w="1528" w:type="dxa"/>
          </w:tcPr>
          <w:p w:rsidR="00223CD6" w:rsidRDefault="00223CD6" w:rsidP="00B41B33">
            <w:pPr>
              <w:tabs>
                <w:tab w:val="left" w:pos="7200"/>
              </w:tabs>
              <w:adjustRightInd w:val="0"/>
              <w:snapToGrid w:val="0"/>
              <w:spacing w:line="300" w:lineRule="auto"/>
              <w:rPr>
                <w:rFonts w:ascii="Times New Roman" w:eastAsia="Times New Roman" w:hAnsi="Times New Roman"/>
                <w:bCs/>
                <w:kern w:val="0"/>
                <w:sz w:val="22"/>
              </w:rPr>
            </w:pPr>
          </w:p>
        </w:tc>
      </w:tr>
      <w:tr w:rsidR="00223CD6" w:rsidTr="00B41B33">
        <w:trPr>
          <w:trHeight w:val="425"/>
          <w:jc w:val="center"/>
        </w:trPr>
        <w:tc>
          <w:tcPr>
            <w:tcW w:w="595"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4</w:t>
            </w:r>
          </w:p>
        </w:tc>
        <w:tc>
          <w:tcPr>
            <w:tcW w:w="2788"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保安员个人安防用品</w:t>
            </w:r>
          </w:p>
        </w:tc>
        <w:tc>
          <w:tcPr>
            <w:tcW w:w="1771"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p>
        </w:tc>
        <w:tc>
          <w:tcPr>
            <w:tcW w:w="2057" w:type="dxa"/>
            <w:vAlign w:val="center"/>
          </w:tcPr>
          <w:p w:rsidR="00223CD6" w:rsidRDefault="00223CD6" w:rsidP="00B41B33">
            <w:pPr>
              <w:pStyle w:val="TableText"/>
              <w:spacing w:before="35" w:line="220" w:lineRule="auto"/>
              <w:ind w:left="722"/>
              <w:rPr>
                <w:rFonts w:ascii="Times New Roman" w:eastAsia="宋体" w:hAnsi="Times New Roman"/>
                <w:kern w:val="0"/>
                <w:sz w:val="22"/>
                <w:lang w:eastAsia="zh-CN"/>
              </w:rPr>
            </w:pPr>
            <w:r>
              <w:rPr>
                <w:rFonts w:ascii="宋体" w:hAnsi="宋体" w:cs="宋体" w:hint="eastAsia"/>
                <w:sz w:val="22"/>
              </w:rPr>
              <w:t>√</w:t>
            </w:r>
          </w:p>
        </w:tc>
        <w:tc>
          <w:tcPr>
            <w:tcW w:w="1528" w:type="dxa"/>
          </w:tcPr>
          <w:p w:rsidR="00223CD6" w:rsidRDefault="00223CD6" w:rsidP="00B41B33">
            <w:pPr>
              <w:tabs>
                <w:tab w:val="left" w:pos="7200"/>
              </w:tabs>
              <w:adjustRightInd w:val="0"/>
              <w:snapToGrid w:val="0"/>
              <w:spacing w:line="300" w:lineRule="auto"/>
              <w:jc w:val="center"/>
              <w:rPr>
                <w:rFonts w:ascii="Times New Roman" w:hAnsi="Times New Roman"/>
                <w:bCs/>
                <w:kern w:val="0"/>
                <w:sz w:val="22"/>
              </w:rPr>
            </w:pPr>
          </w:p>
        </w:tc>
      </w:tr>
      <w:tr w:rsidR="00223CD6" w:rsidTr="00B41B33">
        <w:trPr>
          <w:trHeight w:val="425"/>
          <w:jc w:val="center"/>
        </w:trPr>
        <w:tc>
          <w:tcPr>
            <w:tcW w:w="595"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Times New Roman" w:hAnsi="Times New Roman"/>
                <w:kern w:val="0"/>
                <w:sz w:val="22"/>
              </w:rPr>
              <w:t>5</w:t>
            </w:r>
          </w:p>
        </w:tc>
        <w:tc>
          <w:tcPr>
            <w:tcW w:w="2788"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r>
              <w:rPr>
                <w:rFonts w:ascii="宋体" w:hAnsi="Times New Roman" w:cs="宋体" w:hint="eastAsia"/>
                <w:kern w:val="0"/>
                <w:sz w:val="22"/>
              </w:rPr>
              <w:t>保安耗材</w:t>
            </w:r>
          </w:p>
        </w:tc>
        <w:tc>
          <w:tcPr>
            <w:tcW w:w="1771" w:type="dxa"/>
            <w:vAlign w:val="center"/>
          </w:tcPr>
          <w:p w:rsidR="00223CD6" w:rsidRDefault="00223CD6" w:rsidP="00B41B33">
            <w:pPr>
              <w:tabs>
                <w:tab w:val="left" w:pos="7200"/>
              </w:tabs>
              <w:adjustRightInd w:val="0"/>
              <w:snapToGrid w:val="0"/>
              <w:spacing w:line="300" w:lineRule="auto"/>
              <w:jc w:val="center"/>
              <w:rPr>
                <w:rFonts w:ascii="Times New Roman" w:hAnsi="Times New Roman"/>
                <w:kern w:val="0"/>
                <w:sz w:val="22"/>
              </w:rPr>
            </w:pPr>
          </w:p>
        </w:tc>
        <w:tc>
          <w:tcPr>
            <w:tcW w:w="2057" w:type="dxa"/>
            <w:vAlign w:val="center"/>
          </w:tcPr>
          <w:p w:rsidR="00223CD6" w:rsidRDefault="00223CD6" w:rsidP="00B41B33">
            <w:pPr>
              <w:pStyle w:val="TableText"/>
              <w:spacing w:before="39" w:line="220" w:lineRule="auto"/>
              <w:ind w:left="838"/>
              <w:rPr>
                <w:rFonts w:ascii="Times New Roman" w:hAnsi="Times New Roman"/>
                <w:kern w:val="0"/>
                <w:sz w:val="22"/>
              </w:rPr>
            </w:pPr>
            <w:r>
              <w:rPr>
                <w:rFonts w:ascii="宋体" w:hAnsi="宋体" w:cs="宋体" w:hint="eastAsia"/>
                <w:sz w:val="22"/>
              </w:rPr>
              <w:t>√</w:t>
            </w:r>
          </w:p>
        </w:tc>
        <w:tc>
          <w:tcPr>
            <w:tcW w:w="1528" w:type="dxa"/>
          </w:tcPr>
          <w:p w:rsidR="00223CD6" w:rsidRDefault="00223CD6" w:rsidP="00B41B33">
            <w:pPr>
              <w:adjustRightInd w:val="0"/>
              <w:snapToGrid w:val="0"/>
              <w:spacing w:line="300" w:lineRule="auto"/>
              <w:jc w:val="center"/>
              <w:rPr>
                <w:rFonts w:ascii="Times New Roman" w:eastAsia="Times New Roman" w:hAnsi="Times New Roman"/>
                <w:bCs/>
                <w:kern w:val="0"/>
                <w:sz w:val="22"/>
              </w:rPr>
            </w:pPr>
          </w:p>
        </w:tc>
      </w:tr>
    </w:tbl>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保安用品及耗材清单：</w:t>
      </w:r>
    </w:p>
    <w:p w:rsidR="00223CD6" w:rsidRDefault="00223CD6" w:rsidP="00223CD6">
      <w:pPr>
        <w:tabs>
          <w:tab w:val="left" w:pos="7200"/>
        </w:tabs>
        <w:adjustRightInd w:val="0"/>
        <w:snapToGrid w:val="0"/>
        <w:spacing w:line="300" w:lineRule="auto"/>
        <w:ind w:firstLineChars="200" w:firstLine="442"/>
        <w:jc w:val="center"/>
        <w:rPr>
          <w:rFonts w:ascii="Times New Roman" w:hAnsi="Times New Roman"/>
          <w:bCs/>
          <w:sz w:val="22"/>
        </w:rPr>
      </w:pPr>
      <w:r>
        <w:rPr>
          <w:rFonts w:ascii="Times New Roman" w:hAnsi="Times New Roman"/>
          <w:b/>
          <w:bCs/>
          <w:kern w:val="0"/>
          <w:sz w:val="22"/>
        </w:rPr>
        <w:t>保安员个人安防用品</w:t>
      </w:r>
    </w:p>
    <w:tbl>
      <w:tblPr>
        <w:tblW w:w="5000" w:type="pct"/>
        <w:tblLook w:val="04A0" w:firstRow="1" w:lastRow="0" w:firstColumn="1" w:lastColumn="0" w:noHBand="0" w:noVBand="1"/>
      </w:tblPr>
      <w:tblGrid>
        <w:gridCol w:w="1233"/>
        <w:gridCol w:w="3776"/>
        <w:gridCol w:w="2054"/>
        <w:gridCol w:w="1233"/>
      </w:tblGrid>
      <w:tr w:rsidR="00223CD6" w:rsidRPr="00175E3E" w:rsidTr="00B41B33">
        <w:trPr>
          <w:trHeight w:val="747"/>
        </w:trPr>
        <w:tc>
          <w:tcPr>
            <w:tcW w:w="743" w:type="pct"/>
            <w:vMerge w:val="restar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b/>
                <w:bCs/>
                <w:kern w:val="0"/>
                <w:sz w:val="22"/>
              </w:rPr>
            </w:pPr>
            <w:r w:rsidRPr="00175E3E">
              <w:rPr>
                <w:rFonts w:ascii="Times New Roman" w:hAnsi="Times New Roman"/>
                <w:b/>
                <w:bCs/>
                <w:kern w:val="0"/>
                <w:sz w:val="22"/>
              </w:rPr>
              <w:t>序号</w:t>
            </w:r>
          </w:p>
        </w:tc>
        <w:tc>
          <w:tcPr>
            <w:tcW w:w="2276" w:type="pct"/>
            <w:vMerge w:val="restar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b/>
                <w:bCs/>
                <w:kern w:val="0"/>
                <w:sz w:val="22"/>
              </w:rPr>
            </w:pPr>
            <w:r w:rsidRPr="00175E3E">
              <w:rPr>
                <w:rFonts w:ascii="Times New Roman" w:hAnsi="Times New Roman"/>
                <w:b/>
                <w:bCs/>
                <w:kern w:val="0"/>
                <w:sz w:val="22"/>
              </w:rPr>
              <w:t>名称型号</w:t>
            </w:r>
          </w:p>
        </w:tc>
        <w:tc>
          <w:tcPr>
            <w:tcW w:w="1238" w:type="pct"/>
            <w:vMerge w:val="restar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b/>
                <w:bCs/>
                <w:kern w:val="0"/>
                <w:sz w:val="22"/>
              </w:rPr>
            </w:pPr>
            <w:r w:rsidRPr="00175E3E">
              <w:rPr>
                <w:rFonts w:ascii="Times New Roman" w:hAnsi="Times New Roman"/>
                <w:b/>
                <w:bCs/>
                <w:kern w:val="0"/>
                <w:sz w:val="22"/>
              </w:rPr>
              <w:t>单位</w:t>
            </w:r>
          </w:p>
        </w:tc>
        <w:tc>
          <w:tcPr>
            <w:tcW w:w="743" w:type="pct"/>
            <w:vMerge w:val="restar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b/>
                <w:bCs/>
                <w:kern w:val="0"/>
                <w:sz w:val="22"/>
              </w:rPr>
            </w:pPr>
            <w:r w:rsidRPr="00175E3E">
              <w:rPr>
                <w:rFonts w:ascii="Times New Roman" w:hAnsi="Times New Roman"/>
                <w:b/>
                <w:bCs/>
                <w:kern w:val="0"/>
                <w:sz w:val="22"/>
              </w:rPr>
              <w:t>数量</w:t>
            </w:r>
          </w:p>
        </w:tc>
      </w:tr>
      <w:tr w:rsidR="00223CD6" w:rsidRPr="00175E3E" w:rsidTr="00B41B33">
        <w:trPr>
          <w:trHeight w:val="253"/>
        </w:trPr>
        <w:tc>
          <w:tcPr>
            <w:tcW w:w="743" w:type="pct"/>
            <w:vMerge/>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p>
        </w:tc>
        <w:tc>
          <w:tcPr>
            <w:tcW w:w="2276" w:type="pct"/>
            <w:vMerge/>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p>
        </w:tc>
        <w:tc>
          <w:tcPr>
            <w:tcW w:w="1238" w:type="pct"/>
            <w:vMerge/>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p>
        </w:tc>
        <w:tc>
          <w:tcPr>
            <w:tcW w:w="743" w:type="pct"/>
            <w:vMerge/>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p>
        </w:tc>
      </w:tr>
      <w:tr w:rsidR="00223CD6" w:rsidRPr="00175E3E" w:rsidTr="00B41B33">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kern w:val="0"/>
                <w:sz w:val="22"/>
              </w:rPr>
              <w:t>1</w:t>
            </w:r>
          </w:p>
        </w:tc>
        <w:tc>
          <w:tcPr>
            <w:tcW w:w="2276"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bottom"/>
              <w:rPr>
                <w:rFonts w:ascii="Times New Roman" w:hAnsi="Times New Roman"/>
                <w:color w:val="000000"/>
                <w:sz w:val="22"/>
              </w:rPr>
            </w:pPr>
            <w:r w:rsidRPr="00175E3E">
              <w:rPr>
                <w:rFonts w:ascii="Times New Roman" w:hAnsi="Times New Roman"/>
                <w:kern w:val="0"/>
                <w:sz w:val="22"/>
              </w:rPr>
              <w:t>对讲机</w:t>
            </w:r>
          </w:p>
        </w:tc>
        <w:tc>
          <w:tcPr>
            <w:tcW w:w="1238"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sz w:val="22"/>
              </w:rPr>
              <w:t>部</w:t>
            </w:r>
          </w:p>
        </w:tc>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18</w:t>
            </w:r>
          </w:p>
        </w:tc>
      </w:tr>
      <w:tr w:rsidR="00223CD6" w:rsidRPr="00175E3E" w:rsidTr="00B41B33">
        <w:trPr>
          <w:trHeight w:val="237"/>
        </w:trPr>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sz w:val="22"/>
              </w:rPr>
              <w:t>2</w:t>
            </w:r>
          </w:p>
        </w:tc>
        <w:tc>
          <w:tcPr>
            <w:tcW w:w="2276"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对讲机备用电板</w:t>
            </w:r>
          </w:p>
        </w:tc>
        <w:tc>
          <w:tcPr>
            <w:tcW w:w="1238"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专用电板</w:t>
            </w:r>
          </w:p>
        </w:tc>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30</w:t>
            </w:r>
          </w:p>
        </w:tc>
      </w:tr>
      <w:tr w:rsidR="00223CD6" w:rsidRPr="00175E3E" w:rsidTr="00B41B33">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color w:val="000000"/>
                <w:sz w:val="22"/>
              </w:rPr>
              <w:t>3</w:t>
            </w:r>
          </w:p>
        </w:tc>
        <w:tc>
          <w:tcPr>
            <w:tcW w:w="2276" w:type="pct"/>
            <w:tcBorders>
              <w:top w:val="single" w:sz="4" w:space="0" w:color="auto"/>
              <w:left w:val="single" w:sz="4" w:space="0" w:color="auto"/>
              <w:bottom w:val="single" w:sz="4" w:space="0" w:color="auto"/>
              <w:right w:val="single" w:sz="4" w:space="0" w:color="auto"/>
            </w:tcBorders>
            <w:shd w:val="clear" w:color="auto" w:fill="FFFFFF"/>
            <w:vAlign w:val="center"/>
          </w:tcPr>
          <w:p w:rsidR="00223CD6" w:rsidRPr="00175E3E" w:rsidRDefault="00223CD6" w:rsidP="00B41B33">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肩灯</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Pr="00175E3E" w:rsidRDefault="00223CD6" w:rsidP="00B41B33">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个</w:t>
            </w:r>
          </w:p>
        </w:tc>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18</w:t>
            </w:r>
          </w:p>
        </w:tc>
      </w:tr>
      <w:tr w:rsidR="00223CD6" w:rsidRPr="00175E3E" w:rsidTr="00B41B33">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color w:val="000000"/>
                <w:sz w:val="22"/>
              </w:rPr>
              <w:t>4</w:t>
            </w:r>
          </w:p>
        </w:tc>
        <w:tc>
          <w:tcPr>
            <w:tcW w:w="2276" w:type="pct"/>
            <w:tcBorders>
              <w:top w:val="single" w:sz="4" w:space="0" w:color="auto"/>
              <w:left w:val="single" w:sz="4" w:space="0" w:color="auto"/>
              <w:bottom w:val="single" w:sz="4" w:space="0" w:color="auto"/>
              <w:right w:val="single" w:sz="4" w:space="0" w:color="auto"/>
            </w:tcBorders>
            <w:shd w:val="clear" w:color="auto" w:fill="FFFFFF"/>
            <w:vAlign w:val="center"/>
          </w:tcPr>
          <w:p w:rsidR="00223CD6" w:rsidRPr="00175E3E" w:rsidRDefault="00223CD6" w:rsidP="00B41B33">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强光手电</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Pr="00175E3E" w:rsidRDefault="00223CD6" w:rsidP="00B41B33">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个</w:t>
            </w:r>
          </w:p>
        </w:tc>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18</w:t>
            </w:r>
          </w:p>
        </w:tc>
      </w:tr>
      <w:tr w:rsidR="00223CD6" w:rsidRPr="00175E3E" w:rsidTr="00B41B33">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color w:val="000000"/>
                <w:sz w:val="22"/>
              </w:rPr>
              <w:t>5</w:t>
            </w:r>
          </w:p>
        </w:tc>
        <w:tc>
          <w:tcPr>
            <w:tcW w:w="2276" w:type="pct"/>
            <w:tcBorders>
              <w:top w:val="single" w:sz="4" w:space="0" w:color="auto"/>
              <w:left w:val="single" w:sz="4" w:space="0" w:color="auto"/>
              <w:bottom w:val="single" w:sz="4" w:space="0" w:color="auto"/>
              <w:right w:val="single" w:sz="4" w:space="0" w:color="auto"/>
            </w:tcBorders>
            <w:shd w:val="clear" w:color="auto" w:fill="FFFFFF"/>
            <w:vAlign w:val="center"/>
          </w:tcPr>
          <w:p w:rsidR="00223CD6" w:rsidRPr="00175E3E" w:rsidRDefault="00223CD6" w:rsidP="00B41B33">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雨衣</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kern w:val="0"/>
                <w:sz w:val="22"/>
              </w:rPr>
            </w:pPr>
            <w:r w:rsidRPr="00175E3E">
              <w:rPr>
                <w:rFonts w:ascii="Times New Roman" w:hAnsi="Times New Roman"/>
                <w:kern w:val="0"/>
                <w:sz w:val="22"/>
              </w:rPr>
              <w:t>套</w:t>
            </w:r>
          </w:p>
        </w:tc>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18</w:t>
            </w:r>
          </w:p>
        </w:tc>
      </w:tr>
      <w:tr w:rsidR="00223CD6" w:rsidRPr="00175E3E" w:rsidTr="00B41B33">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color w:val="000000"/>
                <w:sz w:val="22"/>
              </w:rPr>
            </w:pPr>
            <w:r w:rsidRPr="00175E3E">
              <w:rPr>
                <w:rFonts w:ascii="Times New Roman" w:hAnsi="Times New Roman"/>
                <w:color w:val="000000"/>
                <w:sz w:val="22"/>
              </w:rPr>
              <w:t>6</w:t>
            </w:r>
          </w:p>
        </w:tc>
        <w:tc>
          <w:tcPr>
            <w:tcW w:w="2276" w:type="pct"/>
            <w:tcBorders>
              <w:top w:val="single" w:sz="4" w:space="0" w:color="auto"/>
              <w:left w:val="single" w:sz="4" w:space="0" w:color="auto"/>
              <w:bottom w:val="single" w:sz="4" w:space="0" w:color="auto"/>
              <w:right w:val="single" w:sz="4" w:space="0" w:color="auto"/>
            </w:tcBorders>
            <w:shd w:val="clear" w:color="auto" w:fill="FFFFFF"/>
            <w:vAlign w:val="center"/>
          </w:tcPr>
          <w:p w:rsidR="00223CD6" w:rsidRPr="00175E3E" w:rsidRDefault="00223CD6" w:rsidP="00B41B33">
            <w:pPr>
              <w:kinsoku w:val="0"/>
              <w:overflowPunct w:val="0"/>
              <w:autoSpaceDE w:val="0"/>
              <w:autoSpaceDN w:val="0"/>
              <w:adjustRightInd w:val="0"/>
              <w:snapToGrid w:val="0"/>
              <w:jc w:val="center"/>
              <w:textAlignment w:val="bottom"/>
              <w:rPr>
                <w:rFonts w:ascii="Times New Roman" w:hAnsi="Times New Roman"/>
                <w:kern w:val="0"/>
                <w:sz w:val="22"/>
              </w:rPr>
            </w:pPr>
            <w:r w:rsidRPr="00175E3E">
              <w:rPr>
                <w:rFonts w:ascii="Times New Roman" w:hAnsi="Times New Roman"/>
                <w:kern w:val="0"/>
                <w:sz w:val="22"/>
              </w:rPr>
              <w:t>雨鞋</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kern w:val="0"/>
                <w:sz w:val="22"/>
              </w:rPr>
            </w:pPr>
            <w:r w:rsidRPr="00175E3E">
              <w:rPr>
                <w:rFonts w:ascii="Times New Roman" w:hAnsi="Times New Roman"/>
                <w:sz w:val="22"/>
              </w:rPr>
              <w:t>双</w:t>
            </w:r>
          </w:p>
        </w:tc>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18</w:t>
            </w:r>
          </w:p>
        </w:tc>
      </w:tr>
      <w:tr w:rsidR="00223CD6" w:rsidRPr="00175E3E" w:rsidTr="00B41B33">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7</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223CD6" w:rsidRPr="00175E3E" w:rsidRDefault="00223CD6" w:rsidP="00B41B33">
            <w:pPr>
              <w:pStyle w:val="TableText"/>
              <w:widowControl/>
              <w:spacing w:before="37"/>
              <w:jc w:val="center"/>
              <w:rPr>
                <w:rFonts w:ascii="Times New Roman" w:eastAsia="宋体" w:hAnsi="Times New Roman" w:cs="Times New Roman"/>
                <w:sz w:val="22"/>
                <w:szCs w:val="22"/>
                <w:lang w:eastAsia="zh-CN" w:bidi="ar"/>
              </w:rPr>
            </w:pPr>
            <w:r w:rsidRPr="00175E3E">
              <w:rPr>
                <w:rFonts w:ascii="Times New Roman" w:eastAsia="宋体" w:hAnsi="Times New Roman" w:cs="Times New Roman"/>
                <w:spacing w:val="-3"/>
                <w:sz w:val="22"/>
                <w:szCs w:val="22"/>
              </w:rPr>
              <w:t>灭火器</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组</w:t>
            </w:r>
          </w:p>
        </w:tc>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4</w:t>
            </w:r>
          </w:p>
        </w:tc>
      </w:tr>
      <w:tr w:rsidR="00223CD6" w:rsidRPr="00175E3E" w:rsidTr="00B41B33">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8</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223CD6" w:rsidRPr="00175E3E" w:rsidRDefault="00223CD6" w:rsidP="00B41B33">
            <w:pPr>
              <w:pStyle w:val="TableText"/>
              <w:widowControl/>
              <w:spacing w:before="38"/>
              <w:jc w:val="center"/>
              <w:rPr>
                <w:rFonts w:ascii="Times New Roman" w:eastAsia="宋体" w:hAnsi="Times New Roman" w:cs="Times New Roman"/>
                <w:sz w:val="22"/>
                <w:szCs w:val="22"/>
                <w:lang w:eastAsia="zh-CN" w:bidi="ar"/>
              </w:rPr>
            </w:pPr>
            <w:r w:rsidRPr="00175E3E">
              <w:rPr>
                <w:rFonts w:ascii="Times New Roman" w:eastAsia="宋体" w:hAnsi="Times New Roman" w:cs="Times New Roman"/>
                <w:spacing w:val="-5"/>
                <w:sz w:val="22"/>
                <w:szCs w:val="22"/>
              </w:rPr>
              <w:t>防汛沙袋</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袋</w:t>
            </w:r>
          </w:p>
        </w:tc>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50</w:t>
            </w:r>
          </w:p>
        </w:tc>
      </w:tr>
      <w:tr w:rsidR="00223CD6" w:rsidRPr="00175E3E" w:rsidTr="00B41B33">
        <w:trPr>
          <w:trHeight w:val="70"/>
        </w:trPr>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9</w:t>
            </w:r>
          </w:p>
        </w:tc>
        <w:tc>
          <w:tcPr>
            <w:tcW w:w="2276" w:type="pct"/>
            <w:tcBorders>
              <w:top w:val="single" w:sz="4" w:space="0" w:color="auto"/>
              <w:left w:val="single" w:sz="4" w:space="0" w:color="auto"/>
              <w:bottom w:val="single" w:sz="4" w:space="0" w:color="auto"/>
              <w:right w:val="single" w:sz="4" w:space="0" w:color="auto"/>
            </w:tcBorders>
            <w:shd w:val="clear" w:color="auto" w:fill="auto"/>
          </w:tcPr>
          <w:p w:rsidR="00223CD6" w:rsidRPr="00175E3E" w:rsidRDefault="00223CD6" w:rsidP="00B41B33">
            <w:pPr>
              <w:pStyle w:val="TableText"/>
              <w:widowControl/>
              <w:spacing w:before="39"/>
              <w:jc w:val="center"/>
              <w:rPr>
                <w:rFonts w:ascii="Times New Roman" w:eastAsia="宋体" w:hAnsi="Times New Roman" w:cs="Times New Roman"/>
                <w:sz w:val="22"/>
                <w:szCs w:val="22"/>
                <w:lang w:eastAsia="zh-CN" w:bidi="ar"/>
              </w:rPr>
            </w:pPr>
            <w:r w:rsidRPr="00175E3E">
              <w:rPr>
                <w:rFonts w:ascii="Times New Roman" w:eastAsia="宋体" w:hAnsi="Times New Roman" w:cs="Times New Roman"/>
                <w:spacing w:val="-3"/>
                <w:sz w:val="22"/>
                <w:szCs w:val="22"/>
              </w:rPr>
              <w:t>警示路障</w:t>
            </w:r>
            <w:r w:rsidRPr="00175E3E">
              <w:rPr>
                <w:rFonts w:ascii="Times New Roman" w:eastAsia="宋体" w:hAnsi="Times New Roman" w:cs="Times New Roman"/>
                <w:spacing w:val="-3"/>
                <w:sz w:val="22"/>
                <w:szCs w:val="22"/>
                <w:lang w:eastAsia="zh-CN"/>
              </w:rPr>
              <w:t>牌</w:t>
            </w:r>
          </w:p>
        </w:tc>
        <w:tc>
          <w:tcPr>
            <w:tcW w:w="123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Pr="00175E3E" w:rsidRDefault="00223CD6" w:rsidP="00B41B33">
            <w:pPr>
              <w:kinsoku w:val="0"/>
              <w:overflowPunct w:val="0"/>
              <w:autoSpaceDE w:val="0"/>
              <w:autoSpaceDN w:val="0"/>
              <w:adjustRightInd w:val="0"/>
              <w:snapToGrid w:val="0"/>
              <w:jc w:val="center"/>
              <w:textAlignment w:val="center"/>
              <w:rPr>
                <w:rFonts w:ascii="Times New Roman" w:hAnsi="Times New Roman"/>
                <w:sz w:val="22"/>
              </w:rPr>
            </w:pPr>
            <w:r w:rsidRPr="00175E3E">
              <w:rPr>
                <w:rFonts w:ascii="Times New Roman" w:hAnsi="Times New Roman"/>
                <w:sz w:val="22"/>
              </w:rPr>
              <w:t>只</w:t>
            </w:r>
          </w:p>
        </w:tc>
        <w:tc>
          <w:tcPr>
            <w:tcW w:w="743" w:type="pct"/>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30</w:t>
            </w:r>
          </w:p>
        </w:tc>
      </w:tr>
      <w:tr w:rsidR="00223CD6" w:rsidRPr="00175E3E" w:rsidTr="00B41B33">
        <w:trPr>
          <w:trHeight w:val="287"/>
        </w:trPr>
        <w:tc>
          <w:tcPr>
            <w:tcW w:w="5000" w:type="pct"/>
            <w:gridSpan w:val="4"/>
            <w:tcBorders>
              <w:top w:val="single" w:sz="4" w:space="0" w:color="auto"/>
              <w:left w:val="single" w:sz="4" w:space="0" w:color="auto"/>
              <w:bottom w:val="single" w:sz="4" w:space="0" w:color="auto"/>
              <w:right w:val="single" w:sz="4" w:space="0" w:color="auto"/>
            </w:tcBorders>
            <w:vAlign w:val="center"/>
          </w:tcPr>
          <w:p w:rsidR="00223CD6" w:rsidRPr="00175E3E" w:rsidRDefault="00223CD6" w:rsidP="00B41B33">
            <w:pPr>
              <w:kinsoku w:val="0"/>
              <w:overflowPunct w:val="0"/>
              <w:autoSpaceDE w:val="0"/>
              <w:autoSpaceDN w:val="0"/>
              <w:adjustRightInd w:val="0"/>
              <w:snapToGrid w:val="0"/>
              <w:jc w:val="center"/>
              <w:rPr>
                <w:rFonts w:ascii="Times New Roman" w:hAnsi="Times New Roman"/>
                <w:color w:val="000000"/>
                <w:sz w:val="22"/>
              </w:rPr>
            </w:pPr>
            <w:r w:rsidRPr="00175E3E">
              <w:rPr>
                <w:rFonts w:ascii="Times New Roman" w:hAnsi="Times New Roman"/>
                <w:color w:val="000000"/>
                <w:sz w:val="22"/>
              </w:rPr>
              <w:t>注：根据现场实际情况增加。</w:t>
            </w:r>
          </w:p>
        </w:tc>
      </w:tr>
    </w:tbl>
    <w:p w:rsidR="00223CD6" w:rsidRPr="00175E3E" w:rsidRDefault="00223CD6" w:rsidP="00223CD6">
      <w:pPr>
        <w:jc w:val="center"/>
        <w:rPr>
          <w:rFonts w:ascii="Times New Roman" w:hAnsi="Times New Roman"/>
          <w:b/>
          <w:bCs/>
          <w:sz w:val="22"/>
        </w:rPr>
      </w:pPr>
    </w:p>
    <w:p w:rsidR="00223CD6" w:rsidRDefault="00223CD6" w:rsidP="00223CD6">
      <w:pPr>
        <w:jc w:val="center"/>
        <w:rPr>
          <w:rFonts w:ascii="Times New Roman" w:hAnsi="Times New Roman"/>
          <w:b/>
          <w:bCs/>
          <w:sz w:val="22"/>
        </w:rPr>
      </w:pPr>
      <w:r>
        <w:rPr>
          <w:rFonts w:ascii="Times New Roman" w:hAnsi="Times New Roman"/>
          <w:b/>
          <w:bCs/>
          <w:sz w:val="22"/>
        </w:rPr>
        <w:t>保安耗材清单</w:t>
      </w:r>
    </w:p>
    <w:tbl>
      <w:tblPr>
        <w:tblW w:w="5000" w:type="pct"/>
        <w:jc w:val="center"/>
        <w:tblLook w:val="04A0" w:firstRow="1" w:lastRow="0" w:firstColumn="1" w:lastColumn="0" w:noHBand="0" w:noVBand="1"/>
      </w:tblPr>
      <w:tblGrid>
        <w:gridCol w:w="1316"/>
        <w:gridCol w:w="2204"/>
        <w:gridCol w:w="3128"/>
        <w:gridCol w:w="1658"/>
      </w:tblGrid>
      <w:tr w:rsidR="00223CD6" w:rsidTr="00B41B33">
        <w:trPr>
          <w:trHeight w:val="159"/>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b/>
                <w:bCs/>
                <w:sz w:val="24"/>
                <w:szCs w:val="24"/>
              </w:rPr>
            </w:pPr>
            <w:r>
              <w:rPr>
                <w:rFonts w:ascii="Times New Roman" w:hAnsi="Times New Roman"/>
                <w:b/>
                <w:bCs/>
                <w:sz w:val="24"/>
                <w:szCs w:val="24"/>
              </w:rPr>
              <w:t>序号</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b/>
                <w:bCs/>
                <w:sz w:val="24"/>
                <w:szCs w:val="24"/>
              </w:rPr>
            </w:pPr>
            <w:r>
              <w:rPr>
                <w:rFonts w:ascii="Times New Roman" w:hAnsi="Times New Roman"/>
                <w:b/>
                <w:bCs/>
                <w:sz w:val="24"/>
                <w:szCs w:val="24"/>
              </w:rPr>
              <w:t>类型</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b/>
                <w:bCs/>
                <w:sz w:val="24"/>
                <w:szCs w:val="24"/>
              </w:rPr>
            </w:pPr>
            <w:r>
              <w:rPr>
                <w:rFonts w:ascii="Times New Roman" w:hAnsi="Times New Roman"/>
                <w:b/>
                <w:bCs/>
                <w:sz w:val="24"/>
                <w:szCs w:val="24"/>
              </w:rPr>
              <w:t>型号</w:t>
            </w:r>
          </w:p>
        </w:tc>
        <w:tc>
          <w:tcPr>
            <w:tcW w:w="998"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b/>
                <w:bCs/>
                <w:sz w:val="24"/>
                <w:szCs w:val="24"/>
              </w:rPr>
            </w:pPr>
            <w:r>
              <w:rPr>
                <w:rFonts w:ascii="Times New Roman" w:hAnsi="Times New Roman"/>
                <w:b/>
                <w:bCs/>
                <w:sz w:val="24"/>
                <w:szCs w:val="24"/>
              </w:rPr>
              <w:t>数量</w:t>
            </w:r>
          </w:p>
        </w:tc>
      </w:tr>
      <w:tr w:rsidR="00223CD6" w:rsidTr="00B41B33">
        <w:trPr>
          <w:trHeight w:val="70"/>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冬季特保服</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根据现场人员量身配置</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套</w:t>
            </w:r>
            <w:r>
              <w:rPr>
                <w:rFonts w:ascii="Times New Roman" w:hAnsi="Times New Roman"/>
                <w:sz w:val="24"/>
                <w:szCs w:val="24"/>
              </w:rPr>
              <w:t>/</w:t>
            </w:r>
            <w:r>
              <w:rPr>
                <w:rFonts w:ascii="Times New Roman" w:hAnsi="Times New Roman"/>
                <w:sz w:val="24"/>
                <w:szCs w:val="24"/>
              </w:rPr>
              <w:t>人</w:t>
            </w:r>
          </w:p>
        </w:tc>
      </w:tr>
      <w:tr w:rsidR="00223CD6" w:rsidTr="00B41B33">
        <w:trPr>
          <w:trHeight w:val="117"/>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2</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特保大衣</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根据现场人员量身配置</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套</w:t>
            </w:r>
            <w:r>
              <w:rPr>
                <w:rFonts w:ascii="Times New Roman" w:hAnsi="Times New Roman"/>
                <w:sz w:val="24"/>
                <w:szCs w:val="24"/>
              </w:rPr>
              <w:t>/</w:t>
            </w:r>
            <w:r>
              <w:rPr>
                <w:rFonts w:ascii="Times New Roman" w:hAnsi="Times New Roman"/>
                <w:sz w:val="24"/>
                <w:szCs w:val="24"/>
              </w:rPr>
              <w:t>人</w:t>
            </w:r>
          </w:p>
        </w:tc>
      </w:tr>
      <w:tr w:rsidR="00223CD6" w:rsidTr="00B41B33">
        <w:trPr>
          <w:trHeight w:val="201"/>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3</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春秋季特保服</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根据现场人员量身配置</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套</w:t>
            </w:r>
            <w:r>
              <w:rPr>
                <w:rFonts w:ascii="Times New Roman" w:hAnsi="Times New Roman"/>
                <w:sz w:val="24"/>
                <w:szCs w:val="24"/>
              </w:rPr>
              <w:t>/</w:t>
            </w:r>
            <w:r>
              <w:rPr>
                <w:rFonts w:ascii="Times New Roman" w:hAnsi="Times New Roman"/>
                <w:sz w:val="24"/>
                <w:szCs w:val="24"/>
              </w:rPr>
              <w:t>人</w:t>
            </w:r>
          </w:p>
        </w:tc>
      </w:tr>
      <w:tr w:rsidR="00223CD6" w:rsidTr="00B41B33">
        <w:trPr>
          <w:trHeight w:val="70"/>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4</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夏季特保服</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根据现场人员量身配置</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套</w:t>
            </w:r>
            <w:r>
              <w:rPr>
                <w:rFonts w:ascii="Times New Roman" w:hAnsi="Times New Roman"/>
                <w:sz w:val="24"/>
                <w:szCs w:val="24"/>
              </w:rPr>
              <w:t>/</w:t>
            </w:r>
            <w:r>
              <w:rPr>
                <w:rFonts w:ascii="Times New Roman" w:hAnsi="Times New Roman"/>
                <w:sz w:val="24"/>
                <w:szCs w:val="24"/>
              </w:rPr>
              <w:t>人</w:t>
            </w:r>
          </w:p>
        </w:tc>
      </w:tr>
      <w:tr w:rsidR="00223CD6" w:rsidTr="00B41B33">
        <w:trPr>
          <w:trHeight w:val="125"/>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5</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保安服标识</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按人发放</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套</w:t>
            </w:r>
            <w:r>
              <w:rPr>
                <w:rFonts w:ascii="Times New Roman" w:hAnsi="Times New Roman"/>
                <w:sz w:val="24"/>
                <w:szCs w:val="24"/>
              </w:rPr>
              <w:t>/</w:t>
            </w:r>
            <w:r>
              <w:rPr>
                <w:rFonts w:ascii="Times New Roman" w:hAnsi="Times New Roman"/>
                <w:sz w:val="24"/>
                <w:szCs w:val="24"/>
              </w:rPr>
              <w:t>人</w:t>
            </w:r>
          </w:p>
        </w:tc>
      </w:tr>
      <w:tr w:rsidR="00223CD6" w:rsidTr="00B41B33">
        <w:trPr>
          <w:trHeight w:val="216"/>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6</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靴子</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根据现场人员量身配置</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双</w:t>
            </w:r>
            <w:r>
              <w:rPr>
                <w:rFonts w:ascii="Times New Roman" w:hAnsi="Times New Roman"/>
                <w:sz w:val="24"/>
                <w:szCs w:val="24"/>
              </w:rPr>
              <w:t>/</w:t>
            </w:r>
            <w:r>
              <w:rPr>
                <w:rFonts w:ascii="Times New Roman" w:hAnsi="Times New Roman"/>
                <w:sz w:val="24"/>
                <w:szCs w:val="24"/>
              </w:rPr>
              <w:t>人</w:t>
            </w:r>
          </w:p>
        </w:tc>
      </w:tr>
      <w:tr w:rsidR="00223CD6" w:rsidTr="00B41B33">
        <w:trPr>
          <w:trHeight w:val="177"/>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7</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夏季皮鞋</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根据现场人员量身配置</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双</w:t>
            </w:r>
            <w:r>
              <w:rPr>
                <w:rFonts w:ascii="Times New Roman" w:hAnsi="Times New Roman"/>
                <w:sz w:val="24"/>
                <w:szCs w:val="24"/>
              </w:rPr>
              <w:t>/</w:t>
            </w:r>
            <w:r>
              <w:rPr>
                <w:rFonts w:ascii="Times New Roman" w:hAnsi="Times New Roman"/>
                <w:sz w:val="24"/>
                <w:szCs w:val="24"/>
              </w:rPr>
              <w:t>人</w:t>
            </w:r>
          </w:p>
        </w:tc>
      </w:tr>
      <w:tr w:rsidR="00223CD6" w:rsidTr="00B41B33">
        <w:trPr>
          <w:trHeight w:val="153"/>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8</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手</w:t>
            </w:r>
            <w:r>
              <w:rPr>
                <w:rFonts w:ascii="Times New Roman" w:hAnsi="Times New Roman"/>
                <w:color w:val="000000"/>
                <w:sz w:val="24"/>
                <w:szCs w:val="24"/>
              </w:rPr>
              <w:t xml:space="preserve"> </w:t>
            </w:r>
            <w:r>
              <w:rPr>
                <w:rFonts w:ascii="Times New Roman" w:hAnsi="Times New Roman"/>
                <w:color w:val="000000"/>
                <w:sz w:val="24"/>
                <w:szCs w:val="24"/>
              </w:rPr>
              <w:t>套</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按人发放</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双</w:t>
            </w:r>
            <w:r>
              <w:rPr>
                <w:rFonts w:ascii="Times New Roman" w:hAnsi="Times New Roman"/>
                <w:sz w:val="24"/>
                <w:szCs w:val="24"/>
              </w:rPr>
              <w:t>/</w:t>
            </w:r>
            <w:r>
              <w:rPr>
                <w:rFonts w:ascii="Times New Roman" w:hAnsi="Times New Roman"/>
                <w:sz w:val="24"/>
                <w:szCs w:val="24"/>
              </w:rPr>
              <w:t>月</w:t>
            </w:r>
            <w:r>
              <w:rPr>
                <w:rFonts w:ascii="Times New Roman" w:hAnsi="Times New Roman"/>
                <w:sz w:val="24"/>
                <w:szCs w:val="24"/>
              </w:rPr>
              <w:t>/</w:t>
            </w:r>
            <w:r>
              <w:rPr>
                <w:rFonts w:ascii="Times New Roman" w:hAnsi="Times New Roman"/>
                <w:sz w:val="24"/>
                <w:szCs w:val="24"/>
              </w:rPr>
              <w:t>人</w:t>
            </w:r>
          </w:p>
        </w:tc>
      </w:tr>
      <w:tr w:rsidR="00223CD6" w:rsidTr="00B41B33">
        <w:trPr>
          <w:trHeight w:val="101"/>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9</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棉</w:t>
            </w:r>
            <w:r>
              <w:rPr>
                <w:rFonts w:ascii="Times New Roman" w:hAnsi="Times New Roman"/>
                <w:color w:val="000000"/>
                <w:sz w:val="24"/>
                <w:szCs w:val="24"/>
              </w:rPr>
              <w:t xml:space="preserve"> </w:t>
            </w:r>
            <w:r>
              <w:rPr>
                <w:rFonts w:ascii="Times New Roman" w:hAnsi="Times New Roman"/>
                <w:color w:val="000000"/>
                <w:sz w:val="24"/>
                <w:szCs w:val="24"/>
              </w:rPr>
              <w:t>被</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按人发放</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床</w:t>
            </w:r>
            <w:r>
              <w:rPr>
                <w:rFonts w:ascii="Times New Roman" w:hAnsi="Times New Roman"/>
                <w:sz w:val="24"/>
                <w:szCs w:val="24"/>
              </w:rPr>
              <w:t>/</w:t>
            </w:r>
            <w:r>
              <w:rPr>
                <w:rFonts w:ascii="Times New Roman" w:hAnsi="Times New Roman"/>
                <w:sz w:val="24"/>
                <w:szCs w:val="24"/>
              </w:rPr>
              <w:t>人</w:t>
            </w:r>
          </w:p>
        </w:tc>
      </w:tr>
      <w:tr w:rsidR="00223CD6" w:rsidTr="00B41B33">
        <w:trPr>
          <w:trHeight w:val="219"/>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10</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褥</w:t>
            </w:r>
            <w:r>
              <w:rPr>
                <w:rFonts w:ascii="Times New Roman" w:hAnsi="Times New Roman"/>
                <w:color w:val="000000"/>
                <w:sz w:val="24"/>
                <w:szCs w:val="24"/>
              </w:rPr>
              <w:t xml:space="preserve"> </w:t>
            </w:r>
            <w:r>
              <w:rPr>
                <w:rFonts w:ascii="Times New Roman" w:hAnsi="Times New Roman"/>
                <w:color w:val="000000"/>
                <w:sz w:val="24"/>
                <w:szCs w:val="24"/>
              </w:rPr>
              <w:t>子</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按人发放</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件</w:t>
            </w:r>
            <w:r>
              <w:rPr>
                <w:rFonts w:ascii="Times New Roman" w:hAnsi="Times New Roman"/>
                <w:sz w:val="24"/>
                <w:szCs w:val="24"/>
              </w:rPr>
              <w:t>/</w:t>
            </w:r>
            <w:r>
              <w:rPr>
                <w:rFonts w:ascii="Times New Roman" w:hAnsi="Times New Roman"/>
                <w:sz w:val="24"/>
                <w:szCs w:val="24"/>
              </w:rPr>
              <w:t>人</w:t>
            </w:r>
          </w:p>
        </w:tc>
      </w:tr>
      <w:tr w:rsidR="00223CD6" w:rsidTr="00B41B33">
        <w:trPr>
          <w:trHeight w:val="70"/>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11</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军绿色被罩</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按人发放</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件</w:t>
            </w:r>
            <w:r>
              <w:rPr>
                <w:rFonts w:ascii="Times New Roman" w:hAnsi="Times New Roman"/>
                <w:sz w:val="24"/>
                <w:szCs w:val="24"/>
              </w:rPr>
              <w:t>/</w:t>
            </w:r>
            <w:r>
              <w:rPr>
                <w:rFonts w:ascii="Times New Roman" w:hAnsi="Times New Roman"/>
                <w:sz w:val="24"/>
                <w:szCs w:val="24"/>
              </w:rPr>
              <w:t>人</w:t>
            </w:r>
          </w:p>
        </w:tc>
      </w:tr>
      <w:tr w:rsidR="00223CD6" w:rsidTr="00B41B33">
        <w:trPr>
          <w:trHeight w:val="70"/>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12</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白床单</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按人发放</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条</w:t>
            </w:r>
            <w:r>
              <w:rPr>
                <w:rFonts w:ascii="Times New Roman" w:hAnsi="Times New Roman"/>
                <w:sz w:val="24"/>
                <w:szCs w:val="24"/>
              </w:rPr>
              <w:t>/</w:t>
            </w:r>
            <w:r>
              <w:rPr>
                <w:rFonts w:ascii="Times New Roman" w:hAnsi="Times New Roman"/>
                <w:sz w:val="24"/>
                <w:szCs w:val="24"/>
              </w:rPr>
              <w:t>人</w:t>
            </w:r>
          </w:p>
        </w:tc>
      </w:tr>
      <w:tr w:rsidR="00223CD6" w:rsidTr="00B41B33">
        <w:trPr>
          <w:trHeight w:val="248"/>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13</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纹帐</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按人发放</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顶</w:t>
            </w:r>
            <w:r>
              <w:rPr>
                <w:rFonts w:ascii="Times New Roman" w:hAnsi="Times New Roman"/>
                <w:sz w:val="24"/>
                <w:szCs w:val="24"/>
              </w:rPr>
              <w:t>/</w:t>
            </w:r>
            <w:r>
              <w:rPr>
                <w:rFonts w:ascii="Times New Roman" w:hAnsi="Times New Roman"/>
                <w:sz w:val="24"/>
                <w:szCs w:val="24"/>
              </w:rPr>
              <w:t>人</w:t>
            </w:r>
          </w:p>
        </w:tc>
      </w:tr>
      <w:tr w:rsidR="00223CD6" w:rsidTr="00B41B33">
        <w:trPr>
          <w:trHeight w:val="70"/>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14</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脸盆</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按人发放</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个</w:t>
            </w:r>
            <w:r>
              <w:rPr>
                <w:rFonts w:ascii="Times New Roman" w:hAnsi="Times New Roman"/>
                <w:sz w:val="24"/>
                <w:szCs w:val="24"/>
              </w:rPr>
              <w:t>/</w:t>
            </w:r>
            <w:r>
              <w:rPr>
                <w:rFonts w:ascii="Times New Roman" w:hAnsi="Times New Roman"/>
                <w:sz w:val="24"/>
                <w:szCs w:val="24"/>
              </w:rPr>
              <w:t>人</w:t>
            </w:r>
          </w:p>
        </w:tc>
      </w:tr>
      <w:tr w:rsidR="00223CD6" w:rsidTr="00B41B33">
        <w:trPr>
          <w:trHeight w:val="70"/>
          <w:jc w:val="center"/>
        </w:trPr>
        <w:tc>
          <w:tcPr>
            <w:tcW w:w="792"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15</w:t>
            </w:r>
          </w:p>
        </w:tc>
        <w:tc>
          <w:tcPr>
            <w:tcW w:w="1327"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水杯</w:t>
            </w:r>
          </w:p>
        </w:tc>
        <w:tc>
          <w:tcPr>
            <w:tcW w:w="1883" w:type="pct"/>
            <w:tcBorders>
              <w:top w:val="single" w:sz="4" w:space="0" w:color="auto"/>
              <w:left w:val="single" w:sz="4" w:space="0" w:color="auto"/>
              <w:bottom w:val="single" w:sz="4" w:space="0" w:color="auto"/>
              <w:right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color w:val="000000"/>
                <w:sz w:val="24"/>
                <w:szCs w:val="24"/>
              </w:rPr>
            </w:pPr>
            <w:r>
              <w:rPr>
                <w:rFonts w:ascii="Times New Roman" w:hAnsi="Times New Roman"/>
                <w:color w:val="000000"/>
                <w:sz w:val="24"/>
                <w:szCs w:val="24"/>
              </w:rPr>
              <w:t>按人发放</w:t>
            </w:r>
          </w:p>
        </w:tc>
        <w:tc>
          <w:tcPr>
            <w:tcW w:w="998" w:type="pct"/>
            <w:tcBorders>
              <w:top w:val="single" w:sz="4" w:space="0" w:color="auto"/>
              <w:left w:val="single" w:sz="4" w:space="0" w:color="auto"/>
              <w:bottom w:val="single" w:sz="4" w:space="0" w:color="auto"/>
              <w:right w:val="single" w:sz="4" w:space="0" w:color="auto"/>
            </w:tcBorders>
            <w:shd w:val="clear" w:color="auto" w:fill="auto"/>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个</w:t>
            </w:r>
            <w:r>
              <w:rPr>
                <w:rFonts w:ascii="Times New Roman" w:hAnsi="Times New Roman"/>
                <w:sz w:val="24"/>
                <w:szCs w:val="24"/>
              </w:rPr>
              <w:t>/</w:t>
            </w:r>
            <w:r>
              <w:rPr>
                <w:rFonts w:ascii="Times New Roman" w:hAnsi="Times New Roman"/>
                <w:sz w:val="24"/>
                <w:szCs w:val="24"/>
              </w:rPr>
              <w:t>人</w:t>
            </w:r>
          </w:p>
        </w:tc>
      </w:tr>
      <w:tr w:rsidR="00223CD6" w:rsidTr="00B41B33">
        <w:trPr>
          <w:trHeight w:val="70"/>
          <w:jc w:val="center"/>
        </w:trPr>
        <w:tc>
          <w:tcPr>
            <w:tcW w:w="5000" w:type="pct"/>
            <w:gridSpan w:val="4"/>
            <w:tcBorders>
              <w:top w:val="single" w:sz="4" w:space="0" w:color="auto"/>
            </w:tcBorders>
            <w:vAlign w:val="center"/>
          </w:tcPr>
          <w:p w:rsidR="00223CD6" w:rsidRDefault="00223CD6" w:rsidP="00B41B33">
            <w:pPr>
              <w:kinsoku w:val="0"/>
              <w:overflowPunct w:val="0"/>
              <w:autoSpaceDE w:val="0"/>
              <w:autoSpaceDN w:val="0"/>
              <w:adjustRightInd w:val="0"/>
              <w:snapToGrid w:val="0"/>
              <w:jc w:val="center"/>
              <w:rPr>
                <w:rFonts w:ascii="Times New Roman" w:hAnsi="Times New Roman"/>
                <w:sz w:val="24"/>
                <w:szCs w:val="24"/>
              </w:rPr>
            </w:pPr>
            <w:r>
              <w:rPr>
                <w:rFonts w:ascii="Times New Roman" w:hAnsi="Times New Roman"/>
                <w:sz w:val="24"/>
                <w:szCs w:val="24"/>
              </w:rPr>
              <w:t>注：根据人员配备</w:t>
            </w:r>
            <w:r w:rsidRPr="000A26B1">
              <w:rPr>
                <w:rFonts w:ascii="Times New Roman" w:hAnsi="Times New Roman" w:hint="eastAsia"/>
                <w:sz w:val="24"/>
                <w:szCs w:val="24"/>
              </w:rPr>
              <w:t>实际</w:t>
            </w:r>
            <w:r>
              <w:rPr>
                <w:rFonts w:ascii="Times New Roman" w:hAnsi="Times New Roman"/>
                <w:sz w:val="24"/>
                <w:szCs w:val="24"/>
              </w:rPr>
              <w:t>情况准备</w:t>
            </w:r>
            <w:r w:rsidRPr="000A26B1">
              <w:rPr>
                <w:rFonts w:ascii="Times New Roman" w:hAnsi="Times New Roman" w:hint="eastAsia"/>
                <w:sz w:val="24"/>
                <w:szCs w:val="24"/>
              </w:rPr>
              <w:t>保安用品及耗材</w:t>
            </w:r>
            <w:r>
              <w:rPr>
                <w:rFonts w:ascii="Times New Roman" w:hAnsi="Times New Roman"/>
                <w:sz w:val="24"/>
                <w:szCs w:val="24"/>
              </w:rPr>
              <w:t>。</w:t>
            </w:r>
          </w:p>
        </w:tc>
      </w:tr>
    </w:tbl>
    <w:p w:rsidR="00223CD6" w:rsidRPr="008B4F1A" w:rsidRDefault="00223CD6" w:rsidP="00223CD6">
      <w:pPr>
        <w:tabs>
          <w:tab w:val="left" w:pos="7200"/>
        </w:tabs>
        <w:adjustRightInd w:val="0"/>
        <w:snapToGrid w:val="0"/>
        <w:spacing w:line="300" w:lineRule="auto"/>
        <w:rPr>
          <w:rFonts w:ascii="Times New Roman" w:hAnsi="Times New Roman"/>
          <w:bCs/>
          <w:sz w:val="22"/>
        </w:rPr>
      </w:pP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工作内容</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①</w:t>
      </w:r>
      <w:r>
        <w:rPr>
          <w:rFonts w:ascii="Times New Roman" w:hAnsi="Times New Roman"/>
          <w:bCs/>
          <w:sz w:val="22"/>
        </w:rPr>
        <w:t>服务范围：本项目服务区域有</w:t>
      </w:r>
      <w:r>
        <w:rPr>
          <w:rFonts w:ascii="Times New Roman" w:hAnsi="Times New Roman"/>
          <w:bCs/>
          <w:sz w:val="22"/>
        </w:rPr>
        <w:t>2</w:t>
      </w:r>
      <w:r>
        <w:rPr>
          <w:rFonts w:ascii="Times New Roman" w:hAnsi="Times New Roman"/>
          <w:bCs/>
          <w:sz w:val="22"/>
        </w:rPr>
        <w:t>个。</w:t>
      </w:r>
      <w:r>
        <w:rPr>
          <w:rFonts w:ascii="Times New Roman" w:hAnsi="Times New Roman"/>
          <w:sz w:val="22"/>
        </w:rPr>
        <w:t>为</w:t>
      </w:r>
      <w:r>
        <w:rPr>
          <w:rFonts w:ascii="Times New Roman" w:hAnsi="Times New Roman"/>
          <w:sz w:val="22"/>
        </w:rPr>
        <w:t>2</w:t>
      </w:r>
      <w:r>
        <w:rPr>
          <w:rFonts w:ascii="Times New Roman" w:hAnsi="Times New Roman"/>
          <w:sz w:val="22"/>
        </w:rPr>
        <w:t>个区域</w:t>
      </w:r>
      <w:r>
        <w:rPr>
          <w:rFonts w:ascii="Times New Roman" w:hAnsi="Times New Roman"/>
          <w:szCs w:val="21"/>
        </w:rPr>
        <w:t>提供</w:t>
      </w:r>
      <w:r>
        <w:rPr>
          <w:rFonts w:ascii="Times New Roman" w:hAnsi="Times New Roman"/>
          <w:bCs/>
          <w:sz w:val="22"/>
        </w:rPr>
        <w:t>保安服务。</w:t>
      </w:r>
    </w:p>
    <w:p w:rsidR="00223CD6" w:rsidRDefault="00223CD6" w:rsidP="00223CD6">
      <w:pPr>
        <w:snapToGrid w:val="0"/>
        <w:spacing w:line="300" w:lineRule="auto"/>
        <w:ind w:firstLineChars="200" w:firstLine="440"/>
        <w:rPr>
          <w:rFonts w:ascii="宋体" w:hAnsi="宋体"/>
          <w:szCs w:val="21"/>
        </w:rPr>
      </w:pPr>
      <w:r>
        <w:rPr>
          <w:rFonts w:ascii="宋体" w:hAnsi="宋体" w:cs="宋体" w:hint="eastAsia"/>
          <w:bCs/>
          <w:sz w:val="22"/>
        </w:rPr>
        <w:t>②</w:t>
      </w:r>
      <w:r>
        <w:rPr>
          <w:rFonts w:ascii="Times New Roman" w:hAnsi="Times New Roman"/>
          <w:bCs/>
          <w:sz w:val="22"/>
        </w:rPr>
        <w:t>工作职责</w:t>
      </w:r>
      <w:r>
        <w:rPr>
          <w:rFonts w:ascii="宋体" w:hAnsi="宋体" w:hint="eastAsia"/>
          <w:szCs w:val="21"/>
        </w:rPr>
        <w:t>：</w:t>
      </w:r>
    </w:p>
    <w:p w:rsidR="00223CD6" w:rsidRDefault="00223CD6" w:rsidP="00223CD6">
      <w:pPr>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）门岗及监控值守</w:t>
      </w:r>
      <w:r>
        <w:rPr>
          <w:rFonts w:ascii="Times New Roman" w:hAnsi="Times New Roman"/>
          <w:sz w:val="22"/>
        </w:rPr>
        <w:t>24</w:t>
      </w:r>
      <w:r>
        <w:rPr>
          <w:rFonts w:ascii="Times New Roman" w:hAnsi="Times New Roman"/>
          <w:sz w:val="22"/>
        </w:rPr>
        <w:t>小时值班（不允许有脱岗、打磕睡、大声说笑现象）。</w:t>
      </w:r>
    </w:p>
    <w:p w:rsidR="00223CD6" w:rsidRDefault="00223CD6" w:rsidP="00223CD6">
      <w:pPr>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）对发生事件或发生重大事件报告并进行详细记录备案。</w:t>
      </w:r>
    </w:p>
    <w:p w:rsidR="00223CD6" w:rsidRDefault="00223CD6" w:rsidP="00223CD6">
      <w:pPr>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）安保对大楼实行检査制度，清场及巡更检査；包括关公共区域门、关窗、关灯，防盗检查、防火检查、防水浸检查。</w:t>
      </w:r>
    </w:p>
    <w:p w:rsidR="00223CD6" w:rsidRDefault="00223CD6" w:rsidP="00223CD6">
      <w:pPr>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）对大楼内消防栓、水带、灭火器进行定期检査；消防通道保持畅通，消防器材完好。</w:t>
      </w:r>
    </w:p>
    <w:p w:rsidR="00223CD6" w:rsidRDefault="00223CD6" w:rsidP="00223CD6">
      <w:pPr>
        <w:snapToGrid w:val="0"/>
        <w:spacing w:line="300" w:lineRule="auto"/>
        <w:ind w:firstLineChars="200" w:firstLine="440"/>
        <w:rPr>
          <w:rFonts w:ascii="Times New Roman" w:hAnsi="Times New Roman"/>
          <w:sz w:val="22"/>
        </w:rPr>
      </w:pPr>
      <w:r>
        <w:rPr>
          <w:rFonts w:ascii="Times New Roman" w:hAnsi="Times New Roman"/>
          <w:sz w:val="22"/>
        </w:rPr>
        <w:t>5</w:t>
      </w:r>
      <w:r>
        <w:rPr>
          <w:rFonts w:ascii="Times New Roman" w:hAnsi="Times New Roman"/>
          <w:sz w:val="22"/>
        </w:rPr>
        <w:t>）在</w:t>
      </w:r>
      <w:r>
        <w:rPr>
          <w:rFonts w:ascii="宋体" w:hAnsi="宋体"/>
          <w:sz w:val="22"/>
        </w:rPr>
        <w:t>“禁止烟火”</w:t>
      </w:r>
      <w:r>
        <w:rPr>
          <w:rFonts w:ascii="Times New Roman" w:hAnsi="Times New Roman"/>
          <w:sz w:val="22"/>
        </w:rPr>
        <w:t>和控烟区域发现有吸烟和用火现象，要及时劝阻。</w:t>
      </w:r>
    </w:p>
    <w:p w:rsidR="00223CD6" w:rsidRDefault="00223CD6" w:rsidP="00223CD6">
      <w:pPr>
        <w:snapToGrid w:val="0"/>
        <w:spacing w:line="300" w:lineRule="auto"/>
        <w:ind w:firstLineChars="200" w:firstLine="440"/>
        <w:rPr>
          <w:rFonts w:ascii="Times New Roman" w:hAnsi="Times New Roman"/>
          <w:sz w:val="22"/>
        </w:rPr>
      </w:pPr>
      <w:r>
        <w:rPr>
          <w:rFonts w:ascii="Times New Roman" w:hAnsi="Times New Roman"/>
          <w:sz w:val="22"/>
        </w:rPr>
        <w:t>6</w:t>
      </w:r>
      <w:r>
        <w:rPr>
          <w:rFonts w:ascii="Times New Roman" w:hAnsi="Times New Roman"/>
          <w:sz w:val="22"/>
        </w:rPr>
        <w:t>）进行消防演练培训，熟练掌握消防知识和操作要领。</w:t>
      </w:r>
    </w:p>
    <w:p w:rsidR="00223CD6" w:rsidRDefault="00223CD6" w:rsidP="00223CD6">
      <w:pPr>
        <w:snapToGrid w:val="0"/>
        <w:spacing w:line="300" w:lineRule="auto"/>
        <w:ind w:firstLineChars="200" w:firstLine="440"/>
        <w:rPr>
          <w:rFonts w:ascii="Times New Roman" w:hAnsi="Times New Roman"/>
          <w:sz w:val="22"/>
        </w:rPr>
      </w:pPr>
      <w:r>
        <w:rPr>
          <w:rFonts w:ascii="Times New Roman" w:hAnsi="Times New Roman"/>
          <w:sz w:val="22"/>
        </w:rPr>
        <w:t>7</w:t>
      </w:r>
      <w:r>
        <w:rPr>
          <w:rFonts w:ascii="Times New Roman" w:hAnsi="Times New Roman"/>
          <w:sz w:val="22"/>
        </w:rPr>
        <w:t>）做好消控室值班工作。</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8</w:t>
      </w:r>
      <w:r>
        <w:rPr>
          <w:rFonts w:ascii="Times New Roman" w:hAnsi="Times New Roman"/>
          <w:sz w:val="22"/>
        </w:rPr>
        <w:t>）协助完成办公大楼重要会议和重大活动的会场布置、接待任务。</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9</w:t>
      </w:r>
      <w:r>
        <w:rPr>
          <w:rFonts w:ascii="Times New Roman" w:hAnsi="Times New Roman"/>
          <w:sz w:val="22"/>
        </w:rPr>
        <w:t>）认真做好监控记录，监控录像保留</w:t>
      </w:r>
      <w:r>
        <w:rPr>
          <w:rFonts w:ascii="Times New Roman" w:hAnsi="Times New Roman"/>
          <w:sz w:val="22"/>
        </w:rPr>
        <w:t>30</w:t>
      </w:r>
      <w:r>
        <w:rPr>
          <w:rFonts w:ascii="Times New Roman" w:hAnsi="Times New Roman"/>
          <w:sz w:val="22"/>
        </w:rPr>
        <w:t>天，不得擅自删除。解决处理问题等记录。</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10</w:t>
      </w:r>
      <w:r>
        <w:rPr>
          <w:rFonts w:ascii="Times New Roman" w:hAnsi="Times New Roman"/>
          <w:sz w:val="22"/>
        </w:rPr>
        <w:t>）加强公共秩序的管理，认真值守，规范服务，做到严密执勤，热忱服务，确保无爆炸、火灾、破坏、盗窃事故和无责任疏漏事故。</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11</w:t>
      </w:r>
      <w:r>
        <w:rPr>
          <w:rFonts w:ascii="Times New Roman" w:hAnsi="Times New Roman"/>
          <w:sz w:val="22"/>
        </w:rPr>
        <w:t>）全天候负责区域内正门、区域通道、办公区域及公共走道交通及</w:t>
      </w:r>
      <w:r>
        <w:rPr>
          <w:rFonts w:ascii="Times New Roman" w:hAnsi="Times New Roman"/>
          <w:sz w:val="22"/>
        </w:rPr>
        <w:t>24</w:t>
      </w:r>
      <w:r>
        <w:rPr>
          <w:rFonts w:ascii="Times New Roman" w:hAnsi="Times New Roman"/>
          <w:sz w:val="22"/>
        </w:rPr>
        <w:t>小时保安巡逻、值勤。</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12</w:t>
      </w:r>
      <w:r>
        <w:rPr>
          <w:rFonts w:ascii="Times New Roman" w:hAnsi="Times New Roman"/>
          <w:sz w:val="22"/>
        </w:rPr>
        <w:t>）办公楼（区域）来人来访人员通报、登记、证件检查等。如遇突发事件，积极主动地配合有关部门，做好劝说、劝阻和疏导工作。</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13</w:t>
      </w:r>
      <w:r>
        <w:rPr>
          <w:rFonts w:ascii="Times New Roman" w:hAnsi="Times New Roman"/>
          <w:sz w:val="22"/>
        </w:rPr>
        <w:t>）积极配合公安部门工作，完善监控室管理制度。</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14</w:t>
      </w:r>
      <w:r>
        <w:rPr>
          <w:rFonts w:ascii="Times New Roman" w:hAnsi="Times New Roman"/>
          <w:sz w:val="22"/>
        </w:rPr>
        <w:t>）贯彻执行公安部门关于保安保卫工作方针、政策和有关条例。对来访人员要具有基本处置能力。</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15</w:t>
      </w:r>
      <w:r>
        <w:rPr>
          <w:rFonts w:ascii="Times New Roman" w:hAnsi="Times New Roman"/>
          <w:sz w:val="22"/>
        </w:rPr>
        <w:t>）坚决制止物业管理区域内的不文明及违法行为。</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16</w:t>
      </w:r>
      <w:r>
        <w:rPr>
          <w:rFonts w:ascii="Times New Roman" w:hAnsi="Times New Roman"/>
          <w:sz w:val="22"/>
        </w:rPr>
        <w:t>）定期对电气设备、开关、线路和照明灯具等进行检查。积极开展防盗、防火宣传。</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17</w:t>
      </w:r>
      <w:r>
        <w:rPr>
          <w:rFonts w:ascii="Times New Roman" w:hAnsi="Times New Roman"/>
          <w:sz w:val="22"/>
        </w:rPr>
        <w:t>）保安巡逻范围包括区域的公共道路、绿地带、设备用房和办公楼的各楼层。</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18</w:t>
      </w:r>
      <w:r>
        <w:rPr>
          <w:rFonts w:ascii="Times New Roman" w:hAnsi="Times New Roman"/>
          <w:sz w:val="22"/>
        </w:rPr>
        <w:t>）处理各种突发事件。</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19</w:t>
      </w:r>
      <w:r>
        <w:rPr>
          <w:rFonts w:ascii="Times New Roman" w:hAnsi="Times New Roman"/>
          <w:sz w:val="22"/>
        </w:rPr>
        <w:t>）实施三级防火责任制和岗位责任制，建立健全防火制度和安全操作制度。</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20</w:t>
      </w:r>
      <w:r>
        <w:rPr>
          <w:rFonts w:ascii="Times New Roman" w:hAnsi="Times New Roman"/>
          <w:sz w:val="22"/>
        </w:rPr>
        <w:t>）建筑物内严禁焚烧物品。建筑物内的走道、楼梯、出口等部位，保持畅通，严禁堆放物品。</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21</w:t>
      </w:r>
      <w:r>
        <w:rPr>
          <w:rFonts w:ascii="Times New Roman" w:hAnsi="Times New Roman"/>
          <w:sz w:val="22"/>
        </w:rPr>
        <w:t>）对上</w:t>
      </w:r>
      <w:r w:rsidR="005C2F75" w:rsidRPr="005C2F75">
        <w:rPr>
          <w:rFonts w:ascii="Times New Roman" w:hAnsi="Times New Roman"/>
          <w:color w:val="FFFFFF" w:themeColor="background1"/>
          <w:sz w:val="22"/>
        </w:rPr>
        <w:t>SH</w:t>
      </w:r>
      <w:r>
        <w:rPr>
          <w:rFonts w:ascii="Times New Roman" w:hAnsi="Times New Roman"/>
          <w:sz w:val="22"/>
        </w:rPr>
        <w:t>访人员进行合理劝阻，并具有基本处置能力；（群访、闹访、阻碍交通、聚众闹事、损坏公物、酒后滋事、暴力行凶等</w:t>
      </w:r>
      <w:r>
        <w:rPr>
          <w:rFonts w:ascii="Times New Roman" w:hAnsi="Times New Roman" w:hint="eastAsia"/>
          <w:sz w:val="22"/>
        </w:rPr>
        <w:t>）</w:t>
      </w:r>
      <w:r>
        <w:rPr>
          <w:rFonts w:ascii="Times New Roman" w:hAnsi="Times New Roman"/>
          <w:sz w:val="22"/>
        </w:rPr>
        <w:t>。</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22</w:t>
      </w:r>
      <w:r>
        <w:rPr>
          <w:rFonts w:ascii="Times New Roman" w:hAnsi="Times New Roman"/>
          <w:sz w:val="22"/>
        </w:rPr>
        <w:t>）保安人员上班时着统一的制服，配戴工作证。执勤人员佩带对讲机、电筒等装备。</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23</w:t>
      </w:r>
      <w:r>
        <w:rPr>
          <w:rFonts w:ascii="Times New Roman" w:hAnsi="Times New Roman"/>
          <w:sz w:val="22"/>
        </w:rPr>
        <w:t>）门岗负责对大件物品出入检查、报纸分发及快递收发等服务。</w:t>
      </w:r>
    </w:p>
    <w:p w:rsidR="00223CD6" w:rsidRDefault="00223CD6" w:rsidP="00223CD6">
      <w:pPr>
        <w:widowControl/>
        <w:snapToGrid w:val="0"/>
        <w:spacing w:line="300" w:lineRule="auto"/>
        <w:ind w:firstLineChars="200" w:firstLine="440"/>
        <w:jc w:val="left"/>
        <w:rPr>
          <w:rFonts w:ascii="Times New Roman" w:hAnsi="Times New Roman"/>
          <w:sz w:val="22"/>
        </w:rPr>
      </w:pPr>
      <w:r>
        <w:rPr>
          <w:rFonts w:ascii="Times New Roman" w:hAnsi="Times New Roman"/>
          <w:sz w:val="22"/>
        </w:rPr>
        <w:t>24</w:t>
      </w:r>
      <w:r>
        <w:rPr>
          <w:rFonts w:ascii="Times New Roman" w:hAnsi="Times New Roman"/>
          <w:sz w:val="22"/>
        </w:rPr>
        <w:t>）贯彻执行公安部门关于保安保卫工作方针、政策和</w:t>
      </w:r>
      <w:bookmarkStart w:id="30" w:name="_GoBack"/>
      <w:bookmarkEnd w:id="30"/>
      <w:r>
        <w:rPr>
          <w:rFonts w:ascii="Times New Roman" w:hAnsi="Times New Roman"/>
          <w:sz w:val="22"/>
        </w:rPr>
        <w:t>有关条例。</w:t>
      </w:r>
    </w:p>
    <w:p w:rsidR="00223CD6" w:rsidRDefault="00223CD6" w:rsidP="00223CD6">
      <w:pPr>
        <w:tabs>
          <w:tab w:val="left" w:pos="7200"/>
        </w:tabs>
        <w:adjustRightInd w:val="0"/>
        <w:snapToGrid w:val="0"/>
        <w:spacing w:line="300" w:lineRule="auto"/>
        <w:ind w:firstLineChars="200" w:firstLine="440"/>
        <w:rPr>
          <w:rFonts w:ascii="宋体" w:hAnsi="宋体" w:cs="宋体"/>
          <w:bCs/>
          <w:sz w:val="22"/>
        </w:rPr>
      </w:pPr>
      <w:r>
        <w:rPr>
          <w:rFonts w:ascii="宋体" w:hAnsi="宋体" w:cs="宋体" w:hint="eastAsia"/>
          <w:bCs/>
          <w:sz w:val="22"/>
        </w:rPr>
        <w:t>③</w:t>
      </w:r>
      <w:r>
        <w:rPr>
          <w:rFonts w:ascii="Times New Roman" w:hAnsi="Times New Roman"/>
          <w:bCs/>
          <w:sz w:val="22"/>
        </w:rPr>
        <w:t>总体要求：建立办公楼（区域）传达、保安、公共秩序等管理制度并认真落实，</w:t>
      </w:r>
      <w:r>
        <w:rPr>
          <w:rFonts w:ascii="Times New Roman" w:hAnsi="Times New Roman"/>
          <w:bCs/>
          <w:sz w:val="22"/>
        </w:rPr>
        <w:lastRenderedPageBreak/>
        <w:t>确保办公楼（区域）安全和正常的工作环境，严格证件登记，杜绝闲杂人员进入办公楼（区域）。环境秩序良好，维护和保证防盗、防火报警、监控设备的正常运行。对办公区域安全状况进行</w:t>
      </w:r>
      <w:r>
        <w:rPr>
          <w:rFonts w:ascii="Times New Roman" w:hAnsi="Times New Roman"/>
          <w:bCs/>
          <w:sz w:val="22"/>
        </w:rPr>
        <w:t>24</w:t>
      </w:r>
      <w:r>
        <w:rPr>
          <w:rFonts w:ascii="Times New Roman" w:hAnsi="Times New Roman"/>
          <w:bCs/>
          <w:sz w:val="22"/>
        </w:rPr>
        <w:t>小时监控，监控记录保持完整，每班检查一次各类信号是否正常并做记录，监控中心收到火情、险情及其他异常情况报警信号后及时报警，并通知相关人员及时赶到现场进行处理；做好安全防范日常巡视工作，及时发现和处理各种安全事故隐患，迅速有效处置突法事件。重点、要害部位每小时至少巡逻</w:t>
      </w:r>
      <w:r>
        <w:rPr>
          <w:rFonts w:ascii="Times New Roman" w:hAnsi="Times New Roman"/>
          <w:bCs/>
          <w:sz w:val="22"/>
        </w:rPr>
        <w:t>1</w:t>
      </w:r>
      <w:r>
        <w:rPr>
          <w:rFonts w:ascii="Times New Roman" w:hAnsi="Times New Roman"/>
          <w:bCs/>
          <w:sz w:val="22"/>
        </w:rPr>
        <w:t>次，发现违法</w:t>
      </w:r>
      <w:r>
        <w:rPr>
          <w:rFonts w:ascii="宋体" w:hAnsi="宋体" w:cs="宋体" w:hint="eastAsia"/>
          <w:bCs/>
          <w:sz w:val="22"/>
        </w:rPr>
        <w:t>违章行为及时制止。</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④</w:t>
      </w:r>
      <w:r>
        <w:rPr>
          <w:rFonts w:ascii="Times New Roman" w:hAnsi="Times New Roman"/>
          <w:bCs/>
          <w:sz w:val="22"/>
        </w:rPr>
        <w:t>工作时间要求：</w:t>
      </w:r>
      <w:r>
        <w:rPr>
          <w:rFonts w:ascii="Times New Roman" w:hAnsi="Times New Roman" w:hint="eastAsia"/>
          <w:bCs/>
          <w:sz w:val="22"/>
          <w:u w:val="single"/>
        </w:rPr>
        <w:t>详见人员配置表要求</w:t>
      </w:r>
      <w:r>
        <w:rPr>
          <w:rFonts w:ascii="Times New Roman" w:hAnsi="Times New Roman" w:hint="eastAsia"/>
          <w:b/>
          <w:bCs/>
          <w:sz w:val="22"/>
        </w:rPr>
        <w:t>。</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⑤</w:t>
      </w:r>
      <w:r>
        <w:rPr>
          <w:rFonts w:ascii="Times New Roman" w:hAnsi="Times New Roman"/>
          <w:bCs/>
          <w:sz w:val="22"/>
        </w:rPr>
        <w:t>人员自身要求：不超过法定退休年龄，初中及以上学历。</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宋体" w:hAnsi="宋体" w:cs="宋体" w:hint="eastAsia"/>
          <w:bCs/>
          <w:sz w:val="22"/>
        </w:rPr>
        <w:t>⑥</w:t>
      </w:r>
      <w:r>
        <w:rPr>
          <w:rFonts w:ascii="Times New Roman" w:hAnsi="Times New Roman"/>
          <w:bCs/>
          <w:sz w:val="22"/>
        </w:rPr>
        <w:t>各工种（工作点）具体工作要求</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1</w:t>
      </w:r>
      <w:r>
        <w:rPr>
          <w:rFonts w:ascii="Times New Roman" w:hAnsi="Times New Roman"/>
          <w:bCs/>
          <w:sz w:val="22"/>
        </w:rPr>
        <w:t>）巡逻保安岗位</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负责按规定路线巡查辖区各楼层，留意治安消防情况。</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巡视办公楼区域内是否有不安全的因素，发现情况及时报告，并采取有效措施进行处理。</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对形迹可疑人员进行必要的询查，及时将闲杂人员及小商贩等劝离辖区。　</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制止办公区域内打架斗殴事件的发生。</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制止在办公楼区域内，尤其是在楼梯厅等公共地方大声喧哗、随地吐痰等不文明行为。</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检查消防设施是否完好，及时消除火灾隐患。</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监督检查用户装修现场的消防治安状况，及时处理违规装修。</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配合管理中心其它部门的工作，发现工程设备、清洁卫生等方面的问题及时向有关部门反映。　</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认真记录巡查过程中发现的情况，做好巡逻的交接班工作。　</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完成上级领导交办的其它工作任务。</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2</w:t>
      </w:r>
      <w:r>
        <w:rPr>
          <w:rFonts w:ascii="Times New Roman" w:hAnsi="Times New Roman"/>
          <w:bCs/>
          <w:sz w:val="22"/>
        </w:rPr>
        <w:t>）门岗保安岗位</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立岗定位、疏通人员进出，维护门口秩序，保证行人安全，使门前畅通无阻。</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严禁机动车辆进入广场。</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严格制止闲杂人员、小商版、推销人员等进入辖区。</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提高警惕，发现可疑人员和事情后及时处理并迅速报告领导。</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认真履行值班登记制度，详细记录值班中所发生、处理的各种情况。</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坚持执行用户大宗及贵重物品凭证出入制度，确保用户财产安全。</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积极配合其它保安员，做好各项安全防范工作，把好辖区的大门关。</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为用户及客人提供物业引导服务，包括物业的方向位置等。</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当用户及客人携带较多物品时，为其提供必要的帮助。</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为老、弱、病、残及其它需要帮助的用户及客人提供必要的可行的服务。</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完成领导交办的其他工作。</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3</w:t>
      </w:r>
      <w:r>
        <w:rPr>
          <w:rFonts w:ascii="Times New Roman" w:hAnsi="Times New Roman"/>
          <w:bCs/>
          <w:sz w:val="22"/>
        </w:rPr>
        <w:t>）监控岗位</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认真监控、严守岗位，不得擅自离岗。</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发现可疑情况和受监控对象时，及时跟踪切换录像并通报有关岗位采取必要措施。</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负责监控、报警仪器的清洁保养工作，当监控设备发生故障时，立即报修并做好详细记录。</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当相关人员、领导进入时，做好相应记录，无关人员进入监控中心时，立即劝离。</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交接班时说清情况和动态，并认真做好监控值班记录，对未处理完成的工作做好移交工作。</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完成领导交办的其他工作。</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4</w:t>
      </w:r>
      <w:r>
        <w:rPr>
          <w:rFonts w:ascii="Times New Roman" w:hAnsi="Times New Roman"/>
          <w:bCs/>
          <w:sz w:val="22"/>
        </w:rPr>
        <w:t>）车管员岗位</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礼貌待人、热情服务，保持良好的服务形象。</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认真执行停车场管理规定，维护车辆良好的停放及行驶秩序。</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指挥车辆的进出和停放在指定位置上。</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认真检查车型、车牌号，避免出现差错。</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掌握不同车主的车型、车牌号和车主基本情况，提高服务水平。</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认真检查停放车辆，发现漏水、漏油等现象，尽快设法通知车主。</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对违章车辆，及时制止并加以纠正。</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提高警惕，发现可疑人员立即上报，并密切注意事态发展。</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领导交办的其他工作。</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p>
    <w:p w:rsidR="00223CD6" w:rsidRDefault="00223CD6" w:rsidP="00223CD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9.2.6 </w:t>
      </w:r>
      <w:r>
        <w:rPr>
          <w:rFonts w:ascii="Times New Roman" w:hAnsi="Times New Roman" w:hint="eastAsia"/>
          <w:b/>
          <w:bCs/>
          <w:sz w:val="22"/>
        </w:rPr>
        <w:t>维修</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工作内容：</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）工作时间要求：常日班，保证接到报修后</w:t>
      </w:r>
      <w:r>
        <w:rPr>
          <w:rFonts w:ascii="Times New Roman" w:hAnsi="Times New Roman" w:hint="eastAsia"/>
          <w:bCs/>
          <w:sz w:val="22"/>
        </w:rPr>
        <w:t xml:space="preserve"> 2 </w:t>
      </w:r>
      <w:r>
        <w:rPr>
          <w:rFonts w:ascii="Times New Roman" w:hAnsi="Times New Roman" w:hint="eastAsia"/>
          <w:bCs/>
          <w:sz w:val="22"/>
        </w:rPr>
        <w:t>小时内响应，其他时间按采购人要求到岗。</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）人员自身要求：有相关工作经验，专业技能熟练</w:t>
      </w:r>
      <w:r w:rsidRPr="00995244">
        <w:rPr>
          <w:rFonts w:ascii="Times New Roman" w:hAnsi="Times New Roman" w:hint="eastAsia"/>
          <w:bCs/>
          <w:sz w:val="22"/>
        </w:rPr>
        <w:t>，有高压配电设备的办公楼持有高压电工证，身体健康、有责任心、吃苦耐劳。</w:t>
      </w:r>
      <w:r>
        <w:rPr>
          <w:rFonts w:ascii="Times New Roman" w:hAnsi="Times New Roman" w:hint="eastAsia"/>
          <w:bCs/>
          <w:sz w:val="22"/>
        </w:rPr>
        <w:t xml:space="preserve"> </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）各工作点具体工作要求：</w:t>
      </w:r>
      <w:r>
        <w:rPr>
          <w:rFonts w:ascii="Times New Roman" w:hAnsi="Times New Roman" w:hint="eastAsia"/>
          <w:bCs/>
          <w:sz w:val="22"/>
        </w:rPr>
        <w:t xml:space="preserve"> </w:t>
      </w:r>
    </w:p>
    <w:p w:rsidR="00223CD6" w:rsidRPr="00F15BAD"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工作范围：负责各类临时小修、急修项目，如柜橱、门锁、窗帘、灯、水电等的维修，下水管道的疏通，楼内装潢破损等，及时处理各类小修、急修工作。零星维修范围</w:t>
      </w:r>
      <w:r>
        <w:rPr>
          <w:rFonts w:ascii="Times New Roman" w:hAnsi="Times New Roman" w:hint="eastAsia"/>
          <w:bCs/>
          <w:sz w:val="22"/>
        </w:rPr>
        <w:t>:</w:t>
      </w:r>
      <w:r>
        <w:rPr>
          <w:rFonts w:ascii="Times New Roman" w:hAnsi="Times New Roman" w:hint="eastAsia"/>
          <w:bCs/>
          <w:sz w:val="22"/>
        </w:rPr>
        <w:t>卫生间马桶小便池漏水、水龙头、灯管、门锁、电源插座、电话机、电源开关、办公桌椅。零星维修定义：维修成本（材料费不含人工）</w:t>
      </w:r>
      <w:r>
        <w:rPr>
          <w:rFonts w:ascii="Times New Roman" w:hAnsi="Times New Roman" w:hint="eastAsia"/>
          <w:bCs/>
          <w:sz w:val="22"/>
        </w:rPr>
        <w:t>500</w:t>
      </w:r>
      <w:r>
        <w:rPr>
          <w:rFonts w:ascii="Times New Roman" w:hAnsi="Times New Roman" w:hint="eastAsia"/>
          <w:bCs/>
          <w:sz w:val="22"/>
        </w:rPr>
        <w:t>元以内的维修。</w:t>
      </w:r>
    </w:p>
    <w:p w:rsidR="00223CD6" w:rsidRPr="00F15BAD"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接到报修电话或报修通知，立即赶到现场投入工作。</w:t>
      </w:r>
      <w:r>
        <w:rPr>
          <w:rFonts w:ascii="Times New Roman" w:hAnsi="Times New Roman" w:hint="eastAsia"/>
          <w:bCs/>
          <w:sz w:val="22"/>
        </w:rPr>
        <w:t xml:space="preserve"> </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跟进施工保修单位、设施维修单位的现场施工管理和工作配合支持。</w:t>
      </w:r>
      <w:r w:rsidRPr="00E1527F">
        <w:rPr>
          <w:rFonts w:hint="eastAsia"/>
          <w:sz w:val="22"/>
        </w:rPr>
        <w:t>配合采购人对第三方维保单位的监督管理工作。</w:t>
      </w:r>
      <w:r>
        <w:rPr>
          <w:rFonts w:ascii="Times New Roman" w:hAnsi="Times New Roman" w:hint="eastAsia"/>
          <w:bCs/>
          <w:sz w:val="22"/>
        </w:rPr>
        <w:t xml:space="preserve"> </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积极参与突发事件的抢检与排故，有责任如实向上级领导汇报突发事件的现场情况。</w:t>
      </w:r>
      <w:r>
        <w:rPr>
          <w:rFonts w:ascii="Times New Roman" w:hAnsi="Times New Roman" w:hint="eastAsia"/>
          <w:bCs/>
          <w:sz w:val="22"/>
        </w:rPr>
        <w:t xml:space="preserve"> </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w:t>
      </w:r>
      <w:r w:rsidRPr="001141B7">
        <w:rPr>
          <w:rFonts w:ascii="Times New Roman" w:hAnsi="Times New Roman" w:hint="eastAsia"/>
          <w:bCs/>
          <w:sz w:val="22"/>
        </w:rPr>
        <w:t>定期对空调系统</w:t>
      </w:r>
      <w:r>
        <w:rPr>
          <w:rFonts w:ascii="Times New Roman" w:hAnsi="Times New Roman" w:hint="eastAsia"/>
          <w:bCs/>
          <w:sz w:val="22"/>
        </w:rPr>
        <w:t>、</w:t>
      </w:r>
      <w:r w:rsidRPr="001141B7">
        <w:rPr>
          <w:rFonts w:ascii="Times New Roman" w:hAnsi="Times New Roman" w:hint="eastAsia"/>
          <w:bCs/>
          <w:sz w:val="22"/>
        </w:rPr>
        <w:t>电梯系统</w:t>
      </w:r>
      <w:r>
        <w:rPr>
          <w:rFonts w:ascii="Times New Roman" w:hAnsi="Times New Roman" w:hint="eastAsia"/>
          <w:bCs/>
          <w:sz w:val="22"/>
        </w:rPr>
        <w:t>、</w:t>
      </w:r>
      <w:r w:rsidRPr="001141B7">
        <w:rPr>
          <w:rFonts w:ascii="Times New Roman" w:hAnsi="Times New Roman" w:hint="eastAsia"/>
          <w:bCs/>
          <w:sz w:val="22"/>
        </w:rPr>
        <w:t>消防系统</w:t>
      </w:r>
      <w:r>
        <w:rPr>
          <w:rFonts w:ascii="Times New Roman" w:hAnsi="Times New Roman" w:hint="eastAsia"/>
          <w:bCs/>
          <w:sz w:val="22"/>
        </w:rPr>
        <w:t>、</w:t>
      </w:r>
      <w:r w:rsidRPr="001141B7">
        <w:rPr>
          <w:rFonts w:ascii="Times New Roman" w:hAnsi="Times New Roman" w:hint="eastAsia"/>
          <w:bCs/>
          <w:sz w:val="22"/>
        </w:rPr>
        <w:t>水箱</w:t>
      </w:r>
      <w:r>
        <w:rPr>
          <w:rFonts w:ascii="Times New Roman" w:hAnsi="Times New Roman" w:hint="eastAsia"/>
          <w:bCs/>
          <w:sz w:val="22"/>
        </w:rPr>
        <w:t>、高压配电设备、</w:t>
      </w:r>
      <w:r w:rsidRPr="001141B7">
        <w:rPr>
          <w:rFonts w:ascii="Times New Roman" w:hAnsi="Times New Roman" w:hint="eastAsia"/>
          <w:bCs/>
          <w:sz w:val="22"/>
        </w:rPr>
        <w:t>弱电系统（包括安保系统、门禁系统、网络通讯系统、有线电视系统等）等所有机电项目的的日常运行操作、清理保养、维修维护和安全管理，去配合采购人做好第三方维修</w:t>
      </w:r>
      <w:r>
        <w:rPr>
          <w:rFonts w:ascii="Times New Roman" w:hAnsi="Times New Roman" w:hint="eastAsia"/>
          <w:bCs/>
          <w:sz w:val="22"/>
        </w:rPr>
        <w:t>保养</w:t>
      </w:r>
      <w:r w:rsidRPr="001141B7">
        <w:rPr>
          <w:rFonts w:ascii="Times New Roman" w:hAnsi="Times New Roman" w:hint="eastAsia"/>
          <w:bCs/>
          <w:sz w:val="22"/>
        </w:rPr>
        <w:t>的监管工作</w:t>
      </w:r>
      <w:r>
        <w:rPr>
          <w:rFonts w:ascii="Times New Roman" w:hAnsi="Times New Roman"/>
          <w:bCs/>
          <w:sz w:val="22"/>
        </w:rPr>
        <w:t>。</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hint="eastAsia"/>
          <w:bCs/>
          <w:sz w:val="22"/>
        </w:rPr>
        <w:t>5</w:t>
      </w:r>
      <w:r>
        <w:rPr>
          <w:rFonts w:ascii="Times New Roman" w:hAnsi="Times New Roman"/>
          <w:bCs/>
          <w:sz w:val="22"/>
        </w:rPr>
        <w:t>）</w:t>
      </w:r>
      <w:r>
        <w:rPr>
          <w:rFonts w:ascii="Times New Roman" w:hAnsi="Times New Roman" w:hint="eastAsia"/>
          <w:bCs/>
          <w:sz w:val="22"/>
        </w:rPr>
        <w:t>其它要求：完成采购人临时交办其他任务。</w:t>
      </w:r>
      <w:r>
        <w:rPr>
          <w:rFonts w:ascii="Times New Roman" w:hAnsi="Times New Roman" w:hint="eastAsia"/>
          <w:bCs/>
          <w:sz w:val="22"/>
        </w:rPr>
        <w:t xml:space="preserve"> </w:t>
      </w:r>
    </w:p>
    <w:p w:rsidR="00223CD6" w:rsidRDefault="00223CD6" w:rsidP="00223CD6">
      <w:pPr>
        <w:numPr>
          <w:ilvl w:val="0"/>
          <w:numId w:val="4"/>
        </w:numPr>
        <w:tabs>
          <w:tab w:val="left" w:pos="7200"/>
        </w:tabs>
        <w:adjustRightInd w:val="0"/>
        <w:snapToGrid w:val="0"/>
        <w:spacing w:line="300" w:lineRule="auto"/>
        <w:ind w:firstLineChars="200" w:firstLine="442"/>
        <w:rPr>
          <w:rFonts w:ascii="Times New Roman" w:hAnsi="Times New Roman"/>
          <w:b/>
          <w:bCs/>
          <w:color w:val="000000" w:themeColor="text1"/>
          <w:sz w:val="22"/>
        </w:rPr>
      </w:pPr>
      <w:r>
        <w:rPr>
          <w:rFonts w:ascii="Times New Roman" w:hAnsi="Times New Roman" w:hint="eastAsia"/>
          <w:b/>
          <w:bCs/>
          <w:color w:val="000000" w:themeColor="text1"/>
          <w:sz w:val="22"/>
        </w:rPr>
        <w:t>下南路</w:t>
      </w:r>
      <w:r>
        <w:rPr>
          <w:rFonts w:ascii="Times New Roman" w:hAnsi="Times New Roman" w:hint="eastAsia"/>
          <w:b/>
          <w:bCs/>
          <w:color w:val="000000" w:themeColor="text1"/>
          <w:sz w:val="22"/>
        </w:rPr>
        <w:t>399</w:t>
      </w:r>
      <w:r>
        <w:rPr>
          <w:rFonts w:ascii="Times New Roman" w:hAnsi="Times New Roman" w:hint="eastAsia"/>
          <w:b/>
          <w:bCs/>
          <w:color w:val="000000" w:themeColor="text1"/>
          <w:sz w:val="22"/>
        </w:rPr>
        <w:t>号</w:t>
      </w:r>
      <w:r>
        <w:rPr>
          <w:rFonts w:ascii="Times New Roman" w:hAnsi="Times New Roman"/>
          <w:b/>
          <w:bCs/>
          <w:color w:val="000000" w:themeColor="text1"/>
          <w:sz w:val="22"/>
        </w:rPr>
        <w:t>主要设备清单</w:t>
      </w:r>
    </w:p>
    <w:p w:rsidR="00223CD6" w:rsidRDefault="00223CD6" w:rsidP="00223CD6">
      <w:pPr>
        <w:tabs>
          <w:tab w:val="left" w:pos="7200"/>
        </w:tabs>
        <w:adjustRightInd w:val="0"/>
        <w:snapToGrid w:val="0"/>
        <w:spacing w:line="300" w:lineRule="auto"/>
        <w:rPr>
          <w:rFonts w:ascii="Times New Roman" w:hAnsi="Times New Roman"/>
          <w:b/>
          <w:bCs/>
          <w:color w:val="000000" w:themeColor="text1"/>
          <w:sz w:val="22"/>
        </w:rPr>
      </w:pPr>
    </w:p>
    <w:p w:rsidR="00223CD6" w:rsidRDefault="00223CD6" w:rsidP="00223CD6">
      <w:pPr>
        <w:tabs>
          <w:tab w:val="left" w:pos="7200"/>
        </w:tabs>
        <w:adjustRightInd w:val="0"/>
        <w:snapToGrid w:val="0"/>
        <w:spacing w:line="300" w:lineRule="auto"/>
        <w:rPr>
          <w:rFonts w:ascii="Times New Roman" w:hAnsi="Times New Roman"/>
          <w:b/>
          <w:bCs/>
          <w:color w:val="000000" w:themeColor="text1"/>
          <w:sz w:val="22"/>
        </w:rPr>
      </w:pPr>
      <w:r>
        <w:rPr>
          <w:rFonts w:ascii="Times New Roman" w:hAnsi="Times New Roman" w:hint="eastAsia"/>
          <w:b/>
          <w:bCs/>
          <w:color w:val="000000" w:themeColor="text1"/>
          <w:sz w:val="22"/>
        </w:rPr>
        <w:lastRenderedPageBreak/>
        <w:t>（</w:t>
      </w:r>
      <w:r>
        <w:rPr>
          <w:rFonts w:ascii="Times New Roman" w:hAnsi="Times New Roman" w:hint="eastAsia"/>
          <w:b/>
          <w:bCs/>
          <w:color w:val="000000" w:themeColor="text1"/>
          <w:sz w:val="22"/>
        </w:rPr>
        <w:t>1</w:t>
      </w:r>
      <w:r>
        <w:rPr>
          <w:rFonts w:ascii="Times New Roman" w:hAnsi="Times New Roman" w:hint="eastAsia"/>
          <w:b/>
          <w:bCs/>
          <w:color w:val="000000" w:themeColor="text1"/>
          <w:sz w:val="22"/>
        </w:rPr>
        <w:t>）消防设备（项目）明细</w:t>
      </w:r>
    </w:p>
    <w:tbl>
      <w:tblPr>
        <w:tblW w:w="9742" w:type="dxa"/>
        <w:tblInd w:w="-286" w:type="dxa"/>
        <w:tblLayout w:type="fixed"/>
        <w:tblLook w:val="04A0" w:firstRow="1" w:lastRow="0" w:firstColumn="1" w:lastColumn="0" w:noHBand="0" w:noVBand="1"/>
      </w:tblPr>
      <w:tblGrid>
        <w:gridCol w:w="830"/>
        <w:gridCol w:w="3618"/>
        <w:gridCol w:w="670"/>
        <w:gridCol w:w="2312"/>
        <w:gridCol w:w="2312"/>
      </w:tblGrid>
      <w:tr w:rsidR="00223CD6" w:rsidTr="00B41B33">
        <w:trPr>
          <w:trHeight w:val="1063"/>
        </w:trPr>
        <w:tc>
          <w:tcPr>
            <w:tcW w:w="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设备类别</w:t>
            </w: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设备名称</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数量</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质保期（过保</w:t>
            </w:r>
            <w:r>
              <w:rPr>
                <w:rFonts w:ascii="Times New Roman" w:hAnsi="Times New Roman" w:hint="eastAsia"/>
                <w:color w:val="000000"/>
                <w:kern w:val="0"/>
                <w:sz w:val="22"/>
                <w:lang w:bidi="ar"/>
              </w:rPr>
              <w:t>/</w:t>
            </w:r>
            <w:r>
              <w:rPr>
                <w:rFonts w:ascii="Times New Roman" w:hAnsi="Times New Roman" w:hint="eastAsia"/>
                <w:color w:val="000000"/>
                <w:kern w:val="0"/>
                <w:sz w:val="22"/>
                <w:lang w:bidi="ar"/>
              </w:rPr>
              <w:t>在保</w:t>
            </w:r>
            <w:r>
              <w:rPr>
                <w:rFonts w:ascii="Times New Roman" w:hAnsi="Times New Roman"/>
                <w:color w:val="000000"/>
                <w:kern w:val="0"/>
                <w:sz w:val="22"/>
                <w:lang w:bidi="ar"/>
              </w:rPr>
              <w:t>）</w:t>
            </w:r>
          </w:p>
        </w:tc>
        <w:tc>
          <w:tcPr>
            <w:tcW w:w="2312"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当前状态（正常</w:t>
            </w:r>
            <w:r>
              <w:rPr>
                <w:rFonts w:ascii="Times New Roman" w:hAnsi="Times New Roman" w:hint="eastAsia"/>
                <w:color w:val="000000"/>
                <w:kern w:val="0"/>
                <w:sz w:val="22"/>
                <w:lang w:bidi="ar"/>
              </w:rPr>
              <w:t>/</w:t>
            </w:r>
            <w:r>
              <w:rPr>
                <w:rFonts w:ascii="Times New Roman" w:hAnsi="Times New Roman" w:hint="eastAsia"/>
                <w:color w:val="000000"/>
                <w:kern w:val="0"/>
                <w:sz w:val="22"/>
                <w:lang w:bidi="ar"/>
              </w:rPr>
              <w:t>异常</w:t>
            </w:r>
            <w:r>
              <w:rPr>
                <w:rFonts w:ascii="Times New Roman" w:hAnsi="Times New Roman"/>
                <w:color w:val="000000"/>
                <w:kern w:val="0"/>
                <w:sz w:val="22"/>
                <w:lang w:bidi="ar"/>
              </w:rPr>
              <w:t>）</w:t>
            </w:r>
          </w:p>
        </w:tc>
      </w:tr>
      <w:tr w:rsidR="00223CD6" w:rsidTr="00B41B33">
        <w:trPr>
          <w:trHeight w:val="28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火</w:t>
            </w:r>
            <w:r>
              <w:rPr>
                <w:rFonts w:ascii="Times New Roman" w:hAnsi="Times New Roman" w:hint="eastAsia"/>
                <w:color w:val="000000"/>
                <w:sz w:val="22"/>
              </w:rPr>
              <w:t xml:space="preserve"> </w:t>
            </w:r>
            <w:r>
              <w:rPr>
                <w:rFonts w:ascii="Times New Roman" w:hAnsi="Times New Roman" w:hint="eastAsia"/>
                <w:color w:val="000000"/>
                <w:sz w:val="22"/>
              </w:rPr>
              <w:t>灾</w:t>
            </w:r>
            <w:r>
              <w:rPr>
                <w:rFonts w:ascii="Times New Roman" w:hAnsi="Times New Roman" w:hint="eastAsia"/>
                <w:color w:val="000000"/>
                <w:sz w:val="22"/>
              </w:rPr>
              <w:t xml:space="preserve"> </w:t>
            </w:r>
            <w:r>
              <w:rPr>
                <w:rFonts w:ascii="Times New Roman" w:hAnsi="Times New Roman" w:hint="eastAsia"/>
                <w:color w:val="000000"/>
                <w:sz w:val="22"/>
              </w:rPr>
              <w:t>自</w:t>
            </w:r>
            <w:r>
              <w:rPr>
                <w:rFonts w:ascii="Times New Roman" w:hAnsi="Times New Roman" w:hint="eastAsia"/>
                <w:color w:val="000000"/>
                <w:sz w:val="22"/>
              </w:rPr>
              <w:t xml:space="preserve"> </w:t>
            </w:r>
            <w:r>
              <w:rPr>
                <w:rFonts w:ascii="Times New Roman" w:hAnsi="Times New Roman" w:hint="eastAsia"/>
                <w:color w:val="000000"/>
                <w:sz w:val="22"/>
              </w:rPr>
              <w:t>动</w:t>
            </w:r>
            <w:r>
              <w:rPr>
                <w:rFonts w:ascii="Times New Roman" w:hAnsi="Times New Roman" w:hint="eastAsia"/>
                <w:color w:val="000000"/>
                <w:sz w:val="22"/>
              </w:rPr>
              <w:t xml:space="preserve"> </w:t>
            </w:r>
            <w:r>
              <w:rPr>
                <w:rFonts w:ascii="Times New Roman" w:hAnsi="Times New Roman" w:hint="eastAsia"/>
                <w:color w:val="000000"/>
                <w:sz w:val="22"/>
              </w:rPr>
              <w:t>报</w:t>
            </w:r>
            <w:r>
              <w:rPr>
                <w:rFonts w:ascii="Times New Roman" w:hAnsi="Times New Roman" w:hint="eastAsia"/>
                <w:color w:val="000000"/>
                <w:sz w:val="22"/>
              </w:rPr>
              <w:t xml:space="preserve">  </w:t>
            </w:r>
            <w:r>
              <w:rPr>
                <w:rFonts w:ascii="Times New Roman" w:hAnsi="Times New Roman" w:hint="eastAsia"/>
                <w:color w:val="000000"/>
                <w:sz w:val="22"/>
              </w:rPr>
              <w:t>警</w:t>
            </w:r>
            <w:r>
              <w:rPr>
                <w:rFonts w:ascii="Times New Roman" w:hAnsi="Times New Roman" w:hint="eastAsia"/>
                <w:color w:val="000000"/>
                <w:sz w:val="22"/>
              </w:rPr>
              <w:t xml:space="preserve"> </w:t>
            </w:r>
            <w:r>
              <w:rPr>
                <w:rFonts w:ascii="Times New Roman" w:hAnsi="Times New Roman" w:hint="eastAsia"/>
                <w:color w:val="000000"/>
                <w:sz w:val="22"/>
              </w:rPr>
              <w:t>及</w:t>
            </w:r>
            <w:r>
              <w:rPr>
                <w:rFonts w:ascii="Times New Roman" w:hAnsi="Times New Roman" w:hint="eastAsia"/>
                <w:color w:val="000000"/>
                <w:sz w:val="22"/>
              </w:rPr>
              <w:t xml:space="preserve"> </w:t>
            </w:r>
            <w:r>
              <w:rPr>
                <w:rFonts w:ascii="Times New Roman" w:hAnsi="Times New Roman" w:hint="eastAsia"/>
                <w:color w:val="000000"/>
                <w:sz w:val="22"/>
              </w:rPr>
              <w:t>联</w:t>
            </w:r>
            <w:r>
              <w:rPr>
                <w:rFonts w:ascii="Times New Roman" w:hAnsi="Times New Roman" w:hint="eastAsia"/>
                <w:color w:val="000000"/>
                <w:sz w:val="22"/>
              </w:rPr>
              <w:t xml:space="preserve"> </w:t>
            </w:r>
            <w:r>
              <w:rPr>
                <w:rFonts w:ascii="Times New Roman" w:hAnsi="Times New Roman" w:hint="eastAsia"/>
                <w:color w:val="000000"/>
                <w:sz w:val="22"/>
              </w:rPr>
              <w:t>动</w:t>
            </w:r>
            <w:r>
              <w:rPr>
                <w:rFonts w:ascii="Times New Roman" w:hAnsi="Times New Roman" w:hint="eastAsia"/>
                <w:color w:val="000000"/>
                <w:sz w:val="22"/>
              </w:rPr>
              <w:t xml:space="preserve"> </w:t>
            </w:r>
            <w:r>
              <w:rPr>
                <w:rFonts w:ascii="Times New Roman" w:hAnsi="Times New Roman" w:hint="eastAsia"/>
                <w:color w:val="000000"/>
                <w:sz w:val="22"/>
              </w:rPr>
              <w:t>控</w:t>
            </w:r>
            <w:r>
              <w:rPr>
                <w:rFonts w:ascii="Times New Roman" w:hAnsi="Times New Roman" w:hint="eastAsia"/>
                <w:color w:val="000000"/>
                <w:sz w:val="22"/>
              </w:rPr>
              <w:t xml:space="preserve"> </w:t>
            </w:r>
            <w:r>
              <w:rPr>
                <w:rFonts w:ascii="Times New Roman" w:hAnsi="Times New Roman" w:hint="eastAsia"/>
                <w:color w:val="000000"/>
                <w:sz w:val="22"/>
              </w:rPr>
              <w:t>制</w:t>
            </w:r>
            <w:r>
              <w:rPr>
                <w:rFonts w:ascii="Times New Roman" w:hAnsi="Times New Roman" w:hint="eastAsia"/>
                <w:color w:val="000000"/>
                <w:sz w:val="22"/>
              </w:rPr>
              <w:t xml:space="preserve"> </w:t>
            </w:r>
            <w:r>
              <w:rPr>
                <w:rFonts w:ascii="Times New Roman" w:hAnsi="Times New Roman" w:hint="eastAsia"/>
                <w:color w:val="000000"/>
                <w:sz w:val="22"/>
              </w:rPr>
              <w:t>系</w:t>
            </w:r>
            <w:r>
              <w:rPr>
                <w:rFonts w:ascii="Times New Roman" w:hAnsi="Times New Roman" w:hint="eastAsia"/>
                <w:color w:val="000000"/>
                <w:sz w:val="22"/>
              </w:rPr>
              <w:t xml:space="preserve"> </w:t>
            </w:r>
            <w:r>
              <w:rPr>
                <w:rFonts w:ascii="Times New Roman" w:hAnsi="Times New Roman" w:hint="eastAsia"/>
                <w:color w:val="000000"/>
                <w:sz w:val="22"/>
              </w:rPr>
              <w:t>统</w:t>
            </w: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系统布线质量检查</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系统接地电阻检测</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系统回路电压测试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2</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系统回路对地电阻测试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2</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监视模块</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控制模块</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烟雾报警探测器报警功能测试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2</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温度报警探测器报警功能测试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2</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声光报警器功能测试</w:t>
            </w:r>
            <w:r>
              <w:rPr>
                <w:rFonts w:ascii="Times New Roman" w:hAnsi="Times New Roman" w:hint="eastAsia"/>
                <w:color w:val="000000"/>
                <w:sz w:val="22"/>
              </w:rPr>
              <w:t>(</w:t>
            </w:r>
            <w:r>
              <w:rPr>
                <w:rFonts w:ascii="Times New Roman" w:hAnsi="Times New Roman" w:hint="eastAsia"/>
                <w:color w:val="000000"/>
                <w:sz w:val="22"/>
              </w:rPr>
              <w:t>警铃</w:t>
            </w:r>
            <w:r>
              <w:rPr>
                <w:rFonts w:ascii="Times New Roman" w:hAnsi="Times New Roman" w:hint="eastAsia"/>
                <w:color w:val="000000"/>
                <w:sz w:val="22"/>
              </w:rPr>
              <w:t>)</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手动报警按钮功能测试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报警控制主机功能测试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联动控制器</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主·备电源切换测试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消</w:t>
            </w:r>
            <w:r>
              <w:rPr>
                <w:rFonts w:ascii="Times New Roman" w:hAnsi="Times New Roman" w:hint="eastAsia"/>
                <w:color w:val="000000"/>
                <w:sz w:val="22"/>
              </w:rPr>
              <w:t xml:space="preserve"> </w:t>
            </w:r>
            <w:r>
              <w:rPr>
                <w:rFonts w:ascii="Times New Roman" w:hAnsi="Times New Roman" w:hint="eastAsia"/>
                <w:color w:val="000000"/>
                <w:sz w:val="22"/>
              </w:rPr>
              <w:t>防</w:t>
            </w:r>
            <w:r>
              <w:rPr>
                <w:rFonts w:ascii="Times New Roman" w:hAnsi="Times New Roman" w:hint="eastAsia"/>
                <w:color w:val="000000"/>
                <w:sz w:val="22"/>
              </w:rPr>
              <w:t xml:space="preserve"> </w:t>
            </w:r>
            <w:r>
              <w:rPr>
                <w:rFonts w:ascii="Times New Roman" w:hAnsi="Times New Roman" w:hint="eastAsia"/>
                <w:color w:val="000000"/>
                <w:sz w:val="22"/>
              </w:rPr>
              <w:t>水</w:t>
            </w:r>
            <w:r>
              <w:rPr>
                <w:rFonts w:ascii="Times New Roman" w:hAnsi="Times New Roman" w:hint="eastAsia"/>
                <w:color w:val="000000"/>
                <w:sz w:val="22"/>
              </w:rPr>
              <w:t xml:space="preserve"> </w:t>
            </w:r>
            <w:r>
              <w:rPr>
                <w:rFonts w:ascii="Times New Roman" w:hAnsi="Times New Roman" w:hint="eastAsia"/>
                <w:color w:val="000000"/>
                <w:sz w:val="22"/>
              </w:rPr>
              <w:t>系</w:t>
            </w:r>
            <w:r>
              <w:rPr>
                <w:rFonts w:ascii="Times New Roman" w:hAnsi="Times New Roman" w:hint="eastAsia"/>
                <w:color w:val="000000"/>
                <w:sz w:val="22"/>
              </w:rPr>
              <w:t xml:space="preserve"> </w:t>
            </w:r>
            <w:r>
              <w:rPr>
                <w:rFonts w:ascii="Times New Roman" w:hAnsi="Times New Roman" w:hint="eastAsia"/>
                <w:color w:val="000000"/>
                <w:sz w:val="22"/>
              </w:rPr>
              <w:t>统</w:t>
            </w: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消防泵房环境检查</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喷淋控制柜开启、停止并接受反馈</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消防控制柜开启、停止并接受反馈</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消防中心开启、停止并接受反馈</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4</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喷淋泵组启、停、运转测试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2</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消防泵组启、停、运转测试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2</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喷淋末端放水压力测试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消火栓按钮或泄压联动测试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阀门开度（常开、常闭）检查</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湿式报警阀检查、测试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消火栓检查</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消防水泵接合器检查</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喷淋水泵接合器检查</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室内消火栓箱检查</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最不利点消火栓静态压力测试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最不利点消火栓动态压力测试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水流指示器检查</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消防防排烟系统</w:t>
            </w: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排烟风机控制柜启停，反馈测试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送风机控制柜启停，反馈测试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消防中心开启、停止并接受反馈</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85"/>
        </w:trPr>
        <w:tc>
          <w:tcPr>
            <w:tcW w:w="8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361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风阀开启，关闭，反馈测试</w:t>
            </w:r>
          </w:p>
        </w:tc>
        <w:tc>
          <w:tcPr>
            <w:tcW w:w="6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2312" w:type="dxa"/>
            <w:tcBorders>
              <w:top w:val="single" w:sz="4" w:space="0" w:color="000000"/>
              <w:left w:val="single" w:sz="4" w:space="0" w:color="000000"/>
              <w:bottom w:val="single" w:sz="4" w:space="0" w:color="000000"/>
              <w:right w:val="single" w:sz="4" w:space="0" w:color="000000"/>
            </w:tcBorders>
            <w:shd w:val="clear" w:color="auto" w:fill="auto"/>
            <w:noWrap/>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过保</w:t>
            </w:r>
          </w:p>
        </w:tc>
        <w:tc>
          <w:tcPr>
            <w:tcW w:w="2312"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bl>
    <w:p w:rsidR="00223CD6" w:rsidRDefault="00223CD6" w:rsidP="00223CD6">
      <w:pPr>
        <w:tabs>
          <w:tab w:val="left" w:pos="7200"/>
        </w:tabs>
        <w:adjustRightInd w:val="0"/>
        <w:snapToGrid w:val="0"/>
        <w:spacing w:line="300" w:lineRule="auto"/>
        <w:ind w:firstLineChars="200" w:firstLine="442"/>
        <w:rPr>
          <w:rFonts w:ascii="Times New Roman" w:hAnsi="Times New Roman"/>
          <w:b/>
          <w:bCs/>
          <w:sz w:val="22"/>
        </w:rPr>
      </w:pPr>
    </w:p>
    <w:p w:rsidR="00223CD6" w:rsidRDefault="00223CD6" w:rsidP="00223CD6">
      <w:pPr>
        <w:tabs>
          <w:tab w:val="left" w:pos="7200"/>
        </w:tabs>
        <w:adjustRightInd w:val="0"/>
        <w:snapToGrid w:val="0"/>
        <w:spacing w:line="300" w:lineRule="auto"/>
        <w:ind w:firstLineChars="200" w:firstLine="442"/>
        <w:rPr>
          <w:rFonts w:ascii="Times New Roman" w:hAnsi="Times New Roman"/>
          <w:b/>
          <w:bCs/>
          <w:sz w:val="22"/>
        </w:rPr>
      </w:pPr>
    </w:p>
    <w:p w:rsidR="00223CD6" w:rsidRDefault="00223CD6" w:rsidP="00223CD6">
      <w:pPr>
        <w:pStyle w:val="110"/>
        <w:tabs>
          <w:tab w:val="left" w:pos="3060"/>
        </w:tabs>
        <w:ind w:firstLine="442"/>
        <w:rPr>
          <w:rFonts w:ascii="Times New Roman" w:hAnsi="Times New Roman"/>
          <w:b/>
          <w:bCs/>
          <w:color w:val="000000" w:themeColor="text1"/>
          <w:sz w:val="22"/>
          <w:szCs w:val="22"/>
          <w:lang w:eastAsia="zh-CN"/>
        </w:rPr>
      </w:pPr>
      <w:r>
        <w:rPr>
          <w:rFonts w:ascii="Times New Roman" w:hAnsi="Times New Roman" w:hint="eastAsia"/>
          <w:b/>
          <w:bCs/>
          <w:color w:val="000000" w:themeColor="text1"/>
          <w:sz w:val="22"/>
          <w:szCs w:val="22"/>
          <w:lang w:eastAsia="zh-CN"/>
        </w:rPr>
        <w:t>2</w:t>
      </w:r>
      <w:r>
        <w:rPr>
          <w:rFonts w:ascii="Times New Roman" w:hAnsi="Times New Roman" w:hint="eastAsia"/>
          <w:b/>
          <w:bCs/>
          <w:color w:val="000000" w:themeColor="text1"/>
          <w:sz w:val="22"/>
          <w:szCs w:val="22"/>
          <w:lang w:eastAsia="zh-CN"/>
        </w:rPr>
        <w:t>、</w:t>
      </w:r>
      <w:r>
        <w:rPr>
          <w:rFonts w:ascii="Times New Roman" w:hAnsi="Times New Roman"/>
          <w:b/>
          <w:bCs/>
          <w:color w:val="000000" w:themeColor="text1"/>
          <w:sz w:val="22"/>
          <w:szCs w:val="22"/>
          <w:lang w:eastAsia="zh-CN"/>
        </w:rPr>
        <w:t>鹏春路</w:t>
      </w:r>
      <w:r>
        <w:rPr>
          <w:rFonts w:ascii="Times New Roman" w:hAnsi="Times New Roman"/>
          <w:b/>
          <w:bCs/>
          <w:color w:val="000000" w:themeColor="text1"/>
          <w:sz w:val="22"/>
          <w:szCs w:val="22"/>
          <w:lang w:eastAsia="zh-CN"/>
        </w:rPr>
        <w:t>100</w:t>
      </w:r>
      <w:r>
        <w:rPr>
          <w:rFonts w:ascii="Times New Roman" w:hAnsi="Times New Roman"/>
          <w:b/>
          <w:bCs/>
          <w:color w:val="000000" w:themeColor="text1"/>
          <w:sz w:val="22"/>
          <w:szCs w:val="22"/>
          <w:lang w:eastAsia="zh-CN"/>
        </w:rPr>
        <w:t>号主要设备清单</w:t>
      </w:r>
    </w:p>
    <w:p w:rsidR="00223CD6" w:rsidRDefault="00223CD6" w:rsidP="00223CD6">
      <w:pPr>
        <w:pStyle w:val="110"/>
        <w:tabs>
          <w:tab w:val="left" w:pos="3060"/>
        </w:tabs>
        <w:ind w:firstLineChars="0"/>
        <w:rPr>
          <w:rFonts w:ascii="Times New Roman" w:hAnsi="Times New Roman"/>
          <w:b/>
          <w:bCs/>
          <w:color w:val="000000" w:themeColor="text1"/>
          <w:sz w:val="22"/>
          <w:szCs w:val="22"/>
          <w:lang w:eastAsia="zh-CN"/>
        </w:rPr>
      </w:pPr>
      <w:r>
        <w:rPr>
          <w:rFonts w:ascii="Times New Roman" w:hAnsi="Times New Roman" w:hint="eastAsia"/>
          <w:b/>
          <w:bCs/>
          <w:color w:val="000000" w:themeColor="text1"/>
          <w:sz w:val="22"/>
          <w:szCs w:val="22"/>
          <w:lang w:eastAsia="zh-CN"/>
        </w:rPr>
        <w:t>（</w:t>
      </w:r>
      <w:r>
        <w:rPr>
          <w:rFonts w:ascii="Times New Roman" w:hAnsi="Times New Roman" w:hint="eastAsia"/>
          <w:b/>
          <w:bCs/>
          <w:color w:val="000000" w:themeColor="text1"/>
          <w:sz w:val="22"/>
          <w:szCs w:val="22"/>
          <w:lang w:eastAsia="zh-CN"/>
        </w:rPr>
        <w:t>1</w:t>
      </w:r>
      <w:r>
        <w:rPr>
          <w:rFonts w:ascii="Times New Roman" w:hAnsi="Times New Roman" w:hint="eastAsia"/>
          <w:b/>
          <w:bCs/>
          <w:color w:val="000000" w:themeColor="text1"/>
          <w:sz w:val="22"/>
          <w:szCs w:val="22"/>
          <w:lang w:eastAsia="zh-CN"/>
        </w:rPr>
        <w:t>）</w:t>
      </w:r>
      <w:r>
        <w:rPr>
          <w:rFonts w:ascii="Times New Roman" w:hAnsi="Times New Roman"/>
          <w:b/>
          <w:bCs/>
          <w:color w:val="000000" w:themeColor="text1"/>
          <w:sz w:val="22"/>
          <w:szCs w:val="22"/>
          <w:lang w:eastAsia="zh-CN"/>
        </w:rPr>
        <w:t>消防设备明细：</w:t>
      </w:r>
    </w:p>
    <w:tbl>
      <w:tblPr>
        <w:tblW w:w="4475" w:type="pct"/>
        <w:tblInd w:w="-15" w:type="dxa"/>
        <w:tblLook w:val="04A0" w:firstRow="1" w:lastRow="0" w:firstColumn="1" w:lastColumn="0" w:noHBand="0" w:noVBand="1"/>
      </w:tblPr>
      <w:tblGrid>
        <w:gridCol w:w="540"/>
        <w:gridCol w:w="2847"/>
        <w:gridCol w:w="656"/>
        <w:gridCol w:w="1691"/>
        <w:gridCol w:w="1691"/>
      </w:tblGrid>
      <w:tr w:rsidR="00223CD6" w:rsidTr="00B41B33">
        <w:trPr>
          <w:trHeight w:val="384"/>
        </w:trPr>
        <w:tc>
          <w:tcPr>
            <w:tcW w:w="366" w:type="pct"/>
            <w:tcBorders>
              <w:top w:val="single" w:sz="8" w:space="0" w:color="000000"/>
              <w:left w:val="single" w:sz="8" w:space="0" w:color="000000"/>
              <w:bottom w:val="single" w:sz="8"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设备类别</w:t>
            </w:r>
          </w:p>
        </w:tc>
        <w:tc>
          <w:tcPr>
            <w:tcW w:w="1920" w:type="pct"/>
            <w:tcBorders>
              <w:top w:val="single" w:sz="8" w:space="0" w:color="000000"/>
              <w:left w:val="single" w:sz="4" w:space="0" w:color="000000"/>
              <w:bottom w:val="single" w:sz="8" w:space="0" w:color="000000"/>
              <w:right w:val="single" w:sz="8"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设备名称</w:t>
            </w:r>
          </w:p>
        </w:tc>
        <w:tc>
          <w:tcPr>
            <w:tcW w:w="43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数量</w:t>
            </w:r>
          </w:p>
        </w:tc>
        <w:tc>
          <w:tcPr>
            <w:tcW w:w="1141" w:type="pct"/>
            <w:tcBorders>
              <w:top w:val="single" w:sz="8" w:space="0" w:color="000000"/>
              <w:left w:val="single" w:sz="8" w:space="0" w:color="000000"/>
              <w:bottom w:val="single" w:sz="8" w:space="0" w:color="000000"/>
              <w:right w:val="single" w:sz="8" w:space="0" w:color="000000"/>
            </w:tcBorders>
            <w:vAlign w:val="center"/>
          </w:tcPr>
          <w:p w:rsidR="00223CD6" w:rsidRDefault="00223CD6" w:rsidP="00B41B33">
            <w:pPr>
              <w:widowControl/>
              <w:tabs>
                <w:tab w:val="left" w:pos="205"/>
              </w:tabs>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质保期（过保</w:t>
            </w:r>
            <w:r>
              <w:rPr>
                <w:rFonts w:ascii="Times New Roman" w:hAnsi="Times New Roman" w:hint="eastAsia"/>
                <w:color w:val="000000"/>
                <w:kern w:val="0"/>
                <w:sz w:val="22"/>
                <w:lang w:bidi="ar"/>
              </w:rPr>
              <w:t>/</w:t>
            </w:r>
            <w:r>
              <w:rPr>
                <w:rFonts w:ascii="Times New Roman" w:hAnsi="Times New Roman" w:hint="eastAsia"/>
                <w:color w:val="000000"/>
                <w:kern w:val="0"/>
                <w:sz w:val="22"/>
                <w:lang w:bidi="ar"/>
              </w:rPr>
              <w:t>在保</w:t>
            </w:r>
            <w:r>
              <w:rPr>
                <w:rFonts w:ascii="Times New Roman" w:hAnsi="Times New Roman"/>
                <w:color w:val="000000"/>
                <w:kern w:val="0"/>
                <w:sz w:val="22"/>
                <w:lang w:bidi="ar"/>
              </w:rPr>
              <w:t>）</w:t>
            </w:r>
          </w:p>
        </w:tc>
        <w:tc>
          <w:tcPr>
            <w:tcW w:w="1141" w:type="pct"/>
            <w:tcBorders>
              <w:top w:val="single" w:sz="8" w:space="0" w:color="000000"/>
              <w:left w:val="single" w:sz="8" w:space="0" w:color="000000"/>
              <w:bottom w:val="single" w:sz="8" w:space="0" w:color="000000"/>
              <w:right w:val="single" w:sz="8" w:space="0" w:color="000000"/>
            </w:tcBorders>
            <w:vAlign w:val="center"/>
          </w:tcPr>
          <w:p w:rsidR="00223CD6" w:rsidRDefault="00223CD6" w:rsidP="00B41B33">
            <w:pPr>
              <w:widowControl/>
              <w:tabs>
                <w:tab w:val="left" w:pos="205"/>
              </w:tabs>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当前状态（正常</w:t>
            </w:r>
            <w:r>
              <w:rPr>
                <w:rFonts w:ascii="Times New Roman" w:hAnsi="Times New Roman" w:hint="eastAsia"/>
                <w:color w:val="000000"/>
                <w:kern w:val="0"/>
                <w:sz w:val="22"/>
                <w:lang w:bidi="ar"/>
              </w:rPr>
              <w:t>/</w:t>
            </w:r>
            <w:r>
              <w:rPr>
                <w:rFonts w:ascii="Times New Roman" w:hAnsi="Times New Roman" w:hint="eastAsia"/>
                <w:color w:val="000000"/>
                <w:kern w:val="0"/>
                <w:sz w:val="22"/>
                <w:lang w:bidi="ar"/>
              </w:rPr>
              <w:t>异常</w:t>
            </w:r>
            <w:r>
              <w:rPr>
                <w:rFonts w:ascii="Times New Roman" w:hAnsi="Times New Roman"/>
                <w:color w:val="000000"/>
                <w:kern w:val="0"/>
                <w:sz w:val="22"/>
                <w:lang w:bidi="ar"/>
              </w:rPr>
              <w:t>）</w:t>
            </w:r>
          </w:p>
        </w:tc>
      </w:tr>
      <w:tr w:rsidR="00223CD6" w:rsidTr="00B41B33">
        <w:trPr>
          <w:trHeight w:val="259"/>
        </w:trPr>
        <w:tc>
          <w:tcPr>
            <w:tcW w:w="366" w:type="pct"/>
            <w:vMerge w:val="restart"/>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消防</w:t>
            </w:r>
            <w:r>
              <w:rPr>
                <w:rFonts w:ascii="Times New Roman" w:hAnsi="Times New Roman"/>
                <w:color w:val="000000"/>
                <w:kern w:val="0"/>
                <w:sz w:val="22"/>
                <w:lang w:bidi="ar"/>
              </w:rPr>
              <w:t>-D5</w:t>
            </w:r>
          </w:p>
        </w:tc>
        <w:tc>
          <w:tcPr>
            <w:tcW w:w="1920" w:type="pct"/>
            <w:tcBorders>
              <w:top w:val="nil"/>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双电源柜</w:t>
            </w:r>
          </w:p>
        </w:tc>
        <w:tc>
          <w:tcPr>
            <w:tcW w:w="431" w:type="pct"/>
            <w:tcBorders>
              <w:top w:val="nil"/>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nil"/>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nil"/>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17"/>
        </w:trPr>
        <w:tc>
          <w:tcPr>
            <w:tcW w:w="366" w:type="pct"/>
            <w:vMerge/>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消火栓控制柜</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179"/>
        </w:trPr>
        <w:tc>
          <w:tcPr>
            <w:tcW w:w="366" w:type="pct"/>
            <w:vMerge/>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喷淋泵控制柜</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141"/>
        </w:trPr>
        <w:tc>
          <w:tcPr>
            <w:tcW w:w="366" w:type="pct"/>
            <w:vMerge/>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巡检柜</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59"/>
        </w:trPr>
        <w:tc>
          <w:tcPr>
            <w:tcW w:w="366" w:type="pct"/>
            <w:vMerge/>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火灾报警控制器（联动型）</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70"/>
        </w:trPr>
        <w:tc>
          <w:tcPr>
            <w:tcW w:w="366" w:type="pct"/>
            <w:vMerge/>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可燃气体控制器</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169"/>
        </w:trPr>
        <w:tc>
          <w:tcPr>
            <w:tcW w:w="366" w:type="pct"/>
            <w:vMerge/>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消防设备电源监控系统</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415"/>
        </w:trPr>
        <w:tc>
          <w:tcPr>
            <w:tcW w:w="366"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消防</w:t>
            </w:r>
            <w:r>
              <w:rPr>
                <w:rFonts w:ascii="Times New Roman" w:hAnsi="Times New Roman"/>
                <w:color w:val="000000"/>
                <w:kern w:val="0"/>
                <w:sz w:val="22"/>
                <w:lang w:bidi="ar"/>
              </w:rPr>
              <w:t>-D6</w:t>
            </w:r>
          </w:p>
        </w:tc>
        <w:tc>
          <w:tcPr>
            <w:tcW w:w="19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排烟风机、消防稳压泵、喷淋稳压泵、双电源一体控制柜</w:t>
            </w:r>
          </w:p>
        </w:tc>
        <w:tc>
          <w:tcPr>
            <w:tcW w:w="431"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11"/>
        </w:trPr>
        <w:tc>
          <w:tcPr>
            <w:tcW w:w="3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双电源柜</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159"/>
        </w:trPr>
        <w:tc>
          <w:tcPr>
            <w:tcW w:w="3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消火栓控制柜</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136"/>
        </w:trPr>
        <w:tc>
          <w:tcPr>
            <w:tcW w:w="3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喷淋泵控制柜</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225"/>
        </w:trPr>
        <w:tc>
          <w:tcPr>
            <w:tcW w:w="3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巡检柜</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70"/>
        </w:trPr>
        <w:tc>
          <w:tcPr>
            <w:tcW w:w="3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消防设备电源监控系统</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05"/>
        </w:trPr>
        <w:tc>
          <w:tcPr>
            <w:tcW w:w="366"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0"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排烟风机、消防稳压泵、喷淋稳压泵、双电源一体控制柜</w:t>
            </w:r>
          </w:p>
        </w:tc>
        <w:tc>
          <w:tcPr>
            <w:tcW w:w="431"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themeColor="text1"/>
                <w:kern w:val="0"/>
                <w:sz w:val="22"/>
              </w:rPr>
            </w:pPr>
            <w:r>
              <w:rPr>
                <w:rFonts w:ascii="Times New Roman" w:hAnsi="Times New Roman" w:hint="eastAsia"/>
                <w:color w:val="000000"/>
                <w:sz w:val="22"/>
              </w:rPr>
              <w:t>过保</w:t>
            </w:r>
          </w:p>
        </w:tc>
        <w:tc>
          <w:tcPr>
            <w:tcW w:w="1141"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bl>
    <w:p w:rsidR="00223CD6" w:rsidRDefault="00223CD6" w:rsidP="00223CD6">
      <w:pPr>
        <w:pStyle w:val="110"/>
        <w:tabs>
          <w:tab w:val="left" w:pos="3060"/>
        </w:tabs>
        <w:ind w:left="567" w:firstLineChars="0" w:firstLine="0"/>
        <w:rPr>
          <w:rFonts w:ascii="Times New Roman" w:hAnsi="Times New Roman"/>
          <w:b/>
          <w:bCs/>
          <w:color w:val="000000" w:themeColor="text1"/>
          <w:sz w:val="22"/>
          <w:szCs w:val="22"/>
          <w:lang w:eastAsia="zh-CN"/>
        </w:rPr>
      </w:pPr>
      <w:r>
        <w:rPr>
          <w:rFonts w:ascii="Times New Roman" w:hAnsi="Times New Roman" w:hint="eastAsia"/>
          <w:b/>
          <w:bCs/>
          <w:color w:val="000000" w:themeColor="text1"/>
          <w:sz w:val="22"/>
          <w:szCs w:val="22"/>
          <w:lang w:eastAsia="zh-CN"/>
        </w:rPr>
        <w:t>（</w:t>
      </w:r>
      <w:r>
        <w:rPr>
          <w:rFonts w:ascii="Times New Roman" w:hAnsi="Times New Roman" w:hint="eastAsia"/>
          <w:b/>
          <w:bCs/>
          <w:color w:val="000000" w:themeColor="text1"/>
          <w:sz w:val="22"/>
          <w:szCs w:val="22"/>
          <w:lang w:eastAsia="zh-CN"/>
        </w:rPr>
        <w:t>2</w:t>
      </w:r>
      <w:r>
        <w:rPr>
          <w:rFonts w:ascii="Times New Roman" w:hAnsi="Times New Roman" w:hint="eastAsia"/>
          <w:b/>
          <w:bCs/>
          <w:color w:val="000000" w:themeColor="text1"/>
          <w:sz w:val="22"/>
          <w:szCs w:val="22"/>
          <w:lang w:eastAsia="zh-CN"/>
        </w:rPr>
        <w:t>）</w:t>
      </w:r>
      <w:r>
        <w:rPr>
          <w:rFonts w:ascii="Times New Roman" w:hAnsi="Times New Roman"/>
          <w:b/>
          <w:bCs/>
          <w:color w:val="000000" w:themeColor="text1"/>
          <w:sz w:val="22"/>
          <w:szCs w:val="22"/>
          <w:lang w:eastAsia="zh-CN"/>
        </w:rPr>
        <w:t>电气设备明细：</w:t>
      </w:r>
    </w:p>
    <w:tbl>
      <w:tblPr>
        <w:tblW w:w="4659" w:type="pct"/>
        <w:tblInd w:w="-45" w:type="dxa"/>
        <w:tblLayout w:type="fixed"/>
        <w:tblLook w:val="04A0" w:firstRow="1" w:lastRow="0" w:firstColumn="1" w:lastColumn="0" w:noHBand="0" w:noVBand="1"/>
      </w:tblPr>
      <w:tblGrid>
        <w:gridCol w:w="1021"/>
        <w:gridCol w:w="2971"/>
        <w:gridCol w:w="369"/>
        <w:gridCol w:w="1685"/>
        <w:gridCol w:w="1684"/>
      </w:tblGrid>
      <w:tr w:rsidR="00223CD6" w:rsidTr="00B41B33">
        <w:trPr>
          <w:trHeight w:val="360"/>
        </w:trPr>
        <w:tc>
          <w:tcPr>
            <w:tcW w:w="660" w:type="pct"/>
            <w:tcBorders>
              <w:top w:val="single" w:sz="8" w:space="0" w:color="000000"/>
              <w:left w:val="single" w:sz="8" w:space="0" w:color="000000"/>
              <w:bottom w:val="single" w:sz="8"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设备类别</w:t>
            </w:r>
          </w:p>
        </w:tc>
        <w:tc>
          <w:tcPr>
            <w:tcW w:w="1922" w:type="pct"/>
            <w:tcBorders>
              <w:top w:val="single" w:sz="8" w:space="0" w:color="000000"/>
              <w:left w:val="single" w:sz="4" w:space="0" w:color="000000"/>
              <w:bottom w:val="single" w:sz="8" w:space="0" w:color="000000"/>
              <w:right w:val="single" w:sz="8"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设备名称</w:t>
            </w:r>
          </w:p>
        </w:tc>
        <w:tc>
          <w:tcPr>
            <w:tcW w:w="239" w:type="pct"/>
            <w:tcBorders>
              <w:top w:val="single" w:sz="8" w:space="0" w:color="000000"/>
              <w:left w:val="single" w:sz="8" w:space="0" w:color="000000"/>
              <w:bottom w:val="single" w:sz="8" w:space="0" w:color="000000"/>
              <w:right w:val="single" w:sz="8"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数量</w:t>
            </w:r>
          </w:p>
        </w:tc>
        <w:tc>
          <w:tcPr>
            <w:tcW w:w="1090" w:type="pct"/>
            <w:tcBorders>
              <w:top w:val="single" w:sz="8" w:space="0" w:color="000000"/>
              <w:left w:val="single" w:sz="8" w:space="0" w:color="000000"/>
              <w:bottom w:val="single" w:sz="8" w:space="0" w:color="000000"/>
              <w:right w:val="single" w:sz="8" w:space="0" w:color="000000"/>
            </w:tcBorders>
            <w:vAlign w:val="center"/>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质保期（过保</w:t>
            </w:r>
            <w:r>
              <w:rPr>
                <w:rFonts w:ascii="Times New Roman" w:hAnsi="Times New Roman" w:hint="eastAsia"/>
                <w:color w:val="000000"/>
                <w:kern w:val="0"/>
                <w:sz w:val="22"/>
                <w:lang w:bidi="ar"/>
              </w:rPr>
              <w:t>/</w:t>
            </w:r>
            <w:r>
              <w:rPr>
                <w:rFonts w:ascii="Times New Roman" w:hAnsi="Times New Roman" w:hint="eastAsia"/>
                <w:color w:val="000000"/>
                <w:kern w:val="0"/>
                <w:sz w:val="22"/>
                <w:lang w:bidi="ar"/>
              </w:rPr>
              <w:t>在保</w:t>
            </w:r>
            <w:r>
              <w:rPr>
                <w:rFonts w:ascii="Times New Roman" w:hAnsi="Times New Roman"/>
                <w:color w:val="000000"/>
                <w:kern w:val="0"/>
                <w:sz w:val="22"/>
                <w:lang w:bidi="ar"/>
              </w:rPr>
              <w:t>）</w:t>
            </w:r>
          </w:p>
        </w:tc>
        <w:tc>
          <w:tcPr>
            <w:tcW w:w="1089" w:type="pct"/>
            <w:tcBorders>
              <w:top w:val="single" w:sz="8" w:space="0" w:color="000000"/>
              <w:left w:val="single" w:sz="8" w:space="0" w:color="000000"/>
              <w:bottom w:val="single" w:sz="8" w:space="0" w:color="000000"/>
              <w:right w:val="single" w:sz="8" w:space="0" w:color="000000"/>
            </w:tcBorders>
            <w:vAlign w:val="center"/>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当前状态（正常</w:t>
            </w:r>
            <w:r>
              <w:rPr>
                <w:rFonts w:ascii="Times New Roman" w:hAnsi="Times New Roman" w:hint="eastAsia"/>
                <w:color w:val="000000"/>
                <w:kern w:val="0"/>
                <w:sz w:val="22"/>
                <w:lang w:bidi="ar"/>
              </w:rPr>
              <w:t>/</w:t>
            </w:r>
            <w:r>
              <w:rPr>
                <w:rFonts w:ascii="Times New Roman" w:hAnsi="Times New Roman" w:hint="eastAsia"/>
                <w:color w:val="000000"/>
                <w:kern w:val="0"/>
                <w:sz w:val="22"/>
                <w:lang w:bidi="ar"/>
              </w:rPr>
              <w:t>异常</w:t>
            </w:r>
            <w:r>
              <w:rPr>
                <w:rFonts w:ascii="Times New Roman" w:hAnsi="Times New Roman"/>
                <w:color w:val="000000"/>
                <w:kern w:val="0"/>
                <w:sz w:val="22"/>
                <w:lang w:bidi="ar"/>
              </w:rPr>
              <w:t>）</w:t>
            </w:r>
          </w:p>
        </w:tc>
      </w:tr>
      <w:tr w:rsidR="00223CD6" w:rsidTr="00B41B33">
        <w:trPr>
          <w:trHeight w:val="360"/>
        </w:trPr>
        <w:tc>
          <w:tcPr>
            <w:tcW w:w="6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强电</w:t>
            </w:r>
            <w:r>
              <w:rPr>
                <w:rFonts w:ascii="Times New Roman" w:hAnsi="Times New Roman"/>
                <w:color w:val="000000"/>
                <w:kern w:val="0"/>
                <w:sz w:val="22"/>
                <w:lang w:bidi="ar"/>
              </w:rPr>
              <w:t>-D6</w:t>
            </w: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电源总配电箱</w:t>
            </w:r>
          </w:p>
        </w:tc>
        <w:tc>
          <w:tcPr>
            <w:tcW w:w="239" w:type="pct"/>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nil"/>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nil"/>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电源总配电箱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电源总配电箱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 xml:space="preserve"> </w:t>
            </w:r>
            <w:r>
              <w:rPr>
                <w:rFonts w:ascii="Times New Roman" w:hAnsi="Times New Roman"/>
                <w:color w:val="000000"/>
                <w:kern w:val="0"/>
                <w:sz w:val="22"/>
                <w:lang w:bidi="ar"/>
              </w:rPr>
              <w:t>屋顶动力配电箱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 xml:space="preserve">  </w:t>
            </w:r>
            <w:r>
              <w:rPr>
                <w:rFonts w:ascii="Times New Roman" w:hAnsi="Times New Roman"/>
                <w:color w:val="000000"/>
                <w:kern w:val="0"/>
                <w:sz w:val="22"/>
                <w:lang w:bidi="ar"/>
              </w:rPr>
              <w:t>屋顶水循环泵控制箱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 xml:space="preserve">  </w:t>
            </w:r>
            <w:r>
              <w:rPr>
                <w:rFonts w:ascii="Times New Roman" w:hAnsi="Times New Roman"/>
                <w:color w:val="000000"/>
                <w:kern w:val="0"/>
                <w:sz w:val="22"/>
                <w:lang w:bidi="ar"/>
              </w:rPr>
              <w:t>厨房事故排风机控制箱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排烟风机控制双切箱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应急照明双电源切换箱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一层照明配电箱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二层照明配电箱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三层照明配电箱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一层电力配电箱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二层电力配电箱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三层电力配电箱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风机配电箱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风机配电箱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 xml:space="preserve">  </w:t>
            </w:r>
            <w:r>
              <w:rPr>
                <w:rFonts w:ascii="Times New Roman" w:hAnsi="Times New Roman"/>
                <w:color w:val="000000"/>
                <w:kern w:val="0"/>
                <w:sz w:val="22"/>
                <w:lang w:bidi="ar"/>
              </w:rPr>
              <w:t>热水机房配电箱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强电</w:t>
            </w:r>
            <w:r>
              <w:rPr>
                <w:rFonts w:ascii="Times New Roman" w:hAnsi="Times New Roman"/>
                <w:color w:val="000000"/>
                <w:kern w:val="0"/>
                <w:sz w:val="22"/>
                <w:lang w:bidi="ar"/>
              </w:rPr>
              <w:t>-D5</w:t>
            </w: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电源总配电箱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电源总配电箱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 xml:space="preserve"> </w:t>
            </w:r>
            <w:r>
              <w:rPr>
                <w:rFonts w:ascii="Times New Roman" w:hAnsi="Times New Roman"/>
                <w:color w:val="000000"/>
                <w:kern w:val="0"/>
                <w:sz w:val="22"/>
                <w:lang w:bidi="ar"/>
              </w:rPr>
              <w:t>屋顶动力配电箱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排烟风机控制双切箱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应急照明双电源切换箱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弱电机房双电源切换箱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消防控制室双电源切换箱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公共照明配电箱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一层照明配电箱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二层照明配电箱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三层照明配电箱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一层电力配电箱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二层电力配电箱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三层电力配电箱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jc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监控</w:t>
            </w: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720P</w:t>
            </w:r>
            <w:r>
              <w:rPr>
                <w:rFonts w:ascii="Times New Roman" w:hAnsi="Times New Roman"/>
                <w:color w:val="000000"/>
                <w:kern w:val="0"/>
                <w:sz w:val="22"/>
                <w:lang w:bidi="ar"/>
              </w:rPr>
              <w:t>加密型半球</w:t>
            </w:r>
          </w:p>
        </w:tc>
        <w:tc>
          <w:tcPr>
            <w:tcW w:w="239" w:type="pct"/>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39</w:t>
            </w:r>
          </w:p>
        </w:tc>
        <w:tc>
          <w:tcPr>
            <w:tcW w:w="1090" w:type="pct"/>
            <w:tcBorders>
              <w:top w:val="nil"/>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nil"/>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网络硬盘录像机</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网络硬盘录像机</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硬盘</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64</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10</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22”</w:t>
            </w:r>
            <w:r>
              <w:rPr>
                <w:rFonts w:ascii="Times New Roman" w:hAnsi="Times New Roman"/>
                <w:color w:val="000000"/>
                <w:kern w:val="0"/>
                <w:sz w:val="22"/>
                <w:lang w:bidi="ar"/>
              </w:rPr>
              <w:t>监视器</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对讲拾音器</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9</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全向型拾音器</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r>
              <w:rPr>
                <w:rFonts w:ascii="Times New Roman" w:hAnsi="Times New Roman"/>
                <w:color w:val="000000"/>
                <w:kern w:val="0"/>
                <w:sz w:val="22"/>
                <w:lang w:bidi="ar"/>
              </w:rPr>
              <w:t>路共享器</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音箱</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光纤收发器</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光纤收发器</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交换机</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r>
              <w:rPr>
                <w:rFonts w:ascii="Times New Roman" w:hAnsi="Times New Roman"/>
                <w:color w:val="000000"/>
                <w:kern w:val="0"/>
                <w:sz w:val="22"/>
                <w:lang w:bidi="ar"/>
              </w:rPr>
              <w:t>口交换机</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机柜（含底座）</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不锈钢控制箱</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门禁</w:t>
            </w: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智能化门禁管理控制器</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读卡器</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30</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外置式单门磁力锁</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32</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门锁专用配套支架</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32</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内置电锁电源</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门禁控制箱体及专用电源</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24</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出门按钮</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18</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智能化门禁管理软件平台</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会务设备</w:t>
            </w: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投影显示系统</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数字会议系统</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专业扩音系统</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中央控制系统</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广播系统</w:t>
            </w: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服务器设备</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3</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音源设备</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5</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其他配套设备</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网络解码、功放设备</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扬声器、音控设备</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排队叫号系统</w:t>
            </w: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取号机</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tcBorders>
              <w:top w:val="nil"/>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窗口显示屏</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5</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tcBorders>
              <w:top w:val="nil"/>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呼叫器</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5</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叫号系统</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有线通讯系统</w:t>
            </w: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一批</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大屏系统</w:t>
            </w: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液晶拼接单元</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图形拼接控制器</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大屏幕显示系统控制软件</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拼接维护支架</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网络系统</w:t>
            </w:r>
          </w:p>
        </w:tc>
        <w:tc>
          <w:tcPr>
            <w:tcW w:w="19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核心交换机</w:t>
            </w:r>
            <w:r>
              <w:rPr>
                <w:rFonts w:ascii="Times New Roman" w:hAnsi="Times New Roman"/>
                <w:color w:val="000000"/>
                <w:kern w:val="0"/>
                <w:sz w:val="22"/>
                <w:lang w:bidi="ar"/>
              </w:rPr>
              <w:t>D6_2F_D5-2F</w:t>
            </w:r>
          </w:p>
        </w:tc>
        <w:tc>
          <w:tcPr>
            <w:tcW w:w="23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15</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弱电</w:t>
            </w:r>
            <w:r>
              <w:rPr>
                <w:rFonts w:ascii="Times New Roman" w:hAnsi="Times New Roman"/>
                <w:color w:val="000000"/>
                <w:kern w:val="0"/>
                <w:sz w:val="22"/>
                <w:lang w:bidi="ar"/>
              </w:rPr>
              <w:t>-</w:t>
            </w:r>
            <w:r>
              <w:rPr>
                <w:rFonts w:ascii="Times New Roman" w:hAnsi="Times New Roman"/>
                <w:color w:val="000000"/>
                <w:kern w:val="0"/>
                <w:sz w:val="22"/>
                <w:lang w:bidi="ar"/>
              </w:rPr>
              <w:t>入侵报警系统</w:t>
            </w: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主机</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主机</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电源</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紧急按钮</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20</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红外探测器</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8</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脚挑</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4</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继电器</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塑料门磁</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照明灯光</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60"/>
        </w:trPr>
        <w:tc>
          <w:tcPr>
            <w:tcW w:w="66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92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声光喇叭</w:t>
            </w:r>
          </w:p>
        </w:tc>
        <w:tc>
          <w:tcPr>
            <w:tcW w:w="2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14</w:t>
            </w:r>
          </w:p>
        </w:tc>
        <w:tc>
          <w:tcPr>
            <w:tcW w:w="1090"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1089"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bl>
    <w:p w:rsidR="00223CD6" w:rsidRDefault="00223CD6" w:rsidP="00223CD6">
      <w:pPr>
        <w:pStyle w:val="110"/>
        <w:tabs>
          <w:tab w:val="left" w:pos="3060"/>
        </w:tabs>
        <w:ind w:left="852" w:firstLineChars="0" w:firstLine="0"/>
        <w:rPr>
          <w:rFonts w:ascii="Times New Roman" w:hAnsi="Times New Roman"/>
          <w:b/>
          <w:bCs/>
          <w:color w:val="000000" w:themeColor="text1"/>
          <w:sz w:val="22"/>
          <w:szCs w:val="22"/>
          <w:lang w:eastAsia="zh-CN"/>
        </w:rPr>
      </w:pPr>
      <w:r>
        <w:rPr>
          <w:rFonts w:ascii="Times New Roman" w:hAnsi="Times New Roman" w:hint="eastAsia"/>
          <w:b/>
          <w:bCs/>
          <w:color w:val="000000" w:themeColor="text1"/>
          <w:sz w:val="22"/>
          <w:szCs w:val="22"/>
          <w:lang w:eastAsia="zh-CN"/>
        </w:rPr>
        <w:t>（</w:t>
      </w:r>
      <w:r>
        <w:rPr>
          <w:rFonts w:ascii="Times New Roman" w:hAnsi="Times New Roman" w:hint="eastAsia"/>
          <w:b/>
          <w:bCs/>
          <w:color w:val="000000" w:themeColor="text1"/>
          <w:sz w:val="22"/>
          <w:szCs w:val="22"/>
          <w:lang w:eastAsia="zh-CN"/>
        </w:rPr>
        <w:t>3</w:t>
      </w:r>
      <w:r>
        <w:rPr>
          <w:rFonts w:ascii="Times New Roman" w:hAnsi="Times New Roman" w:hint="eastAsia"/>
          <w:b/>
          <w:bCs/>
          <w:color w:val="000000" w:themeColor="text1"/>
          <w:sz w:val="22"/>
          <w:szCs w:val="22"/>
          <w:lang w:eastAsia="zh-CN"/>
        </w:rPr>
        <w:t>）</w:t>
      </w:r>
      <w:r>
        <w:rPr>
          <w:rFonts w:ascii="Times New Roman" w:hAnsi="Times New Roman"/>
          <w:b/>
          <w:bCs/>
          <w:color w:val="000000" w:themeColor="text1"/>
          <w:sz w:val="22"/>
          <w:szCs w:val="22"/>
          <w:lang w:eastAsia="zh-CN"/>
        </w:rPr>
        <w:t>空调设备明细：</w:t>
      </w:r>
    </w:p>
    <w:tbl>
      <w:tblPr>
        <w:tblW w:w="4689" w:type="pct"/>
        <w:tblInd w:w="-15" w:type="dxa"/>
        <w:tblLook w:val="04A0" w:firstRow="1" w:lastRow="0" w:firstColumn="1" w:lastColumn="0" w:noHBand="0" w:noVBand="1"/>
      </w:tblPr>
      <w:tblGrid>
        <w:gridCol w:w="1478"/>
        <w:gridCol w:w="2924"/>
        <w:gridCol w:w="958"/>
        <w:gridCol w:w="1211"/>
        <w:gridCol w:w="1209"/>
      </w:tblGrid>
      <w:tr w:rsidR="00223CD6" w:rsidTr="00B41B33">
        <w:trPr>
          <w:trHeight w:val="398"/>
        </w:trPr>
        <w:tc>
          <w:tcPr>
            <w:tcW w:w="950" w:type="pct"/>
            <w:tcBorders>
              <w:top w:val="single" w:sz="8" w:space="0" w:color="000000"/>
              <w:left w:val="single" w:sz="8" w:space="0" w:color="000000"/>
              <w:bottom w:val="single" w:sz="8"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设备类别</w:t>
            </w:r>
          </w:p>
        </w:tc>
        <w:tc>
          <w:tcPr>
            <w:tcW w:w="1879" w:type="pct"/>
            <w:tcBorders>
              <w:top w:val="single" w:sz="8" w:space="0" w:color="000000"/>
              <w:left w:val="single" w:sz="4" w:space="0" w:color="000000"/>
              <w:bottom w:val="single" w:sz="8" w:space="0" w:color="000000"/>
              <w:right w:val="single" w:sz="8"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设备名称</w:t>
            </w:r>
          </w:p>
        </w:tc>
        <w:tc>
          <w:tcPr>
            <w:tcW w:w="61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数量</w:t>
            </w:r>
          </w:p>
        </w:tc>
        <w:tc>
          <w:tcPr>
            <w:tcW w:w="778" w:type="pct"/>
            <w:tcBorders>
              <w:top w:val="single" w:sz="8" w:space="0" w:color="000000"/>
              <w:left w:val="single" w:sz="8" w:space="0" w:color="000000"/>
              <w:bottom w:val="single" w:sz="8" w:space="0" w:color="000000"/>
              <w:right w:val="single" w:sz="8" w:space="0" w:color="000000"/>
            </w:tcBorders>
            <w:vAlign w:val="center"/>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质保期（过保</w:t>
            </w:r>
            <w:r>
              <w:rPr>
                <w:rFonts w:ascii="Times New Roman" w:hAnsi="Times New Roman" w:hint="eastAsia"/>
                <w:color w:val="000000"/>
                <w:kern w:val="0"/>
                <w:sz w:val="22"/>
                <w:lang w:bidi="ar"/>
              </w:rPr>
              <w:t>/</w:t>
            </w:r>
            <w:r>
              <w:rPr>
                <w:rFonts w:ascii="Times New Roman" w:hAnsi="Times New Roman" w:hint="eastAsia"/>
                <w:color w:val="000000"/>
                <w:kern w:val="0"/>
                <w:sz w:val="22"/>
                <w:lang w:bidi="ar"/>
              </w:rPr>
              <w:t>在保</w:t>
            </w:r>
            <w:r>
              <w:rPr>
                <w:rFonts w:ascii="Times New Roman" w:hAnsi="Times New Roman"/>
                <w:color w:val="000000"/>
                <w:kern w:val="0"/>
                <w:sz w:val="22"/>
                <w:lang w:bidi="ar"/>
              </w:rPr>
              <w:t>）</w:t>
            </w:r>
          </w:p>
        </w:tc>
        <w:tc>
          <w:tcPr>
            <w:tcW w:w="777" w:type="pct"/>
            <w:tcBorders>
              <w:top w:val="single" w:sz="8" w:space="0" w:color="000000"/>
              <w:left w:val="single" w:sz="8" w:space="0" w:color="000000"/>
              <w:bottom w:val="single" w:sz="8" w:space="0" w:color="000000"/>
              <w:right w:val="single" w:sz="8" w:space="0" w:color="000000"/>
            </w:tcBorders>
            <w:vAlign w:val="center"/>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当前状态（正常</w:t>
            </w:r>
            <w:r>
              <w:rPr>
                <w:rFonts w:ascii="Times New Roman" w:hAnsi="Times New Roman" w:hint="eastAsia"/>
                <w:color w:val="000000"/>
                <w:kern w:val="0"/>
                <w:sz w:val="22"/>
                <w:lang w:bidi="ar"/>
              </w:rPr>
              <w:t>/</w:t>
            </w:r>
            <w:r>
              <w:rPr>
                <w:rFonts w:ascii="Times New Roman" w:hAnsi="Times New Roman" w:hint="eastAsia"/>
                <w:color w:val="000000"/>
                <w:kern w:val="0"/>
                <w:sz w:val="22"/>
                <w:lang w:bidi="ar"/>
              </w:rPr>
              <w:t>异常</w:t>
            </w:r>
            <w:r>
              <w:rPr>
                <w:rFonts w:ascii="Times New Roman" w:hAnsi="Times New Roman"/>
                <w:color w:val="000000"/>
                <w:kern w:val="0"/>
                <w:sz w:val="22"/>
                <w:lang w:bidi="ar"/>
              </w:rPr>
              <w:t>）</w:t>
            </w:r>
          </w:p>
        </w:tc>
      </w:tr>
      <w:tr w:rsidR="00223CD6" w:rsidTr="00B41B33">
        <w:trPr>
          <w:trHeight w:val="675"/>
        </w:trPr>
        <w:tc>
          <w:tcPr>
            <w:tcW w:w="950" w:type="pct"/>
            <w:vMerge w:val="restart"/>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空调</w:t>
            </w:r>
            <w:r>
              <w:rPr>
                <w:rFonts w:ascii="Times New Roman" w:hAnsi="Times New Roman"/>
                <w:color w:val="000000"/>
                <w:kern w:val="0"/>
                <w:sz w:val="22"/>
                <w:lang w:bidi="ar"/>
              </w:rPr>
              <w:t>-D5</w:t>
            </w: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低噪音壁式风机（</w:t>
            </w:r>
            <w:r>
              <w:rPr>
                <w:rFonts w:ascii="Times New Roman" w:hAnsi="Times New Roman"/>
                <w:color w:val="000000"/>
                <w:kern w:val="0"/>
                <w:sz w:val="22"/>
                <w:lang w:bidi="ar"/>
              </w:rPr>
              <w:t>UPS</w:t>
            </w:r>
            <w:r>
              <w:rPr>
                <w:rFonts w:ascii="Times New Roman" w:hAnsi="Times New Roman"/>
                <w:color w:val="000000"/>
                <w:kern w:val="0"/>
                <w:sz w:val="22"/>
                <w:lang w:bidi="ar"/>
              </w:rPr>
              <w:t>室排风）</w:t>
            </w:r>
          </w:p>
        </w:tc>
        <w:tc>
          <w:tcPr>
            <w:tcW w:w="616" w:type="pct"/>
            <w:tcBorders>
              <w:top w:val="nil"/>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778" w:type="pct"/>
            <w:tcBorders>
              <w:top w:val="nil"/>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nil"/>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64"/>
        </w:trPr>
        <w:tc>
          <w:tcPr>
            <w:tcW w:w="950" w:type="pct"/>
            <w:vMerge/>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柜式离心风机</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64"/>
        </w:trPr>
        <w:tc>
          <w:tcPr>
            <w:tcW w:w="950" w:type="pct"/>
            <w:vMerge/>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新风处理机</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2</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64"/>
        </w:trPr>
        <w:tc>
          <w:tcPr>
            <w:tcW w:w="950" w:type="pct"/>
            <w:vMerge/>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64"/>
        </w:trPr>
        <w:tc>
          <w:tcPr>
            <w:tcW w:w="950" w:type="pct"/>
            <w:vMerge/>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r>
              <w:rPr>
                <w:rFonts w:ascii="Times New Roman" w:hAnsi="Times New Roman"/>
                <w:color w:val="000000"/>
                <w:kern w:val="0"/>
                <w:sz w:val="22"/>
                <w:lang w:bidi="ar"/>
              </w:rPr>
              <w:t xml:space="preserve"> 16P</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64"/>
        </w:trPr>
        <w:tc>
          <w:tcPr>
            <w:tcW w:w="950" w:type="pct"/>
            <w:vMerge/>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r>
              <w:rPr>
                <w:rFonts w:ascii="Times New Roman" w:hAnsi="Times New Roman"/>
                <w:color w:val="000000"/>
                <w:kern w:val="0"/>
                <w:sz w:val="22"/>
                <w:lang w:bidi="ar"/>
              </w:rPr>
              <w:t xml:space="preserve"> 40P</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64"/>
        </w:trPr>
        <w:tc>
          <w:tcPr>
            <w:tcW w:w="950" w:type="pct"/>
            <w:vMerge/>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r>
              <w:rPr>
                <w:rFonts w:ascii="Times New Roman" w:hAnsi="Times New Roman"/>
                <w:color w:val="000000"/>
                <w:kern w:val="0"/>
                <w:sz w:val="22"/>
                <w:lang w:bidi="ar"/>
              </w:rPr>
              <w:t xml:space="preserve"> 42P</w:t>
            </w:r>
          </w:p>
        </w:tc>
        <w:tc>
          <w:tcPr>
            <w:tcW w:w="616" w:type="pct"/>
            <w:tcBorders>
              <w:top w:val="single" w:sz="4" w:space="0" w:color="000000"/>
              <w:left w:val="single" w:sz="4" w:space="0" w:color="000000"/>
              <w:bottom w:val="single" w:sz="4" w:space="0" w:color="000000"/>
              <w:right w:val="single" w:sz="4" w:space="0" w:color="000000"/>
            </w:tcBorders>
            <w:shd w:val="clear" w:color="auto" w:fill="auto"/>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387"/>
        </w:trPr>
        <w:tc>
          <w:tcPr>
            <w:tcW w:w="950" w:type="pct"/>
            <w:vMerge/>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r>
              <w:rPr>
                <w:rFonts w:ascii="Times New Roman" w:hAnsi="Times New Roman"/>
                <w:color w:val="000000"/>
                <w:kern w:val="0"/>
                <w:sz w:val="22"/>
                <w:lang w:bidi="ar"/>
              </w:rPr>
              <w:t xml:space="preserve"> 52P</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64"/>
        </w:trPr>
        <w:tc>
          <w:tcPr>
            <w:tcW w:w="950" w:type="pct"/>
            <w:vMerge/>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风管式多联机室内机</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8</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64"/>
        </w:trPr>
        <w:tc>
          <w:tcPr>
            <w:tcW w:w="950" w:type="pct"/>
            <w:vMerge/>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消控室预留分体空调</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64"/>
        </w:trPr>
        <w:tc>
          <w:tcPr>
            <w:tcW w:w="950" w:type="pct"/>
            <w:vMerge/>
            <w:tcBorders>
              <w:top w:val="single" w:sz="4" w:space="0" w:color="000000"/>
              <w:left w:val="single" w:sz="4" w:space="0" w:color="000000"/>
              <w:bottom w:val="nil"/>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UPS</w:t>
            </w:r>
            <w:r>
              <w:rPr>
                <w:rFonts w:ascii="Times New Roman" w:hAnsi="Times New Roman"/>
                <w:color w:val="000000"/>
                <w:kern w:val="0"/>
                <w:sz w:val="22"/>
                <w:lang w:bidi="ar"/>
              </w:rPr>
              <w:t>预留分体空调</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1</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64"/>
        </w:trPr>
        <w:tc>
          <w:tcPr>
            <w:tcW w:w="95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lastRenderedPageBreak/>
              <w:t>空调</w:t>
            </w:r>
            <w:r>
              <w:rPr>
                <w:rFonts w:ascii="Times New Roman" w:hAnsi="Times New Roman"/>
                <w:color w:val="000000"/>
                <w:kern w:val="0"/>
                <w:sz w:val="22"/>
                <w:lang w:bidi="ar"/>
              </w:rPr>
              <w:t>-D6</w:t>
            </w:r>
          </w:p>
        </w:tc>
        <w:tc>
          <w:tcPr>
            <w:tcW w:w="1879" w:type="pct"/>
            <w:tcBorders>
              <w:top w:val="single" w:sz="4" w:space="0" w:color="000000"/>
              <w:left w:val="nil"/>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新风处理机</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2</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64"/>
        </w:trPr>
        <w:tc>
          <w:tcPr>
            <w:tcW w:w="9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nil"/>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多联机室外机</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4</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75"/>
        </w:trPr>
        <w:tc>
          <w:tcPr>
            <w:tcW w:w="95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hAnsi="Times New Roman"/>
                <w:color w:val="000000"/>
                <w:sz w:val="22"/>
              </w:rPr>
            </w:pPr>
          </w:p>
        </w:tc>
        <w:tc>
          <w:tcPr>
            <w:tcW w:w="1879" w:type="pct"/>
            <w:tcBorders>
              <w:top w:val="single" w:sz="4" w:space="0" w:color="000000"/>
              <w:left w:val="nil"/>
              <w:bottom w:val="single" w:sz="4" w:space="0" w:color="000000"/>
              <w:right w:val="single" w:sz="4" w:space="0" w:color="000000"/>
            </w:tcBorders>
            <w:shd w:val="clear" w:color="auto" w:fill="FFFFFF"/>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风管式多联机室内机</w:t>
            </w:r>
          </w:p>
        </w:tc>
        <w:tc>
          <w:tcPr>
            <w:tcW w:w="616"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widowControl/>
              <w:jc w:val="center"/>
              <w:textAlignment w:val="bottom"/>
              <w:rPr>
                <w:rFonts w:ascii="Times New Roman" w:hAnsi="Times New Roman"/>
                <w:color w:val="000000"/>
                <w:sz w:val="22"/>
              </w:rPr>
            </w:pPr>
            <w:r>
              <w:rPr>
                <w:rFonts w:ascii="Times New Roman" w:hAnsi="Times New Roman"/>
                <w:color w:val="000000"/>
                <w:kern w:val="0"/>
                <w:sz w:val="22"/>
                <w:lang w:bidi="ar"/>
              </w:rPr>
              <w:t>8</w:t>
            </w:r>
          </w:p>
        </w:tc>
        <w:tc>
          <w:tcPr>
            <w:tcW w:w="778"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kern w:val="0"/>
                <w:sz w:val="22"/>
                <w:lang w:bidi="ar"/>
              </w:rPr>
            </w:pPr>
            <w:r>
              <w:rPr>
                <w:rFonts w:ascii="Times New Roman" w:hAnsi="Times New Roman" w:hint="eastAsia"/>
                <w:color w:val="000000"/>
                <w:sz w:val="22"/>
              </w:rPr>
              <w:t>过保</w:t>
            </w:r>
          </w:p>
        </w:tc>
        <w:tc>
          <w:tcPr>
            <w:tcW w:w="777"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bottom"/>
              <w:rPr>
                <w:rFonts w:ascii="Times New Roman" w:hAnsi="Times New Roman"/>
                <w:color w:val="000000"/>
                <w:sz w:val="22"/>
              </w:rPr>
            </w:pPr>
            <w:r>
              <w:rPr>
                <w:rFonts w:ascii="Times New Roman" w:hAnsi="Times New Roman" w:hint="eastAsia"/>
                <w:color w:val="000000"/>
                <w:sz w:val="22"/>
              </w:rPr>
              <w:t>正常</w:t>
            </w:r>
          </w:p>
        </w:tc>
      </w:tr>
    </w:tbl>
    <w:p w:rsidR="00223CD6" w:rsidRDefault="00223CD6" w:rsidP="00223CD6">
      <w:pPr>
        <w:pStyle w:val="110"/>
        <w:tabs>
          <w:tab w:val="left" w:pos="3060"/>
        </w:tabs>
        <w:ind w:left="1135" w:firstLineChars="0" w:firstLine="0"/>
        <w:rPr>
          <w:rFonts w:ascii="Times New Roman" w:hAnsi="Times New Roman"/>
          <w:b/>
          <w:bCs/>
          <w:color w:val="000000" w:themeColor="text1"/>
          <w:sz w:val="22"/>
          <w:szCs w:val="22"/>
          <w:lang w:eastAsia="zh-CN"/>
        </w:rPr>
      </w:pPr>
      <w:r>
        <w:rPr>
          <w:rFonts w:ascii="Times New Roman" w:hAnsi="Times New Roman" w:hint="eastAsia"/>
          <w:b/>
          <w:bCs/>
          <w:color w:val="000000" w:themeColor="text1"/>
          <w:sz w:val="22"/>
          <w:szCs w:val="22"/>
          <w:lang w:eastAsia="zh-CN"/>
        </w:rPr>
        <w:t>（</w:t>
      </w:r>
      <w:r>
        <w:rPr>
          <w:rFonts w:ascii="Times New Roman" w:hAnsi="Times New Roman" w:hint="eastAsia"/>
          <w:b/>
          <w:bCs/>
          <w:color w:val="000000" w:themeColor="text1"/>
          <w:sz w:val="22"/>
          <w:szCs w:val="22"/>
          <w:lang w:eastAsia="zh-CN"/>
        </w:rPr>
        <w:t>4</w:t>
      </w:r>
      <w:r>
        <w:rPr>
          <w:rFonts w:ascii="Times New Roman" w:hAnsi="Times New Roman" w:hint="eastAsia"/>
          <w:b/>
          <w:bCs/>
          <w:color w:val="000000" w:themeColor="text1"/>
          <w:sz w:val="22"/>
          <w:szCs w:val="22"/>
          <w:lang w:eastAsia="zh-CN"/>
        </w:rPr>
        <w:t>）</w:t>
      </w:r>
      <w:r>
        <w:rPr>
          <w:rFonts w:ascii="Times New Roman" w:hAnsi="Times New Roman"/>
          <w:b/>
          <w:bCs/>
          <w:color w:val="000000" w:themeColor="text1"/>
          <w:sz w:val="22"/>
          <w:szCs w:val="22"/>
          <w:lang w:eastAsia="zh-CN"/>
        </w:rPr>
        <w:t>电梯设备明细：</w:t>
      </w:r>
    </w:p>
    <w:tbl>
      <w:tblPr>
        <w:tblW w:w="4480" w:type="pct"/>
        <w:tblInd w:w="-10" w:type="dxa"/>
        <w:tblLook w:val="04A0" w:firstRow="1" w:lastRow="0" w:firstColumn="1" w:lastColumn="0" w:noHBand="0" w:noVBand="1"/>
      </w:tblPr>
      <w:tblGrid>
        <w:gridCol w:w="1475"/>
        <w:gridCol w:w="2289"/>
        <w:gridCol w:w="1518"/>
        <w:gridCol w:w="1076"/>
        <w:gridCol w:w="1075"/>
      </w:tblGrid>
      <w:tr w:rsidR="00223CD6" w:rsidTr="00B41B33">
        <w:trPr>
          <w:trHeight w:val="400"/>
        </w:trPr>
        <w:tc>
          <w:tcPr>
            <w:tcW w:w="992" w:type="pct"/>
            <w:tcBorders>
              <w:top w:val="single" w:sz="8" w:space="0" w:color="000000"/>
              <w:left w:val="single" w:sz="8" w:space="0" w:color="000000"/>
              <w:bottom w:val="single" w:sz="8"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设备类别</w:t>
            </w:r>
          </w:p>
        </w:tc>
        <w:tc>
          <w:tcPr>
            <w:tcW w:w="1540" w:type="pct"/>
            <w:tcBorders>
              <w:top w:val="single" w:sz="8" w:space="0" w:color="000000"/>
              <w:left w:val="single" w:sz="4" w:space="0" w:color="000000"/>
              <w:bottom w:val="single" w:sz="8" w:space="0" w:color="000000"/>
              <w:right w:val="single" w:sz="8"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设备名称</w:t>
            </w:r>
          </w:p>
        </w:tc>
        <w:tc>
          <w:tcPr>
            <w:tcW w:w="1021" w:type="pct"/>
            <w:tcBorders>
              <w:top w:val="single" w:sz="8" w:space="0" w:color="000000"/>
              <w:left w:val="single" w:sz="8" w:space="0" w:color="000000"/>
              <w:bottom w:val="single" w:sz="8" w:space="0" w:color="000000"/>
              <w:right w:val="single" w:sz="8"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数量</w:t>
            </w:r>
          </w:p>
        </w:tc>
        <w:tc>
          <w:tcPr>
            <w:tcW w:w="724" w:type="pct"/>
            <w:tcBorders>
              <w:top w:val="single" w:sz="8" w:space="0" w:color="000000"/>
              <w:left w:val="single" w:sz="8" w:space="0" w:color="000000"/>
              <w:bottom w:val="single" w:sz="8" w:space="0" w:color="000000"/>
              <w:right w:val="single" w:sz="8" w:space="0" w:color="000000"/>
            </w:tcBorders>
            <w:vAlign w:val="center"/>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质保期（过保</w:t>
            </w:r>
            <w:r>
              <w:rPr>
                <w:rFonts w:ascii="Times New Roman" w:hAnsi="Times New Roman" w:hint="eastAsia"/>
                <w:color w:val="000000"/>
                <w:kern w:val="0"/>
                <w:sz w:val="22"/>
                <w:lang w:bidi="ar"/>
              </w:rPr>
              <w:t>/</w:t>
            </w:r>
            <w:r>
              <w:rPr>
                <w:rFonts w:ascii="Times New Roman" w:hAnsi="Times New Roman" w:hint="eastAsia"/>
                <w:color w:val="000000"/>
                <w:kern w:val="0"/>
                <w:sz w:val="22"/>
                <w:lang w:bidi="ar"/>
              </w:rPr>
              <w:t>在保</w:t>
            </w:r>
            <w:r>
              <w:rPr>
                <w:rFonts w:ascii="Times New Roman" w:hAnsi="Times New Roman"/>
                <w:color w:val="000000"/>
                <w:kern w:val="0"/>
                <w:sz w:val="22"/>
                <w:lang w:bidi="ar"/>
              </w:rPr>
              <w:t>）</w:t>
            </w:r>
          </w:p>
        </w:tc>
        <w:tc>
          <w:tcPr>
            <w:tcW w:w="723" w:type="pct"/>
            <w:tcBorders>
              <w:top w:val="single" w:sz="8" w:space="0" w:color="000000"/>
              <w:left w:val="single" w:sz="8" w:space="0" w:color="000000"/>
              <w:bottom w:val="single" w:sz="8" w:space="0" w:color="000000"/>
              <w:right w:val="single" w:sz="8" w:space="0" w:color="000000"/>
            </w:tcBorders>
            <w:vAlign w:val="center"/>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color w:val="000000"/>
                <w:kern w:val="0"/>
                <w:sz w:val="22"/>
                <w:lang w:bidi="ar"/>
              </w:rPr>
              <w:t>当前状态（正常</w:t>
            </w:r>
            <w:r>
              <w:rPr>
                <w:rFonts w:ascii="Times New Roman" w:hAnsi="Times New Roman" w:hint="eastAsia"/>
                <w:color w:val="000000"/>
                <w:kern w:val="0"/>
                <w:sz w:val="22"/>
                <w:lang w:bidi="ar"/>
              </w:rPr>
              <w:t>/</w:t>
            </w:r>
            <w:r>
              <w:rPr>
                <w:rFonts w:ascii="Times New Roman" w:hAnsi="Times New Roman" w:hint="eastAsia"/>
                <w:color w:val="000000"/>
                <w:kern w:val="0"/>
                <w:sz w:val="22"/>
                <w:lang w:bidi="ar"/>
              </w:rPr>
              <w:t>异常</w:t>
            </w:r>
            <w:r>
              <w:rPr>
                <w:rFonts w:ascii="Times New Roman" w:hAnsi="Times New Roman"/>
                <w:color w:val="000000"/>
                <w:kern w:val="0"/>
                <w:sz w:val="22"/>
                <w:lang w:bidi="ar"/>
              </w:rPr>
              <w:t>）</w:t>
            </w:r>
          </w:p>
        </w:tc>
      </w:tr>
      <w:tr w:rsidR="00223CD6" w:rsidTr="00B41B33">
        <w:trPr>
          <w:trHeight w:val="679"/>
        </w:trPr>
        <w:tc>
          <w:tcPr>
            <w:tcW w:w="992" w:type="pct"/>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电梯</w:t>
            </w:r>
            <w:r>
              <w:rPr>
                <w:rFonts w:ascii="Times New Roman" w:hAnsi="Times New Roman"/>
                <w:color w:val="000000"/>
                <w:kern w:val="0"/>
                <w:sz w:val="22"/>
                <w:lang w:bidi="ar"/>
              </w:rPr>
              <w:t>-D5</w:t>
            </w:r>
            <w:r>
              <w:rPr>
                <w:rFonts w:ascii="Times New Roman" w:hAnsi="Times New Roman" w:hint="eastAsia"/>
                <w:color w:val="000000"/>
                <w:kern w:val="0"/>
                <w:sz w:val="22"/>
                <w:lang w:bidi="ar"/>
              </w:rPr>
              <w:t>（额定速度：</w:t>
            </w:r>
            <w:r>
              <w:rPr>
                <w:rFonts w:ascii="Times New Roman" w:hAnsi="Times New Roman" w:hint="eastAsia"/>
                <w:color w:val="000000"/>
                <w:kern w:val="0"/>
                <w:sz w:val="22"/>
                <w:lang w:bidi="ar"/>
              </w:rPr>
              <w:t>1</w:t>
            </w:r>
            <w:r>
              <w:rPr>
                <w:rFonts w:ascii="Times New Roman" w:hAnsi="Times New Roman"/>
                <w:color w:val="000000"/>
                <w:kern w:val="0"/>
                <w:sz w:val="22"/>
                <w:lang w:bidi="ar"/>
              </w:rPr>
              <w:t>m/s</w:t>
            </w:r>
            <w:r>
              <w:rPr>
                <w:rFonts w:ascii="Times New Roman" w:hAnsi="Times New Roman" w:hint="eastAsia"/>
                <w:color w:val="000000"/>
                <w:kern w:val="0"/>
                <w:sz w:val="22"/>
                <w:lang w:bidi="ar"/>
              </w:rPr>
              <w:t>）</w:t>
            </w:r>
          </w:p>
        </w:tc>
        <w:tc>
          <w:tcPr>
            <w:tcW w:w="1540" w:type="pct"/>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jc w:val="left"/>
              <w:rPr>
                <w:rFonts w:ascii="Times New Roman" w:hAnsi="Times New Roman"/>
                <w:color w:val="000000"/>
                <w:sz w:val="22"/>
              </w:rPr>
            </w:pPr>
            <w:r>
              <w:rPr>
                <w:rFonts w:ascii="Times New Roman" w:hAnsi="Times New Roman" w:hint="eastAsia"/>
                <w:color w:val="000000"/>
                <w:sz w:val="22"/>
              </w:rPr>
              <w:t>\</w:t>
            </w:r>
          </w:p>
        </w:tc>
        <w:tc>
          <w:tcPr>
            <w:tcW w:w="1021" w:type="pct"/>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724" w:type="pct"/>
            <w:tcBorders>
              <w:top w:val="nil"/>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723" w:type="pct"/>
            <w:tcBorders>
              <w:top w:val="nil"/>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r w:rsidR="00223CD6" w:rsidTr="00B41B33">
        <w:trPr>
          <w:trHeight w:val="679"/>
        </w:trPr>
        <w:tc>
          <w:tcPr>
            <w:tcW w:w="992"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电梯</w:t>
            </w:r>
            <w:r>
              <w:rPr>
                <w:rFonts w:ascii="Times New Roman" w:hAnsi="Times New Roman"/>
                <w:color w:val="000000"/>
                <w:kern w:val="0"/>
                <w:sz w:val="22"/>
                <w:lang w:bidi="ar"/>
              </w:rPr>
              <w:t>-D6</w:t>
            </w:r>
            <w:r>
              <w:rPr>
                <w:rFonts w:ascii="Times New Roman" w:hAnsi="Times New Roman" w:hint="eastAsia"/>
                <w:color w:val="000000"/>
                <w:kern w:val="0"/>
                <w:sz w:val="22"/>
                <w:lang w:bidi="ar"/>
              </w:rPr>
              <w:t>（额定速度：</w:t>
            </w:r>
            <w:r>
              <w:rPr>
                <w:rFonts w:ascii="Times New Roman" w:hAnsi="Times New Roman" w:hint="eastAsia"/>
                <w:color w:val="000000"/>
                <w:kern w:val="0"/>
                <w:sz w:val="22"/>
                <w:lang w:bidi="ar"/>
              </w:rPr>
              <w:t>1</w:t>
            </w:r>
            <w:r>
              <w:rPr>
                <w:rFonts w:ascii="Times New Roman" w:hAnsi="Times New Roman"/>
                <w:color w:val="000000"/>
                <w:kern w:val="0"/>
                <w:sz w:val="22"/>
                <w:lang w:bidi="ar"/>
              </w:rPr>
              <w:t>m/s</w:t>
            </w:r>
            <w:r>
              <w:rPr>
                <w:rFonts w:ascii="Times New Roman" w:hAnsi="Times New Roman" w:hint="eastAsia"/>
                <w:color w:val="000000"/>
                <w:kern w:val="0"/>
                <w:sz w:val="22"/>
                <w:lang w:bidi="ar"/>
              </w:rPr>
              <w:t>）</w:t>
            </w:r>
          </w:p>
        </w:tc>
        <w:tc>
          <w:tcPr>
            <w:tcW w:w="15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left"/>
              <w:rPr>
                <w:rFonts w:ascii="Times New Roman" w:hAnsi="Times New Roman"/>
                <w:color w:val="000000"/>
                <w:sz w:val="22"/>
              </w:rPr>
            </w:pPr>
            <w:r>
              <w:rPr>
                <w:rFonts w:ascii="Times New Roman" w:hAnsi="Times New Roman" w:hint="eastAsia"/>
                <w:color w:val="000000"/>
                <w:sz w:val="22"/>
              </w:rPr>
              <w:t>\</w:t>
            </w:r>
          </w:p>
        </w:tc>
        <w:tc>
          <w:tcPr>
            <w:tcW w:w="10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hAnsi="Times New Roman"/>
                <w:color w:val="000000"/>
                <w:sz w:val="22"/>
              </w:rPr>
            </w:pPr>
            <w:r>
              <w:rPr>
                <w:rFonts w:ascii="Times New Roman" w:hAnsi="Times New Roman"/>
                <w:color w:val="000000"/>
                <w:kern w:val="0"/>
                <w:sz w:val="22"/>
                <w:lang w:bidi="ar"/>
              </w:rPr>
              <w:t>1</w:t>
            </w:r>
          </w:p>
        </w:tc>
        <w:tc>
          <w:tcPr>
            <w:tcW w:w="724"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kern w:val="0"/>
                <w:sz w:val="22"/>
                <w:lang w:bidi="ar"/>
              </w:rPr>
            </w:pPr>
            <w:r>
              <w:rPr>
                <w:rFonts w:ascii="Times New Roman" w:hAnsi="Times New Roman" w:hint="eastAsia"/>
                <w:color w:val="000000"/>
                <w:sz w:val="22"/>
              </w:rPr>
              <w:t>过保</w:t>
            </w:r>
          </w:p>
        </w:tc>
        <w:tc>
          <w:tcPr>
            <w:tcW w:w="723" w:type="pct"/>
            <w:tcBorders>
              <w:top w:val="single" w:sz="4" w:space="0" w:color="000000"/>
              <w:left w:val="single" w:sz="4" w:space="0" w:color="000000"/>
              <w:bottom w:val="single" w:sz="4" w:space="0" w:color="000000"/>
              <w:right w:val="single" w:sz="4" w:space="0" w:color="000000"/>
            </w:tcBorders>
          </w:tcPr>
          <w:p w:rsidR="00223CD6" w:rsidRDefault="00223CD6" w:rsidP="00B41B33">
            <w:pPr>
              <w:widowControl/>
              <w:jc w:val="center"/>
              <w:textAlignment w:val="center"/>
              <w:rPr>
                <w:rFonts w:ascii="Times New Roman" w:hAnsi="Times New Roman"/>
                <w:color w:val="000000"/>
                <w:sz w:val="22"/>
              </w:rPr>
            </w:pPr>
            <w:r>
              <w:rPr>
                <w:rFonts w:ascii="Times New Roman" w:hAnsi="Times New Roman" w:hint="eastAsia"/>
                <w:color w:val="000000"/>
                <w:sz w:val="22"/>
              </w:rPr>
              <w:t>正常</w:t>
            </w:r>
          </w:p>
        </w:tc>
      </w:tr>
    </w:tbl>
    <w:p w:rsidR="00223CD6" w:rsidRDefault="00223CD6" w:rsidP="00223CD6"/>
    <w:p w:rsidR="00223CD6" w:rsidRDefault="00223CD6" w:rsidP="00223CD6">
      <w:pPr>
        <w:tabs>
          <w:tab w:val="left" w:pos="7200"/>
        </w:tabs>
        <w:adjustRightInd w:val="0"/>
        <w:snapToGrid w:val="0"/>
        <w:spacing w:line="300" w:lineRule="auto"/>
        <w:rPr>
          <w:rFonts w:ascii="Times New Roman" w:hAnsi="Times New Roman"/>
          <w:bCs/>
          <w:sz w:val="22"/>
        </w:rPr>
      </w:pPr>
    </w:p>
    <w:p w:rsidR="00223CD6" w:rsidRDefault="00223CD6" w:rsidP="00223CD6">
      <w:pPr>
        <w:tabs>
          <w:tab w:val="left" w:pos="7200"/>
        </w:tabs>
        <w:adjustRightInd w:val="0"/>
        <w:snapToGrid w:val="0"/>
        <w:spacing w:line="300" w:lineRule="auto"/>
        <w:ind w:firstLineChars="200" w:firstLine="442"/>
        <w:rPr>
          <w:rFonts w:ascii="Times New Roman" w:hAnsi="Times New Roman"/>
          <w:b/>
          <w:bCs/>
          <w:sz w:val="22"/>
        </w:rPr>
      </w:pPr>
    </w:p>
    <w:p w:rsidR="00223CD6" w:rsidRDefault="00223CD6" w:rsidP="00223CD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b/>
          <w:bCs/>
          <w:sz w:val="22"/>
        </w:rPr>
        <w:t xml:space="preserve">9.2.7 </w:t>
      </w:r>
      <w:r>
        <w:rPr>
          <w:rFonts w:ascii="Times New Roman" w:hAnsi="Times New Roman"/>
          <w:b/>
          <w:bCs/>
          <w:sz w:val="22"/>
        </w:rPr>
        <w:t>保洁</w:t>
      </w:r>
    </w:p>
    <w:p w:rsidR="00223CD6" w:rsidRDefault="00223CD6" w:rsidP="00223CD6">
      <w:pPr>
        <w:tabs>
          <w:tab w:val="left" w:pos="7200"/>
        </w:tabs>
        <w:adjustRightInd w:val="0"/>
        <w:snapToGrid w:val="0"/>
        <w:spacing w:line="300" w:lineRule="auto"/>
        <w:ind w:firstLineChars="200" w:firstLine="440"/>
        <w:rPr>
          <w:rFonts w:ascii="Times New Roman" w:hAnsi="Times New Roman"/>
          <w:b/>
          <w:sz w:val="22"/>
          <w:u w:val="wavyHeavy"/>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服务范围</w:t>
      </w:r>
      <w:r>
        <w:rPr>
          <w:rFonts w:ascii="宋体" w:hAnsi="宋体" w:cs="宋体" w:hint="eastAsia"/>
          <w:sz w:val="22"/>
        </w:rPr>
        <w:t>：负责本项目管理区域内卫生环境清洁和垃圾清运等工作。</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工作职责</w:t>
      </w:r>
      <w:r>
        <w:rPr>
          <w:rFonts w:ascii="宋体" w:hAnsi="宋体" w:cs="宋体" w:hint="eastAsia"/>
          <w:sz w:val="22"/>
        </w:rPr>
        <w:t>：卫生间、大厅、廊道、楼梯、门窗、柱面、墙壁、绿化带、各种招牌、指示牌、消防箱、开关表面、各种扶手、宣传栏等区域的环境清洁工作，并做好虫害防控管理。</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总体要求</w:t>
      </w:r>
      <w:r>
        <w:rPr>
          <w:rFonts w:ascii="Times New Roman" w:hAnsi="Times New Roman" w:hint="eastAsia"/>
          <w:bCs/>
          <w:sz w:val="22"/>
        </w:rPr>
        <w:t>：根据安排完成清洁工作，遵守在本项目的工作程序及安全程序，遵守项目规章制度。制服整洁，外表干净，保持积极的工作态度。</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工作时间要求</w:t>
      </w:r>
      <w:r>
        <w:rPr>
          <w:rFonts w:ascii="Times New Roman" w:hAnsi="Times New Roman" w:hint="eastAsia"/>
          <w:bCs/>
          <w:sz w:val="22"/>
        </w:rPr>
        <w:t>：每周</w:t>
      </w:r>
      <w:r>
        <w:rPr>
          <w:rFonts w:ascii="Times New Roman" w:hAnsi="Times New Roman" w:hint="eastAsia"/>
          <w:bCs/>
          <w:sz w:val="22"/>
        </w:rPr>
        <w:t>5</w:t>
      </w:r>
      <w:r>
        <w:rPr>
          <w:rFonts w:ascii="Times New Roman" w:hAnsi="Times New Roman" w:hint="eastAsia"/>
          <w:bCs/>
          <w:sz w:val="22"/>
        </w:rPr>
        <w:t>天×</w:t>
      </w:r>
      <w:r>
        <w:rPr>
          <w:rFonts w:ascii="Times New Roman" w:hAnsi="Times New Roman" w:hint="eastAsia"/>
          <w:bCs/>
          <w:sz w:val="22"/>
        </w:rPr>
        <w:t>8</w:t>
      </w:r>
      <w:r>
        <w:rPr>
          <w:rFonts w:ascii="Times New Roman" w:hAnsi="Times New Roman" w:hint="eastAsia"/>
          <w:bCs/>
          <w:sz w:val="22"/>
        </w:rPr>
        <w:t>小时工作制，其他时间按采购人要求到岗。</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Pr>
          <w:rFonts w:ascii="Times New Roman" w:hAnsi="Times New Roman"/>
          <w:bCs/>
          <w:sz w:val="22"/>
        </w:rPr>
        <w:t>人员自身要求</w:t>
      </w:r>
      <w:r>
        <w:rPr>
          <w:rFonts w:ascii="Times New Roman" w:hAnsi="Times New Roman" w:hint="eastAsia"/>
          <w:bCs/>
          <w:sz w:val="22"/>
        </w:rPr>
        <w:t>：</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①管理岗位：身体健康，相貌端正，仪表大方，有相关工作经验，有较强的责任心、管理能力及执行力，熟悉各类保洁用品的使用功能和各类保洁专业机械的使用方式。</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保洁员：不超过法定退休年龄，初中及以上文化程度，身体健康，相貌端正，仪表大方，无传染疾病，有相关工作经验。尊重领导，服从安排，听从指挥。爱岗敬业，恪尽职守，遵纪守法，礼貌待人，作风正派，有较强的责任心和服务意识。</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w:t>
      </w:r>
      <w:r>
        <w:rPr>
          <w:rFonts w:ascii="Times New Roman" w:hAnsi="Times New Roman"/>
          <w:bCs/>
          <w:sz w:val="22"/>
        </w:rPr>
        <w:t>各工作点具体工作要求</w:t>
      </w:r>
    </w:p>
    <w:p w:rsidR="00223CD6" w:rsidRDefault="00223CD6" w:rsidP="00223CD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①室内</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保持大堂、地面无污渍，无烟蒂，无痰迹，无垃圾；柱面、墙面等无灰尘；玻璃大门无手印，无灰尘，循环清洁。</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保持走廊、茶水间、通道和楼道等部位整洁、光亮，无污迹，无脚印，无污渍，无浮灰，循环清洁。</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lastRenderedPageBreak/>
        <w:t>地毯定期清洗、吸尘，保持干净，无污渍。</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各办公室、会议室及功能房地面干净、无污染，办公桌椅、门窗无积灰，每日一次。</w:t>
      </w:r>
    </w:p>
    <w:p w:rsidR="00223CD6" w:rsidRDefault="00223CD6" w:rsidP="00223CD6">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公共卫生部位和卫生洁具清洁，无水迹，无头发，无异味。墙面四角保持干燥，无蛛网，地面无脚印，无杂物。金属器具保持光亮，无浮灰，无水迹，无锈斑。卫生用品齐全，卫生间空气清新。每日循环清洁，不少于</w:t>
      </w:r>
      <w:r>
        <w:rPr>
          <w:rFonts w:ascii="Times New Roman" w:hAnsi="Times New Roman"/>
          <w:sz w:val="22"/>
        </w:rPr>
        <w:t>4</w:t>
      </w:r>
      <w:r>
        <w:rPr>
          <w:rFonts w:ascii="Times New Roman" w:hAnsi="Times New Roman"/>
          <w:sz w:val="22"/>
        </w:rPr>
        <w:t>次。</w:t>
      </w:r>
    </w:p>
    <w:p w:rsidR="00223CD6" w:rsidRDefault="00223CD6" w:rsidP="00223CD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②室外</w:t>
      </w:r>
    </w:p>
    <w:p w:rsidR="00223CD6" w:rsidRDefault="00223CD6" w:rsidP="00223CD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广场、阶梯、车道、停车场、指示牌、废物箱定期保洁，无垃圾、无纸屑、无烟蒂、无污物。</w:t>
      </w:r>
    </w:p>
    <w:p w:rsidR="00223CD6" w:rsidRDefault="00223CD6" w:rsidP="00223CD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围廊立柱、墙面四角无灰尘，无蛛网，保持干净。</w:t>
      </w:r>
    </w:p>
    <w:p w:rsidR="00223CD6" w:rsidRDefault="00223CD6" w:rsidP="00223CD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铝合金保持清洁。</w:t>
      </w:r>
    </w:p>
    <w:p w:rsidR="00223CD6" w:rsidRDefault="00223CD6" w:rsidP="00223CD6">
      <w:pPr>
        <w:tabs>
          <w:tab w:val="left" w:pos="7200"/>
        </w:tabs>
        <w:adjustRightInd w:val="0"/>
        <w:snapToGrid w:val="0"/>
        <w:spacing w:line="300" w:lineRule="auto"/>
        <w:ind w:firstLineChars="200" w:firstLine="440"/>
        <w:rPr>
          <w:rFonts w:ascii="宋体" w:hAnsi="宋体" w:cs="宋体"/>
          <w:sz w:val="22"/>
        </w:rPr>
      </w:pPr>
      <w:r>
        <w:rPr>
          <w:rFonts w:ascii="宋体" w:hAnsi="宋体" w:cs="宋体" w:hint="eastAsia"/>
          <w:sz w:val="22"/>
        </w:rPr>
        <w:t>垃圾集中收集点做好垃圾分类，垃圾桶无污渍。</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7</w:t>
      </w:r>
      <w:r>
        <w:rPr>
          <w:rFonts w:ascii="Times New Roman" w:hAnsi="Times New Roman" w:hint="eastAsia"/>
          <w:bCs/>
          <w:sz w:val="22"/>
        </w:rPr>
        <w:t>）</w:t>
      </w:r>
      <w:r>
        <w:rPr>
          <w:rFonts w:ascii="Times New Roman" w:hAnsi="Times New Roman"/>
          <w:bCs/>
          <w:sz w:val="22"/>
        </w:rPr>
        <w:t>其它要求</w:t>
      </w:r>
      <w:r>
        <w:rPr>
          <w:rFonts w:ascii="Times New Roman" w:hAnsi="Times New Roman" w:hint="eastAsia"/>
          <w:bCs/>
          <w:sz w:val="22"/>
        </w:rPr>
        <w:t>：完成采购人临时交办其他任务。</w:t>
      </w:r>
    </w:p>
    <w:p w:rsidR="00223CD6" w:rsidRDefault="00223CD6" w:rsidP="00223CD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w:t>
      </w:r>
      <w:r>
        <w:rPr>
          <w:rFonts w:ascii="Times New Roman" w:hAnsi="Times New Roman" w:hint="eastAsia"/>
          <w:b/>
          <w:bCs/>
          <w:sz w:val="22"/>
        </w:rPr>
        <w:t>8</w:t>
      </w:r>
      <w:r>
        <w:rPr>
          <w:rFonts w:ascii="Times New Roman" w:hAnsi="Times New Roman" w:hint="eastAsia"/>
          <w:b/>
          <w:bCs/>
          <w:sz w:val="22"/>
        </w:rPr>
        <w:t>）保洁材料清单</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鹏春路</w:t>
      </w:r>
      <w:r>
        <w:rPr>
          <w:rFonts w:ascii="Times New Roman" w:hAnsi="Times New Roman" w:hint="eastAsia"/>
          <w:bCs/>
          <w:sz w:val="22"/>
        </w:rPr>
        <w:t>100</w:t>
      </w:r>
      <w:r>
        <w:rPr>
          <w:rFonts w:ascii="Times New Roman" w:hAnsi="Times New Roman" w:hint="eastAsia"/>
          <w:bCs/>
          <w:sz w:val="22"/>
        </w:rPr>
        <w:t>号材料清单</w:t>
      </w:r>
    </w:p>
    <w:tbl>
      <w:tblPr>
        <w:tblW w:w="8089" w:type="dxa"/>
        <w:jc w:val="center"/>
        <w:tblLook w:val="04A0" w:firstRow="1" w:lastRow="0" w:firstColumn="1" w:lastColumn="0" w:noHBand="0" w:noVBand="1"/>
      </w:tblPr>
      <w:tblGrid>
        <w:gridCol w:w="940"/>
        <w:gridCol w:w="3620"/>
        <w:gridCol w:w="940"/>
        <w:gridCol w:w="1649"/>
        <w:gridCol w:w="940"/>
      </w:tblGrid>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b/>
                <w:bCs/>
                <w:color w:val="000000"/>
                <w:kern w:val="0"/>
                <w:szCs w:val="21"/>
                <w:lang w:bidi="ar"/>
              </w:rPr>
              <w:t>序号</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b/>
                <w:bCs/>
                <w:color w:val="000000"/>
                <w:kern w:val="0"/>
                <w:szCs w:val="21"/>
                <w:lang w:bidi="ar"/>
              </w:rPr>
              <w:t>品名</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b/>
                <w:bCs/>
                <w:color w:val="000000"/>
                <w:kern w:val="0"/>
                <w:szCs w:val="21"/>
                <w:lang w:bidi="ar"/>
              </w:rPr>
              <w:t>品牌/规格/型号</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b/>
                <w:bCs/>
                <w:color w:val="000000"/>
                <w:kern w:val="0"/>
                <w:szCs w:val="21"/>
                <w:lang w:bidi="ar"/>
              </w:rPr>
              <w:t>单位</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b/>
                <w:bCs/>
                <w:color w:val="000000"/>
                <w:kern w:val="0"/>
                <w:szCs w:val="21"/>
                <w:lang w:bidi="ar"/>
              </w:rPr>
              <w:t>数量</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擦手纸</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清风</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400</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大卷纸</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五月花</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120</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3</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尘推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尘博士</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套</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8</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4</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石碱</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袋</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5</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尘推油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劲霸</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1</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6</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铝品光亮剂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超宝</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1</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7</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玻璃清洗液</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1</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8</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玻璃刮刀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金鹰牌35</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6</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9</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洗衣粉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奥妙</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袋</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10</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黏胶去胶剂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3M</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罐</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11</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芳香球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8</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12</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洗洁精</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工业用</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桶</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13</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棉布拖把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超宝</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8</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14</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海绵拖把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大卫</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15</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扫帚（外场）</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kern w:val="0"/>
                <w:sz w:val="22"/>
                <w:lang w:bidi="ar"/>
              </w:rPr>
            </w:pPr>
            <w:r>
              <w:rPr>
                <w:rFonts w:ascii="宋体" w:hAnsi="宋体" w:cs="宋体" w:hint="eastAsia"/>
                <w:color w:val="000000"/>
                <w:kern w:val="0"/>
                <w:sz w:val="20"/>
                <w:szCs w:val="20"/>
                <w:lang w:bidi="ar"/>
              </w:rPr>
              <w:t>20</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16</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中号厕所刷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20</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17</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伸缩杆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3.6米</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5</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18</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老虎夹</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超宝</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把</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5</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lastRenderedPageBreak/>
              <w:t>19</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小垃圾袋</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箱</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20</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洁厕剂</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康雅</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箱</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21</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洗手液</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康雅</w:t>
            </w: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箱</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22</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抹布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条</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10</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23</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大垃圾袋</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包</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650</w:t>
            </w:r>
          </w:p>
        </w:tc>
      </w:tr>
      <w:tr w:rsidR="00223CD6" w:rsidTr="00B41B33">
        <w:trPr>
          <w:trHeight w:val="400"/>
          <w:jc w:val="center"/>
        </w:trPr>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24</w:t>
            </w:r>
          </w:p>
        </w:tc>
        <w:tc>
          <w:tcPr>
            <w:tcW w:w="3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橡胶手套</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宋体" w:hAnsi="宋体" w:cs="宋体"/>
                <w:color w:val="000000"/>
                <w:sz w:val="22"/>
              </w:rPr>
            </w:pPr>
          </w:p>
        </w:tc>
        <w:tc>
          <w:tcPr>
            <w:tcW w:w="164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付</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kern w:val="0"/>
                <w:sz w:val="20"/>
                <w:szCs w:val="20"/>
                <w:lang w:bidi="ar"/>
              </w:rPr>
              <w:t>40</w:t>
            </w:r>
          </w:p>
        </w:tc>
      </w:tr>
    </w:tbl>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下南路</w:t>
      </w:r>
      <w:r>
        <w:rPr>
          <w:rFonts w:ascii="Times New Roman" w:hAnsi="Times New Roman" w:hint="eastAsia"/>
          <w:bCs/>
          <w:sz w:val="22"/>
        </w:rPr>
        <w:t>399</w:t>
      </w:r>
      <w:r>
        <w:rPr>
          <w:rFonts w:ascii="Times New Roman" w:hAnsi="Times New Roman" w:hint="eastAsia"/>
          <w:bCs/>
          <w:sz w:val="22"/>
        </w:rPr>
        <w:t>号材料清单</w:t>
      </w:r>
    </w:p>
    <w:tbl>
      <w:tblPr>
        <w:tblW w:w="8066" w:type="dxa"/>
        <w:jc w:val="center"/>
        <w:tblLayout w:type="fixed"/>
        <w:tblLook w:val="04A0" w:firstRow="1" w:lastRow="0" w:firstColumn="1" w:lastColumn="0" w:noHBand="0" w:noVBand="1"/>
      </w:tblPr>
      <w:tblGrid>
        <w:gridCol w:w="528"/>
        <w:gridCol w:w="2213"/>
        <w:gridCol w:w="1725"/>
        <w:gridCol w:w="1407"/>
        <w:gridCol w:w="2193"/>
      </w:tblGrid>
      <w:tr w:rsidR="00223CD6" w:rsidTr="00B41B33">
        <w:trPr>
          <w:trHeight w:val="510"/>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序号</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品名</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品牌/规格/型号</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单位</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数量</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擦手纸</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清风</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20</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大卷</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五月花</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3</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大垃圾袋</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加厚型</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包</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4</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中号垃圾袋</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加厚型</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包</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5</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小垃圾袋</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加厚型</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6</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酒精湿巾</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淘宝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7</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催干剂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洗碗机专用</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8</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洗涤剂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洗碗机专用</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9</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除垢剂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洗碗机专用</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4</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10</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办公抽纸</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12</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11</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尘推</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尘博士</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套</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8</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12</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石碱</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袋</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13</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尘推油</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劲霸</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15</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铝品光亮剂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超宝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16</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玻璃清洗液</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康雅</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17</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玻璃刮刀</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金鹰牌35</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6</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18</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洗衣粉</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奥妙</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袋</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19</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黏胶去胶剂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3M</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罐</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20</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洁厕剂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康雅</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箱</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35</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21</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洗洁精</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酒店专用</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桶</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22</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棉布拖把</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超宝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30</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23</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扫帚（外场）</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20</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24</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厕所毛刷</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nil"/>
              <w:left w:val="single" w:sz="4" w:space="0" w:color="000000"/>
              <w:bottom w:val="nil"/>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20</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25</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洗手液</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滴露</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20</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26</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伸缩杆</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3.6米</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5</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27</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老虎夹</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超宝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把</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5</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28</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橡胶手套</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付</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36</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29</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抹布</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块</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30</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30</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空气清香剂</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宋体" w:hAnsi="宋体" w:cs="宋体"/>
                <w:color w:val="000000"/>
                <w:sz w:val="22"/>
              </w:rPr>
            </w:pP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盒</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72</w:t>
            </w:r>
          </w:p>
        </w:tc>
      </w:tr>
      <w:tr w:rsidR="00223CD6" w:rsidTr="00B41B33">
        <w:trPr>
          <w:trHeight w:val="285"/>
          <w:jc w:val="center"/>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31</w:t>
            </w:r>
          </w:p>
        </w:tc>
        <w:tc>
          <w:tcPr>
            <w:tcW w:w="2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一次性马桶垫</w:t>
            </w:r>
          </w:p>
        </w:tc>
        <w:tc>
          <w:tcPr>
            <w:tcW w:w="17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淘宝</w:t>
            </w:r>
          </w:p>
        </w:tc>
        <w:tc>
          <w:tcPr>
            <w:tcW w:w="14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卷</w:t>
            </w:r>
          </w:p>
        </w:tc>
        <w:tc>
          <w:tcPr>
            <w:tcW w:w="21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宋体" w:hAnsi="宋体" w:cs="宋体"/>
                <w:color w:val="000000"/>
                <w:sz w:val="22"/>
              </w:rPr>
            </w:pPr>
            <w:r>
              <w:rPr>
                <w:rFonts w:ascii="宋体" w:hAnsi="宋体" w:cs="宋体" w:hint="eastAsia"/>
                <w:color w:val="000000"/>
                <w:sz w:val="22"/>
              </w:rPr>
              <w:t>100</w:t>
            </w:r>
          </w:p>
        </w:tc>
      </w:tr>
    </w:tbl>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p>
    <w:p w:rsidR="00223CD6" w:rsidRDefault="00223CD6" w:rsidP="00223CD6">
      <w:pPr>
        <w:tabs>
          <w:tab w:val="left" w:pos="7200"/>
        </w:tabs>
        <w:adjustRightInd w:val="0"/>
        <w:snapToGrid w:val="0"/>
        <w:spacing w:line="300" w:lineRule="auto"/>
        <w:ind w:firstLineChars="200" w:firstLine="442"/>
        <w:rPr>
          <w:rFonts w:ascii="Times New Roman" w:hAnsi="Times New Roman"/>
          <w:b/>
          <w:bCs/>
          <w:sz w:val="22"/>
        </w:rPr>
      </w:pPr>
      <w:r>
        <w:rPr>
          <w:rFonts w:ascii="Times New Roman" w:hAnsi="Times New Roman" w:hint="eastAsia"/>
          <w:b/>
          <w:bCs/>
          <w:sz w:val="22"/>
        </w:rPr>
        <w:t>9</w:t>
      </w:r>
      <w:r>
        <w:rPr>
          <w:rFonts w:ascii="Times New Roman" w:hAnsi="Times New Roman"/>
          <w:b/>
          <w:bCs/>
          <w:sz w:val="22"/>
        </w:rPr>
        <w:t xml:space="preserve">.2.8 </w:t>
      </w:r>
      <w:r>
        <w:rPr>
          <w:rFonts w:ascii="Times New Roman" w:hAnsi="Times New Roman" w:hint="eastAsia"/>
          <w:b/>
          <w:bCs/>
          <w:sz w:val="22"/>
        </w:rPr>
        <w:t>保绿</w:t>
      </w:r>
    </w:p>
    <w:p w:rsidR="00223CD6" w:rsidRPr="00B130B2"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sidRPr="00B130B2">
        <w:rPr>
          <w:rFonts w:ascii="Times New Roman" w:hAnsi="Times New Roman" w:hint="eastAsia"/>
          <w:bCs/>
          <w:sz w:val="22"/>
        </w:rPr>
        <w:lastRenderedPageBreak/>
        <w:t>工作职责：</w:t>
      </w:r>
    </w:p>
    <w:p w:rsidR="00223CD6" w:rsidRPr="00B130B2"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sidRPr="00B130B2">
        <w:rPr>
          <w:rFonts w:ascii="Times New Roman" w:hAnsi="Times New Roman" w:hint="eastAsia"/>
          <w:bCs/>
          <w:sz w:val="22"/>
        </w:rPr>
        <w:t>1</w:t>
      </w:r>
      <w:r w:rsidRPr="00B130B2">
        <w:rPr>
          <w:rFonts w:ascii="Times New Roman" w:hAnsi="Times New Roman" w:hint="eastAsia"/>
          <w:bCs/>
          <w:sz w:val="22"/>
        </w:rPr>
        <w:t>、负责责任区内绿化的养护管理工作，</w:t>
      </w:r>
      <w:r w:rsidRPr="00B130B2">
        <w:rPr>
          <w:rFonts w:ascii="Times New Roman" w:hAnsi="Times New Roman" w:hint="eastAsia"/>
          <w:bCs/>
          <w:sz w:val="22"/>
        </w:rPr>
        <w:t xml:space="preserve"> </w:t>
      </w:r>
      <w:r w:rsidRPr="00B130B2">
        <w:rPr>
          <w:rFonts w:ascii="Times New Roman" w:hAnsi="Times New Roman" w:hint="eastAsia"/>
          <w:bCs/>
          <w:sz w:val="22"/>
        </w:rPr>
        <w:t>清楚各种养护规程，并按规程对花、草、树木及时进行修</w:t>
      </w:r>
      <w:r w:rsidRPr="00B130B2">
        <w:rPr>
          <w:rFonts w:ascii="Times New Roman" w:hAnsi="Times New Roman" w:hint="eastAsia"/>
          <w:bCs/>
          <w:sz w:val="22"/>
        </w:rPr>
        <w:t xml:space="preserve"> </w:t>
      </w:r>
      <w:r w:rsidRPr="00B130B2">
        <w:rPr>
          <w:rFonts w:ascii="Times New Roman" w:hAnsi="Times New Roman" w:hint="eastAsia"/>
          <w:bCs/>
          <w:sz w:val="22"/>
        </w:rPr>
        <w:t>剪、整型、清理、施肥、防病治虫等，保持绿化四季处于良好状态。</w:t>
      </w:r>
    </w:p>
    <w:p w:rsidR="00223CD6" w:rsidRPr="00B130B2"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sidRPr="00B130B2">
        <w:rPr>
          <w:rFonts w:ascii="Times New Roman" w:hAnsi="Times New Roman" w:hint="eastAsia"/>
          <w:bCs/>
          <w:sz w:val="22"/>
        </w:rPr>
        <w:t>2</w:t>
      </w:r>
      <w:r w:rsidRPr="00B130B2">
        <w:rPr>
          <w:rFonts w:ascii="Times New Roman" w:hAnsi="Times New Roman" w:hint="eastAsia"/>
          <w:bCs/>
          <w:sz w:val="22"/>
        </w:rPr>
        <w:t>、做好绿地、花坛的日常保洁工作，</w:t>
      </w:r>
      <w:r w:rsidRPr="00B130B2">
        <w:rPr>
          <w:rFonts w:ascii="Times New Roman" w:hAnsi="Times New Roman" w:hint="eastAsia"/>
          <w:bCs/>
          <w:sz w:val="22"/>
        </w:rPr>
        <w:t xml:space="preserve"> </w:t>
      </w:r>
      <w:r w:rsidRPr="00B130B2">
        <w:rPr>
          <w:rFonts w:ascii="Times New Roman" w:hAnsi="Times New Roman" w:hint="eastAsia"/>
          <w:bCs/>
          <w:sz w:val="22"/>
        </w:rPr>
        <w:t>每天要及时清运修剪后的废草、树枝等杂物，</w:t>
      </w:r>
      <w:r w:rsidRPr="00B130B2">
        <w:rPr>
          <w:rFonts w:ascii="Times New Roman" w:hAnsi="Times New Roman" w:hint="eastAsia"/>
          <w:bCs/>
          <w:sz w:val="22"/>
        </w:rPr>
        <w:t xml:space="preserve"> </w:t>
      </w:r>
      <w:r w:rsidRPr="00B130B2">
        <w:rPr>
          <w:rFonts w:ascii="Times New Roman" w:hAnsi="Times New Roman" w:hint="eastAsia"/>
          <w:bCs/>
          <w:sz w:val="22"/>
        </w:rPr>
        <w:t>确保整洁美观、</w:t>
      </w:r>
      <w:r w:rsidRPr="00B130B2">
        <w:rPr>
          <w:rFonts w:ascii="Times New Roman" w:hAnsi="Times New Roman" w:hint="eastAsia"/>
          <w:bCs/>
          <w:sz w:val="22"/>
        </w:rPr>
        <w:t xml:space="preserve"> </w:t>
      </w:r>
      <w:r w:rsidRPr="00B130B2">
        <w:rPr>
          <w:rFonts w:ascii="Times New Roman" w:hAnsi="Times New Roman" w:hint="eastAsia"/>
          <w:bCs/>
          <w:sz w:val="22"/>
        </w:rPr>
        <w:t>无杂草杂物。</w:t>
      </w:r>
    </w:p>
    <w:p w:rsidR="00223CD6" w:rsidRPr="00B130B2"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sidRPr="00B130B2">
        <w:rPr>
          <w:rFonts w:ascii="Times New Roman" w:hAnsi="Times New Roman" w:hint="eastAsia"/>
          <w:bCs/>
          <w:sz w:val="22"/>
        </w:rPr>
        <w:t>3</w:t>
      </w:r>
      <w:r w:rsidRPr="00B130B2">
        <w:rPr>
          <w:rFonts w:ascii="Times New Roman" w:hAnsi="Times New Roman" w:hint="eastAsia"/>
          <w:bCs/>
          <w:sz w:val="22"/>
        </w:rPr>
        <w:t>、熟练操作各种绿化工具、设备，</w:t>
      </w:r>
      <w:r w:rsidRPr="00B130B2">
        <w:rPr>
          <w:rFonts w:ascii="Times New Roman" w:hAnsi="Times New Roman" w:hint="eastAsia"/>
          <w:bCs/>
          <w:sz w:val="22"/>
        </w:rPr>
        <w:t xml:space="preserve"> </w:t>
      </w:r>
      <w:r w:rsidRPr="00B130B2">
        <w:rPr>
          <w:rFonts w:ascii="Times New Roman" w:hAnsi="Times New Roman" w:hint="eastAsia"/>
          <w:bCs/>
          <w:sz w:val="22"/>
        </w:rPr>
        <w:t>清楚各种绿化物料的使用方法，</w:t>
      </w:r>
      <w:r w:rsidRPr="00B130B2">
        <w:rPr>
          <w:rFonts w:ascii="Times New Roman" w:hAnsi="Times New Roman" w:hint="eastAsia"/>
          <w:bCs/>
          <w:sz w:val="22"/>
        </w:rPr>
        <w:t xml:space="preserve"> </w:t>
      </w:r>
      <w:r w:rsidRPr="00B130B2">
        <w:rPr>
          <w:rFonts w:ascii="Times New Roman" w:hAnsi="Times New Roman" w:hint="eastAsia"/>
          <w:bCs/>
          <w:sz w:val="22"/>
        </w:rPr>
        <w:t>并严格遵守各项安全操作规程。</w:t>
      </w:r>
    </w:p>
    <w:p w:rsidR="00223CD6" w:rsidRPr="00B130B2"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sidRPr="00B130B2">
        <w:rPr>
          <w:rFonts w:ascii="Times New Roman" w:hAnsi="Times New Roman" w:hint="eastAsia"/>
          <w:bCs/>
          <w:sz w:val="22"/>
        </w:rPr>
        <w:t>4</w:t>
      </w:r>
      <w:r w:rsidRPr="00B130B2">
        <w:rPr>
          <w:rFonts w:ascii="Times New Roman" w:hAnsi="Times New Roman" w:hint="eastAsia"/>
          <w:bCs/>
          <w:sz w:val="22"/>
        </w:rPr>
        <w:t>、进行喷洒农药、修剪树木等具有危险性的工作时要采取相应的安全防范措施，</w:t>
      </w:r>
      <w:r w:rsidRPr="00B130B2">
        <w:rPr>
          <w:rFonts w:ascii="Times New Roman" w:hAnsi="Times New Roman" w:hint="eastAsia"/>
          <w:bCs/>
          <w:sz w:val="22"/>
        </w:rPr>
        <w:t xml:space="preserve"> </w:t>
      </w:r>
      <w:r w:rsidRPr="00B130B2">
        <w:rPr>
          <w:rFonts w:ascii="Times New Roman" w:hAnsi="Times New Roman" w:hint="eastAsia"/>
          <w:bCs/>
          <w:sz w:val="22"/>
        </w:rPr>
        <w:t>保证周围的环境</w:t>
      </w:r>
      <w:r w:rsidRPr="00B130B2">
        <w:rPr>
          <w:rFonts w:ascii="Times New Roman" w:hAnsi="Times New Roman" w:hint="eastAsia"/>
          <w:bCs/>
          <w:sz w:val="22"/>
        </w:rPr>
        <w:t xml:space="preserve"> </w:t>
      </w:r>
      <w:r w:rsidRPr="00B130B2">
        <w:rPr>
          <w:rFonts w:ascii="Times New Roman" w:hAnsi="Times New Roman" w:hint="eastAsia"/>
          <w:bCs/>
          <w:sz w:val="22"/>
        </w:rPr>
        <w:t>及人员、财产的安全。</w:t>
      </w:r>
    </w:p>
    <w:p w:rsidR="00223CD6" w:rsidRDefault="00223CD6" w:rsidP="00223CD6">
      <w:pPr>
        <w:autoSpaceDN w:val="0"/>
        <w:adjustRightInd w:val="0"/>
        <w:snapToGrid w:val="0"/>
        <w:spacing w:line="300" w:lineRule="auto"/>
        <w:ind w:firstLineChars="200" w:firstLine="440"/>
        <w:textAlignment w:val="baseline"/>
        <w:rPr>
          <w:rFonts w:ascii="Times New Roman" w:hAnsi="Times New Roman"/>
          <w:bCs/>
          <w:sz w:val="22"/>
        </w:rPr>
      </w:pPr>
      <w:r w:rsidRPr="00B130B2">
        <w:rPr>
          <w:rFonts w:ascii="Times New Roman" w:hAnsi="Times New Roman" w:hint="eastAsia"/>
          <w:bCs/>
          <w:sz w:val="22"/>
        </w:rPr>
        <w:t>5</w:t>
      </w:r>
      <w:r w:rsidRPr="00B130B2">
        <w:rPr>
          <w:rFonts w:ascii="Times New Roman" w:hAnsi="Times New Roman" w:hint="eastAsia"/>
          <w:bCs/>
          <w:sz w:val="22"/>
        </w:rPr>
        <w:t>、按时、安质的完成责任区内的各项管养、种植、生产任务，发现问题及时处理、上报。</w:t>
      </w:r>
    </w:p>
    <w:p w:rsidR="00223CD6" w:rsidRPr="00B130B2" w:rsidRDefault="00223CD6" w:rsidP="00223CD6">
      <w:pPr>
        <w:autoSpaceDN w:val="0"/>
        <w:adjustRightInd w:val="0"/>
        <w:snapToGrid w:val="0"/>
        <w:spacing w:line="300" w:lineRule="auto"/>
        <w:ind w:firstLineChars="200" w:firstLine="440"/>
        <w:textAlignment w:val="baseline"/>
      </w:pPr>
      <w:r>
        <w:rPr>
          <w:rFonts w:ascii="Times New Roman" w:hAnsi="Times New Roman" w:hint="eastAsia"/>
          <w:bCs/>
          <w:sz w:val="22"/>
        </w:rPr>
        <w:t>6</w:t>
      </w:r>
      <w:r>
        <w:rPr>
          <w:rFonts w:ascii="Times New Roman" w:hAnsi="Times New Roman" w:hint="eastAsia"/>
          <w:bCs/>
          <w:sz w:val="22"/>
        </w:rPr>
        <w:t>、</w:t>
      </w:r>
      <w:r w:rsidRPr="001141B7">
        <w:rPr>
          <w:rFonts w:ascii="Times New Roman" w:hAnsi="Times New Roman" w:hint="eastAsia"/>
          <w:bCs/>
          <w:sz w:val="22"/>
        </w:rPr>
        <w:t>室内绿植摆放工作</w:t>
      </w:r>
      <w:r>
        <w:rPr>
          <w:rFonts w:ascii="Times New Roman" w:hAnsi="Times New Roman" w:hint="eastAsia"/>
          <w:bCs/>
          <w:sz w:val="22"/>
        </w:rPr>
        <w:t>，</w:t>
      </w:r>
      <w:r w:rsidRPr="001141B7">
        <w:rPr>
          <w:rFonts w:ascii="Times New Roman" w:hAnsi="Times New Roman" w:hint="eastAsia"/>
          <w:bCs/>
          <w:sz w:val="22"/>
        </w:rPr>
        <w:t>室内绿植摆放根据实际情况摆放。摆放位置包括公共走廊道、主要领导办公室、会议室等</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7</w:t>
      </w:r>
      <w:r>
        <w:rPr>
          <w:rFonts w:ascii="Times New Roman" w:hAnsi="Times New Roman"/>
          <w:bCs/>
          <w:sz w:val="22"/>
        </w:rPr>
        <w:t>、</w:t>
      </w:r>
      <w:r w:rsidRPr="00B130B2">
        <w:rPr>
          <w:rFonts w:ascii="Times New Roman" w:hAnsi="Times New Roman"/>
          <w:bCs/>
          <w:sz w:val="22"/>
        </w:rPr>
        <w:t>其它要求</w:t>
      </w:r>
      <w:r w:rsidRPr="00B130B2">
        <w:rPr>
          <w:rFonts w:ascii="Times New Roman" w:hAnsi="Times New Roman" w:hint="eastAsia"/>
          <w:bCs/>
          <w:sz w:val="22"/>
        </w:rPr>
        <w:t>：完成</w:t>
      </w:r>
      <w:r>
        <w:rPr>
          <w:rFonts w:ascii="Times New Roman" w:hAnsi="Times New Roman" w:hint="eastAsia"/>
          <w:bCs/>
          <w:sz w:val="22"/>
        </w:rPr>
        <w:t>采购人</w:t>
      </w:r>
      <w:r w:rsidRPr="00B130B2">
        <w:rPr>
          <w:rFonts w:ascii="Times New Roman" w:hAnsi="Times New Roman" w:hint="eastAsia"/>
          <w:bCs/>
          <w:sz w:val="22"/>
        </w:rPr>
        <w:t>临时交办其他任务。</w:t>
      </w:r>
    </w:p>
    <w:p w:rsidR="00223CD6" w:rsidRDefault="00223CD6" w:rsidP="00223CD6">
      <w:pPr>
        <w:autoSpaceDN w:val="0"/>
        <w:adjustRightInd w:val="0"/>
        <w:snapToGrid w:val="0"/>
        <w:spacing w:line="300" w:lineRule="auto"/>
        <w:ind w:firstLineChars="200" w:firstLine="440"/>
        <w:jc w:val="center"/>
        <w:textAlignment w:val="baseline"/>
        <w:rPr>
          <w:rFonts w:ascii="Times New Roman" w:hAnsi="Times New Roman"/>
          <w:bCs/>
          <w:sz w:val="22"/>
        </w:rPr>
      </w:pPr>
      <w:r>
        <w:rPr>
          <w:rFonts w:ascii="Times New Roman" w:hAnsi="Times New Roman" w:hint="eastAsia"/>
          <w:bCs/>
          <w:sz w:val="22"/>
        </w:rPr>
        <w:t>下南路</w:t>
      </w:r>
      <w:r>
        <w:rPr>
          <w:rFonts w:ascii="Times New Roman" w:hAnsi="Times New Roman" w:hint="eastAsia"/>
          <w:bCs/>
          <w:sz w:val="22"/>
        </w:rPr>
        <w:t>399</w:t>
      </w:r>
      <w:r>
        <w:rPr>
          <w:rFonts w:ascii="Times New Roman" w:hAnsi="Times New Roman" w:hint="eastAsia"/>
          <w:bCs/>
          <w:sz w:val="22"/>
        </w:rPr>
        <w:t>号绿植明细</w:t>
      </w:r>
    </w:p>
    <w:tbl>
      <w:tblPr>
        <w:tblW w:w="6571" w:type="dxa"/>
        <w:jc w:val="center"/>
        <w:tblLook w:val="04A0" w:firstRow="1" w:lastRow="0" w:firstColumn="1" w:lastColumn="0" w:noHBand="0" w:noVBand="1"/>
      </w:tblPr>
      <w:tblGrid>
        <w:gridCol w:w="731"/>
        <w:gridCol w:w="1297"/>
        <w:gridCol w:w="1557"/>
        <w:gridCol w:w="1109"/>
        <w:gridCol w:w="904"/>
        <w:gridCol w:w="973"/>
      </w:tblGrid>
      <w:tr w:rsidR="00223CD6" w:rsidTr="00B41B33">
        <w:trPr>
          <w:trHeight w:val="312"/>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编号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具体位置</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品种</w:t>
            </w: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高度</w:t>
            </w:r>
            <w:r>
              <w:rPr>
                <w:rFonts w:ascii="Times New Roman" w:eastAsia="仿宋" w:hAnsi="Times New Roman"/>
                <w:b/>
                <w:bCs/>
                <w:color w:val="000000"/>
                <w:kern w:val="0"/>
                <w:sz w:val="20"/>
                <w:szCs w:val="20"/>
                <w:lang w:bidi="ar"/>
              </w:rPr>
              <w:t xml:space="preserve">     (</w:t>
            </w:r>
            <w:r>
              <w:rPr>
                <w:rFonts w:ascii="Times New Roman" w:eastAsia="仿宋" w:hAnsi="Times New Roman"/>
                <w:b/>
                <w:bCs/>
                <w:color w:val="000000"/>
                <w:kern w:val="0"/>
                <w:sz w:val="20"/>
                <w:szCs w:val="20"/>
                <w:lang w:bidi="ar"/>
              </w:rPr>
              <w:t>规格</w:t>
            </w:r>
            <w:r>
              <w:rPr>
                <w:rFonts w:ascii="Times New Roman" w:eastAsia="仿宋" w:hAnsi="Times New Roman"/>
                <w:b/>
                <w:bCs/>
                <w:color w:val="000000"/>
                <w:kern w:val="0"/>
                <w:sz w:val="20"/>
                <w:szCs w:val="20"/>
                <w:lang w:bidi="ar"/>
              </w:rPr>
              <w:t>)CM</w:t>
            </w:r>
          </w:p>
        </w:tc>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数量（盆）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备注</w:t>
            </w:r>
          </w:p>
        </w:tc>
      </w:tr>
      <w:tr w:rsidR="00223CD6" w:rsidTr="00B41B33">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b/>
                <w:bCs/>
                <w:color w:val="000000"/>
                <w:sz w:val="20"/>
                <w:szCs w:val="20"/>
              </w:rPr>
            </w:pPr>
          </w:p>
        </w:tc>
        <w:tc>
          <w:tcPr>
            <w:tcW w:w="9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黑美人</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螺纹铁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金边巴西铁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9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大螺纹铁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巴西木</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三</w:t>
            </w:r>
            <w:r>
              <w:rPr>
                <w:rFonts w:ascii="Times New Roman" w:eastAsia="仿宋" w:hAnsi="Times New Roman"/>
                <w:color w:val="000000"/>
                <w:kern w:val="0"/>
                <w:sz w:val="22"/>
                <w:lang w:bidi="ar"/>
              </w:rPr>
              <w:t>楼</w:t>
            </w:r>
            <w:r>
              <w:rPr>
                <w:rFonts w:ascii="Times New Roman" w:eastAsia="仿宋" w:hAnsi="Times New Roman" w:hint="eastAsia"/>
                <w:color w:val="000000"/>
                <w:kern w:val="0"/>
                <w:sz w:val="22"/>
                <w:lang w:bidi="ar"/>
              </w:rPr>
              <w:t>走廊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19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大会议室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竹笼</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sz w:val="22"/>
              </w:rPr>
              <w:t>20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三楼连廊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rPr>
                <w:rFonts w:ascii="Times New Roman" w:eastAsia="仿宋" w:hAnsi="Times New Roman"/>
                <w:color w:val="000000"/>
                <w:sz w:val="24"/>
                <w:szCs w:val="24"/>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r>
              <w:rPr>
                <w:rFonts w:ascii="Times New Roman" w:eastAsia="仿宋" w:hAnsi="Times New Roman" w:hint="eastAsia"/>
                <w:color w:val="000000"/>
                <w:sz w:val="22"/>
              </w:rPr>
              <w:t>21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color w:val="000000"/>
                <w:sz w:val="22"/>
              </w:rPr>
            </w:pP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hint="eastAsia"/>
                <w:color w:val="000000"/>
                <w:kern w:val="0"/>
                <w:sz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bl>
    <w:p w:rsidR="00223CD6" w:rsidRDefault="00223CD6" w:rsidP="00223CD6">
      <w:pPr>
        <w:tabs>
          <w:tab w:val="left" w:pos="7200"/>
        </w:tabs>
        <w:adjustRightInd w:val="0"/>
        <w:snapToGrid w:val="0"/>
        <w:spacing w:line="300" w:lineRule="auto"/>
        <w:ind w:firstLineChars="200" w:firstLine="440"/>
        <w:rPr>
          <w:rFonts w:ascii="Times New Roman" w:hAnsi="Times New Roman"/>
          <w:bCs/>
          <w:color w:val="0000FF"/>
          <w:sz w:val="22"/>
        </w:rPr>
      </w:pPr>
      <w:r>
        <w:rPr>
          <w:rFonts w:ascii="Times New Roman" w:hAnsi="Times New Roman" w:hint="eastAsia"/>
          <w:bCs/>
          <w:color w:val="0000FF"/>
          <w:sz w:val="22"/>
        </w:rPr>
        <w:t>下南路</w:t>
      </w:r>
      <w:r>
        <w:rPr>
          <w:rFonts w:ascii="Times New Roman" w:hAnsi="Times New Roman" w:hint="eastAsia"/>
          <w:bCs/>
          <w:color w:val="0000FF"/>
          <w:sz w:val="22"/>
        </w:rPr>
        <w:t>399</w:t>
      </w:r>
      <w:r>
        <w:rPr>
          <w:rFonts w:ascii="Times New Roman" w:hAnsi="Times New Roman" w:hint="eastAsia"/>
          <w:bCs/>
          <w:color w:val="0000FF"/>
          <w:sz w:val="22"/>
        </w:rPr>
        <w:t>号园区绿植共计</w:t>
      </w:r>
      <w:r>
        <w:rPr>
          <w:rFonts w:ascii="Times New Roman" w:hAnsi="Times New Roman" w:hint="eastAsia"/>
          <w:bCs/>
          <w:color w:val="0000FF"/>
          <w:sz w:val="22"/>
        </w:rPr>
        <w:t>280</w:t>
      </w:r>
      <w:r>
        <w:rPr>
          <w:rFonts w:ascii="Times New Roman" w:hAnsi="Times New Roman" w:hint="eastAsia"/>
          <w:bCs/>
          <w:color w:val="0000FF"/>
          <w:sz w:val="22"/>
        </w:rPr>
        <w:t>平方，其中香樟树</w:t>
      </w:r>
      <w:r>
        <w:rPr>
          <w:rFonts w:ascii="Times New Roman" w:hAnsi="Times New Roman" w:hint="eastAsia"/>
          <w:bCs/>
          <w:color w:val="0000FF"/>
          <w:sz w:val="22"/>
        </w:rPr>
        <w:t>13</w:t>
      </w:r>
      <w:r>
        <w:rPr>
          <w:rFonts w:ascii="Times New Roman" w:hAnsi="Times New Roman" w:hint="eastAsia"/>
          <w:bCs/>
          <w:color w:val="0000FF"/>
          <w:sz w:val="22"/>
        </w:rPr>
        <w:t>棵、紫薇树</w:t>
      </w:r>
      <w:r>
        <w:rPr>
          <w:rFonts w:ascii="Times New Roman" w:hAnsi="Times New Roman" w:hint="eastAsia"/>
          <w:bCs/>
          <w:color w:val="0000FF"/>
          <w:sz w:val="22"/>
        </w:rPr>
        <w:t>8</w:t>
      </w:r>
      <w:r>
        <w:rPr>
          <w:rFonts w:ascii="Times New Roman" w:hAnsi="Times New Roman" w:hint="eastAsia"/>
          <w:bCs/>
          <w:color w:val="0000FF"/>
          <w:sz w:val="22"/>
        </w:rPr>
        <w:t>棵、草坪</w:t>
      </w:r>
      <w:r>
        <w:rPr>
          <w:rFonts w:ascii="Times New Roman" w:hAnsi="Times New Roman" w:hint="eastAsia"/>
          <w:bCs/>
          <w:color w:val="0000FF"/>
          <w:sz w:val="22"/>
        </w:rPr>
        <w:t>80</w:t>
      </w:r>
      <w:r>
        <w:rPr>
          <w:rFonts w:ascii="Times New Roman" w:hAnsi="Times New Roman" w:hint="eastAsia"/>
          <w:bCs/>
          <w:color w:val="0000FF"/>
          <w:sz w:val="22"/>
        </w:rPr>
        <w:t>平方，灌木若干。</w:t>
      </w:r>
    </w:p>
    <w:p w:rsidR="00223CD6" w:rsidRDefault="00223CD6" w:rsidP="00223CD6">
      <w:pPr>
        <w:pStyle w:val="affe"/>
        <w:ind w:left="420" w:right="420" w:firstLine="0"/>
        <w:jc w:val="center"/>
        <w:rPr>
          <w:b/>
          <w:bCs/>
        </w:rPr>
      </w:pPr>
      <w:r>
        <w:rPr>
          <w:b/>
          <w:bCs/>
        </w:rPr>
        <w:t>室内绿植摆放清单</w:t>
      </w:r>
    </w:p>
    <w:p w:rsidR="00223CD6" w:rsidRDefault="00223CD6" w:rsidP="00223CD6">
      <w:pPr>
        <w:pStyle w:val="affe"/>
        <w:ind w:left="420" w:right="420" w:firstLine="0"/>
        <w:jc w:val="center"/>
        <w:rPr>
          <w:b/>
          <w:bCs/>
        </w:rPr>
      </w:pPr>
      <w:r>
        <w:rPr>
          <w:b/>
          <w:bCs/>
        </w:rPr>
        <w:lastRenderedPageBreak/>
        <w:t>鹏春路</w:t>
      </w:r>
      <w:r>
        <w:rPr>
          <w:b/>
          <w:bCs/>
        </w:rPr>
        <w:t>100</w:t>
      </w:r>
      <w:r>
        <w:rPr>
          <w:b/>
          <w:bCs/>
        </w:rPr>
        <w:t>号（</w:t>
      </w:r>
      <w:r>
        <w:rPr>
          <w:b/>
          <w:bCs/>
        </w:rPr>
        <w:t>A</w:t>
      </w:r>
      <w:r>
        <w:rPr>
          <w:b/>
          <w:bCs/>
        </w:rPr>
        <w:t>楼室内）</w:t>
      </w:r>
    </w:p>
    <w:tbl>
      <w:tblPr>
        <w:tblW w:w="6571" w:type="dxa"/>
        <w:jc w:val="center"/>
        <w:tblLook w:val="04A0" w:firstRow="1" w:lastRow="0" w:firstColumn="1" w:lastColumn="0" w:noHBand="0" w:noVBand="1"/>
      </w:tblPr>
      <w:tblGrid>
        <w:gridCol w:w="683"/>
        <w:gridCol w:w="1452"/>
        <w:gridCol w:w="1452"/>
        <w:gridCol w:w="1109"/>
        <w:gridCol w:w="904"/>
        <w:gridCol w:w="971"/>
      </w:tblGrid>
      <w:tr w:rsidR="00223CD6" w:rsidTr="00B41B33">
        <w:trPr>
          <w:trHeight w:val="312"/>
          <w:jc w:val="center"/>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编号</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具体位置</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品种</w:t>
            </w:r>
          </w:p>
        </w:tc>
        <w:tc>
          <w:tcPr>
            <w:tcW w:w="11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高度</w:t>
            </w:r>
            <w:r>
              <w:rPr>
                <w:rFonts w:ascii="Times New Roman" w:eastAsia="仿宋" w:hAnsi="Times New Roman"/>
                <w:b/>
                <w:bCs/>
                <w:color w:val="000000"/>
                <w:kern w:val="0"/>
                <w:sz w:val="20"/>
                <w:szCs w:val="20"/>
                <w:lang w:bidi="ar"/>
              </w:rPr>
              <w:t xml:space="preserve">     (</w:t>
            </w:r>
            <w:r>
              <w:rPr>
                <w:rFonts w:ascii="Times New Roman" w:eastAsia="仿宋" w:hAnsi="Times New Roman"/>
                <w:b/>
                <w:bCs/>
                <w:color w:val="000000"/>
                <w:kern w:val="0"/>
                <w:sz w:val="20"/>
                <w:szCs w:val="20"/>
                <w:lang w:bidi="ar"/>
              </w:rPr>
              <w:t>规格</w:t>
            </w:r>
            <w:r>
              <w:rPr>
                <w:rFonts w:ascii="Times New Roman" w:eastAsia="仿宋" w:hAnsi="Times New Roman"/>
                <w:b/>
                <w:bCs/>
                <w:color w:val="000000"/>
                <w:kern w:val="0"/>
                <w:sz w:val="20"/>
                <w:szCs w:val="20"/>
                <w:lang w:bidi="ar"/>
              </w:rPr>
              <w:t>)CM</w:t>
            </w:r>
          </w:p>
        </w:tc>
        <w:tc>
          <w:tcPr>
            <w:tcW w:w="9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数量（盆）</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备注</w:t>
            </w:r>
          </w:p>
        </w:tc>
      </w:tr>
      <w:tr w:rsidR="00223CD6" w:rsidTr="00B41B33">
        <w:trPr>
          <w:trHeight w:val="480"/>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c>
          <w:tcPr>
            <w:tcW w:w="11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b/>
                <w:bCs/>
                <w:color w:val="000000"/>
                <w:sz w:val="20"/>
                <w:szCs w:val="20"/>
              </w:rPr>
            </w:pPr>
          </w:p>
        </w:tc>
        <w:tc>
          <w:tcPr>
            <w:tcW w:w="9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b/>
                <w:bCs/>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黑美人</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一楼食堂</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鹤望兰</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130</w:t>
            </w:r>
          </w:p>
        </w:tc>
        <w:tc>
          <w:tcPr>
            <w:tcW w:w="9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一楼办公室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一楼办公室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40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螺纹铁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金边巴西铁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9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大螺纹铁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会议室</w:t>
            </w: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会议室</w:t>
            </w: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巴西木</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w:t>
            </w:r>
            <w:r>
              <w:rPr>
                <w:rFonts w:ascii="Times New Roman" w:eastAsia="仿宋" w:hAnsi="Times New Roman"/>
                <w:color w:val="000000"/>
                <w:kern w:val="0"/>
                <w:sz w:val="22"/>
                <w:lang w:bidi="ar"/>
              </w:rPr>
              <w:t>A211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大会议室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竹笼</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三楼连廊</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绿宝</w:t>
            </w: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223CD6" w:rsidRDefault="00223CD6" w:rsidP="00B41B33">
            <w:pPr>
              <w:rPr>
                <w:rFonts w:ascii="Times New Roman" w:eastAsia="仿宋" w:hAnsi="Times New Roman"/>
                <w:color w:val="000000"/>
                <w:sz w:val="24"/>
                <w:szCs w:val="24"/>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c>
          <w:tcPr>
            <w:tcW w:w="1109"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color w:val="000000"/>
                <w:sz w:val="22"/>
              </w:rPr>
            </w:pPr>
          </w:p>
        </w:tc>
        <w:tc>
          <w:tcPr>
            <w:tcW w:w="904"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bl>
    <w:p w:rsidR="00223CD6" w:rsidRDefault="00223CD6" w:rsidP="00223CD6">
      <w:pPr>
        <w:jc w:val="left"/>
        <w:rPr>
          <w:rFonts w:ascii="Times New Roman" w:hAnsi="Times New Roman"/>
          <w:b/>
          <w:bCs/>
          <w:highlight w:val="yellow"/>
        </w:rPr>
      </w:pPr>
    </w:p>
    <w:tbl>
      <w:tblPr>
        <w:tblW w:w="9165" w:type="dxa"/>
        <w:tblInd w:w="93" w:type="dxa"/>
        <w:tblLook w:val="04A0" w:firstRow="1" w:lastRow="0" w:firstColumn="1" w:lastColumn="0" w:noHBand="0" w:noVBand="1"/>
      </w:tblPr>
      <w:tblGrid>
        <w:gridCol w:w="9165"/>
      </w:tblGrid>
      <w:tr w:rsidR="00223CD6" w:rsidTr="00B41B33">
        <w:trPr>
          <w:trHeight w:val="285"/>
        </w:trPr>
        <w:tc>
          <w:tcPr>
            <w:tcW w:w="9165" w:type="dxa"/>
            <w:tcBorders>
              <w:top w:val="nil"/>
              <w:left w:val="nil"/>
              <w:bottom w:val="nil"/>
              <w:right w:val="nil"/>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4"/>
                <w:szCs w:val="24"/>
              </w:rPr>
            </w:pPr>
            <w:r>
              <w:rPr>
                <w:rFonts w:ascii="Times New Roman" w:eastAsia="仿宋" w:hAnsi="Times New Roman"/>
                <w:b/>
                <w:bCs/>
                <w:color w:val="000000"/>
                <w:kern w:val="0"/>
                <w:sz w:val="24"/>
                <w:szCs w:val="24"/>
                <w:lang w:bidi="ar"/>
              </w:rPr>
              <w:t>鹏春路</w:t>
            </w:r>
            <w:r>
              <w:rPr>
                <w:rFonts w:ascii="Times New Roman" w:eastAsia="仿宋" w:hAnsi="Times New Roman"/>
                <w:b/>
                <w:bCs/>
                <w:color w:val="000000"/>
                <w:kern w:val="0"/>
                <w:sz w:val="24"/>
                <w:szCs w:val="24"/>
                <w:lang w:bidi="ar"/>
              </w:rPr>
              <w:t>100</w:t>
            </w:r>
            <w:r>
              <w:rPr>
                <w:rFonts w:ascii="Times New Roman" w:eastAsia="仿宋" w:hAnsi="Times New Roman"/>
                <w:b/>
                <w:bCs/>
                <w:color w:val="000000"/>
                <w:kern w:val="0"/>
                <w:sz w:val="24"/>
                <w:szCs w:val="24"/>
                <w:lang w:bidi="ar"/>
              </w:rPr>
              <w:t>号（</w:t>
            </w:r>
            <w:r>
              <w:rPr>
                <w:rFonts w:ascii="Times New Roman" w:eastAsia="仿宋" w:hAnsi="Times New Roman"/>
                <w:b/>
                <w:bCs/>
                <w:color w:val="000000"/>
                <w:kern w:val="0"/>
                <w:sz w:val="24"/>
                <w:szCs w:val="24"/>
                <w:lang w:bidi="ar"/>
              </w:rPr>
              <w:t>B</w:t>
            </w:r>
            <w:r>
              <w:rPr>
                <w:rFonts w:ascii="Times New Roman" w:eastAsia="仿宋" w:hAnsi="Times New Roman"/>
                <w:b/>
                <w:bCs/>
                <w:color w:val="000000"/>
                <w:kern w:val="0"/>
                <w:sz w:val="24"/>
                <w:szCs w:val="24"/>
                <w:lang w:bidi="ar"/>
              </w:rPr>
              <w:t>楼室内）</w:t>
            </w:r>
            <w:r>
              <w:rPr>
                <w:rFonts w:ascii="Times New Roman" w:eastAsia="仿宋" w:hAnsi="Times New Roman"/>
                <w:b/>
                <w:bCs/>
                <w:color w:val="000000"/>
                <w:kern w:val="0"/>
                <w:sz w:val="24"/>
                <w:szCs w:val="24"/>
                <w:lang w:bidi="ar"/>
              </w:rPr>
              <w:t xml:space="preserve">     </w:t>
            </w:r>
          </w:p>
        </w:tc>
      </w:tr>
    </w:tbl>
    <w:p w:rsidR="00223CD6" w:rsidRDefault="00223CD6" w:rsidP="00223CD6">
      <w:pPr>
        <w:jc w:val="left"/>
        <w:rPr>
          <w:rFonts w:ascii="Times New Roman" w:hAnsi="Times New Roman"/>
          <w:b/>
          <w:bCs/>
          <w:highlight w:val="yellow"/>
        </w:rPr>
      </w:pPr>
    </w:p>
    <w:tbl>
      <w:tblPr>
        <w:tblW w:w="6345" w:type="dxa"/>
        <w:jc w:val="center"/>
        <w:tblLook w:val="04A0" w:firstRow="1" w:lastRow="0" w:firstColumn="1" w:lastColumn="0" w:noHBand="0" w:noVBand="1"/>
      </w:tblPr>
      <w:tblGrid>
        <w:gridCol w:w="615"/>
        <w:gridCol w:w="1650"/>
        <w:gridCol w:w="1380"/>
        <w:gridCol w:w="1140"/>
        <w:gridCol w:w="945"/>
        <w:gridCol w:w="615"/>
      </w:tblGrid>
      <w:tr w:rsidR="00223CD6" w:rsidTr="00B41B33">
        <w:trPr>
          <w:trHeight w:val="312"/>
          <w:jc w:val="center"/>
        </w:trPr>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编号</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具体位置</w:t>
            </w:r>
          </w:p>
        </w:tc>
        <w:tc>
          <w:tcPr>
            <w:tcW w:w="13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品种</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高度</w:t>
            </w:r>
            <w:r>
              <w:rPr>
                <w:rFonts w:ascii="Times New Roman" w:eastAsia="仿宋" w:hAnsi="Times New Roman"/>
                <w:b/>
                <w:bCs/>
                <w:color w:val="000000"/>
                <w:kern w:val="0"/>
                <w:sz w:val="20"/>
                <w:szCs w:val="20"/>
                <w:lang w:bidi="ar"/>
              </w:rPr>
              <w:t xml:space="preserve">      (</w:t>
            </w:r>
            <w:r>
              <w:rPr>
                <w:rFonts w:ascii="Times New Roman" w:eastAsia="仿宋" w:hAnsi="Times New Roman"/>
                <w:b/>
                <w:bCs/>
                <w:color w:val="000000"/>
                <w:kern w:val="0"/>
                <w:sz w:val="20"/>
                <w:szCs w:val="20"/>
                <w:lang w:bidi="ar"/>
              </w:rPr>
              <w:t>规格</w:t>
            </w:r>
            <w:r>
              <w:rPr>
                <w:rFonts w:ascii="Times New Roman" w:eastAsia="仿宋" w:hAnsi="Times New Roman"/>
                <w:b/>
                <w:bCs/>
                <w:color w:val="000000"/>
                <w:kern w:val="0"/>
                <w:sz w:val="20"/>
                <w:szCs w:val="20"/>
                <w:lang w:bidi="ar"/>
              </w:rPr>
              <w:t>) CM</w:t>
            </w:r>
          </w:p>
        </w:tc>
        <w:tc>
          <w:tcPr>
            <w:tcW w:w="94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数量（盆）</w:t>
            </w:r>
          </w:p>
        </w:tc>
        <w:tc>
          <w:tcPr>
            <w:tcW w:w="6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b/>
                <w:bCs/>
                <w:color w:val="000000"/>
                <w:sz w:val="20"/>
                <w:szCs w:val="20"/>
              </w:rPr>
            </w:pPr>
            <w:r>
              <w:rPr>
                <w:rFonts w:ascii="Times New Roman" w:eastAsia="仿宋" w:hAnsi="Times New Roman"/>
                <w:b/>
                <w:bCs/>
                <w:color w:val="000000"/>
                <w:kern w:val="0"/>
                <w:sz w:val="20"/>
                <w:szCs w:val="20"/>
                <w:lang w:bidi="ar"/>
              </w:rPr>
              <w:t>备注</w:t>
            </w:r>
          </w:p>
        </w:tc>
      </w:tr>
      <w:tr w:rsidR="00223CD6" w:rsidTr="00B41B33">
        <w:trPr>
          <w:trHeight w:val="480"/>
          <w:jc w:val="center"/>
        </w:trPr>
        <w:tc>
          <w:tcPr>
            <w:tcW w:w="6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c>
          <w:tcPr>
            <w:tcW w:w="138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b/>
                <w:bCs/>
                <w:color w:val="000000"/>
                <w:sz w:val="20"/>
                <w:szCs w:val="20"/>
              </w:rPr>
            </w:pPr>
          </w:p>
        </w:tc>
        <w:tc>
          <w:tcPr>
            <w:tcW w:w="9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jc w:val="center"/>
              <w:rPr>
                <w:rFonts w:ascii="Times New Roman" w:eastAsia="仿宋" w:hAnsi="Times New Roman"/>
                <w:b/>
                <w:bCs/>
                <w:color w:val="000000"/>
                <w:sz w:val="20"/>
                <w:szCs w:val="20"/>
              </w:rPr>
            </w:pPr>
          </w:p>
        </w:tc>
        <w:tc>
          <w:tcPr>
            <w:tcW w:w="6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b/>
                <w:bCs/>
                <w:color w:val="000000"/>
                <w:sz w:val="20"/>
                <w:szCs w:val="20"/>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菲律宾铁</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金边美人铁</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一楼大厅</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一楼大监控室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菲律宾铁</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一楼小监控室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竹笼</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二楼电梯口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夏威夷椰子</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二楼电梯口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吊绿萝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二楼会议室</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巴西铁</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120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三楼电梯口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巴西铁</w:t>
            </w:r>
          </w:p>
        </w:tc>
        <w:tc>
          <w:tcPr>
            <w:tcW w:w="1140" w:type="dxa"/>
            <w:tcBorders>
              <w:top w:val="single" w:sz="4" w:space="0" w:color="000000"/>
              <w:left w:val="nil"/>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120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三楼电梯口</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lastRenderedPageBreak/>
              <w:t>11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吊绿萝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节节高</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大八</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22</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B317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160</w:t>
            </w: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85"/>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23</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24</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水培绿萝</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20-30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25</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虎尾兰</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26</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节节高</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大八</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27</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28</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组合盆景</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29</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红掌</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30-40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30</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发财树</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170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31</w:t>
            </w: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三楼</w:t>
            </w:r>
            <w:r>
              <w:rPr>
                <w:rFonts w:ascii="Times New Roman" w:eastAsia="仿宋" w:hAnsi="Times New Roman"/>
                <w:color w:val="000000"/>
                <w:kern w:val="0"/>
                <w:sz w:val="22"/>
                <w:lang w:bidi="ar"/>
              </w:rPr>
              <w:t>B321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组合盆景</w:t>
            </w: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50</w:t>
            </w:r>
          </w:p>
        </w:tc>
        <w:tc>
          <w:tcPr>
            <w:tcW w:w="945" w:type="dxa"/>
            <w:tcBorders>
              <w:top w:val="nil"/>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r w:rsidR="00223CD6" w:rsidTr="00B41B33">
        <w:trPr>
          <w:trHeight w:val="27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c>
          <w:tcPr>
            <w:tcW w:w="0" w:type="auto"/>
            <w:tcBorders>
              <w:top w:val="nil"/>
              <w:left w:val="single" w:sz="4" w:space="0" w:color="000000"/>
              <w:bottom w:val="single" w:sz="4" w:space="0" w:color="000000"/>
              <w:right w:val="single" w:sz="4" w:space="0" w:color="000000"/>
            </w:tcBorders>
            <w:shd w:val="clear" w:color="auto" w:fill="auto"/>
            <w:noWrap/>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小计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c>
          <w:tcPr>
            <w:tcW w:w="0" w:type="auto"/>
            <w:tcBorders>
              <w:top w:val="single" w:sz="4" w:space="0" w:color="000000"/>
              <w:left w:val="nil"/>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3CD6" w:rsidRDefault="00223CD6" w:rsidP="00B41B33">
            <w:pPr>
              <w:widowControl/>
              <w:jc w:val="center"/>
              <w:textAlignment w:val="center"/>
              <w:rPr>
                <w:rFonts w:ascii="Times New Roman" w:eastAsia="仿宋" w:hAnsi="Times New Roman"/>
                <w:color w:val="000000"/>
                <w:sz w:val="22"/>
              </w:rPr>
            </w:pPr>
            <w:r>
              <w:rPr>
                <w:rFonts w:ascii="Times New Roman" w:eastAsia="仿宋" w:hAnsi="Times New Roman"/>
                <w:color w:val="000000"/>
                <w:kern w:val="0"/>
                <w:sz w:val="22"/>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223CD6" w:rsidRDefault="00223CD6" w:rsidP="00B41B33">
            <w:pPr>
              <w:jc w:val="center"/>
              <w:rPr>
                <w:rFonts w:ascii="Times New Roman" w:eastAsia="仿宋" w:hAnsi="Times New Roman"/>
                <w:color w:val="000000"/>
                <w:sz w:val="22"/>
              </w:rPr>
            </w:pPr>
          </w:p>
        </w:tc>
      </w:tr>
    </w:tbl>
    <w:p w:rsidR="00223CD6" w:rsidRDefault="00223CD6" w:rsidP="00223CD6">
      <w:pPr>
        <w:tabs>
          <w:tab w:val="left" w:pos="7200"/>
        </w:tabs>
        <w:adjustRightInd w:val="0"/>
        <w:snapToGrid w:val="0"/>
        <w:spacing w:line="300" w:lineRule="auto"/>
        <w:rPr>
          <w:rFonts w:ascii="Times New Roman" w:hAnsi="Times New Roman"/>
          <w:bCs/>
          <w:color w:val="0000FF"/>
          <w:sz w:val="22"/>
        </w:rPr>
      </w:pPr>
    </w:p>
    <w:p w:rsidR="00223CD6" w:rsidRDefault="00223CD6" w:rsidP="00223CD6">
      <w:pPr>
        <w:tabs>
          <w:tab w:val="left" w:pos="7200"/>
        </w:tabs>
        <w:adjustRightInd w:val="0"/>
        <w:snapToGrid w:val="0"/>
        <w:spacing w:line="300" w:lineRule="auto"/>
        <w:ind w:firstLineChars="200" w:firstLine="440"/>
        <w:rPr>
          <w:rFonts w:ascii="Times New Roman" w:hAnsi="Times New Roman"/>
          <w:bCs/>
          <w:color w:val="0000FF"/>
          <w:sz w:val="22"/>
        </w:rPr>
      </w:pPr>
    </w:p>
    <w:p w:rsidR="00223CD6" w:rsidRDefault="00223CD6" w:rsidP="00223CD6">
      <w:pPr>
        <w:tabs>
          <w:tab w:val="left" w:pos="7200"/>
        </w:tabs>
        <w:adjustRightInd w:val="0"/>
        <w:snapToGrid w:val="0"/>
        <w:spacing w:line="300" w:lineRule="auto"/>
        <w:rPr>
          <w:rFonts w:ascii="Times New Roman" w:hAnsi="Times New Roman"/>
          <w:bCs/>
          <w:sz w:val="22"/>
        </w:rPr>
      </w:pPr>
    </w:p>
    <w:p w:rsidR="00223CD6" w:rsidRDefault="00223CD6" w:rsidP="00223CD6">
      <w:pPr>
        <w:adjustRightInd w:val="0"/>
        <w:snapToGrid w:val="0"/>
        <w:spacing w:line="300" w:lineRule="auto"/>
        <w:ind w:firstLineChars="200" w:firstLine="442"/>
        <w:outlineLvl w:val="2"/>
        <w:rPr>
          <w:rFonts w:ascii="Times New Roman" w:hAnsi="Times New Roman"/>
          <w:b/>
          <w:bCs/>
          <w:sz w:val="22"/>
        </w:rPr>
      </w:pPr>
      <w:bookmarkStart w:id="31" w:name="_Toc188457457"/>
      <w:r>
        <w:rPr>
          <w:rFonts w:ascii="Times New Roman" w:hAnsi="Times New Roman"/>
          <w:b/>
          <w:bCs/>
          <w:sz w:val="22"/>
        </w:rPr>
        <w:t xml:space="preserve">10 </w:t>
      </w:r>
      <w:r>
        <w:rPr>
          <w:rFonts w:ascii="Times New Roman" w:hAnsi="Times New Roman"/>
          <w:b/>
          <w:bCs/>
          <w:sz w:val="22"/>
        </w:rPr>
        <w:t>安全文明作业要求和应急处置要求</w:t>
      </w:r>
      <w:bookmarkEnd w:id="31"/>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1</w:t>
      </w:r>
      <w:r>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2</w:t>
      </w:r>
      <w:r>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4</w:t>
      </w:r>
      <w:r>
        <w:rPr>
          <w:rFonts w:ascii="Times New Roman" w:hAnsi="Times New Roman"/>
          <w:bCs/>
          <w:sz w:val="22"/>
        </w:rPr>
        <w:t>）中标人在提供物业服务时必须保护好服务区域内的环境和原有建筑、装饰与设施，保证环境和原有建筑、装饰与设施完好。</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5</w:t>
      </w:r>
      <w:r>
        <w:rPr>
          <w:rFonts w:ascii="Times New Roman" w:hAnsi="Times New Roman"/>
          <w:bCs/>
          <w:sz w:val="22"/>
        </w:rPr>
        <w:t>）各投标人在投标文件中要结合本项目的特点和采购人上述的具体要求制定相应的安全文明施工措施。</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6</w:t>
      </w:r>
      <w:r>
        <w:rPr>
          <w:rFonts w:ascii="Times New Roman" w:hAnsi="Times New Roman"/>
          <w:bCs/>
          <w:sz w:val="22"/>
        </w:rPr>
        <w:t>）建立突发事件应急处置方案，定期开展防灾防火应急疏散演练，并做好相应记录。</w:t>
      </w:r>
    </w:p>
    <w:p w:rsidR="00223CD6" w:rsidRDefault="00223CD6" w:rsidP="00223CD6">
      <w:pPr>
        <w:adjustRightInd w:val="0"/>
        <w:snapToGrid w:val="0"/>
        <w:spacing w:line="300" w:lineRule="auto"/>
        <w:ind w:firstLineChars="200" w:firstLine="442"/>
        <w:outlineLvl w:val="2"/>
        <w:rPr>
          <w:rFonts w:ascii="Times New Roman" w:hAnsi="Times New Roman"/>
          <w:b/>
          <w:bCs/>
          <w:sz w:val="22"/>
        </w:rPr>
      </w:pPr>
      <w:bookmarkStart w:id="32" w:name="_Toc188457458"/>
      <w:r>
        <w:rPr>
          <w:rFonts w:ascii="Times New Roman" w:hAnsi="Times New Roman"/>
          <w:b/>
          <w:bCs/>
          <w:sz w:val="22"/>
        </w:rPr>
        <w:lastRenderedPageBreak/>
        <w:t>11</w:t>
      </w:r>
      <w:r>
        <w:rPr>
          <w:rFonts w:ascii="Times New Roman" w:hAnsi="Times New Roman"/>
          <w:b/>
          <w:bCs/>
          <w:sz w:val="22"/>
        </w:rPr>
        <w:t>考核管理办法和要求</w:t>
      </w:r>
      <w:bookmarkEnd w:id="32"/>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考核形式：</w:t>
      </w:r>
      <w:r w:rsidRPr="00437508">
        <w:rPr>
          <w:rFonts w:ascii="Times New Roman" w:hAnsi="Times New Roman" w:hint="eastAsia"/>
          <w:bCs/>
          <w:sz w:val="22"/>
        </w:rPr>
        <w:t>由采购人平时随机巡检并按季度进行考核</w:t>
      </w:r>
      <w:r>
        <w:rPr>
          <w:rFonts w:ascii="Times New Roman" w:hAnsi="Times New Roman" w:hint="eastAsia"/>
          <w:bCs/>
          <w:sz w:val="22"/>
        </w:rPr>
        <w:t>。</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考核标准：依据考核结果，按得分高低分为好、较好、及格、差四个等级。</w:t>
      </w:r>
    </w:p>
    <w:tbl>
      <w:tblPr>
        <w:tblW w:w="94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3"/>
        <w:gridCol w:w="1552"/>
        <w:gridCol w:w="5136"/>
        <w:gridCol w:w="1332"/>
      </w:tblGrid>
      <w:tr w:rsidR="00223CD6" w:rsidTr="00B41B33">
        <w:trPr>
          <w:trHeight w:val="353"/>
          <w:jc w:val="center"/>
        </w:trPr>
        <w:tc>
          <w:tcPr>
            <w:tcW w:w="1413"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考核单位</w:t>
            </w:r>
          </w:p>
        </w:tc>
        <w:tc>
          <w:tcPr>
            <w:tcW w:w="1552"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考核分</w:t>
            </w:r>
          </w:p>
        </w:tc>
        <w:tc>
          <w:tcPr>
            <w:tcW w:w="5136"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评分依据</w:t>
            </w:r>
          </w:p>
        </w:tc>
        <w:tc>
          <w:tcPr>
            <w:tcW w:w="1332"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等级</w:t>
            </w:r>
          </w:p>
        </w:tc>
      </w:tr>
      <w:tr w:rsidR="00223CD6" w:rsidTr="00B41B33">
        <w:trPr>
          <w:jc w:val="center"/>
        </w:trPr>
        <w:tc>
          <w:tcPr>
            <w:tcW w:w="1413" w:type="dxa"/>
            <w:vMerge w:val="restart"/>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 </w:t>
            </w:r>
          </w:p>
        </w:tc>
        <w:tc>
          <w:tcPr>
            <w:tcW w:w="1552"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90</w:t>
            </w:r>
            <w:r>
              <w:rPr>
                <w:rFonts w:ascii="Times New Roman" w:hAnsi="Times New Roman"/>
                <w:kern w:val="0"/>
                <w:sz w:val="22"/>
              </w:rPr>
              <w:t>分以上</w:t>
            </w:r>
          </w:p>
        </w:tc>
        <w:tc>
          <w:tcPr>
            <w:tcW w:w="5136"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全年无安全事故；</w:t>
            </w:r>
            <w:r>
              <w:rPr>
                <w:rFonts w:ascii="Times New Roman" w:hAnsi="Times New Roman"/>
                <w:kern w:val="0"/>
                <w:sz w:val="22"/>
              </w:rPr>
              <w:t>2.</w:t>
            </w:r>
            <w:r>
              <w:rPr>
                <w:rFonts w:ascii="Times New Roman" w:hAnsi="Times New Roman"/>
                <w:kern w:val="0"/>
                <w:sz w:val="22"/>
              </w:rPr>
              <w:t>环境卫生按照规定要求定时定点定人，各规定场所时刻保持清洁干净；</w:t>
            </w:r>
            <w:r>
              <w:rPr>
                <w:rFonts w:ascii="Times New Roman" w:hAnsi="Times New Roman"/>
                <w:kern w:val="0"/>
                <w:sz w:val="22"/>
              </w:rPr>
              <w:t xml:space="preserve">3. </w:t>
            </w:r>
            <w:r>
              <w:rPr>
                <w:rFonts w:ascii="Times New Roman" w:hAnsi="Times New Roman"/>
                <w:kern w:val="0"/>
                <w:sz w:val="22"/>
              </w:rPr>
              <w:t>设施设备常年保持良好运行，无责任事故；</w:t>
            </w:r>
            <w:r>
              <w:rPr>
                <w:rFonts w:ascii="Times New Roman" w:hAnsi="Times New Roman"/>
                <w:kern w:val="0"/>
                <w:sz w:val="22"/>
              </w:rPr>
              <w:t>4.</w:t>
            </w:r>
            <w:r>
              <w:rPr>
                <w:rFonts w:ascii="Times New Roman" w:hAnsi="Times New Roman"/>
                <w:kern w:val="0"/>
                <w:sz w:val="22"/>
              </w:rPr>
              <w:t>服务达到管理服务承诺及质量保证措施；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≥90% </w:t>
            </w:r>
            <w:r>
              <w:rPr>
                <w:rFonts w:ascii="Times New Roman" w:hAnsi="Times New Roman"/>
                <w:kern w:val="0"/>
                <w:sz w:val="22"/>
              </w:rPr>
              <w:t>以上；</w:t>
            </w:r>
          </w:p>
        </w:tc>
        <w:tc>
          <w:tcPr>
            <w:tcW w:w="1332"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好</w:t>
            </w:r>
          </w:p>
        </w:tc>
      </w:tr>
      <w:tr w:rsidR="00223CD6" w:rsidTr="00B41B33">
        <w:trPr>
          <w:jc w:val="center"/>
        </w:trPr>
        <w:tc>
          <w:tcPr>
            <w:tcW w:w="1413" w:type="dxa"/>
            <w:vMerge/>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spacing w:line="300" w:lineRule="auto"/>
              <w:rPr>
                <w:rFonts w:ascii="Times New Roman" w:hAnsi="Times New Roman"/>
                <w:sz w:val="22"/>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80</w:t>
            </w:r>
            <w:r>
              <w:rPr>
                <w:rFonts w:ascii="Times New Roman" w:hAnsi="Times New Roman"/>
                <w:kern w:val="0"/>
                <w:sz w:val="22"/>
              </w:rPr>
              <w:t>分～</w:t>
            </w:r>
            <w:r>
              <w:rPr>
                <w:rFonts w:ascii="Times New Roman" w:hAnsi="Times New Roman"/>
                <w:kern w:val="0"/>
                <w:sz w:val="22"/>
              </w:rPr>
              <w:t>89</w:t>
            </w:r>
            <w:r>
              <w:rPr>
                <w:rFonts w:ascii="Times New Roman" w:hAnsi="Times New Roman"/>
                <w:kern w:val="0"/>
                <w:sz w:val="22"/>
              </w:rPr>
              <w:t>分</w:t>
            </w:r>
          </w:p>
        </w:tc>
        <w:tc>
          <w:tcPr>
            <w:tcW w:w="5136"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、全年无责任安全事故；</w:t>
            </w:r>
            <w:r>
              <w:rPr>
                <w:rFonts w:ascii="Times New Roman" w:hAnsi="Times New Roman"/>
                <w:kern w:val="0"/>
                <w:sz w:val="22"/>
              </w:rPr>
              <w:t>2</w:t>
            </w:r>
            <w:r>
              <w:rPr>
                <w:rFonts w:ascii="Times New Roman" w:hAnsi="Times New Roman"/>
                <w:kern w:val="0"/>
                <w:sz w:val="22"/>
              </w:rPr>
              <w:t>、环境卫生按照规定要求定时定点定人，各规定场所保持清洁干净；</w:t>
            </w:r>
            <w:r>
              <w:rPr>
                <w:rFonts w:ascii="Times New Roman" w:hAnsi="Times New Roman"/>
                <w:kern w:val="0"/>
                <w:sz w:val="22"/>
              </w:rPr>
              <w:t>3</w:t>
            </w:r>
            <w:r>
              <w:rPr>
                <w:rFonts w:ascii="Times New Roman" w:hAnsi="Times New Roman"/>
                <w:kern w:val="0"/>
                <w:sz w:val="22"/>
              </w:rPr>
              <w:t>、设施设备常年保持良好运行，无大的责任事故；</w:t>
            </w:r>
            <w:r>
              <w:rPr>
                <w:rFonts w:ascii="Times New Roman" w:hAnsi="Times New Roman"/>
                <w:kern w:val="0"/>
                <w:sz w:val="22"/>
              </w:rPr>
              <w:t>4.</w:t>
            </w:r>
            <w:r>
              <w:rPr>
                <w:rFonts w:ascii="Times New Roman" w:hAnsi="Times New Roman"/>
                <w:kern w:val="0"/>
                <w:sz w:val="22"/>
              </w:rPr>
              <w:t>服务基本达到管理服务承诺及质量保证措施；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≥85% </w:t>
            </w:r>
            <w:r>
              <w:rPr>
                <w:rFonts w:ascii="Times New Roman" w:hAnsi="Times New Roman"/>
                <w:kern w:val="0"/>
                <w:sz w:val="22"/>
              </w:rPr>
              <w:t>以上；</w:t>
            </w:r>
          </w:p>
        </w:tc>
        <w:tc>
          <w:tcPr>
            <w:tcW w:w="1332"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较好</w:t>
            </w:r>
          </w:p>
        </w:tc>
      </w:tr>
      <w:tr w:rsidR="00223CD6" w:rsidTr="00B41B33">
        <w:trPr>
          <w:jc w:val="center"/>
        </w:trPr>
        <w:tc>
          <w:tcPr>
            <w:tcW w:w="1413" w:type="dxa"/>
            <w:vMerge/>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spacing w:line="300" w:lineRule="auto"/>
              <w:rPr>
                <w:rFonts w:ascii="Times New Roman" w:hAnsi="Times New Roman"/>
                <w:sz w:val="22"/>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70</w:t>
            </w:r>
            <w:r>
              <w:rPr>
                <w:rFonts w:ascii="Times New Roman" w:hAnsi="Times New Roman"/>
                <w:kern w:val="0"/>
                <w:sz w:val="22"/>
              </w:rPr>
              <w:t>分～</w:t>
            </w:r>
            <w:r>
              <w:rPr>
                <w:rFonts w:ascii="Times New Roman" w:hAnsi="Times New Roman"/>
                <w:kern w:val="0"/>
                <w:sz w:val="22"/>
              </w:rPr>
              <w:t>79</w:t>
            </w:r>
            <w:r>
              <w:rPr>
                <w:rFonts w:ascii="Times New Roman" w:hAnsi="Times New Roman"/>
                <w:kern w:val="0"/>
                <w:sz w:val="22"/>
              </w:rPr>
              <w:t>分</w:t>
            </w:r>
          </w:p>
        </w:tc>
        <w:tc>
          <w:tcPr>
            <w:tcW w:w="5136"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、全年无较大安全事故；</w:t>
            </w:r>
            <w:r>
              <w:rPr>
                <w:rFonts w:ascii="Times New Roman" w:hAnsi="Times New Roman"/>
                <w:kern w:val="0"/>
                <w:sz w:val="22"/>
              </w:rPr>
              <w:t>2</w:t>
            </w:r>
            <w:r>
              <w:rPr>
                <w:rFonts w:ascii="Times New Roman" w:hAnsi="Times New Roman"/>
                <w:kern w:val="0"/>
                <w:sz w:val="22"/>
              </w:rPr>
              <w:t>、环境卫生按照规定要求定时定点清扫，各规定场所基本清洁干净；</w:t>
            </w:r>
            <w:r>
              <w:rPr>
                <w:rFonts w:ascii="Times New Roman" w:hAnsi="Times New Roman"/>
                <w:kern w:val="0"/>
                <w:sz w:val="22"/>
              </w:rPr>
              <w:t>3</w:t>
            </w:r>
            <w:r>
              <w:rPr>
                <w:rFonts w:ascii="Times New Roman" w:hAnsi="Times New Roman"/>
                <w:kern w:val="0"/>
                <w:sz w:val="22"/>
              </w:rPr>
              <w:t>、设施设备常年保持较好运行，无重大责任事故</w:t>
            </w:r>
            <w:r>
              <w:rPr>
                <w:rFonts w:ascii="Times New Roman" w:hAnsi="Times New Roman"/>
                <w:kern w:val="0"/>
                <w:sz w:val="22"/>
              </w:rPr>
              <w:t>4.</w:t>
            </w:r>
            <w:r>
              <w:rPr>
                <w:rFonts w:ascii="Times New Roman" w:hAnsi="Times New Roman"/>
                <w:kern w:val="0"/>
                <w:sz w:val="22"/>
              </w:rPr>
              <w:t>服务部分达到管理服务承诺及质量保证措施；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≥75% </w:t>
            </w:r>
            <w:r>
              <w:rPr>
                <w:rFonts w:ascii="Times New Roman" w:hAnsi="Times New Roman"/>
                <w:kern w:val="0"/>
                <w:sz w:val="22"/>
              </w:rPr>
              <w:t>以上；</w:t>
            </w:r>
          </w:p>
        </w:tc>
        <w:tc>
          <w:tcPr>
            <w:tcW w:w="1332"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及格</w:t>
            </w:r>
          </w:p>
        </w:tc>
      </w:tr>
      <w:tr w:rsidR="00223CD6" w:rsidTr="00B41B33">
        <w:trPr>
          <w:jc w:val="center"/>
        </w:trPr>
        <w:tc>
          <w:tcPr>
            <w:tcW w:w="1413" w:type="dxa"/>
            <w:vMerge/>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spacing w:line="300" w:lineRule="auto"/>
              <w:rPr>
                <w:rFonts w:ascii="Times New Roman" w:hAnsi="Times New Roman"/>
                <w:sz w:val="22"/>
              </w:rPr>
            </w:pPr>
          </w:p>
        </w:tc>
        <w:tc>
          <w:tcPr>
            <w:tcW w:w="1552"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70</w:t>
            </w:r>
            <w:r>
              <w:rPr>
                <w:rFonts w:ascii="Times New Roman" w:hAnsi="Times New Roman"/>
                <w:kern w:val="0"/>
                <w:sz w:val="22"/>
              </w:rPr>
              <w:t>分以下</w:t>
            </w:r>
          </w:p>
        </w:tc>
        <w:tc>
          <w:tcPr>
            <w:tcW w:w="5136" w:type="dxa"/>
            <w:tcBorders>
              <w:top w:val="single" w:sz="4" w:space="0" w:color="000000"/>
              <w:left w:val="single" w:sz="4" w:space="0" w:color="000000"/>
              <w:bottom w:val="single" w:sz="4" w:space="0" w:color="000000"/>
              <w:right w:val="single" w:sz="4" w:space="0" w:color="000000"/>
            </w:tcBorders>
          </w:tcPr>
          <w:p w:rsidR="00223CD6" w:rsidRDefault="00223CD6" w:rsidP="00B41B33">
            <w:pPr>
              <w:widowControl/>
              <w:spacing w:line="300" w:lineRule="auto"/>
              <w:jc w:val="left"/>
              <w:rPr>
                <w:rFonts w:ascii="Times New Roman" w:hAnsi="Times New Roman"/>
                <w:sz w:val="22"/>
              </w:rPr>
            </w:pPr>
            <w:r>
              <w:rPr>
                <w:rFonts w:ascii="Times New Roman" w:hAnsi="Times New Roman"/>
                <w:kern w:val="0"/>
                <w:sz w:val="22"/>
              </w:rPr>
              <w:t>1</w:t>
            </w:r>
            <w:r>
              <w:rPr>
                <w:rFonts w:ascii="Times New Roman" w:hAnsi="Times New Roman"/>
                <w:kern w:val="0"/>
                <w:sz w:val="22"/>
              </w:rPr>
              <w:t>、全年发生一起以上重大事故；</w:t>
            </w:r>
            <w:r>
              <w:rPr>
                <w:rFonts w:ascii="Times New Roman" w:hAnsi="Times New Roman"/>
                <w:kern w:val="0"/>
                <w:sz w:val="22"/>
              </w:rPr>
              <w:t>2</w:t>
            </w:r>
            <w:r>
              <w:rPr>
                <w:rFonts w:ascii="Times New Roman" w:hAnsi="Times New Roman"/>
                <w:kern w:val="0"/>
                <w:sz w:val="22"/>
              </w:rPr>
              <w:t>、环境卫生未按照规定要求定时定点清扫，各规定场所经常有卫生死角</w:t>
            </w:r>
            <w:r>
              <w:rPr>
                <w:rFonts w:ascii="Times New Roman" w:hAnsi="Times New Roman"/>
                <w:kern w:val="0"/>
                <w:sz w:val="22"/>
              </w:rPr>
              <w:t>3</w:t>
            </w:r>
            <w:r>
              <w:rPr>
                <w:rFonts w:ascii="Times New Roman" w:hAnsi="Times New Roman"/>
                <w:kern w:val="0"/>
                <w:sz w:val="22"/>
              </w:rPr>
              <w:t>、设施设备经常出现故障，出现责任事故</w:t>
            </w:r>
            <w:r>
              <w:rPr>
                <w:rFonts w:ascii="Times New Roman" w:hAnsi="Times New Roman"/>
                <w:kern w:val="0"/>
                <w:sz w:val="22"/>
              </w:rPr>
              <w:t>4.</w:t>
            </w:r>
            <w:r>
              <w:rPr>
                <w:rFonts w:ascii="Times New Roman" w:hAnsi="Times New Roman"/>
                <w:kern w:val="0"/>
                <w:sz w:val="22"/>
              </w:rPr>
              <w:t>服务未达到管理服务承诺及质量保证措施；</w:t>
            </w:r>
            <w:r>
              <w:rPr>
                <w:rFonts w:ascii="Times New Roman" w:hAnsi="Times New Roman"/>
                <w:kern w:val="0"/>
                <w:sz w:val="22"/>
              </w:rPr>
              <w:t>5.</w:t>
            </w:r>
            <w:r>
              <w:rPr>
                <w:rFonts w:ascii="Times New Roman" w:hAnsi="Times New Roman"/>
                <w:kern w:val="0"/>
                <w:sz w:val="22"/>
              </w:rPr>
              <w:t>客户满意度达到</w:t>
            </w:r>
            <w:r>
              <w:rPr>
                <w:rFonts w:ascii="Times New Roman" w:hAnsi="Times New Roman"/>
                <w:kern w:val="0"/>
                <w:sz w:val="22"/>
              </w:rPr>
              <w:t xml:space="preserve">≥70% </w:t>
            </w:r>
            <w:r>
              <w:rPr>
                <w:rFonts w:ascii="Times New Roman" w:hAnsi="Times New Roman"/>
                <w:kern w:val="0"/>
                <w:sz w:val="22"/>
              </w:rPr>
              <w:t>以下；</w:t>
            </w:r>
          </w:p>
        </w:tc>
        <w:tc>
          <w:tcPr>
            <w:tcW w:w="1332" w:type="dxa"/>
            <w:tcBorders>
              <w:top w:val="single" w:sz="4" w:space="0" w:color="000000"/>
              <w:left w:val="single" w:sz="4" w:space="0" w:color="000000"/>
              <w:bottom w:val="single" w:sz="4" w:space="0" w:color="000000"/>
              <w:right w:val="single" w:sz="4" w:space="0" w:color="000000"/>
            </w:tcBorders>
            <w:vAlign w:val="center"/>
          </w:tcPr>
          <w:p w:rsidR="00223CD6" w:rsidRDefault="00223CD6" w:rsidP="00B41B33">
            <w:pPr>
              <w:widowControl/>
              <w:spacing w:line="300" w:lineRule="auto"/>
              <w:jc w:val="center"/>
              <w:rPr>
                <w:rFonts w:ascii="Times New Roman" w:hAnsi="Times New Roman"/>
                <w:sz w:val="22"/>
              </w:rPr>
            </w:pPr>
            <w:r>
              <w:rPr>
                <w:rFonts w:ascii="Times New Roman" w:hAnsi="Times New Roman"/>
                <w:kern w:val="0"/>
                <w:sz w:val="22"/>
              </w:rPr>
              <w:t>差</w:t>
            </w:r>
          </w:p>
        </w:tc>
      </w:tr>
    </w:tbl>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w:t>
      </w:r>
      <w:r>
        <w:rPr>
          <w:rFonts w:ascii="Times New Roman" w:hAnsi="Times New Roman"/>
          <w:bCs/>
          <w:sz w:val="22"/>
        </w:rPr>
        <w:t>3</w:t>
      </w:r>
      <w:r>
        <w:rPr>
          <w:rFonts w:ascii="Times New Roman" w:hAnsi="Times New Roman"/>
          <w:bCs/>
          <w:sz w:val="22"/>
        </w:rPr>
        <w:t>）奖惩措施：</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A</w:t>
      </w:r>
      <w:r>
        <w:rPr>
          <w:rFonts w:ascii="Times New Roman" w:hAnsi="Times New Roman"/>
          <w:bCs/>
          <w:sz w:val="22"/>
        </w:rPr>
        <w:t>、考核等级结果是</w:t>
      </w:r>
      <w:r>
        <w:rPr>
          <w:rFonts w:ascii="宋体" w:hAnsi="宋体"/>
          <w:bCs/>
          <w:sz w:val="22"/>
        </w:rPr>
        <w:t>“好”</w:t>
      </w:r>
      <w:r>
        <w:rPr>
          <w:rFonts w:ascii="Times New Roman" w:hAnsi="Times New Roman"/>
          <w:bCs/>
          <w:sz w:val="22"/>
        </w:rPr>
        <w:t>的，支付合同费用的</w:t>
      </w:r>
      <w:r>
        <w:rPr>
          <w:rFonts w:ascii="Times New Roman" w:hAnsi="Times New Roman"/>
          <w:bCs/>
          <w:sz w:val="22"/>
        </w:rPr>
        <w:t>100%</w:t>
      </w:r>
      <w:r>
        <w:rPr>
          <w:rFonts w:ascii="Times New Roman" w:hAnsi="Times New Roman"/>
          <w:bCs/>
          <w:sz w:val="22"/>
        </w:rPr>
        <w:t>。</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B</w:t>
      </w:r>
      <w:r>
        <w:rPr>
          <w:rFonts w:ascii="Times New Roman" w:hAnsi="Times New Roman"/>
          <w:bCs/>
          <w:sz w:val="22"/>
        </w:rPr>
        <w:t>、考核等级结果是</w:t>
      </w:r>
      <w:r>
        <w:rPr>
          <w:rFonts w:ascii="宋体" w:hAnsi="宋体"/>
          <w:bCs/>
          <w:sz w:val="22"/>
        </w:rPr>
        <w:t>“较好”的</w:t>
      </w:r>
      <w:r>
        <w:rPr>
          <w:rFonts w:ascii="Times New Roman" w:hAnsi="Times New Roman"/>
          <w:bCs/>
          <w:sz w:val="22"/>
        </w:rPr>
        <w:t>，支付合同费用的</w:t>
      </w:r>
      <w:r>
        <w:rPr>
          <w:rFonts w:ascii="Times New Roman" w:hAnsi="Times New Roman"/>
          <w:bCs/>
          <w:sz w:val="22"/>
        </w:rPr>
        <w:t>95%</w:t>
      </w:r>
      <w:r>
        <w:rPr>
          <w:rFonts w:ascii="Times New Roman" w:hAnsi="Times New Roman"/>
          <w:bCs/>
          <w:sz w:val="22"/>
        </w:rPr>
        <w:t>。</w:t>
      </w:r>
    </w:p>
    <w:p w:rsidR="00223CD6" w:rsidRDefault="00223CD6" w:rsidP="00223CD6">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C</w:t>
      </w:r>
      <w:r>
        <w:rPr>
          <w:rFonts w:ascii="Times New Roman" w:hAnsi="Times New Roman"/>
          <w:bCs/>
          <w:sz w:val="22"/>
        </w:rPr>
        <w:t>、考核等级结果是</w:t>
      </w:r>
      <w:r>
        <w:rPr>
          <w:rFonts w:ascii="宋体" w:hAnsi="宋体"/>
          <w:bCs/>
          <w:sz w:val="22"/>
        </w:rPr>
        <w:t>“及格”的</w:t>
      </w:r>
      <w:r>
        <w:rPr>
          <w:rFonts w:ascii="Times New Roman" w:hAnsi="Times New Roman"/>
          <w:bCs/>
          <w:sz w:val="22"/>
        </w:rPr>
        <w:t>，支付合同费用的</w:t>
      </w:r>
      <w:r>
        <w:rPr>
          <w:rFonts w:ascii="Times New Roman" w:hAnsi="Times New Roman"/>
          <w:bCs/>
          <w:sz w:val="22"/>
        </w:rPr>
        <w:t>90%</w:t>
      </w:r>
      <w:r>
        <w:rPr>
          <w:rFonts w:ascii="Times New Roman" w:hAnsi="Times New Roman"/>
          <w:bCs/>
          <w:sz w:val="22"/>
        </w:rPr>
        <w:t>。</w:t>
      </w:r>
    </w:p>
    <w:p w:rsidR="00223CD6" w:rsidRPr="000E766B" w:rsidRDefault="00223CD6" w:rsidP="00223CD6">
      <w:pPr>
        <w:tabs>
          <w:tab w:val="left" w:pos="7200"/>
        </w:tabs>
        <w:adjustRightInd w:val="0"/>
        <w:snapToGrid w:val="0"/>
        <w:spacing w:line="300" w:lineRule="auto"/>
        <w:ind w:firstLineChars="200" w:firstLine="440"/>
        <w:rPr>
          <w:rFonts w:ascii="Times New Roman" w:hAnsi="Times New Roman"/>
          <w:b/>
          <w:color w:val="FF0000"/>
          <w:sz w:val="22"/>
          <w:u w:val="wavyHeavy"/>
        </w:rPr>
      </w:pPr>
      <w:r>
        <w:rPr>
          <w:rFonts w:ascii="Times New Roman" w:hAnsi="Times New Roman"/>
          <w:bCs/>
          <w:sz w:val="22"/>
        </w:rPr>
        <w:t>D</w:t>
      </w:r>
      <w:r>
        <w:rPr>
          <w:rFonts w:ascii="Times New Roman" w:hAnsi="Times New Roman"/>
          <w:bCs/>
          <w:sz w:val="22"/>
        </w:rPr>
        <w:t>、经第三方满意度调查结果连续三</w:t>
      </w:r>
      <w:r>
        <w:rPr>
          <w:rFonts w:ascii="宋体" w:hAnsi="宋体"/>
          <w:bCs/>
          <w:sz w:val="22"/>
        </w:rPr>
        <w:t>次“差”的，</w:t>
      </w:r>
      <w:r>
        <w:rPr>
          <w:rFonts w:ascii="Times New Roman" w:hAnsi="Times New Roman"/>
          <w:bCs/>
          <w:sz w:val="22"/>
        </w:rPr>
        <w:t>自行终止服务合同，由此产生的一切法律后果及所有相关费用由服务单位承担。</w:t>
      </w:r>
    </w:p>
    <w:p w:rsidR="00223CD6" w:rsidRDefault="00223CD6" w:rsidP="00223CD6">
      <w:pPr>
        <w:adjustRightInd w:val="0"/>
        <w:snapToGrid w:val="0"/>
        <w:spacing w:line="300" w:lineRule="auto"/>
        <w:jc w:val="center"/>
        <w:outlineLvl w:val="1"/>
        <w:rPr>
          <w:rFonts w:ascii="Times New Roman" w:eastAsia="黑体" w:hAnsi="Times New Roman"/>
          <w:sz w:val="30"/>
          <w:szCs w:val="30"/>
        </w:rPr>
      </w:pPr>
      <w:bookmarkStart w:id="33" w:name="_Toc464465687"/>
      <w:bookmarkStart w:id="34" w:name="_Toc460922295"/>
      <w:bookmarkStart w:id="35" w:name="_Toc188457459"/>
      <w:r>
        <w:rPr>
          <w:rFonts w:ascii="Times New Roman" w:eastAsia="黑体" w:hAnsi="Times New Roman"/>
          <w:sz w:val="30"/>
          <w:szCs w:val="30"/>
        </w:rPr>
        <w:t>四、</w:t>
      </w:r>
      <w:bookmarkEnd w:id="33"/>
      <w:bookmarkEnd w:id="34"/>
      <w:r>
        <w:rPr>
          <w:rFonts w:ascii="Times New Roman" w:eastAsia="黑体" w:hAnsi="Times New Roman"/>
          <w:sz w:val="30"/>
          <w:szCs w:val="30"/>
        </w:rPr>
        <w:t>投标报价须知</w:t>
      </w:r>
      <w:bookmarkEnd w:id="35"/>
    </w:p>
    <w:p w:rsidR="00223CD6" w:rsidRDefault="00223CD6" w:rsidP="00223CD6">
      <w:pPr>
        <w:adjustRightInd w:val="0"/>
        <w:snapToGrid w:val="0"/>
        <w:spacing w:line="300" w:lineRule="auto"/>
        <w:ind w:firstLineChars="200" w:firstLine="442"/>
        <w:outlineLvl w:val="2"/>
        <w:rPr>
          <w:rFonts w:ascii="Times New Roman" w:hAnsi="Times New Roman"/>
          <w:b/>
          <w:bCs/>
          <w:sz w:val="22"/>
        </w:rPr>
      </w:pPr>
      <w:bookmarkStart w:id="36" w:name="_Toc188457460"/>
      <w:r>
        <w:rPr>
          <w:rFonts w:ascii="Times New Roman" w:hAnsi="Times New Roman"/>
          <w:b/>
          <w:bCs/>
          <w:sz w:val="22"/>
        </w:rPr>
        <w:t xml:space="preserve">12 </w:t>
      </w:r>
      <w:r>
        <w:rPr>
          <w:rFonts w:ascii="Times New Roman" w:hAnsi="Times New Roman"/>
          <w:b/>
          <w:bCs/>
          <w:sz w:val="22"/>
        </w:rPr>
        <w:t>投标报价依据</w:t>
      </w:r>
      <w:bookmarkEnd w:id="36"/>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12.3 </w:t>
      </w:r>
      <w:r>
        <w:rPr>
          <w:rFonts w:ascii="Times New Roman" w:hAnsi="Times New Roman"/>
          <w:color w:val="000000"/>
          <w:sz w:val="22"/>
        </w:rPr>
        <w:t>岗位设置一览表说明</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rsidR="00223CD6" w:rsidRDefault="00223CD6" w:rsidP="00223CD6">
      <w:pPr>
        <w:adjustRightInd w:val="0"/>
        <w:snapToGrid w:val="0"/>
        <w:spacing w:line="300" w:lineRule="auto"/>
        <w:ind w:firstLineChars="200" w:firstLine="442"/>
        <w:jc w:val="left"/>
        <w:outlineLvl w:val="2"/>
        <w:rPr>
          <w:rFonts w:ascii="Times New Roman" w:hAnsi="Times New Roman"/>
          <w:b/>
          <w:color w:val="000000"/>
          <w:sz w:val="22"/>
        </w:rPr>
      </w:pPr>
      <w:bookmarkStart w:id="37" w:name="_Toc188457461"/>
      <w:r>
        <w:rPr>
          <w:rFonts w:ascii="Times New Roman" w:hAnsi="Times New Roman"/>
          <w:b/>
          <w:color w:val="000000"/>
          <w:sz w:val="22"/>
        </w:rPr>
        <w:t>13</w:t>
      </w:r>
      <w:r>
        <w:rPr>
          <w:rFonts w:ascii="Times New Roman" w:hAnsi="Times New Roman"/>
          <w:b/>
          <w:color w:val="000000"/>
          <w:sz w:val="22"/>
        </w:rPr>
        <w:t>投标报价内容</w:t>
      </w:r>
      <w:bookmarkEnd w:id="37"/>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依据本项目的招标范围和内容，中标人提供物业管理服务，其投标报价应包括管理费、人工、日常维修（包括日常巡检、例保、小修）、清扫用设备、耗材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223CD6" w:rsidRPr="000E766B" w:rsidRDefault="00223CD6" w:rsidP="00223CD6">
      <w:pPr>
        <w:adjustRightInd w:val="0"/>
        <w:snapToGrid w:val="0"/>
        <w:spacing w:line="300" w:lineRule="auto"/>
        <w:ind w:firstLineChars="200" w:firstLine="440"/>
        <w:jc w:val="left"/>
        <w:rPr>
          <w:rFonts w:ascii="Times New Roman" w:hAnsi="Times New Roman"/>
          <w:i/>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rsidR="00223CD6" w:rsidRDefault="00223CD6" w:rsidP="00223CD6">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投标人只需在《开标一览表》中报出对应服务期限的投标价格即可。</w:t>
      </w:r>
    </w:p>
    <w:p w:rsidR="00223CD6" w:rsidRDefault="00223CD6" w:rsidP="00223CD6">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47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gridCol w:w="668"/>
        <w:gridCol w:w="2274"/>
        <w:gridCol w:w="3153"/>
        <w:gridCol w:w="909"/>
      </w:tblGrid>
      <w:tr w:rsidR="00223CD6" w:rsidTr="00B41B33">
        <w:trPr>
          <w:trHeight w:val="567"/>
          <w:tblHeader/>
          <w:jc w:val="center"/>
        </w:trPr>
        <w:tc>
          <w:tcPr>
            <w:tcW w:w="1830" w:type="dxa"/>
            <w:gridSpan w:val="2"/>
            <w:tcBorders>
              <w:bottom w:val="double" w:sz="4" w:space="0" w:color="auto"/>
            </w:tcBorders>
            <w:vAlign w:val="center"/>
          </w:tcPr>
          <w:p w:rsidR="00223CD6" w:rsidRDefault="00223CD6" w:rsidP="00B41B33">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2460" w:type="dxa"/>
            <w:tcBorders>
              <w:bottom w:val="double" w:sz="4" w:space="0" w:color="auto"/>
            </w:tcBorders>
            <w:vAlign w:val="center"/>
          </w:tcPr>
          <w:p w:rsidR="00223CD6" w:rsidRDefault="00223CD6" w:rsidP="00B41B33">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4037" w:type="dxa"/>
            <w:tcBorders>
              <w:bottom w:val="double" w:sz="4" w:space="0" w:color="auto"/>
            </w:tcBorders>
            <w:vAlign w:val="center"/>
          </w:tcPr>
          <w:p w:rsidR="00223CD6" w:rsidRDefault="00223CD6" w:rsidP="00B41B33">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062" w:type="dxa"/>
            <w:tcBorders>
              <w:bottom w:val="double" w:sz="4" w:space="0" w:color="auto"/>
            </w:tcBorders>
            <w:vAlign w:val="center"/>
          </w:tcPr>
          <w:p w:rsidR="00223CD6" w:rsidRDefault="00223CD6" w:rsidP="00B41B33">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223CD6" w:rsidTr="00B41B33">
        <w:trPr>
          <w:trHeight w:val="564"/>
          <w:jc w:val="center"/>
        </w:trPr>
        <w:tc>
          <w:tcPr>
            <w:tcW w:w="1086" w:type="dxa"/>
            <w:tcBorders>
              <w:top w:val="double" w:sz="4" w:space="0" w:color="auto"/>
            </w:tcBorders>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744" w:type="dxa"/>
            <w:tcBorders>
              <w:top w:val="double" w:sz="4" w:space="0" w:color="auto"/>
            </w:tcBorders>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2460" w:type="dxa"/>
            <w:tcBorders>
              <w:top w:val="double" w:sz="4" w:space="0" w:color="auto"/>
            </w:tcBorders>
            <w:vAlign w:val="center"/>
          </w:tcPr>
          <w:p w:rsidR="00223CD6" w:rsidRDefault="00223CD6" w:rsidP="00B41B33">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4037" w:type="dxa"/>
            <w:tcBorders>
              <w:top w:val="double" w:sz="4" w:space="0" w:color="auto"/>
            </w:tcBorders>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c>
          <w:tcPr>
            <w:tcW w:w="1062" w:type="dxa"/>
            <w:tcBorders>
              <w:top w:val="double" w:sz="4" w:space="0" w:color="auto"/>
            </w:tcBorders>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r>
      <w:tr w:rsidR="00223CD6" w:rsidTr="00B41B33">
        <w:trPr>
          <w:trHeight w:val="567"/>
          <w:jc w:val="center"/>
        </w:trPr>
        <w:tc>
          <w:tcPr>
            <w:tcW w:w="1086"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744"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2460"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包括办公设备等费用</w:t>
            </w:r>
          </w:p>
        </w:tc>
        <w:tc>
          <w:tcPr>
            <w:tcW w:w="4037"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c>
          <w:tcPr>
            <w:tcW w:w="1062"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r>
      <w:tr w:rsidR="00223CD6" w:rsidTr="00B41B33">
        <w:trPr>
          <w:trHeight w:val="567"/>
          <w:jc w:val="center"/>
        </w:trPr>
        <w:tc>
          <w:tcPr>
            <w:tcW w:w="1086"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744"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清洁</w:t>
            </w:r>
            <w:r>
              <w:rPr>
                <w:rFonts w:ascii="Times New Roman" w:hAnsi="Times New Roman"/>
                <w:bCs/>
                <w:sz w:val="22"/>
              </w:rPr>
              <w:t>材料费</w:t>
            </w:r>
          </w:p>
        </w:tc>
        <w:tc>
          <w:tcPr>
            <w:tcW w:w="2460"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w:t>
            </w:r>
            <w:r>
              <w:rPr>
                <w:rFonts w:ascii="Times New Roman" w:hAnsi="Times New Roman" w:hint="eastAsia"/>
                <w:bCs/>
                <w:sz w:val="22"/>
              </w:rPr>
              <w:t>保洁</w:t>
            </w:r>
            <w:r>
              <w:rPr>
                <w:rFonts w:ascii="Times New Roman" w:hAnsi="Times New Roman"/>
                <w:bCs/>
                <w:sz w:val="22"/>
              </w:rPr>
              <w:t>工具、材料、耗材等费用</w:t>
            </w:r>
          </w:p>
        </w:tc>
        <w:tc>
          <w:tcPr>
            <w:tcW w:w="4037"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c>
          <w:tcPr>
            <w:tcW w:w="1062"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r>
      <w:tr w:rsidR="00223CD6" w:rsidTr="00B41B33">
        <w:trPr>
          <w:trHeight w:val="567"/>
          <w:jc w:val="center"/>
        </w:trPr>
        <w:tc>
          <w:tcPr>
            <w:tcW w:w="1086"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744"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宋体" w:hAnsi="Times New Roman" w:cs="宋体" w:hint="eastAsia"/>
                <w:kern w:val="0"/>
                <w:szCs w:val="21"/>
              </w:rPr>
              <w:t>保安材料费</w:t>
            </w:r>
          </w:p>
        </w:tc>
        <w:tc>
          <w:tcPr>
            <w:tcW w:w="2460"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w:t>
            </w:r>
            <w:r>
              <w:rPr>
                <w:rFonts w:ascii="Times New Roman" w:hAnsi="Times New Roman" w:hint="eastAsia"/>
                <w:bCs/>
                <w:sz w:val="22"/>
              </w:rPr>
              <w:t>保安用品及</w:t>
            </w:r>
            <w:r>
              <w:rPr>
                <w:rFonts w:ascii="Times New Roman" w:hAnsi="Times New Roman"/>
                <w:bCs/>
                <w:sz w:val="22"/>
              </w:rPr>
              <w:t>耗材等费用</w:t>
            </w:r>
          </w:p>
        </w:tc>
        <w:tc>
          <w:tcPr>
            <w:tcW w:w="4037"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c>
          <w:tcPr>
            <w:tcW w:w="1062"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r>
      <w:tr w:rsidR="00223CD6" w:rsidTr="00B41B33">
        <w:trPr>
          <w:trHeight w:val="567"/>
          <w:jc w:val="center"/>
        </w:trPr>
        <w:tc>
          <w:tcPr>
            <w:tcW w:w="1086"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744"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2460" w:type="dxa"/>
            <w:vAlign w:val="center"/>
          </w:tcPr>
          <w:p w:rsidR="00223CD6" w:rsidRDefault="00223CD6" w:rsidP="00B41B33">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4037"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c>
          <w:tcPr>
            <w:tcW w:w="1062"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r>
      <w:tr w:rsidR="00223CD6" w:rsidTr="00B41B33">
        <w:trPr>
          <w:trHeight w:val="567"/>
          <w:jc w:val="center"/>
        </w:trPr>
        <w:tc>
          <w:tcPr>
            <w:tcW w:w="1086"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lastRenderedPageBreak/>
              <w:t>6</w:t>
            </w:r>
          </w:p>
        </w:tc>
        <w:tc>
          <w:tcPr>
            <w:tcW w:w="744"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2460"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1+2+3+4+5</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4037"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c>
          <w:tcPr>
            <w:tcW w:w="1062" w:type="dxa"/>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r>
      <w:tr w:rsidR="00223CD6" w:rsidTr="00B41B33">
        <w:trPr>
          <w:trHeight w:val="567"/>
          <w:jc w:val="center"/>
        </w:trPr>
        <w:tc>
          <w:tcPr>
            <w:tcW w:w="1086"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7</w:t>
            </w:r>
          </w:p>
        </w:tc>
        <w:tc>
          <w:tcPr>
            <w:tcW w:w="744"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2460"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4037"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c>
          <w:tcPr>
            <w:tcW w:w="1062" w:type="dxa"/>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r>
      <w:tr w:rsidR="00223CD6" w:rsidTr="00B41B33">
        <w:trPr>
          <w:trHeight w:val="567"/>
          <w:jc w:val="center"/>
        </w:trPr>
        <w:tc>
          <w:tcPr>
            <w:tcW w:w="4290" w:type="dxa"/>
            <w:gridSpan w:val="3"/>
            <w:vAlign w:val="center"/>
          </w:tcPr>
          <w:p w:rsidR="00223CD6" w:rsidRDefault="00223CD6" w:rsidP="00B41B33">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4037" w:type="dxa"/>
            <w:vAlign w:val="center"/>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c>
          <w:tcPr>
            <w:tcW w:w="1062" w:type="dxa"/>
          </w:tcPr>
          <w:p w:rsidR="00223CD6" w:rsidRDefault="00223CD6" w:rsidP="00B41B33">
            <w:pPr>
              <w:tabs>
                <w:tab w:val="left" w:pos="3060"/>
              </w:tabs>
              <w:adjustRightInd w:val="0"/>
              <w:snapToGrid w:val="0"/>
              <w:spacing w:line="300" w:lineRule="auto"/>
              <w:jc w:val="center"/>
              <w:rPr>
                <w:rFonts w:ascii="Times New Roman" w:hAnsi="Times New Roman"/>
                <w:bCs/>
                <w:sz w:val="22"/>
              </w:rPr>
            </w:pPr>
          </w:p>
        </w:tc>
      </w:tr>
    </w:tbl>
    <w:p w:rsidR="00223CD6" w:rsidRPr="00AB7EE3" w:rsidRDefault="00223CD6" w:rsidP="00223CD6">
      <w:pPr>
        <w:spacing w:line="300" w:lineRule="auto"/>
        <w:ind w:right="74"/>
        <w:rPr>
          <w:rFonts w:ascii="Times New Roman" w:hAnsi="Times New Roman"/>
          <w:bCs/>
          <w:color w:val="FF0000"/>
          <w:sz w:val="22"/>
          <w:u w:val="wavyHeavy"/>
        </w:rPr>
      </w:pPr>
    </w:p>
    <w:p w:rsidR="00223CD6" w:rsidRDefault="00223CD6" w:rsidP="00223CD6">
      <w:pPr>
        <w:spacing w:line="300" w:lineRule="auto"/>
        <w:ind w:right="74"/>
        <w:rPr>
          <w:rFonts w:ascii="Times New Roman" w:hAnsi="Times New Roman"/>
          <w:b/>
          <w:bCs/>
          <w:color w:val="FF0000"/>
          <w:sz w:val="22"/>
          <w:u w:val="wavyHeavy"/>
        </w:rPr>
      </w:pPr>
    </w:p>
    <w:p w:rsidR="00223CD6" w:rsidRDefault="00223CD6" w:rsidP="00223CD6">
      <w:pPr>
        <w:adjustRightInd w:val="0"/>
        <w:snapToGrid w:val="0"/>
        <w:spacing w:line="300" w:lineRule="auto"/>
        <w:ind w:firstLineChars="200" w:firstLine="440"/>
        <w:jc w:val="left"/>
        <w:rPr>
          <w:rFonts w:ascii="Times New Roman" w:hAnsi="Times New Roman"/>
          <w:sz w:val="22"/>
        </w:rPr>
      </w:pPr>
      <w:bookmarkStart w:id="38" w:name="_Toc188457462"/>
      <w:r>
        <w:rPr>
          <w:rFonts w:ascii="Times New Roman" w:hAnsi="Times New Roman"/>
          <w:bCs/>
          <w:sz w:val="22"/>
        </w:rPr>
        <w:t>备注：投标人应按照服务项目的特点和性质，分项说明并计算出本项目范围内各人员（管理人员、保安人员、保洁人员、</w:t>
      </w:r>
      <w:r>
        <w:rPr>
          <w:rFonts w:ascii="Times New Roman" w:hAnsi="Times New Roman" w:hint="eastAsia"/>
          <w:bCs/>
          <w:sz w:val="22"/>
        </w:rPr>
        <w:t>工程设备维保</w:t>
      </w:r>
      <w:r>
        <w:rPr>
          <w:rFonts w:ascii="Times New Roman" w:hAnsi="Times New Roman"/>
          <w:bCs/>
          <w:sz w:val="22"/>
        </w:rPr>
        <w:t>人员）</w:t>
      </w:r>
      <w:r>
        <w:rPr>
          <w:rFonts w:ascii="Times New Roman" w:hAnsi="Times New Roman" w:hint="eastAsia"/>
          <w:bCs/>
          <w:sz w:val="22"/>
        </w:rPr>
        <w:t>、</w:t>
      </w:r>
      <w:r>
        <w:rPr>
          <w:rFonts w:ascii="Times New Roman" w:hAnsi="Times New Roman"/>
          <w:color w:val="000000"/>
          <w:sz w:val="22"/>
        </w:rPr>
        <w:t>管理费、</w:t>
      </w:r>
      <w:r>
        <w:rPr>
          <w:rFonts w:ascii="Times New Roman" w:hAnsi="Times New Roman" w:hint="eastAsia"/>
          <w:color w:val="000000"/>
          <w:sz w:val="22"/>
        </w:rPr>
        <w:t>设备维保服务费、室内绿植费、保洁材料费、保安用品及耗材等</w:t>
      </w:r>
      <w:r>
        <w:rPr>
          <w:rFonts w:ascii="Times New Roman" w:hAnsi="Times New Roman"/>
          <w:bCs/>
          <w:sz w:val="22"/>
        </w:rPr>
        <w:t>费用组成。成本测算和列项要求完整、成本分析依据充分，人员、材料经费测算合理。</w:t>
      </w:r>
    </w:p>
    <w:p w:rsidR="00223CD6" w:rsidRDefault="00223CD6" w:rsidP="00223CD6">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14</w:t>
      </w:r>
      <w:r>
        <w:rPr>
          <w:rFonts w:ascii="Times New Roman" w:hAnsi="Times New Roman"/>
          <w:b/>
          <w:color w:val="000000"/>
          <w:sz w:val="22"/>
        </w:rPr>
        <w:t>投标报价控制性条款</w:t>
      </w:r>
      <w:bookmarkEnd w:id="38"/>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223CD6" w:rsidRDefault="00223CD6" w:rsidP="00223CD6">
      <w:pPr>
        <w:adjustRightInd w:val="0"/>
        <w:snapToGrid w:val="0"/>
        <w:spacing w:line="300" w:lineRule="auto"/>
        <w:ind w:firstLineChars="200" w:firstLine="442"/>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rsidR="00223CD6" w:rsidRDefault="00223CD6" w:rsidP="00223CD6">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rsidR="00223CD6" w:rsidRDefault="00223CD6" w:rsidP="00223CD6">
      <w:pPr>
        <w:adjustRightInd w:val="0"/>
        <w:snapToGrid w:val="0"/>
        <w:spacing w:line="300" w:lineRule="auto"/>
        <w:jc w:val="center"/>
        <w:outlineLvl w:val="1"/>
        <w:rPr>
          <w:rFonts w:ascii="Times New Roman" w:eastAsia="黑体" w:hAnsi="Times New Roman"/>
          <w:sz w:val="30"/>
          <w:szCs w:val="30"/>
        </w:rPr>
      </w:pPr>
      <w:bookmarkStart w:id="39" w:name="_Toc188457463"/>
      <w:bookmarkStart w:id="40" w:name="_Toc481849902"/>
      <w:bookmarkStart w:id="41" w:name="_Toc486604818"/>
      <w:r>
        <w:rPr>
          <w:rFonts w:ascii="Times New Roman" w:eastAsia="黑体" w:hAnsi="Times New Roman"/>
          <w:sz w:val="30"/>
          <w:szCs w:val="30"/>
        </w:rPr>
        <w:t>五、政府采购政策</w:t>
      </w:r>
      <w:bookmarkEnd w:id="39"/>
    </w:p>
    <w:p w:rsidR="00223CD6" w:rsidRDefault="00223CD6" w:rsidP="00223CD6">
      <w:pPr>
        <w:adjustRightInd w:val="0"/>
        <w:snapToGrid w:val="0"/>
        <w:spacing w:line="300" w:lineRule="auto"/>
        <w:ind w:firstLineChars="200" w:firstLine="442"/>
        <w:outlineLvl w:val="2"/>
        <w:rPr>
          <w:rFonts w:ascii="Times New Roman" w:eastAsiaTheme="minorEastAsia" w:hAnsi="Times New Roman"/>
          <w:b/>
          <w:sz w:val="22"/>
        </w:rPr>
      </w:pPr>
      <w:bookmarkStart w:id="42" w:name="_Toc188457464"/>
      <w:bookmarkStart w:id="43" w:name="_Toc486604821"/>
      <w:bookmarkStart w:id="44" w:name="_Toc481849905"/>
      <w:bookmarkEnd w:id="40"/>
      <w:bookmarkEnd w:id="41"/>
      <w:r>
        <w:rPr>
          <w:rFonts w:ascii="Times New Roman" w:hAnsi="Times New Roman"/>
          <w:b/>
          <w:sz w:val="22"/>
        </w:rPr>
        <w:t>15</w:t>
      </w:r>
      <w:r>
        <w:rPr>
          <w:rFonts w:ascii="Times New Roman" w:eastAsiaTheme="minorEastAsia" w:hAnsiTheme="minorEastAsia"/>
          <w:b/>
          <w:sz w:val="22"/>
        </w:rPr>
        <w:t>促进中小企业发展</w:t>
      </w:r>
      <w:bookmarkEnd w:id="42"/>
    </w:p>
    <w:p w:rsidR="00223CD6" w:rsidRDefault="00223CD6" w:rsidP="00223CD6">
      <w:pPr>
        <w:tabs>
          <w:tab w:val="left" w:pos="3060"/>
        </w:tabs>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小型、微型企业的划定按照《中小企业划型标准规定》（工信部联企业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号）执行，参加投标的小型、微型企业应当提供《中小企业声明函》（具体格式见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223CD6" w:rsidRDefault="00223CD6" w:rsidP="00223CD6">
      <w:pPr>
        <w:adjustRightInd w:val="0"/>
        <w:snapToGrid w:val="0"/>
        <w:spacing w:line="300" w:lineRule="auto"/>
        <w:ind w:firstLineChars="200" w:firstLine="442"/>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rsidR="00223CD6" w:rsidRDefault="00223CD6" w:rsidP="00223CD6">
      <w:pPr>
        <w:adjustRightInd w:val="0"/>
        <w:snapToGrid w:val="0"/>
        <w:spacing w:line="300" w:lineRule="auto"/>
        <w:ind w:firstLineChars="200" w:firstLine="442"/>
        <w:rPr>
          <w:rFonts w:ascii="Times New Roman" w:hAnsi="Times New Roman"/>
          <w:bCs/>
          <w:sz w:val="22"/>
        </w:rPr>
      </w:pPr>
      <w:bookmarkStart w:id="45" w:name="_Toc4671591"/>
      <w:r>
        <w:rPr>
          <w:rFonts w:asciiTheme="minorEastAsia" w:eastAsiaTheme="minorEastAsia" w:hAnsiTheme="minorEastAsia"/>
          <w:b/>
          <w:bCs/>
          <w:kern w:val="0"/>
          <w:sz w:val="22"/>
        </w:rPr>
        <w:t>★</w:t>
      </w:r>
      <w:r>
        <w:rPr>
          <w:rFonts w:ascii="Times New Roman" w:eastAsiaTheme="minorEastAsia" w:hAnsi="Times New Roman"/>
          <w:sz w:val="22"/>
        </w:rPr>
        <w:t>15.3</w:t>
      </w:r>
      <w:r>
        <w:rPr>
          <w:rFonts w:ascii="Times New Roman" w:eastAsiaTheme="minorEastAsia" w:hAnsiTheme="minorEastAsia"/>
          <w:sz w:val="22"/>
        </w:rPr>
        <w:t>供应商如提供虚假材料以谋取成交的，按照《政府采购法》有关条款处理，并记入供应商诚信档案。</w:t>
      </w:r>
      <w:bookmarkEnd w:id="43"/>
      <w:bookmarkEnd w:id="44"/>
      <w:bookmarkEnd w:id="45"/>
    </w:p>
    <w:p w:rsidR="00223CD6" w:rsidRDefault="00223CD6" w:rsidP="00223CD6">
      <w:pPr>
        <w:adjustRightInd w:val="0"/>
        <w:snapToGrid w:val="0"/>
        <w:spacing w:line="300" w:lineRule="auto"/>
        <w:ind w:firstLineChars="200" w:firstLine="442"/>
        <w:outlineLvl w:val="2"/>
        <w:rPr>
          <w:rFonts w:ascii="Times New Roman" w:hAnsi="Times New Roman"/>
          <w:b/>
          <w:sz w:val="22"/>
        </w:rPr>
      </w:pPr>
      <w:bookmarkStart w:id="46" w:name="_Toc18845746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6"/>
    </w:p>
    <w:p w:rsidR="00223CD6" w:rsidRDefault="00223CD6" w:rsidP="00223CD6">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7" w:name="sendNo"/>
      <w:r>
        <w:rPr>
          <w:rFonts w:ascii="Times New Roman" w:hAnsi="Times New Roman"/>
          <w:sz w:val="22"/>
        </w:rPr>
        <w:t>符合财库</w:t>
      </w:r>
      <w:bookmarkEnd w:id="4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w:t>
      </w:r>
      <w:r>
        <w:rPr>
          <w:rFonts w:ascii="Times New Roman" w:hAnsi="Times New Roman"/>
          <w:sz w:val="22"/>
        </w:rPr>
        <w:lastRenderedPageBreak/>
        <w:t>不重复享受政策。</w:t>
      </w:r>
    </w:p>
    <w:p w:rsidR="00A66A3C" w:rsidRDefault="00223CD6" w:rsidP="00223CD6">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A66A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altName w:val="Malgun Gothic"/>
    <w:panose1 w:val="02030609000101010101"/>
    <w:charset w:val="81"/>
    <w:family w:val="modern"/>
    <w:pitch w:val="fixed"/>
    <w:sig w:usb0="B00002AF" w:usb1="69D77CFB" w:usb2="00000030" w:usb3="00000000" w:csb0="0008009F" w:csb1="00000000"/>
  </w:font>
  <w:font w:name="仿宋_GB2312">
    <w:altName w:val="仿宋"/>
    <w:panose1 w:val="02010609030101010101"/>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Arial Unicode MS"/>
    <w:charset w:val="86"/>
    <w:family w:val="auto"/>
    <w:pitch w:val="default"/>
    <w:sig w:usb0="00000000"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7C837D9"/>
    <w:multiLevelType w:val="singleLevel"/>
    <w:tmpl w:val="D7C837D9"/>
    <w:lvl w:ilvl="0">
      <w:start w:val="1"/>
      <w:numFmt w:val="decimal"/>
      <w:suff w:val="nothing"/>
      <w:lvlText w:val="%1、"/>
      <w:lvlJc w:val="left"/>
      <w:pPr>
        <w:ind w:left="1135"/>
      </w:pPr>
    </w:lvl>
  </w:abstractNum>
  <w:abstractNum w:abstractNumId="1">
    <w:nsid w:val="1841F9E8"/>
    <w:multiLevelType w:val="singleLevel"/>
    <w:tmpl w:val="1841F9E8"/>
    <w:lvl w:ilvl="0">
      <w:start w:val="1"/>
      <w:numFmt w:val="decimal"/>
      <w:suff w:val="nothing"/>
      <w:lvlText w:val="%1、"/>
      <w:lvlJc w:val="left"/>
    </w:lvl>
  </w:abstractNum>
  <w:abstractNum w:abstractNumId="2">
    <w:nsid w:val="3A55085E"/>
    <w:multiLevelType w:val="multilevel"/>
    <w:tmpl w:val="3A55085E"/>
    <w:lvl w:ilvl="0">
      <w:start w:val="1"/>
      <w:numFmt w:val="decimal"/>
      <w:lvlText w:val="%1、"/>
      <w:lvlJc w:val="left"/>
      <w:pPr>
        <w:ind w:left="793" w:hanging="360"/>
      </w:pPr>
      <w:rPr>
        <w:rFonts w:ascii="Times New Roman" w:hAnsi="Times New Roman" w:hint="default"/>
        <w:b/>
        <w:color w:val="0000FF"/>
        <w:sz w:val="22"/>
      </w:rPr>
    </w:lvl>
    <w:lvl w:ilvl="1">
      <w:start w:val="1"/>
      <w:numFmt w:val="lowerLetter"/>
      <w:lvlText w:val="%2)"/>
      <w:lvlJc w:val="left"/>
      <w:pPr>
        <w:ind w:left="1273" w:hanging="420"/>
      </w:pPr>
    </w:lvl>
    <w:lvl w:ilvl="2">
      <w:start w:val="1"/>
      <w:numFmt w:val="lowerRoman"/>
      <w:lvlText w:val="%3."/>
      <w:lvlJc w:val="right"/>
      <w:pPr>
        <w:ind w:left="1693" w:hanging="420"/>
      </w:pPr>
    </w:lvl>
    <w:lvl w:ilvl="3">
      <w:start w:val="1"/>
      <w:numFmt w:val="decimal"/>
      <w:lvlText w:val="%4."/>
      <w:lvlJc w:val="left"/>
      <w:pPr>
        <w:ind w:left="2113" w:hanging="420"/>
      </w:pPr>
    </w:lvl>
    <w:lvl w:ilvl="4">
      <w:start w:val="1"/>
      <w:numFmt w:val="lowerLetter"/>
      <w:lvlText w:val="%5)"/>
      <w:lvlJc w:val="left"/>
      <w:pPr>
        <w:ind w:left="2533" w:hanging="420"/>
      </w:pPr>
    </w:lvl>
    <w:lvl w:ilvl="5">
      <w:start w:val="1"/>
      <w:numFmt w:val="lowerRoman"/>
      <w:lvlText w:val="%6."/>
      <w:lvlJc w:val="right"/>
      <w:pPr>
        <w:ind w:left="2953" w:hanging="420"/>
      </w:pPr>
    </w:lvl>
    <w:lvl w:ilvl="6">
      <w:start w:val="1"/>
      <w:numFmt w:val="decimal"/>
      <w:lvlText w:val="%7."/>
      <w:lvlJc w:val="left"/>
      <w:pPr>
        <w:ind w:left="3373" w:hanging="420"/>
      </w:pPr>
    </w:lvl>
    <w:lvl w:ilvl="7">
      <w:start w:val="1"/>
      <w:numFmt w:val="lowerLetter"/>
      <w:lvlText w:val="%8)"/>
      <w:lvlJc w:val="left"/>
      <w:pPr>
        <w:ind w:left="3793" w:hanging="420"/>
      </w:pPr>
    </w:lvl>
    <w:lvl w:ilvl="8">
      <w:start w:val="1"/>
      <w:numFmt w:val="lowerRoman"/>
      <w:lvlText w:val="%9."/>
      <w:lvlJc w:val="right"/>
      <w:pPr>
        <w:ind w:left="4213" w:hanging="420"/>
      </w:pPr>
    </w:lvl>
  </w:abstractNum>
  <w:abstractNum w:abstractNumId="3">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65"/>
    <w:rsid w:val="00223CD6"/>
    <w:rsid w:val="005C2F75"/>
    <w:rsid w:val="00A66A3C"/>
    <w:rsid w:val="00F93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41CBE-BC23-48C3-8E49-E5F3D404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CD6"/>
    <w:pPr>
      <w:widowControl w:val="0"/>
      <w:jc w:val="both"/>
    </w:pPr>
    <w:rPr>
      <w:rFonts w:ascii="Calibri" w:eastAsia="宋体" w:hAnsi="Calibri" w:cs="Times New Roman"/>
    </w:rPr>
  </w:style>
  <w:style w:type="paragraph" w:styleId="1">
    <w:name w:val="heading 1"/>
    <w:basedOn w:val="a"/>
    <w:next w:val="a"/>
    <w:link w:val="1Char"/>
    <w:qFormat/>
    <w:rsid w:val="00223CD6"/>
    <w:pPr>
      <w:keepNext/>
      <w:keepLines/>
      <w:spacing w:before="340" w:after="330" w:line="578" w:lineRule="auto"/>
      <w:outlineLvl w:val="0"/>
    </w:pPr>
    <w:rPr>
      <w:rFonts w:ascii="Times New Roman" w:hAnsi="Times New Roman"/>
      <w:b/>
      <w:bCs/>
      <w:kern w:val="44"/>
      <w:sz w:val="44"/>
      <w:szCs w:val="44"/>
    </w:rPr>
  </w:style>
  <w:style w:type="paragraph" w:styleId="2">
    <w:name w:val="heading 2"/>
    <w:basedOn w:val="a"/>
    <w:next w:val="a"/>
    <w:link w:val="2Char"/>
    <w:autoRedefine/>
    <w:qFormat/>
    <w:rsid w:val="00223CD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23CD6"/>
    <w:pPr>
      <w:keepNext/>
      <w:keepLines/>
      <w:spacing w:before="120" w:after="120"/>
      <w:outlineLvl w:val="2"/>
    </w:pPr>
    <w:rPr>
      <w:rFonts w:ascii="Times New Roman" w:hAnsi="Times New Roman"/>
      <w:b/>
      <w:bCs/>
      <w:szCs w:val="32"/>
    </w:rPr>
  </w:style>
  <w:style w:type="paragraph" w:styleId="4">
    <w:name w:val="heading 4"/>
    <w:basedOn w:val="a"/>
    <w:next w:val="a"/>
    <w:link w:val="4Char"/>
    <w:qFormat/>
    <w:rsid w:val="00223CD6"/>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223CD6"/>
    <w:pPr>
      <w:keepNext/>
      <w:keepLines/>
      <w:tabs>
        <w:tab w:val="left" w:pos="1080"/>
      </w:tabs>
      <w:spacing w:before="280" w:after="290" w:line="376" w:lineRule="auto"/>
      <w:ind w:left="1080" w:hanging="1080"/>
      <w:outlineLvl w:val="4"/>
    </w:pPr>
    <w:rPr>
      <w:rFonts w:ascii="Times New Roman" w:hAnsi="Times New Roman"/>
      <w:b/>
      <w:sz w:val="28"/>
      <w:szCs w:val="20"/>
    </w:rPr>
  </w:style>
  <w:style w:type="paragraph" w:styleId="6">
    <w:name w:val="heading 6"/>
    <w:basedOn w:val="a"/>
    <w:next w:val="a0"/>
    <w:link w:val="6Char"/>
    <w:qFormat/>
    <w:rsid w:val="00223CD6"/>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223CD6"/>
    <w:pPr>
      <w:keepNext/>
      <w:keepLines/>
      <w:tabs>
        <w:tab w:val="left" w:pos="1080"/>
      </w:tabs>
      <w:spacing w:before="240" w:after="64" w:line="320" w:lineRule="auto"/>
      <w:ind w:left="1080" w:hanging="1080"/>
      <w:outlineLvl w:val="6"/>
    </w:pPr>
    <w:rPr>
      <w:rFonts w:ascii="Times New Roman" w:hAnsi="Times New Roman"/>
      <w:b/>
      <w:sz w:val="24"/>
      <w:szCs w:val="20"/>
    </w:rPr>
  </w:style>
  <w:style w:type="paragraph" w:styleId="8">
    <w:name w:val="heading 8"/>
    <w:basedOn w:val="a"/>
    <w:next w:val="a0"/>
    <w:link w:val="8Char"/>
    <w:qFormat/>
    <w:rsid w:val="00223CD6"/>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223CD6"/>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23CD6"/>
    <w:rPr>
      <w:rFonts w:ascii="Times New Roman" w:eastAsia="宋体" w:hAnsi="Times New Roman" w:cs="Times New Roman"/>
      <w:b/>
      <w:bCs/>
      <w:kern w:val="44"/>
      <w:sz w:val="44"/>
      <w:szCs w:val="44"/>
    </w:rPr>
  </w:style>
  <w:style w:type="character" w:customStyle="1" w:styleId="2Char">
    <w:name w:val="标题 2 Char"/>
    <w:basedOn w:val="a1"/>
    <w:link w:val="2"/>
    <w:qFormat/>
    <w:rsid w:val="00223CD6"/>
    <w:rPr>
      <w:rFonts w:ascii="Arial" w:eastAsia="黑体" w:hAnsi="Arial" w:cs="Times New Roman"/>
      <w:b/>
      <w:bCs/>
      <w:sz w:val="32"/>
      <w:szCs w:val="32"/>
    </w:rPr>
  </w:style>
  <w:style w:type="character" w:customStyle="1" w:styleId="3Char">
    <w:name w:val="标题 3 Char"/>
    <w:basedOn w:val="a1"/>
    <w:link w:val="3"/>
    <w:qFormat/>
    <w:rsid w:val="00223CD6"/>
    <w:rPr>
      <w:rFonts w:ascii="Times New Roman" w:eastAsia="宋体" w:hAnsi="Times New Roman" w:cs="Times New Roman"/>
      <w:b/>
      <w:bCs/>
      <w:szCs w:val="32"/>
    </w:rPr>
  </w:style>
  <w:style w:type="character" w:customStyle="1" w:styleId="4Char">
    <w:name w:val="标题 4 Char"/>
    <w:basedOn w:val="a1"/>
    <w:link w:val="4"/>
    <w:qFormat/>
    <w:rsid w:val="00223CD6"/>
    <w:rPr>
      <w:rFonts w:ascii="Arial" w:eastAsia="黑体" w:hAnsi="Arial" w:cs="Times New Roman"/>
      <w:b/>
      <w:bCs/>
      <w:sz w:val="28"/>
      <w:szCs w:val="28"/>
    </w:rPr>
  </w:style>
  <w:style w:type="character" w:customStyle="1" w:styleId="5Char">
    <w:name w:val="标题 5 Char"/>
    <w:basedOn w:val="a1"/>
    <w:link w:val="5"/>
    <w:qFormat/>
    <w:rsid w:val="00223CD6"/>
    <w:rPr>
      <w:rFonts w:ascii="Times New Roman" w:eastAsia="宋体" w:hAnsi="Times New Roman" w:cs="Times New Roman"/>
      <w:b/>
      <w:sz w:val="28"/>
      <w:szCs w:val="20"/>
    </w:rPr>
  </w:style>
  <w:style w:type="character" w:customStyle="1" w:styleId="6Char">
    <w:name w:val="标题 6 Char"/>
    <w:basedOn w:val="a1"/>
    <w:link w:val="6"/>
    <w:qFormat/>
    <w:rsid w:val="00223CD6"/>
    <w:rPr>
      <w:rFonts w:ascii="Arial" w:eastAsia="黑体" w:hAnsi="Arial" w:cs="Times New Roman"/>
      <w:b/>
      <w:sz w:val="24"/>
      <w:szCs w:val="20"/>
    </w:rPr>
  </w:style>
  <w:style w:type="character" w:customStyle="1" w:styleId="7Char">
    <w:name w:val="标题 7 Char"/>
    <w:basedOn w:val="a1"/>
    <w:link w:val="7"/>
    <w:qFormat/>
    <w:rsid w:val="00223CD6"/>
    <w:rPr>
      <w:rFonts w:ascii="Times New Roman" w:eastAsia="宋体" w:hAnsi="Times New Roman" w:cs="Times New Roman"/>
      <w:b/>
      <w:sz w:val="24"/>
      <w:szCs w:val="20"/>
    </w:rPr>
  </w:style>
  <w:style w:type="character" w:customStyle="1" w:styleId="8Char">
    <w:name w:val="标题 8 Char"/>
    <w:basedOn w:val="a1"/>
    <w:link w:val="8"/>
    <w:qFormat/>
    <w:rsid w:val="00223CD6"/>
    <w:rPr>
      <w:rFonts w:ascii="Arial" w:eastAsia="黑体" w:hAnsi="Arial" w:cs="Times New Roman"/>
      <w:sz w:val="24"/>
      <w:szCs w:val="20"/>
    </w:rPr>
  </w:style>
  <w:style w:type="character" w:customStyle="1" w:styleId="9Char">
    <w:name w:val="标题 9 Char"/>
    <w:basedOn w:val="a1"/>
    <w:link w:val="9"/>
    <w:qFormat/>
    <w:rsid w:val="00223CD6"/>
    <w:rPr>
      <w:rFonts w:ascii="Arial" w:eastAsia="黑体" w:hAnsi="Arial" w:cs="Times New Roman"/>
      <w:szCs w:val="20"/>
    </w:rPr>
  </w:style>
  <w:style w:type="paragraph" w:styleId="a0">
    <w:name w:val="Normal Indent"/>
    <w:basedOn w:val="a"/>
    <w:link w:val="Char"/>
    <w:autoRedefine/>
    <w:qFormat/>
    <w:rsid w:val="00223CD6"/>
    <w:pPr>
      <w:ind w:firstLine="420"/>
    </w:pPr>
  </w:style>
  <w:style w:type="character" w:customStyle="1" w:styleId="Char">
    <w:name w:val="正文缩进 Char"/>
    <w:link w:val="a0"/>
    <w:autoRedefine/>
    <w:qFormat/>
    <w:rsid w:val="00223CD6"/>
    <w:rPr>
      <w:rFonts w:ascii="Calibri" w:eastAsia="宋体" w:hAnsi="Calibri" w:cs="Times New Roman"/>
    </w:rPr>
  </w:style>
  <w:style w:type="paragraph" w:styleId="70">
    <w:name w:val="toc 7"/>
    <w:basedOn w:val="a"/>
    <w:next w:val="a"/>
    <w:autoRedefine/>
    <w:uiPriority w:val="39"/>
    <w:qFormat/>
    <w:rsid w:val="00223CD6"/>
    <w:pPr>
      <w:ind w:leftChars="1200" w:left="2520"/>
    </w:pPr>
    <w:rPr>
      <w:rFonts w:ascii="Times New Roman" w:hAnsi="Times New Roman"/>
      <w:szCs w:val="20"/>
    </w:rPr>
  </w:style>
  <w:style w:type="paragraph" w:styleId="a4">
    <w:name w:val="Note Heading"/>
    <w:basedOn w:val="a"/>
    <w:next w:val="a"/>
    <w:link w:val="Char0"/>
    <w:autoRedefine/>
    <w:qFormat/>
    <w:rsid w:val="00223CD6"/>
    <w:pPr>
      <w:jc w:val="center"/>
    </w:pPr>
  </w:style>
  <w:style w:type="character" w:customStyle="1" w:styleId="Char0">
    <w:name w:val="注释标题 Char"/>
    <w:basedOn w:val="a1"/>
    <w:link w:val="a4"/>
    <w:qFormat/>
    <w:rsid w:val="00223CD6"/>
    <w:rPr>
      <w:rFonts w:ascii="Calibri" w:eastAsia="宋体" w:hAnsi="Calibri" w:cs="Times New Roman"/>
    </w:rPr>
  </w:style>
  <w:style w:type="paragraph" w:styleId="40">
    <w:name w:val="List Bullet 4"/>
    <w:basedOn w:val="a"/>
    <w:autoRedefine/>
    <w:qFormat/>
    <w:rsid w:val="00223CD6"/>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223CD6"/>
    <w:pPr>
      <w:tabs>
        <w:tab w:val="left" w:pos="560"/>
      </w:tabs>
      <w:ind w:left="900" w:hanging="340"/>
    </w:pPr>
    <w:rPr>
      <w:rFonts w:ascii="Times New Roman" w:hAnsi="Times New Roman"/>
      <w:szCs w:val="20"/>
    </w:rPr>
  </w:style>
  <w:style w:type="paragraph" w:styleId="a6">
    <w:name w:val="caption"/>
    <w:basedOn w:val="a"/>
    <w:next w:val="a"/>
    <w:autoRedefine/>
    <w:qFormat/>
    <w:rsid w:val="00223CD6"/>
    <w:pPr>
      <w:spacing w:line="480" w:lineRule="auto"/>
    </w:pPr>
    <w:rPr>
      <w:rFonts w:ascii="华文中宋" w:eastAsia="华文中宋" w:hAnsi="华文中宋"/>
      <w:sz w:val="36"/>
      <w:szCs w:val="20"/>
    </w:rPr>
  </w:style>
  <w:style w:type="paragraph" w:styleId="a7">
    <w:name w:val="List Bullet"/>
    <w:basedOn w:val="a"/>
    <w:autoRedefine/>
    <w:qFormat/>
    <w:rsid w:val="00223CD6"/>
    <w:pPr>
      <w:adjustRightInd w:val="0"/>
      <w:spacing w:line="300" w:lineRule="auto"/>
      <w:ind w:left="360" w:hanging="360"/>
      <w:textAlignment w:val="baseline"/>
    </w:pPr>
    <w:rPr>
      <w:rFonts w:ascii="Times New Roman" w:hAnsi="Times New Roman"/>
      <w:kern w:val="0"/>
      <w:sz w:val="24"/>
      <w:szCs w:val="20"/>
    </w:rPr>
  </w:style>
  <w:style w:type="paragraph" w:styleId="a8">
    <w:name w:val="Document Map"/>
    <w:basedOn w:val="a"/>
    <w:link w:val="Char1"/>
    <w:autoRedefine/>
    <w:semiHidden/>
    <w:qFormat/>
    <w:rsid w:val="00223CD6"/>
    <w:pPr>
      <w:shd w:val="clear" w:color="auto" w:fill="000080"/>
    </w:pPr>
    <w:rPr>
      <w:rFonts w:ascii="Times New Roman" w:hAnsi="Times New Roman"/>
      <w:szCs w:val="20"/>
    </w:rPr>
  </w:style>
  <w:style w:type="character" w:customStyle="1" w:styleId="Char1">
    <w:name w:val="文档结构图 Char"/>
    <w:basedOn w:val="a1"/>
    <w:link w:val="a8"/>
    <w:semiHidden/>
    <w:qFormat/>
    <w:rsid w:val="00223CD6"/>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223CD6"/>
    <w:pPr>
      <w:jc w:val="left"/>
    </w:pPr>
  </w:style>
  <w:style w:type="character" w:customStyle="1" w:styleId="Char2">
    <w:name w:val="批注文字 Char"/>
    <w:basedOn w:val="a1"/>
    <w:link w:val="a9"/>
    <w:uiPriority w:val="99"/>
    <w:qFormat/>
    <w:rsid w:val="00223CD6"/>
    <w:rPr>
      <w:rFonts w:ascii="Calibri" w:eastAsia="宋体" w:hAnsi="Calibri" w:cs="Times New Roman"/>
    </w:rPr>
  </w:style>
  <w:style w:type="paragraph" w:styleId="aa">
    <w:name w:val="Salutation"/>
    <w:basedOn w:val="a"/>
    <w:next w:val="a"/>
    <w:link w:val="Char3"/>
    <w:autoRedefine/>
    <w:qFormat/>
    <w:rsid w:val="00223CD6"/>
    <w:pPr>
      <w:spacing w:beforeLines="40" w:afterLines="40" w:line="312" w:lineRule="auto"/>
    </w:pPr>
    <w:rPr>
      <w:rFonts w:ascii="Times New Roman" w:hAnsi="Times New Roman"/>
      <w:kern w:val="0"/>
      <w:sz w:val="24"/>
      <w:szCs w:val="24"/>
    </w:rPr>
  </w:style>
  <w:style w:type="character" w:customStyle="1" w:styleId="Char3">
    <w:name w:val="称呼 Char"/>
    <w:basedOn w:val="a1"/>
    <w:link w:val="aa"/>
    <w:qFormat/>
    <w:rsid w:val="00223CD6"/>
    <w:rPr>
      <w:rFonts w:ascii="Times New Roman" w:eastAsia="宋体" w:hAnsi="Times New Roman" w:cs="Times New Roman"/>
      <w:kern w:val="0"/>
      <w:sz w:val="24"/>
      <w:szCs w:val="24"/>
    </w:rPr>
  </w:style>
  <w:style w:type="paragraph" w:styleId="30">
    <w:name w:val="Body Text 3"/>
    <w:basedOn w:val="a"/>
    <w:link w:val="3Char0"/>
    <w:autoRedefine/>
    <w:qFormat/>
    <w:rsid w:val="00223CD6"/>
    <w:pPr>
      <w:autoSpaceDE w:val="0"/>
      <w:autoSpaceDN w:val="0"/>
      <w:jc w:val="center"/>
    </w:pPr>
    <w:rPr>
      <w:rFonts w:ascii="Times New Roman" w:hAnsi="Times New Roman"/>
      <w:kern w:val="0"/>
      <w:sz w:val="16"/>
      <w:szCs w:val="20"/>
    </w:rPr>
  </w:style>
  <w:style w:type="character" w:customStyle="1" w:styleId="3Char0">
    <w:name w:val="正文文本 3 Char"/>
    <w:basedOn w:val="a1"/>
    <w:link w:val="30"/>
    <w:qFormat/>
    <w:rsid w:val="00223CD6"/>
    <w:rPr>
      <w:rFonts w:ascii="Times New Roman" w:eastAsia="宋体" w:hAnsi="Times New Roman" w:cs="Times New Roman"/>
      <w:kern w:val="0"/>
      <w:sz w:val="16"/>
      <w:szCs w:val="20"/>
    </w:rPr>
  </w:style>
  <w:style w:type="paragraph" w:styleId="31">
    <w:name w:val="List Bullet 3"/>
    <w:basedOn w:val="a"/>
    <w:autoRedefine/>
    <w:qFormat/>
    <w:rsid w:val="00223CD6"/>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b">
    <w:name w:val="Body Text"/>
    <w:basedOn w:val="a"/>
    <w:link w:val="Char10"/>
    <w:autoRedefine/>
    <w:unhideWhenUsed/>
    <w:qFormat/>
    <w:rsid w:val="00223CD6"/>
    <w:pPr>
      <w:spacing w:after="120"/>
    </w:pPr>
  </w:style>
  <w:style w:type="character" w:customStyle="1" w:styleId="Char4">
    <w:name w:val="正文文本 Char"/>
    <w:basedOn w:val="a1"/>
    <w:qFormat/>
    <w:rsid w:val="00223CD6"/>
    <w:rPr>
      <w:rFonts w:ascii="Calibri" w:eastAsia="宋体" w:hAnsi="Calibri" w:cs="Times New Roman"/>
    </w:rPr>
  </w:style>
  <w:style w:type="character" w:customStyle="1" w:styleId="Char10">
    <w:name w:val="正文文本 Char1"/>
    <w:basedOn w:val="a1"/>
    <w:link w:val="ab"/>
    <w:autoRedefine/>
    <w:qFormat/>
    <w:rsid w:val="00223CD6"/>
    <w:rPr>
      <w:rFonts w:ascii="Calibri" w:eastAsia="宋体" w:hAnsi="Calibri" w:cs="Times New Roman"/>
    </w:rPr>
  </w:style>
  <w:style w:type="paragraph" w:styleId="ac">
    <w:name w:val="Body Text Indent"/>
    <w:basedOn w:val="a"/>
    <w:link w:val="Char5"/>
    <w:autoRedefine/>
    <w:qFormat/>
    <w:rsid w:val="00223CD6"/>
    <w:pPr>
      <w:ind w:firstLine="444"/>
    </w:pPr>
    <w:rPr>
      <w:rFonts w:ascii="Times New Roman" w:hAnsi="Times New Roman"/>
      <w:b/>
      <w:sz w:val="24"/>
      <w:szCs w:val="20"/>
    </w:rPr>
  </w:style>
  <w:style w:type="character" w:customStyle="1" w:styleId="Char5">
    <w:name w:val="正文文本缩进 Char"/>
    <w:basedOn w:val="a1"/>
    <w:link w:val="ac"/>
    <w:qFormat/>
    <w:rsid w:val="00223CD6"/>
    <w:rPr>
      <w:rFonts w:ascii="Times New Roman" w:eastAsia="宋体" w:hAnsi="Times New Roman" w:cs="Times New Roman"/>
      <w:b/>
      <w:sz w:val="24"/>
      <w:szCs w:val="20"/>
    </w:rPr>
  </w:style>
  <w:style w:type="paragraph" w:styleId="20">
    <w:name w:val="List Bullet 2"/>
    <w:basedOn w:val="a"/>
    <w:qFormat/>
    <w:rsid w:val="00223CD6"/>
    <w:pPr>
      <w:tabs>
        <w:tab w:val="left" w:pos="1680"/>
      </w:tabs>
      <w:spacing w:line="360" w:lineRule="auto"/>
      <w:ind w:left="1680" w:hanging="420"/>
    </w:pPr>
    <w:rPr>
      <w:rFonts w:ascii="Times New Roman" w:hAnsi="Times New Roman"/>
      <w:sz w:val="24"/>
      <w:szCs w:val="20"/>
    </w:rPr>
  </w:style>
  <w:style w:type="paragraph" w:styleId="50">
    <w:name w:val="toc 5"/>
    <w:basedOn w:val="a"/>
    <w:next w:val="a"/>
    <w:autoRedefine/>
    <w:uiPriority w:val="39"/>
    <w:qFormat/>
    <w:rsid w:val="00223CD6"/>
    <w:pPr>
      <w:ind w:leftChars="800" w:left="1680"/>
    </w:pPr>
    <w:rPr>
      <w:rFonts w:ascii="Times New Roman" w:hAnsi="Times New Roman"/>
      <w:szCs w:val="20"/>
    </w:rPr>
  </w:style>
  <w:style w:type="paragraph" w:styleId="32">
    <w:name w:val="toc 3"/>
    <w:basedOn w:val="a"/>
    <w:next w:val="a"/>
    <w:autoRedefine/>
    <w:uiPriority w:val="39"/>
    <w:qFormat/>
    <w:rsid w:val="00223CD6"/>
    <w:pPr>
      <w:tabs>
        <w:tab w:val="right" w:leader="dot" w:pos="9231"/>
      </w:tabs>
      <w:ind w:leftChars="400" w:left="840"/>
    </w:pPr>
    <w:rPr>
      <w:rFonts w:ascii="Times New Roman" w:hAnsi="Times New Roman"/>
      <w:szCs w:val="24"/>
    </w:rPr>
  </w:style>
  <w:style w:type="paragraph" w:styleId="ad">
    <w:name w:val="Plain Text"/>
    <w:basedOn w:val="a"/>
    <w:link w:val="Char6"/>
    <w:autoRedefine/>
    <w:qFormat/>
    <w:rsid w:val="00223CD6"/>
    <w:rPr>
      <w:rFonts w:ascii="宋体" w:hAnsi="Courier New"/>
      <w:kern w:val="0"/>
      <w:sz w:val="20"/>
      <w:szCs w:val="20"/>
    </w:rPr>
  </w:style>
  <w:style w:type="character" w:customStyle="1" w:styleId="Char6">
    <w:name w:val="纯文本 Char"/>
    <w:basedOn w:val="a1"/>
    <w:link w:val="ad"/>
    <w:qFormat/>
    <w:rsid w:val="00223CD6"/>
    <w:rPr>
      <w:rFonts w:ascii="宋体" w:eastAsia="宋体" w:hAnsi="Courier New" w:cs="Times New Roman"/>
      <w:kern w:val="0"/>
      <w:sz w:val="20"/>
      <w:szCs w:val="20"/>
    </w:rPr>
  </w:style>
  <w:style w:type="paragraph" w:styleId="80">
    <w:name w:val="toc 8"/>
    <w:basedOn w:val="a"/>
    <w:next w:val="a"/>
    <w:autoRedefine/>
    <w:uiPriority w:val="39"/>
    <w:qFormat/>
    <w:rsid w:val="00223CD6"/>
    <w:pPr>
      <w:ind w:leftChars="1400" w:left="2940"/>
    </w:pPr>
    <w:rPr>
      <w:rFonts w:ascii="Times New Roman" w:hAnsi="Times New Roman"/>
      <w:szCs w:val="20"/>
    </w:rPr>
  </w:style>
  <w:style w:type="paragraph" w:styleId="ae">
    <w:name w:val="Date"/>
    <w:basedOn w:val="a"/>
    <w:next w:val="a"/>
    <w:link w:val="Char7"/>
    <w:autoRedefine/>
    <w:qFormat/>
    <w:rsid w:val="00223CD6"/>
  </w:style>
  <w:style w:type="character" w:customStyle="1" w:styleId="Char7">
    <w:name w:val="日期 Char"/>
    <w:basedOn w:val="a1"/>
    <w:link w:val="ae"/>
    <w:qFormat/>
    <w:rsid w:val="00223CD6"/>
    <w:rPr>
      <w:rFonts w:ascii="Calibri" w:eastAsia="宋体" w:hAnsi="Calibri" w:cs="Times New Roman"/>
    </w:rPr>
  </w:style>
  <w:style w:type="paragraph" w:styleId="21">
    <w:name w:val="Body Text Indent 2"/>
    <w:basedOn w:val="a"/>
    <w:link w:val="2Char0"/>
    <w:autoRedefine/>
    <w:qFormat/>
    <w:rsid w:val="00223CD6"/>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223CD6"/>
    <w:rPr>
      <w:rFonts w:ascii="宋体" w:eastAsia="宋体" w:hAnsi="宋体" w:cs="Times New Roman"/>
      <w:b/>
      <w:bCs/>
      <w:sz w:val="24"/>
      <w:szCs w:val="20"/>
    </w:rPr>
  </w:style>
  <w:style w:type="paragraph" w:styleId="af">
    <w:name w:val="Balloon Text"/>
    <w:basedOn w:val="a"/>
    <w:link w:val="Char8"/>
    <w:autoRedefine/>
    <w:semiHidden/>
    <w:qFormat/>
    <w:rsid w:val="00223CD6"/>
    <w:rPr>
      <w:rFonts w:ascii="Times New Roman" w:hAnsi="Times New Roman"/>
      <w:sz w:val="18"/>
      <w:szCs w:val="18"/>
    </w:rPr>
  </w:style>
  <w:style w:type="character" w:customStyle="1" w:styleId="Char8">
    <w:name w:val="批注框文本 Char"/>
    <w:basedOn w:val="a1"/>
    <w:link w:val="af"/>
    <w:semiHidden/>
    <w:qFormat/>
    <w:rsid w:val="00223CD6"/>
    <w:rPr>
      <w:rFonts w:ascii="Times New Roman" w:eastAsia="宋体" w:hAnsi="Times New Roman" w:cs="Times New Roman"/>
      <w:sz w:val="18"/>
      <w:szCs w:val="18"/>
    </w:rPr>
  </w:style>
  <w:style w:type="paragraph" w:styleId="af0">
    <w:name w:val="footer"/>
    <w:basedOn w:val="a"/>
    <w:link w:val="Char9"/>
    <w:autoRedefine/>
    <w:uiPriority w:val="99"/>
    <w:qFormat/>
    <w:rsid w:val="00223CD6"/>
    <w:pPr>
      <w:tabs>
        <w:tab w:val="center" w:pos="4153"/>
        <w:tab w:val="right" w:pos="8306"/>
      </w:tabs>
      <w:snapToGrid w:val="0"/>
      <w:jc w:val="left"/>
    </w:pPr>
    <w:rPr>
      <w:rFonts w:ascii="Times New Roman" w:hAnsi="Times New Roman"/>
      <w:kern w:val="0"/>
      <w:sz w:val="18"/>
      <w:szCs w:val="20"/>
    </w:rPr>
  </w:style>
  <w:style w:type="character" w:customStyle="1" w:styleId="Char9">
    <w:name w:val="页脚 Char"/>
    <w:basedOn w:val="a1"/>
    <w:link w:val="af0"/>
    <w:uiPriority w:val="99"/>
    <w:qFormat/>
    <w:rsid w:val="00223CD6"/>
    <w:rPr>
      <w:rFonts w:ascii="Times New Roman" w:eastAsia="宋体" w:hAnsi="Times New Roman" w:cs="Times New Roman"/>
      <w:kern w:val="0"/>
      <w:sz w:val="18"/>
      <w:szCs w:val="20"/>
    </w:rPr>
  </w:style>
  <w:style w:type="paragraph" w:styleId="af1">
    <w:name w:val="header"/>
    <w:basedOn w:val="a"/>
    <w:link w:val="Chara"/>
    <w:autoRedefine/>
    <w:qFormat/>
    <w:rsid w:val="00223CD6"/>
    <w:pPr>
      <w:pBdr>
        <w:bottom w:val="single" w:sz="6" w:space="1" w:color="auto"/>
      </w:pBdr>
      <w:tabs>
        <w:tab w:val="center" w:pos="4153"/>
        <w:tab w:val="right" w:pos="8306"/>
      </w:tabs>
      <w:snapToGrid w:val="0"/>
      <w:jc w:val="center"/>
    </w:pPr>
    <w:rPr>
      <w:rFonts w:ascii="Times New Roman" w:hAnsi="Times New Roman"/>
      <w:kern w:val="0"/>
      <w:sz w:val="18"/>
      <w:szCs w:val="20"/>
    </w:rPr>
  </w:style>
  <w:style w:type="character" w:customStyle="1" w:styleId="Chara">
    <w:name w:val="页眉 Char"/>
    <w:basedOn w:val="a1"/>
    <w:link w:val="af1"/>
    <w:qFormat/>
    <w:rsid w:val="00223CD6"/>
    <w:rPr>
      <w:rFonts w:ascii="Times New Roman" w:eastAsia="宋体" w:hAnsi="Times New Roman" w:cs="Times New Roman"/>
      <w:kern w:val="0"/>
      <w:sz w:val="18"/>
      <w:szCs w:val="20"/>
    </w:rPr>
  </w:style>
  <w:style w:type="paragraph" w:styleId="10">
    <w:name w:val="toc 1"/>
    <w:basedOn w:val="a"/>
    <w:next w:val="a"/>
    <w:autoRedefine/>
    <w:uiPriority w:val="39"/>
    <w:qFormat/>
    <w:rsid w:val="00223CD6"/>
    <w:pPr>
      <w:tabs>
        <w:tab w:val="left" w:pos="840"/>
        <w:tab w:val="right" w:leader="dot" w:pos="9231"/>
      </w:tabs>
    </w:pPr>
    <w:rPr>
      <w:rFonts w:ascii="Times New Roman" w:hAnsi="Times New Roman"/>
      <w:szCs w:val="24"/>
    </w:rPr>
  </w:style>
  <w:style w:type="paragraph" w:styleId="41">
    <w:name w:val="toc 4"/>
    <w:basedOn w:val="a"/>
    <w:next w:val="a"/>
    <w:autoRedefine/>
    <w:uiPriority w:val="39"/>
    <w:qFormat/>
    <w:rsid w:val="00223CD6"/>
    <w:pPr>
      <w:ind w:leftChars="600" w:left="1260"/>
    </w:pPr>
    <w:rPr>
      <w:rFonts w:ascii="Times New Roman" w:hAnsi="Times New Roman"/>
      <w:szCs w:val="20"/>
    </w:rPr>
  </w:style>
  <w:style w:type="paragraph" w:styleId="af2">
    <w:name w:val="Subtitle"/>
    <w:basedOn w:val="a"/>
    <w:next w:val="a"/>
    <w:link w:val="Charb"/>
    <w:autoRedefine/>
    <w:qFormat/>
    <w:rsid w:val="00223CD6"/>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223CD6"/>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223CD6"/>
    <w:pPr>
      <w:snapToGrid w:val="0"/>
      <w:jc w:val="left"/>
    </w:pPr>
    <w:rPr>
      <w:rFonts w:ascii="Times New Roman" w:hAnsi="Times New Roman"/>
      <w:sz w:val="18"/>
      <w:szCs w:val="18"/>
    </w:rPr>
  </w:style>
  <w:style w:type="character" w:customStyle="1" w:styleId="Charc">
    <w:name w:val="脚注文本 Char"/>
    <w:basedOn w:val="a1"/>
    <w:semiHidden/>
    <w:qFormat/>
    <w:rsid w:val="00223CD6"/>
    <w:rPr>
      <w:rFonts w:ascii="Calibri" w:eastAsia="宋体" w:hAnsi="Calibri" w:cs="Times New Roman"/>
      <w:sz w:val="18"/>
      <w:szCs w:val="18"/>
    </w:rPr>
  </w:style>
  <w:style w:type="character" w:customStyle="1" w:styleId="Char11">
    <w:name w:val="脚注文本 Char1"/>
    <w:basedOn w:val="a1"/>
    <w:link w:val="af3"/>
    <w:autoRedefine/>
    <w:qFormat/>
    <w:locked/>
    <w:rsid w:val="00223CD6"/>
    <w:rPr>
      <w:rFonts w:ascii="Times New Roman" w:eastAsia="宋体" w:hAnsi="Times New Roman" w:cs="Times New Roman"/>
      <w:sz w:val="18"/>
      <w:szCs w:val="18"/>
    </w:rPr>
  </w:style>
  <w:style w:type="paragraph" w:styleId="60">
    <w:name w:val="toc 6"/>
    <w:basedOn w:val="a"/>
    <w:next w:val="a"/>
    <w:autoRedefine/>
    <w:uiPriority w:val="39"/>
    <w:qFormat/>
    <w:rsid w:val="00223CD6"/>
    <w:pPr>
      <w:ind w:leftChars="1000" w:left="2100"/>
    </w:pPr>
    <w:rPr>
      <w:rFonts w:ascii="Times New Roman" w:hAnsi="Times New Roman"/>
      <w:szCs w:val="20"/>
    </w:rPr>
  </w:style>
  <w:style w:type="paragraph" w:styleId="33">
    <w:name w:val="Body Text Indent 3"/>
    <w:basedOn w:val="a"/>
    <w:link w:val="3Char1"/>
    <w:autoRedefine/>
    <w:qFormat/>
    <w:rsid w:val="00223CD6"/>
    <w:pPr>
      <w:spacing w:afterLines="50"/>
      <w:ind w:firstLineChars="200" w:firstLine="420"/>
    </w:pPr>
    <w:rPr>
      <w:rFonts w:ascii="Times New Roman" w:hAnsi="Times New Roman"/>
      <w:szCs w:val="21"/>
    </w:rPr>
  </w:style>
  <w:style w:type="character" w:customStyle="1" w:styleId="3Char1">
    <w:name w:val="正文文本缩进 3 Char"/>
    <w:basedOn w:val="a1"/>
    <w:link w:val="33"/>
    <w:qFormat/>
    <w:rsid w:val="00223CD6"/>
    <w:rPr>
      <w:rFonts w:ascii="Times New Roman" w:eastAsia="宋体" w:hAnsi="Times New Roman" w:cs="Times New Roman"/>
      <w:szCs w:val="21"/>
    </w:rPr>
  </w:style>
  <w:style w:type="paragraph" w:styleId="22">
    <w:name w:val="toc 2"/>
    <w:basedOn w:val="a"/>
    <w:next w:val="a"/>
    <w:autoRedefine/>
    <w:uiPriority w:val="39"/>
    <w:qFormat/>
    <w:rsid w:val="00223CD6"/>
    <w:pPr>
      <w:tabs>
        <w:tab w:val="left" w:pos="851"/>
        <w:tab w:val="right" w:leader="dot" w:pos="9231"/>
      </w:tabs>
      <w:ind w:leftChars="200" w:left="420"/>
    </w:pPr>
    <w:rPr>
      <w:rFonts w:ascii="Times New Roman" w:hAnsi="Times New Roman"/>
      <w:szCs w:val="20"/>
    </w:rPr>
  </w:style>
  <w:style w:type="paragraph" w:styleId="90">
    <w:name w:val="toc 9"/>
    <w:basedOn w:val="a"/>
    <w:next w:val="a"/>
    <w:autoRedefine/>
    <w:uiPriority w:val="39"/>
    <w:qFormat/>
    <w:rsid w:val="00223CD6"/>
    <w:pPr>
      <w:ind w:leftChars="1600" w:left="3360"/>
    </w:pPr>
    <w:rPr>
      <w:rFonts w:ascii="Times New Roman" w:hAnsi="Times New Roman"/>
      <w:szCs w:val="20"/>
    </w:rPr>
  </w:style>
  <w:style w:type="paragraph" w:styleId="23">
    <w:name w:val="Body Text 2"/>
    <w:basedOn w:val="a"/>
    <w:link w:val="2Char1"/>
    <w:autoRedefine/>
    <w:qFormat/>
    <w:rsid w:val="00223CD6"/>
    <w:pPr>
      <w:spacing w:after="120" w:line="480" w:lineRule="auto"/>
    </w:pPr>
    <w:rPr>
      <w:rFonts w:ascii="Times New Roman" w:hAnsi="Times New Roman"/>
      <w:szCs w:val="20"/>
    </w:rPr>
  </w:style>
  <w:style w:type="character" w:customStyle="1" w:styleId="2Char1">
    <w:name w:val="正文文本 2 Char"/>
    <w:basedOn w:val="a1"/>
    <w:link w:val="23"/>
    <w:qFormat/>
    <w:rsid w:val="00223CD6"/>
    <w:rPr>
      <w:rFonts w:ascii="Times New Roman" w:eastAsia="宋体" w:hAnsi="Times New Roman" w:cs="Times New Roman"/>
      <w:szCs w:val="20"/>
    </w:rPr>
  </w:style>
  <w:style w:type="paragraph" w:styleId="HTML">
    <w:name w:val="HTML Preformatted"/>
    <w:basedOn w:val="a"/>
    <w:link w:val="HTMLChar"/>
    <w:autoRedefine/>
    <w:qFormat/>
    <w:rsid w:val="00223C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223CD6"/>
    <w:rPr>
      <w:rFonts w:ascii="宋体" w:eastAsia="宋体" w:hAnsi="宋体" w:cs="宋体"/>
      <w:kern w:val="0"/>
      <w:sz w:val="24"/>
      <w:szCs w:val="24"/>
    </w:rPr>
  </w:style>
  <w:style w:type="paragraph" w:styleId="af4">
    <w:name w:val="Normal (Web)"/>
    <w:basedOn w:val="a"/>
    <w:autoRedefine/>
    <w:uiPriority w:val="99"/>
    <w:qFormat/>
    <w:rsid w:val="00223CD6"/>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autoRedefine/>
    <w:qFormat/>
    <w:rsid w:val="00223CD6"/>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223CD6"/>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223CD6"/>
    <w:rPr>
      <w:rFonts w:ascii="Times New Roman" w:hAnsi="Times New Roman"/>
      <w:b/>
      <w:bCs/>
      <w:kern w:val="0"/>
      <w:sz w:val="20"/>
      <w:szCs w:val="20"/>
    </w:rPr>
  </w:style>
  <w:style w:type="character" w:customStyle="1" w:styleId="Chare">
    <w:name w:val="批注主题 Char"/>
    <w:basedOn w:val="Char2"/>
    <w:link w:val="af6"/>
    <w:uiPriority w:val="99"/>
    <w:qFormat/>
    <w:rsid w:val="00223CD6"/>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223CD6"/>
    <w:pPr>
      <w:spacing w:line="300" w:lineRule="auto"/>
      <w:ind w:firstLine="510"/>
    </w:pPr>
    <w:rPr>
      <w:sz w:val="24"/>
    </w:rPr>
  </w:style>
  <w:style w:type="character" w:customStyle="1" w:styleId="Charf">
    <w:name w:val="正文首行缩进 Char"/>
    <w:basedOn w:val="Char4"/>
    <w:link w:val="af7"/>
    <w:qFormat/>
    <w:rsid w:val="00223CD6"/>
    <w:rPr>
      <w:rFonts w:ascii="Calibri" w:eastAsia="宋体" w:hAnsi="Calibri" w:cs="Times New Roman"/>
      <w:sz w:val="24"/>
    </w:rPr>
  </w:style>
  <w:style w:type="table" w:styleId="af8">
    <w:name w:val="Table Grid"/>
    <w:basedOn w:val="a2"/>
    <w:autoRedefine/>
    <w:uiPriority w:val="59"/>
    <w:qFormat/>
    <w:rsid w:val="00223CD6"/>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223CD6"/>
    <w:rPr>
      <w:b/>
      <w:bCs/>
    </w:rPr>
  </w:style>
  <w:style w:type="character" w:styleId="afa">
    <w:name w:val="page number"/>
    <w:basedOn w:val="a1"/>
    <w:autoRedefine/>
    <w:qFormat/>
    <w:rsid w:val="00223CD6"/>
  </w:style>
  <w:style w:type="character" w:styleId="afb">
    <w:name w:val="FollowedHyperlink"/>
    <w:autoRedefine/>
    <w:qFormat/>
    <w:rsid w:val="00223CD6"/>
    <w:rPr>
      <w:color w:val="800080"/>
      <w:u w:val="single"/>
    </w:rPr>
  </w:style>
  <w:style w:type="character" w:styleId="afc">
    <w:name w:val="Emphasis"/>
    <w:autoRedefine/>
    <w:qFormat/>
    <w:rsid w:val="00223CD6"/>
    <w:rPr>
      <w:i/>
      <w:iCs/>
    </w:rPr>
  </w:style>
  <w:style w:type="character" w:styleId="afd">
    <w:name w:val="Hyperlink"/>
    <w:autoRedefine/>
    <w:uiPriority w:val="99"/>
    <w:qFormat/>
    <w:rsid w:val="00223CD6"/>
    <w:rPr>
      <w:color w:val="0000FF"/>
      <w:u w:val="single"/>
    </w:rPr>
  </w:style>
  <w:style w:type="character" w:styleId="afe">
    <w:name w:val="annotation reference"/>
    <w:autoRedefine/>
    <w:uiPriority w:val="99"/>
    <w:unhideWhenUsed/>
    <w:qFormat/>
    <w:rsid w:val="00223CD6"/>
    <w:rPr>
      <w:sz w:val="21"/>
      <w:szCs w:val="21"/>
    </w:rPr>
  </w:style>
  <w:style w:type="character" w:customStyle="1" w:styleId="Charf0">
    <w:name w:val="居中 Char"/>
    <w:autoRedefine/>
    <w:qFormat/>
    <w:rsid w:val="00223CD6"/>
    <w:rPr>
      <w:kern w:val="2"/>
      <w:sz w:val="24"/>
    </w:rPr>
  </w:style>
  <w:style w:type="character" w:customStyle="1" w:styleId="Char12">
    <w:name w:val="批注文字 Char1"/>
    <w:basedOn w:val="a1"/>
    <w:autoRedefine/>
    <w:uiPriority w:val="99"/>
    <w:semiHidden/>
    <w:qFormat/>
    <w:rsid w:val="00223CD6"/>
  </w:style>
  <w:style w:type="character" w:customStyle="1" w:styleId="Charf1">
    <w:name w:val="标准款样式 Char"/>
    <w:basedOn w:val="a1"/>
    <w:link w:val="aff"/>
    <w:autoRedefine/>
    <w:qFormat/>
    <w:rsid w:val="00223CD6"/>
    <w:rPr>
      <w:rFonts w:ascii="黑体" w:eastAsia="宋体" w:hAnsi="宋体" w:cs="Times New Roman"/>
      <w:szCs w:val="20"/>
    </w:rPr>
  </w:style>
  <w:style w:type="paragraph" w:customStyle="1" w:styleId="aff">
    <w:name w:val="标准款样式"/>
    <w:basedOn w:val="a"/>
    <w:link w:val="Charf1"/>
    <w:autoRedefine/>
    <w:qFormat/>
    <w:rsid w:val="00223CD6"/>
    <w:rPr>
      <w:rFonts w:ascii="黑体" w:hAnsi="宋体"/>
      <w:szCs w:val="20"/>
    </w:rPr>
  </w:style>
  <w:style w:type="character" w:customStyle="1" w:styleId="solutioncontent1">
    <w:name w:val="solutioncontent1"/>
    <w:autoRedefine/>
    <w:qFormat/>
    <w:rsid w:val="00223CD6"/>
    <w:rPr>
      <w:rFonts w:cs="Times New Roman"/>
      <w:color w:val="333333"/>
      <w:sz w:val="15"/>
      <w:szCs w:val="15"/>
    </w:rPr>
  </w:style>
  <w:style w:type="character" w:customStyle="1" w:styleId="SubtitleChar">
    <w:name w:val="Subtitle Char"/>
    <w:autoRedefine/>
    <w:qFormat/>
    <w:locked/>
    <w:rsid w:val="00223CD6"/>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223CD6"/>
    <w:rPr>
      <w:sz w:val="18"/>
      <w:szCs w:val="18"/>
    </w:rPr>
  </w:style>
  <w:style w:type="character" w:customStyle="1" w:styleId="Charf2">
    <w:name w:val="明显引用 Char"/>
    <w:basedOn w:val="a1"/>
    <w:autoRedefine/>
    <w:qFormat/>
    <w:rsid w:val="00223CD6"/>
    <w:rPr>
      <w:b/>
      <w:bCs/>
      <w:i/>
      <w:iCs/>
      <w:color w:val="4F81BD"/>
      <w:kern w:val="2"/>
      <w:sz w:val="21"/>
    </w:rPr>
  </w:style>
  <w:style w:type="character" w:customStyle="1" w:styleId="CharChar">
    <w:name w:val="+正文 Char Char"/>
    <w:link w:val="CharCharChar"/>
    <w:autoRedefine/>
    <w:qFormat/>
    <w:locked/>
    <w:rsid w:val="00223CD6"/>
    <w:rPr>
      <w:rFonts w:ascii="楷体_GB2312" w:eastAsia="楷体_GB2312"/>
      <w:sz w:val="24"/>
    </w:rPr>
  </w:style>
  <w:style w:type="paragraph" w:customStyle="1" w:styleId="CharCharChar">
    <w:name w:val="+正文 Char Char Char"/>
    <w:basedOn w:val="a"/>
    <w:link w:val="CharChar"/>
    <w:autoRedefine/>
    <w:qFormat/>
    <w:rsid w:val="00223CD6"/>
    <w:pPr>
      <w:spacing w:line="360" w:lineRule="auto"/>
      <w:ind w:firstLineChars="200" w:firstLine="200"/>
    </w:pPr>
    <w:rPr>
      <w:rFonts w:ascii="楷体_GB2312" w:eastAsia="楷体_GB2312" w:hAnsiTheme="minorHAnsi" w:cstheme="minorBidi"/>
      <w:sz w:val="24"/>
    </w:rPr>
  </w:style>
  <w:style w:type="character" w:customStyle="1" w:styleId="CharChar4">
    <w:name w:val="Char Char4"/>
    <w:autoRedefine/>
    <w:qFormat/>
    <w:rsid w:val="00223CD6"/>
    <w:rPr>
      <w:kern w:val="2"/>
      <w:sz w:val="16"/>
    </w:rPr>
  </w:style>
  <w:style w:type="character" w:customStyle="1" w:styleId="CharChar6">
    <w:name w:val="Char Char6"/>
    <w:autoRedefine/>
    <w:qFormat/>
    <w:rsid w:val="00223CD6"/>
    <w:rPr>
      <w:rFonts w:ascii="Arial" w:eastAsia="黑体" w:hAnsi="Arial"/>
      <w:kern w:val="2"/>
      <w:sz w:val="44"/>
    </w:rPr>
  </w:style>
  <w:style w:type="character" w:customStyle="1" w:styleId="Charf3">
    <w:name w:val="引用 Char"/>
    <w:basedOn w:val="a1"/>
    <w:autoRedefine/>
    <w:qFormat/>
    <w:rsid w:val="00223CD6"/>
    <w:rPr>
      <w:i/>
      <w:iCs/>
      <w:color w:val="000000"/>
      <w:kern w:val="2"/>
      <w:sz w:val="21"/>
    </w:rPr>
  </w:style>
  <w:style w:type="character" w:customStyle="1" w:styleId="1CharCharCharCharChar">
    <w:name w:val="+列表1 Char Char Char Char Char"/>
    <w:link w:val="1CharCharChar"/>
    <w:autoRedefine/>
    <w:qFormat/>
    <w:locked/>
    <w:rsid w:val="00223CD6"/>
    <w:rPr>
      <w:rFonts w:ascii="宋体" w:hAnsi="宋体"/>
    </w:rPr>
  </w:style>
  <w:style w:type="paragraph" w:customStyle="1" w:styleId="1CharCharChar">
    <w:name w:val="+列表1 Char Char Char"/>
    <w:basedOn w:val="a"/>
    <w:link w:val="1CharCharCharCharChar"/>
    <w:autoRedefine/>
    <w:qFormat/>
    <w:rsid w:val="00223CD6"/>
    <w:pPr>
      <w:jc w:val="center"/>
    </w:pPr>
    <w:rPr>
      <w:rFonts w:ascii="宋体" w:eastAsiaTheme="minorEastAsia" w:hAnsi="宋体" w:cstheme="minorBidi"/>
    </w:rPr>
  </w:style>
  <w:style w:type="character" w:customStyle="1" w:styleId="3Char10">
    <w:name w:val="正文文本 3 Char1"/>
    <w:basedOn w:val="a1"/>
    <w:autoRedefine/>
    <w:uiPriority w:val="99"/>
    <w:semiHidden/>
    <w:qFormat/>
    <w:rsid w:val="00223CD6"/>
    <w:rPr>
      <w:sz w:val="16"/>
      <w:szCs w:val="16"/>
    </w:rPr>
  </w:style>
  <w:style w:type="character" w:customStyle="1" w:styleId="Char14">
    <w:name w:val="日期 Char1"/>
    <w:basedOn w:val="a1"/>
    <w:autoRedefine/>
    <w:uiPriority w:val="99"/>
    <w:semiHidden/>
    <w:qFormat/>
    <w:rsid w:val="00223CD6"/>
  </w:style>
  <w:style w:type="character" w:customStyle="1" w:styleId="Charf4">
    <w:name w:val="无间隔 Char"/>
    <w:link w:val="11"/>
    <w:autoRedefine/>
    <w:qFormat/>
    <w:locked/>
    <w:rsid w:val="00223CD6"/>
    <w:rPr>
      <w:rFonts w:ascii="Calibri" w:eastAsia="Times New Roman" w:hAnsi="Calibri"/>
      <w:sz w:val="22"/>
      <w:lang w:eastAsia="en-US" w:bidi="en-US"/>
    </w:rPr>
  </w:style>
  <w:style w:type="paragraph" w:customStyle="1" w:styleId="11">
    <w:name w:val="无间隔1"/>
    <w:link w:val="Charf4"/>
    <w:autoRedefine/>
    <w:qFormat/>
    <w:rsid w:val="00223CD6"/>
    <w:rPr>
      <w:rFonts w:ascii="Calibri" w:eastAsia="Times New Roman" w:hAnsi="Calibri"/>
      <w:sz w:val="22"/>
      <w:lang w:eastAsia="en-US" w:bidi="en-US"/>
    </w:rPr>
  </w:style>
  <w:style w:type="character" w:customStyle="1" w:styleId="CharChar5">
    <w:name w:val="Char Char5"/>
    <w:autoRedefine/>
    <w:qFormat/>
    <w:rsid w:val="00223CD6"/>
    <w:rPr>
      <w:rFonts w:ascii="Arial" w:eastAsia="方正魏碑简体" w:hAnsi="Arial" w:cs="Arial"/>
      <w:bCs/>
      <w:kern w:val="28"/>
      <w:sz w:val="32"/>
      <w:szCs w:val="32"/>
    </w:rPr>
  </w:style>
  <w:style w:type="character" w:customStyle="1" w:styleId="CharChar0">
    <w:name w:val="表文字 Char Char"/>
    <w:link w:val="aff0"/>
    <w:autoRedefine/>
    <w:qFormat/>
    <w:locked/>
    <w:rsid w:val="00223CD6"/>
    <w:rPr>
      <w:rFonts w:ascii="楷体_GB2312" w:eastAsia="楷体_GB2312" w:hAnsi="宋体"/>
      <w:spacing w:val="-8"/>
      <w:sz w:val="24"/>
      <w:lang w:val="zh-CN"/>
    </w:rPr>
  </w:style>
  <w:style w:type="paragraph" w:customStyle="1" w:styleId="aff0">
    <w:name w:val="表文字"/>
    <w:basedOn w:val="a"/>
    <w:link w:val="CharChar0"/>
    <w:autoRedefine/>
    <w:qFormat/>
    <w:rsid w:val="00223CD6"/>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Mention">
    <w:name w:val="Mention"/>
    <w:basedOn w:val="a1"/>
    <w:autoRedefine/>
    <w:uiPriority w:val="99"/>
    <w:unhideWhenUsed/>
    <w:qFormat/>
    <w:rsid w:val="00223CD6"/>
    <w:rPr>
      <w:color w:val="2B579A"/>
      <w:shd w:val="clear" w:color="auto" w:fill="E6E6E6"/>
    </w:rPr>
  </w:style>
  <w:style w:type="character" w:customStyle="1" w:styleId="Char5CharCharCharCharChar">
    <w:name w:val="+正文 Char5 Char Char Char Char Char"/>
    <w:link w:val="Char5CharCharChar"/>
    <w:autoRedefine/>
    <w:qFormat/>
    <w:locked/>
    <w:rsid w:val="00223CD6"/>
    <w:rPr>
      <w:rFonts w:ascii="宋体" w:hAnsi="宋体"/>
      <w:sz w:val="24"/>
    </w:rPr>
  </w:style>
  <w:style w:type="paragraph" w:customStyle="1" w:styleId="Char5CharCharChar">
    <w:name w:val="+正文 Char5 Char Char Char"/>
    <w:basedOn w:val="a"/>
    <w:link w:val="Char5CharCharCharCharChar"/>
    <w:autoRedefine/>
    <w:qFormat/>
    <w:rsid w:val="00223CD6"/>
    <w:pPr>
      <w:spacing w:line="360" w:lineRule="auto"/>
      <w:ind w:firstLineChars="200" w:firstLine="200"/>
    </w:pPr>
    <w:rPr>
      <w:rFonts w:ascii="宋体" w:eastAsiaTheme="minorEastAsia" w:hAnsi="宋体" w:cstheme="minorBidi"/>
      <w:sz w:val="24"/>
    </w:rPr>
  </w:style>
  <w:style w:type="character" w:customStyle="1" w:styleId="hCharChar">
    <w:name w:val="h Char Char"/>
    <w:autoRedefine/>
    <w:qFormat/>
    <w:rsid w:val="00223CD6"/>
    <w:rPr>
      <w:kern w:val="2"/>
      <w:sz w:val="18"/>
    </w:rPr>
  </w:style>
  <w:style w:type="character" w:customStyle="1" w:styleId="Charf5">
    <w:name w:val="段 Char"/>
    <w:basedOn w:val="a1"/>
    <w:link w:val="aff1"/>
    <w:autoRedefine/>
    <w:qFormat/>
    <w:rsid w:val="00223CD6"/>
    <w:rPr>
      <w:rFonts w:ascii="宋体"/>
    </w:rPr>
  </w:style>
  <w:style w:type="paragraph" w:customStyle="1" w:styleId="aff1">
    <w:name w:val="段"/>
    <w:link w:val="Charf5"/>
    <w:autoRedefine/>
    <w:qFormat/>
    <w:rsid w:val="00223CD6"/>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223CD6"/>
    <w:rPr>
      <w:kern w:val="2"/>
      <w:sz w:val="24"/>
      <w:szCs w:val="24"/>
    </w:rPr>
  </w:style>
  <w:style w:type="character" w:customStyle="1" w:styleId="msoins0">
    <w:name w:val="msoins"/>
    <w:basedOn w:val="a1"/>
    <w:autoRedefine/>
    <w:qFormat/>
    <w:rsid w:val="00223CD6"/>
  </w:style>
  <w:style w:type="character" w:customStyle="1" w:styleId="Char15">
    <w:name w:val="纯文本 Char1"/>
    <w:basedOn w:val="a1"/>
    <w:autoRedefine/>
    <w:uiPriority w:val="99"/>
    <w:qFormat/>
    <w:rsid w:val="00223CD6"/>
    <w:rPr>
      <w:rFonts w:ascii="宋体" w:eastAsia="宋体" w:hAnsi="Courier New" w:cs="Courier New"/>
      <w:szCs w:val="21"/>
    </w:rPr>
  </w:style>
  <w:style w:type="character" w:customStyle="1" w:styleId="CharChar1">
    <w:name w:val="Char Char1"/>
    <w:autoRedefine/>
    <w:semiHidden/>
    <w:qFormat/>
    <w:rsid w:val="00223CD6"/>
    <w:rPr>
      <w:kern w:val="2"/>
      <w:sz w:val="21"/>
    </w:rPr>
  </w:style>
  <w:style w:type="character" w:customStyle="1" w:styleId="black1">
    <w:name w:val="black1"/>
    <w:autoRedefine/>
    <w:qFormat/>
    <w:rsid w:val="00223CD6"/>
    <w:rPr>
      <w:rFonts w:ascii="ˎ̥" w:hAnsi="ˎ̥" w:hint="default"/>
      <w:color w:val="333333"/>
      <w:sz w:val="18"/>
      <w:szCs w:val="18"/>
      <w:u w:val="none"/>
    </w:rPr>
  </w:style>
  <w:style w:type="character" w:customStyle="1" w:styleId="Char16">
    <w:name w:val="引用 Char1"/>
    <w:basedOn w:val="a1"/>
    <w:link w:val="12"/>
    <w:autoRedefine/>
    <w:qFormat/>
    <w:locked/>
    <w:rsid w:val="00223CD6"/>
    <w:rPr>
      <w:rFonts w:ascii="Calibri" w:eastAsia="宋体" w:hAnsi="Calibri" w:cs="Times New Roman"/>
      <w:i/>
      <w:iCs/>
      <w:color w:val="000000"/>
      <w:kern w:val="0"/>
      <w:sz w:val="22"/>
      <w:lang w:eastAsia="en-US" w:bidi="en-US"/>
    </w:rPr>
  </w:style>
  <w:style w:type="paragraph" w:customStyle="1" w:styleId="12">
    <w:name w:val="引用1"/>
    <w:basedOn w:val="a"/>
    <w:next w:val="a"/>
    <w:link w:val="Char16"/>
    <w:autoRedefine/>
    <w:qFormat/>
    <w:rsid w:val="00223CD6"/>
    <w:pPr>
      <w:widowControl/>
      <w:spacing w:after="200" w:line="276" w:lineRule="auto"/>
      <w:jc w:val="left"/>
    </w:pPr>
    <w:rPr>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223CD6"/>
    <w:rPr>
      <w:rFonts w:ascii="宋体" w:hAnsi="宋体"/>
      <w:sz w:val="24"/>
    </w:rPr>
  </w:style>
  <w:style w:type="paragraph" w:customStyle="1" w:styleId="CharChar3CharChar">
    <w:name w:val="+正文 Char Char3 Char Char"/>
    <w:basedOn w:val="a"/>
    <w:link w:val="CharChar3CharCharCharChar"/>
    <w:autoRedefine/>
    <w:qFormat/>
    <w:rsid w:val="00223CD6"/>
    <w:pPr>
      <w:spacing w:line="360" w:lineRule="auto"/>
      <w:ind w:firstLineChars="200" w:firstLine="200"/>
    </w:pPr>
    <w:rPr>
      <w:rFonts w:ascii="宋体" w:eastAsiaTheme="minorEastAsia" w:hAnsi="宋体" w:cstheme="minorBidi"/>
      <w:sz w:val="24"/>
    </w:rPr>
  </w:style>
  <w:style w:type="character" w:customStyle="1" w:styleId="Char17">
    <w:name w:val="页眉 Char1"/>
    <w:basedOn w:val="a1"/>
    <w:autoRedefine/>
    <w:uiPriority w:val="99"/>
    <w:semiHidden/>
    <w:qFormat/>
    <w:rsid w:val="00223CD6"/>
    <w:rPr>
      <w:sz w:val="18"/>
      <w:szCs w:val="18"/>
    </w:rPr>
  </w:style>
  <w:style w:type="character" w:customStyle="1" w:styleId="Char18">
    <w:name w:val="副标题 Char1"/>
    <w:basedOn w:val="a1"/>
    <w:autoRedefine/>
    <w:uiPriority w:val="11"/>
    <w:qFormat/>
    <w:rsid w:val="00223CD6"/>
    <w:rPr>
      <w:rFonts w:ascii="Cambria" w:eastAsia="宋体" w:hAnsi="Cambria" w:cs="Times New Roman"/>
      <w:b/>
      <w:bCs/>
      <w:kern w:val="28"/>
      <w:sz w:val="32"/>
      <w:szCs w:val="32"/>
    </w:rPr>
  </w:style>
  <w:style w:type="character" w:customStyle="1" w:styleId="font12-blue-bold1">
    <w:name w:val="font12-blue-bold1"/>
    <w:autoRedefine/>
    <w:qFormat/>
    <w:rsid w:val="00223CD6"/>
    <w:rPr>
      <w:b/>
      <w:bCs/>
      <w:color w:val="0249A5"/>
      <w:sz w:val="18"/>
      <w:szCs w:val="18"/>
      <w:u w:val="none"/>
    </w:rPr>
  </w:style>
  <w:style w:type="character" w:customStyle="1" w:styleId="CharChar5CharCharChar">
    <w:name w:val="+正文 Char Char5 Char Char Char"/>
    <w:link w:val="CharChar5Char"/>
    <w:autoRedefine/>
    <w:qFormat/>
    <w:locked/>
    <w:rsid w:val="00223CD6"/>
    <w:rPr>
      <w:rFonts w:ascii="宋体" w:hAnsi="宋体"/>
      <w:sz w:val="24"/>
    </w:rPr>
  </w:style>
  <w:style w:type="paragraph" w:customStyle="1" w:styleId="CharChar5Char">
    <w:name w:val="+正文 Char Char5 Char"/>
    <w:basedOn w:val="a"/>
    <w:link w:val="CharChar5CharCharChar"/>
    <w:autoRedefine/>
    <w:qFormat/>
    <w:rsid w:val="00223CD6"/>
    <w:pPr>
      <w:spacing w:line="360" w:lineRule="auto"/>
      <w:ind w:firstLineChars="200" w:firstLine="200"/>
    </w:pPr>
    <w:rPr>
      <w:rFonts w:ascii="宋体" w:eastAsiaTheme="minorEastAsia" w:hAnsi="宋体" w:cstheme="minorBidi"/>
      <w:sz w:val="24"/>
    </w:rPr>
  </w:style>
  <w:style w:type="character" w:customStyle="1" w:styleId="Char19">
    <w:name w:val="批注主题 Char1"/>
    <w:basedOn w:val="Char12"/>
    <w:autoRedefine/>
    <w:uiPriority w:val="99"/>
    <w:semiHidden/>
    <w:qFormat/>
    <w:rsid w:val="00223CD6"/>
    <w:rPr>
      <w:b/>
      <w:bCs/>
    </w:rPr>
  </w:style>
  <w:style w:type="character" w:customStyle="1" w:styleId="CharChar3">
    <w:name w:val="Char Char3"/>
    <w:autoRedefine/>
    <w:qFormat/>
    <w:rsid w:val="00223CD6"/>
    <w:rPr>
      <w:kern w:val="2"/>
      <w:sz w:val="21"/>
    </w:rPr>
  </w:style>
  <w:style w:type="character" w:customStyle="1" w:styleId="CharChar7">
    <w:name w:val="普通文字 Char Char"/>
    <w:autoRedefine/>
    <w:qFormat/>
    <w:rsid w:val="00223CD6"/>
    <w:rPr>
      <w:rFonts w:ascii="宋体" w:hAnsi="Courier New"/>
      <w:kern w:val="2"/>
      <w:sz w:val="21"/>
    </w:rPr>
  </w:style>
  <w:style w:type="character" w:customStyle="1" w:styleId="grame">
    <w:name w:val="grame"/>
    <w:basedOn w:val="a1"/>
    <w:autoRedefine/>
    <w:qFormat/>
    <w:rsid w:val="00223CD6"/>
  </w:style>
  <w:style w:type="character" w:customStyle="1" w:styleId="16">
    <w:name w:val="16"/>
    <w:autoRedefine/>
    <w:qFormat/>
    <w:rsid w:val="00223CD6"/>
    <w:rPr>
      <w:rFonts w:ascii="Times New Roman" w:hAnsi="Times New Roman" w:cs="Times New Roman" w:hint="default"/>
      <w:color w:val="0000FF"/>
      <w:sz w:val="20"/>
      <w:szCs w:val="20"/>
      <w:u w:val="single"/>
    </w:rPr>
  </w:style>
  <w:style w:type="character" w:customStyle="1" w:styleId="CharChar70">
    <w:name w:val="Char Char7"/>
    <w:autoRedefine/>
    <w:qFormat/>
    <w:rsid w:val="00223CD6"/>
    <w:rPr>
      <w:kern w:val="2"/>
      <w:sz w:val="18"/>
    </w:rPr>
  </w:style>
  <w:style w:type="character" w:customStyle="1" w:styleId="15">
    <w:name w:val="15"/>
    <w:autoRedefine/>
    <w:qFormat/>
    <w:rsid w:val="00223CD6"/>
    <w:rPr>
      <w:rFonts w:ascii="Calibri" w:hAnsi="Calibri" w:hint="default"/>
    </w:rPr>
  </w:style>
  <w:style w:type="character" w:customStyle="1" w:styleId="1CharCharChar0">
    <w:name w:val="+1. Char Char Char"/>
    <w:link w:val="1Char0"/>
    <w:autoRedefine/>
    <w:qFormat/>
    <w:locked/>
    <w:rsid w:val="00223CD6"/>
    <w:rPr>
      <w:rFonts w:ascii="Times New Roman" w:eastAsia="宋体" w:hAnsi="Times New Roman" w:cs="Times New Roman"/>
      <w:szCs w:val="20"/>
    </w:rPr>
  </w:style>
  <w:style w:type="paragraph" w:customStyle="1" w:styleId="1Char0">
    <w:name w:val="+1. Char"/>
    <w:basedOn w:val="a"/>
    <w:link w:val="1CharCharChar0"/>
    <w:autoRedefine/>
    <w:qFormat/>
    <w:rsid w:val="00223CD6"/>
    <w:rPr>
      <w:rFonts w:ascii="Times New Roman" w:hAnsi="Times New Roman"/>
      <w:szCs w:val="20"/>
    </w:rPr>
  </w:style>
  <w:style w:type="character" w:customStyle="1" w:styleId="Char1a">
    <w:name w:val="明显引用 Char1"/>
    <w:basedOn w:val="a1"/>
    <w:link w:val="13"/>
    <w:autoRedefine/>
    <w:qFormat/>
    <w:locked/>
    <w:rsid w:val="00223CD6"/>
    <w:rPr>
      <w:rFonts w:ascii="Calibri" w:eastAsia="宋体" w:hAnsi="Calibri" w:cs="Times New Roman"/>
      <w:b/>
      <w:bCs/>
      <w:i/>
      <w:iCs/>
      <w:color w:val="4F81BD"/>
      <w:kern w:val="0"/>
      <w:sz w:val="22"/>
      <w:lang w:eastAsia="en-US" w:bidi="en-US"/>
    </w:rPr>
  </w:style>
  <w:style w:type="paragraph" w:customStyle="1" w:styleId="13">
    <w:name w:val="明显引用1"/>
    <w:basedOn w:val="a"/>
    <w:next w:val="a"/>
    <w:link w:val="Char1a"/>
    <w:autoRedefine/>
    <w:qFormat/>
    <w:rsid w:val="00223CD6"/>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Char8">
    <w:name w:val="Char Char8"/>
    <w:autoRedefine/>
    <w:qFormat/>
    <w:rsid w:val="00223CD6"/>
    <w:rPr>
      <w:kern w:val="2"/>
      <w:sz w:val="21"/>
    </w:rPr>
  </w:style>
  <w:style w:type="character" w:customStyle="1" w:styleId="CharChar9">
    <w:name w:val="Char Char"/>
    <w:autoRedefine/>
    <w:semiHidden/>
    <w:qFormat/>
    <w:rsid w:val="00223CD6"/>
    <w:rPr>
      <w:b/>
      <w:bCs/>
      <w:kern w:val="2"/>
      <w:sz w:val="21"/>
    </w:rPr>
  </w:style>
  <w:style w:type="character" w:customStyle="1" w:styleId="Char1b">
    <w:name w:val="表正文 Char1"/>
    <w:autoRedefine/>
    <w:qFormat/>
    <w:rsid w:val="00223CD6"/>
    <w:rPr>
      <w:kern w:val="2"/>
      <w:sz w:val="21"/>
    </w:rPr>
  </w:style>
  <w:style w:type="character" w:customStyle="1" w:styleId="Charf6">
    <w:name w:val="表正文 Char"/>
    <w:autoRedefine/>
    <w:qFormat/>
    <w:rsid w:val="00223CD6"/>
    <w:rPr>
      <w:rFonts w:eastAsia="宋体"/>
      <w:kern w:val="2"/>
      <w:sz w:val="24"/>
      <w:lang w:val="en-US" w:eastAsia="zh-CN" w:bidi="ar-SA"/>
    </w:rPr>
  </w:style>
  <w:style w:type="character" w:customStyle="1" w:styleId="Char1c">
    <w:name w:val="正文首行缩进 Char1"/>
    <w:basedOn w:val="Char10"/>
    <w:autoRedefine/>
    <w:uiPriority w:val="99"/>
    <w:semiHidden/>
    <w:qFormat/>
    <w:rsid w:val="00223CD6"/>
    <w:rPr>
      <w:rFonts w:ascii="Calibri" w:eastAsia="宋体" w:hAnsi="Calibri" w:cs="Times New Roman"/>
    </w:rPr>
  </w:style>
  <w:style w:type="character" w:customStyle="1" w:styleId="Char1d">
    <w:name w:val="标题 Char1"/>
    <w:basedOn w:val="a1"/>
    <w:autoRedefine/>
    <w:uiPriority w:val="10"/>
    <w:qFormat/>
    <w:rsid w:val="00223CD6"/>
    <w:rPr>
      <w:rFonts w:ascii="Cambria" w:eastAsia="宋体" w:hAnsi="Cambria" w:cs="Times New Roman"/>
      <w:b/>
      <w:bCs/>
      <w:sz w:val="32"/>
      <w:szCs w:val="32"/>
    </w:rPr>
  </w:style>
  <w:style w:type="character" w:customStyle="1" w:styleId="Char40">
    <w:name w:val="+正文 Char4"/>
    <w:link w:val="aff2"/>
    <w:autoRedefine/>
    <w:qFormat/>
    <w:locked/>
    <w:rsid w:val="00223CD6"/>
    <w:rPr>
      <w:rFonts w:ascii="宋体" w:hAnsi="宋体"/>
      <w:sz w:val="24"/>
    </w:rPr>
  </w:style>
  <w:style w:type="paragraph" w:customStyle="1" w:styleId="aff2">
    <w:name w:val="+正文"/>
    <w:basedOn w:val="a"/>
    <w:link w:val="Char40"/>
    <w:autoRedefine/>
    <w:qFormat/>
    <w:rsid w:val="00223CD6"/>
    <w:pPr>
      <w:spacing w:line="360" w:lineRule="auto"/>
      <w:ind w:firstLineChars="200" w:firstLine="200"/>
    </w:pPr>
    <w:rPr>
      <w:rFonts w:ascii="宋体" w:eastAsiaTheme="minorEastAsia" w:hAnsi="宋体" w:cstheme="minorBidi"/>
      <w:sz w:val="24"/>
    </w:rPr>
  </w:style>
  <w:style w:type="character" w:customStyle="1" w:styleId="CharChar2CharCharChar">
    <w:name w:val="+正文 Char Char2 Char Char Char"/>
    <w:link w:val="CharChar2Char"/>
    <w:autoRedefine/>
    <w:qFormat/>
    <w:locked/>
    <w:rsid w:val="00223CD6"/>
    <w:rPr>
      <w:rFonts w:ascii="宋体" w:hAnsi="宋体"/>
      <w:sz w:val="24"/>
    </w:rPr>
  </w:style>
  <w:style w:type="paragraph" w:customStyle="1" w:styleId="CharChar2Char">
    <w:name w:val="+正文 Char Char2 Char"/>
    <w:basedOn w:val="a"/>
    <w:link w:val="CharChar2CharCharChar"/>
    <w:autoRedefine/>
    <w:qFormat/>
    <w:rsid w:val="00223CD6"/>
    <w:pPr>
      <w:spacing w:line="360" w:lineRule="auto"/>
      <w:ind w:firstLineChars="200" w:firstLine="200"/>
    </w:pPr>
    <w:rPr>
      <w:rFonts w:ascii="宋体" w:eastAsiaTheme="minorEastAsia" w:hAnsi="宋体" w:cstheme="minorBidi"/>
      <w:sz w:val="24"/>
    </w:rPr>
  </w:style>
  <w:style w:type="character" w:customStyle="1" w:styleId="Char1e">
    <w:name w:val="注释标题 Char1"/>
    <w:basedOn w:val="a1"/>
    <w:autoRedefine/>
    <w:uiPriority w:val="99"/>
    <w:semiHidden/>
    <w:qFormat/>
    <w:rsid w:val="00223CD6"/>
  </w:style>
  <w:style w:type="character" w:customStyle="1" w:styleId="Char2CharChar">
    <w:name w:val="+正文 Char2 Char Char"/>
    <w:link w:val="Char20"/>
    <w:autoRedefine/>
    <w:qFormat/>
    <w:locked/>
    <w:rsid w:val="00223CD6"/>
    <w:rPr>
      <w:rFonts w:ascii="宋体" w:hAnsi="宋体"/>
      <w:sz w:val="24"/>
    </w:rPr>
  </w:style>
  <w:style w:type="paragraph" w:customStyle="1" w:styleId="Char20">
    <w:name w:val="+正文 Char2"/>
    <w:basedOn w:val="a"/>
    <w:link w:val="Char2CharChar"/>
    <w:autoRedefine/>
    <w:qFormat/>
    <w:rsid w:val="00223CD6"/>
    <w:pPr>
      <w:spacing w:line="360" w:lineRule="auto"/>
      <w:ind w:firstLineChars="200" w:firstLine="200"/>
    </w:pPr>
    <w:rPr>
      <w:rFonts w:ascii="宋体" w:eastAsiaTheme="minorEastAsia" w:hAnsi="宋体" w:cstheme="minorBidi"/>
      <w:sz w:val="24"/>
    </w:rPr>
  </w:style>
  <w:style w:type="character" w:customStyle="1" w:styleId="Char1f">
    <w:name w:val="称呼 Char1"/>
    <w:basedOn w:val="a1"/>
    <w:autoRedefine/>
    <w:uiPriority w:val="99"/>
    <w:semiHidden/>
    <w:qFormat/>
    <w:rsid w:val="00223CD6"/>
  </w:style>
  <w:style w:type="paragraph" w:customStyle="1" w:styleId="aff3">
    <w:name w:val="标准次分项"/>
    <w:basedOn w:val="a"/>
    <w:autoRedefine/>
    <w:qFormat/>
    <w:rsid w:val="00223CD6"/>
    <w:pPr>
      <w:jc w:val="left"/>
    </w:pPr>
    <w:rPr>
      <w:rFonts w:ascii="宋体" w:hAnsi="宋体"/>
      <w:szCs w:val="21"/>
    </w:rPr>
  </w:style>
  <w:style w:type="paragraph" w:customStyle="1" w:styleId="xl34">
    <w:name w:val="xl34"/>
    <w:basedOn w:val="a"/>
    <w:autoRedefine/>
    <w:qFormat/>
    <w:rsid w:val="00223CD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223CD6"/>
    <w:pPr>
      <w:widowControl/>
    </w:pPr>
    <w:rPr>
      <w:rFonts w:ascii="Times New Roman" w:hAnsi="Times New Roman"/>
      <w:kern w:val="0"/>
      <w:szCs w:val="21"/>
    </w:rPr>
  </w:style>
  <w:style w:type="paragraph" w:customStyle="1" w:styleId="xl67">
    <w:name w:val="xl67"/>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223CD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223CD6"/>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223CD6"/>
    <w:pPr>
      <w:spacing w:line="360" w:lineRule="auto"/>
    </w:pPr>
    <w:rPr>
      <w:rFonts w:ascii="宋体" w:hAnsi="宋体"/>
      <w:bCs/>
      <w:szCs w:val="21"/>
    </w:rPr>
  </w:style>
  <w:style w:type="paragraph" w:customStyle="1" w:styleId="xl44">
    <w:name w:val="xl44"/>
    <w:basedOn w:val="a"/>
    <w:autoRedefine/>
    <w:qFormat/>
    <w:rsid w:val="00223CD6"/>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223CD6"/>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223CD6"/>
    <w:rPr>
      <w:rFonts w:ascii="宋体" w:hAnsi="宋体"/>
      <w:szCs w:val="24"/>
    </w:rPr>
  </w:style>
  <w:style w:type="paragraph" w:customStyle="1" w:styleId="aff5">
    <w:name w:val="文档编号"/>
    <w:basedOn w:val="a"/>
    <w:next w:val="a"/>
    <w:autoRedefine/>
    <w:qFormat/>
    <w:rsid w:val="00223CD6"/>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223CD6"/>
    <w:pPr>
      <w:tabs>
        <w:tab w:val="left" w:pos="360"/>
      </w:tabs>
    </w:pPr>
    <w:rPr>
      <w:rFonts w:ascii="Times New Roman" w:hAnsi="Times New Roman"/>
      <w:sz w:val="24"/>
      <w:szCs w:val="24"/>
    </w:rPr>
  </w:style>
  <w:style w:type="paragraph" w:customStyle="1" w:styleId="xl78">
    <w:name w:val="xl78"/>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223CD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223CD6"/>
    <w:pPr>
      <w:widowControl/>
      <w:spacing w:before="100" w:beforeAutospacing="1" w:after="100" w:afterAutospacing="1"/>
      <w:jc w:val="left"/>
    </w:pPr>
    <w:rPr>
      <w:rFonts w:ascii="宋体" w:hAnsi="宋体" w:cs="宋体"/>
      <w:kern w:val="0"/>
      <w:sz w:val="18"/>
      <w:szCs w:val="18"/>
    </w:rPr>
  </w:style>
  <w:style w:type="paragraph" w:customStyle="1" w:styleId="14">
    <w:name w:val="正文1"/>
    <w:autoRedefine/>
    <w:qFormat/>
    <w:rsid w:val="00223CD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223CD6"/>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f7">
    <w:name w:val="Char"/>
    <w:basedOn w:val="a"/>
    <w:autoRedefine/>
    <w:qFormat/>
    <w:rsid w:val="00223CD6"/>
    <w:rPr>
      <w:rFonts w:ascii="Tahoma" w:hAnsi="Tahoma"/>
      <w:sz w:val="24"/>
      <w:szCs w:val="20"/>
    </w:rPr>
  </w:style>
  <w:style w:type="paragraph" w:customStyle="1" w:styleId="25">
    <w:name w:val="列出段落2"/>
    <w:basedOn w:val="a"/>
    <w:autoRedefine/>
    <w:uiPriority w:val="34"/>
    <w:qFormat/>
    <w:rsid w:val="00223CD6"/>
    <w:pPr>
      <w:ind w:firstLineChars="200" w:firstLine="420"/>
    </w:pPr>
  </w:style>
  <w:style w:type="paragraph" w:customStyle="1" w:styleId="220">
    <w:name w:val="22"/>
    <w:basedOn w:val="a"/>
    <w:autoRedefine/>
    <w:qFormat/>
    <w:rsid w:val="00223CD6"/>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223CD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223CD6"/>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223CD6"/>
    <w:pPr>
      <w:tabs>
        <w:tab w:val="left" w:pos="360"/>
      </w:tabs>
    </w:pPr>
    <w:rPr>
      <w:rFonts w:ascii="Times New Roman" w:hAnsi="Times New Roman"/>
      <w:sz w:val="24"/>
      <w:szCs w:val="24"/>
    </w:rPr>
  </w:style>
  <w:style w:type="paragraph" w:customStyle="1" w:styleId="font10">
    <w:name w:val="font10"/>
    <w:basedOn w:val="a"/>
    <w:autoRedefine/>
    <w:qFormat/>
    <w:rsid w:val="00223CD6"/>
    <w:pPr>
      <w:widowControl/>
      <w:spacing w:before="100" w:beforeAutospacing="1" w:after="100" w:afterAutospacing="1"/>
      <w:jc w:val="left"/>
    </w:pPr>
    <w:rPr>
      <w:rFonts w:ascii="Times New Roman" w:hAnsi="Times New Roman"/>
      <w:kern w:val="0"/>
      <w:sz w:val="16"/>
      <w:szCs w:val="16"/>
    </w:rPr>
  </w:style>
  <w:style w:type="paragraph" w:customStyle="1" w:styleId="aff6">
    <w:name w:val="一般正文"/>
    <w:basedOn w:val="a"/>
    <w:autoRedefine/>
    <w:qFormat/>
    <w:rsid w:val="00223CD6"/>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223CD6"/>
    <w:pPr>
      <w:widowControl/>
    </w:pPr>
    <w:rPr>
      <w:rFonts w:ascii="Times New Roman" w:hAnsi="Times New Roman"/>
      <w:kern w:val="0"/>
      <w:szCs w:val="21"/>
    </w:rPr>
  </w:style>
  <w:style w:type="paragraph" w:customStyle="1" w:styleId="xl66">
    <w:name w:val="xl66"/>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7">
    <w:name w:val="列出段落1"/>
    <w:basedOn w:val="a"/>
    <w:autoRedefine/>
    <w:uiPriority w:val="99"/>
    <w:unhideWhenUsed/>
    <w:qFormat/>
    <w:rsid w:val="00223CD6"/>
    <w:pPr>
      <w:ind w:firstLineChars="200" w:firstLine="420"/>
    </w:pPr>
  </w:style>
  <w:style w:type="paragraph" w:customStyle="1" w:styleId="aff7">
    <w:name w:val="文档正文"/>
    <w:basedOn w:val="a"/>
    <w:autoRedefine/>
    <w:qFormat/>
    <w:rsid w:val="00223CD6"/>
    <w:pPr>
      <w:spacing w:line="360" w:lineRule="auto"/>
    </w:pPr>
    <w:rPr>
      <w:rFonts w:ascii="宋体" w:hAnsi="宋体" w:cs="Arial"/>
      <w:b/>
      <w:bCs/>
      <w:szCs w:val="21"/>
    </w:rPr>
  </w:style>
  <w:style w:type="paragraph" w:customStyle="1" w:styleId="font15">
    <w:name w:val="font15"/>
    <w:basedOn w:val="a"/>
    <w:qFormat/>
    <w:rsid w:val="00223CD6"/>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223CD6"/>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223CD6"/>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223CD6"/>
    <w:pPr>
      <w:widowControl/>
      <w:snapToGrid w:val="0"/>
    </w:pPr>
    <w:rPr>
      <w:rFonts w:ascii="Times New Roman" w:eastAsia="Arial Unicode MS" w:hAnsi="Times New Roman"/>
      <w:kern w:val="0"/>
      <w:szCs w:val="21"/>
    </w:rPr>
  </w:style>
  <w:style w:type="paragraph" w:customStyle="1" w:styleId="170">
    <w:name w:val="17"/>
    <w:basedOn w:val="a"/>
    <w:qFormat/>
    <w:rsid w:val="00223CD6"/>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223CD6"/>
    <w:pPr>
      <w:ind w:firstLineChars="200" w:firstLine="420"/>
    </w:pPr>
  </w:style>
  <w:style w:type="paragraph" w:customStyle="1" w:styleId="Char1f0">
    <w:name w:val="Char1"/>
    <w:basedOn w:val="a"/>
    <w:autoRedefine/>
    <w:semiHidden/>
    <w:qFormat/>
    <w:rsid w:val="00223CD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223CD6"/>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223CD6"/>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223CD6"/>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223CD6"/>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223CD6"/>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223CD6"/>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223CD6"/>
    <w:pPr>
      <w:tabs>
        <w:tab w:val="left" w:pos="360"/>
      </w:tabs>
    </w:pPr>
    <w:rPr>
      <w:rFonts w:ascii="Times New Roman" w:hAnsi="Times New Roman"/>
      <w:sz w:val="24"/>
      <w:szCs w:val="24"/>
    </w:rPr>
  </w:style>
  <w:style w:type="paragraph" w:customStyle="1" w:styleId="xl84">
    <w:name w:val="xl84"/>
    <w:basedOn w:val="a"/>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9">
    <w:name w:val="全文标题"/>
    <w:next w:val="a"/>
    <w:autoRedefine/>
    <w:qFormat/>
    <w:rsid w:val="00223CD6"/>
    <w:pPr>
      <w:jc w:val="center"/>
    </w:pPr>
    <w:rPr>
      <w:rFonts w:ascii="Arial" w:eastAsia="黑体" w:hAnsi="Arial" w:cs="Arial"/>
      <w:bCs/>
      <w:sz w:val="52"/>
      <w:szCs w:val="32"/>
    </w:rPr>
  </w:style>
  <w:style w:type="paragraph" w:customStyle="1" w:styleId="p18">
    <w:name w:val="p18"/>
    <w:basedOn w:val="a"/>
    <w:autoRedefine/>
    <w:qFormat/>
    <w:rsid w:val="00223CD6"/>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223CD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223CD6"/>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223CD6"/>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223CD6"/>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223CD6"/>
    <w:rPr>
      <w:rFonts w:ascii="Tahoma" w:hAnsi="Tahoma"/>
      <w:sz w:val="24"/>
      <w:szCs w:val="20"/>
    </w:rPr>
  </w:style>
  <w:style w:type="paragraph" w:customStyle="1" w:styleId="flType">
    <w:name w:val="flType"/>
    <w:basedOn w:val="a"/>
    <w:autoRedefine/>
    <w:qFormat/>
    <w:rsid w:val="00223CD6"/>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223CD6"/>
    <w:rPr>
      <w:rFonts w:ascii="Tahoma" w:hAnsi="Tahoma"/>
      <w:sz w:val="24"/>
      <w:szCs w:val="20"/>
    </w:rPr>
  </w:style>
  <w:style w:type="paragraph" w:customStyle="1" w:styleId="xl52">
    <w:name w:val="xl52"/>
    <w:basedOn w:val="a"/>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223CD6"/>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a">
    <w:name w:val="正文段"/>
    <w:basedOn w:val="a"/>
    <w:autoRedefine/>
    <w:qFormat/>
    <w:rsid w:val="00223CD6"/>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223CD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223CD6"/>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8">
    <w:name w:val="普通(网站)1"/>
    <w:basedOn w:val="a"/>
    <w:autoRedefine/>
    <w:qFormat/>
    <w:rsid w:val="00223CD6"/>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223CD6"/>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223CD6"/>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223CD6"/>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223CD6"/>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223CD6"/>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223CD6"/>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9">
    <w:name w:val="附录标题1"/>
    <w:basedOn w:val="1"/>
    <w:next w:val="a"/>
    <w:qFormat/>
    <w:rsid w:val="00223CD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223CD6"/>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23CD6"/>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223CD6"/>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223CD6"/>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223CD6"/>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223CD6"/>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223CD6"/>
    <w:pPr>
      <w:widowControl/>
      <w:spacing w:before="100" w:beforeAutospacing="1" w:after="100" w:afterAutospacing="1"/>
      <w:jc w:val="left"/>
    </w:pPr>
    <w:rPr>
      <w:rFonts w:ascii="宋体" w:hAnsi="宋体" w:cs="宋体"/>
      <w:kern w:val="0"/>
      <w:sz w:val="16"/>
      <w:szCs w:val="16"/>
    </w:rPr>
  </w:style>
  <w:style w:type="paragraph" w:customStyle="1" w:styleId="affb">
    <w:name w:val="缩进正文"/>
    <w:basedOn w:val="a"/>
    <w:qFormat/>
    <w:rsid w:val="00223CD6"/>
    <w:pPr>
      <w:spacing w:beforeLines="25" w:afterLines="25" w:line="360" w:lineRule="auto"/>
      <w:ind w:firstLineChars="200" w:firstLine="480"/>
    </w:pPr>
    <w:rPr>
      <w:rFonts w:ascii="Times New Roman" w:hAnsi="Times New Roman"/>
      <w:sz w:val="24"/>
      <w:szCs w:val="21"/>
    </w:rPr>
  </w:style>
  <w:style w:type="paragraph" w:customStyle="1" w:styleId="affc">
    <w:name w:val="文字列表"/>
    <w:basedOn w:val="af7"/>
    <w:qFormat/>
    <w:rsid w:val="00223CD6"/>
  </w:style>
  <w:style w:type="paragraph" w:customStyle="1" w:styleId="affd">
    <w:name w:val="图例编号"/>
    <w:basedOn w:val="af7"/>
    <w:next w:val="af7"/>
    <w:autoRedefine/>
    <w:qFormat/>
    <w:rsid w:val="00223CD6"/>
  </w:style>
  <w:style w:type="paragraph" w:customStyle="1" w:styleId="font14">
    <w:name w:val="font14"/>
    <w:basedOn w:val="a"/>
    <w:qFormat/>
    <w:rsid w:val="00223CD6"/>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223CD6"/>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223CD6"/>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223CD6"/>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223CD6"/>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223CD6"/>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223CD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223CD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223CD6"/>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223CD6"/>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a">
    <w:name w:val="1"/>
    <w:basedOn w:val="a"/>
    <w:autoRedefine/>
    <w:qFormat/>
    <w:rsid w:val="00223CD6"/>
    <w:pPr>
      <w:spacing w:afterLines="50" w:line="360" w:lineRule="auto"/>
    </w:pPr>
    <w:rPr>
      <w:rFonts w:ascii="仿宋_GB2312" w:eastAsia="仿宋_GB2312" w:hAnsi="宋体"/>
      <w:sz w:val="24"/>
      <w:szCs w:val="24"/>
    </w:rPr>
  </w:style>
  <w:style w:type="paragraph" w:customStyle="1" w:styleId="p15">
    <w:name w:val="p15"/>
    <w:basedOn w:val="a"/>
    <w:autoRedefine/>
    <w:qFormat/>
    <w:rsid w:val="00223CD6"/>
    <w:pPr>
      <w:widowControl/>
      <w:ind w:firstLine="420"/>
    </w:pPr>
    <w:rPr>
      <w:rFonts w:cs="宋体"/>
      <w:kern w:val="0"/>
      <w:szCs w:val="21"/>
    </w:rPr>
  </w:style>
  <w:style w:type="paragraph" w:customStyle="1" w:styleId="xl46">
    <w:name w:val="xl46"/>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223CD6"/>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223CD6"/>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223CD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223CD6"/>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4">
    <w:name w:val="表格3"/>
    <w:basedOn w:val="a"/>
    <w:qFormat/>
    <w:rsid w:val="00223CD6"/>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223CD6"/>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223CD6"/>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223CD6"/>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223C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223CD6"/>
    <w:pPr>
      <w:spacing w:line="300" w:lineRule="auto"/>
    </w:pPr>
    <w:rPr>
      <w:rFonts w:ascii="Times New Roman" w:hAnsi="Times New Roman"/>
      <w:sz w:val="24"/>
      <w:szCs w:val="24"/>
    </w:rPr>
  </w:style>
  <w:style w:type="paragraph" w:customStyle="1" w:styleId="xl33">
    <w:name w:val="xl33"/>
    <w:basedOn w:val="a"/>
    <w:autoRedefine/>
    <w:qFormat/>
    <w:rsid w:val="00223CD6"/>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223CD6"/>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223CD6"/>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styleId="affe">
    <w:name w:val="List Paragraph"/>
    <w:basedOn w:val="a"/>
    <w:autoRedefine/>
    <w:uiPriority w:val="34"/>
    <w:qFormat/>
    <w:rsid w:val="00223CD6"/>
    <w:pPr>
      <w:suppressAutoHyphens/>
      <w:ind w:firstLine="420"/>
    </w:pPr>
    <w:rPr>
      <w:rFonts w:ascii="Times New Roman" w:hAnsi="Times New Roman"/>
      <w:kern w:val="1"/>
      <w:szCs w:val="21"/>
    </w:rPr>
  </w:style>
  <w:style w:type="character" w:customStyle="1" w:styleId="navname">
    <w:name w:val="navname"/>
    <w:basedOn w:val="a1"/>
    <w:autoRedefine/>
    <w:qFormat/>
    <w:rsid w:val="00223CD6"/>
  </w:style>
  <w:style w:type="paragraph" w:customStyle="1" w:styleId="Default">
    <w:name w:val="Default"/>
    <w:autoRedefine/>
    <w:qFormat/>
    <w:rsid w:val="00223CD6"/>
    <w:pPr>
      <w:widowControl w:val="0"/>
      <w:autoSpaceDE w:val="0"/>
      <w:autoSpaceDN w:val="0"/>
      <w:adjustRightInd w:val="0"/>
    </w:pPr>
    <w:rPr>
      <w:rFonts w:ascii="FZFangSong-Z02" w:eastAsia="FZFangSong-Z02" w:hAnsi="Times New Roman" w:cs="FZFangSong-Z02"/>
      <w:color w:val="000000"/>
      <w:kern w:val="0"/>
      <w:sz w:val="24"/>
      <w:szCs w:val="24"/>
    </w:rPr>
  </w:style>
  <w:style w:type="character" w:customStyle="1" w:styleId="1b">
    <w:name w:val="@他1"/>
    <w:basedOn w:val="a1"/>
    <w:uiPriority w:val="99"/>
    <w:unhideWhenUsed/>
    <w:qFormat/>
    <w:rsid w:val="00223CD6"/>
    <w:rPr>
      <w:color w:val="2B579A"/>
      <w:shd w:val="clear" w:color="auto" w:fill="E6E6E6"/>
    </w:rPr>
  </w:style>
  <w:style w:type="paragraph" w:customStyle="1" w:styleId="1c">
    <w:name w:val="修订1"/>
    <w:hidden/>
    <w:uiPriority w:val="99"/>
    <w:unhideWhenUsed/>
    <w:qFormat/>
    <w:rsid w:val="00223CD6"/>
    <w:rPr>
      <w:rFonts w:ascii="Calibri" w:eastAsia="宋体" w:hAnsi="Calibri" w:cs="Times New Roman"/>
    </w:rPr>
  </w:style>
  <w:style w:type="paragraph" w:customStyle="1" w:styleId="26">
    <w:name w:val="修订2"/>
    <w:hidden/>
    <w:uiPriority w:val="99"/>
    <w:unhideWhenUsed/>
    <w:qFormat/>
    <w:rsid w:val="00223CD6"/>
    <w:rPr>
      <w:rFonts w:ascii="Calibri" w:eastAsia="宋体" w:hAnsi="Calibri" w:cs="Times New Roman"/>
    </w:rPr>
  </w:style>
  <w:style w:type="character" w:customStyle="1" w:styleId="font51">
    <w:name w:val="font51"/>
    <w:basedOn w:val="a1"/>
    <w:qFormat/>
    <w:rsid w:val="00223CD6"/>
    <w:rPr>
      <w:rFonts w:ascii="宋体" w:eastAsia="宋体" w:hAnsi="宋体" w:cs="宋体" w:hint="eastAsia"/>
      <w:color w:val="000000"/>
      <w:sz w:val="22"/>
      <w:szCs w:val="22"/>
      <w:u w:val="none"/>
    </w:rPr>
  </w:style>
  <w:style w:type="character" w:customStyle="1" w:styleId="font41">
    <w:name w:val="font41"/>
    <w:basedOn w:val="a1"/>
    <w:qFormat/>
    <w:rsid w:val="00223CD6"/>
    <w:rPr>
      <w:rFonts w:ascii="Times New Roman" w:hAnsi="Times New Roman" w:cs="Times New Roman" w:hint="default"/>
      <w:color w:val="000000"/>
      <w:sz w:val="22"/>
      <w:szCs w:val="22"/>
      <w:u w:val="none"/>
    </w:rPr>
  </w:style>
  <w:style w:type="paragraph" w:customStyle="1" w:styleId="1d">
    <w:name w:val="样式1"/>
    <w:basedOn w:val="a"/>
    <w:qFormat/>
    <w:rsid w:val="00223CD6"/>
    <w:pPr>
      <w:tabs>
        <w:tab w:val="left" w:pos="5879"/>
      </w:tabs>
      <w:ind w:firstLine="480"/>
    </w:pPr>
  </w:style>
  <w:style w:type="paragraph" w:customStyle="1" w:styleId="35">
    <w:name w:val="列出段落3"/>
    <w:basedOn w:val="a"/>
    <w:link w:val="Charf8"/>
    <w:qFormat/>
    <w:rsid w:val="00223CD6"/>
    <w:pPr>
      <w:suppressAutoHyphens/>
      <w:ind w:firstLine="420"/>
    </w:pPr>
    <w:rPr>
      <w:rFonts w:ascii="Times New Roman" w:hAnsi="Times New Roman"/>
      <w:kern w:val="1"/>
      <w:szCs w:val="21"/>
    </w:rPr>
  </w:style>
  <w:style w:type="character" w:customStyle="1" w:styleId="Charf8">
    <w:name w:val="列出段落 Char"/>
    <w:link w:val="35"/>
    <w:qFormat/>
    <w:rsid w:val="00223CD6"/>
    <w:rPr>
      <w:rFonts w:ascii="Times New Roman" w:eastAsia="宋体" w:hAnsi="Times New Roman" w:cs="Times New Roman"/>
      <w:kern w:val="1"/>
      <w:szCs w:val="21"/>
    </w:rPr>
  </w:style>
  <w:style w:type="character" w:customStyle="1" w:styleId="font21">
    <w:name w:val="font21"/>
    <w:basedOn w:val="a1"/>
    <w:qFormat/>
    <w:rsid w:val="00223CD6"/>
    <w:rPr>
      <w:rFonts w:ascii="仿宋" w:eastAsia="仿宋" w:hAnsi="仿宋" w:cs="仿宋" w:hint="eastAsia"/>
      <w:color w:val="000000"/>
      <w:sz w:val="22"/>
      <w:szCs w:val="22"/>
      <w:u w:val="none"/>
    </w:rPr>
  </w:style>
  <w:style w:type="paragraph" w:customStyle="1" w:styleId="TableText">
    <w:name w:val="Table Text"/>
    <w:basedOn w:val="a"/>
    <w:semiHidden/>
    <w:qFormat/>
    <w:rsid w:val="00223CD6"/>
    <w:rPr>
      <w:rFonts w:ascii="Arial" w:eastAsia="Arial" w:hAnsi="Arial" w:cs="Arial"/>
      <w:szCs w:val="21"/>
      <w:lang w:eastAsia="en-US"/>
    </w:rPr>
  </w:style>
  <w:style w:type="paragraph" w:styleId="afff">
    <w:name w:val="Revision"/>
    <w:hidden/>
    <w:uiPriority w:val="99"/>
    <w:semiHidden/>
    <w:rsid w:val="00223CD6"/>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10388</Words>
  <Characters>10597</Characters>
  <Application>Microsoft Office Word</Application>
  <DocSecurity>0</DocSecurity>
  <Lines>407</Lines>
  <Paragraphs>488</Paragraphs>
  <ScaleCrop>false</ScaleCrop>
  <Company/>
  <LinksUpToDate>false</LinksUpToDate>
  <CharactersWithSpaces>20497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2026-03-10T08:02:00Z</dcterms:created>
  <dcterms:modified xsi:type="dcterms:W3CDTF">2026-03-10T08:15:00Z</dcterms:modified>
</cp:coreProperties>
</file>