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3B158">
      <w:pPr>
        <w:pStyle w:val="2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pacing w:val="-1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-1"/>
          <w:sz w:val="28"/>
          <w:szCs w:val="28"/>
          <w:highlight w:val="none"/>
          <w:lang w:eastAsia="zh-CN"/>
        </w:rPr>
        <w:t>青浦区道路照明设施老旧设施改造（超年限的灯杆）项目采购需求</w:t>
      </w:r>
    </w:p>
    <w:p w14:paraId="32484024">
      <w:pPr>
        <w:pStyle w:val="2"/>
        <w:spacing w:line="360" w:lineRule="auto"/>
        <w:rPr>
          <w:rFonts w:hint="default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-1"/>
          <w:sz w:val="21"/>
          <w:szCs w:val="21"/>
          <w:highlight w:val="none"/>
          <w:lang w:eastAsia="zh-CN"/>
        </w:rPr>
        <w:t>包件</w:t>
      </w:r>
      <w:r>
        <w:rPr>
          <w:rFonts w:hint="eastAsia" w:ascii="宋体" w:hAnsi="宋体" w:eastAsia="宋体" w:cs="宋体"/>
          <w:b/>
          <w:bCs/>
          <w:color w:val="auto"/>
          <w:spacing w:val="-1"/>
          <w:sz w:val="21"/>
          <w:szCs w:val="21"/>
          <w:highlight w:val="none"/>
          <w:lang w:val="en-US" w:eastAsia="zh-CN"/>
        </w:rPr>
        <w:t>1</w:t>
      </w:r>
    </w:p>
    <w:p w14:paraId="31070695">
      <w:pPr>
        <w:spacing w:before="182" w:line="360" w:lineRule="auto"/>
        <w:ind w:left="121" w:right="113" w:firstLine="3"/>
        <w:rPr>
          <w:rFonts w:ascii="宋体" w:hAnsi="宋体" w:eastAsia="宋体" w:cs="宋体"/>
          <w:b/>
          <w:bCs/>
          <w:color w:val="auto"/>
          <w:spacing w:val="-1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-1"/>
          <w:sz w:val="21"/>
          <w:szCs w:val="21"/>
          <w:highlight w:val="none"/>
          <w:lang w:eastAsia="zh-CN"/>
        </w:rPr>
        <w:t>1</w:t>
      </w:r>
      <w:r>
        <w:rPr>
          <w:rFonts w:ascii="宋体" w:hAnsi="宋体" w:eastAsia="宋体" w:cs="宋体"/>
          <w:b/>
          <w:bCs/>
          <w:color w:val="auto"/>
          <w:spacing w:val="-1"/>
          <w:sz w:val="21"/>
          <w:szCs w:val="21"/>
          <w:highlight w:val="none"/>
          <w:lang w:eastAsia="zh-CN"/>
        </w:rPr>
        <w:t>．项目概况：</w:t>
      </w:r>
    </w:p>
    <w:p w14:paraId="63D56793">
      <w:pPr>
        <w:spacing w:before="182" w:line="360" w:lineRule="auto"/>
        <w:ind w:left="121" w:right="113" w:firstLine="416" w:firstLineChars="200"/>
        <w:rPr>
          <w:rFonts w:ascii="宋体" w:hAnsi="宋体" w:eastAsia="宋体" w:cs="宋体"/>
          <w:color w:val="auto"/>
          <w:spacing w:val="-4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  <w:lang w:eastAsia="zh-CN"/>
        </w:rPr>
        <w:t>包件</w:t>
      </w: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  <w:lang w:eastAsia="zh-CN"/>
        </w:rPr>
        <w:t>：</w:t>
      </w: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  <w:lang w:eastAsia="zh-CN"/>
        </w:rPr>
        <w:t>对道路照明设施超年限灯杆进行改造，主要对</w:t>
      </w: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  <w:lang w:val="en-US" w:eastAsia="zh-CN"/>
        </w:rPr>
        <w:t>1、松蒸</w:t>
      </w: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  <w:lang w:eastAsia="zh-CN"/>
        </w:rPr>
        <w:t xml:space="preserve">公路 </w:t>
      </w: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pacing w:val="-3"/>
          <w:sz w:val="21"/>
          <w:szCs w:val="21"/>
          <w:highlight w:val="none"/>
        </w:rPr>
        <w:t>蒸夏路</w:t>
      </w:r>
      <w:r>
        <w:rPr>
          <w:rFonts w:hint="eastAsia" w:ascii="宋体" w:hAnsi="宋体" w:eastAsia="宋体" w:cs="宋体"/>
          <w:color w:val="auto"/>
          <w:spacing w:val="-3"/>
          <w:sz w:val="21"/>
          <w:szCs w:val="21"/>
          <w:highlight w:val="none"/>
          <w:lang w:val="en-US" w:eastAsia="zh-CN"/>
        </w:rPr>
        <w:t xml:space="preserve"> 3</w:t>
      </w: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pacing w:val="-3"/>
          <w:sz w:val="21"/>
          <w:szCs w:val="21"/>
          <w:highlight w:val="none"/>
        </w:rPr>
        <w:t>芦潼路</w:t>
      </w:r>
      <w:r>
        <w:rPr>
          <w:rFonts w:hint="eastAsia" w:ascii="宋体" w:hAnsi="宋体" w:eastAsia="宋体" w:cs="宋体"/>
          <w:color w:val="auto"/>
          <w:spacing w:val="-3"/>
          <w:sz w:val="21"/>
          <w:szCs w:val="21"/>
          <w:highlight w:val="none"/>
          <w:lang w:val="en-US" w:eastAsia="zh-CN"/>
        </w:rPr>
        <w:t xml:space="preserve"> 4</w:t>
      </w: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章练塘路</w:t>
      </w:r>
      <w:r>
        <w:rPr>
          <w:rFonts w:hint="eastAsia" w:ascii="宋体" w:hAnsi="宋体" w:eastAsia="宋体" w:cs="宋体"/>
          <w:color w:val="auto"/>
          <w:spacing w:val="-3"/>
          <w:sz w:val="21"/>
          <w:szCs w:val="21"/>
          <w:highlight w:val="none"/>
          <w:lang w:val="en-US" w:eastAsia="zh-CN"/>
        </w:rPr>
        <w:t xml:space="preserve"> 5</w:t>
      </w: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pacing w:val="-2"/>
          <w:sz w:val="21"/>
          <w:szCs w:val="21"/>
          <w:highlight w:val="none"/>
        </w:rPr>
        <w:t>三丰路</w:t>
      </w:r>
      <w:r>
        <w:rPr>
          <w:rFonts w:hint="eastAsia" w:ascii="宋体" w:hAnsi="宋体" w:eastAsia="宋体" w:cs="宋体"/>
          <w:color w:val="auto"/>
          <w:spacing w:val="-2"/>
          <w:sz w:val="21"/>
          <w:szCs w:val="21"/>
          <w:highlight w:val="none"/>
          <w:lang w:val="en-US" w:eastAsia="zh-CN"/>
        </w:rPr>
        <w:t xml:space="preserve"> 6、</w:t>
      </w:r>
      <w:r>
        <w:rPr>
          <w:rFonts w:hint="eastAsia" w:ascii="宋体" w:hAnsi="宋体" w:eastAsia="宋体" w:cs="宋体"/>
          <w:color w:val="auto"/>
          <w:spacing w:val="-3"/>
          <w:sz w:val="21"/>
          <w:szCs w:val="21"/>
          <w:highlight w:val="none"/>
        </w:rPr>
        <w:t>泖甸路</w:t>
      </w:r>
      <w:r>
        <w:rPr>
          <w:rFonts w:hint="eastAsia" w:ascii="宋体" w:hAnsi="宋体" w:eastAsia="宋体" w:cs="宋体"/>
          <w:color w:val="auto"/>
          <w:spacing w:val="-3"/>
          <w:sz w:val="21"/>
          <w:szCs w:val="21"/>
          <w:highlight w:val="none"/>
          <w:lang w:val="en-US" w:eastAsia="zh-CN"/>
        </w:rPr>
        <w:t xml:space="preserve"> 7</w:t>
      </w:r>
      <w:r>
        <w:rPr>
          <w:rFonts w:hint="eastAsia" w:ascii="宋体" w:hAnsi="宋体" w:eastAsia="宋体" w:cs="宋体"/>
          <w:color w:val="auto"/>
          <w:spacing w:val="-2"/>
          <w:sz w:val="21"/>
          <w:szCs w:val="21"/>
          <w:highlight w:val="none"/>
          <w:lang w:val="en-US" w:eastAsia="zh-CN"/>
        </w:rPr>
        <w:t>、</w:t>
      </w:r>
      <w:r>
        <w:rPr>
          <w:rFonts w:hint="eastAsia" w:ascii="宋体" w:hAnsi="宋体" w:eastAsia="宋体" w:cs="宋体"/>
          <w:color w:val="auto"/>
          <w:spacing w:val="-3"/>
          <w:sz w:val="21"/>
          <w:szCs w:val="21"/>
          <w:highlight w:val="none"/>
        </w:rPr>
        <w:t>新胜路</w:t>
      </w:r>
      <w:r>
        <w:rPr>
          <w:rFonts w:hint="eastAsia" w:ascii="宋体" w:hAnsi="宋体" w:eastAsia="宋体" w:cs="宋体"/>
          <w:color w:val="auto"/>
          <w:spacing w:val="-3"/>
          <w:sz w:val="21"/>
          <w:szCs w:val="21"/>
          <w:highlight w:val="none"/>
          <w:lang w:val="en-US" w:eastAsia="zh-CN"/>
        </w:rPr>
        <w:t xml:space="preserve"> 8</w:t>
      </w:r>
      <w:r>
        <w:rPr>
          <w:rFonts w:hint="eastAsia" w:ascii="宋体" w:hAnsi="宋体" w:eastAsia="宋体" w:cs="宋体"/>
          <w:color w:val="auto"/>
          <w:spacing w:val="-2"/>
          <w:sz w:val="21"/>
          <w:szCs w:val="21"/>
          <w:highlight w:val="none"/>
        </w:rPr>
        <w:t>谢卫路</w:t>
      </w:r>
      <w:r>
        <w:rPr>
          <w:rFonts w:hint="eastAsia" w:ascii="宋体" w:hAnsi="宋体" w:eastAsia="宋体" w:cs="宋体"/>
          <w:color w:val="auto"/>
          <w:spacing w:val="-2"/>
          <w:sz w:val="21"/>
          <w:szCs w:val="21"/>
          <w:highlight w:val="none"/>
          <w:lang w:eastAsia="zh-CN"/>
        </w:rPr>
        <w:t>；</w:t>
      </w: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  <w:lang w:eastAsia="zh-CN"/>
        </w:rPr>
        <w:t>老旧灯杆进行更换，并制作和张贴灯杆号</w:t>
      </w: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  <w:lang w:eastAsia="zh-CN"/>
        </w:rPr>
        <w:t>，</w:t>
      </w: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  <w:lang w:eastAsia="zh-CN"/>
        </w:rPr>
        <w:t>部分路灯基础进行修复</w:t>
      </w:r>
      <w:r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  <w:lang w:eastAsia="zh-CN"/>
        </w:rPr>
        <w:t>；对破损道路、绿化进行原状修复以及老旧灯杆拆除后须安全、完</w:t>
      </w:r>
      <w:r>
        <w:rPr>
          <w:rFonts w:ascii="宋体" w:hAnsi="宋体" w:eastAsia="宋体" w:cs="宋体"/>
          <w:color w:val="auto"/>
          <w:spacing w:val="-3"/>
          <w:sz w:val="21"/>
          <w:szCs w:val="21"/>
          <w:highlight w:val="none"/>
          <w:lang w:eastAsia="zh-CN"/>
        </w:rPr>
        <w:t>整</w:t>
      </w:r>
      <w:r>
        <w:rPr>
          <w:rFonts w:hint="eastAsia" w:ascii="宋体" w:hAnsi="宋体" w:eastAsia="宋体" w:cs="宋体"/>
          <w:color w:val="auto"/>
          <w:spacing w:val="-3"/>
          <w:sz w:val="21"/>
          <w:szCs w:val="21"/>
          <w:highlight w:val="none"/>
          <w:lang w:eastAsia="zh-CN"/>
        </w:rPr>
        <w:t>地</w:t>
      </w:r>
      <w:r>
        <w:rPr>
          <w:rFonts w:ascii="宋体" w:hAnsi="宋体" w:eastAsia="宋体" w:cs="宋体"/>
          <w:color w:val="auto"/>
          <w:spacing w:val="-3"/>
          <w:sz w:val="21"/>
          <w:szCs w:val="21"/>
          <w:highlight w:val="none"/>
          <w:lang w:eastAsia="zh-CN"/>
        </w:rPr>
        <w:t>负责运</w:t>
      </w:r>
      <w:r>
        <w:rPr>
          <w:rFonts w:ascii="宋体" w:hAnsi="宋体" w:eastAsia="宋体" w:cs="宋体"/>
          <w:color w:val="auto"/>
          <w:spacing w:val="-4"/>
          <w:sz w:val="21"/>
          <w:szCs w:val="21"/>
          <w:highlight w:val="none"/>
          <w:lang w:eastAsia="zh-CN"/>
        </w:rPr>
        <w:t>输及搬运至指定</w:t>
      </w:r>
      <w:r>
        <w:rPr>
          <w:rFonts w:hint="eastAsia" w:ascii="宋体" w:hAnsi="宋体" w:eastAsia="宋体" w:cs="宋体"/>
          <w:color w:val="auto"/>
          <w:spacing w:val="-4"/>
          <w:sz w:val="21"/>
          <w:szCs w:val="21"/>
          <w:highlight w:val="none"/>
          <w:lang w:eastAsia="zh-CN"/>
        </w:rPr>
        <w:t>位置</w:t>
      </w:r>
      <w:r>
        <w:rPr>
          <w:rFonts w:ascii="宋体" w:hAnsi="宋体" w:eastAsia="宋体" w:cs="宋体"/>
          <w:color w:val="auto"/>
          <w:spacing w:val="-4"/>
          <w:sz w:val="21"/>
          <w:szCs w:val="21"/>
          <w:highlight w:val="none"/>
          <w:lang w:eastAsia="zh-CN"/>
        </w:rPr>
        <w:t>。</w:t>
      </w:r>
    </w:p>
    <w:p w14:paraId="73ADEE14">
      <w:pPr>
        <w:spacing w:before="182" w:line="360" w:lineRule="auto"/>
        <w:ind w:right="113" w:firstLine="404" w:firstLineChars="200"/>
        <w:rPr>
          <w:rFonts w:ascii="宋体" w:hAnsi="宋体" w:eastAsia="宋体" w:cs="宋体"/>
          <w:color w:val="auto"/>
          <w:spacing w:val="-4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-4"/>
          <w:sz w:val="21"/>
          <w:szCs w:val="21"/>
          <w:highlight w:val="none"/>
          <w:lang w:eastAsia="zh-CN"/>
        </w:rPr>
        <w:t>采购预算：包件</w:t>
      </w:r>
      <w:r>
        <w:rPr>
          <w:rFonts w:hint="eastAsia" w:ascii="宋体" w:hAnsi="宋体" w:eastAsia="宋体" w:cs="宋体"/>
          <w:color w:val="auto"/>
          <w:spacing w:val="-4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pacing w:val="-4"/>
          <w:sz w:val="21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pacing w:val="-4"/>
          <w:sz w:val="21"/>
          <w:szCs w:val="21"/>
          <w:highlight w:val="none"/>
          <w:lang w:val="en-US" w:eastAsia="zh-CN"/>
        </w:rPr>
        <w:t>3748646.75</w:t>
      </w:r>
      <w:r>
        <w:rPr>
          <w:rFonts w:hint="eastAsia" w:ascii="宋体" w:hAnsi="宋体" w:eastAsia="宋体" w:cs="宋体"/>
          <w:color w:val="auto"/>
          <w:spacing w:val="-4"/>
          <w:sz w:val="21"/>
          <w:szCs w:val="21"/>
          <w:highlight w:val="none"/>
          <w:lang w:eastAsia="zh-CN"/>
        </w:rPr>
        <w:t>元</w:t>
      </w:r>
    </w:p>
    <w:p w14:paraId="629E35D5">
      <w:pPr>
        <w:spacing w:before="180" w:line="360" w:lineRule="auto"/>
        <w:ind w:left="123" w:firstLine="416" w:firstLineChars="200"/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  <w:lang w:eastAsia="zh-CN"/>
        </w:rPr>
        <w:t>本项目踏勘现场：不组织</w:t>
      </w:r>
    </w:p>
    <w:p w14:paraId="50AB8325">
      <w:pPr>
        <w:numPr>
          <w:ilvl w:val="0"/>
          <w:numId w:val="1"/>
        </w:numPr>
        <w:spacing w:before="78" w:line="360" w:lineRule="auto"/>
        <w:ind w:left="126"/>
        <w:rPr>
          <w:rFonts w:ascii="宋体" w:hAnsi="宋体" w:eastAsia="宋体" w:cs="宋体"/>
          <w:b/>
          <w:bCs/>
          <w:color w:val="auto"/>
          <w:spacing w:val="-2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b/>
          <w:bCs/>
          <w:color w:val="auto"/>
          <w:spacing w:val="-2"/>
          <w:sz w:val="21"/>
          <w:szCs w:val="21"/>
          <w:highlight w:val="none"/>
          <w:lang w:eastAsia="zh-CN"/>
        </w:rPr>
        <w:t>项目实施范围及数量</w:t>
      </w:r>
    </w:p>
    <w:p w14:paraId="66B3BCBE">
      <w:pPr>
        <w:numPr>
          <w:ilvl w:val="0"/>
          <w:numId w:val="0"/>
        </w:numPr>
        <w:spacing w:before="78" w:line="360" w:lineRule="auto"/>
        <w:ind w:firstLine="416" w:firstLineChars="200"/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  <w:lang w:eastAsia="zh-CN"/>
        </w:rPr>
        <w:t>1.项目实施范围：</w:t>
      </w: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  <w:lang w:eastAsia="zh-CN"/>
        </w:rPr>
        <w:t>青浦区</w:t>
      </w: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  <w:lang w:val="en-US" w:eastAsia="zh-CN"/>
        </w:rPr>
        <w:t>1、松蒸</w:t>
      </w: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  <w:lang w:eastAsia="zh-CN"/>
        </w:rPr>
        <w:t xml:space="preserve">公路 </w:t>
      </w: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pacing w:val="-3"/>
          <w:sz w:val="21"/>
          <w:szCs w:val="21"/>
          <w:highlight w:val="none"/>
        </w:rPr>
        <w:t>蒸夏路</w:t>
      </w:r>
      <w:r>
        <w:rPr>
          <w:rFonts w:hint="eastAsia" w:ascii="宋体" w:hAnsi="宋体" w:eastAsia="宋体" w:cs="宋体"/>
          <w:color w:val="auto"/>
          <w:spacing w:val="-3"/>
          <w:sz w:val="21"/>
          <w:szCs w:val="21"/>
          <w:highlight w:val="none"/>
          <w:lang w:val="en-US" w:eastAsia="zh-CN"/>
        </w:rPr>
        <w:t xml:space="preserve"> 3</w:t>
      </w: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pacing w:val="-3"/>
          <w:sz w:val="21"/>
          <w:szCs w:val="21"/>
          <w:highlight w:val="none"/>
        </w:rPr>
        <w:t>芦潼路</w:t>
      </w:r>
      <w:r>
        <w:rPr>
          <w:rFonts w:hint="eastAsia" w:ascii="宋体" w:hAnsi="宋体" w:eastAsia="宋体" w:cs="宋体"/>
          <w:color w:val="auto"/>
          <w:spacing w:val="-3"/>
          <w:sz w:val="21"/>
          <w:szCs w:val="21"/>
          <w:highlight w:val="none"/>
          <w:lang w:val="en-US" w:eastAsia="zh-CN"/>
        </w:rPr>
        <w:t xml:space="preserve"> 4</w:t>
      </w: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章练塘路</w:t>
      </w:r>
      <w:r>
        <w:rPr>
          <w:rFonts w:hint="eastAsia" w:ascii="宋体" w:hAnsi="宋体" w:eastAsia="宋体" w:cs="宋体"/>
          <w:color w:val="auto"/>
          <w:spacing w:val="-3"/>
          <w:sz w:val="21"/>
          <w:szCs w:val="21"/>
          <w:highlight w:val="none"/>
          <w:lang w:val="en-US" w:eastAsia="zh-CN"/>
        </w:rPr>
        <w:t xml:space="preserve"> 5</w:t>
      </w: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pacing w:val="-2"/>
          <w:sz w:val="21"/>
          <w:szCs w:val="21"/>
          <w:highlight w:val="none"/>
        </w:rPr>
        <w:t>三丰路</w:t>
      </w:r>
      <w:r>
        <w:rPr>
          <w:rFonts w:hint="eastAsia" w:ascii="宋体" w:hAnsi="宋体" w:eastAsia="宋体" w:cs="宋体"/>
          <w:color w:val="auto"/>
          <w:spacing w:val="-2"/>
          <w:sz w:val="21"/>
          <w:szCs w:val="21"/>
          <w:highlight w:val="none"/>
          <w:lang w:val="en-US" w:eastAsia="zh-CN"/>
        </w:rPr>
        <w:t xml:space="preserve"> 6、</w:t>
      </w:r>
      <w:r>
        <w:rPr>
          <w:rFonts w:hint="eastAsia" w:ascii="宋体" w:hAnsi="宋体" w:eastAsia="宋体" w:cs="宋体"/>
          <w:color w:val="auto"/>
          <w:spacing w:val="-3"/>
          <w:sz w:val="21"/>
          <w:szCs w:val="21"/>
          <w:highlight w:val="none"/>
        </w:rPr>
        <w:t>泖甸路</w:t>
      </w:r>
      <w:r>
        <w:rPr>
          <w:rFonts w:hint="eastAsia" w:ascii="宋体" w:hAnsi="宋体" w:eastAsia="宋体" w:cs="宋体"/>
          <w:color w:val="auto"/>
          <w:spacing w:val="-3"/>
          <w:sz w:val="21"/>
          <w:szCs w:val="21"/>
          <w:highlight w:val="none"/>
          <w:lang w:val="en-US" w:eastAsia="zh-CN"/>
        </w:rPr>
        <w:t xml:space="preserve"> 7</w:t>
      </w:r>
      <w:r>
        <w:rPr>
          <w:rFonts w:hint="eastAsia" w:ascii="宋体" w:hAnsi="宋体" w:eastAsia="宋体" w:cs="宋体"/>
          <w:color w:val="auto"/>
          <w:spacing w:val="-2"/>
          <w:sz w:val="21"/>
          <w:szCs w:val="21"/>
          <w:highlight w:val="none"/>
          <w:lang w:val="en-US" w:eastAsia="zh-CN"/>
        </w:rPr>
        <w:t>、</w:t>
      </w:r>
      <w:r>
        <w:rPr>
          <w:rFonts w:hint="eastAsia" w:ascii="宋体" w:hAnsi="宋体" w:eastAsia="宋体" w:cs="宋体"/>
          <w:color w:val="auto"/>
          <w:spacing w:val="-3"/>
          <w:sz w:val="21"/>
          <w:szCs w:val="21"/>
          <w:highlight w:val="none"/>
        </w:rPr>
        <w:t>新胜路</w:t>
      </w:r>
      <w:r>
        <w:rPr>
          <w:rFonts w:hint="eastAsia" w:ascii="宋体" w:hAnsi="宋体" w:eastAsia="宋体" w:cs="宋体"/>
          <w:color w:val="auto"/>
          <w:spacing w:val="-3"/>
          <w:sz w:val="21"/>
          <w:szCs w:val="21"/>
          <w:highlight w:val="none"/>
          <w:lang w:val="en-US" w:eastAsia="zh-CN"/>
        </w:rPr>
        <w:t xml:space="preserve"> 8、</w:t>
      </w:r>
      <w:r>
        <w:rPr>
          <w:rFonts w:hint="eastAsia" w:ascii="宋体" w:hAnsi="宋体" w:eastAsia="宋体" w:cs="宋体"/>
          <w:color w:val="auto"/>
          <w:spacing w:val="-2"/>
          <w:sz w:val="21"/>
          <w:szCs w:val="21"/>
          <w:highlight w:val="none"/>
        </w:rPr>
        <w:t>谢卫路</w:t>
      </w: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  <w:lang w:eastAsia="zh-CN"/>
        </w:rPr>
        <w:t>。</w:t>
      </w:r>
    </w:p>
    <w:p w14:paraId="5CC22A85">
      <w:pPr>
        <w:spacing w:line="360" w:lineRule="auto"/>
        <w:ind w:firstLine="408" w:firstLineChars="200"/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3"/>
          <w:sz w:val="21"/>
          <w:szCs w:val="21"/>
          <w:highlight w:val="none"/>
          <w:lang w:eastAsia="zh-CN"/>
        </w:rPr>
        <w:t>2.项目实施数量：</w:t>
      </w:r>
      <w:r>
        <w:rPr>
          <w:rFonts w:hint="eastAsia" w:ascii="宋体" w:hAnsi="宋体" w:eastAsia="宋体" w:cs="宋体"/>
          <w:color w:val="auto"/>
          <w:spacing w:val="-3"/>
          <w:sz w:val="21"/>
          <w:szCs w:val="21"/>
          <w:highlight w:val="none"/>
          <w:lang w:val="en-US" w:eastAsia="zh-CN"/>
        </w:rPr>
        <w:t>1、</w:t>
      </w:r>
      <w:r>
        <w:rPr>
          <w:color w:val="auto"/>
          <w:spacing w:val="-3"/>
          <w:sz w:val="21"/>
          <w:szCs w:val="21"/>
          <w:highlight w:val="none"/>
          <w:lang w:eastAsia="zh-CN"/>
        </w:rPr>
        <w:t>更换灯杆</w:t>
      </w:r>
      <w:r>
        <w:rPr>
          <w:rFonts w:hint="eastAsia"/>
          <w:color w:val="auto"/>
          <w:spacing w:val="-3"/>
          <w:sz w:val="21"/>
          <w:szCs w:val="21"/>
          <w:highlight w:val="none"/>
          <w:lang w:eastAsia="zh-CN"/>
        </w:rPr>
        <w:t>（超年限灯杆更换）新装9米单叉钢杆</w:t>
      </w:r>
      <w:r>
        <w:rPr>
          <w:rFonts w:hint="eastAsia"/>
          <w:color w:val="auto"/>
          <w:spacing w:val="-3"/>
          <w:sz w:val="21"/>
          <w:szCs w:val="21"/>
          <w:highlight w:val="none"/>
          <w:lang w:val="en-US" w:eastAsia="zh-CN"/>
        </w:rPr>
        <w:t>425</w:t>
      </w:r>
      <w:r>
        <w:rPr>
          <w:rFonts w:hint="eastAsia"/>
          <w:color w:val="auto"/>
          <w:spacing w:val="-3"/>
          <w:sz w:val="21"/>
          <w:szCs w:val="21"/>
          <w:highlight w:val="none"/>
          <w:lang w:eastAsia="zh-CN"/>
        </w:rPr>
        <w:t>套</w:t>
      </w:r>
      <w:r>
        <w:rPr>
          <w:rFonts w:ascii="宋体" w:hAnsi="宋体" w:eastAsia="宋体" w:cs="宋体"/>
          <w:color w:val="auto"/>
          <w:spacing w:val="-3"/>
          <w:sz w:val="21"/>
          <w:szCs w:val="21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pacing w:val="-3"/>
          <w:sz w:val="21"/>
          <w:szCs w:val="21"/>
          <w:highlight w:val="none"/>
          <w:lang w:val="en-US" w:eastAsia="zh-CN"/>
        </w:rPr>
        <w:t>2、</w:t>
      </w:r>
      <w:r>
        <w:rPr>
          <w:color w:val="auto"/>
          <w:spacing w:val="-3"/>
          <w:sz w:val="21"/>
          <w:szCs w:val="21"/>
          <w:highlight w:val="none"/>
          <w:lang w:eastAsia="zh-CN"/>
        </w:rPr>
        <w:t>更换灯杆</w:t>
      </w:r>
      <w:r>
        <w:rPr>
          <w:rFonts w:hint="eastAsia"/>
          <w:color w:val="auto"/>
          <w:spacing w:val="-3"/>
          <w:sz w:val="21"/>
          <w:szCs w:val="21"/>
          <w:highlight w:val="none"/>
          <w:lang w:eastAsia="zh-CN"/>
        </w:rPr>
        <w:t>（超年限灯杆更换）新装</w:t>
      </w:r>
      <w:r>
        <w:rPr>
          <w:rFonts w:hint="eastAsia"/>
          <w:color w:val="auto"/>
          <w:spacing w:val="-3"/>
          <w:sz w:val="21"/>
          <w:szCs w:val="21"/>
          <w:highlight w:val="none"/>
          <w:lang w:val="en-US" w:eastAsia="zh-CN"/>
        </w:rPr>
        <w:t>6</w:t>
      </w:r>
      <w:r>
        <w:rPr>
          <w:rFonts w:hint="eastAsia"/>
          <w:color w:val="auto"/>
          <w:spacing w:val="-3"/>
          <w:sz w:val="21"/>
          <w:szCs w:val="21"/>
          <w:highlight w:val="none"/>
          <w:lang w:eastAsia="zh-CN"/>
        </w:rPr>
        <w:t>米单叉钢杆</w:t>
      </w:r>
      <w:r>
        <w:rPr>
          <w:rFonts w:hint="eastAsia"/>
          <w:color w:val="auto"/>
          <w:spacing w:val="-3"/>
          <w:sz w:val="21"/>
          <w:szCs w:val="21"/>
          <w:highlight w:val="none"/>
          <w:lang w:val="en-US" w:eastAsia="zh-CN"/>
        </w:rPr>
        <w:t>15</w:t>
      </w:r>
      <w:r>
        <w:rPr>
          <w:rFonts w:hint="eastAsia"/>
          <w:color w:val="auto"/>
          <w:spacing w:val="-3"/>
          <w:sz w:val="21"/>
          <w:szCs w:val="21"/>
          <w:highlight w:val="none"/>
          <w:lang w:eastAsia="zh-CN"/>
        </w:rPr>
        <w:t>套（</w:t>
      </w:r>
      <w:r>
        <w:rPr>
          <w:rFonts w:hint="eastAsia" w:ascii="宋体" w:hAnsi="宋体" w:eastAsia="宋体" w:cs="宋体"/>
          <w:color w:val="auto"/>
          <w:spacing w:val="-2"/>
          <w:sz w:val="21"/>
          <w:szCs w:val="21"/>
          <w:highlight w:val="none"/>
        </w:rPr>
        <w:t>谢卫路</w:t>
      </w:r>
      <w:r>
        <w:rPr>
          <w:rFonts w:hint="eastAsia" w:ascii="宋体" w:hAnsi="宋体" w:eastAsia="宋体" w:cs="宋体"/>
          <w:color w:val="auto"/>
          <w:spacing w:val="-2"/>
          <w:sz w:val="21"/>
          <w:szCs w:val="21"/>
          <w:highlight w:val="none"/>
          <w:lang w:eastAsia="zh-CN"/>
        </w:rPr>
        <w:t>）</w:t>
      </w:r>
      <w:r>
        <w:rPr>
          <w:rFonts w:ascii="宋体" w:hAnsi="宋体" w:eastAsia="宋体" w:cs="宋体"/>
          <w:color w:val="auto"/>
          <w:spacing w:val="-3"/>
          <w:sz w:val="21"/>
          <w:szCs w:val="21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pacing w:val="-3"/>
          <w:sz w:val="21"/>
          <w:szCs w:val="21"/>
          <w:highlight w:val="none"/>
          <w:lang w:val="en-US" w:eastAsia="zh-CN"/>
        </w:rPr>
        <w:t>3、</w:t>
      </w:r>
      <w:r>
        <w:rPr>
          <w:color w:val="auto"/>
          <w:spacing w:val="-3"/>
          <w:sz w:val="21"/>
          <w:szCs w:val="21"/>
          <w:highlight w:val="none"/>
          <w:lang w:eastAsia="zh-CN"/>
        </w:rPr>
        <w:t>更换灯杆</w:t>
      </w:r>
      <w:r>
        <w:rPr>
          <w:rFonts w:hint="eastAsia"/>
          <w:color w:val="auto"/>
          <w:spacing w:val="-3"/>
          <w:sz w:val="21"/>
          <w:szCs w:val="21"/>
          <w:highlight w:val="none"/>
          <w:lang w:eastAsia="zh-CN"/>
        </w:rPr>
        <w:t>（超年限灯杆更换）新装9米</w:t>
      </w:r>
      <w:r>
        <w:rPr>
          <w:rFonts w:hint="eastAsia"/>
          <w:color w:val="auto"/>
          <w:spacing w:val="-3"/>
          <w:sz w:val="21"/>
          <w:szCs w:val="21"/>
          <w:highlight w:val="none"/>
          <w:lang w:val="en-US" w:eastAsia="zh-CN"/>
        </w:rPr>
        <w:t>双</w:t>
      </w:r>
      <w:r>
        <w:rPr>
          <w:rFonts w:hint="eastAsia"/>
          <w:color w:val="auto"/>
          <w:spacing w:val="-3"/>
          <w:sz w:val="21"/>
          <w:szCs w:val="21"/>
          <w:highlight w:val="none"/>
          <w:lang w:eastAsia="zh-CN"/>
        </w:rPr>
        <w:t>叉钢杆</w:t>
      </w:r>
      <w:r>
        <w:rPr>
          <w:rFonts w:hint="eastAsia"/>
          <w:color w:val="auto"/>
          <w:spacing w:val="-3"/>
          <w:sz w:val="21"/>
          <w:szCs w:val="21"/>
          <w:highlight w:val="none"/>
          <w:lang w:val="en-US" w:eastAsia="zh-CN"/>
        </w:rPr>
        <w:t>13</w:t>
      </w:r>
      <w:r>
        <w:rPr>
          <w:rFonts w:hint="eastAsia"/>
          <w:color w:val="auto"/>
          <w:spacing w:val="-3"/>
          <w:sz w:val="21"/>
          <w:szCs w:val="21"/>
          <w:highlight w:val="none"/>
          <w:lang w:eastAsia="zh-CN"/>
        </w:rPr>
        <w:t>套</w:t>
      </w:r>
      <w:r>
        <w:rPr>
          <w:rFonts w:ascii="宋体" w:hAnsi="宋体" w:eastAsia="宋体" w:cs="宋体"/>
          <w:color w:val="auto"/>
          <w:spacing w:val="-3"/>
          <w:sz w:val="21"/>
          <w:szCs w:val="21"/>
          <w:highlight w:val="none"/>
          <w:lang w:eastAsia="zh-CN"/>
        </w:rPr>
        <w:t>。</w:t>
      </w:r>
    </w:p>
    <w:p w14:paraId="3BE4266E">
      <w:pPr>
        <w:spacing w:before="183" w:line="360" w:lineRule="auto"/>
        <w:ind w:left="126" w:firstLine="204" w:firstLineChars="100"/>
        <w:rPr>
          <w:rFonts w:hint="eastAsia" w:ascii="宋体" w:hAnsi="宋体" w:eastAsia="宋体" w:cs="宋体"/>
          <w:color w:val="auto"/>
          <w:spacing w:val="-3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3"/>
          <w:sz w:val="21"/>
          <w:szCs w:val="21"/>
          <w:highlight w:val="none"/>
        </w:rPr>
        <w:t>项目需求表</w:t>
      </w:r>
      <w:r>
        <w:rPr>
          <w:rFonts w:hint="eastAsia" w:ascii="宋体" w:hAnsi="宋体" w:eastAsia="宋体" w:cs="宋体"/>
          <w:color w:val="auto"/>
          <w:spacing w:val="-3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  <w:lang w:eastAsia="zh-CN"/>
        </w:rPr>
        <w:t>包件</w:t>
      </w: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pacing w:val="-3"/>
          <w:sz w:val="21"/>
          <w:szCs w:val="21"/>
          <w:highlight w:val="none"/>
          <w:lang w:eastAsia="zh-CN"/>
        </w:rPr>
        <w:t>）</w:t>
      </w:r>
    </w:p>
    <w:tbl>
      <w:tblPr>
        <w:tblStyle w:val="7"/>
        <w:tblW w:w="939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1424"/>
        <w:gridCol w:w="1335"/>
        <w:gridCol w:w="765"/>
        <w:gridCol w:w="765"/>
        <w:gridCol w:w="2262"/>
        <w:gridCol w:w="2148"/>
      </w:tblGrid>
      <w:tr w14:paraId="2DEE3A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696" w:type="dxa"/>
          </w:tcPr>
          <w:p w14:paraId="57FFBC4B">
            <w:pPr>
              <w:pStyle w:val="8"/>
              <w:spacing w:before="80" w:line="360" w:lineRule="auto"/>
              <w:jc w:val="both"/>
              <w:rPr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序号</w:t>
            </w:r>
          </w:p>
        </w:tc>
        <w:tc>
          <w:tcPr>
            <w:tcW w:w="1424" w:type="dxa"/>
          </w:tcPr>
          <w:p w14:paraId="4A970832">
            <w:pPr>
              <w:pStyle w:val="8"/>
              <w:spacing w:before="80" w:line="360" w:lineRule="auto"/>
              <w:jc w:val="both"/>
              <w:rPr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分项名称</w:t>
            </w:r>
          </w:p>
        </w:tc>
        <w:tc>
          <w:tcPr>
            <w:tcW w:w="1335" w:type="dxa"/>
          </w:tcPr>
          <w:p w14:paraId="08FB4F2F">
            <w:pPr>
              <w:pStyle w:val="8"/>
              <w:spacing w:before="80" w:line="360" w:lineRule="auto"/>
              <w:jc w:val="both"/>
              <w:rPr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型号规格</w:t>
            </w:r>
          </w:p>
        </w:tc>
        <w:tc>
          <w:tcPr>
            <w:tcW w:w="765" w:type="dxa"/>
          </w:tcPr>
          <w:p w14:paraId="01066977">
            <w:pPr>
              <w:pStyle w:val="8"/>
              <w:spacing w:before="80" w:line="360" w:lineRule="auto"/>
              <w:jc w:val="both"/>
              <w:rPr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单位</w:t>
            </w:r>
          </w:p>
        </w:tc>
        <w:tc>
          <w:tcPr>
            <w:tcW w:w="765" w:type="dxa"/>
          </w:tcPr>
          <w:p w14:paraId="4A99B352">
            <w:pPr>
              <w:pStyle w:val="8"/>
              <w:spacing w:before="80" w:line="360" w:lineRule="auto"/>
              <w:jc w:val="both"/>
              <w:rPr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数量</w:t>
            </w:r>
          </w:p>
        </w:tc>
        <w:tc>
          <w:tcPr>
            <w:tcW w:w="2262" w:type="dxa"/>
          </w:tcPr>
          <w:p w14:paraId="456A141A">
            <w:pPr>
              <w:pStyle w:val="8"/>
              <w:spacing w:before="80" w:line="360" w:lineRule="auto"/>
              <w:jc w:val="both"/>
              <w:rPr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工作内容</w:t>
            </w:r>
          </w:p>
        </w:tc>
        <w:tc>
          <w:tcPr>
            <w:tcW w:w="2148" w:type="dxa"/>
          </w:tcPr>
          <w:p w14:paraId="264D4867">
            <w:pPr>
              <w:pStyle w:val="8"/>
              <w:spacing w:before="80" w:line="360" w:lineRule="auto"/>
              <w:jc w:val="both"/>
              <w:rPr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报价及结算要求</w:t>
            </w:r>
          </w:p>
        </w:tc>
      </w:tr>
      <w:tr w14:paraId="794B23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8" w:hRule="atLeast"/>
        </w:trPr>
        <w:tc>
          <w:tcPr>
            <w:tcW w:w="696" w:type="dxa"/>
          </w:tcPr>
          <w:p w14:paraId="0EABD611">
            <w:pPr>
              <w:pStyle w:val="8"/>
              <w:spacing w:before="78" w:line="360" w:lineRule="auto"/>
              <w:ind w:left="135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424" w:type="dxa"/>
          </w:tcPr>
          <w:p w14:paraId="5045369E">
            <w:pPr>
              <w:spacing w:line="360" w:lineRule="auto"/>
              <w:rPr>
                <w:color w:val="auto"/>
                <w:spacing w:val="-3"/>
                <w:sz w:val="21"/>
                <w:szCs w:val="21"/>
                <w:highlight w:val="none"/>
                <w:lang w:eastAsia="zh-CN"/>
              </w:rPr>
            </w:pPr>
            <w:r>
              <w:rPr>
                <w:color w:val="auto"/>
                <w:spacing w:val="-3"/>
                <w:sz w:val="21"/>
                <w:szCs w:val="21"/>
                <w:highlight w:val="none"/>
                <w:lang w:eastAsia="zh-CN"/>
              </w:rPr>
              <w:t>更换灯杆</w:t>
            </w:r>
            <w:r>
              <w:rPr>
                <w:rFonts w:hint="eastAsia"/>
                <w:color w:val="auto"/>
                <w:spacing w:val="-3"/>
                <w:sz w:val="21"/>
                <w:szCs w:val="21"/>
                <w:highlight w:val="none"/>
                <w:lang w:eastAsia="zh-CN"/>
              </w:rPr>
              <w:t>（超年限灯杆更换）新装9米单叉钢杆</w:t>
            </w:r>
          </w:p>
          <w:p w14:paraId="77413FC0">
            <w:pPr>
              <w:spacing w:line="360" w:lineRule="auto"/>
              <w:rPr>
                <w:color w:val="auto"/>
                <w:spacing w:val="-3"/>
                <w:sz w:val="21"/>
                <w:szCs w:val="21"/>
                <w:highlight w:val="none"/>
                <w:lang w:eastAsia="zh-CN"/>
              </w:rPr>
            </w:pPr>
          </w:p>
          <w:p w14:paraId="4C194B75">
            <w:pPr>
              <w:pStyle w:val="8"/>
              <w:spacing w:before="78" w:line="360" w:lineRule="auto"/>
              <w:ind w:left="118"/>
              <w:rPr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35" w:type="dxa"/>
          </w:tcPr>
          <w:p w14:paraId="69B2CE61">
            <w:pPr>
              <w:pStyle w:val="8"/>
              <w:spacing w:before="78" w:line="360" w:lineRule="auto"/>
              <w:ind w:left="135" w:right="103" w:hanging="21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26"/>
                <w:sz w:val="21"/>
                <w:szCs w:val="21"/>
                <w:highlight w:val="none"/>
              </w:rPr>
              <w:t>技术要求说</w:t>
            </w:r>
            <w:r>
              <w:rPr>
                <w:color w:val="auto"/>
                <w:spacing w:val="-8"/>
                <w:sz w:val="21"/>
                <w:szCs w:val="21"/>
                <w:highlight w:val="none"/>
              </w:rPr>
              <w:t>明后附</w:t>
            </w:r>
          </w:p>
        </w:tc>
        <w:tc>
          <w:tcPr>
            <w:tcW w:w="765" w:type="dxa"/>
          </w:tcPr>
          <w:p w14:paraId="12E93D6B">
            <w:pPr>
              <w:pStyle w:val="8"/>
              <w:spacing w:before="78" w:line="360" w:lineRule="auto"/>
              <w:ind w:left="115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套</w:t>
            </w:r>
          </w:p>
        </w:tc>
        <w:tc>
          <w:tcPr>
            <w:tcW w:w="765" w:type="dxa"/>
          </w:tcPr>
          <w:p w14:paraId="27601A52">
            <w:pPr>
              <w:pStyle w:val="8"/>
              <w:spacing w:before="78" w:line="360" w:lineRule="auto"/>
              <w:ind w:left="118"/>
              <w:rPr>
                <w:rFonts w:hint="default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425</w:t>
            </w:r>
          </w:p>
        </w:tc>
        <w:tc>
          <w:tcPr>
            <w:tcW w:w="2262" w:type="dxa"/>
          </w:tcPr>
          <w:p w14:paraId="63F3FDAC">
            <w:pPr>
              <w:pStyle w:val="8"/>
              <w:spacing w:before="29" w:line="360" w:lineRule="auto"/>
              <w:ind w:left="117" w:right="15" w:firstLine="3"/>
              <w:jc w:val="both"/>
              <w:rPr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color w:val="auto"/>
                <w:spacing w:val="-4"/>
                <w:sz w:val="21"/>
                <w:szCs w:val="21"/>
                <w:highlight w:val="none"/>
                <w:lang w:eastAsia="zh-CN"/>
              </w:rPr>
              <w:t>工作内容包括：1、老旧灯杆的拆除，原基础保留、灯具</w:t>
            </w:r>
            <w:r>
              <w:rPr>
                <w:rFonts w:hint="eastAsia"/>
                <w:color w:val="auto"/>
                <w:spacing w:val="-4"/>
                <w:sz w:val="21"/>
                <w:szCs w:val="21"/>
                <w:highlight w:val="none"/>
                <w:lang w:val="en-US" w:eastAsia="zh-CN"/>
              </w:rPr>
              <w:t>利旧</w:t>
            </w:r>
            <w:r>
              <w:rPr>
                <w:color w:val="auto"/>
                <w:spacing w:val="-4"/>
                <w:sz w:val="21"/>
                <w:szCs w:val="21"/>
                <w:highlight w:val="none"/>
                <w:lang w:eastAsia="zh-CN"/>
              </w:rPr>
              <w:t>；2、老旧灯杆拆除后须安全、完整 的负责运输及搬运至指定仓库；3、新灯杆安装、调试；4、灯杆号制作和张贴；5、路灯基础利用原路灯基础，如有损坏需进行修补；6、并通过甲方验收。</w:t>
            </w:r>
          </w:p>
        </w:tc>
        <w:tc>
          <w:tcPr>
            <w:tcW w:w="2148" w:type="dxa"/>
          </w:tcPr>
          <w:p w14:paraId="0887EDFB">
            <w:pPr>
              <w:spacing w:line="360" w:lineRule="auto"/>
              <w:rPr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5"/>
                <w:sz w:val="21"/>
                <w:szCs w:val="21"/>
                <w:highlight w:val="none"/>
                <w:lang w:eastAsia="zh-CN"/>
              </w:rPr>
              <w:t>投标单位报价时须综合考虑本项目需求及更换中产生实际工作量，投标时根据项目情况自行报价，结算时更换路灯数量按实结算，不因工作内容中项目及数量的增加而调整单价。</w:t>
            </w:r>
          </w:p>
        </w:tc>
      </w:tr>
      <w:tr w14:paraId="23BEB6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8" w:hRule="atLeast"/>
        </w:trPr>
        <w:tc>
          <w:tcPr>
            <w:tcW w:w="696" w:type="dxa"/>
            <w:shd w:val="clear" w:color="auto" w:fill="auto"/>
            <w:vAlign w:val="top"/>
          </w:tcPr>
          <w:p w14:paraId="3427EF09">
            <w:pPr>
              <w:pStyle w:val="8"/>
              <w:spacing w:before="78" w:line="360" w:lineRule="auto"/>
              <w:ind w:left="135" w:leftChars="0"/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424" w:type="dxa"/>
            <w:shd w:val="clear" w:color="auto" w:fill="auto"/>
            <w:vAlign w:val="top"/>
          </w:tcPr>
          <w:p w14:paraId="6792E764">
            <w:pPr>
              <w:spacing w:line="360" w:lineRule="auto"/>
              <w:rPr>
                <w:color w:val="auto"/>
                <w:spacing w:val="-3"/>
                <w:sz w:val="21"/>
                <w:szCs w:val="21"/>
                <w:highlight w:val="none"/>
                <w:lang w:eastAsia="zh-CN"/>
              </w:rPr>
            </w:pPr>
            <w:r>
              <w:rPr>
                <w:color w:val="auto"/>
                <w:spacing w:val="-3"/>
                <w:sz w:val="21"/>
                <w:szCs w:val="21"/>
                <w:highlight w:val="none"/>
                <w:lang w:eastAsia="zh-CN"/>
              </w:rPr>
              <w:t>更换灯杆</w:t>
            </w:r>
            <w:r>
              <w:rPr>
                <w:rFonts w:hint="eastAsia"/>
                <w:color w:val="auto"/>
                <w:spacing w:val="-3"/>
                <w:sz w:val="21"/>
                <w:szCs w:val="21"/>
                <w:highlight w:val="none"/>
                <w:lang w:eastAsia="zh-CN"/>
              </w:rPr>
              <w:t>（超年限灯杆更换）新装</w:t>
            </w:r>
            <w:r>
              <w:rPr>
                <w:rFonts w:hint="eastAsia"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/>
                <w:color w:val="auto"/>
                <w:spacing w:val="-3"/>
                <w:sz w:val="21"/>
                <w:szCs w:val="21"/>
                <w:highlight w:val="none"/>
                <w:lang w:eastAsia="zh-CN"/>
              </w:rPr>
              <w:t>米单叉钢杆</w:t>
            </w:r>
          </w:p>
          <w:p w14:paraId="7FD85B4E">
            <w:pPr>
              <w:spacing w:line="360" w:lineRule="auto"/>
              <w:rPr>
                <w:color w:val="auto"/>
                <w:spacing w:val="-3"/>
                <w:sz w:val="21"/>
                <w:szCs w:val="21"/>
                <w:highlight w:val="none"/>
                <w:lang w:eastAsia="zh-CN"/>
              </w:rPr>
            </w:pPr>
          </w:p>
          <w:p w14:paraId="7DC5C142">
            <w:pPr>
              <w:pStyle w:val="8"/>
              <w:spacing w:before="78" w:line="360" w:lineRule="auto"/>
              <w:ind w:left="118" w:leftChars="0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35" w:type="dxa"/>
            <w:shd w:val="clear" w:color="auto" w:fill="auto"/>
            <w:vAlign w:val="top"/>
          </w:tcPr>
          <w:p w14:paraId="21978A1D">
            <w:pPr>
              <w:pStyle w:val="8"/>
              <w:spacing w:before="78" w:line="360" w:lineRule="auto"/>
              <w:ind w:left="135" w:leftChars="0" w:right="103" w:rightChars="0" w:hanging="21" w:firstLineChars="0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spacing w:val="26"/>
                <w:sz w:val="21"/>
                <w:szCs w:val="21"/>
                <w:highlight w:val="none"/>
              </w:rPr>
              <w:t>技术要求说</w:t>
            </w:r>
            <w:r>
              <w:rPr>
                <w:color w:val="auto"/>
                <w:spacing w:val="-8"/>
                <w:sz w:val="21"/>
                <w:szCs w:val="21"/>
                <w:highlight w:val="none"/>
              </w:rPr>
              <w:t>明后附</w:t>
            </w:r>
          </w:p>
        </w:tc>
        <w:tc>
          <w:tcPr>
            <w:tcW w:w="765" w:type="dxa"/>
            <w:shd w:val="clear" w:color="auto" w:fill="auto"/>
            <w:vAlign w:val="top"/>
          </w:tcPr>
          <w:p w14:paraId="3A2D0605">
            <w:pPr>
              <w:pStyle w:val="8"/>
              <w:spacing w:before="78" w:line="360" w:lineRule="auto"/>
              <w:ind w:left="115" w:leftChars="0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套</w:t>
            </w:r>
          </w:p>
        </w:tc>
        <w:tc>
          <w:tcPr>
            <w:tcW w:w="765" w:type="dxa"/>
            <w:shd w:val="clear" w:color="auto" w:fill="auto"/>
            <w:vAlign w:val="top"/>
          </w:tcPr>
          <w:p w14:paraId="25450F71">
            <w:pPr>
              <w:pStyle w:val="8"/>
              <w:spacing w:before="78" w:line="360" w:lineRule="auto"/>
              <w:ind w:left="118" w:leftChars="0"/>
              <w:rPr>
                <w:rFonts w:hint="default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2262" w:type="dxa"/>
            <w:shd w:val="clear" w:color="auto" w:fill="auto"/>
            <w:vAlign w:val="top"/>
          </w:tcPr>
          <w:p w14:paraId="17A2ACC8">
            <w:pPr>
              <w:pStyle w:val="8"/>
              <w:spacing w:before="29" w:line="360" w:lineRule="auto"/>
              <w:ind w:left="117" w:leftChars="0" w:right="15" w:rightChars="0" w:firstLine="3" w:firstLineChars="0"/>
              <w:jc w:val="both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color w:val="auto"/>
                <w:spacing w:val="-4"/>
                <w:sz w:val="21"/>
                <w:szCs w:val="21"/>
                <w:highlight w:val="none"/>
                <w:lang w:eastAsia="zh-CN"/>
              </w:rPr>
              <w:t>工作内容包括：1、老旧灯杆的 拆除，原基础保留、灯具</w:t>
            </w:r>
            <w:r>
              <w:rPr>
                <w:rFonts w:hint="eastAsia"/>
                <w:color w:val="auto"/>
                <w:spacing w:val="-4"/>
                <w:sz w:val="21"/>
                <w:szCs w:val="21"/>
                <w:highlight w:val="none"/>
                <w:lang w:val="en-US" w:eastAsia="zh-CN"/>
              </w:rPr>
              <w:t>利旧</w:t>
            </w:r>
            <w:r>
              <w:rPr>
                <w:color w:val="auto"/>
                <w:spacing w:val="-4"/>
                <w:sz w:val="21"/>
                <w:szCs w:val="21"/>
                <w:highlight w:val="none"/>
                <w:lang w:eastAsia="zh-CN"/>
              </w:rPr>
              <w:t>；2、老旧灯杆拆除后须安全、完整 的负责运输及搬运至指定仓库；3、新灯杆安装、调试；4、灯杆号制作和张贴；5、路灯基础利用原路灯基础，如有损坏需进行修补；6、并通过甲方验收。</w:t>
            </w:r>
          </w:p>
        </w:tc>
        <w:tc>
          <w:tcPr>
            <w:tcW w:w="2148" w:type="dxa"/>
            <w:shd w:val="clear" w:color="auto" w:fill="auto"/>
            <w:vAlign w:val="top"/>
          </w:tcPr>
          <w:p w14:paraId="5969385F">
            <w:pPr>
              <w:spacing w:line="360" w:lineRule="auto"/>
              <w:rPr>
                <w:rFonts w:hint="eastAsia" w:ascii="Arial" w:hAnsi="Arial" w:eastAsia="Arial" w:cs="Arial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5"/>
                <w:sz w:val="21"/>
                <w:szCs w:val="21"/>
                <w:highlight w:val="none"/>
                <w:lang w:eastAsia="zh-CN"/>
              </w:rPr>
              <w:t>投标单位报价时须综合考虑本项目需求及更换中产生实际工作量，投标时根据项目情况自行报价，结算时更换路灯数量按实结算，不因工作内容中项目及数量的增加而调整单价。</w:t>
            </w:r>
          </w:p>
        </w:tc>
      </w:tr>
      <w:tr w14:paraId="453963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96" w:type="dxa"/>
            <w:shd w:val="clear" w:color="auto" w:fill="auto"/>
          </w:tcPr>
          <w:p w14:paraId="4D2D7637">
            <w:pPr>
              <w:pStyle w:val="8"/>
              <w:spacing w:before="78" w:line="360" w:lineRule="auto"/>
              <w:ind w:left="135"/>
              <w:rPr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424" w:type="dxa"/>
            <w:shd w:val="clear" w:color="auto" w:fill="auto"/>
          </w:tcPr>
          <w:p w14:paraId="70199F68">
            <w:pPr>
              <w:spacing w:line="360" w:lineRule="auto"/>
              <w:rPr>
                <w:color w:val="auto"/>
                <w:spacing w:val="-3"/>
                <w:sz w:val="21"/>
                <w:szCs w:val="21"/>
                <w:highlight w:val="none"/>
                <w:lang w:eastAsia="zh-CN"/>
              </w:rPr>
            </w:pPr>
            <w:r>
              <w:rPr>
                <w:color w:val="auto"/>
                <w:spacing w:val="-3"/>
                <w:sz w:val="21"/>
                <w:szCs w:val="21"/>
                <w:highlight w:val="none"/>
                <w:lang w:eastAsia="zh-CN"/>
              </w:rPr>
              <w:t>更换灯杆</w:t>
            </w:r>
            <w:r>
              <w:rPr>
                <w:rFonts w:hint="eastAsia"/>
                <w:color w:val="auto"/>
                <w:spacing w:val="-3"/>
                <w:sz w:val="21"/>
                <w:szCs w:val="21"/>
                <w:highlight w:val="none"/>
                <w:lang w:eastAsia="zh-CN"/>
              </w:rPr>
              <w:t>（超年限灯杆更换）新装9米双叉钢杆</w:t>
            </w:r>
          </w:p>
          <w:p w14:paraId="5BC70F09">
            <w:pPr>
              <w:pStyle w:val="8"/>
              <w:spacing w:before="78" w:line="360" w:lineRule="auto"/>
              <w:ind w:left="118"/>
              <w:rPr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35" w:type="dxa"/>
            <w:shd w:val="clear" w:color="auto" w:fill="auto"/>
          </w:tcPr>
          <w:p w14:paraId="47E1FC9B">
            <w:pPr>
              <w:pStyle w:val="8"/>
              <w:spacing w:before="78" w:line="360" w:lineRule="auto"/>
              <w:ind w:left="135" w:right="103" w:hanging="21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26"/>
                <w:sz w:val="21"/>
                <w:szCs w:val="21"/>
                <w:highlight w:val="none"/>
              </w:rPr>
              <w:t>技术要求说</w:t>
            </w:r>
            <w:r>
              <w:rPr>
                <w:color w:val="auto"/>
                <w:spacing w:val="-8"/>
                <w:sz w:val="21"/>
                <w:szCs w:val="21"/>
                <w:highlight w:val="none"/>
              </w:rPr>
              <w:t>明后附</w:t>
            </w:r>
          </w:p>
        </w:tc>
        <w:tc>
          <w:tcPr>
            <w:tcW w:w="765" w:type="dxa"/>
            <w:shd w:val="clear" w:color="auto" w:fill="auto"/>
          </w:tcPr>
          <w:p w14:paraId="5A908FD8">
            <w:pPr>
              <w:pStyle w:val="8"/>
              <w:spacing w:before="78" w:line="360" w:lineRule="auto"/>
              <w:ind w:left="115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套</w:t>
            </w:r>
          </w:p>
        </w:tc>
        <w:tc>
          <w:tcPr>
            <w:tcW w:w="765" w:type="dxa"/>
            <w:shd w:val="clear" w:color="auto" w:fill="auto"/>
          </w:tcPr>
          <w:p w14:paraId="34F89C2B">
            <w:pPr>
              <w:pStyle w:val="8"/>
              <w:spacing w:before="78" w:line="360" w:lineRule="auto"/>
              <w:ind w:left="118"/>
              <w:rPr>
                <w:rFonts w:hint="default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13</w:t>
            </w:r>
          </w:p>
        </w:tc>
        <w:tc>
          <w:tcPr>
            <w:tcW w:w="2262" w:type="dxa"/>
            <w:shd w:val="clear" w:color="auto" w:fill="auto"/>
          </w:tcPr>
          <w:p w14:paraId="03B517C2">
            <w:pPr>
              <w:pStyle w:val="8"/>
              <w:spacing w:before="29" w:line="360" w:lineRule="auto"/>
              <w:ind w:left="117" w:right="15" w:firstLine="3"/>
              <w:jc w:val="both"/>
              <w:rPr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color w:val="auto"/>
                <w:spacing w:val="-4"/>
                <w:sz w:val="21"/>
                <w:szCs w:val="21"/>
                <w:highlight w:val="none"/>
                <w:lang w:eastAsia="zh-CN"/>
              </w:rPr>
              <w:t>工作内容包括：1、老旧灯杆的 拆除，原基础保留、灯具</w:t>
            </w:r>
            <w:r>
              <w:rPr>
                <w:rFonts w:hint="eastAsia"/>
                <w:color w:val="auto"/>
                <w:spacing w:val="-4"/>
                <w:sz w:val="21"/>
                <w:szCs w:val="21"/>
                <w:highlight w:val="none"/>
                <w:lang w:val="en-US" w:eastAsia="zh-CN"/>
              </w:rPr>
              <w:t>利旧</w:t>
            </w:r>
            <w:r>
              <w:rPr>
                <w:color w:val="auto"/>
                <w:spacing w:val="-4"/>
                <w:sz w:val="21"/>
                <w:szCs w:val="21"/>
                <w:highlight w:val="none"/>
                <w:lang w:eastAsia="zh-CN"/>
              </w:rPr>
              <w:t>；2、老旧灯杆拆除后须安全、完整 的负责运输及搬运至指定仓库；3、新灯杆安装、调试；4、灯杆号制作和张贴；5、路灯基础利用原路灯基础，如有损坏需进行修补；6、并通过甲方验收。</w:t>
            </w:r>
          </w:p>
        </w:tc>
        <w:tc>
          <w:tcPr>
            <w:tcW w:w="2148" w:type="dxa"/>
            <w:shd w:val="clear" w:color="auto" w:fill="auto"/>
          </w:tcPr>
          <w:p w14:paraId="19E01FCE">
            <w:pPr>
              <w:spacing w:line="360" w:lineRule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5"/>
                <w:sz w:val="21"/>
                <w:szCs w:val="21"/>
                <w:highlight w:val="none"/>
                <w:lang w:eastAsia="zh-CN"/>
              </w:rPr>
              <w:t>投标单位报价时须综合考虑本项目需求及更换中产生实际工作量，投标时根据项目情况自行报价，结算时更换路灯数量按实结算，不因工作内容中项目及数量的增加而调整单价。</w:t>
            </w:r>
          </w:p>
        </w:tc>
      </w:tr>
      <w:tr w14:paraId="2F57BB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696" w:type="dxa"/>
          </w:tcPr>
          <w:p w14:paraId="2106C720">
            <w:pPr>
              <w:pStyle w:val="8"/>
              <w:spacing w:before="78" w:line="360" w:lineRule="auto"/>
              <w:rPr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424" w:type="dxa"/>
          </w:tcPr>
          <w:p w14:paraId="768B211F">
            <w:pPr>
              <w:pStyle w:val="8"/>
              <w:spacing w:before="270" w:line="360" w:lineRule="auto"/>
              <w:ind w:left="114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5"/>
                <w:sz w:val="21"/>
                <w:szCs w:val="21"/>
                <w:highlight w:val="none"/>
              </w:rPr>
              <w:t>道路、绿</w:t>
            </w:r>
            <w:r>
              <w:rPr>
                <w:color w:val="auto"/>
                <w:spacing w:val="4"/>
                <w:sz w:val="21"/>
                <w:szCs w:val="21"/>
                <w:highlight w:val="none"/>
              </w:rPr>
              <w:t>化原状修</w:t>
            </w:r>
            <w:r>
              <w:rPr>
                <w:color w:val="auto"/>
                <w:spacing w:val="1"/>
                <w:sz w:val="21"/>
                <w:szCs w:val="21"/>
                <w:highlight w:val="none"/>
              </w:rPr>
              <w:t xml:space="preserve"> </w:t>
            </w:r>
            <w:r>
              <w:rPr>
                <w:color w:val="auto"/>
                <w:sz w:val="21"/>
                <w:szCs w:val="21"/>
                <w:highlight w:val="none"/>
              </w:rPr>
              <w:t>复</w:t>
            </w:r>
          </w:p>
        </w:tc>
        <w:tc>
          <w:tcPr>
            <w:tcW w:w="1335" w:type="dxa"/>
          </w:tcPr>
          <w:p w14:paraId="07C86802">
            <w:pPr>
              <w:spacing w:line="360" w:lineRule="auto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65" w:type="dxa"/>
          </w:tcPr>
          <w:p w14:paraId="70D7AAAE">
            <w:pPr>
              <w:pStyle w:val="8"/>
              <w:spacing w:before="78" w:line="360" w:lineRule="auto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项</w:t>
            </w:r>
          </w:p>
        </w:tc>
        <w:tc>
          <w:tcPr>
            <w:tcW w:w="765" w:type="dxa"/>
          </w:tcPr>
          <w:p w14:paraId="0C50C93E">
            <w:pPr>
              <w:pStyle w:val="8"/>
              <w:spacing w:before="78" w:line="360" w:lineRule="auto"/>
              <w:ind w:left="135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2262" w:type="dxa"/>
          </w:tcPr>
          <w:p w14:paraId="5904EC65">
            <w:pPr>
              <w:pStyle w:val="8"/>
              <w:spacing w:before="40" w:line="360" w:lineRule="auto"/>
              <w:ind w:left="118" w:right="101" w:firstLine="2"/>
              <w:rPr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color w:val="auto"/>
                <w:spacing w:val="2"/>
                <w:sz w:val="21"/>
                <w:szCs w:val="21"/>
                <w:highlight w:val="none"/>
                <w:lang w:eastAsia="zh-CN"/>
              </w:rPr>
              <w:t>工作内容包括：对更换灯杆、修复基础及修复检修门缺陷时所损坏的道路、绿化进行原状修复。</w:t>
            </w:r>
            <w:r>
              <w:rPr>
                <w:color w:val="auto"/>
                <w:spacing w:val="2"/>
                <w:sz w:val="21"/>
                <w:szCs w:val="21"/>
                <w:highlight w:val="none"/>
              </w:rPr>
              <w:t>（</w:t>
            </w:r>
            <w:r>
              <w:rPr>
                <w:rFonts w:hint="eastAsia"/>
                <w:color w:val="auto"/>
                <w:spacing w:val="2"/>
                <w:sz w:val="21"/>
                <w:szCs w:val="21"/>
                <w:highlight w:val="none"/>
                <w:lang w:eastAsia="zh-CN"/>
              </w:rPr>
              <w:t>总价</w:t>
            </w:r>
            <w:r>
              <w:rPr>
                <w:color w:val="auto"/>
                <w:spacing w:val="2"/>
                <w:sz w:val="21"/>
                <w:szCs w:val="21"/>
                <w:highlight w:val="none"/>
              </w:rPr>
              <w:t>包干）</w:t>
            </w:r>
          </w:p>
        </w:tc>
        <w:tc>
          <w:tcPr>
            <w:tcW w:w="2148" w:type="dxa"/>
          </w:tcPr>
          <w:p w14:paraId="75E43C07">
            <w:pPr>
              <w:spacing w:line="360" w:lineRule="auto"/>
              <w:rPr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auto"/>
                <w:spacing w:val="2"/>
                <w:sz w:val="21"/>
                <w:szCs w:val="21"/>
                <w:highlight w:val="none"/>
                <w:lang w:eastAsia="zh-CN"/>
              </w:rPr>
              <w:t>本项结算时</w:t>
            </w:r>
            <w:r>
              <w:rPr>
                <w:rFonts w:hint="eastAsia"/>
                <w:color w:val="auto"/>
                <w:spacing w:val="2"/>
                <w:sz w:val="21"/>
                <w:szCs w:val="21"/>
                <w:highlight w:val="none"/>
                <w:lang w:eastAsia="zh-CN"/>
              </w:rPr>
              <w:t>总价</w:t>
            </w:r>
            <w:r>
              <w:rPr>
                <w:color w:val="auto"/>
                <w:spacing w:val="2"/>
                <w:sz w:val="21"/>
                <w:szCs w:val="21"/>
                <w:highlight w:val="none"/>
                <w:lang w:eastAsia="zh-CN"/>
              </w:rPr>
              <w:t>包干</w:t>
            </w:r>
            <w:r>
              <w:rPr>
                <w:rFonts w:hint="eastAsia" w:eastAsia="宋体"/>
                <w:color w:val="auto"/>
                <w:spacing w:val="2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-5"/>
                <w:sz w:val="21"/>
                <w:szCs w:val="21"/>
                <w:highlight w:val="none"/>
                <w:lang w:eastAsia="zh-CN"/>
              </w:rPr>
              <w:t>不因工作内容中项目及数量的增加而调整单价。</w:t>
            </w:r>
          </w:p>
        </w:tc>
      </w:tr>
    </w:tbl>
    <w:p w14:paraId="623D4C15">
      <w:pPr>
        <w:spacing w:before="78" w:line="360" w:lineRule="auto"/>
        <w:ind w:left="145"/>
        <w:rPr>
          <w:rFonts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-4"/>
          <w:sz w:val="21"/>
          <w:szCs w:val="21"/>
          <w:highlight w:val="none"/>
          <w:lang w:eastAsia="zh-CN"/>
        </w:rPr>
        <w:t>3</w:t>
      </w:r>
      <w:r>
        <w:rPr>
          <w:rFonts w:ascii="宋体" w:hAnsi="宋体" w:eastAsia="宋体" w:cs="宋体"/>
          <w:b/>
          <w:bCs/>
          <w:color w:val="auto"/>
          <w:spacing w:val="-4"/>
          <w:sz w:val="21"/>
          <w:szCs w:val="21"/>
          <w:highlight w:val="none"/>
          <w:lang w:eastAsia="zh-CN"/>
        </w:rPr>
        <w:t>、灯杆技术要求</w:t>
      </w:r>
    </w:p>
    <w:p w14:paraId="0E9584DC">
      <w:pPr>
        <w:spacing w:before="182" w:line="360" w:lineRule="auto"/>
        <w:ind w:left="123"/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  <w:lang w:eastAsia="zh-CN"/>
        </w:rPr>
        <w:t>本项目应采用</w:t>
      </w: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  <w:lang w:eastAsia="zh-CN"/>
        </w:rPr>
        <w:t>钢制灯杆</w:t>
      </w: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  <w:lang w:eastAsia="zh-CN"/>
        </w:rPr>
        <w:t>，以法兰连接方式安装在预制基础上。</w:t>
      </w:r>
    </w:p>
    <w:p w14:paraId="6E6114A4">
      <w:pPr>
        <w:spacing w:before="181" w:line="360" w:lineRule="auto"/>
        <w:ind w:left="140"/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  <w:lang w:eastAsia="zh-CN"/>
        </w:rPr>
        <w:t>1.灯杆材质宜为Q355B（Q235A）碳素结构钢，应符</w:t>
      </w:r>
      <w:r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  <w:lang w:eastAsia="zh-CN"/>
        </w:rPr>
        <w:t>合GB/T699、GB/T700的相关要求。</w:t>
      </w:r>
    </w:p>
    <w:p w14:paraId="64FBEC1C">
      <w:pPr>
        <w:spacing w:before="183" w:line="360" w:lineRule="auto"/>
        <w:ind w:left="125"/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  <w:lang w:eastAsia="zh-CN"/>
        </w:rPr>
        <w:t>2.灯杆的杆体宜为锥形体，截面宜为圆形或正多边形，壁厚不应小于4mm。</w:t>
      </w:r>
    </w:p>
    <w:p w14:paraId="1E3A5BA4">
      <w:pPr>
        <w:spacing w:before="179" w:line="360" w:lineRule="auto"/>
        <w:ind w:left="127"/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  <w:lang w:eastAsia="zh-CN"/>
        </w:rPr>
        <w:t>3.灯杆的直线度偏差不应大于0.3%，高度偏差不应</w:t>
      </w:r>
      <w:r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  <w:lang w:eastAsia="zh-CN"/>
        </w:rPr>
        <w:t>大于0.5%。</w:t>
      </w:r>
    </w:p>
    <w:p w14:paraId="01CAE434">
      <w:pPr>
        <w:spacing w:before="183" w:line="360" w:lineRule="auto"/>
        <w:ind w:left="122" w:right="125" w:hanging="1"/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  <w:lang w:eastAsia="zh-CN"/>
        </w:rPr>
        <w:t>4.灯臂长度偏差不应大于1%，与灯杆的连接应紧固、稳定，角 度偏差应不超过</w:t>
      </w:r>
      <w:r>
        <w:rPr>
          <w:rFonts w:ascii="宋体" w:hAnsi="宋体" w:eastAsia="宋体" w:cs="宋体"/>
          <w:color w:val="auto"/>
          <w:spacing w:val="-3"/>
          <w:sz w:val="21"/>
          <w:szCs w:val="21"/>
          <w:highlight w:val="none"/>
          <w:lang w:eastAsia="zh-CN"/>
        </w:rPr>
        <w:t>1°</w:t>
      </w:r>
      <w:r>
        <w:rPr>
          <w:rFonts w:ascii="宋体" w:hAnsi="宋体" w:eastAsia="宋体" w:cs="宋体"/>
          <w:color w:val="auto"/>
          <w:spacing w:val="-94"/>
          <w:sz w:val="21"/>
          <w:szCs w:val="21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pacing w:val="-94"/>
          <w:sz w:val="21"/>
          <w:szCs w:val="21"/>
          <w:highlight w:val="none"/>
          <w:lang w:eastAsia="zh-CN"/>
        </w:rPr>
        <w:t>，</w:t>
      </w:r>
      <w:r>
        <w:rPr>
          <w:rFonts w:ascii="宋体" w:hAnsi="宋体" w:eastAsia="宋体" w:cs="宋体"/>
          <w:color w:val="auto"/>
          <w:spacing w:val="-3"/>
          <w:sz w:val="21"/>
          <w:szCs w:val="21"/>
          <w:highlight w:val="none"/>
          <w:lang w:eastAsia="zh-CN"/>
        </w:rPr>
        <w:t>且不得</w:t>
      </w:r>
      <w:r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  <w:lang w:eastAsia="zh-CN"/>
        </w:rPr>
        <w:t>有松动或位移现象。</w:t>
      </w:r>
    </w:p>
    <w:p w14:paraId="690A8451">
      <w:pPr>
        <w:spacing w:before="182" w:line="360" w:lineRule="auto"/>
        <w:ind w:left="139" w:right="113" w:hanging="12"/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5"/>
          <w:sz w:val="21"/>
          <w:szCs w:val="21"/>
          <w:highlight w:val="none"/>
          <w:lang w:eastAsia="zh-CN"/>
        </w:rPr>
        <w:t>5.灯杆底座法兰厚度应大于20</w:t>
      </w:r>
      <w:r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  <w:t>mm</w:t>
      </w:r>
      <w:r>
        <w:rPr>
          <w:rFonts w:ascii="宋体" w:hAnsi="宋体" w:eastAsia="宋体" w:cs="宋体"/>
          <w:color w:val="auto"/>
          <w:spacing w:val="5"/>
          <w:sz w:val="21"/>
          <w:szCs w:val="21"/>
          <w:highlight w:val="none"/>
          <w:lang w:eastAsia="zh-CN"/>
        </w:rPr>
        <w:t>，且满足稳定性要求；灯杆与法兰的垂直度偏差不应超过</w:t>
      </w:r>
      <w:r>
        <w:rPr>
          <w:rFonts w:ascii="宋体" w:hAnsi="宋体" w:eastAsia="宋体" w:cs="宋体"/>
          <w:color w:val="auto"/>
          <w:spacing w:val="-10"/>
          <w:sz w:val="21"/>
          <w:szCs w:val="21"/>
          <w:highlight w:val="none"/>
          <w:lang w:eastAsia="zh-CN"/>
        </w:rPr>
        <w:t>1°。</w:t>
      </w:r>
    </w:p>
    <w:p w14:paraId="134A9EB6">
      <w:pPr>
        <w:spacing w:before="159" w:line="360" w:lineRule="auto"/>
        <w:ind w:left="124"/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  <w:lang w:eastAsia="zh-CN"/>
        </w:rPr>
        <w:t>6.高度不超过</w:t>
      </w: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  <w:lang w:eastAsia="zh-CN"/>
        </w:rPr>
        <w:t>1</w:t>
      </w: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  <w:lang w:eastAsia="zh-CN"/>
        </w:rPr>
        <w:t>2m的灯杆，底座法兰宜为方形，孔距24</w:t>
      </w:r>
      <w:r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  <w:lang w:eastAsia="zh-CN"/>
        </w:rPr>
        <w:t>0mm，连接螺栓M24。</w:t>
      </w:r>
    </w:p>
    <w:p w14:paraId="26BF69FD">
      <w:pPr>
        <w:spacing w:before="180" w:line="360" w:lineRule="auto"/>
        <w:ind w:left="128"/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  <w:lang w:eastAsia="zh-CN"/>
        </w:rPr>
        <w:t>7.灯杆（含灯臂）最大抗风速应为40m/s。</w:t>
      </w:r>
    </w:p>
    <w:p w14:paraId="482C1075">
      <w:pPr>
        <w:spacing w:before="183" w:line="360" w:lineRule="auto"/>
        <w:ind w:left="123"/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3"/>
          <w:sz w:val="21"/>
          <w:szCs w:val="21"/>
          <w:highlight w:val="none"/>
          <w:lang w:eastAsia="zh-CN"/>
        </w:rPr>
        <w:t>8.采用承插方式安装路灯时，承插杆应符合下列要求：</w:t>
      </w:r>
    </w:p>
    <w:p w14:paraId="1C22D983">
      <w:pPr>
        <w:spacing w:before="242" w:line="360" w:lineRule="auto"/>
        <w:ind w:left="123"/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  <w:t>8.1直径</w:t>
      </w:r>
      <w:r>
        <w:rPr>
          <w:rFonts w:ascii="宋体" w:hAnsi="宋体" w:eastAsia="宋体" w:cs="宋体"/>
          <w:color w:val="auto"/>
          <w:sz w:val="21"/>
          <w:szCs w:val="21"/>
          <w:highlight w:val="none"/>
        </w:rPr>
        <w:t>φ</w:t>
      </w:r>
      <w:r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  <w:t>60</w:t>
      </w:r>
      <w:r>
        <w:rPr>
          <w:rFonts w:ascii="微软雅黑" w:hAnsi="微软雅黑" w:eastAsia="微软雅黑" w:cs="微软雅黑"/>
          <w:color w:val="auto"/>
          <w:sz w:val="21"/>
          <w:szCs w:val="21"/>
          <w:highlight w:val="none"/>
          <w:lang w:eastAsia="zh-CN"/>
        </w:rPr>
        <w:t>-</w:t>
      </w:r>
      <w:r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  <w:t>0.6 +1.0mm，100mm≤长度＜120mm；</w:t>
      </w:r>
    </w:p>
    <w:p w14:paraId="669C499C">
      <w:pPr>
        <w:spacing w:before="232" w:line="360" w:lineRule="auto"/>
        <w:ind w:left="123"/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4"/>
          <w:sz w:val="21"/>
          <w:szCs w:val="21"/>
          <w:highlight w:val="none"/>
          <w:lang w:eastAsia="zh-CN"/>
        </w:rPr>
        <w:t>8.2承插杆底部应设有挡圈；</w:t>
      </w:r>
    </w:p>
    <w:p w14:paraId="7676005A">
      <w:pPr>
        <w:spacing w:before="180" w:line="360" w:lineRule="auto"/>
        <w:ind w:left="123"/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  <w:lang w:eastAsia="zh-CN"/>
        </w:rPr>
        <w:t>8.3灯具安装紧定后，承插杆变形量不应超过1%。</w:t>
      </w:r>
    </w:p>
    <w:p w14:paraId="1F20135E">
      <w:pPr>
        <w:spacing w:before="182" w:line="360" w:lineRule="auto"/>
        <w:ind w:left="123"/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3"/>
          <w:sz w:val="21"/>
          <w:szCs w:val="21"/>
          <w:highlight w:val="none"/>
          <w:lang w:eastAsia="zh-CN"/>
        </w:rPr>
        <w:t>9.灯杆底部设置电气检修孔时，应符合下列规定：</w:t>
      </w:r>
    </w:p>
    <w:p w14:paraId="53B17A2F">
      <w:pPr>
        <w:spacing w:line="360" w:lineRule="auto"/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4"/>
          <w:sz w:val="21"/>
          <w:szCs w:val="21"/>
          <w:highlight w:val="none"/>
          <w:lang w:eastAsia="zh-CN"/>
        </w:rPr>
        <w:t>9.1检修孔尺寸（高×</w:t>
      </w:r>
      <w:r>
        <w:rPr>
          <w:rFonts w:hint="eastAsia" w:ascii="宋体" w:hAnsi="宋体" w:eastAsia="宋体" w:cs="宋体"/>
          <w:color w:val="auto"/>
          <w:spacing w:val="-4"/>
          <w:sz w:val="21"/>
          <w:szCs w:val="21"/>
          <w:highlight w:val="none"/>
          <w:lang w:eastAsia="zh-CN"/>
        </w:rPr>
        <w:t>宽</w:t>
      </w:r>
      <w:r>
        <w:rPr>
          <w:rFonts w:ascii="宋体" w:hAnsi="宋体" w:eastAsia="宋体" w:cs="宋体"/>
          <w:color w:val="auto"/>
          <w:spacing w:val="-4"/>
          <w:sz w:val="21"/>
          <w:szCs w:val="21"/>
          <w:highlight w:val="none"/>
          <w:lang w:eastAsia="zh-CN"/>
        </w:rPr>
        <w:t>）宜为400×120mm 或600×120mm（后者适</w:t>
      </w:r>
      <w:r>
        <w:rPr>
          <w:rFonts w:ascii="宋体" w:hAnsi="宋体" w:eastAsia="宋体" w:cs="宋体"/>
          <w:color w:val="auto"/>
          <w:spacing w:val="-5"/>
          <w:sz w:val="21"/>
          <w:szCs w:val="21"/>
          <w:highlight w:val="none"/>
          <w:lang w:eastAsia="zh-CN"/>
        </w:rPr>
        <w:t>用于检修孔内安装LED驱</w:t>
      </w:r>
      <w:r>
        <w:rPr>
          <w:rFonts w:ascii="宋体" w:hAnsi="宋体" w:eastAsia="宋体" w:cs="宋体"/>
          <w:color w:val="auto"/>
          <w:spacing w:val="-21"/>
          <w:sz w:val="21"/>
          <w:szCs w:val="21"/>
          <w:highlight w:val="none"/>
          <w:lang w:eastAsia="zh-CN"/>
        </w:rPr>
        <w:t>动电源的情况</w:t>
      </w:r>
      <w:r>
        <w:rPr>
          <w:rFonts w:ascii="宋体" w:hAnsi="宋体" w:eastAsia="宋体" w:cs="宋体"/>
          <w:color w:val="auto"/>
          <w:spacing w:val="-11"/>
          <w:sz w:val="21"/>
          <w:szCs w:val="21"/>
          <w:highlight w:val="none"/>
          <w:lang w:eastAsia="zh-CN"/>
        </w:rPr>
        <w:t>）；</w:t>
      </w:r>
    </w:p>
    <w:p w14:paraId="03EB3085">
      <w:pPr>
        <w:spacing w:before="179" w:line="360" w:lineRule="auto"/>
        <w:ind w:left="1"/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4"/>
          <w:sz w:val="21"/>
          <w:szCs w:val="21"/>
          <w:highlight w:val="none"/>
          <w:lang w:eastAsia="zh-CN"/>
        </w:rPr>
        <w:t>9.2检修孔周边应采取补强措施；</w:t>
      </w:r>
    </w:p>
    <w:p w14:paraId="2489C1CA">
      <w:pPr>
        <w:spacing w:before="183" w:line="360" w:lineRule="auto"/>
        <w:ind w:left="1"/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  <w:lang w:eastAsia="zh-CN"/>
        </w:rPr>
        <w:t>9.3检修孔门盖与杆体之间宜采用铰链连接，应采用由专用工具操作的紧固螺钉；</w:t>
      </w:r>
    </w:p>
    <w:p w14:paraId="7B6873EE">
      <w:pPr>
        <w:spacing w:before="180" w:line="360" w:lineRule="auto"/>
        <w:ind w:left="1"/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  <w:lang w:eastAsia="zh-CN"/>
        </w:rPr>
        <w:t>9.4检修孔与门盖的缝隙不应大于1.5mm；</w:t>
      </w:r>
    </w:p>
    <w:p w14:paraId="31EB7AE8">
      <w:pPr>
        <w:spacing w:before="181" w:line="360" w:lineRule="auto"/>
        <w:ind w:left="1"/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  <w:t>9.5检修孔下沿与灯杆底座法兰的垂直距</w:t>
      </w: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  <w:lang w:eastAsia="zh-CN"/>
        </w:rPr>
        <w:t>离应大于500mm。</w:t>
      </w:r>
    </w:p>
    <w:p w14:paraId="37996CE3">
      <w:pPr>
        <w:spacing w:before="180" w:line="360" w:lineRule="auto"/>
        <w:ind w:left="18"/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  <w:lang w:eastAsia="zh-CN"/>
        </w:rPr>
        <w:t>10.灯杆内腔的走线通道应顺畅，转角应设有导管，且不应多于</w:t>
      </w:r>
      <w:r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  <w:lang w:eastAsia="zh-CN"/>
        </w:rPr>
        <w:t>2个。</w:t>
      </w:r>
    </w:p>
    <w:p w14:paraId="5550AC93">
      <w:pPr>
        <w:spacing w:before="184" w:line="360" w:lineRule="auto"/>
        <w:ind w:left="18"/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  <w:lang w:eastAsia="zh-CN"/>
        </w:rPr>
        <w:t>11.灯杆内专用接地端子应采用M8×25不锈钢螺栓，并设有明显标识。</w:t>
      </w:r>
    </w:p>
    <w:p w14:paraId="4CC2AC16">
      <w:pPr>
        <w:spacing w:before="182" w:line="360" w:lineRule="auto"/>
        <w:ind w:right="4" w:firstLine="18"/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  <w:lang w:eastAsia="zh-CN"/>
        </w:rPr>
        <w:t>12.灯杆宜采用冷轧钢材制作；灯杆材料不应有裂</w:t>
      </w:r>
      <w:r>
        <w:rPr>
          <w:rFonts w:ascii="宋体" w:hAnsi="宋体" w:eastAsia="宋体" w:cs="宋体"/>
          <w:color w:val="auto"/>
          <w:spacing w:val="-3"/>
          <w:sz w:val="21"/>
          <w:szCs w:val="21"/>
          <w:highlight w:val="none"/>
          <w:lang w:eastAsia="zh-CN"/>
        </w:rPr>
        <w:t>缝、</w:t>
      </w:r>
      <w:r>
        <w:rPr>
          <w:rFonts w:hint="eastAsia" w:ascii="宋体" w:hAnsi="宋体" w:eastAsia="宋体" w:cs="宋体"/>
          <w:color w:val="auto"/>
          <w:spacing w:val="-3"/>
          <w:sz w:val="21"/>
          <w:szCs w:val="21"/>
          <w:highlight w:val="none"/>
          <w:lang w:eastAsia="zh-CN"/>
        </w:rPr>
        <w:t>折叠</w:t>
      </w:r>
      <w:r>
        <w:rPr>
          <w:rFonts w:ascii="宋体" w:hAnsi="宋体" w:eastAsia="宋体" w:cs="宋体"/>
          <w:color w:val="auto"/>
          <w:spacing w:val="-3"/>
          <w:sz w:val="21"/>
          <w:szCs w:val="21"/>
          <w:highlight w:val="none"/>
          <w:lang w:eastAsia="zh-CN"/>
        </w:rPr>
        <w:t>、夹杂和重皮等现象，表面瑕疵的深</w:t>
      </w: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  <w:lang w:eastAsia="zh-CN"/>
        </w:rPr>
        <w:t>度不应大于该材料负偏差值的1/4，且累计偏差应在允许</w:t>
      </w:r>
      <w:r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  <w:lang w:eastAsia="zh-CN"/>
        </w:rPr>
        <w:t>负偏差范围内。</w:t>
      </w:r>
    </w:p>
    <w:p w14:paraId="6DA196CC">
      <w:pPr>
        <w:spacing w:before="181" w:line="360" w:lineRule="auto"/>
        <w:ind w:left="18"/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  <w:lang w:eastAsia="zh-CN"/>
        </w:rPr>
        <w:t>13.钢材应具有可追溯标记；若原有标记在制造过程</w:t>
      </w:r>
      <w:r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  <w:lang w:eastAsia="zh-CN"/>
        </w:rPr>
        <w:t>中分割，应在材料分割前完成标记移植。</w:t>
      </w:r>
    </w:p>
    <w:p w14:paraId="51A8AAF3">
      <w:pPr>
        <w:spacing w:before="183" w:line="360" w:lineRule="auto"/>
        <w:ind w:left="18"/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3"/>
          <w:sz w:val="21"/>
          <w:szCs w:val="21"/>
          <w:highlight w:val="none"/>
          <w:lang w:eastAsia="zh-CN"/>
        </w:rPr>
        <w:t>14.灯杆焊接应符合GB/T12467的要求，焊缝质量应为二级。</w:t>
      </w:r>
    </w:p>
    <w:p w14:paraId="60C8ADC0">
      <w:pPr>
        <w:spacing w:before="179" w:line="360" w:lineRule="auto"/>
        <w:ind w:left="18"/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5"/>
          <w:sz w:val="21"/>
          <w:szCs w:val="21"/>
          <w:highlight w:val="none"/>
          <w:lang w:eastAsia="zh-CN"/>
        </w:rPr>
        <w:t>15.灯杆成品应探伤检查。</w:t>
      </w:r>
    </w:p>
    <w:p w14:paraId="4E33C640">
      <w:pPr>
        <w:spacing w:before="183" w:line="360" w:lineRule="auto"/>
        <w:ind w:left="18"/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  <w:lang w:eastAsia="zh-CN"/>
        </w:rPr>
        <w:t>16.灯杆表面防护应采用热镀锌技术，附加装饰性喷塑涂</w:t>
      </w:r>
      <w:r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  <w:lang w:eastAsia="zh-CN"/>
        </w:rPr>
        <w:t>层时，宜采用热固性聚酯粉料。</w:t>
      </w:r>
    </w:p>
    <w:p w14:paraId="2BCAE701">
      <w:pPr>
        <w:spacing w:before="182" w:line="360" w:lineRule="auto"/>
        <w:ind w:right="6" w:firstLine="18"/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  <w:t>17.灯杆的金属配件应采用不锈钢、热镀锌钢构件等耐腐蚀材料，所有紧固件均应采取防松措</w:t>
      </w:r>
      <w:r>
        <w:rPr>
          <w:rFonts w:ascii="宋体" w:hAnsi="宋体" w:eastAsia="宋体" w:cs="宋体"/>
          <w:color w:val="auto"/>
          <w:spacing w:val="-11"/>
          <w:sz w:val="21"/>
          <w:szCs w:val="21"/>
          <w:highlight w:val="none"/>
          <w:lang w:eastAsia="zh-CN"/>
        </w:rPr>
        <w:t>施。</w:t>
      </w:r>
    </w:p>
    <w:p w14:paraId="13151819">
      <w:pPr>
        <w:spacing w:before="178" w:line="360" w:lineRule="auto"/>
        <w:ind w:left="18"/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  <w:lang w:eastAsia="zh-CN"/>
        </w:rPr>
        <w:t>18.装饰性配件应采用铝合金、不锈钢等质量轻、耐腐蚀材料。</w:t>
      </w:r>
    </w:p>
    <w:p w14:paraId="0A09758C">
      <w:pPr>
        <w:spacing w:before="181" w:line="360" w:lineRule="auto"/>
        <w:ind w:left="18"/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3"/>
          <w:sz w:val="21"/>
          <w:szCs w:val="21"/>
          <w:highlight w:val="none"/>
          <w:lang w:eastAsia="zh-CN"/>
        </w:rPr>
        <w:t>19.灯杆号制作和张贴</w:t>
      </w:r>
    </w:p>
    <w:p w14:paraId="54D46F41">
      <w:pPr>
        <w:spacing w:before="182" w:line="360" w:lineRule="auto"/>
        <w:ind w:left="3" w:firstLine="14"/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  <w:t>19.1材质：符合《道路交通反光膜》GB/T18833-2012</w:t>
      </w:r>
      <w:r>
        <w:rPr>
          <w:rFonts w:ascii="宋体" w:hAnsi="宋体" w:eastAsia="宋体" w:cs="宋体"/>
          <w:color w:val="auto"/>
          <w:spacing w:val="35"/>
          <w:sz w:val="21"/>
          <w:szCs w:val="21"/>
          <w:highlight w:val="none"/>
          <w:lang w:eastAsia="zh-CN"/>
        </w:rPr>
        <w:t xml:space="preserve"> </w:t>
      </w:r>
      <w:r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  <w:t>中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三类</w:t>
      </w: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  <w:lang w:eastAsia="zh-CN"/>
        </w:rPr>
        <w:t>要求的反光膜,并做 UV 淋膜处</w:t>
      </w:r>
      <w:r>
        <w:rPr>
          <w:rFonts w:ascii="宋体" w:hAnsi="宋体" w:eastAsia="宋体" w:cs="宋体"/>
          <w:color w:val="auto"/>
          <w:spacing w:val="-12"/>
          <w:sz w:val="21"/>
          <w:szCs w:val="21"/>
          <w:highlight w:val="none"/>
          <w:lang w:eastAsia="zh-CN"/>
        </w:rPr>
        <w:t>理。</w:t>
      </w:r>
    </w:p>
    <w:p w14:paraId="10B34F83">
      <w:pPr>
        <w:spacing w:before="170" w:line="360" w:lineRule="auto"/>
        <w:ind w:left="18"/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  <w:lang w:eastAsia="zh-CN"/>
        </w:rPr>
        <w:t>19.2背胶类型：背胶要求不易脱落的不干胶</w:t>
      </w:r>
    </w:p>
    <w:p w14:paraId="77ADDC58">
      <w:pPr>
        <w:spacing w:before="180" w:line="360" w:lineRule="auto"/>
        <w:ind w:left="18"/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  <w:lang w:eastAsia="zh-CN"/>
        </w:rPr>
        <w:t>19.3规格型号：80*400MM</w:t>
      </w:r>
    </w:p>
    <w:p w14:paraId="4B4C524E">
      <w:pPr>
        <w:spacing w:before="182" w:line="360" w:lineRule="auto"/>
        <w:ind w:left="18"/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3"/>
          <w:sz w:val="21"/>
          <w:szCs w:val="21"/>
          <w:highlight w:val="none"/>
          <w:lang w:eastAsia="zh-CN"/>
        </w:rPr>
        <w:t>19.4颜色和字体：白底黑字，字体为微软雅黑。</w:t>
      </w:r>
    </w:p>
    <w:p w14:paraId="374AAF09">
      <w:pPr>
        <w:spacing w:before="180" w:line="360" w:lineRule="auto"/>
        <w:ind w:left="18"/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  <w:lang w:eastAsia="zh-CN"/>
        </w:rPr>
        <w:t>19.5粘贴高度：2.5M±</w:t>
      </w:r>
      <w:r>
        <w:rPr>
          <w:rFonts w:hint="eastAsia" w:ascii="宋体" w:hAnsi="宋体" w:eastAsia="宋体" w:cs="宋体"/>
          <w:color w:val="auto"/>
          <w:spacing w:val="-2"/>
          <w:sz w:val="21"/>
          <w:szCs w:val="21"/>
          <w:highlight w:val="none"/>
          <w:lang w:val="en-US" w:eastAsia="zh-CN"/>
        </w:rPr>
        <w:t>0.02</w:t>
      </w:r>
      <w:r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  <w:lang w:eastAsia="zh-CN"/>
        </w:rPr>
        <w:t>M</w:t>
      </w:r>
    </w:p>
    <w:p w14:paraId="7545CA28">
      <w:pPr>
        <w:spacing w:before="182" w:line="360" w:lineRule="auto"/>
        <w:ind w:left="18"/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3"/>
          <w:sz w:val="21"/>
          <w:szCs w:val="21"/>
          <w:highlight w:val="none"/>
          <w:lang w:eastAsia="zh-CN"/>
        </w:rPr>
        <w:t>19.6外观要求：粘贴完毕后应无气泡、不歪斜。</w:t>
      </w:r>
    </w:p>
    <w:p w14:paraId="5BF52871">
      <w:pPr>
        <w:spacing w:before="180" w:line="360" w:lineRule="auto"/>
        <w:ind w:left="18"/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6"/>
          <w:sz w:val="21"/>
          <w:szCs w:val="21"/>
          <w:highlight w:val="none"/>
          <w:lang w:eastAsia="zh-CN"/>
        </w:rPr>
        <w:t>19.7内容要求：灯号和管辖单位。</w:t>
      </w:r>
    </w:p>
    <w:p w14:paraId="6EA3A92B">
      <w:pPr>
        <w:spacing w:before="184" w:line="360" w:lineRule="auto"/>
        <w:ind w:left="3"/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4"/>
          <w:sz w:val="21"/>
          <w:szCs w:val="21"/>
          <w:highlight w:val="none"/>
          <w:lang w:eastAsia="zh-CN"/>
        </w:rPr>
        <w:t>20.其他要求:</w:t>
      </w:r>
    </w:p>
    <w:p w14:paraId="21AA009B">
      <w:pPr>
        <w:spacing w:before="179" w:line="360" w:lineRule="auto"/>
        <w:ind w:left="3" w:firstLine="416" w:firstLineChars="200"/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  <w:lang w:eastAsia="zh-CN"/>
        </w:rPr>
        <w:t>各类钢杆产品出厂前应由工厂质量部门按本标准检验合格并签发</w:t>
      </w:r>
      <w:r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  <w:lang w:eastAsia="zh-CN"/>
        </w:rPr>
        <w:t>产品质量合格证书。</w:t>
      </w:r>
    </w:p>
    <w:p w14:paraId="49F7992C">
      <w:pPr>
        <w:spacing w:before="184" w:line="360" w:lineRule="auto"/>
        <w:ind w:right="4" w:firstLine="396" w:firstLineChars="200"/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6"/>
          <w:sz w:val="21"/>
          <w:szCs w:val="21"/>
          <w:highlight w:val="none"/>
          <w:lang w:eastAsia="zh-CN"/>
        </w:rPr>
        <w:t>产品出厂必须做以下检验：成品构件的形位尺寸，零部件尺寸偏差，焊缝内、外部质量，锌</w:t>
      </w:r>
      <w:r>
        <w:rPr>
          <w:rFonts w:ascii="宋体" w:hAnsi="宋体" w:eastAsia="宋体" w:cs="宋体"/>
          <w:color w:val="auto"/>
          <w:spacing w:val="-7"/>
          <w:sz w:val="21"/>
          <w:szCs w:val="21"/>
          <w:highlight w:val="none"/>
          <w:lang w:eastAsia="zh-CN"/>
        </w:rPr>
        <w:t>层外</w:t>
      </w:r>
      <w:r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  <w:lang w:eastAsia="zh-CN"/>
        </w:rPr>
        <w:t>观质量、厚度、附着性。喷塑层外观质量、厚度、附着力。</w:t>
      </w:r>
    </w:p>
    <w:p w14:paraId="25F1F1EC">
      <w:pPr>
        <w:spacing w:before="184" w:line="360" w:lineRule="auto"/>
        <w:ind w:right="4" w:firstLine="396" w:firstLineChars="200"/>
        <w:rPr>
          <w:rFonts w:ascii="宋体" w:hAnsi="宋体" w:eastAsia="宋体" w:cs="宋体"/>
          <w:color w:val="auto"/>
          <w:spacing w:val="-6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6"/>
          <w:sz w:val="21"/>
          <w:szCs w:val="21"/>
          <w:highlight w:val="none"/>
          <w:lang w:eastAsia="zh-CN"/>
        </w:rPr>
        <w:t>包装应牢固，保证在运输过程中包捆不松动，避免构件之间、构件与包装物之间相互</w:t>
      </w:r>
      <w:r>
        <w:rPr>
          <w:rFonts w:hint="eastAsia" w:ascii="宋体" w:hAnsi="宋体" w:eastAsia="宋体" w:cs="宋体"/>
          <w:color w:val="auto"/>
          <w:spacing w:val="-6"/>
          <w:sz w:val="21"/>
          <w:szCs w:val="21"/>
          <w:highlight w:val="none"/>
          <w:lang w:val="en-US" w:eastAsia="zh-CN"/>
        </w:rPr>
        <w:t>摩擦</w:t>
      </w:r>
      <w:r>
        <w:rPr>
          <w:rFonts w:ascii="宋体" w:hAnsi="宋体" w:eastAsia="宋体" w:cs="宋体"/>
          <w:color w:val="auto"/>
          <w:spacing w:val="-6"/>
          <w:sz w:val="21"/>
          <w:szCs w:val="21"/>
          <w:highlight w:val="none"/>
          <w:lang w:eastAsia="zh-CN"/>
        </w:rPr>
        <w:t>，损坏表面处理层。</w:t>
      </w:r>
    </w:p>
    <w:p w14:paraId="6AAABBBE">
      <w:pPr>
        <w:spacing w:line="360" w:lineRule="auto"/>
        <w:ind w:firstLine="416" w:firstLineChars="200"/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  <w:lang w:eastAsia="zh-CN"/>
        </w:rPr>
        <w:t>钢管管体的突出部分，如法兰、节点板等，采用有弹性、牢</w:t>
      </w:r>
      <w:r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  <w:lang w:eastAsia="zh-CN"/>
        </w:rPr>
        <w:t>固的包装物包装。</w:t>
      </w:r>
    </w:p>
    <w:p w14:paraId="0712FF75">
      <w:pPr>
        <w:spacing w:line="360" w:lineRule="auto"/>
        <w:ind w:firstLine="416" w:firstLineChars="200"/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  <w:lang w:eastAsia="zh-CN"/>
        </w:rPr>
        <w:t>包装应采用合理的包装材料（草包、垫木、</w:t>
      </w: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  <w:lang w:val="en-US" w:eastAsia="zh-CN"/>
        </w:rPr>
        <w:t>腈纶</w:t>
      </w: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  <w:lang w:eastAsia="zh-CN"/>
        </w:rPr>
        <w:t>带、支架、打包带、打包扣、胶带等</w:t>
      </w:r>
      <w:r>
        <w:rPr>
          <w:rFonts w:ascii="宋体" w:hAnsi="宋体" w:eastAsia="宋体" w:cs="宋体"/>
          <w:color w:val="auto"/>
          <w:spacing w:val="-28"/>
          <w:sz w:val="21"/>
          <w:szCs w:val="21"/>
          <w:highlight w:val="none"/>
          <w:lang w:eastAsia="zh-CN"/>
        </w:rPr>
        <w:t>），</w:t>
      </w: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  <w:lang w:eastAsia="zh-CN"/>
        </w:rPr>
        <w:t>采用合</w:t>
      </w:r>
      <w:r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  <w:lang w:eastAsia="zh-CN"/>
        </w:rPr>
        <w:t>理的包装方式保证钢杆镀锌层/喷塑层/黑杆在储存、运输过程中不会因为颠簸、</w:t>
      </w:r>
      <w:r>
        <w:rPr>
          <w:rFonts w:ascii="宋体" w:hAnsi="宋体" w:eastAsia="宋体" w:cs="宋体"/>
          <w:color w:val="auto"/>
          <w:spacing w:val="-3"/>
          <w:sz w:val="21"/>
          <w:szCs w:val="21"/>
          <w:highlight w:val="none"/>
          <w:lang w:eastAsia="zh-CN"/>
        </w:rPr>
        <w:t>碰撞而表面划伤</w:t>
      </w: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  <w:lang w:eastAsia="zh-CN"/>
        </w:rPr>
        <w:t>和变形。钢杆应采用捆扎包装交货。每一个捆包必须是同</w:t>
      </w:r>
      <w:r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  <w:lang w:eastAsia="zh-CN"/>
        </w:rPr>
        <w:t>一</w:t>
      </w:r>
      <w:r>
        <w:rPr>
          <w:rFonts w:hint="eastAsia" w:ascii="宋体" w:hAnsi="宋体" w:eastAsia="宋体" w:cs="宋体"/>
          <w:color w:val="auto"/>
          <w:spacing w:val="-2"/>
          <w:sz w:val="21"/>
          <w:szCs w:val="21"/>
          <w:highlight w:val="none"/>
          <w:lang w:eastAsia="zh-CN"/>
        </w:rPr>
        <w:t>订单号</w:t>
      </w:r>
      <w:r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  <w:lang w:eastAsia="zh-CN"/>
        </w:rPr>
        <w:t>的钢杆。</w:t>
      </w:r>
    </w:p>
    <w:p w14:paraId="4249BA75">
      <w:pPr>
        <w:spacing w:line="360" w:lineRule="auto"/>
        <w:ind w:firstLine="416" w:firstLineChars="200"/>
        <w:rPr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  <w:lang w:eastAsia="zh-CN"/>
        </w:rPr>
        <w:t>杆体的标识，应在明显位置作标记，标注产品型号及名称,制造厂名,出厂编号,制造年月。</w:t>
      </w:r>
    </w:p>
    <w:p w14:paraId="5A8BB247">
      <w:pPr>
        <w:spacing w:before="79" w:line="360" w:lineRule="auto"/>
        <w:ind w:left="3"/>
        <w:rPr>
          <w:rFonts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-6"/>
          <w:sz w:val="21"/>
          <w:szCs w:val="21"/>
          <w:highlight w:val="none"/>
          <w:lang w:eastAsia="zh-CN"/>
        </w:rPr>
        <w:t>4</w:t>
      </w:r>
      <w:r>
        <w:rPr>
          <w:rFonts w:ascii="宋体" w:hAnsi="宋体" w:eastAsia="宋体" w:cs="宋体"/>
          <w:b/>
          <w:bCs/>
          <w:color w:val="auto"/>
          <w:spacing w:val="-6"/>
          <w:sz w:val="21"/>
          <w:szCs w:val="21"/>
          <w:highlight w:val="none"/>
          <w:lang w:eastAsia="zh-CN"/>
        </w:rPr>
        <w:t>、老旧设施的移交要求：</w:t>
      </w:r>
    </w:p>
    <w:p w14:paraId="2D61E2B4">
      <w:pPr>
        <w:spacing w:before="178" w:line="360" w:lineRule="auto"/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  <w:lang w:eastAsia="zh-CN"/>
        </w:rPr>
        <w:t>对拆除的老旧设施需要确保完整性，做好设施移交工作。</w:t>
      </w:r>
    </w:p>
    <w:p w14:paraId="708BBCC0">
      <w:pPr>
        <w:spacing w:before="78" w:line="360" w:lineRule="auto"/>
        <w:rPr>
          <w:rFonts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-1"/>
          <w:sz w:val="21"/>
          <w:szCs w:val="21"/>
          <w:highlight w:val="none"/>
          <w:lang w:eastAsia="zh-CN"/>
        </w:rPr>
        <w:t>5</w:t>
      </w:r>
      <w:r>
        <w:rPr>
          <w:rFonts w:ascii="宋体" w:hAnsi="宋体" w:eastAsia="宋体" w:cs="宋体"/>
          <w:b/>
          <w:bCs/>
          <w:color w:val="auto"/>
          <w:spacing w:val="-1"/>
          <w:sz w:val="21"/>
          <w:szCs w:val="21"/>
          <w:highlight w:val="none"/>
          <w:lang w:eastAsia="zh-CN"/>
        </w:rPr>
        <w:t>、人员配置和设备要求</w:t>
      </w:r>
    </w:p>
    <w:p w14:paraId="49D250AD">
      <w:pPr>
        <w:spacing w:before="181" w:line="360" w:lineRule="auto"/>
        <w:ind w:right="66" w:firstLine="4"/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  <w:lang w:eastAsia="zh-CN"/>
        </w:rPr>
        <w:t>项目负责人应为成交供应商在职人员，具有类似本项目的服务管理经</w:t>
      </w:r>
      <w:r>
        <w:rPr>
          <w:rFonts w:ascii="宋体" w:hAnsi="宋体" w:eastAsia="宋体" w:cs="宋体"/>
          <w:color w:val="auto"/>
          <w:spacing w:val="-3"/>
          <w:sz w:val="21"/>
          <w:szCs w:val="21"/>
          <w:highlight w:val="none"/>
          <w:lang w:eastAsia="zh-CN"/>
        </w:rPr>
        <w:t>验，项目组人员的数量应足</w:t>
      </w:r>
      <w:r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  <w:lang w:eastAsia="zh-CN"/>
        </w:rPr>
        <w:t>够满足本项目服务需要，具有良好的职业道德和严谨的工作作风。</w:t>
      </w:r>
    </w:p>
    <w:p w14:paraId="639403BC">
      <w:pPr>
        <w:spacing w:before="1" w:line="360" w:lineRule="auto"/>
        <w:ind w:left="5"/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  <w:lang w:eastAsia="zh-CN"/>
        </w:rPr>
        <w:t>设备：供应商须提供9米及以上专用维修车至少</w:t>
      </w:r>
      <w:r>
        <w:rPr>
          <w:rFonts w:ascii="宋体" w:hAnsi="宋体" w:eastAsia="宋体" w:cs="宋体"/>
          <w:color w:val="auto"/>
          <w:spacing w:val="-3"/>
          <w:sz w:val="21"/>
          <w:szCs w:val="21"/>
          <w:highlight w:val="none"/>
          <w:lang w:eastAsia="zh-CN"/>
        </w:rPr>
        <w:t>一辆。</w:t>
      </w:r>
    </w:p>
    <w:p w14:paraId="2F91CB94">
      <w:pPr>
        <w:spacing w:before="78" w:line="360" w:lineRule="auto"/>
        <w:ind w:left="4"/>
        <w:rPr>
          <w:rFonts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-3"/>
          <w:sz w:val="21"/>
          <w:szCs w:val="21"/>
          <w:highlight w:val="none"/>
          <w:lang w:eastAsia="zh-CN"/>
        </w:rPr>
        <w:t>6</w:t>
      </w:r>
      <w:r>
        <w:rPr>
          <w:rFonts w:ascii="宋体" w:hAnsi="宋体" w:eastAsia="宋体" w:cs="宋体"/>
          <w:b/>
          <w:bCs/>
          <w:color w:val="auto"/>
          <w:spacing w:val="-3"/>
          <w:sz w:val="21"/>
          <w:szCs w:val="21"/>
          <w:highlight w:val="none"/>
          <w:lang w:eastAsia="zh-CN"/>
        </w:rPr>
        <w:t>、项目验收要求</w:t>
      </w:r>
    </w:p>
    <w:p w14:paraId="66DB7374">
      <w:pPr>
        <w:spacing w:before="179" w:line="360" w:lineRule="auto"/>
        <w:ind w:right="27" w:firstLine="18"/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  <w:lang w:eastAsia="zh-CN"/>
        </w:rPr>
        <w:t>1.供应商书面通知业主所完成的工作和准备进行</w:t>
      </w:r>
      <w:r>
        <w:rPr>
          <w:rFonts w:ascii="宋体" w:hAnsi="宋体" w:eastAsia="宋体" w:cs="宋体"/>
          <w:color w:val="auto"/>
          <w:spacing w:val="-3"/>
          <w:sz w:val="21"/>
          <w:szCs w:val="21"/>
          <w:highlight w:val="none"/>
          <w:lang w:eastAsia="zh-CN"/>
        </w:rPr>
        <w:t>验收的项目种类及验收开始时间，此通知书需经</w:t>
      </w:r>
      <w:r>
        <w:rPr>
          <w:rFonts w:ascii="宋体" w:hAnsi="宋体" w:eastAsia="宋体" w:cs="宋体"/>
          <w:color w:val="auto"/>
          <w:spacing w:val="-4"/>
          <w:sz w:val="21"/>
          <w:szCs w:val="21"/>
          <w:highlight w:val="none"/>
          <w:lang w:eastAsia="zh-CN"/>
        </w:rPr>
        <w:t>业主认定后方可执行。</w:t>
      </w:r>
    </w:p>
    <w:p w14:paraId="26330E93">
      <w:pPr>
        <w:spacing w:before="182" w:line="360" w:lineRule="auto"/>
        <w:ind w:firstLine="3"/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4"/>
          <w:sz w:val="21"/>
          <w:szCs w:val="21"/>
          <w:highlight w:val="none"/>
          <w:lang w:eastAsia="zh-CN"/>
        </w:rPr>
        <w:t>2.按本采购需求中技术规格及要求、合同规定等相应的国家现行标准之规定的要求，</w:t>
      </w:r>
      <w:r>
        <w:rPr>
          <w:rFonts w:ascii="宋体" w:hAnsi="宋体" w:eastAsia="宋体" w:cs="宋体"/>
          <w:color w:val="auto"/>
          <w:spacing w:val="-38"/>
          <w:sz w:val="21"/>
          <w:szCs w:val="21"/>
          <w:highlight w:val="none"/>
          <w:lang w:eastAsia="zh-CN"/>
        </w:rPr>
        <w:t xml:space="preserve"> </w:t>
      </w:r>
      <w:r>
        <w:rPr>
          <w:rFonts w:ascii="宋体" w:hAnsi="宋体" w:eastAsia="宋体" w:cs="宋体"/>
          <w:color w:val="auto"/>
          <w:spacing w:val="-5"/>
          <w:sz w:val="21"/>
          <w:szCs w:val="21"/>
          <w:highlight w:val="none"/>
          <w:lang w:eastAsia="zh-CN"/>
        </w:rPr>
        <w:t>对项目进行验收。本项目质量要求：一次验收合格。验收过程中，如果发现有质量或技术方面的问题，中标</w:t>
      </w:r>
      <w:r>
        <w:rPr>
          <w:rFonts w:ascii="宋体" w:hAnsi="宋体" w:eastAsia="宋体" w:cs="宋体"/>
          <w:color w:val="auto"/>
          <w:spacing w:val="3"/>
          <w:sz w:val="21"/>
          <w:szCs w:val="21"/>
          <w:highlight w:val="none"/>
          <w:lang w:eastAsia="zh-CN"/>
        </w:rPr>
        <w:t xml:space="preserve"> </w:t>
      </w: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  <w:lang w:eastAsia="zh-CN"/>
        </w:rPr>
        <w:t>方应负责按照用户单位的要求采取处理措施，并承</w:t>
      </w:r>
      <w:r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  <w:lang w:eastAsia="zh-CN"/>
        </w:rPr>
        <w:t>担由次发生的一切损失和费用。验收合格后，验收人员、用户单位在验收单上签字并加盖公章。</w:t>
      </w:r>
    </w:p>
    <w:p w14:paraId="3BA7D208">
      <w:pPr>
        <w:spacing w:before="78" w:line="360" w:lineRule="auto"/>
        <w:ind w:left="6"/>
        <w:rPr>
          <w:rFonts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-2"/>
          <w:sz w:val="21"/>
          <w:szCs w:val="21"/>
          <w:highlight w:val="none"/>
          <w:lang w:eastAsia="zh-CN"/>
        </w:rPr>
        <w:t>7</w:t>
      </w:r>
      <w:r>
        <w:rPr>
          <w:rFonts w:ascii="宋体" w:hAnsi="宋体" w:eastAsia="宋体" w:cs="宋体"/>
          <w:b/>
          <w:bCs/>
          <w:color w:val="auto"/>
          <w:spacing w:val="-2"/>
          <w:sz w:val="21"/>
          <w:szCs w:val="21"/>
          <w:highlight w:val="none"/>
          <w:lang w:eastAsia="zh-CN"/>
        </w:rPr>
        <w:t>、合同付款方式</w:t>
      </w:r>
    </w:p>
    <w:p w14:paraId="208AE670">
      <w:pPr>
        <w:spacing w:line="360" w:lineRule="auto"/>
        <w:rPr>
          <w:rFonts w:ascii="宋体" w:hAnsi="宋体" w:eastAsia="宋体" w:cs="宋体"/>
          <w:color w:val="auto"/>
          <w:spacing w:val="-7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7"/>
          <w:sz w:val="21"/>
          <w:szCs w:val="21"/>
          <w:highlight w:val="none"/>
          <w:lang w:eastAsia="zh-CN"/>
        </w:rPr>
        <w:t>合同签订之日起</w:t>
      </w:r>
      <w:r>
        <w:rPr>
          <w:rFonts w:hint="eastAsia" w:ascii="宋体" w:hAnsi="宋体" w:eastAsia="宋体" w:cs="宋体"/>
          <w:color w:val="auto"/>
          <w:spacing w:val="-7"/>
          <w:sz w:val="21"/>
          <w:szCs w:val="21"/>
          <w:highlight w:val="none"/>
          <w:lang w:eastAsia="zh-CN"/>
        </w:rPr>
        <w:t>15</w:t>
      </w:r>
      <w:r>
        <w:rPr>
          <w:rFonts w:ascii="宋体" w:hAnsi="宋体" w:eastAsia="宋体" w:cs="宋体"/>
          <w:color w:val="auto"/>
          <w:spacing w:val="-7"/>
          <w:sz w:val="21"/>
          <w:szCs w:val="21"/>
          <w:highlight w:val="none"/>
          <w:lang w:eastAsia="zh-CN"/>
        </w:rPr>
        <w:t xml:space="preserve"> 日内支付合同价款的 30%，</w:t>
      </w:r>
      <w:r>
        <w:rPr>
          <w:rFonts w:hint="eastAsia" w:ascii="宋体" w:hAnsi="宋体" w:eastAsia="宋体" w:cs="宋体"/>
          <w:color w:val="auto"/>
          <w:spacing w:val="-7"/>
          <w:sz w:val="21"/>
          <w:szCs w:val="21"/>
          <w:highlight w:val="none"/>
          <w:lang w:val="en-US" w:eastAsia="zh-CN"/>
        </w:rPr>
        <w:t>9</w:t>
      </w:r>
      <w:r>
        <w:rPr>
          <w:rFonts w:ascii="宋体" w:hAnsi="宋体" w:eastAsia="宋体" w:cs="宋体"/>
          <w:color w:val="auto"/>
          <w:spacing w:val="-7"/>
          <w:sz w:val="21"/>
          <w:szCs w:val="21"/>
          <w:highlight w:val="none"/>
          <w:lang w:eastAsia="zh-CN"/>
        </w:rPr>
        <w:t>月份按照请款时的进度按实结算，验收合格后 30 日内支付剩余货款（当年度结算资金以财政预算金额为限）。</w:t>
      </w:r>
    </w:p>
    <w:p w14:paraId="19F43AAB">
      <w:pPr>
        <w:pStyle w:val="2"/>
        <w:spacing w:line="360" w:lineRule="auto"/>
        <w:rPr>
          <w:color w:val="auto"/>
          <w:sz w:val="21"/>
          <w:szCs w:val="21"/>
          <w:highlight w:val="none"/>
          <w:lang w:eastAsia="zh-CN"/>
        </w:rPr>
      </w:pPr>
    </w:p>
    <w:p w14:paraId="76E87750">
      <w:pPr>
        <w:spacing w:before="78" w:line="360" w:lineRule="auto"/>
        <w:ind w:left="1"/>
        <w:rPr>
          <w:rFonts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-4"/>
          <w:sz w:val="21"/>
          <w:szCs w:val="21"/>
          <w:highlight w:val="none"/>
          <w:lang w:eastAsia="zh-CN"/>
        </w:rPr>
        <w:t>8</w:t>
      </w:r>
      <w:r>
        <w:rPr>
          <w:rFonts w:ascii="宋体" w:hAnsi="宋体" w:eastAsia="宋体" w:cs="宋体"/>
          <w:b/>
          <w:bCs/>
          <w:color w:val="auto"/>
          <w:spacing w:val="-4"/>
          <w:sz w:val="21"/>
          <w:szCs w:val="21"/>
          <w:highlight w:val="none"/>
          <w:lang w:eastAsia="zh-CN"/>
        </w:rPr>
        <w:t>、其他要求</w:t>
      </w:r>
    </w:p>
    <w:p w14:paraId="0C846E73">
      <w:pPr>
        <w:spacing w:before="179" w:line="360" w:lineRule="auto"/>
        <w:ind w:left="18"/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  <w:lang w:eastAsia="zh-CN"/>
        </w:rPr>
        <w:t>1、投标人具备城市及道路照明工程专业承包三级及以上</w:t>
      </w:r>
      <w:r>
        <w:rPr>
          <w:rFonts w:ascii="宋体" w:hAnsi="宋体" w:eastAsia="宋体" w:cs="宋体"/>
          <w:color w:val="auto"/>
          <w:spacing w:val="-3"/>
          <w:sz w:val="21"/>
          <w:szCs w:val="21"/>
          <w:highlight w:val="none"/>
          <w:lang w:eastAsia="zh-CN"/>
        </w:rPr>
        <w:t>资质。</w:t>
      </w:r>
    </w:p>
    <w:p w14:paraId="31EB9B5B">
      <w:pPr>
        <w:spacing w:line="360" w:lineRule="auto"/>
        <w:rPr>
          <w:rFonts w:ascii="宋体" w:hAnsi="宋体" w:eastAsia="宋体" w:cs="宋体"/>
          <w:color w:val="auto"/>
          <w:spacing w:val="-7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7"/>
          <w:sz w:val="21"/>
          <w:szCs w:val="21"/>
          <w:highlight w:val="none"/>
          <w:lang w:eastAsia="zh-CN"/>
        </w:rPr>
        <w:t>2、服务期限：</w:t>
      </w:r>
      <w:r>
        <w:rPr>
          <w:rFonts w:ascii="宋体" w:hAnsi="宋体" w:eastAsia="宋体" w:cs="宋体"/>
          <w:color w:val="auto"/>
          <w:spacing w:val="-72"/>
          <w:sz w:val="21"/>
          <w:szCs w:val="21"/>
          <w:highlight w:val="none"/>
          <w:lang w:eastAsia="zh-CN"/>
        </w:rPr>
        <w:t xml:space="preserve"> </w:t>
      </w:r>
      <w:r>
        <w:rPr>
          <w:rFonts w:ascii="宋体" w:hAnsi="宋体" w:eastAsia="宋体" w:cs="宋体"/>
          <w:color w:val="auto"/>
          <w:spacing w:val="-7"/>
          <w:sz w:val="21"/>
          <w:szCs w:val="21"/>
          <w:highlight w:val="none"/>
          <w:lang w:eastAsia="zh-CN"/>
        </w:rPr>
        <w:t>自合同签订之日起</w:t>
      </w:r>
      <w:r>
        <w:rPr>
          <w:rFonts w:hint="eastAsia" w:ascii="宋体" w:hAnsi="宋体" w:eastAsia="宋体" w:cs="宋体"/>
          <w:color w:val="auto"/>
          <w:spacing w:val="-7"/>
          <w:sz w:val="21"/>
          <w:szCs w:val="21"/>
          <w:highlight w:val="none"/>
          <w:lang w:eastAsia="zh-CN"/>
        </w:rPr>
        <w:t>75</w:t>
      </w:r>
      <w:r>
        <w:rPr>
          <w:rFonts w:ascii="宋体" w:hAnsi="宋体" w:eastAsia="宋体" w:cs="宋体"/>
          <w:color w:val="auto"/>
          <w:spacing w:val="-7"/>
          <w:sz w:val="21"/>
          <w:szCs w:val="21"/>
          <w:highlight w:val="none"/>
          <w:lang w:eastAsia="zh-CN"/>
        </w:rPr>
        <w:t>日历天。</w:t>
      </w:r>
    </w:p>
    <w:p w14:paraId="46F8914F">
      <w:pPr>
        <w:rPr>
          <w:rFonts w:ascii="宋体" w:hAnsi="宋体" w:eastAsia="宋体" w:cs="宋体"/>
          <w:color w:val="auto"/>
          <w:spacing w:val="-7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7"/>
          <w:sz w:val="21"/>
          <w:szCs w:val="21"/>
          <w:highlight w:val="none"/>
          <w:lang w:eastAsia="zh-CN"/>
        </w:rPr>
        <w:br w:type="page"/>
      </w:r>
    </w:p>
    <w:p w14:paraId="3CF1079E">
      <w:pPr>
        <w:spacing w:line="360" w:lineRule="auto"/>
        <w:rPr>
          <w:rFonts w:ascii="宋体" w:hAnsi="宋体" w:eastAsia="宋体" w:cs="宋体"/>
          <w:color w:val="auto"/>
          <w:spacing w:val="-7"/>
          <w:sz w:val="21"/>
          <w:szCs w:val="21"/>
          <w:highlight w:val="none"/>
          <w:lang w:eastAsia="zh-CN"/>
        </w:rPr>
      </w:pPr>
    </w:p>
    <w:p w14:paraId="4736B0EC">
      <w:pPr>
        <w:pStyle w:val="2"/>
        <w:spacing w:line="360" w:lineRule="auto"/>
        <w:rPr>
          <w:rFonts w:hint="default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-1"/>
          <w:sz w:val="21"/>
          <w:szCs w:val="21"/>
          <w:highlight w:val="none"/>
          <w:lang w:eastAsia="zh-CN"/>
        </w:rPr>
        <w:t>包件</w:t>
      </w:r>
      <w:r>
        <w:rPr>
          <w:rFonts w:hint="eastAsia" w:ascii="宋体" w:hAnsi="宋体" w:eastAsia="宋体" w:cs="宋体"/>
          <w:b/>
          <w:bCs/>
          <w:color w:val="auto"/>
          <w:spacing w:val="-1"/>
          <w:sz w:val="21"/>
          <w:szCs w:val="21"/>
          <w:highlight w:val="none"/>
          <w:lang w:val="en-US" w:eastAsia="zh-CN"/>
        </w:rPr>
        <w:t>2</w:t>
      </w:r>
    </w:p>
    <w:p w14:paraId="14453CAA">
      <w:pPr>
        <w:spacing w:before="182" w:line="360" w:lineRule="auto"/>
        <w:ind w:left="121" w:right="113" w:firstLine="3"/>
        <w:rPr>
          <w:rFonts w:ascii="宋体" w:hAnsi="宋体" w:eastAsia="宋体" w:cs="宋体"/>
          <w:b/>
          <w:bCs/>
          <w:color w:val="auto"/>
          <w:spacing w:val="-1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-1"/>
          <w:sz w:val="21"/>
          <w:szCs w:val="21"/>
          <w:highlight w:val="none"/>
          <w:lang w:eastAsia="zh-CN"/>
        </w:rPr>
        <w:t>1</w:t>
      </w:r>
      <w:r>
        <w:rPr>
          <w:rFonts w:ascii="宋体" w:hAnsi="宋体" w:eastAsia="宋体" w:cs="宋体"/>
          <w:b/>
          <w:bCs/>
          <w:color w:val="auto"/>
          <w:spacing w:val="-1"/>
          <w:sz w:val="21"/>
          <w:szCs w:val="21"/>
          <w:highlight w:val="none"/>
          <w:lang w:eastAsia="zh-CN"/>
        </w:rPr>
        <w:t>．项目概况：</w:t>
      </w:r>
    </w:p>
    <w:p w14:paraId="7732DFC2">
      <w:pPr>
        <w:spacing w:line="360" w:lineRule="auto"/>
        <w:rPr>
          <w:rFonts w:ascii="宋体" w:hAnsi="宋体" w:eastAsia="宋体" w:cs="宋体"/>
          <w:color w:val="auto"/>
          <w:spacing w:val="-4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  <w:lang w:eastAsia="zh-CN"/>
        </w:rPr>
        <w:t>包件</w:t>
      </w: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  <w:lang w:eastAsia="zh-CN"/>
        </w:rPr>
        <w:t>：</w:t>
      </w: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  <w:lang w:eastAsia="zh-CN"/>
        </w:rPr>
        <w:t>对道路照明设施超年限灯杆进行改造，主要对</w:t>
      </w: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  <w:lang w:val="en-US" w:eastAsia="zh-CN"/>
        </w:rPr>
        <w:t>1、沈砖公路</w:t>
      </w: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  <w:lang w:eastAsia="zh-CN"/>
        </w:rPr>
        <w:t>部分路灯基础进行修复</w:t>
      </w:r>
      <w:r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  <w:lang w:eastAsia="zh-CN"/>
        </w:rPr>
        <w:t>；对破损道路、绿化进行原状修复以及老旧灯杆拆除后须安全、完</w:t>
      </w:r>
      <w:r>
        <w:rPr>
          <w:rFonts w:ascii="宋体" w:hAnsi="宋体" w:eastAsia="宋体" w:cs="宋体"/>
          <w:color w:val="auto"/>
          <w:spacing w:val="-3"/>
          <w:sz w:val="21"/>
          <w:szCs w:val="21"/>
          <w:highlight w:val="none"/>
          <w:lang w:eastAsia="zh-CN"/>
        </w:rPr>
        <w:t>整</w:t>
      </w:r>
      <w:r>
        <w:rPr>
          <w:rFonts w:hint="eastAsia" w:ascii="宋体" w:hAnsi="宋体" w:eastAsia="宋体" w:cs="宋体"/>
          <w:color w:val="auto"/>
          <w:spacing w:val="-3"/>
          <w:sz w:val="21"/>
          <w:szCs w:val="21"/>
          <w:highlight w:val="none"/>
          <w:lang w:eastAsia="zh-CN"/>
        </w:rPr>
        <w:t>地</w:t>
      </w:r>
      <w:r>
        <w:rPr>
          <w:rFonts w:ascii="宋体" w:hAnsi="宋体" w:eastAsia="宋体" w:cs="宋体"/>
          <w:color w:val="auto"/>
          <w:spacing w:val="-3"/>
          <w:sz w:val="21"/>
          <w:szCs w:val="21"/>
          <w:highlight w:val="none"/>
          <w:lang w:eastAsia="zh-CN"/>
        </w:rPr>
        <w:t>负责运</w:t>
      </w:r>
      <w:r>
        <w:rPr>
          <w:rFonts w:ascii="宋体" w:hAnsi="宋体" w:eastAsia="宋体" w:cs="宋体"/>
          <w:color w:val="auto"/>
          <w:spacing w:val="-4"/>
          <w:sz w:val="21"/>
          <w:szCs w:val="21"/>
          <w:highlight w:val="none"/>
          <w:lang w:eastAsia="zh-CN"/>
        </w:rPr>
        <w:t>输及搬运至指定</w:t>
      </w:r>
      <w:r>
        <w:rPr>
          <w:rFonts w:hint="eastAsia" w:ascii="宋体" w:hAnsi="宋体" w:eastAsia="宋体" w:cs="宋体"/>
          <w:color w:val="auto"/>
          <w:spacing w:val="-4"/>
          <w:sz w:val="21"/>
          <w:szCs w:val="21"/>
          <w:highlight w:val="none"/>
          <w:lang w:eastAsia="zh-CN"/>
        </w:rPr>
        <w:t>位置</w:t>
      </w:r>
      <w:r>
        <w:rPr>
          <w:rFonts w:ascii="宋体" w:hAnsi="宋体" w:eastAsia="宋体" w:cs="宋体"/>
          <w:color w:val="auto"/>
          <w:spacing w:val="-4"/>
          <w:sz w:val="21"/>
          <w:szCs w:val="21"/>
          <w:highlight w:val="none"/>
          <w:lang w:eastAsia="zh-CN"/>
        </w:rPr>
        <w:t>。</w:t>
      </w:r>
    </w:p>
    <w:p w14:paraId="1A1AE2E0">
      <w:pPr>
        <w:spacing w:before="182" w:line="360" w:lineRule="auto"/>
        <w:ind w:right="113"/>
        <w:rPr>
          <w:rFonts w:ascii="宋体" w:hAnsi="宋体" w:eastAsia="宋体" w:cs="宋体"/>
          <w:color w:val="auto"/>
          <w:spacing w:val="-4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-4"/>
          <w:sz w:val="21"/>
          <w:szCs w:val="21"/>
          <w:highlight w:val="none"/>
          <w:lang w:eastAsia="zh-CN"/>
        </w:rPr>
        <w:t>采购预算：包件</w:t>
      </w:r>
      <w:r>
        <w:rPr>
          <w:rFonts w:hint="eastAsia" w:ascii="宋体" w:hAnsi="宋体" w:eastAsia="宋体" w:cs="宋体"/>
          <w:color w:val="auto"/>
          <w:spacing w:val="-4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pacing w:val="-4"/>
          <w:sz w:val="21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pacing w:val="-4"/>
          <w:sz w:val="21"/>
          <w:szCs w:val="21"/>
          <w:highlight w:val="none"/>
          <w:lang w:val="en-US" w:eastAsia="zh-CN"/>
        </w:rPr>
        <w:t>1678353.25</w:t>
      </w:r>
      <w:r>
        <w:rPr>
          <w:rFonts w:hint="eastAsia" w:ascii="宋体" w:hAnsi="宋体" w:eastAsia="宋体" w:cs="宋体"/>
          <w:color w:val="auto"/>
          <w:spacing w:val="-4"/>
          <w:sz w:val="21"/>
          <w:szCs w:val="21"/>
          <w:highlight w:val="none"/>
          <w:lang w:eastAsia="zh-CN"/>
        </w:rPr>
        <w:t>元</w:t>
      </w:r>
    </w:p>
    <w:p w14:paraId="628BE0B2">
      <w:pPr>
        <w:spacing w:before="180" w:line="360" w:lineRule="auto"/>
        <w:ind w:left="123"/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  <w:lang w:eastAsia="zh-CN"/>
        </w:rPr>
        <w:t>本项目踏勘现场：不组织</w:t>
      </w:r>
    </w:p>
    <w:p w14:paraId="321F79FB">
      <w:pPr>
        <w:spacing w:before="78" w:line="360" w:lineRule="auto"/>
        <w:ind w:left="126"/>
        <w:rPr>
          <w:rFonts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-2"/>
          <w:sz w:val="21"/>
          <w:szCs w:val="21"/>
          <w:highlight w:val="none"/>
          <w:lang w:eastAsia="zh-CN"/>
        </w:rPr>
        <w:t>2</w:t>
      </w:r>
      <w:r>
        <w:rPr>
          <w:rFonts w:ascii="宋体" w:hAnsi="宋体" w:eastAsia="宋体" w:cs="宋体"/>
          <w:b/>
          <w:bCs/>
          <w:color w:val="auto"/>
          <w:spacing w:val="-2"/>
          <w:sz w:val="21"/>
          <w:szCs w:val="21"/>
          <w:highlight w:val="none"/>
          <w:lang w:eastAsia="zh-CN"/>
        </w:rPr>
        <w:t>、项目实施范围及数量</w:t>
      </w:r>
    </w:p>
    <w:p w14:paraId="4ED3DCDD">
      <w:pPr>
        <w:spacing w:before="183" w:line="360" w:lineRule="auto"/>
        <w:ind w:left="140" w:firstLine="208" w:firstLineChars="1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  <w:lang w:eastAsia="zh-CN"/>
        </w:rPr>
        <w:t>1.项目实施范围</w:t>
      </w:r>
      <w:r>
        <w:rPr>
          <w:rFonts w:hint="eastAsia"/>
          <w:color w:val="auto"/>
          <w:spacing w:val="-3"/>
          <w:sz w:val="21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  <w:lang w:val="en-US" w:eastAsia="zh-CN"/>
        </w:rPr>
        <w:t>1、沈砖公路</w:t>
      </w:r>
      <w:r>
        <w:rPr>
          <w:rFonts w:hint="eastAsia" w:ascii="宋体" w:hAnsi="宋体" w:eastAsia="宋体" w:cs="宋体"/>
          <w:color w:val="auto"/>
          <w:spacing w:val="-2"/>
          <w:sz w:val="21"/>
          <w:szCs w:val="21"/>
          <w:highlight w:val="none"/>
          <w:lang w:eastAsia="zh-CN"/>
        </w:rPr>
        <w:t>。</w:t>
      </w:r>
    </w:p>
    <w:p w14:paraId="3C94D884">
      <w:pPr>
        <w:spacing w:line="360" w:lineRule="auto"/>
        <w:ind w:firstLine="408" w:firstLineChars="200"/>
        <w:rPr>
          <w:rFonts w:hint="default"/>
          <w:color w:val="auto"/>
          <w:spacing w:val="-3"/>
          <w:sz w:val="21"/>
          <w:szCs w:val="21"/>
          <w:highlight w:val="none"/>
          <w:lang w:val="en-US" w:eastAsia="zh-CN"/>
        </w:rPr>
      </w:pPr>
      <w:r>
        <w:rPr>
          <w:rFonts w:ascii="宋体" w:hAnsi="宋体" w:eastAsia="宋体" w:cs="宋体"/>
          <w:color w:val="auto"/>
          <w:spacing w:val="-3"/>
          <w:sz w:val="21"/>
          <w:szCs w:val="21"/>
          <w:highlight w:val="none"/>
          <w:lang w:eastAsia="zh-CN"/>
        </w:rPr>
        <w:t>2.项目实施数量：</w:t>
      </w:r>
      <w:r>
        <w:rPr>
          <w:color w:val="auto"/>
          <w:spacing w:val="-3"/>
          <w:sz w:val="21"/>
          <w:szCs w:val="21"/>
          <w:highlight w:val="none"/>
          <w:lang w:eastAsia="zh-CN"/>
        </w:rPr>
        <w:t>更换灯杆</w:t>
      </w:r>
      <w:r>
        <w:rPr>
          <w:rFonts w:hint="eastAsia"/>
          <w:color w:val="auto"/>
          <w:spacing w:val="-3"/>
          <w:sz w:val="21"/>
          <w:szCs w:val="21"/>
          <w:highlight w:val="none"/>
          <w:lang w:eastAsia="zh-CN"/>
        </w:rPr>
        <w:t>（超年限灯杆更换）新装9米双叉钢杆</w:t>
      </w:r>
      <w:r>
        <w:rPr>
          <w:rFonts w:hint="eastAsia"/>
          <w:color w:val="auto"/>
          <w:spacing w:val="-3"/>
          <w:sz w:val="21"/>
          <w:szCs w:val="21"/>
          <w:highlight w:val="none"/>
          <w:lang w:val="en-US" w:eastAsia="zh-CN"/>
        </w:rPr>
        <w:t>203套。</w:t>
      </w:r>
    </w:p>
    <w:p w14:paraId="0E979471">
      <w:pPr>
        <w:spacing w:before="183" w:line="360" w:lineRule="auto"/>
        <w:ind w:left="126"/>
        <w:rPr>
          <w:rFonts w:hint="eastAsia" w:ascii="宋体" w:hAnsi="宋体" w:eastAsia="宋体" w:cs="宋体"/>
          <w:color w:val="auto"/>
          <w:spacing w:val="-3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3"/>
          <w:sz w:val="21"/>
          <w:szCs w:val="21"/>
          <w:highlight w:val="none"/>
        </w:rPr>
        <w:t>项目需求表</w:t>
      </w:r>
      <w:r>
        <w:rPr>
          <w:rFonts w:hint="eastAsia" w:ascii="宋体" w:hAnsi="宋体" w:eastAsia="宋体" w:cs="宋体"/>
          <w:color w:val="auto"/>
          <w:spacing w:val="-3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pacing w:val="-4"/>
          <w:sz w:val="21"/>
          <w:szCs w:val="21"/>
          <w:highlight w:val="none"/>
          <w:lang w:eastAsia="zh-CN"/>
        </w:rPr>
        <w:t>包件</w:t>
      </w:r>
      <w:r>
        <w:rPr>
          <w:rFonts w:hint="eastAsia" w:ascii="宋体" w:hAnsi="宋体" w:eastAsia="宋体" w:cs="宋体"/>
          <w:color w:val="auto"/>
          <w:spacing w:val="-4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pacing w:val="-3"/>
          <w:sz w:val="21"/>
          <w:szCs w:val="21"/>
          <w:highlight w:val="none"/>
          <w:lang w:eastAsia="zh-CN"/>
        </w:rPr>
        <w:t>）</w:t>
      </w:r>
    </w:p>
    <w:tbl>
      <w:tblPr>
        <w:tblStyle w:val="7"/>
        <w:tblW w:w="939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1424"/>
        <w:gridCol w:w="1440"/>
        <w:gridCol w:w="720"/>
        <w:gridCol w:w="750"/>
        <w:gridCol w:w="2217"/>
        <w:gridCol w:w="2148"/>
      </w:tblGrid>
      <w:tr w14:paraId="403429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696" w:type="dxa"/>
          </w:tcPr>
          <w:p w14:paraId="279DCD7B">
            <w:pPr>
              <w:pStyle w:val="8"/>
              <w:spacing w:before="80" w:line="360" w:lineRule="auto"/>
              <w:jc w:val="both"/>
              <w:rPr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序号</w:t>
            </w:r>
          </w:p>
        </w:tc>
        <w:tc>
          <w:tcPr>
            <w:tcW w:w="1424" w:type="dxa"/>
          </w:tcPr>
          <w:p w14:paraId="2AC5AE89">
            <w:pPr>
              <w:pStyle w:val="8"/>
              <w:spacing w:before="80" w:line="360" w:lineRule="auto"/>
              <w:jc w:val="both"/>
              <w:rPr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分项名称</w:t>
            </w:r>
          </w:p>
        </w:tc>
        <w:tc>
          <w:tcPr>
            <w:tcW w:w="1440" w:type="dxa"/>
          </w:tcPr>
          <w:p w14:paraId="5D0A499C">
            <w:pPr>
              <w:pStyle w:val="8"/>
              <w:spacing w:before="80" w:line="360" w:lineRule="auto"/>
              <w:jc w:val="both"/>
              <w:rPr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型号规格</w:t>
            </w:r>
          </w:p>
        </w:tc>
        <w:tc>
          <w:tcPr>
            <w:tcW w:w="720" w:type="dxa"/>
          </w:tcPr>
          <w:p w14:paraId="6EAF0E32">
            <w:pPr>
              <w:pStyle w:val="8"/>
              <w:spacing w:before="80" w:line="360" w:lineRule="auto"/>
              <w:jc w:val="both"/>
              <w:rPr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单位</w:t>
            </w:r>
          </w:p>
        </w:tc>
        <w:tc>
          <w:tcPr>
            <w:tcW w:w="750" w:type="dxa"/>
          </w:tcPr>
          <w:p w14:paraId="535A82C8">
            <w:pPr>
              <w:pStyle w:val="8"/>
              <w:spacing w:before="80" w:line="360" w:lineRule="auto"/>
              <w:jc w:val="both"/>
              <w:rPr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数量</w:t>
            </w:r>
          </w:p>
        </w:tc>
        <w:tc>
          <w:tcPr>
            <w:tcW w:w="2217" w:type="dxa"/>
          </w:tcPr>
          <w:p w14:paraId="7F702554">
            <w:pPr>
              <w:pStyle w:val="8"/>
              <w:spacing w:before="80" w:line="360" w:lineRule="auto"/>
              <w:jc w:val="both"/>
              <w:rPr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工作内容</w:t>
            </w:r>
          </w:p>
        </w:tc>
        <w:tc>
          <w:tcPr>
            <w:tcW w:w="2148" w:type="dxa"/>
          </w:tcPr>
          <w:p w14:paraId="3DF5A34E">
            <w:pPr>
              <w:pStyle w:val="8"/>
              <w:spacing w:before="80" w:line="360" w:lineRule="auto"/>
              <w:jc w:val="both"/>
              <w:rPr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报价及结算要求</w:t>
            </w:r>
          </w:p>
        </w:tc>
      </w:tr>
      <w:tr w14:paraId="7AB4E2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696" w:type="dxa"/>
            <w:shd w:val="clear" w:color="auto" w:fill="auto"/>
          </w:tcPr>
          <w:p w14:paraId="6F08B500">
            <w:pPr>
              <w:pStyle w:val="8"/>
              <w:spacing w:before="78" w:line="360" w:lineRule="auto"/>
              <w:ind w:left="135"/>
              <w:rPr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424" w:type="dxa"/>
            <w:shd w:val="clear" w:color="auto" w:fill="auto"/>
          </w:tcPr>
          <w:p w14:paraId="2249FD99">
            <w:pPr>
              <w:spacing w:line="360" w:lineRule="auto"/>
              <w:rPr>
                <w:color w:val="auto"/>
                <w:spacing w:val="-3"/>
                <w:sz w:val="21"/>
                <w:szCs w:val="21"/>
                <w:highlight w:val="none"/>
                <w:lang w:eastAsia="zh-CN"/>
              </w:rPr>
            </w:pPr>
            <w:r>
              <w:rPr>
                <w:color w:val="auto"/>
                <w:spacing w:val="-3"/>
                <w:sz w:val="21"/>
                <w:szCs w:val="21"/>
                <w:highlight w:val="none"/>
                <w:lang w:eastAsia="zh-CN"/>
              </w:rPr>
              <w:t>更换灯杆</w:t>
            </w:r>
            <w:r>
              <w:rPr>
                <w:rFonts w:hint="eastAsia"/>
                <w:color w:val="auto"/>
                <w:spacing w:val="-3"/>
                <w:sz w:val="21"/>
                <w:szCs w:val="21"/>
                <w:highlight w:val="none"/>
                <w:lang w:eastAsia="zh-CN"/>
              </w:rPr>
              <w:t>（超年限灯杆更换）新装9米双叉钢杆</w:t>
            </w:r>
          </w:p>
          <w:p w14:paraId="1EE7B482">
            <w:pPr>
              <w:pStyle w:val="8"/>
              <w:spacing w:before="78" w:line="360" w:lineRule="auto"/>
              <w:ind w:left="118"/>
              <w:rPr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40" w:type="dxa"/>
            <w:shd w:val="clear" w:color="auto" w:fill="auto"/>
          </w:tcPr>
          <w:p w14:paraId="23849DA6">
            <w:pPr>
              <w:pStyle w:val="8"/>
              <w:spacing w:before="78" w:line="360" w:lineRule="auto"/>
              <w:ind w:left="135" w:right="103" w:hanging="21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26"/>
                <w:sz w:val="21"/>
                <w:szCs w:val="21"/>
                <w:highlight w:val="none"/>
              </w:rPr>
              <w:t>技术要求说</w:t>
            </w:r>
            <w:r>
              <w:rPr>
                <w:color w:val="auto"/>
                <w:spacing w:val="-8"/>
                <w:sz w:val="21"/>
                <w:szCs w:val="21"/>
                <w:highlight w:val="none"/>
              </w:rPr>
              <w:t>明后附</w:t>
            </w:r>
          </w:p>
        </w:tc>
        <w:tc>
          <w:tcPr>
            <w:tcW w:w="720" w:type="dxa"/>
            <w:shd w:val="clear" w:color="auto" w:fill="auto"/>
          </w:tcPr>
          <w:p w14:paraId="5BED42BD">
            <w:pPr>
              <w:pStyle w:val="8"/>
              <w:spacing w:before="78" w:line="360" w:lineRule="auto"/>
              <w:ind w:left="115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套</w:t>
            </w:r>
          </w:p>
        </w:tc>
        <w:tc>
          <w:tcPr>
            <w:tcW w:w="750" w:type="dxa"/>
            <w:shd w:val="clear" w:color="auto" w:fill="auto"/>
          </w:tcPr>
          <w:p w14:paraId="7A25EA96">
            <w:pPr>
              <w:pStyle w:val="8"/>
              <w:spacing w:before="78" w:line="360" w:lineRule="auto"/>
              <w:ind w:left="118"/>
              <w:rPr>
                <w:rFonts w:hint="default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203</w:t>
            </w:r>
          </w:p>
        </w:tc>
        <w:tc>
          <w:tcPr>
            <w:tcW w:w="2217" w:type="dxa"/>
            <w:shd w:val="clear" w:color="auto" w:fill="auto"/>
          </w:tcPr>
          <w:p w14:paraId="1B641C20">
            <w:pPr>
              <w:pStyle w:val="8"/>
              <w:spacing w:before="29" w:line="360" w:lineRule="auto"/>
              <w:ind w:left="117" w:right="15" w:firstLine="3"/>
              <w:jc w:val="both"/>
              <w:rPr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color w:val="auto"/>
                <w:spacing w:val="-4"/>
                <w:sz w:val="21"/>
                <w:szCs w:val="21"/>
                <w:highlight w:val="none"/>
                <w:lang w:eastAsia="zh-CN"/>
              </w:rPr>
              <w:t>工作内容包括：1、老旧灯杆的 拆除，原基础保留、灯具</w:t>
            </w:r>
            <w:r>
              <w:rPr>
                <w:rFonts w:hint="eastAsia"/>
                <w:color w:val="auto"/>
                <w:spacing w:val="-4"/>
                <w:sz w:val="21"/>
                <w:szCs w:val="21"/>
                <w:highlight w:val="none"/>
                <w:lang w:val="en-US" w:eastAsia="zh-CN"/>
              </w:rPr>
              <w:t>利旧</w:t>
            </w:r>
            <w:r>
              <w:rPr>
                <w:color w:val="auto"/>
                <w:spacing w:val="-4"/>
                <w:sz w:val="21"/>
                <w:szCs w:val="21"/>
                <w:highlight w:val="none"/>
                <w:lang w:eastAsia="zh-CN"/>
              </w:rPr>
              <w:t xml:space="preserve">；2、老旧灯杆拆除后须安全、完整 </w:t>
            </w:r>
            <w:r>
              <w:rPr>
                <w:rFonts w:hint="eastAsia"/>
                <w:color w:val="auto"/>
                <w:spacing w:val="-4"/>
                <w:sz w:val="21"/>
                <w:szCs w:val="21"/>
                <w:highlight w:val="none"/>
                <w:lang w:eastAsia="zh-CN"/>
              </w:rPr>
              <w:t>地</w:t>
            </w:r>
            <w:r>
              <w:rPr>
                <w:color w:val="auto"/>
                <w:spacing w:val="-4"/>
                <w:sz w:val="21"/>
                <w:szCs w:val="21"/>
                <w:highlight w:val="none"/>
                <w:lang w:eastAsia="zh-CN"/>
              </w:rPr>
              <w:t>负责运输及搬运至指定仓库；3、新灯杆安装、调试；4、灯杆号制作和张贴；5、路灯基础利用原路灯基础，如有损坏需进行修补；6、并通过甲方验收。</w:t>
            </w:r>
          </w:p>
        </w:tc>
        <w:tc>
          <w:tcPr>
            <w:tcW w:w="2148" w:type="dxa"/>
            <w:shd w:val="clear" w:color="auto" w:fill="auto"/>
          </w:tcPr>
          <w:p w14:paraId="780CCB2C">
            <w:pPr>
              <w:spacing w:line="360" w:lineRule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5"/>
                <w:sz w:val="21"/>
                <w:szCs w:val="21"/>
                <w:highlight w:val="none"/>
                <w:lang w:eastAsia="zh-CN"/>
              </w:rPr>
              <w:t>投标单位报价时须综合考虑本项目需求及更换中产生实际工作量，投标时根据项目情况自行报价，结算时更换路灯数量按实结算，不因工作内容中项目及数量的增加而调整单价。</w:t>
            </w:r>
          </w:p>
        </w:tc>
      </w:tr>
      <w:tr w14:paraId="751DEF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696" w:type="dxa"/>
          </w:tcPr>
          <w:p w14:paraId="6DF51B6F">
            <w:pPr>
              <w:pStyle w:val="8"/>
              <w:spacing w:before="78" w:line="360" w:lineRule="auto"/>
              <w:rPr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424" w:type="dxa"/>
          </w:tcPr>
          <w:p w14:paraId="38C51302">
            <w:pPr>
              <w:pStyle w:val="8"/>
              <w:spacing w:before="270" w:line="360" w:lineRule="auto"/>
              <w:ind w:left="114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5"/>
                <w:sz w:val="21"/>
                <w:szCs w:val="21"/>
                <w:highlight w:val="none"/>
              </w:rPr>
              <w:t>道路、绿</w:t>
            </w:r>
            <w:r>
              <w:rPr>
                <w:color w:val="auto"/>
                <w:spacing w:val="4"/>
                <w:sz w:val="21"/>
                <w:szCs w:val="21"/>
                <w:highlight w:val="none"/>
              </w:rPr>
              <w:t>化原状修</w:t>
            </w:r>
            <w:r>
              <w:rPr>
                <w:color w:val="auto"/>
                <w:spacing w:val="1"/>
                <w:sz w:val="21"/>
                <w:szCs w:val="21"/>
                <w:highlight w:val="none"/>
              </w:rPr>
              <w:t xml:space="preserve"> </w:t>
            </w:r>
            <w:r>
              <w:rPr>
                <w:color w:val="auto"/>
                <w:sz w:val="21"/>
                <w:szCs w:val="21"/>
                <w:highlight w:val="none"/>
              </w:rPr>
              <w:t>复</w:t>
            </w:r>
          </w:p>
        </w:tc>
        <w:tc>
          <w:tcPr>
            <w:tcW w:w="1440" w:type="dxa"/>
          </w:tcPr>
          <w:p w14:paraId="6ADDD46D">
            <w:pPr>
              <w:spacing w:line="360" w:lineRule="auto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</w:tcPr>
          <w:p w14:paraId="66D7355B">
            <w:pPr>
              <w:pStyle w:val="8"/>
              <w:spacing w:before="78" w:line="360" w:lineRule="auto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项</w:t>
            </w:r>
          </w:p>
        </w:tc>
        <w:tc>
          <w:tcPr>
            <w:tcW w:w="750" w:type="dxa"/>
          </w:tcPr>
          <w:p w14:paraId="60056742">
            <w:pPr>
              <w:pStyle w:val="8"/>
              <w:spacing w:before="78" w:line="360" w:lineRule="auto"/>
              <w:ind w:left="135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2217" w:type="dxa"/>
          </w:tcPr>
          <w:p w14:paraId="6B4B6904">
            <w:pPr>
              <w:pStyle w:val="8"/>
              <w:spacing w:before="40" w:line="360" w:lineRule="auto"/>
              <w:ind w:left="118" w:right="101" w:firstLine="2"/>
              <w:rPr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color w:val="auto"/>
                <w:spacing w:val="2"/>
                <w:sz w:val="21"/>
                <w:szCs w:val="21"/>
                <w:highlight w:val="none"/>
                <w:lang w:eastAsia="zh-CN"/>
              </w:rPr>
              <w:t>工作内容包括：对更换灯杆、修复基础及修复检修门缺陷时所损坏的道路、绿化进行原状修复。</w:t>
            </w:r>
            <w:r>
              <w:rPr>
                <w:color w:val="auto"/>
                <w:spacing w:val="2"/>
                <w:sz w:val="21"/>
                <w:szCs w:val="21"/>
                <w:highlight w:val="none"/>
              </w:rPr>
              <w:t>（</w:t>
            </w:r>
            <w:r>
              <w:rPr>
                <w:rFonts w:hint="eastAsia"/>
                <w:color w:val="auto"/>
                <w:spacing w:val="2"/>
                <w:sz w:val="21"/>
                <w:szCs w:val="21"/>
                <w:highlight w:val="none"/>
                <w:lang w:eastAsia="zh-CN"/>
              </w:rPr>
              <w:t>总价</w:t>
            </w:r>
            <w:r>
              <w:rPr>
                <w:color w:val="auto"/>
                <w:spacing w:val="2"/>
                <w:sz w:val="21"/>
                <w:szCs w:val="21"/>
                <w:highlight w:val="none"/>
              </w:rPr>
              <w:t>包干）</w:t>
            </w:r>
          </w:p>
        </w:tc>
        <w:tc>
          <w:tcPr>
            <w:tcW w:w="2148" w:type="dxa"/>
          </w:tcPr>
          <w:p w14:paraId="551CD279">
            <w:pPr>
              <w:spacing w:line="360" w:lineRule="auto"/>
              <w:rPr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auto"/>
                <w:spacing w:val="2"/>
                <w:sz w:val="21"/>
                <w:szCs w:val="21"/>
                <w:highlight w:val="none"/>
                <w:lang w:eastAsia="zh-CN"/>
              </w:rPr>
              <w:t>本项结算时</w:t>
            </w:r>
            <w:r>
              <w:rPr>
                <w:rFonts w:hint="eastAsia"/>
                <w:color w:val="auto"/>
                <w:spacing w:val="2"/>
                <w:sz w:val="21"/>
                <w:szCs w:val="21"/>
                <w:highlight w:val="none"/>
                <w:lang w:eastAsia="zh-CN"/>
              </w:rPr>
              <w:t>总价</w:t>
            </w:r>
            <w:r>
              <w:rPr>
                <w:color w:val="auto"/>
                <w:spacing w:val="2"/>
                <w:sz w:val="21"/>
                <w:szCs w:val="21"/>
                <w:highlight w:val="none"/>
                <w:lang w:eastAsia="zh-CN"/>
              </w:rPr>
              <w:t>包干</w:t>
            </w:r>
            <w:r>
              <w:rPr>
                <w:rFonts w:hint="eastAsia" w:eastAsia="宋体"/>
                <w:color w:val="auto"/>
                <w:spacing w:val="2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-5"/>
                <w:sz w:val="21"/>
                <w:szCs w:val="21"/>
                <w:highlight w:val="none"/>
                <w:lang w:eastAsia="zh-CN"/>
              </w:rPr>
              <w:t>不因工作内容中项目及数量的增加而调整单价。</w:t>
            </w:r>
          </w:p>
        </w:tc>
      </w:tr>
    </w:tbl>
    <w:p w14:paraId="3F05A4AC">
      <w:pPr>
        <w:spacing w:line="360" w:lineRule="auto"/>
        <w:rPr>
          <w:color w:val="auto"/>
          <w:sz w:val="21"/>
          <w:szCs w:val="21"/>
          <w:highlight w:val="none"/>
          <w:lang w:eastAsia="zh-CN"/>
        </w:rPr>
      </w:pPr>
    </w:p>
    <w:p w14:paraId="5A2FC7C7">
      <w:pPr>
        <w:spacing w:line="360" w:lineRule="auto"/>
        <w:rPr>
          <w:color w:val="auto"/>
          <w:sz w:val="21"/>
          <w:szCs w:val="21"/>
          <w:highlight w:val="none"/>
          <w:lang w:eastAsia="zh-CN"/>
        </w:rPr>
      </w:pPr>
    </w:p>
    <w:p w14:paraId="6F4DFAAE">
      <w:pPr>
        <w:spacing w:before="78" w:line="360" w:lineRule="auto"/>
        <w:ind w:left="145"/>
        <w:rPr>
          <w:rFonts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-4"/>
          <w:sz w:val="21"/>
          <w:szCs w:val="21"/>
          <w:highlight w:val="none"/>
          <w:lang w:eastAsia="zh-CN"/>
        </w:rPr>
        <w:t>3</w:t>
      </w:r>
      <w:r>
        <w:rPr>
          <w:rFonts w:ascii="宋体" w:hAnsi="宋体" w:eastAsia="宋体" w:cs="宋体"/>
          <w:b/>
          <w:bCs/>
          <w:color w:val="auto"/>
          <w:spacing w:val="-4"/>
          <w:sz w:val="21"/>
          <w:szCs w:val="21"/>
          <w:highlight w:val="none"/>
          <w:lang w:eastAsia="zh-CN"/>
        </w:rPr>
        <w:t>、灯杆技术要求</w:t>
      </w:r>
    </w:p>
    <w:p w14:paraId="493715C5">
      <w:pPr>
        <w:spacing w:before="182" w:line="360" w:lineRule="auto"/>
        <w:ind w:left="123"/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  <w:lang w:eastAsia="zh-CN"/>
        </w:rPr>
        <w:t>本项目应采用</w:t>
      </w: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  <w:lang w:eastAsia="zh-CN"/>
        </w:rPr>
        <w:t>钢制</w:t>
      </w: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  <w:lang w:eastAsia="zh-CN"/>
        </w:rPr>
        <w:t>灯杆，以法兰连接方式安装在预制基础上。</w:t>
      </w:r>
    </w:p>
    <w:p w14:paraId="3730DAE7">
      <w:pPr>
        <w:spacing w:before="181" w:line="360" w:lineRule="auto"/>
        <w:ind w:left="140"/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  <w:lang w:eastAsia="zh-CN"/>
        </w:rPr>
        <w:t>1.灯杆材质宜为Q355B（Q235A）碳素结构钢，应符</w:t>
      </w:r>
      <w:r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  <w:lang w:eastAsia="zh-CN"/>
        </w:rPr>
        <w:t>合GB/T699、GB/T700的相关要求。</w:t>
      </w:r>
    </w:p>
    <w:p w14:paraId="17E4A61D">
      <w:pPr>
        <w:spacing w:before="183" w:line="360" w:lineRule="auto"/>
        <w:ind w:left="125"/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  <w:lang w:eastAsia="zh-CN"/>
        </w:rPr>
        <w:t>2.灯杆的杆体宜为锥形体，截面宜为圆形或正多边形，壁厚不应小于4mm。</w:t>
      </w:r>
    </w:p>
    <w:p w14:paraId="7FB48AEE">
      <w:pPr>
        <w:spacing w:before="179" w:line="360" w:lineRule="auto"/>
        <w:ind w:left="127"/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  <w:lang w:eastAsia="zh-CN"/>
        </w:rPr>
        <w:t>3.灯杆的直线度偏差不应大于0.3%，高度偏差不应</w:t>
      </w:r>
      <w:r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  <w:lang w:eastAsia="zh-CN"/>
        </w:rPr>
        <w:t>大于0.5%。</w:t>
      </w:r>
    </w:p>
    <w:p w14:paraId="7E1D4C76">
      <w:pPr>
        <w:spacing w:before="183" w:line="360" w:lineRule="auto"/>
        <w:ind w:left="122" w:right="125" w:hanging="1"/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  <w:lang w:eastAsia="zh-CN"/>
        </w:rPr>
        <w:t>4.灯臂长度偏差不应大于1%，与灯杆的连接应紧固、稳定，角度偏差应不超过</w:t>
      </w:r>
      <w:r>
        <w:rPr>
          <w:rFonts w:ascii="宋体" w:hAnsi="宋体" w:eastAsia="宋体" w:cs="宋体"/>
          <w:color w:val="auto"/>
          <w:spacing w:val="-3"/>
          <w:sz w:val="21"/>
          <w:szCs w:val="21"/>
          <w:highlight w:val="none"/>
          <w:lang w:eastAsia="zh-CN"/>
        </w:rPr>
        <w:t>1°</w:t>
      </w:r>
      <w:r>
        <w:rPr>
          <w:rFonts w:ascii="宋体" w:hAnsi="宋体" w:eastAsia="宋体" w:cs="宋体"/>
          <w:color w:val="auto"/>
          <w:spacing w:val="-94"/>
          <w:sz w:val="21"/>
          <w:szCs w:val="21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pacing w:val="-94"/>
          <w:sz w:val="21"/>
          <w:szCs w:val="21"/>
          <w:highlight w:val="none"/>
          <w:lang w:eastAsia="zh-CN"/>
        </w:rPr>
        <w:t>，</w:t>
      </w:r>
      <w:r>
        <w:rPr>
          <w:rFonts w:ascii="宋体" w:hAnsi="宋体" w:eastAsia="宋体" w:cs="宋体"/>
          <w:color w:val="auto"/>
          <w:spacing w:val="-3"/>
          <w:sz w:val="21"/>
          <w:szCs w:val="21"/>
          <w:highlight w:val="none"/>
          <w:lang w:eastAsia="zh-CN"/>
        </w:rPr>
        <w:t>且不得</w:t>
      </w:r>
      <w:r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  <w:lang w:eastAsia="zh-CN"/>
        </w:rPr>
        <w:t>有松动或位移现象。</w:t>
      </w:r>
    </w:p>
    <w:p w14:paraId="56CDD1C8">
      <w:pPr>
        <w:spacing w:before="182" w:line="360" w:lineRule="auto"/>
        <w:ind w:left="139" w:right="113" w:hanging="12"/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5"/>
          <w:sz w:val="21"/>
          <w:szCs w:val="21"/>
          <w:highlight w:val="none"/>
          <w:lang w:eastAsia="zh-CN"/>
        </w:rPr>
        <w:t>5.灯杆底座法兰厚度应大于20</w:t>
      </w:r>
      <w:r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  <w:t>mm</w:t>
      </w:r>
      <w:r>
        <w:rPr>
          <w:rFonts w:ascii="宋体" w:hAnsi="宋体" w:eastAsia="宋体" w:cs="宋体"/>
          <w:color w:val="auto"/>
          <w:spacing w:val="5"/>
          <w:sz w:val="21"/>
          <w:szCs w:val="21"/>
          <w:highlight w:val="none"/>
          <w:lang w:eastAsia="zh-CN"/>
        </w:rPr>
        <w:t>，且满足稳定性要求；灯杆与法兰的垂直度偏差不应超过</w:t>
      </w:r>
      <w:r>
        <w:rPr>
          <w:rFonts w:ascii="宋体" w:hAnsi="宋体" w:eastAsia="宋体" w:cs="宋体"/>
          <w:color w:val="auto"/>
          <w:spacing w:val="-10"/>
          <w:sz w:val="21"/>
          <w:szCs w:val="21"/>
          <w:highlight w:val="none"/>
          <w:lang w:eastAsia="zh-CN"/>
        </w:rPr>
        <w:t>1°。</w:t>
      </w:r>
    </w:p>
    <w:p w14:paraId="30F6FD72">
      <w:pPr>
        <w:spacing w:before="159" w:line="360" w:lineRule="auto"/>
        <w:ind w:left="124"/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  <w:lang w:eastAsia="zh-CN"/>
        </w:rPr>
        <w:t>6.高度不超过</w:t>
      </w: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  <w:lang w:eastAsia="zh-CN"/>
        </w:rPr>
        <w:t>1</w:t>
      </w: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  <w:lang w:eastAsia="zh-CN"/>
        </w:rPr>
        <w:t>2m的灯杆，底座法兰宜为方形，孔距24</w:t>
      </w:r>
      <w:r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  <w:lang w:eastAsia="zh-CN"/>
        </w:rPr>
        <w:t>0mm，连接螺栓M24。</w:t>
      </w:r>
    </w:p>
    <w:p w14:paraId="56F6FBC6">
      <w:pPr>
        <w:spacing w:before="180" w:line="360" w:lineRule="auto"/>
        <w:ind w:left="128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  <w:lang w:eastAsia="zh-CN"/>
        </w:rPr>
        <w:t>7.灯杆（含灯臂）最大抗风速应为40m/s。</w:t>
      </w:r>
    </w:p>
    <w:p w14:paraId="235C08CA">
      <w:pPr>
        <w:spacing w:before="183" w:line="360" w:lineRule="auto"/>
        <w:ind w:left="123"/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3"/>
          <w:sz w:val="21"/>
          <w:szCs w:val="21"/>
          <w:highlight w:val="none"/>
          <w:lang w:eastAsia="zh-CN"/>
        </w:rPr>
        <w:t>8.采用承插方式安装路灯时，承插杆应符合下列要求：</w:t>
      </w:r>
    </w:p>
    <w:p w14:paraId="1D5997CB">
      <w:pPr>
        <w:spacing w:before="242" w:line="360" w:lineRule="auto"/>
        <w:ind w:left="123"/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  <w:t>8.1直径</w:t>
      </w:r>
      <w:r>
        <w:rPr>
          <w:rFonts w:ascii="宋体" w:hAnsi="宋体" w:eastAsia="宋体" w:cs="宋体"/>
          <w:color w:val="auto"/>
          <w:sz w:val="21"/>
          <w:szCs w:val="21"/>
          <w:highlight w:val="none"/>
        </w:rPr>
        <w:t>φ</w:t>
      </w:r>
      <w:r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  <w:t>60</w:t>
      </w:r>
      <w:r>
        <w:rPr>
          <w:rFonts w:ascii="微软雅黑" w:hAnsi="微软雅黑" w:eastAsia="微软雅黑" w:cs="微软雅黑"/>
          <w:color w:val="auto"/>
          <w:sz w:val="21"/>
          <w:szCs w:val="21"/>
          <w:highlight w:val="none"/>
          <w:lang w:eastAsia="zh-CN"/>
        </w:rPr>
        <w:t>-</w:t>
      </w:r>
      <w:r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  <w:t>0.6 +1.0mm，100mm≤长度＜120mm；</w:t>
      </w:r>
    </w:p>
    <w:p w14:paraId="1D464B10">
      <w:pPr>
        <w:spacing w:before="232" w:line="360" w:lineRule="auto"/>
        <w:ind w:left="123"/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4"/>
          <w:sz w:val="21"/>
          <w:szCs w:val="21"/>
          <w:highlight w:val="none"/>
          <w:lang w:eastAsia="zh-CN"/>
        </w:rPr>
        <w:t>8.2承插杆底部应设有挡圈；</w:t>
      </w:r>
    </w:p>
    <w:p w14:paraId="5DA455F1">
      <w:pPr>
        <w:spacing w:before="180" w:line="360" w:lineRule="auto"/>
        <w:ind w:left="123"/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  <w:lang w:eastAsia="zh-CN"/>
        </w:rPr>
        <w:t>8.3灯具安装紧定后，承插杆变形量不应超过1%。</w:t>
      </w:r>
    </w:p>
    <w:p w14:paraId="55FE1A79">
      <w:pPr>
        <w:spacing w:before="182" w:line="360" w:lineRule="auto"/>
        <w:ind w:left="123"/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3"/>
          <w:sz w:val="21"/>
          <w:szCs w:val="21"/>
          <w:highlight w:val="none"/>
          <w:lang w:eastAsia="zh-CN"/>
        </w:rPr>
        <w:t>9.灯杆底部设置电气检修孔时，应符合下列规定：</w:t>
      </w:r>
    </w:p>
    <w:p w14:paraId="2A86DED7">
      <w:pPr>
        <w:spacing w:line="360" w:lineRule="auto"/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4"/>
          <w:sz w:val="21"/>
          <w:szCs w:val="21"/>
          <w:highlight w:val="none"/>
          <w:lang w:eastAsia="zh-CN"/>
        </w:rPr>
        <w:t>9.1检修孔尺寸（高×</w:t>
      </w:r>
      <w:r>
        <w:rPr>
          <w:rFonts w:hint="eastAsia" w:ascii="宋体" w:hAnsi="宋体" w:eastAsia="宋体" w:cs="宋体"/>
          <w:color w:val="auto"/>
          <w:spacing w:val="-4"/>
          <w:sz w:val="21"/>
          <w:szCs w:val="21"/>
          <w:highlight w:val="none"/>
          <w:lang w:eastAsia="zh-CN"/>
        </w:rPr>
        <w:t>宽</w:t>
      </w:r>
      <w:r>
        <w:rPr>
          <w:rFonts w:ascii="宋体" w:hAnsi="宋体" w:eastAsia="宋体" w:cs="宋体"/>
          <w:color w:val="auto"/>
          <w:spacing w:val="-4"/>
          <w:sz w:val="21"/>
          <w:szCs w:val="21"/>
          <w:highlight w:val="none"/>
          <w:lang w:eastAsia="zh-CN"/>
        </w:rPr>
        <w:t>）宜为400×120mm 或600×120mm（后者适</w:t>
      </w:r>
      <w:r>
        <w:rPr>
          <w:rFonts w:ascii="宋体" w:hAnsi="宋体" w:eastAsia="宋体" w:cs="宋体"/>
          <w:color w:val="auto"/>
          <w:spacing w:val="-5"/>
          <w:sz w:val="21"/>
          <w:szCs w:val="21"/>
          <w:highlight w:val="none"/>
          <w:lang w:eastAsia="zh-CN"/>
        </w:rPr>
        <w:t>用于检修孔内安装LED驱</w:t>
      </w:r>
      <w:r>
        <w:rPr>
          <w:rFonts w:ascii="宋体" w:hAnsi="宋体" w:eastAsia="宋体" w:cs="宋体"/>
          <w:color w:val="auto"/>
          <w:spacing w:val="-21"/>
          <w:sz w:val="21"/>
          <w:szCs w:val="21"/>
          <w:highlight w:val="none"/>
          <w:lang w:eastAsia="zh-CN"/>
        </w:rPr>
        <w:t>动电源的情况</w:t>
      </w:r>
      <w:r>
        <w:rPr>
          <w:rFonts w:ascii="宋体" w:hAnsi="宋体" w:eastAsia="宋体" w:cs="宋体"/>
          <w:color w:val="auto"/>
          <w:spacing w:val="-11"/>
          <w:sz w:val="21"/>
          <w:szCs w:val="21"/>
          <w:highlight w:val="none"/>
          <w:lang w:eastAsia="zh-CN"/>
        </w:rPr>
        <w:t>）；</w:t>
      </w:r>
    </w:p>
    <w:p w14:paraId="3E9FE6B3">
      <w:pPr>
        <w:spacing w:before="179" w:line="360" w:lineRule="auto"/>
        <w:ind w:left="1"/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4"/>
          <w:sz w:val="21"/>
          <w:szCs w:val="21"/>
          <w:highlight w:val="none"/>
          <w:lang w:eastAsia="zh-CN"/>
        </w:rPr>
        <w:t>9.2检修孔周边应采取补强措施；</w:t>
      </w:r>
    </w:p>
    <w:p w14:paraId="6D8F11B7">
      <w:pPr>
        <w:spacing w:before="183" w:line="360" w:lineRule="auto"/>
        <w:ind w:left="1"/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  <w:lang w:eastAsia="zh-CN"/>
        </w:rPr>
        <w:t>9.3检修孔门盖与杆体之间宜采用铰链连接，应采用由专用工具操作的紧固螺钉；</w:t>
      </w:r>
    </w:p>
    <w:p w14:paraId="1CDFC3C3">
      <w:pPr>
        <w:spacing w:before="180" w:line="360" w:lineRule="auto"/>
        <w:ind w:left="1"/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  <w:lang w:eastAsia="zh-CN"/>
        </w:rPr>
        <w:t>9.4检修孔与门盖的缝隙不应大于1.5mm；</w:t>
      </w:r>
    </w:p>
    <w:p w14:paraId="123AF7B5">
      <w:pPr>
        <w:spacing w:before="181" w:line="360" w:lineRule="auto"/>
        <w:ind w:left="1"/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  <w:t>9.5检修孔下沿与灯杆底座法兰的垂直距</w:t>
      </w: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  <w:lang w:eastAsia="zh-CN"/>
        </w:rPr>
        <w:t>离应大于500mm。</w:t>
      </w:r>
    </w:p>
    <w:p w14:paraId="31604BF1">
      <w:pPr>
        <w:spacing w:before="180" w:line="360" w:lineRule="auto"/>
        <w:ind w:left="18"/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  <w:lang w:eastAsia="zh-CN"/>
        </w:rPr>
        <w:t>10.灯杆内腔的走线通道应顺畅，转角应设有导管，且不应多于</w:t>
      </w:r>
      <w:r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  <w:lang w:eastAsia="zh-CN"/>
        </w:rPr>
        <w:t>2个。</w:t>
      </w:r>
    </w:p>
    <w:p w14:paraId="4A9FCF1B">
      <w:pPr>
        <w:spacing w:before="184" w:line="360" w:lineRule="auto"/>
        <w:ind w:left="18"/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  <w:lang w:eastAsia="zh-CN"/>
        </w:rPr>
        <w:t>11.灯杆内专用接地端子应采用M8×25不锈钢螺栓，并设有明显标识。</w:t>
      </w:r>
    </w:p>
    <w:p w14:paraId="5783C801">
      <w:pPr>
        <w:spacing w:before="182" w:line="360" w:lineRule="auto"/>
        <w:ind w:right="4" w:firstLine="18"/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  <w:lang w:eastAsia="zh-CN"/>
        </w:rPr>
        <w:t>12.灯杆宜采用冷轧钢材制作；灯杆材料不应有裂</w:t>
      </w:r>
      <w:r>
        <w:rPr>
          <w:rFonts w:ascii="宋体" w:hAnsi="宋体" w:eastAsia="宋体" w:cs="宋体"/>
          <w:color w:val="auto"/>
          <w:spacing w:val="-3"/>
          <w:sz w:val="21"/>
          <w:szCs w:val="21"/>
          <w:highlight w:val="none"/>
          <w:lang w:eastAsia="zh-CN"/>
        </w:rPr>
        <w:t>缝、</w:t>
      </w:r>
      <w:r>
        <w:rPr>
          <w:rFonts w:hint="eastAsia" w:ascii="宋体" w:hAnsi="宋体" w:eastAsia="宋体" w:cs="宋体"/>
          <w:color w:val="auto"/>
          <w:spacing w:val="-3"/>
          <w:sz w:val="21"/>
          <w:szCs w:val="21"/>
          <w:highlight w:val="none"/>
          <w:lang w:eastAsia="zh-CN"/>
        </w:rPr>
        <w:t>折叠</w:t>
      </w:r>
      <w:r>
        <w:rPr>
          <w:rFonts w:ascii="宋体" w:hAnsi="宋体" w:eastAsia="宋体" w:cs="宋体"/>
          <w:color w:val="auto"/>
          <w:spacing w:val="-3"/>
          <w:sz w:val="21"/>
          <w:szCs w:val="21"/>
          <w:highlight w:val="none"/>
          <w:lang w:eastAsia="zh-CN"/>
        </w:rPr>
        <w:t>、夹杂和重皮等现象，表面瑕疵的深</w:t>
      </w: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  <w:lang w:eastAsia="zh-CN"/>
        </w:rPr>
        <w:t>度不应大于该材料负偏差值的1/4，且累计偏差应在允许</w:t>
      </w:r>
      <w:r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  <w:lang w:eastAsia="zh-CN"/>
        </w:rPr>
        <w:t>负偏差范围内。</w:t>
      </w:r>
    </w:p>
    <w:p w14:paraId="3C9E64C0">
      <w:pPr>
        <w:spacing w:before="181" w:line="360" w:lineRule="auto"/>
        <w:ind w:left="18"/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  <w:lang w:eastAsia="zh-CN"/>
        </w:rPr>
        <w:t>13.钢材应具有可追溯标记；若原有标记在制造过程</w:t>
      </w:r>
      <w:r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  <w:lang w:eastAsia="zh-CN"/>
        </w:rPr>
        <w:t>中分割，应在材料分割前完成标记移植。</w:t>
      </w:r>
    </w:p>
    <w:p w14:paraId="613DFDE4">
      <w:pPr>
        <w:spacing w:before="183" w:line="360" w:lineRule="auto"/>
        <w:ind w:left="18"/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3"/>
          <w:sz w:val="21"/>
          <w:szCs w:val="21"/>
          <w:highlight w:val="none"/>
          <w:lang w:eastAsia="zh-CN"/>
        </w:rPr>
        <w:t>14.灯杆焊接应符合GB/T12467的要求，焊缝质量应为二级。</w:t>
      </w:r>
    </w:p>
    <w:p w14:paraId="586CDC53">
      <w:pPr>
        <w:spacing w:before="179" w:line="360" w:lineRule="auto"/>
        <w:ind w:left="18"/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5"/>
          <w:sz w:val="21"/>
          <w:szCs w:val="21"/>
          <w:highlight w:val="none"/>
          <w:lang w:eastAsia="zh-CN"/>
        </w:rPr>
        <w:t>15.灯杆成品应探伤检查。</w:t>
      </w:r>
    </w:p>
    <w:p w14:paraId="06E9572D">
      <w:pPr>
        <w:spacing w:before="183" w:line="360" w:lineRule="auto"/>
        <w:ind w:left="18"/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  <w:lang w:eastAsia="zh-CN"/>
        </w:rPr>
        <w:t>16.灯杆表面防护应采用热镀锌技术，附加装饰性喷塑涂</w:t>
      </w:r>
      <w:r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  <w:lang w:eastAsia="zh-CN"/>
        </w:rPr>
        <w:t>层时，宜采用热固性聚酯粉料。</w:t>
      </w:r>
    </w:p>
    <w:p w14:paraId="782E0CDB">
      <w:pPr>
        <w:spacing w:before="182" w:line="360" w:lineRule="auto"/>
        <w:ind w:right="6" w:firstLine="18"/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  <w:t>17.灯杆的金属配件应采用不锈钢、热镀锌钢构件等耐腐蚀材料，所有紧固件均应采取防松措</w:t>
      </w:r>
      <w:r>
        <w:rPr>
          <w:rFonts w:ascii="宋体" w:hAnsi="宋体" w:eastAsia="宋体" w:cs="宋体"/>
          <w:color w:val="auto"/>
          <w:spacing w:val="-11"/>
          <w:sz w:val="21"/>
          <w:szCs w:val="21"/>
          <w:highlight w:val="none"/>
          <w:lang w:eastAsia="zh-CN"/>
        </w:rPr>
        <w:t>施。</w:t>
      </w:r>
    </w:p>
    <w:p w14:paraId="0961FDAB">
      <w:pPr>
        <w:spacing w:before="178" w:line="360" w:lineRule="auto"/>
        <w:ind w:left="18"/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  <w:lang w:eastAsia="zh-CN"/>
        </w:rPr>
        <w:t>18.装饰性配件应采用铝合金、不锈钢等质量轻、耐腐蚀材料。</w:t>
      </w:r>
    </w:p>
    <w:p w14:paraId="07B94A67">
      <w:pPr>
        <w:spacing w:before="181" w:line="360" w:lineRule="auto"/>
        <w:ind w:left="18"/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3"/>
          <w:sz w:val="21"/>
          <w:szCs w:val="21"/>
          <w:highlight w:val="none"/>
          <w:lang w:eastAsia="zh-CN"/>
        </w:rPr>
        <w:t>19.灯杆号制作和张贴</w:t>
      </w:r>
    </w:p>
    <w:p w14:paraId="786C91FD">
      <w:pPr>
        <w:spacing w:before="182" w:line="360" w:lineRule="auto"/>
        <w:ind w:left="3" w:firstLine="14"/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  <w:t>19.1材质：符合《道路交通反光膜》GB/T18833-2012</w:t>
      </w:r>
      <w:r>
        <w:rPr>
          <w:rFonts w:ascii="宋体" w:hAnsi="宋体" w:eastAsia="宋体" w:cs="宋体"/>
          <w:color w:val="auto"/>
          <w:spacing w:val="35"/>
          <w:sz w:val="21"/>
          <w:szCs w:val="21"/>
          <w:highlight w:val="none"/>
          <w:lang w:eastAsia="zh-CN"/>
        </w:rPr>
        <w:t xml:space="preserve"> </w:t>
      </w:r>
      <w:r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  <w:t>中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三类</w:t>
      </w: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  <w:lang w:eastAsia="zh-CN"/>
        </w:rPr>
        <w:t>要求的反光膜,并做 UV 淋膜处</w:t>
      </w:r>
      <w:r>
        <w:rPr>
          <w:rFonts w:ascii="宋体" w:hAnsi="宋体" w:eastAsia="宋体" w:cs="宋体"/>
          <w:color w:val="auto"/>
          <w:spacing w:val="-12"/>
          <w:sz w:val="21"/>
          <w:szCs w:val="21"/>
          <w:highlight w:val="none"/>
          <w:lang w:eastAsia="zh-CN"/>
        </w:rPr>
        <w:t>理。</w:t>
      </w:r>
    </w:p>
    <w:p w14:paraId="2CAB427E">
      <w:pPr>
        <w:spacing w:before="170" w:line="360" w:lineRule="auto"/>
        <w:ind w:left="18"/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  <w:lang w:eastAsia="zh-CN"/>
        </w:rPr>
        <w:t>19.2背胶类型：背胶要求不易脱落的不干胶</w:t>
      </w:r>
    </w:p>
    <w:p w14:paraId="25967BC9">
      <w:pPr>
        <w:spacing w:before="180" w:line="360" w:lineRule="auto"/>
        <w:ind w:left="18"/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  <w:lang w:eastAsia="zh-CN"/>
        </w:rPr>
        <w:t>19.3规格型号：80*400MM</w:t>
      </w:r>
    </w:p>
    <w:p w14:paraId="727DFDBD">
      <w:pPr>
        <w:spacing w:before="182" w:line="360" w:lineRule="auto"/>
        <w:ind w:left="18"/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3"/>
          <w:sz w:val="21"/>
          <w:szCs w:val="21"/>
          <w:highlight w:val="none"/>
          <w:lang w:eastAsia="zh-CN"/>
        </w:rPr>
        <w:t>19.4颜色和字体：白底黑字，字体为微软雅黑。</w:t>
      </w:r>
    </w:p>
    <w:p w14:paraId="505BC05C">
      <w:pPr>
        <w:spacing w:before="180" w:line="360" w:lineRule="auto"/>
        <w:ind w:left="18"/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  <w:lang w:eastAsia="zh-CN"/>
        </w:rPr>
        <w:t>19.5粘贴高度：2.5M±0</w:t>
      </w:r>
      <w:r>
        <w:rPr>
          <w:rFonts w:hint="eastAsia" w:ascii="宋体" w:hAnsi="宋体" w:eastAsia="宋体" w:cs="宋体"/>
          <w:color w:val="auto"/>
          <w:spacing w:val="-2"/>
          <w:sz w:val="21"/>
          <w:szCs w:val="21"/>
          <w:highlight w:val="none"/>
          <w:lang w:val="en-US" w:eastAsia="zh-CN"/>
        </w:rPr>
        <w:t>.0</w:t>
      </w:r>
      <w:r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  <w:lang w:eastAsia="zh-CN"/>
        </w:rPr>
        <w:t>2M</w:t>
      </w:r>
    </w:p>
    <w:p w14:paraId="56BFE198">
      <w:pPr>
        <w:spacing w:before="182" w:line="360" w:lineRule="auto"/>
        <w:ind w:left="18"/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3"/>
          <w:sz w:val="21"/>
          <w:szCs w:val="21"/>
          <w:highlight w:val="none"/>
          <w:lang w:eastAsia="zh-CN"/>
        </w:rPr>
        <w:t>19.6外观要求：粘贴完毕后应无气泡、不歪斜。</w:t>
      </w:r>
    </w:p>
    <w:p w14:paraId="5AC82AD8">
      <w:pPr>
        <w:spacing w:before="180" w:line="360" w:lineRule="auto"/>
        <w:ind w:left="18"/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6"/>
          <w:sz w:val="21"/>
          <w:szCs w:val="21"/>
          <w:highlight w:val="none"/>
          <w:lang w:eastAsia="zh-CN"/>
        </w:rPr>
        <w:t>19.7内容要求：灯号和管辖单位。</w:t>
      </w:r>
    </w:p>
    <w:p w14:paraId="75C686B2">
      <w:pPr>
        <w:spacing w:before="184" w:line="360" w:lineRule="auto"/>
        <w:ind w:left="3"/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4"/>
          <w:sz w:val="21"/>
          <w:szCs w:val="21"/>
          <w:highlight w:val="none"/>
          <w:lang w:eastAsia="zh-CN"/>
        </w:rPr>
        <w:t>20.其他要求:</w:t>
      </w:r>
    </w:p>
    <w:p w14:paraId="6E135FED">
      <w:pPr>
        <w:spacing w:before="179" w:line="360" w:lineRule="auto"/>
        <w:ind w:left="3" w:firstLine="416" w:firstLineChars="200"/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  <w:lang w:eastAsia="zh-CN"/>
        </w:rPr>
        <w:t>各类钢杆产品出厂前应由工厂质量部门按本标准检验合格并签发</w:t>
      </w:r>
      <w:r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  <w:lang w:eastAsia="zh-CN"/>
        </w:rPr>
        <w:t>产品质量合格证书。</w:t>
      </w:r>
    </w:p>
    <w:p w14:paraId="5365BA9E">
      <w:pPr>
        <w:spacing w:before="184" w:line="360" w:lineRule="auto"/>
        <w:ind w:right="4" w:firstLine="396" w:firstLineChars="200"/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6"/>
          <w:sz w:val="21"/>
          <w:szCs w:val="21"/>
          <w:highlight w:val="none"/>
          <w:lang w:eastAsia="zh-CN"/>
        </w:rPr>
        <w:t>产品出厂必须做以下检验：成品构件的形位尺寸，零部件尺寸偏差，焊缝内、外部质量，锌</w:t>
      </w:r>
      <w:r>
        <w:rPr>
          <w:rFonts w:ascii="宋体" w:hAnsi="宋体" w:eastAsia="宋体" w:cs="宋体"/>
          <w:color w:val="auto"/>
          <w:spacing w:val="-7"/>
          <w:sz w:val="21"/>
          <w:szCs w:val="21"/>
          <w:highlight w:val="none"/>
          <w:lang w:eastAsia="zh-CN"/>
        </w:rPr>
        <w:t>层外</w:t>
      </w:r>
      <w:r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  <w:lang w:eastAsia="zh-CN"/>
        </w:rPr>
        <w:t>观质量、厚度、附着性。喷塑层外观质量、厚度、附着力。</w:t>
      </w:r>
    </w:p>
    <w:p w14:paraId="074558A6">
      <w:pPr>
        <w:spacing w:before="184" w:line="360" w:lineRule="auto"/>
        <w:ind w:right="4" w:firstLine="396" w:firstLineChars="200"/>
        <w:rPr>
          <w:rFonts w:ascii="宋体" w:hAnsi="宋体" w:eastAsia="宋体" w:cs="宋体"/>
          <w:color w:val="auto"/>
          <w:spacing w:val="-6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6"/>
          <w:sz w:val="21"/>
          <w:szCs w:val="21"/>
          <w:highlight w:val="none"/>
          <w:lang w:eastAsia="zh-CN"/>
        </w:rPr>
        <w:t>包装应牢固，保证在运输过程中包捆不松动，避免构件之间、构件与包装物之间相互</w:t>
      </w:r>
      <w:r>
        <w:rPr>
          <w:rFonts w:hint="eastAsia" w:ascii="宋体" w:hAnsi="宋体" w:eastAsia="宋体" w:cs="宋体"/>
          <w:color w:val="auto"/>
          <w:spacing w:val="-6"/>
          <w:sz w:val="21"/>
          <w:szCs w:val="21"/>
          <w:highlight w:val="none"/>
          <w:lang w:val="en-US" w:eastAsia="zh-CN"/>
        </w:rPr>
        <w:t>摩擦</w:t>
      </w:r>
      <w:r>
        <w:rPr>
          <w:rFonts w:ascii="宋体" w:hAnsi="宋体" w:eastAsia="宋体" w:cs="宋体"/>
          <w:color w:val="auto"/>
          <w:spacing w:val="-6"/>
          <w:sz w:val="21"/>
          <w:szCs w:val="21"/>
          <w:highlight w:val="none"/>
          <w:lang w:eastAsia="zh-CN"/>
        </w:rPr>
        <w:t>，损坏表面处理层。</w:t>
      </w:r>
    </w:p>
    <w:p w14:paraId="41C27234">
      <w:pPr>
        <w:spacing w:line="360" w:lineRule="auto"/>
        <w:ind w:firstLine="416" w:firstLineChars="200"/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  <w:lang w:eastAsia="zh-CN"/>
        </w:rPr>
        <w:t>钢管管体的突出部分，如法兰、节点板等，采用有弹性、牢</w:t>
      </w:r>
      <w:r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  <w:lang w:eastAsia="zh-CN"/>
        </w:rPr>
        <w:t>固的包装物包装。</w:t>
      </w:r>
    </w:p>
    <w:p w14:paraId="1A0F973D">
      <w:pPr>
        <w:spacing w:line="360" w:lineRule="auto"/>
        <w:ind w:firstLine="416" w:firstLineChars="200"/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  <w:lang w:eastAsia="zh-CN"/>
        </w:rPr>
        <w:t>包装应采用合理的包装材料（草包、垫木、</w:t>
      </w: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  <w:lang w:eastAsia="zh-CN"/>
        </w:rPr>
        <w:t>腈纶</w:t>
      </w: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  <w:lang w:eastAsia="zh-CN"/>
        </w:rPr>
        <w:t>带、支架、打包带、打包扣、胶带等</w:t>
      </w:r>
      <w:r>
        <w:rPr>
          <w:rFonts w:ascii="宋体" w:hAnsi="宋体" w:eastAsia="宋体" w:cs="宋体"/>
          <w:color w:val="auto"/>
          <w:spacing w:val="-28"/>
          <w:sz w:val="21"/>
          <w:szCs w:val="21"/>
          <w:highlight w:val="none"/>
          <w:lang w:eastAsia="zh-CN"/>
        </w:rPr>
        <w:t>），</w:t>
      </w: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  <w:lang w:eastAsia="zh-CN"/>
        </w:rPr>
        <w:t>采用合</w:t>
      </w:r>
      <w:r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  <w:lang w:eastAsia="zh-CN"/>
        </w:rPr>
        <w:t>理的包装方式保证钢杆镀锌层/喷塑层/黑杆在储存、运输过程中不会因为颠簸、</w:t>
      </w:r>
      <w:r>
        <w:rPr>
          <w:rFonts w:ascii="宋体" w:hAnsi="宋体" w:eastAsia="宋体" w:cs="宋体"/>
          <w:color w:val="auto"/>
          <w:spacing w:val="-3"/>
          <w:sz w:val="21"/>
          <w:szCs w:val="21"/>
          <w:highlight w:val="none"/>
          <w:lang w:eastAsia="zh-CN"/>
        </w:rPr>
        <w:t>碰撞而表面划伤</w:t>
      </w: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  <w:lang w:eastAsia="zh-CN"/>
        </w:rPr>
        <w:t>和变形。钢杆应采用捆扎包装交货。每一个捆包必须是同</w:t>
      </w:r>
      <w:r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  <w:lang w:eastAsia="zh-CN"/>
        </w:rPr>
        <w:t>一</w:t>
      </w:r>
      <w:r>
        <w:rPr>
          <w:rFonts w:hint="eastAsia" w:ascii="宋体" w:hAnsi="宋体" w:eastAsia="宋体" w:cs="宋体"/>
          <w:color w:val="auto"/>
          <w:spacing w:val="-2"/>
          <w:sz w:val="21"/>
          <w:szCs w:val="21"/>
          <w:highlight w:val="none"/>
          <w:lang w:eastAsia="zh-CN"/>
        </w:rPr>
        <w:t>订单号</w:t>
      </w:r>
      <w:r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  <w:lang w:eastAsia="zh-CN"/>
        </w:rPr>
        <w:t>的钢杆。</w:t>
      </w:r>
    </w:p>
    <w:p w14:paraId="02011D94">
      <w:pPr>
        <w:spacing w:line="360" w:lineRule="auto"/>
        <w:ind w:firstLine="416" w:firstLineChars="200"/>
        <w:rPr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  <w:lang w:eastAsia="zh-CN"/>
        </w:rPr>
        <w:t>杆体的标识，应在明显位置</w:t>
      </w: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  <w:lang w:eastAsia="zh-CN"/>
        </w:rPr>
        <w:t>做</w:t>
      </w: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  <w:lang w:eastAsia="zh-CN"/>
        </w:rPr>
        <w:t>标记，标注产品型号及名称,制造厂名,出厂编号,制造年月。</w:t>
      </w:r>
    </w:p>
    <w:p w14:paraId="2A7FA5B0">
      <w:pPr>
        <w:spacing w:before="79" w:line="360" w:lineRule="auto"/>
        <w:ind w:left="3"/>
        <w:rPr>
          <w:rFonts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-6"/>
          <w:sz w:val="21"/>
          <w:szCs w:val="21"/>
          <w:highlight w:val="none"/>
          <w:lang w:eastAsia="zh-CN"/>
        </w:rPr>
        <w:t>4</w:t>
      </w:r>
      <w:r>
        <w:rPr>
          <w:rFonts w:ascii="宋体" w:hAnsi="宋体" w:eastAsia="宋体" w:cs="宋体"/>
          <w:b/>
          <w:bCs/>
          <w:color w:val="auto"/>
          <w:spacing w:val="-6"/>
          <w:sz w:val="21"/>
          <w:szCs w:val="21"/>
          <w:highlight w:val="none"/>
          <w:lang w:eastAsia="zh-CN"/>
        </w:rPr>
        <w:t>、老旧设施的移交要求：</w:t>
      </w:r>
    </w:p>
    <w:p w14:paraId="073D190F">
      <w:pPr>
        <w:spacing w:before="178" w:line="360" w:lineRule="auto"/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  <w:lang w:eastAsia="zh-CN"/>
        </w:rPr>
        <w:t>对拆除的老旧设施需要确保完整性，做好设施移交工作。</w:t>
      </w:r>
    </w:p>
    <w:p w14:paraId="52E0DF49">
      <w:pPr>
        <w:spacing w:before="78" w:line="360" w:lineRule="auto"/>
        <w:rPr>
          <w:rFonts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-1"/>
          <w:sz w:val="21"/>
          <w:szCs w:val="21"/>
          <w:highlight w:val="none"/>
          <w:lang w:eastAsia="zh-CN"/>
        </w:rPr>
        <w:t>5</w:t>
      </w:r>
      <w:r>
        <w:rPr>
          <w:rFonts w:ascii="宋体" w:hAnsi="宋体" w:eastAsia="宋体" w:cs="宋体"/>
          <w:b/>
          <w:bCs/>
          <w:color w:val="auto"/>
          <w:spacing w:val="-1"/>
          <w:sz w:val="21"/>
          <w:szCs w:val="21"/>
          <w:highlight w:val="none"/>
          <w:lang w:eastAsia="zh-CN"/>
        </w:rPr>
        <w:t>、人员配置和设备要求</w:t>
      </w:r>
    </w:p>
    <w:p w14:paraId="204F4C30">
      <w:pPr>
        <w:spacing w:before="181" w:line="360" w:lineRule="auto"/>
        <w:ind w:right="66" w:firstLine="4"/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  <w:lang w:eastAsia="zh-CN"/>
        </w:rPr>
        <w:t>项目负责人应为成交供应商在职人员，具有类似本项目的服务管理经</w:t>
      </w:r>
      <w:r>
        <w:rPr>
          <w:rFonts w:ascii="宋体" w:hAnsi="宋体" w:eastAsia="宋体" w:cs="宋体"/>
          <w:color w:val="auto"/>
          <w:spacing w:val="-3"/>
          <w:sz w:val="21"/>
          <w:szCs w:val="21"/>
          <w:highlight w:val="none"/>
          <w:lang w:eastAsia="zh-CN"/>
        </w:rPr>
        <w:t>验，项目组人员的数量应足</w:t>
      </w:r>
      <w:r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  <w:lang w:eastAsia="zh-CN"/>
        </w:rPr>
        <w:t>够满足本项目服务需要，具有良好的职业道德和严谨的工作作风。</w:t>
      </w:r>
    </w:p>
    <w:p w14:paraId="06189812">
      <w:pPr>
        <w:spacing w:before="1" w:line="360" w:lineRule="auto"/>
        <w:ind w:left="5"/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  <w:lang w:eastAsia="zh-CN"/>
        </w:rPr>
        <w:t>设备：供应商须提供</w:t>
      </w:r>
      <w:r>
        <w:rPr>
          <w:rFonts w:hint="eastAsia" w:ascii="宋体" w:hAnsi="宋体" w:eastAsia="宋体" w:cs="宋体"/>
          <w:color w:val="auto"/>
          <w:spacing w:val="-2"/>
          <w:sz w:val="21"/>
          <w:szCs w:val="21"/>
          <w:highlight w:val="none"/>
          <w:lang w:eastAsia="zh-CN"/>
        </w:rPr>
        <w:t>9米</w:t>
      </w:r>
      <w:r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  <w:lang w:eastAsia="zh-CN"/>
        </w:rPr>
        <w:t>及以上专用维修车至少一辆</w:t>
      </w:r>
      <w:r>
        <w:rPr>
          <w:rFonts w:ascii="宋体" w:hAnsi="宋体" w:eastAsia="宋体" w:cs="宋体"/>
          <w:color w:val="auto"/>
          <w:spacing w:val="-3"/>
          <w:sz w:val="21"/>
          <w:szCs w:val="21"/>
          <w:highlight w:val="none"/>
          <w:lang w:eastAsia="zh-CN"/>
        </w:rPr>
        <w:t>。</w:t>
      </w:r>
    </w:p>
    <w:p w14:paraId="6D3FE059">
      <w:pPr>
        <w:spacing w:before="78" w:line="360" w:lineRule="auto"/>
        <w:ind w:left="4"/>
        <w:rPr>
          <w:rFonts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-3"/>
          <w:sz w:val="21"/>
          <w:szCs w:val="21"/>
          <w:highlight w:val="none"/>
          <w:lang w:eastAsia="zh-CN"/>
        </w:rPr>
        <w:t>6</w:t>
      </w:r>
      <w:r>
        <w:rPr>
          <w:rFonts w:ascii="宋体" w:hAnsi="宋体" w:eastAsia="宋体" w:cs="宋体"/>
          <w:b/>
          <w:bCs/>
          <w:color w:val="auto"/>
          <w:spacing w:val="-3"/>
          <w:sz w:val="21"/>
          <w:szCs w:val="21"/>
          <w:highlight w:val="none"/>
          <w:lang w:eastAsia="zh-CN"/>
        </w:rPr>
        <w:t>、项目验收要求</w:t>
      </w:r>
    </w:p>
    <w:p w14:paraId="3184B38D">
      <w:pPr>
        <w:spacing w:before="179" w:line="360" w:lineRule="auto"/>
        <w:ind w:right="27" w:firstLine="18"/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  <w:lang w:eastAsia="zh-CN"/>
        </w:rPr>
        <w:t>1.供应商书面通知业主所完成的工作和准备进行</w:t>
      </w:r>
      <w:r>
        <w:rPr>
          <w:rFonts w:ascii="宋体" w:hAnsi="宋体" w:eastAsia="宋体" w:cs="宋体"/>
          <w:color w:val="auto"/>
          <w:spacing w:val="-3"/>
          <w:sz w:val="21"/>
          <w:szCs w:val="21"/>
          <w:highlight w:val="none"/>
          <w:lang w:eastAsia="zh-CN"/>
        </w:rPr>
        <w:t>验收的项目种类及验收开始时间，此通知书需经</w:t>
      </w:r>
      <w:r>
        <w:rPr>
          <w:rFonts w:ascii="宋体" w:hAnsi="宋体" w:eastAsia="宋体" w:cs="宋体"/>
          <w:color w:val="auto"/>
          <w:spacing w:val="-4"/>
          <w:sz w:val="21"/>
          <w:szCs w:val="21"/>
          <w:highlight w:val="none"/>
          <w:lang w:eastAsia="zh-CN"/>
        </w:rPr>
        <w:t>业主认定后方可执行。</w:t>
      </w:r>
    </w:p>
    <w:p w14:paraId="77ED1BFE">
      <w:pPr>
        <w:spacing w:before="182" w:line="360" w:lineRule="auto"/>
        <w:ind w:firstLine="3"/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4"/>
          <w:sz w:val="21"/>
          <w:szCs w:val="21"/>
          <w:highlight w:val="none"/>
          <w:lang w:eastAsia="zh-CN"/>
        </w:rPr>
        <w:t>2.按本采购需求中技术规格及要求、合同规定等相应的国家现行标准之规定的要求，</w:t>
      </w:r>
      <w:r>
        <w:rPr>
          <w:rFonts w:ascii="宋体" w:hAnsi="宋体" w:eastAsia="宋体" w:cs="宋体"/>
          <w:color w:val="auto"/>
          <w:spacing w:val="-38"/>
          <w:sz w:val="21"/>
          <w:szCs w:val="21"/>
          <w:highlight w:val="none"/>
          <w:lang w:eastAsia="zh-CN"/>
        </w:rPr>
        <w:t xml:space="preserve"> </w:t>
      </w:r>
      <w:r>
        <w:rPr>
          <w:rFonts w:ascii="宋体" w:hAnsi="宋体" w:eastAsia="宋体" w:cs="宋体"/>
          <w:color w:val="auto"/>
          <w:spacing w:val="-5"/>
          <w:sz w:val="21"/>
          <w:szCs w:val="21"/>
          <w:highlight w:val="none"/>
          <w:lang w:eastAsia="zh-CN"/>
        </w:rPr>
        <w:t>对项目进行验收。本项目质量要求：一次验收合格。验收过程中，如果发现有质量或技术方面的问题，中标</w:t>
      </w: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  <w:lang w:eastAsia="zh-CN"/>
        </w:rPr>
        <w:t>方应负责按照用户单位的要求采取处理措施，并承</w:t>
      </w:r>
      <w:r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  <w:lang w:eastAsia="zh-CN"/>
        </w:rPr>
        <w:t>担</w:t>
      </w:r>
      <w:r>
        <w:rPr>
          <w:rFonts w:hint="eastAsia" w:ascii="宋体" w:hAnsi="宋体" w:eastAsia="宋体" w:cs="宋体"/>
          <w:color w:val="auto"/>
          <w:spacing w:val="-2"/>
          <w:sz w:val="21"/>
          <w:szCs w:val="21"/>
          <w:highlight w:val="none"/>
          <w:lang w:eastAsia="zh-CN"/>
        </w:rPr>
        <w:t>由此</w:t>
      </w:r>
      <w:r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  <w:lang w:eastAsia="zh-CN"/>
        </w:rPr>
        <w:t>发生的一切损失和费用。验收合格后，验收人员、用户单位在验收单上签字并加盖公章。</w:t>
      </w:r>
      <w:bookmarkStart w:id="0" w:name="_GoBack"/>
      <w:bookmarkEnd w:id="0"/>
    </w:p>
    <w:p w14:paraId="059320E2">
      <w:pPr>
        <w:spacing w:before="78" w:line="360" w:lineRule="auto"/>
        <w:ind w:left="6"/>
        <w:rPr>
          <w:rFonts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-2"/>
          <w:sz w:val="21"/>
          <w:szCs w:val="21"/>
          <w:highlight w:val="none"/>
          <w:lang w:eastAsia="zh-CN"/>
        </w:rPr>
        <w:t>7</w:t>
      </w:r>
      <w:r>
        <w:rPr>
          <w:rFonts w:ascii="宋体" w:hAnsi="宋体" w:eastAsia="宋体" w:cs="宋体"/>
          <w:b/>
          <w:bCs/>
          <w:color w:val="auto"/>
          <w:spacing w:val="-2"/>
          <w:sz w:val="21"/>
          <w:szCs w:val="21"/>
          <w:highlight w:val="none"/>
          <w:lang w:eastAsia="zh-CN"/>
        </w:rPr>
        <w:t>、合同付款方式</w:t>
      </w:r>
    </w:p>
    <w:p w14:paraId="4AE20F92">
      <w:pPr>
        <w:spacing w:line="360" w:lineRule="auto"/>
        <w:rPr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7"/>
          <w:sz w:val="21"/>
          <w:szCs w:val="21"/>
          <w:highlight w:val="none"/>
          <w:lang w:eastAsia="zh-CN"/>
        </w:rPr>
        <w:t>合同签订之日起</w:t>
      </w:r>
      <w:r>
        <w:rPr>
          <w:rFonts w:hint="eastAsia" w:ascii="宋体" w:hAnsi="宋体" w:eastAsia="宋体" w:cs="宋体"/>
          <w:color w:val="auto"/>
          <w:spacing w:val="-7"/>
          <w:sz w:val="21"/>
          <w:szCs w:val="21"/>
          <w:highlight w:val="none"/>
          <w:lang w:eastAsia="zh-CN"/>
        </w:rPr>
        <w:t>15</w:t>
      </w:r>
      <w:r>
        <w:rPr>
          <w:rFonts w:ascii="宋体" w:hAnsi="宋体" w:eastAsia="宋体" w:cs="宋体"/>
          <w:color w:val="auto"/>
          <w:spacing w:val="-7"/>
          <w:sz w:val="21"/>
          <w:szCs w:val="21"/>
          <w:highlight w:val="none"/>
          <w:lang w:eastAsia="zh-CN"/>
        </w:rPr>
        <w:t xml:space="preserve"> 日内支付合同价款的 30%，</w:t>
      </w:r>
      <w:r>
        <w:rPr>
          <w:rFonts w:hint="eastAsia" w:ascii="宋体" w:hAnsi="宋体" w:eastAsia="宋体" w:cs="宋体"/>
          <w:color w:val="auto"/>
          <w:spacing w:val="-7"/>
          <w:sz w:val="21"/>
          <w:szCs w:val="21"/>
          <w:highlight w:val="none"/>
          <w:lang w:val="en-US" w:eastAsia="zh-CN"/>
        </w:rPr>
        <w:t>9</w:t>
      </w:r>
      <w:r>
        <w:rPr>
          <w:rFonts w:ascii="宋体" w:hAnsi="宋体" w:eastAsia="宋体" w:cs="宋体"/>
          <w:color w:val="auto"/>
          <w:spacing w:val="-7"/>
          <w:sz w:val="21"/>
          <w:szCs w:val="21"/>
          <w:highlight w:val="none"/>
          <w:lang w:eastAsia="zh-CN"/>
        </w:rPr>
        <w:t>月份按照请款时的进度按实结算，验收合格后 30 日内支付剩余货款（当年度结算资金以财政预算金额为限）。</w:t>
      </w:r>
    </w:p>
    <w:p w14:paraId="6D8B8720">
      <w:pPr>
        <w:spacing w:before="78" w:line="360" w:lineRule="auto"/>
        <w:ind w:left="1"/>
        <w:rPr>
          <w:rFonts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-4"/>
          <w:sz w:val="21"/>
          <w:szCs w:val="21"/>
          <w:highlight w:val="none"/>
          <w:lang w:eastAsia="zh-CN"/>
        </w:rPr>
        <w:t>8</w:t>
      </w:r>
      <w:r>
        <w:rPr>
          <w:rFonts w:ascii="宋体" w:hAnsi="宋体" w:eastAsia="宋体" w:cs="宋体"/>
          <w:b/>
          <w:bCs/>
          <w:color w:val="auto"/>
          <w:spacing w:val="-4"/>
          <w:sz w:val="21"/>
          <w:szCs w:val="21"/>
          <w:highlight w:val="none"/>
          <w:lang w:eastAsia="zh-CN"/>
        </w:rPr>
        <w:t>、其他要求</w:t>
      </w:r>
    </w:p>
    <w:p w14:paraId="333CDF6F">
      <w:pPr>
        <w:spacing w:before="179" w:line="360" w:lineRule="auto"/>
        <w:ind w:left="18"/>
        <w:rPr>
          <w:rFonts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  <w:lang w:eastAsia="zh-CN"/>
        </w:rPr>
        <w:t>1、投标人</w:t>
      </w:r>
      <w:r>
        <w:rPr>
          <w:rFonts w:hint="eastAsia" w:ascii="宋体" w:hAnsi="宋体" w:eastAsia="宋体" w:cs="宋体"/>
          <w:color w:val="auto"/>
          <w:spacing w:val="-2"/>
          <w:sz w:val="21"/>
          <w:szCs w:val="21"/>
          <w:highlight w:val="none"/>
          <w:lang w:eastAsia="zh-CN"/>
        </w:rPr>
        <w:t>须</w:t>
      </w:r>
      <w:r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  <w:lang w:eastAsia="zh-CN"/>
        </w:rPr>
        <w:t>具备城市及道路照明工程专业承包三级及以上</w:t>
      </w:r>
      <w:r>
        <w:rPr>
          <w:rFonts w:ascii="宋体" w:hAnsi="宋体" w:eastAsia="宋体" w:cs="宋体"/>
          <w:color w:val="auto"/>
          <w:spacing w:val="-3"/>
          <w:sz w:val="21"/>
          <w:szCs w:val="21"/>
          <w:highlight w:val="none"/>
          <w:lang w:eastAsia="zh-CN"/>
        </w:rPr>
        <w:t>资质。</w:t>
      </w:r>
    </w:p>
    <w:p w14:paraId="7F2A8AED">
      <w:pPr>
        <w:spacing w:line="360" w:lineRule="auto"/>
        <w:rPr>
          <w:rFonts w:ascii="宋体" w:hAnsi="宋体" w:eastAsia="宋体" w:cs="宋体"/>
          <w:color w:val="auto"/>
          <w:spacing w:val="-7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7"/>
          <w:sz w:val="21"/>
          <w:szCs w:val="21"/>
          <w:highlight w:val="none"/>
          <w:lang w:eastAsia="zh-CN"/>
        </w:rPr>
        <w:t>2、服务期限：</w:t>
      </w:r>
      <w:r>
        <w:rPr>
          <w:rFonts w:ascii="宋体" w:hAnsi="宋体" w:eastAsia="宋体" w:cs="宋体"/>
          <w:color w:val="auto"/>
          <w:spacing w:val="-72"/>
          <w:sz w:val="21"/>
          <w:szCs w:val="21"/>
          <w:highlight w:val="none"/>
          <w:lang w:eastAsia="zh-CN"/>
        </w:rPr>
        <w:t xml:space="preserve"> </w:t>
      </w:r>
      <w:r>
        <w:rPr>
          <w:rFonts w:ascii="宋体" w:hAnsi="宋体" w:eastAsia="宋体" w:cs="宋体"/>
          <w:color w:val="auto"/>
          <w:spacing w:val="-7"/>
          <w:sz w:val="21"/>
          <w:szCs w:val="21"/>
          <w:highlight w:val="none"/>
          <w:lang w:eastAsia="zh-CN"/>
        </w:rPr>
        <w:t>自合同签订之日起</w:t>
      </w:r>
      <w:r>
        <w:rPr>
          <w:rFonts w:hint="eastAsia" w:ascii="宋体" w:hAnsi="宋体" w:eastAsia="宋体" w:cs="宋体"/>
          <w:color w:val="auto"/>
          <w:spacing w:val="-7"/>
          <w:sz w:val="21"/>
          <w:szCs w:val="21"/>
          <w:highlight w:val="none"/>
          <w:lang w:eastAsia="zh-CN"/>
        </w:rPr>
        <w:t>75</w:t>
      </w:r>
      <w:r>
        <w:rPr>
          <w:rFonts w:ascii="宋体" w:hAnsi="宋体" w:eastAsia="宋体" w:cs="宋体"/>
          <w:color w:val="auto"/>
          <w:spacing w:val="-7"/>
          <w:sz w:val="21"/>
          <w:szCs w:val="21"/>
          <w:highlight w:val="none"/>
          <w:lang w:eastAsia="zh-CN"/>
        </w:rPr>
        <w:t>日历天。</w:t>
      </w:r>
    </w:p>
    <w:sectPr>
      <w:pgSz w:w="11906" w:h="16838"/>
      <w:pgMar w:top="1440" w:right="1349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AD60FB"/>
    <w:multiLevelType w:val="singleLevel"/>
    <w:tmpl w:val="E3AD60F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F99"/>
    <w:rsid w:val="00484E58"/>
    <w:rsid w:val="00712C26"/>
    <w:rsid w:val="00880605"/>
    <w:rsid w:val="009860E9"/>
    <w:rsid w:val="009D6D42"/>
    <w:rsid w:val="00BE1545"/>
    <w:rsid w:val="00E1037F"/>
    <w:rsid w:val="00E94F99"/>
    <w:rsid w:val="00EC5372"/>
    <w:rsid w:val="00EC7489"/>
    <w:rsid w:val="01AA1AC9"/>
    <w:rsid w:val="02A14C7A"/>
    <w:rsid w:val="03604B36"/>
    <w:rsid w:val="03F4702C"/>
    <w:rsid w:val="044955CA"/>
    <w:rsid w:val="04697A1A"/>
    <w:rsid w:val="0486199D"/>
    <w:rsid w:val="052E509C"/>
    <w:rsid w:val="05DC421B"/>
    <w:rsid w:val="080737D2"/>
    <w:rsid w:val="08C6368D"/>
    <w:rsid w:val="096D3B08"/>
    <w:rsid w:val="09BA4874"/>
    <w:rsid w:val="09FC6C3A"/>
    <w:rsid w:val="0A334314"/>
    <w:rsid w:val="0A527F78"/>
    <w:rsid w:val="0A60541B"/>
    <w:rsid w:val="0BCB720C"/>
    <w:rsid w:val="0C9413AC"/>
    <w:rsid w:val="0D766D04"/>
    <w:rsid w:val="0E236E8B"/>
    <w:rsid w:val="0F745888"/>
    <w:rsid w:val="10CF50A9"/>
    <w:rsid w:val="11252F1A"/>
    <w:rsid w:val="11875983"/>
    <w:rsid w:val="11BB562D"/>
    <w:rsid w:val="131E7C21"/>
    <w:rsid w:val="13D34EB0"/>
    <w:rsid w:val="142B5D92"/>
    <w:rsid w:val="14ED1FA1"/>
    <w:rsid w:val="15396F94"/>
    <w:rsid w:val="156C1118"/>
    <w:rsid w:val="158346B4"/>
    <w:rsid w:val="167D7355"/>
    <w:rsid w:val="16B54D41"/>
    <w:rsid w:val="1B7E4241"/>
    <w:rsid w:val="1DDB0128"/>
    <w:rsid w:val="1E1E31CB"/>
    <w:rsid w:val="1F3233D2"/>
    <w:rsid w:val="1FC102B2"/>
    <w:rsid w:val="201A79C2"/>
    <w:rsid w:val="20BE47F2"/>
    <w:rsid w:val="211A5ECC"/>
    <w:rsid w:val="214E5B76"/>
    <w:rsid w:val="21780E44"/>
    <w:rsid w:val="21DE15EF"/>
    <w:rsid w:val="224C47AB"/>
    <w:rsid w:val="22745AB0"/>
    <w:rsid w:val="243E6375"/>
    <w:rsid w:val="24C46B8A"/>
    <w:rsid w:val="24E85B0E"/>
    <w:rsid w:val="252C08C4"/>
    <w:rsid w:val="26A159FB"/>
    <w:rsid w:val="277A3B68"/>
    <w:rsid w:val="279D4FD8"/>
    <w:rsid w:val="27E2170E"/>
    <w:rsid w:val="27ED395F"/>
    <w:rsid w:val="28013942"/>
    <w:rsid w:val="2A4B359A"/>
    <w:rsid w:val="2A5C7555"/>
    <w:rsid w:val="2AC1560A"/>
    <w:rsid w:val="2B0C0F7B"/>
    <w:rsid w:val="2C882884"/>
    <w:rsid w:val="2DB651CE"/>
    <w:rsid w:val="2EF064BE"/>
    <w:rsid w:val="327F0285"/>
    <w:rsid w:val="32CE6B16"/>
    <w:rsid w:val="33552D94"/>
    <w:rsid w:val="33B2468A"/>
    <w:rsid w:val="33B92B69"/>
    <w:rsid w:val="34565015"/>
    <w:rsid w:val="34945B3E"/>
    <w:rsid w:val="35215432"/>
    <w:rsid w:val="35777939"/>
    <w:rsid w:val="363475D8"/>
    <w:rsid w:val="36421CF5"/>
    <w:rsid w:val="36E23B89"/>
    <w:rsid w:val="378B147A"/>
    <w:rsid w:val="387B329C"/>
    <w:rsid w:val="38961E84"/>
    <w:rsid w:val="392E47B3"/>
    <w:rsid w:val="39537D75"/>
    <w:rsid w:val="3AD76784"/>
    <w:rsid w:val="3B0F4170"/>
    <w:rsid w:val="3B2E0CDD"/>
    <w:rsid w:val="3BA1126C"/>
    <w:rsid w:val="3C447E49"/>
    <w:rsid w:val="41202C33"/>
    <w:rsid w:val="42AA77EA"/>
    <w:rsid w:val="441445A5"/>
    <w:rsid w:val="448E6105"/>
    <w:rsid w:val="44AA76F8"/>
    <w:rsid w:val="45570BED"/>
    <w:rsid w:val="457572C5"/>
    <w:rsid w:val="45B24076"/>
    <w:rsid w:val="45DD5596"/>
    <w:rsid w:val="46603AD2"/>
    <w:rsid w:val="467A2DE5"/>
    <w:rsid w:val="46DD5122"/>
    <w:rsid w:val="47BB36B5"/>
    <w:rsid w:val="47CB7671"/>
    <w:rsid w:val="47CF6CAA"/>
    <w:rsid w:val="48AB3D20"/>
    <w:rsid w:val="48AC2FFE"/>
    <w:rsid w:val="49830203"/>
    <w:rsid w:val="4A314103"/>
    <w:rsid w:val="4A630034"/>
    <w:rsid w:val="4C59349D"/>
    <w:rsid w:val="4E3F66C2"/>
    <w:rsid w:val="4E5959D6"/>
    <w:rsid w:val="4EB15812"/>
    <w:rsid w:val="4F002CC2"/>
    <w:rsid w:val="4F7A4FE1"/>
    <w:rsid w:val="4FDC066D"/>
    <w:rsid w:val="50AB003F"/>
    <w:rsid w:val="510F6820"/>
    <w:rsid w:val="51B15B29"/>
    <w:rsid w:val="51CB2747"/>
    <w:rsid w:val="52927709"/>
    <w:rsid w:val="53071EA5"/>
    <w:rsid w:val="53560736"/>
    <w:rsid w:val="53656BCB"/>
    <w:rsid w:val="538928BA"/>
    <w:rsid w:val="543A0058"/>
    <w:rsid w:val="54E0475B"/>
    <w:rsid w:val="55393E6B"/>
    <w:rsid w:val="557858C2"/>
    <w:rsid w:val="5C7D31D8"/>
    <w:rsid w:val="5CBF10FA"/>
    <w:rsid w:val="5D6B1282"/>
    <w:rsid w:val="5E0D40E7"/>
    <w:rsid w:val="5E552B78"/>
    <w:rsid w:val="5E6F08FE"/>
    <w:rsid w:val="5E714B8A"/>
    <w:rsid w:val="5EA22A81"/>
    <w:rsid w:val="5EA66A16"/>
    <w:rsid w:val="5F0C558A"/>
    <w:rsid w:val="60911000"/>
    <w:rsid w:val="60DD2497"/>
    <w:rsid w:val="60F03F78"/>
    <w:rsid w:val="62EE44E7"/>
    <w:rsid w:val="633F2F95"/>
    <w:rsid w:val="63696264"/>
    <w:rsid w:val="647B624F"/>
    <w:rsid w:val="658C7FE7"/>
    <w:rsid w:val="65AC4CD2"/>
    <w:rsid w:val="65BF660F"/>
    <w:rsid w:val="66B45A48"/>
    <w:rsid w:val="67114C48"/>
    <w:rsid w:val="67671005"/>
    <w:rsid w:val="680447AD"/>
    <w:rsid w:val="686F60CA"/>
    <w:rsid w:val="695B664F"/>
    <w:rsid w:val="69FD7706"/>
    <w:rsid w:val="6BA47FF9"/>
    <w:rsid w:val="6C580C23"/>
    <w:rsid w:val="6D6A3304"/>
    <w:rsid w:val="6DF53AF4"/>
    <w:rsid w:val="6E427DDD"/>
    <w:rsid w:val="6EB34837"/>
    <w:rsid w:val="6ED0363B"/>
    <w:rsid w:val="702A6D7B"/>
    <w:rsid w:val="703A6E88"/>
    <w:rsid w:val="70AC59E2"/>
    <w:rsid w:val="70C76378"/>
    <w:rsid w:val="710B095A"/>
    <w:rsid w:val="721B4BCD"/>
    <w:rsid w:val="72516841"/>
    <w:rsid w:val="72E72D01"/>
    <w:rsid w:val="732D105C"/>
    <w:rsid w:val="73504D4A"/>
    <w:rsid w:val="7366631C"/>
    <w:rsid w:val="73E334C8"/>
    <w:rsid w:val="74B15375"/>
    <w:rsid w:val="75F54E20"/>
    <w:rsid w:val="762F50EB"/>
    <w:rsid w:val="769D2054"/>
    <w:rsid w:val="77187335"/>
    <w:rsid w:val="774C5829"/>
    <w:rsid w:val="777059BB"/>
    <w:rsid w:val="779D6084"/>
    <w:rsid w:val="77B5517C"/>
    <w:rsid w:val="7840713B"/>
    <w:rsid w:val="78A21AEB"/>
    <w:rsid w:val="78AA0A59"/>
    <w:rsid w:val="7B1D7C08"/>
    <w:rsid w:val="7B2368A0"/>
    <w:rsid w:val="7BCC0CE6"/>
    <w:rsid w:val="7BF73FB5"/>
    <w:rsid w:val="7C7C44BA"/>
    <w:rsid w:val="7E094473"/>
    <w:rsid w:val="7E235535"/>
    <w:rsid w:val="7E251BB2"/>
    <w:rsid w:val="7E4F632A"/>
    <w:rsid w:val="7E5F5E41"/>
    <w:rsid w:val="7ECB1729"/>
    <w:rsid w:val="7F062761"/>
    <w:rsid w:val="7F8E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</w:rPr>
  </w:style>
  <w:style w:type="character" w:customStyle="1" w:styleId="9">
    <w:name w:val="font21"/>
    <w:basedOn w:val="6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页眉 字符"/>
    <w:basedOn w:val="6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1">
    <w:name w:val="页脚 字符"/>
    <w:basedOn w:val="6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73eccf7d-57b1-4d0a-8dc6-0124c9c036eb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74DE9878</paraID>
      <start>0</start>
      <end>2</end>
      <status>unmodified</status>
      <modifiedWord/>
      <trackRevisions>false</trackRevisions>
    </reviewItem>
    <reviewItem>
      <errorID>4346da09-029b-42be-bc84-ea9cf6d82daa</errorID>
      <errorWord>对1、</errorWord>
      <group>L1_Grammar</group>
      <groupName>语法问题</groupName>
      <ability>L2_Grammar</ability>
      <abilityName>语法错误</abilityName>
      <candidateList>
        <item>对</item>
      </candidateList>
      <explain/>
      <paraID>6BE0B39A</paraID>
      <start>23</start>
      <end>26</end>
      <status>unmodified</status>
      <modifiedWord/>
      <trackRevisions>false</trackRevisions>
    </reviewItem>
    <reviewItem>
      <errorID>ffab61ac-b5c9-4c45-a311-1769a37da88c</errorID>
      <errorWord>以及老旧灯杆拆除后</errorWord>
      <group>L1_Grammar</group>
      <groupName>语法问题</groupName>
      <ability>L2_Grammar</ability>
      <abilityName>语法错误</abilityName>
      <candidateList>
        <item>，且</item>
      </candidateList>
      <explain/>
      <paraID>6BE0B39A</paraID>
      <start>55</start>
      <end>64</end>
      <status>unmodified</status>
      <modifiedWord/>
      <trackRevisions>false</trackRevisions>
    </reviewItem>
    <reviewItem>
      <errorID>4a3e11be-68c7-4d9c-b191-9006b651d80c</errorID>
      <errorWord>运输</errorWord>
      <group>L1_Grammar</group>
      <groupName>语法问题</groupName>
      <ability>L2_Grammar</ability>
      <abilityName>语法错误</abilityName>
      <candidateList>
        <item>将老旧灯杆拆除后运输</item>
      </candidateList>
      <explain/>
      <paraID>6BE0B39A</paraID>
      <start>73</start>
      <end>75</end>
      <status>unmodified</status>
      <modifiedWord/>
      <trackRevisions>false</trackRevisions>
    </reviewItem>
    <reviewItem>
      <errorID>0d7e6a8b-0620-431b-91db-0d10ece779b3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7E088F44</paraID>
      <start>8</start>
      <end>9</end>
      <status>unmodified</status>
      <modifiedWord/>
      <trackRevisions>false</trackRevisions>
    </reviewItem>
    <reviewItem>
      <errorID>33bab468-0118-4b35-b8db-4d3a4284b32b</errorID>
      <errorWord>2、</errorWord>
      <group>L1_Format</group>
      <groupName>格式问题</groupName>
      <ability>L2_Ordinal</ability>
      <abilityName>序号格式</abilityName>
      <candidateList>
        <item>2. </item>
      </candidateList>
      <explain>标题顺序错误，请检查标题顺序是否合理。</explain>
      <paraID>364210E0</paraID>
      <start>0</start>
      <end>2</end>
      <status>unmodified</status>
      <modifiedWord/>
      <trackRevisions>false</trackRevisions>
    </reviewItem>
    <reviewItem>
      <errorID>8ee0951c-0d04-45e7-a804-4d939ab5a6dd</errorID>
      <errorWord>项目</errorWord>
      <group>L1_Word</group>
      <groupName>字词问题</groupName>
      <ability>L2_Typo</ability>
      <abilityName>字词错误</abilityName>
      <candidateList>
        <item> 项目</item>
      </candidateList>
      <explain/>
      <paraID> 5423ABE</paraID>
      <start>2</start>
      <end>4</end>
      <status>unmodified</status>
      <modifiedWord/>
      <trackRevisions>false</trackRevisions>
    </reviewItem>
    <reviewItem>
      <errorID>228f5608-4122-417a-88d8-9c379ba36298</errorID>
      <errorWord>：1、</errorWord>
      <group>L1_Grammar</group>
      <groupName>语法问题</groupName>
      <ability>L2_Grammar</ability>
      <abilityName>语法错误</abilityName>
      <candidateList>
        <item>：</item>
      </candidateList>
      <explain/>
      <paraID> 5423ABE</paraID>
      <start>8</start>
      <end>11</end>
      <status>unmodified</status>
      <modifiedWord/>
      <trackRevisions>false</trackRevisions>
    </reviewItem>
    <reviewItem>
      <errorID>468430f9-b4c6-426f-a7c8-bfa3e51e67cf</errorID>
      <errorWord>、</errorWord>
      <group>L1_Punc</group>
      <groupName>标点问题</groupName>
      <ability>L2_Punc</ability>
      <abilityName>标点符号检查</abilityName>
      <candidateList>
        <item>. </item>
      </candidateList>
      <explain/>
      <paraID>62A4EE09</paraID>
      <start>8</start>
      <end>9</end>
      <status>unmodified</status>
      <modifiedWord/>
      <trackRevisions>false</trackRevisions>
    </reviewItem>
    <reviewItem>
      <errorID>0ebff244-d350-4536-892b-d48579af51a6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62A4EE09</paraID>
      <start>14</start>
      <end>15</end>
      <status>unmodified</status>
      <modifiedWord/>
      <trackRevisions>false</trackRevisions>
    </reviewItem>
    <reviewItem>
      <errorID>802fe7f6-3047-49d4-930d-e1ec2b08bd17</errorID>
      <errorWord>、</errorWord>
      <group>L1_Punc</group>
      <groupName>标点问题</groupName>
      <ability>L2_Punc</ability>
      <abilityName>标点符号检查</abilityName>
      <candidateList>
        <item>. </item>
      </candidateList>
      <explain/>
      <paraID>62A4EE09</paraID>
      <start>29</start>
      <end>30</end>
      <status>unmodified</status>
      <modifiedWord/>
      <trackRevisions>false</trackRevisions>
    </reviewItem>
    <reviewItem>
      <errorID>c9869340-4093-439f-b0eb-3f166d8687f4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62A4EE09</paraID>
      <start>43</start>
      <end>44</end>
      <status>unmodified</status>
      <modifiedWord/>
      <trackRevisions>false</trackRevisions>
    </reviewItem>
    <reviewItem>
      <errorID>7f3628cf-92f0-4b41-9ecb-f7dc67e53989</errorID>
      <errorWord>、</errorWord>
      <group>L1_Punc</group>
      <groupName>标点问题</groupName>
      <ability>L2_Punc</ability>
      <abilityName>标点符号检查</abilityName>
      <candidateList>
        <item>. </item>
      </candidateList>
      <explain/>
      <paraID>62A4EE09</paraID>
      <start>59</start>
      <end>60</end>
      <status>unmodified</status>
      <modifiedWord/>
      <trackRevisions>false</trackRevisions>
    </reviewItem>
    <reviewItem>
      <errorID>e5660c4a-7edf-40f2-89d1-f24d013fbe41</errorID>
      <errorWord>、</errorWord>
      <group>L1_Punc</group>
      <groupName>标点问题</groupName>
      <ability>L2_Punc</ability>
      <abilityName>标点符号检查</abilityName>
      <candidateList>
        <item>. </item>
      </candidateList>
      <explain/>
      <paraID>62A4EE09</paraID>
      <start>70</start>
      <end>71</end>
      <status>unmodified</status>
      <modifiedWord/>
      <trackRevisions>false</trackRevisions>
    </reviewItem>
    <reviewItem>
      <errorID>3819d47e-9d47-4582-b10b-38fb283c9494</errorID>
      <errorWord>、</errorWord>
      <group>L1_Punc</group>
      <groupName>标点问题</groupName>
      <ability>L2_Punc</ability>
      <abilityName>标点符号检查</abilityName>
      <candidateList>
        <item>. </item>
      </candidateList>
      <explain/>
      <paraID>62A4EE09</paraID>
      <start>81</start>
      <end>82</end>
      <status>unmodified</status>
      <modifiedWord/>
      <trackRevisions>false</trackRevisions>
    </reviewItem>
    <reviewItem>
      <errorID>8cd0a538-b274-4a4b-89d6-b8564a56b9c7</errorID>
      <errorWord>、</errorWord>
      <group>L1_Punc</group>
      <groupName>标点问题</groupName>
      <ability>L2_Punc</ability>
      <abilityName>标点符号检查</abilityName>
      <candidateList>
        <item>. </item>
      </candidateList>
      <explain/>
      <paraID>62A4EE09</paraID>
      <start>105</start>
      <end>106</end>
      <status>unmodified</status>
      <modifiedWord/>
      <trackRevisions>false</trackRevisions>
    </reviewItem>
    <reviewItem>
      <errorID>431c302c-9ad9-4966-84f4-b44f4a60bbb7</errorID>
      <errorWord>3、</errorWord>
      <group>L1_Format</group>
      <groupName>格式问题</groupName>
      <ability>L2_Ordinal</ability>
      <abilityName>序号格式</abilityName>
      <candidateList>
        <item>3. </item>
      </candidateList>
      <explain>标题顺序错误，请检查标题顺序是否合理。</explain>
      <paraID>493BF16D</paraID>
      <start>0</start>
      <end>2</end>
      <status>unmodified</status>
      <modifiedWord/>
      <trackRevisions>false</trackRevisions>
    </reviewItem>
    <reviewItem>
      <errorID>f3f2bd10-e5d1-44d0-a03c-07e94823b49a</errorID>
      <errorWord>灯</errorWord>
      <group>L1_Word</group>
      <groupName>字词问题</groupName>
      <ability>L2_Typo</ability>
      <abilityName>字词错误</abilityName>
      <candidateList>
        <item> 灯</item>
      </candidateList>
      <explain/>
      <paraID>251CB394</paraID>
      <start>2</start>
      <end>3</end>
      <status>unmodified</status>
      <modifiedWord/>
      <trackRevisions>false</trackRevisions>
    </reviewItem>
    <reviewItem>
      <errorID>391e5306-66c1-40b4-bb23-825e2c3689be</errorID>
      <errorWord>灯</errorWord>
      <group>L1_Word</group>
      <groupName>字词问题</groupName>
      <ability>L2_Typo</ability>
      <abilityName>字词错误</abilityName>
      <candidateList>
        <item> 灯</item>
      </candidateList>
      <explain/>
      <paraID>41098B09</paraID>
      <start>2</start>
      <end>3</end>
      <status>unmodified</status>
      <modifiedWord/>
      <trackRevisions>false</trackRevisions>
    </reviewItem>
    <reviewItem>
      <errorID>3e890a63-dc7e-4e73-9c1c-5e12f6e1ef86</errorID>
      <errorWord>灯</errorWord>
      <group>L1_Word</group>
      <groupName>字词问题</groupName>
      <ability>L2_Typo</ability>
      <abilityName>字词错误</abilityName>
      <candidateList>
        <item> 灯</item>
      </candidateList>
      <explain/>
      <paraID>65896905</paraID>
      <start>2</start>
      <end>3</end>
      <status>unmodified</status>
      <modifiedWord/>
      <trackRevisions>false</trackRevisions>
    </reviewItem>
    <reviewItem>
      <errorID>7604ec46-4ddf-4f21-ac52-9cc622f7da99</errorID>
      <errorWord>灯</errorWord>
      <group>L1_Word</group>
      <groupName>字词问题</groupName>
      <ability>L2_Typo</ability>
      <abilityName>字词错误</abilityName>
      <candidateList>
        <item> 灯</item>
      </candidateList>
      <explain/>
      <paraID>190A5D01</paraID>
      <start>2</start>
      <end>3</end>
      <status>unmodified</status>
      <modifiedWord/>
      <trackRevisions>false</trackRevisions>
    </reviewItem>
    <reviewItem>
      <errorID>66d5c78d-65f6-4147-a675-fd619e687c5c</errorID>
      <errorWord>直径</errorWord>
      <group>L1_Word</group>
      <groupName>字词问题</groupName>
      <ability>L2_Typo</ability>
      <abilityName>字词错误</abilityName>
      <candidateList>
        <item> 直径</item>
      </candidateList>
      <explain/>
      <paraID>4E0D10B1</paraID>
      <start>3</start>
      <end>5</end>
      <status>unmodified</status>
      <modifiedWord/>
      <trackRevisions>false</trackRevisions>
    </reviewItem>
    <reviewItem>
      <errorID>9c1b6e75-7640-4b68-925e-af49915bc614</errorID>
      <errorWord>检修孔</errorWord>
      <group>L1_Word</group>
      <groupName>字词问题</groupName>
      <ability>L2_Typo</ability>
      <abilityName>字词错误</abilityName>
      <candidateList>
        <item> 检修孔</item>
      </candidateList>
      <explain/>
      <paraID>2B552AB2</paraID>
      <start>3</start>
      <end>6</end>
      <status>unmodified</status>
      <modifiedWord/>
      <trackRevisions>false</trackRevisions>
    </reviewItem>
    <reviewItem>
      <errorID>085deade-2ee6-44c8-b8fa-71ce077ba663</errorID>
      <errorWord>款</errorWord>
      <group>L1_Word</group>
      <groupName>字词问题</groupName>
      <ability>L2_Typo</ability>
      <abilityName>字词错误</abilityName>
      <candidateList>
        <item>宽</item>
      </candidateList>
      <explain/>
      <paraID>2B552AB2</paraID>
      <start>11</start>
      <end>12</end>
      <status>modified</status>
      <modifiedWord>宽</modifiedWord>
      <trackRevisions>false</trackRevisions>
    </reviewItem>
    <reviewItem>
      <errorID>91c30707-0b79-4576-bf3a-c6c01b95cf27</errorID>
      <errorWord>折迭</errorWord>
      <group>L1_Word</group>
      <groupName>字词问题</groupName>
      <ability>L2_Typo</ability>
      <abilityName>字词错误</abilityName>
      <candidateList>
        <item>折叠</item>
      </candidateList>
      <explain/>
      <paraID>4E15A276</paraID>
      <start>25</start>
      <end>27</end>
      <status>modified</status>
      <modifiedWord>折叠</modifiedWord>
      <trackRevisions>false</trackRevisions>
    </reviewItem>
    <reviewItem>
      <errorID>40976b36-24c6-4d98-a517-d23b2272cb0d</errorID>
      <errorWord>三类的</errorWord>
      <group>L1_Word</group>
      <groupName>字词问题</groupName>
      <ability>L2_Typo</ability>
      <abilityName>字词错误</abilityName>
      <candidateList>
        <item>三类</item>
      </candidateList>
      <explain/>
      <paraID>55BBD3CA</paraID>
      <start>34</start>
      <end>36</end>
      <status>modified</status>
      <modifiedWord>三类</modifiedWord>
      <trackRevisions>false</trackRevisions>
    </reviewItem>
    <reviewItem>
      <errorID>d58497de-fc74-498a-848e-96c88dc5c5d2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55BBD3CA</paraID>
      <start>42</start>
      <end>43</end>
      <status>unmodified</status>
      <modifiedWord/>
      <trackRevisions>false</trackRevisions>
    </reviewItem>
    <reviewItem>
      <errorID>31f3d9bd-0e0c-48ae-8687-420438b773c4</errorID>
      <errorWord>5M</errorWord>
      <group>L1_Word</group>
      <groupName>字词问题</groupName>
      <ability>L2_Typo</ability>
      <abilityName>字词错误</abilityName>
      <candidateList>
        <item>5m </item>
      </candidateList>
      <explain/>
      <paraID>1B6787A1</paraID>
      <start>11</start>
      <end>13</end>
      <status>unmodified</status>
      <modifiedWord/>
      <trackRevisions>false</trackRevisions>
    </reviewItem>
    <reviewItem>
      <errorID>46bb7e9c-a9d0-4fcf-8dbe-49e9cdf2129c</errorID>
      <errorWord>M</errorWord>
      <group>L1_Word</group>
      <groupName>字词问题</groupName>
      <ability>L2_Typo</ability>
      <abilityName>字词错误</abilityName>
      <candidateList>
        <item>2m</item>
      </candidateList>
      <explain/>
      <paraID>1B6787A1</paraID>
      <start>18</start>
      <end>19</end>
      <status>unmodified</status>
      <modifiedWord/>
      <trackRevisions>false</trackRevisions>
    </reviewItem>
    <reviewItem>
      <errorID>f3ac9427-04d5-4a76-a2ea-22fe8fea5874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586A3B31</paraID>
      <start>7</start>
      <end>8</end>
      <status>unmodified</status>
      <modifiedWord/>
      <trackRevisions>false</trackRevisions>
    </reviewItem>
    <reviewItem>
      <errorID>bd27bd42-e2af-4ab4-b8f2-91fc17d812b3</errorID>
      <errorWord>定单号</errorWord>
      <group>L1_Word</group>
      <groupName>字词问题</groupName>
      <ability>L2_Variant</ability>
      <abilityName>异形词</abilityName>
      <candidateList>
        <item>订单号</item>
      </candidateList>
      <explain>词汇[定单号]的规范词形写作[订单号]。</explain>
      <paraID>7B21C455</paraID>
      <start>111</start>
      <end>114</end>
      <status>modified</status>
      <modifiedWord>订单号</modifiedWord>
      <trackRevisions>false</trackRevisions>
    </reviewItem>
    <reviewItem>
      <errorID>1eecbe22-9a24-495f-b419-9a1e594cc98e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16C6763</paraID>
      <start>25</start>
      <end>26</end>
      <status>unmodified</status>
      <modifiedWord/>
      <trackRevisions>false</trackRevisions>
    </reviewItem>
    <reviewItem>
      <errorID>0d9e291f-f112-46d3-818f-34b171376c38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16C6763</paraID>
      <start>30</start>
      <end>31</end>
      <status>unmodified</status>
      <modifiedWord/>
      <trackRevisions>false</trackRevisions>
    </reviewItem>
    <reviewItem>
      <errorID>d90dab73-6c7b-4a97-bbe6-37ac82bacc4a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16C6763</paraID>
      <start>35</start>
      <end>36</end>
      <status>unmodified</status>
      <modifiedWord/>
      <trackRevisions>false</trackRevisions>
    </reviewItem>
    <reviewItem>
      <errorID>24273b5b-be2c-457e-9f63-9ddc51c92c0a</errorID>
      <errorWord>4、</errorWord>
      <group>L1_Format</group>
      <groupName>格式问题</groupName>
      <ability>L2_Ordinal</ability>
      <abilityName>序号格式</abilityName>
      <candidateList>
        <item>4. </item>
      </candidateList>
      <explain>标题顺序错误，请检查标题顺序是否合理。</explain>
      <paraID>33463872</paraID>
      <start>0</start>
      <end>2</end>
      <status>unmodified</status>
      <modifiedWord/>
      <trackRevisions>false</trackRevisions>
    </reviewItem>
    <reviewItem>
      <errorID>2f2ce939-cb03-4526-bb5e-2bd05e2e0097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5B985B65</paraID>
      <start>0</start>
      <end>2</end>
      <status>unmodified</status>
      <modifiedWord/>
      <trackRevisions>false</trackRevisions>
    </reviewItem>
    <reviewItem>
      <errorID>a60e1576-d7cc-4637-a01f-ff992c87384f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4725AE1D</paraID>
      <start>0</start>
      <end>2</end>
      <status>unmodified</status>
      <modifiedWord/>
      <trackRevisions>false</trackRevisions>
    </reviewItem>
    <reviewItem>
      <errorID>f8c75398-5013-40c9-98ad-3da4cb75f88a</errorID>
      <errorWord>需经</errorWord>
      <group>L1_Word</group>
      <groupName>字词问题</groupName>
      <ability>L2_Typo</ability>
      <abilityName>字词错误</abilityName>
      <candidateList>
        <item>须经</item>
      </candidateList>
      <explain/>
      <paraID>3288021C</paraID>
      <start>41</start>
      <end>43</end>
      <status>unmodified</status>
      <modifiedWord/>
      <trackRevisions>false</trackRevisions>
    </reviewItem>
    <reviewItem>
      <errorID>026ed0f1-9de2-48a1-b93f-3b85d7c541c1</errorID>
      <errorWord>现行标准之规定</errorWord>
      <group>L1_Grammar</group>
      <groupName>语法问题</groupName>
      <ability>L2_Grammar</ability>
      <abilityName>语法错误</abilityName>
      <candidateList>
        <item>现行标准</item>
      </candidateList>
      <explain/>
      <paraID>1BBB9F85</paraID>
      <start>27</start>
      <end>34</end>
      <status>unmodified</status>
      <modifiedWord/>
      <trackRevisions>false</trackRevisions>
    </reviewItem>
    <reviewItem>
      <errorID>e5663f9e-68af-445d-855c-f8cf769bcd7c</errorID>
      <errorWord>要求</errorWord>
      <group>L1_Word</group>
      <groupName>字词问题</groupName>
      <ability>L2_Typo</ability>
      <abilityName>字词错误</abilityName>
      <candidateList>
        <item>规定</item>
      </candidateList>
      <explain/>
      <paraID>1BBB9F85</paraID>
      <start>35</start>
      <end>37</end>
      <status>unmodified</status>
      <modifiedWord/>
      <trackRevisions>false</trackRevisions>
    </reviewItem>
    <reviewItem>
      <errorID>f8481574-dd9c-4e86-afe4-19c6d2a7dbeb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1BBB9F85</paraID>
      <start>38</start>
      <end>39</end>
      <status>unmodified</status>
      <modifiedWord/>
      <trackRevisions>false</trackRevisions>
    </reviewItem>
    <reviewItem>
      <errorID>46e56581-9b3d-403a-86ba-73be8405b815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7B1E3D74</paraID>
      <start>0</start>
      <end>2</end>
      <status>unmodified</status>
      <modifiedWord/>
      <trackRevisions>false</trackRevisions>
    </reviewItem>
    <reviewItem>
      <errorID>b028e806-1714-448d-b765-6c6172ccd655</errorID>
      <errorWord>8、</errorWord>
      <group>L1_Format</group>
      <groupName>格式问题</groupName>
      <ability>L2_Ordinal</ability>
      <abilityName>序号格式</abilityName>
      <candidateList>
        <item>8. </item>
      </candidateList>
      <explain>标题顺序错误，请检查标题顺序是否合理。</explain>
      <paraID>4EB8FE21</paraID>
      <start>0</start>
      <end>2</end>
      <status>unmodified</status>
      <modifiedWord/>
      <trackRevisions>false</trackRevisions>
    </reviewItem>
    <reviewItem>
      <errorID>333cb08e-7612-4fc5-879e-58dff7f123ed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10D38FFD</paraID>
      <start>0</start>
      <end>2</end>
      <status>unmodified</status>
      <modifiedWord/>
      <trackRevisions>false</trackRevisions>
    </reviewItem>
    <reviewItem>
      <errorID>a2417e17-7754-42e6-b414-62bf32e2864f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5D91733C</paraID>
      <start>0</start>
      <end>2</end>
      <status>unmodified</status>
      <modifiedWord/>
      <trackRevisions>false</trackRevisions>
    </reviewItem>
    <reviewItem>
      <errorID>c6e565f8-1f97-49a7-9d43-4df3f703d30f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31070695</paraID>
      <start>0</start>
      <end>2</end>
      <status>unmodified</status>
      <modifiedWord/>
      <trackRevisions>false</trackRevisions>
    </reviewItem>
    <reviewItem>
      <errorID>023bd9af-3b88-4432-8a0c-aac9adb8aa80</errorID>
      <errorWord>谢</errorWord>
      <group>L1_Punc</group>
      <groupName>标点问题</groupName>
      <ability>L2_Punc</ability>
      <abilityName>标点符号检查</abilityName>
      <candidateList>
        <item>、谢</item>
      </candidateList>
      <explain/>
      <paraID>63D56793</paraID>
      <start>67</start>
      <end>68</end>
      <status>unmodified</status>
      <modifiedWord/>
      <trackRevisions>false</trackRevisions>
    </reviewItem>
    <reviewItem>
      <errorID>bdcf7036-e263-4201-bd6f-f3fbef18c5b1</errorID>
      <errorWord>，</errorWord>
      <group>L1_Word</group>
      <groupName>字词问题</groupName>
      <ability>L2_Typo</ability>
      <abilityName>字词错误</abilityName>
      <candidateList>
        <item>，对</item>
      </candidateList>
      <explain/>
      <paraID>63D56793</paraID>
      <start>89</start>
      <end>90</end>
      <status>unmodified</status>
      <modifiedWord/>
      <trackRevisions>false</trackRevisions>
    </reviewItem>
    <reviewItem>
      <errorID>8b7db16b-3ab4-43f5-a81c-c518dd9342b6</errorID>
      <errorWord>的</errorWord>
      <group>L1_Word</group>
      <groupName>字词问题</groupName>
      <ability>L2_DDD</ability>
      <abilityName>的地得用法</abilityName>
      <candidateList>
        <item>地</item>
      </candidateList>
      <explain>“地”常用于连接修饰语与动词性中心语，表示动作的方式、状态或程度。</explain>
      <paraID>63D56793</paraID>
      <start>149</start>
      <end>150</end>
      <status>modified</status>
      <modifiedWord>地</modifiedWord>
      <trackRevisions>false</trackRevisions>
    </reviewItem>
    <reviewItem>
      <errorID>641f5bdd-5f89-446f-b311-c30de3ab8900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73ADEE14</paraID>
      <start>8</start>
      <end>9</end>
      <status>unmodified</status>
      <modifiedWord/>
      <trackRevisions>false</trackRevisions>
    </reviewItem>
    <reviewItem>
      <errorID>c19be47d-c47a-47aa-a279-0a98ae1d23c4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623D4C15</paraID>
      <start>0</start>
      <end>2</end>
      <status>unmodified</status>
      <modifiedWord/>
      <trackRevisions>false</trackRevisions>
    </reviewItem>
    <reviewItem>
      <errorID>5879b167-56f4-4230-8345-1de9824e3355</errorID>
      <errorWord>钢质灯杆</errorWord>
      <group>L1_Other</group>
      <groupName>其他问题</groupName>
      <ability>L2_Consistency</ability>
      <abilityName>一致性检查</abilityName>
      <candidateList>
        <item>钢制灯杆</item>
      </candidateList>
      <explain>术语一致性：‘钢质灯杆’与前文‘钢制灯杆’表述不一致，应统一为‘钢制灯杆’</explain>
      <paraID> E9584DC</paraID>
      <start>6</start>
      <end>10</end>
      <status>modified</status>
      <modifiedWord>钢制灯杆</modifiedWord>
      <trackRevisions>false</trackRevisions>
    </reviewItem>
    <reviewItem>
      <errorID>f93f32ae-9f8b-4500-bf98-5cbe0558d381</errorID>
      <errorWord>款</errorWord>
      <group>L1_Word</group>
      <groupName>字词问题</groupName>
      <ability>L2_Typo</ability>
      <abilityName>字词错误</abilityName>
      <candidateList>
        <item>宽</item>
      </candidateList>
      <explain/>
      <paraID>53B17A2F</paraID>
      <start>11</start>
      <end>12</end>
      <status>modified</status>
      <modifiedWord>宽</modifiedWord>
      <trackRevisions>false</trackRevisions>
    </reviewItem>
    <reviewItem>
      <errorID>09a6d7ad-e6af-4227-ac95-f9426373add6</errorID>
      <errorWord>折迭</errorWord>
      <group>L1_Word</group>
      <groupName>字词问题</groupName>
      <ability>L2_Typo</ability>
      <abilityName>字词错误</abilityName>
      <candidateList>
        <item>折叠</item>
      </candidateList>
      <explain/>
      <paraID>4CC2AC16</paraID>
      <start>25</start>
      <end>27</end>
      <status>modified</status>
      <modifiedWord>折叠</modifiedWord>
      <trackRevisions>false</trackRevisions>
    </reviewItem>
    <reviewItem>
      <errorID>81a0c09a-bef2-4503-b904-a86e5e459f0c</errorID>
      <errorWord>三类的</errorWord>
      <group>L1_Word</group>
      <groupName>字词问题</groupName>
      <ability>L2_Typo</ability>
      <abilityName>字词错误</abilityName>
      <candidateList>
        <item>三类</item>
      </candidateList>
      <explain/>
      <paraID>54D46F41</paraID>
      <start>34</start>
      <end>36</end>
      <status>modified</status>
      <modifiedWord>三类</modifiedWord>
      <trackRevisions>false</trackRevisions>
    </reviewItem>
    <reviewItem>
      <errorID>46662718-75df-4573-acf8-58e86f65390a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54D46F41</paraID>
      <start>42</start>
      <end>43</end>
      <status>ignored</status>
      <modifiedWord/>
      <trackRevisions>false</trackRevisions>
    </reviewItem>
    <reviewItem>
      <errorID>476c9341-acd5-4953-8aba-f6a0b3c7013f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6EA3A92B</paraID>
      <start>7</start>
      <end>8</end>
      <status>unmodified</status>
      <modifiedWord/>
      <trackRevisions>false</trackRevisions>
    </reviewItem>
    <reviewItem>
      <errorID>0b7d538a-7fd8-4584-88d2-35774d16696c</errorID>
      <errorWord>定单号</errorWord>
      <group>L1_Word</group>
      <groupName>字词问题</groupName>
      <ability>L2_Variant</ability>
      <abilityName>异形词</abilityName>
      <candidateList>
        <item>订单号</item>
      </candidateList>
      <explain>词汇[定单号]的规范词形写作[订单号]。</explain>
      <paraID> 712FF75</paraID>
      <start>111</start>
      <end>114</end>
      <status>modified</status>
      <modifiedWord>订单号</modifiedWord>
      <trackRevisions>false</trackRevisions>
    </reviewItem>
    <reviewItem>
      <errorID>1b228f91-9f79-4b83-a730-fd8ab9b3f3bd</errorID>
      <errorWord>,</errorWord>
      <group>L1_Punc</group>
      <groupName>标点问题</groupName>
      <ability>L2_Punc</ability>
      <abilityName>标点符号检查</abilityName>
      <candidateList>
        <item>、</item>
      </candidateList>
      <explain/>
      <paraID>4249BA75</paraID>
      <start>25</start>
      <end>26</end>
      <status>unmodified</status>
      <modifiedWord/>
      <trackRevisions>false</trackRevisions>
    </reviewItem>
    <reviewItem>
      <errorID>d1742126-3454-4b5f-ba97-a64d4052432d</errorID>
      <errorWord>,</errorWord>
      <group>L1_Punc</group>
      <groupName>标点问题</groupName>
      <ability>L2_Punc</ability>
      <abilityName>标点符号检查</abilityName>
      <candidateList>
        <item>、</item>
      </candidateList>
      <explain/>
      <paraID>4249BA75</paraID>
      <start>30</start>
      <end>31</end>
      <status>unmodified</status>
      <modifiedWord/>
      <trackRevisions>false</trackRevisions>
    </reviewItem>
    <reviewItem>
      <errorID>38ffb9e8-60ac-4508-84c1-bd8b476513af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4249BA75</paraID>
      <start>35</start>
      <end>36</end>
      <status>unmodified</status>
      <modifiedWord/>
      <trackRevisions>false</trackRevisions>
    </reviewItem>
    <reviewItem>
      <errorID>d8e9a23b-5326-4298-8cff-7c98b6b5f3c1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5A8BB247</paraID>
      <start>0</start>
      <end>2</end>
      <status>unmodified</status>
      <modifiedWord/>
      <trackRevisions>false</trackRevisions>
    </reviewItem>
    <reviewItem>
      <errorID>045a3fae-75a0-418a-ac24-60d8c00fc012</errorID>
      <errorWord>完整性</errorWord>
      <group>L1_Word</group>
      <groupName>字词问题</groupName>
      <ability>L2_Typo</ability>
      <abilityName>字词错误</abilityName>
      <candidateList>
        <item>其完整性</item>
      </candidateList>
      <explain/>
      <paraID>2D61E2B4</paraID>
      <start>12</start>
      <end>15</end>
      <status>unmodified</status>
      <modifiedWord/>
      <trackRevisions>false</trackRevisions>
    </reviewItem>
    <reviewItem>
      <errorID>16f54f36-500a-4434-a710-501d16bef8b9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708BBCC0</paraID>
      <start>0</start>
      <end>2</end>
      <status>unmodified</status>
      <modifiedWord/>
      <trackRevisions>false</trackRevisions>
    </reviewItem>
    <reviewItem>
      <errorID>6a826965-13f2-4f5a-99ea-2046aaec82f8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2F91CB94</paraID>
      <start>0</start>
      <end>2</end>
      <status>unmodified</status>
      <modifiedWord/>
      <trackRevisions>false</trackRevisions>
    </reviewItem>
    <reviewItem>
      <errorID>172d0e76-ffd2-46e8-b11a-f9a1b8d7c0b0</errorID>
      <errorWord>需经</errorWord>
      <group>L1_Word</group>
      <groupName>字词问题</groupName>
      <ability>L2_Typo</ability>
      <abilityName>字词错误</abilityName>
      <candidateList>
        <item>须经</item>
      </candidateList>
      <explain/>
      <paraID>66DB7374</paraID>
      <start>41</start>
      <end>43</end>
      <status>unmodified</status>
      <modifiedWord/>
      <trackRevisions>false</trackRevisions>
    </reviewItem>
    <reviewItem>
      <errorID>380f4f47-c4bb-44d8-a715-6c54588dcd2e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26330E93</paraID>
      <start>86</start>
      <end>87</end>
      <status>unmodified</status>
      <modifiedWord/>
      <trackRevisions>false</trackRevisions>
    </reviewItem>
    <reviewItem>
      <errorID>2954a059-28d7-44ec-bba2-07d8c9370119</errorID>
      <errorWord>由次发生</errorWord>
      <group>L1_Other</group>
      <groupName>其他问题</groupName>
      <ability>L2_Consistency</ability>
      <abilityName>一致性检查</abilityName>
      <candidateList>
        <item>由此发生</item>
      </candidateList>
      <explain>术语一致性：‘由次发生’存在错误，应统一为前文出现的‘由此发生’</explain>
      <paraID>26330E93</paraID>
      <start>110</start>
      <end>114</end>
      <status>unmodified</status>
      <modifiedWord/>
      <trackRevisions>false</trackRevisions>
    </reviewItem>
    <reviewItem>
      <errorID>3f5c2335-015d-4c10-a9d4-407c059a93bf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3BA7D208</paraID>
      <start>0</start>
      <end>2</end>
      <status>unmodified</status>
      <modifiedWord/>
      <trackRevisions>false</trackRevisions>
    </reviewItem>
    <reviewItem>
      <errorID>e488a9e5-1c2f-4539-b13f-6aac0ea7d30f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76E87750</paraID>
      <start>0</start>
      <end>2</end>
      <status>unmodified</status>
      <modifiedWord/>
      <trackRevisions>false</trackRevisions>
    </reviewItem>
    <reviewItem>
      <errorID>39f2fd2d-832a-4dea-8b77-c47b005e1f29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C846E73</paraID>
      <start>0</start>
      <end>2</end>
      <status>unmodified</status>
      <modifiedWord/>
      <trackRevisions>false</trackRevisions>
    </reviewItem>
    <reviewItem>
      <errorID>1172768b-2608-4966-8feb-b19009f1ec3b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31EB9B5B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676726a-6eab-4515-bddd-061cb9d2db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9</Pages>
  <Words>4694</Words>
  <Characters>5123</Characters>
  <Lines>300</Lines>
  <Paragraphs>258</Paragraphs>
  <TotalTime>0</TotalTime>
  <ScaleCrop>false</ScaleCrop>
  <LinksUpToDate>false</LinksUpToDate>
  <CharactersWithSpaces>5166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2025-05-20T06:20:00Z</dcterms:created>
  <dc:creator>JSY112233</dc:creator>
  <cp:lastModifiedBy>DZ</cp:lastModifiedBy>
  <dcterms:modified xsi:type="dcterms:W3CDTF">2026-06-02T07:13:35Z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eyJoZGlkIjoiOGNiZDU5MmMxMjE4MDlmNTFkZjRjYmM1MDU3ZDY4ZDAiLCJ1c2VySWQiOiIzNDQ3NDg0ODQifQ==</vt:lpwstr>
  </property>
  <property fmtid="{D5CDD505-2E9C-101B-9397-08002B2CF9AE}" pid="4" name="ICV">
    <vt:lpwstr>291AB72134B04464997C1C662DB7CC18_13</vt:lpwstr>
  </property>
</Properties>
</file>