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196BC" w14:textId="77777777" w:rsidR="00EC6397" w:rsidRDefault="00EC6397">
      <w:pPr>
        <w:rPr>
          <w:rFonts w:ascii="宋体" w:hAnsi="宋体" w:hint="eastAsia"/>
          <w:b/>
          <w:kern w:val="44"/>
          <w:sz w:val="32"/>
          <w:szCs w:val="32"/>
        </w:rPr>
      </w:pPr>
    </w:p>
    <w:tbl>
      <w:tblPr>
        <w:tblW w:w="8237" w:type="dxa"/>
        <w:tblInd w:w="93" w:type="dxa"/>
        <w:tblLayout w:type="fixed"/>
        <w:tblLook w:val="04A0" w:firstRow="1" w:lastRow="0" w:firstColumn="1" w:lastColumn="0" w:noHBand="0" w:noVBand="1"/>
      </w:tblPr>
      <w:tblGrid>
        <w:gridCol w:w="433"/>
        <w:gridCol w:w="1629"/>
        <w:gridCol w:w="875"/>
        <w:gridCol w:w="1175"/>
        <w:gridCol w:w="1175"/>
        <w:gridCol w:w="1037"/>
        <w:gridCol w:w="1913"/>
      </w:tblGrid>
      <w:tr w:rsidR="00EC6397" w14:paraId="2DC0912F" w14:textId="77777777">
        <w:trPr>
          <w:trHeight w:val="968"/>
        </w:trPr>
        <w:tc>
          <w:tcPr>
            <w:tcW w:w="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3D91" w14:textId="77777777" w:rsidR="00EC6397" w:rsidRDefault="002E23F5">
            <w:pPr>
              <w:widowControl/>
              <w:jc w:val="center"/>
              <w:textAlignment w:val="center"/>
              <w:rPr>
                <w:rFonts w:ascii="宋体" w:hAnsi="宋体" w:cs="宋体"/>
                <w:b/>
                <w:bCs/>
                <w:color w:val="000000"/>
                <w:sz w:val="20"/>
                <w:szCs w:val="20"/>
              </w:rPr>
            </w:pPr>
            <w:r>
              <w:rPr>
                <w:rFonts w:ascii="宋体" w:hAnsi="宋体" w:cs="宋体" w:hint="eastAsia"/>
                <w:b/>
                <w:bCs/>
                <w:color w:val="000000"/>
                <w:sz w:val="20"/>
                <w:szCs w:val="20"/>
              </w:rPr>
              <w:t>序号</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59D4" w14:textId="77777777" w:rsidR="00EC6397" w:rsidRDefault="002E23F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设备名称</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813DB" w14:textId="77777777" w:rsidR="00EC6397" w:rsidRDefault="002E23F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数量（套）</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F1A46" w14:textId="77777777" w:rsidR="00EC6397" w:rsidRDefault="002E23F5">
            <w:pPr>
              <w:widowControl/>
              <w:jc w:val="center"/>
              <w:textAlignment w:val="center"/>
              <w:rPr>
                <w:rFonts w:ascii="微软雅黑" w:eastAsia="微软雅黑" w:hAnsi="微软雅黑" w:cs="微软雅黑"/>
                <w:b/>
                <w:bCs/>
                <w:color w:val="000000"/>
                <w:sz w:val="18"/>
                <w:szCs w:val="18"/>
              </w:rPr>
            </w:pPr>
            <w:r>
              <w:rPr>
                <w:rFonts w:ascii="微软雅黑" w:eastAsia="微软雅黑" w:hAnsi="微软雅黑" w:cs="微软雅黑" w:hint="eastAsia"/>
                <w:b/>
                <w:bCs/>
                <w:color w:val="000000"/>
                <w:kern w:val="0"/>
                <w:sz w:val="18"/>
                <w:szCs w:val="18"/>
                <w:lang w:bidi="ar"/>
              </w:rPr>
              <w:t>单价预算金额（万元）</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4157CE" w14:textId="77777777" w:rsidR="00EC6397" w:rsidRDefault="002E23F5">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是否接受进口产品投标</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3E525B" w14:textId="77777777" w:rsidR="00EC6397" w:rsidRDefault="002E23F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医疗设备类别</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60EDB" w14:textId="77777777" w:rsidR="00EC6397" w:rsidRDefault="002E23F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交货日期</w:t>
            </w:r>
          </w:p>
        </w:tc>
      </w:tr>
      <w:tr w:rsidR="00EC6397" w14:paraId="45E76BB5" w14:textId="77777777">
        <w:trPr>
          <w:trHeight w:val="910"/>
        </w:trPr>
        <w:tc>
          <w:tcPr>
            <w:tcW w:w="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D186" w14:textId="77777777" w:rsidR="00EC6397" w:rsidRDefault="002E23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C32C" w14:textId="77777777" w:rsidR="00EC6397" w:rsidRDefault="002E23F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彩色多普勒超声诊断仪（高端）</w:t>
            </w:r>
          </w:p>
        </w:tc>
        <w:tc>
          <w:tcPr>
            <w:tcW w:w="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14B3" w14:textId="77777777" w:rsidR="00EC6397" w:rsidRDefault="002E23F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9F44" w14:textId="77777777" w:rsidR="00EC6397" w:rsidRDefault="002E23F5">
            <w:pPr>
              <w:widowControl/>
              <w:jc w:val="center"/>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180</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F6D52" w14:textId="77777777" w:rsidR="00EC6397" w:rsidRDefault="002E23F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否</w:t>
            </w:r>
          </w:p>
        </w:tc>
        <w:tc>
          <w:tcPr>
            <w:tcW w:w="10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23165A" w14:textId="77777777" w:rsidR="00EC6397" w:rsidRDefault="002E23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三类</w:t>
            </w:r>
          </w:p>
        </w:tc>
        <w:tc>
          <w:tcPr>
            <w:tcW w:w="19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5C2DFC" w14:textId="77777777" w:rsidR="00EC6397" w:rsidRDefault="002E23F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合同签订后30天</w:t>
            </w:r>
          </w:p>
        </w:tc>
      </w:tr>
    </w:tbl>
    <w:p w14:paraId="2A65142C" w14:textId="77777777" w:rsidR="002E23F5" w:rsidRPr="004E7752" w:rsidRDefault="002E23F5" w:rsidP="002E23F5">
      <w:pPr>
        <w:adjustRightInd w:val="0"/>
        <w:snapToGrid w:val="0"/>
        <w:rPr>
          <w:rFonts w:ascii="宋体" w:hAnsi="宋体"/>
          <w:b/>
          <w:szCs w:val="21"/>
        </w:rPr>
      </w:pPr>
      <w:r w:rsidRPr="004E7752">
        <w:rPr>
          <w:rFonts w:ascii="宋体" w:hAnsi="宋体"/>
          <w:b/>
          <w:szCs w:val="21"/>
        </w:rPr>
        <w:t>投标人应提供投标产品的《中华人民共和国医疗器械注册证》</w:t>
      </w:r>
    </w:p>
    <w:p w14:paraId="02C3A040"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供应商应具备以下</w:t>
      </w:r>
      <w:r w:rsidRPr="004E7752">
        <w:rPr>
          <w:rFonts w:ascii="宋体" w:hAnsi="宋体"/>
          <w:szCs w:val="21"/>
        </w:rPr>
        <w:t>资质</w:t>
      </w:r>
      <w:r w:rsidRPr="004E7752">
        <w:rPr>
          <w:rFonts w:ascii="宋体" w:hAnsi="宋体" w:hint="eastAsia"/>
          <w:szCs w:val="21"/>
        </w:rPr>
        <w:t>：1.</w:t>
      </w:r>
      <w:r w:rsidRPr="004E7752">
        <w:rPr>
          <w:rFonts w:ascii="宋体" w:hAnsi="宋体"/>
          <w:szCs w:val="21"/>
        </w:rPr>
        <w:t>如果投标人是投标产品制造厂家，应提供《医疗器械生产许可证》</w:t>
      </w:r>
      <w:r w:rsidRPr="004E7752">
        <w:rPr>
          <w:rFonts w:ascii="宋体" w:hAnsi="宋体" w:hint="eastAsia"/>
          <w:szCs w:val="21"/>
        </w:rPr>
        <w:t>。</w:t>
      </w:r>
      <w:r w:rsidRPr="004E7752">
        <w:rPr>
          <w:rFonts w:ascii="宋体" w:hAnsi="宋体"/>
          <w:szCs w:val="21"/>
        </w:rPr>
        <w:t>2.如果投标人是投标产品经营企业，应提供《医疗器械经营许可证》</w:t>
      </w:r>
    </w:p>
    <w:p w14:paraId="25E75692"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投标人的总体要求:</w:t>
      </w:r>
    </w:p>
    <w:p w14:paraId="36F0F609" w14:textId="77777777" w:rsidR="002E23F5" w:rsidRPr="004E7752" w:rsidRDefault="002E23F5" w:rsidP="002E23F5">
      <w:pPr>
        <w:adjustRightInd w:val="0"/>
        <w:snapToGrid w:val="0"/>
        <w:rPr>
          <w:rFonts w:ascii="宋体" w:hAnsi="宋体"/>
          <w:szCs w:val="21"/>
        </w:rPr>
      </w:pPr>
    </w:p>
    <w:p w14:paraId="551B7D54"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 xml:space="preserve">售后服务要求：1、提供产品的相关技术文件；2.所投产品的详细配置清单及固定的售后服务机构；3.供应商对所投产品报修响应时间、到场时间及配套服务方案。 </w:t>
      </w:r>
    </w:p>
    <w:p w14:paraId="1AA3D2FD"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质保期满</w:t>
      </w:r>
      <w:proofErr w:type="gramStart"/>
      <w:r w:rsidRPr="004E7752">
        <w:rPr>
          <w:rFonts w:ascii="宋体" w:hAnsi="宋体" w:hint="eastAsia"/>
          <w:szCs w:val="21"/>
        </w:rPr>
        <w:t>后维保</w:t>
      </w:r>
      <w:proofErr w:type="gramEnd"/>
      <w:r w:rsidRPr="004E7752">
        <w:rPr>
          <w:rFonts w:ascii="宋体" w:hAnsi="宋体" w:hint="eastAsia"/>
          <w:szCs w:val="21"/>
        </w:rPr>
        <w:t>服务方案：1、质保期满后备品备件报价、质保期满</w:t>
      </w:r>
      <w:proofErr w:type="gramStart"/>
      <w:r w:rsidRPr="004E7752">
        <w:rPr>
          <w:rFonts w:ascii="宋体" w:hAnsi="宋体" w:hint="eastAsia"/>
          <w:szCs w:val="21"/>
        </w:rPr>
        <w:t>后维保</w:t>
      </w:r>
      <w:proofErr w:type="gramEnd"/>
      <w:r w:rsidRPr="004E7752">
        <w:rPr>
          <w:rFonts w:ascii="宋体" w:hAnsi="宋体" w:hint="eastAsia"/>
          <w:szCs w:val="21"/>
        </w:rPr>
        <w:t>服务方案；2、质保期满后整机年保修周期维护保养计划内容与次数、质保期满后每次维修的工时的单价等</w:t>
      </w:r>
      <w:proofErr w:type="gramStart"/>
      <w:r w:rsidRPr="004E7752">
        <w:rPr>
          <w:rFonts w:ascii="宋体" w:hAnsi="宋体" w:hint="eastAsia"/>
          <w:szCs w:val="21"/>
        </w:rPr>
        <w:t>维保相关</w:t>
      </w:r>
      <w:proofErr w:type="gramEnd"/>
      <w:r w:rsidRPr="004E7752">
        <w:rPr>
          <w:rFonts w:ascii="宋体" w:hAnsi="宋体" w:hint="eastAsia"/>
          <w:szCs w:val="21"/>
        </w:rPr>
        <w:t>服务承诺</w:t>
      </w:r>
    </w:p>
    <w:p w14:paraId="19E1F4BA"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0C763B9F" w14:textId="77777777" w:rsidR="002E23F5" w:rsidRPr="004E7752" w:rsidRDefault="002E23F5" w:rsidP="002E23F5">
      <w:pPr>
        <w:adjustRightInd w:val="0"/>
        <w:snapToGrid w:val="0"/>
        <w:rPr>
          <w:rFonts w:ascii="宋体" w:hAnsi="宋体"/>
          <w:szCs w:val="21"/>
        </w:rPr>
      </w:pPr>
      <w:r w:rsidRPr="004E7752">
        <w:rPr>
          <w:rFonts w:ascii="宋体" w:hAnsi="宋体" w:hint="eastAsia"/>
          <w:szCs w:val="21"/>
        </w:rPr>
        <w:t>综合实力：1、投标产品的运行稳定性、返修率以及投标产品的品牌的市场认可度。2、制造商的研发机构设置、产品研发流程及执行情况、设计分析能力。制造商的产品制造能力、供应链管理能力、制造产品配置。</w:t>
      </w:r>
    </w:p>
    <w:p w14:paraId="3779259F" w14:textId="77777777" w:rsidR="00EC6397" w:rsidRPr="002E23F5" w:rsidRDefault="00EC6397">
      <w:pPr>
        <w:widowControl/>
        <w:jc w:val="left"/>
        <w:textAlignment w:val="center"/>
        <w:rPr>
          <w:rFonts w:ascii="宋体" w:hAnsi="宋体" w:cs="宋体"/>
          <w:color w:val="000000"/>
          <w:kern w:val="0"/>
          <w:sz w:val="18"/>
          <w:szCs w:val="18"/>
          <w:lang w:bidi="ar"/>
        </w:rPr>
      </w:pPr>
    </w:p>
    <w:p w14:paraId="2778C94E" w14:textId="77777777" w:rsidR="00EC6397" w:rsidRDefault="002E23F5">
      <w:pPr>
        <w:jc w:val="center"/>
        <w:rPr>
          <w:rFonts w:ascii="宋体" w:hAnsi="宋体"/>
          <w:b/>
          <w:kern w:val="44"/>
          <w:sz w:val="32"/>
          <w:szCs w:val="32"/>
        </w:rPr>
      </w:pPr>
      <w:r>
        <w:rPr>
          <w:rFonts w:ascii="宋体" w:hAnsi="宋体" w:hint="eastAsia"/>
          <w:b/>
          <w:kern w:val="44"/>
          <w:sz w:val="32"/>
          <w:szCs w:val="32"/>
        </w:rPr>
        <w:t>彩色多普勒超声诊断仪（高端）技术规格及参数修改版</w:t>
      </w:r>
    </w:p>
    <w:p w14:paraId="091E58D4" w14:textId="77777777" w:rsidR="00EC6397" w:rsidRDefault="002E23F5">
      <w:pPr>
        <w:adjustRightInd w:val="0"/>
        <w:snapToGrid w:val="0"/>
        <w:rPr>
          <w:rFonts w:ascii="宋体" w:hAnsi="宋体"/>
          <w:szCs w:val="21"/>
        </w:rPr>
      </w:pPr>
      <w:r>
        <w:rPr>
          <w:rFonts w:ascii="宋体" w:hAnsi="宋体" w:hint="eastAsia"/>
          <w:szCs w:val="21"/>
        </w:rPr>
        <w:t>一、</w:t>
      </w:r>
      <w:r>
        <w:rPr>
          <w:rFonts w:ascii="宋体" w:hAnsi="宋体" w:hint="eastAsia"/>
          <w:szCs w:val="21"/>
        </w:rPr>
        <w:tab/>
        <w:t>设备使用单位：  复旦大学附属中山医院青浦分院（上海市青浦区中心医院）</w:t>
      </w:r>
    </w:p>
    <w:p w14:paraId="514ED333" w14:textId="77777777" w:rsidR="00EC6397" w:rsidRDefault="002E23F5">
      <w:pPr>
        <w:adjustRightInd w:val="0"/>
        <w:snapToGrid w:val="0"/>
        <w:rPr>
          <w:rFonts w:ascii="宋体" w:hAnsi="宋体"/>
          <w:szCs w:val="21"/>
        </w:rPr>
      </w:pPr>
      <w:r>
        <w:rPr>
          <w:rFonts w:ascii="宋体" w:hAnsi="宋体" w:hint="eastAsia"/>
          <w:szCs w:val="21"/>
        </w:rPr>
        <w:t>二、</w:t>
      </w:r>
      <w:r>
        <w:rPr>
          <w:rFonts w:ascii="宋体" w:hAnsi="宋体" w:hint="eastAsia"/>
          <w:szCs w:val="21"/>
        </w:rPr>
        <w:tab/>
        <w:t>设备名称：彩色多普勒超声诊断仪（高端）</w:t>
      </w:r>
    </w:p>
    <w:p w14:paraId="73FA7E3C" w14:textId="77777777" w:rsidR="00EC6397" w:rsidRDefault="002E23F5">
      <w:pPr>
        <w:adjustRightInd w:val="0"/>
        <w:snapToGrid w:val="0"/>
        <w:rPr>
          <w:rFonts w:ascii="宋体" w:hAnsi="宋体"/>
          <w:szCs w:val="21"/>
        </w:rPr>
      </w:pPr>
      <w:r>
        <w:rPr>
          <w:rFonts w:ascii="宋体" w:hAnsi="宋体" w:hint="eastAsia"/>
          <w:szCs w:val="21"/>
        </w:rPr>
        <w:t>三、</w:t>
      </w:r>
      <w:r>
        <w:rPr>
          <w:rFonts w:ascii="宋体" w:hAnsi="宋体" w:hint="eastAsia"/>
          <w:szCs w:val="21"/>
        </w:rPr>
        <w:tab/>
        <w:t>数量：1套</w:t>
      </w:r>
    </w:p>
    <w:p w14:paraId="4B9A3B67" w14:textId="77777777" w:rsidR="00EC6397" w:rsidRDefault="002E23F5">
      <w:pPr>
        <w:adjustRightInd w:val="0"/>
        <w:snapToGrid w:val="0"/>
        <w:rPr>
          <w:rFonts w:ascii="宋体" w:hAnsi="宋体"/>
          <w:szCs w:val="21"/>
        </w:rPr>
      </w:pPr>
      <w:r>
        <w:rPr>
          <w:rFonts w:ascii="宋体" w:hAnsi="宋体" w:hint="eastAsia"/>
          <w:szCs w:val="21"/>
        </w:rPr>
        <w:t>四、</w:t>
      </w:r>
      <w:r>
        <w:rPr>
          <w:rFonts w:ascii="宋体" w:hAnsi="宋体" w:hint="eastAsia"/>
          <w:szCs w:val="21"/>
        </w:rPr>
        <w:tab/>
        <w:t>所属医疗设备类别：三类</w:t>
      </w:r>
    </w:p>
    <w:p w14:paraId="411BC18C" w14:textId="77777777" w:rsidR="00EC6397" w:rsidRDefault="002E23F5">
      <w:pPr>
        <w:adjustRightInd w:val="0"/>
        <w:snapToGrid w:val="0"/>
        <w:rPr>
          <w:rFonts w:ascii="宋体" w:hAnsi="宋体"/>
          <w:szCs w:val="21"/>
        </w:rPr>
      </w:pPr>
      <w:r>
        <w:rPr>
          <w:rFonts w:ascii="宋体" w:hAnsi="宋体" w:hint="eastAsia"/>
          <w:szCs w:val="21"/>
        </w:rPr>
        <w:t>五、</w:t>
      </w:r>
      <w:r>
        <w:rPr>
          <w:rFonts w:ascii="宋体" w:hAnsi="宋体" w:hint="eastAsia"/>
          <w:szCs w:val="21"/>
        </w:rPr>
        <w:tab/>
        <w:t>是否可以采购进口产品：</w:t>
      </w:r>
      <w:proofErr w:type="gramStart"/>
      <w:r>
        <w:rPr>
          <w:rFonts w:ascii="宋体" w:hAnsi="宋体" w:hint="eastAsia"/>
          <w:szCs w:val="21"/>
        </w:rPr>
        <w:t>否</w:t>
      </w:r>
      <w:proofErr w:type="gramEnd"/>
    </w:p>
    <w:p w14:paraId="79075B9F" w14:textId="77777777" w:rsidR="00EC6397" w:rsidRDefault="002E23F5">
      <w:pPr>
        <w:adjustRightInd w:val="0"/>
        <w:snapToGrid w:val="0"/>
        <w:rPr>
          <w:rFonts w:ascii="宋体" w:hAnsi="宋体"/>
          <w:szCs w:val="21"/>
        </w:rPr>
      </w:pPr>
      <w:r>
        <w:rPr>
          <w:rFonts w:ascii="宋体" w:hAnsi="宋体" w:hint="eastAsia"/>
          <w:szCs w:val="21"/>
        </w:rPr>
        <w:t>六、</w:t>
      </w:r>
      <w:r>
        <w:rPr>
          <w:rFonts w:ascii="宋体" w:hAnsi="宋体" w:hint="eastAsia"/>
          <w:szCs w:val="21"/>
        </w:rPr>
        <w:tab/>
        <w:t>总体要求：</w:t>
      </w:r>
    </w:p>
    <w:p w14:paraId="4370BA9F" w14:textId="77777777" w:rsidR="00EC6397" w:rsidRDefault="002E23F5">
      <w:pPr>
        <w:adjustRightInd w:val="0"/>
        <w:snapToGrid w:val="0"/>
        <w:rPr>
          <w:rFonts w:ascii="宋体" w:hAnsi="宋体"/>
          <w:szCs w:val="21"/>
        </w:rPr>
      </w:pPr>
      <w:r>
        <w:rPr>
          <w:rFonts w:ascii="宋体" w:hAnsi="宋体" w:hint="eastAsia"/>
          <w:szCs w:val="21"/>
        </w:rPr>
        <w:t>1、</w:t>
      </w:r>
      <w:r>
        <w:rPr>
          <w:rFonts w:ascii="宋体" w:hAnsi="宋体" w:hint="eastAsia"/>
          <w:szCs w:val="21"/>
        </w:rPr>
        <w:tab/>
        <w:t>保修时间≥3年（全保，包括探头）。维修接到通知4小时内到场，24小时内修复，48小时内无法修复，能提供备用机的需要提供备用机。终身维修，必须注明整机保修范围。必须提供维修费用及零配件价格。</w:t>
      </w:r>
    </w:p>
    <w:p w14:paraId="27DDE1A8" w14:textId="77777777" w:rsidR="00EC6397" w:rsidRDefault="002E23F5">
      <w:pPr>
        <w:adjustRightInd w:val="0"/>
        <w:snapToGrid w:val="0"/>
        <w:rPr>
          <w:rFonts w:ascii="宋体" w:hAnsi="宋体"/>
          <w:szCs w:val="21"/>
        </w:rPr>
      </w:pPr>
      <w:r>
        <w:rPr>
          <w:rFonts w:ascii="宋体" w:hAnsi="宋体" w:hint="eastAsia"/>
          <w:szCs w:val="21"/>
        </w:rPr>
        <w:t>2、计量设备首次检定费用由供方负责。免费提供完善的仪器使用人员的操作培训及设备维修培训。免费与医院现有科室软件系统及医院PACS系统连接。</w:t>
      </w:r>
    </w:p>
    <w:p w14:paraId="579D7582" w14:textId="77777777" w:rsidR="00EC6397" w:rsidRDefault="002E23F5">
      <w:pPr>
        <w:adjustRightInd w:val="0"/>
        <w:snapToGrid w:val="0"/>
        <w:rPr>
          <w:rFonts w:ascii="宋体" w:hAnsi="宋体"/>
          <w:szCs w:val="21"/>
        </w:rPr>
      </w:pPr>
      <w:r>
        <w:rPr>
          <w:rFonts w:ascii="宋体" w:hAnsi="宋体" w:hint="eastAsia"/>
          <w:szCs w:val="21"/>
        </w:rPr>
        <w:t>七、</w:t>
      </w:r>
      <w:r>
        <w:rPr>
          <w:rFonts w:ascii="宋体" w:hAnsi="宋体" w:hint="eastAsia"/>
          <w:szCs w:val="21"/>
        </w:rPr>
        <w:tab/>
        <w:t>技术规格、参数以及要求</w:t>
      </w:r>
    </w:p>
    <w:p w14:paraId="1793B8A4" w14:textId="77777777" w:rsidR="00EC6397" w:rsidRDefault="002E23F5">
      <w:pPr>
        <w:adjustRightInd w:val="0"/>
        <w:snapToGrid w:val="0"/>
        <w:rPr>
          <w:rFonts w:ascii="宋体" w:hAnsi="宋体"/>
          <w:szCs w:val="21"/>
        </w:rPr>
      </w:pPr>
      <w:r>
        <w:rPr>
          <w:rFonts w:ascii="宋体" w:hAnsi="宋体" w:hint="eastAsia"/>
          <w:szCs w:val="21"/>
        </w:rPr>
        <w:t>（一）设备用途及说明：以成人心脏、小儿心脏、新生儿心脏和胎儿心脏超声临床诊断应用和相关科研为主，支持超声心动图成像，覆盖外周血管、腹部、妇产科/盆腔、泌尿系统和前列腺、浅表组织与小器官、儿科、经颅超声、肌骨、体腔超声(经阴道/经直肠)、术中介入超声等检查全面应用。</w:t>
      </w:r>
    </w:p>
    <w:p w14:paraId="40A4DB2B" w14:textId="77777777" w:rsidR="00EC6397" w:rsidRDefault="002E23F5">
      <w:pPr>
        <w:adjustRightInd w:val="0"/>
        <w:snapToGrid w:val="0"/>
        <w:rPr>
          <w:rFonts w:ascii="宋体" w:hAnsi="宋体"/>
          <w:szCs w:val="21"/>
        </w:rPr>
      </w:pPr>
      <w:r>
        <w:rPr>
          <w:rFonts w:ascii="宋体" w:hAnsi="宋体" w:hint="eastAsia"/>
          <w:szCs w:val="21"/>
        </w:rPr>
        <w:t>1.</w:t>
      </w:r>
      <w:r>
        <w:rPr>
          <w:rFonts w:ascii="宋体" w:hAnsi="宋体" w:hint="eastAsia"/>
          <w:szCs w:val="21"/>
        </w:rPr>
        <w:tab/>
        <w:t>彩色多普勒超声波诊断仪包括：</w:t>
      </w:r>
    </w:p>
    <w:p w14:paraId="45CA9BD1" w14:textId="77777777" w:rsidR="00EC6397" w:rsidRDefault="002E23F5">
      <w:pPr>
        <w:adjustRightInd w:val="0"/>
        <w:snapToGrid w:val="0"/>
        <w:rPr>
          <w:rFonts w:ascii="宋体" w:hAnsi="宋体"/>
          <w:szCs w:val="21"/>
        </w:rPr>
      </w:pPr>
      <w:r>
        <w:rPr>
          <w:rFonts w:ascii="宋体" w:hAnsi="宋体" w:hint="eastAsia"/>
          <w:szCs w:val="21"/>
        </w:rPr>
        <w:t>▲1.1具备≥23英寸高分辨率显示器，分辨率≥1920×1080。</w:t>
      </w:r>
    </w:p>
    <w:p w14:paraId="00851F2B" w14:textId="77777777" w:rsidR="00EC6397" w:rsidRDefault="002E23F5">
      <w:pPr>
        <w:adjustRightInd w:val="0"/>
        <w:snapToGrid w:val="0"/>
        <w:rPr>
          <w:rFonts w:ascii="宋体" w:hAnsi="宋体"/>
          <w:szCs w:val="21"/>
        </w:rPr>
      </w:pPr>
      <w:r>
        <w:rPr>
          <w:rFonts w:ascii="宋体" w:hAnsi="宋体" w:hint="eastAsia"/>
          <w:szCs w:val="21"/>
        </w:rPr>
        <w:t>1.2</w:t>
      </w:r>
      <w:r>
        <w:rPr>
          <w:rFonts w:ascii="宋体" w:hAnsi="宋体" w:hint="eastAsia"/>
          <w:szCs w:val="21"/>
        </w:rPr>
        <w:tab/>
        <w:t>具备电动控制操作平台，可在上下/左右/前后范围内灵活调节。</w:t>
      </w:r>
    </w:p>
    <w:p w14:paraId="4B56A914" w14:textId="77777777" w:rsidR="00EC6397" w:rsidRDefault="002E23F5">
      <w:pPr>
        <w:adjustRightInd w:val="0"/>
        <w:snapToGrid w:val="0"/>
        <w:rPr>
          <w:rFonts w:ascii="宋体" w:hAnsi="宋体"/>
          <w:szCs w:val="21"/>
        </w:rPr>
      </w:pPr>
      <w:r>
        <w:rPr>
          <w:rFonts w:ascii="宋体" w:hAnsi="宋体" w:hint="eastAsia"/>
          <w:szCs w:val="21"/>
        </w:rPr>
        <w:t>1.3</w:t>
      </w:r>
      <w:r>
        <w:rPr>
          <w:rFonts w:ascii="宋体" w:hAnsi="宋体" w:hint="eastAsia"/>
          <w:szCs w:val="21"/>
        </w:rPr>
        <w:tab/>
        <w:t>具备原始数据处理能力：能对存储后的动静态图像进行增益、彩色显示、多普勒基线位置、时间轴快慢以及多普勒角度校正等参数的调节。</w:t>
      </w:r>
    </w:p>
    <w:p w14:paraId="03712D36" w14:textId="77777777" w:rsidR="00EC6397" w:rsidRDefault="002E23F5">
      <w:pPr>
        <w:adjustRightInd w:val="0"/>
        <w:snapToGrid w:val="0"/>
        <w:rPr>
          <w:rFonts w:ascii="宋体" w:hAnsi="宋体"/>
          <w:szCs w:val="21"/>
        </w:rPr>
      </w:pPr>
      <w:r>
        <w:rPr>
          <w:rFonts w:ascii="宋体" w:hAnsi="宋体" w:hint="eastAsia"/>
          <w:szCs w:val="21"/>
        </w:rPr>
        <w:t>1.4</w:t>
      </w:r>
      <w:r>
        <w:rPr>
          <w:rFonts w:ascii="宋体" w:hAnsi="宋体" w:hint="eastAsia"/>
          <w:szCs w:val="21"/>
        </w:rPr>
        <w:tab/>
        <w:t>具备超声信号动态宽波束发射与接收系统，采用整场空间像素成像原理成像，一次性成</w:t>
      </w:r>
      <w:r>
        <w:rPr>
          <w:rFonts w:ascii="宋体" w:hAnsi="宋体" w:hint="eastAsia"/>
          <w:szCs w:val="21"/>
        </w:rPr>
        <w:lastRenderedPageBreak/>
        <w:t>像，无需调节焦点位置和数目，图像区域无聚焦点或聚焦带。</w:t>
      </w:r>
    </w:p>
    <w:p w14:paraId="463E3166" w14:textId="77777777" w:rsidR="00EC6397" w:rsidRDefault="002E23F5">
      <w:pPr>
        <w:adjustRightInd w:val="0"/>
        <w:snapToGrid w:val="0"/>
        <w:rPr>
          <w:rFonts w:ascii="宋体" w:hAnsi="宋体"/>
          <w:szCs w:val="21"/>
        </w:rPr>
      </w:pPr>
      <w:r>
        <w:rPr>
          <w:rFonts w:ascii="宋体" w:hAnsi="宋体" w:hint="eastAsia"/>
          <w:szCs w:val="21"/>
        </w:rPr>
        <w:t>1.5</w:t>
      </w:r>
      <w:r>
        <w:rPr>
          <w:rFonts w:ascii="宋体" w:hAnsi="宋体" w:hint="eastAsia"/>
          <w:szCs w:val="21"/>
        </w:rPr>
        <w:tab/>
        <w:t>具备智能像素优化技术：提高图像整体空间分辨率、对比分辨率和信噪比。</w:t>
      </w:r>
    </w:p>
    <w:p w14:paraId="3362D41E" w14:textId="77777777" w:rsidR="00EC6397" w:rsidRDefault="002E23F5">
      <w:pPr>
        <w:adjustRightInd w:val="0"/>
        <w:snapToGrid w:val="0"/>
        <w:rPr>
          <w:rFonts w:ascii="宋体" w:hAnsi="宋体"/>
          <w:szCs w:val="21"/>
        </w:rPr>
      </w:pPr>
      <w:r>
        <w:rPr>
          <w:rFonts w:ascii="宋体" w:hAnsi="宋体" w:hint="eastAsia"/>
          <w:szCs w:val="21"/>
        </w:rPr>
        <w:t>▲1.6具备特殊探头技术：具有有源矩阵技术、声能放大、单晶体以及精准温控探头技术。</w:t>
      </w:r>
    </w:p>
    <w:p w14:paraId="6C4554AD" w14:textId="77777777" w:rsidR="00EC6397" w:rsidRDefault="002E23F5">
      <w:pPr>
        <w:adjustRightInd w:val="0"/>
        <w:snapToGrid w:val="0"/>
        <w:rPr>
          <w:rFonts w:ascii="宋体" w:hAnsi="宋体"/>
          <w:szCs w:val="21"/>
        </w:rPr>
      </w:pPr>
      <w:r>
        <w:rPr>
          <w:rFonts w:ascii="宋体" w:hAnsi="宋体" w:hint="eastAsia"/>
          <w:b/>
          <w:bCs/>
          <w:sz w:val="30"/>
          <w:szCs w:val="30"/>
        </w:rPr>
        <w:t>#</w:t>
      </w:r>
      <w:r>
        <w:rPr>
          <w:rFonts w:ascii="宋体" w:hAnsi="宋体" w:hint="eastAsia"/>
          <w:szCs w:val="21"/>
        </w:rPr>
        <w:t>1.7声波自适应校正：智能矫正由患者体内自然存在的声速不均匀性引起的超声波失真的功能。</w:t>
      </w:r>
    </w:p>
    <w:p w14:paraId="6B793F26" w14:textId="77777777" w:rsidR="00EC6397" w:rsidRDefault="002E23F5">
      <w:pPr>
        <w:adjustRightInd w:val="0"/>
        <w:snapToGrid w:val="0"/>
        <w:rPr>
          <w:rFonts w:ascii="宋体" w:hAnsi="宋体"/>
          <w:szCs w:val="21"/>
        </w:rPr>
      </w:pPr>
      <w:r>
        <w:rPr>
          <w:rFonts w:ascii="宋体" w:hAnsi="宋体" w:hint="eastAsia"/>
          <w:szCs w:val="21"/>
        </w:rPr>
        <w:t>2.</w:t>
      </w:r>
      <w:r>
        <w:rPr>
          <w:rFonts w:ascii="宋体" w:hAnsi="宋体" w:hint="eastAsia"/>
          <w:szCs w:val="21"/>
        </w:rPr>
        <w:tab/>
      </w:r>
      <w:proofErr w:type="gramStart"/>
      <w:r>
        <w:rPr>
          <w:rFonts w:ascii="宋体" w:hAnsi="宋体" w:hint="eastAsia"/>
          <w:szCs w:val="21"/>
        </w:rPr>
        <w:t>二维灰阶</w:t>
      </w:r>
      <w:proofErr w:type="gramEnd"/>
      <w:r>
        <w:rPr>
          <w:rFonts w:ascii="宋体" w:hAnsi="宋体" w:hint="eastAsia"/>
          <w:szCs w:val="21"/>
        </w:rPr>
        <w:t>成像单元</w:t>
      </w:r>
    </w:p>
    <w:p w14:paraId="386E1CCB" w14:textId="77777777" w:rsidR="00EC6397" w:rsidRDefault="002E23F5">
      <w:pPr>
        <w:adjustRightInd w:val="0"/>
        <w:snapToGrid w:val="0"/>
        <w:rPr>
          <w:rFonts w:ascii="宋体" w:hAnsi="宋体"/>
          <w:szCs w:val="21"/>
        </w:rPr>
      </w:pPr>
      <w:r>
        <w:rPr>
          <w:rFonts w:ascii="宋体" w:hAnsi="宋体" w:hint="eastAsia"/>
          <w:szCs w:val="21"/>
        </w:rPr>
        <w:t>2.1</w:t>
      </w:r>
      <w:r>
        <w:rPr>
          <w:rFonts w:ascii="宋体" w:hAnsi="宋体" w:hint="eastAsia"/>
          <w:szCs w:val="21"/>
        </w:rPr>
        <w:tab/>
        <w:t>所有探头均为宽频、多点变频探头，基波频率、基波与谐波成像频率必须具体在屏幕上显示。</w:t>
      </w:r>
    </w:p>
    <w:p w14:paraId="2AFAA999" w14:textId="77777777" w:rsidR="00EC6397" w:rsidRDefault="002E23F5">
      <w:pPr>
        <w:adjustRightInd w:val="0"/>
        <w:snapToGrid w:val="0"/>
        <w:rPr>
          <w:rFonts w:ascii="宋体" w:hAnsi="宋体"/>
          <w:szCs w:val="21"/>
        </w:rPr>
      </w:pPr>
      <w:r>
        <w:rPr>
          <w:rFonts w:ascii="宋体" w:hAnsi="宋体" w:hint="eastAsia"/>
          <w:b/>
          <w:bCs/>
          <w:sz w:val="30"/>
          <w:szCs w:val="30"/>
        </w:rPr>
        <w:t>#</w:t>
      </w:r>
      <w:r>
        <w:rPr>
          <w:rFonts w:ascii="宋体" w:hAnsi="宋体" w:hint="eastAsia"/>
          <w:szCs w:val="21"/>
        </w:rPr>
        <w:t>2.2</w:t>
      </w:r>
      <w:proofErr w:type="gramStart"/>
      <w:r>
        <w:rPr>
          <w:rFonts w:ascii="宋体" w:hAnsi="宋体" w:hint="eastAsia"/>
          <w:szCs w:val="21"/>
        </w:rPr>
        <w:t>具备超清斑点</w:t>
      </w:r>
      <w:proofErr w:type="gramEnd"/>
      <w:r>
        <w:rPr>
          <w:rFonts w:ascii="宋体" w:hAnsi="宋体" w:hint="eastAsia"/>
          <w:szCs w:val="21"/>
        </w:rPr>
        <w:t>噪声抑制技术。</w:t>
      </w:r>
    </w:p>
    <w:p w14:paraId="70D6FF1B" w14:textId="3FF13310" w:rsidR="00EC6397" w:rsidRDefault="006239A4">
      <w:pPr>
        <w:adjustRightInd w:val="0"/>
        <w:snapToGrid w:val="0"/>
        <w:rPr>
          <w:rFonts w:ascii="宋体" w:hAnsi="宋体"/>
          <w:szCs w:val="21"/>
        </w:rPr>
      </w:pPr>
      <w:r>
        <w:rPr>
          <w:rFonts w:ascii="宋体" w:hAnsi="宋体" w:hint="eastAsia"/>
          <w:b/>
          <w:bCs/>
          <w:sz w:val="30"/>
          <w:szCs w:val="30"/>
        </w:rPr>
        <w:t>#</w:t>
      </w:r>
      <w:r w:rsidR="002E23F5">
        <w:rPr>
          <w:rFonts w:ascii="宋体" w:hAnsi="宋体" w:hint="eastAsia"/>
          <w:szCs w:val="21"/>
        </w:rPr>
        <w:t>2.3具备实时空间多角度复合成像，并支持彩色多普勒模式。</w:t>
      </w:r>
    </w:p>
    <w:p w14:paraId="427D99BE" w14:textId="77777777" w:rsidR="00EC6397" w:rsidRDefault="002E23F5">
      <w:pPr>
        <w:adjustRightInd w:val="0"/>
        <w:snapToGrid w:val="0"/>
        <w:rPr>
          <w:rFonts w:ascii="宋体" w:hAnsi="宋体"/>
          <w:szCs w:val="21"/>
        </w:rPr>
      </w:pPr>
      <w:r>
        <w:rPr>
          <w:rFonts w:ascii="宋体" w:hAnsi="宋体" w:hint="eastAsia"/>
          <w:szCs w:val="21"/>
        </w:rPr>
        <w:t>▲2.4具备心肌纹理成像模式：可增强瓣膜，腱索及心肌等细节结构的显示能力，该模式可叠加彩色信号，支持实时在机激活切换。</w:t>
      </w:r>
    </w:p>
    <w:p w14:paraId="4A4A58E7" w14:textId="77777777" w:rsidR="00EC6397" w:rsidRDefault="002E23F5">
      <w:pPr>
        <w:adjustRightInd w:val="0"/>
        <w:snapToGrid w:val="0"/>
        <w:rPr>
          <w:rFonts w:ascii="宋体" w:hAnsi="宋体"/>
          <w:szCs w:val="21"/>
        </w:rPr>
      </w:pPr>
      <w:r>
        <w:rPr>
          <w:rFonts w:ascii="宋体" w:hAnsi="宋体" w:hint="eastAsia"/>
          <w:szCs w:val="21"/>
        </w:rPr>
        <w:t>2.5</w:t>
      </w:r>
      <w:r>
        <w:rPr>
          <w:rFonts w:ascii="宋体" w:hAnsi="宋体" w:hint="eastAsia"/>
          <w:szCs w:val="21"/>
        </w:rPr>
        <w:tab/>
        <w:t>具备高清成像模式：通过双频率复合采集，提高组织分辨率和对比度。</w:t>
      </w:r>
    </w:p>
    <w:p w14:paraId="75909722" w14:textId="77777777" w:rsidR="00EC6397" w:rsidRDefault="002E23F5">
      <w:pPr>
        <w:adjustRightInd w:val="0"/>
        <w:snapToGrid w:val="0"/>
        <w:rPr>
          <w:rFonts w:ascii="宋体" w:hAnsi="宋体"/>
          <w:szCs w:val="21"/>
        </w:rPr>
      </w:pPr>
      <w:r>
        <w:rPr>
          <w:rFonts w:ascii="宋体" w:hAnsi="宋体" w:hint="eastAsia"/>
          <w:szCs w:val="21"/>
        </w:rPr>
        <w:t>2.6</w:t>
      </w:r>
      <w:r>
        <w:rPr>
          <w:rFonts w:ascii="宋体" w:hAnsi="宋体" w:hint="eastAsia"/>
          <w:szCs w:val="21"/>
        </w:rPr>
        <w:tab/>
        <w:t>具备复合滤波：通过复合运算，增强组织边界的显示和解剖结构的平滑度。</w:t>
      </w:r>
    </w:p>
    <w:p w14:paraId="26B1A603" w14:textId="77777777" w:rsidR="00EC6397" w:rsidRDefault="002E23F5">
      <w:pPr>
        <w:adjustRightInd w:val="0"/>
        <w:snapToGrid w:val="0"/>
        <w:rPr>
          <w:rFonts w:ascii="宋体" w:hAnsi="宋体"/>
          <w:szCs w:val="21"/>
        </w:rPr>
      </w:pPr>
      <w:r>
        <w:rPr>
          <w:rFonts w:ascii="宋体" w:hAnsi="宋体" w:hint="eastAsia"/>
          <w:szCs w:val="21"/>
        </w:rPr>
        <w:t>2.7</w:t>
      </w:r>
      <w:r>
        <w:rPr>
          <w:rFonts w:ascii="宋体" w:hAnsi="宋体" w:hint="eastAsia"/>
          <w:szCs w:val="21"/>
        </w:rPr>
        <w:tab/>
        <w:t>具备一键式实时自动连续优化图像技术，包括增益、对比度、侧向增益补偿。</w:t>
      </w:r>
    </w:p>
    <w:p w14:paraId="6D4D88F6" w14:textId="77777777" w:rsidR="00EC6397" w:rsidRDefault="002E23F5">
      <w:pPr>
        <w:adjustRightInd w:val="0"/>
        <w:snapToGrid w:val="0"/>
        <w:rPr>
          <w:rFonts w:ascii="宋体" w:hAnsi="宋体"/>
          <w:szCs w:val="21"/>
        </w:rPr>
      </w:pPr>
      <w:r>
        <w:rPr>
          <w:rFonts w:ascii="宋体" w:hAnsi="宋体" w:hint="eastAsia"/>
          <w:szCs w:val="21"/>
        </w:rPr>
        <w:t>2.8</w:t>
      </w:r>
      <w:r>
        <w:rPr>
          <w:rFonts w:ascii="宋体" w:hAnsi="宋体" w:hint="eastAsia"/>
          <w:szCs w:val="21"/>
        </w:rPr>
        <w:tab/>
        <w:t>具备</w:t>
      </w:r>
      <w:proofErr w:type="gramStart"/>
      <w:r>
        <w:rPr>
          <w:rFonts w:ascii="宋体" w:hAnsi="宋体" w:hint="eastAsia"/>
          <w:szCs w:val="21"/>
        </w:rPr>
        <w:t>实时宽景成像</w:t>
      </w:r>
      <w:proofErr w:type="gramEnd"/>
      <w:r>
        <w:rPr>
          <w:rFonts w:ascii="宋体" w:hAnsi="宋体" w:hint="eastAsia"/>
          <w:szCs w:val="21"/>
        </w:rPr>
        <w:t>技术，可前进和后退。</w:t>
      </w:r>
    </w:p>
    <w:p w14:paraId="614D727C" w14:textId="77777777" w:rsidR="00EC6397" w:rsidRDefault="002E23F5">
      <w:pPr>
        <w:adjustRightInd w:val="0"/>
        <w:snapToGrid w:val="0"/>
        <w:rPr>
          <w:rFonts w:ascii="宋体" w:hAnsi="宋体"/>
          <w:szCs w:val="21"/>
        </w:rPr>
      </w:pPr>
      <w:r>
        <w:rPr>
          <w:rFonts w:ascii="宋体" w:hAnsi="宋体" w:hint="eastAsia"/>
          <w:szCs w:val="21"/>
        </w:rPr>
        <w:t>2.9</w:t>
      </w:r>
      <w:r>
        <w:rPr>
          <w:rFonts w:ascii="宋体" w:hAnsi="宋体" w:hint="eastAsia"/>
          <w:szCs w:val="21"/>
        </w:rPr>
        <w:tab/>
        <w:t>具备梯形扩展成像技术。</w:t>
      </w:r>
    </w:p>
    <w:p w14:paraId="3AAD1EAD" w14:textId="77777777" w:rsidR="00EC6397" w:rsidRDefault="002E23F5">
      <w:pPr>
        <w:adjustRightInd w:val="0"/>
        <w:snapToGrid w:val="0"/>
        <w:rPr>
          <w:rFonts w:ascii="宋体" w:hAnsi="宋体"/>
          <w:szCs w:val="21"/>
        </w:rPr>
      </w:pPr>
      <w:r>
        <w:rPr>
          <w:rFonts w:ascii="宋体" w:hAnsi="宋体" w:hint="eastAsia"/>
          <w:szCs w:val="21"/>
        </w:rPr>
        <w:t>2.10具备心尖扩展成像：相控阵心脏探头采用</w:t>
      </w:r>
      <w:proofErr w:type="gramStart"/>
      <w:r>
        <w:rPr>
          <w:rFonts w:ascii="宋体" w:hAnsi="宋体" w:hint="eastAsia"/>
          <w:szCs w:val="21"/>
        </w:rPr>
        <w:t>凸</w:t>
      </w:r>
      <w:proofErr w:type="gramEnd"/>
      <w:r>
        <w:rPr>
          <w:rFonts w:ascii="宋体" w:hAnsi="宋体" w:hint="eastAsia"/>
          <w:szCs w:val="21"/>
        </w:rPr>
        <w:t>阵扩展技术，实现心尖宽视野显示。</w:t>
      </w:r>
    </w:p>
    <w:p w14:paraId="7B3E402E" w14:textId="77777777" w:rsidR="00EC6397" w:rsidRDefault="002E23F5">
      <w:pPr>
        <w:adjustRightInd w:val="0"/>
        <w:snapToGrid w:val="0"/>
        <w:rPr>
          <w:rFonts w:ascii="宋体" w:hAnsi="宋体"/>
          <w:szCs w:val="21"/>
        </w:rPr>
      </w:pPr>
      <w:r>
        <w:rPr>
          <w:rFonts w:ascii="宋体" w:hAnsi="宋体" w:hint="eastAsia"/>
          <w:szCs w:val="21"/>
        </w:rPr>
        <w:t>2.11具备应变式弹性成像，具有质量指示器和弹性色条，可定量获取弹性指数及弹性比值。</w:t>
      </w:r>
    </w:p>
    <w:p w14:paraId="65FBE00C" w14:textId="77777777" w:rsidR="00EC6397" w:rsidRDefault="002E23F5">
      <w:pPr>
        <w:adjustRightInd w:val="0"/>
        <w:snapToGrid w:val="0"/>
        <w:rPr>
          <w:rFonts w:ascii="宋体" w:hAnsi="宋体"/>
          <w:szCs w:val="21"/>
        </w:rPr>
      </w:pPr>
      <w:r>
        <w:rPr>
          <w:rFonts w:ascii="宋体" w:hAnsi="宋体" w:hint="eastAsia"/>
          <w:szCs w:val="21"/>
        </w:rPr>
        <w:t>3.</w:t>
      </w:r>
      <w:r>
        <w:rPr>
          <w:rFonts w:ascii="宋体" w:hAnsi="宋体" w:hint="eastAsia"/>
          <w:szCs w:val="21"/>
        </w:rPr>
        <w:tab/>
        <w:t>彩色血流成像单元</w:t>
      </w:r>
    </w:p>
    <w:p w14:paraId="793E1C8E" w14:textId="77777777" w:rsidR="00EC6397" w:rsidRDefault="002E23F5">
      <w:pPr>
        <w:adjustRightInd w:val="0"/>
        <w:snapToGrid w:val="0"/>
        <w:rPr>
          <w:rFonts w:ascii="宋体" w:hAnsi="宋体"/>
          <w:szCs w:val="21"/>
        </w:rPr>
      </w:pPr>
      <w:r>
        <w:rPr>
          <w:rFonts w:ascii="宋体" w:hAnsi="宋体" w:hint="eastAsia"/>
          <w:szCs w:val="21"/>
        </w:rPr>
        <w:t>3.1</w:t>
      </w:r>
      <w:r>
        <w:rPr>
          <w:rFonts w:ascii="宋体" w:hAnsi="宋体" w:hint="eastAsia"/>
          <w:szCs w:val="21"/>
        </w:rPr>
        <w:tab/>
        <w:t>具有彩色模式、能量图模式、速度方差模式、彩色M型模式等多种模式。</w:t>
      </w:r>
    </w:p>
    <w:p w14:paraId="6906533F" w14:textId="77777777" w:rsidR="00EC6397" w:rsidRDefault="002E23F5">
      <w:pPr>
        <w:adjustRightInd w:val="0"/>
        <w:snapToGrid w:val="0"/>
        <w:rPr>
          <w:rFonts w:ascii="宋体" w:hAnsi="宋体"/>
          <w:szCs w:val="21"/>
        </w:rPr>
      </w:pPr>
      <w:r>
        <w:rPr>
          <w:rFonts w:ascii="宋体" w:hAnsi="宋体" w:hint="eastAsia"/>
          <w:szCs w:val="21"/>
        </w:rPr>
        <w:t>3.2</w:t>
      </w:r>
      <w:r>
        <w:rPr>
          <w:rFonts w:ascii="宋体" w:hAnsi="宋体" w:hint="eastAsia"/>
          <w:szCs w:val="21"/>
        </w:rPr>
        <w:tab/>
        <w:t>具备具体彩色多普勒频率显示，并独立分级可调，≥8级。</w:t>
      </w:r>
    </w:p>
    <w:p w14:paraId="62E1929B" w14:textId="77777777" w:rsidR="00EC6397" w:rsidRDefault="002E23F5">
      <w:pPr>
        <w:adjustRightInd w:val="0"/>
        <w:snapToGrid w:val="0"/>
        <w:rPr>
          <w:rFonts w:ascii="宋体" w:hAnsi="宋体"/>
          <w:szCs w:val="21"/>
        </w:rPr>
      </w:pPr>
      <w:r>
        <w:rPr>
          <w:rFonts w:ascii="宋体" w:hAnsi="宋体" w:hint="eastAsia"/>
          <w:szCs w:val="21"/>
        </w:rPr>
        <w:t>3.3</w:t>
      </w:r>
      <w:r>
        <w:rPr>
          <w:rFonts w:ascii="宋体" w:hAnsi="宋体" w:hint="eastAsia"/>
          <w:szCs w:val="21"/>
        </w:rPr>
        <w:tab/>
        <w:t>具备二维和彩色同步双幅实时显示，亦可应用于冻结和存储的回放图像。</w:t>
      </w:r>
    </w:p>
    <w:p w14:paraId="7F328E7D" w14:textId="77777777" w:rsidR="00EC6397" w:rsidRDefault="002E23F5">
      <w:pPr>
        <w:adjustRightInd w:val="0"/>
        <w:snapToGrid w:val="0"/>
        <w:rPr>
          <w:rFonts w:ascii="宋体" w:hAnsi="宋体"/>
          <w:szCs w:val="21"/>
        </w:rPr>
      </w:pPr>
      <w:r>
        <w:rPr>
          <w:rFonts w:ascii="宋体" w:hAnsi="宋体" w:hint="eastAsia"/>
          <w:szCs w:val="21"/>
        </w:rPr>
        <w:t>3.4</w:t>
      </w:r>
      <w:r>
        <w:rPr>
          <w:rFonts w:ascii="宋体" w:hAnsi="宋体" w:hint="eastAsia"/>
          <w:szCs w:val="21"/>
        </w:rPr>
        <w:tab/>
        <w:t>具备组织内彩色优先显示功能，以显示组织内低速血流。</w:t>
      </w:r>
    </w:p>
    <w:p w14:paraId="1A9DCA52" w14:textId="77777777" w:rsidR="00EC6397" w:rsidRDefault="002E23F5">
      <w:pPr>
        <w:adjustRightInd w:val="0"/>
        <w:snapToGrid w:val="0"/>
        <w:rPr>
          <w:rFonts w:ascii="宋体" w:hAnsi="宋体"/>
          <w:szCs w:val="21"/>
        </w:rPr>
      </w:pPr>
      <w:r>
        <w:rPr>
          <w:rFonts w:ascii="宋体" w:hAnsi="宋体" w:hint="eastAsia"/>
          <w:szCs w:val="21"/>
        </w:rPr>
        <w:t>3.5</w:t>
      </w:r>
      <w:r>
        <w:rPr>
          <w:rFonts w:ascii="宋体" w:hAnsi="宋体" w:hint="eastAsia"/>
          <w:szCs w:val="21"/>
        </w:rPr>
        <w:tab/>
        <w:t>具备彩色去除功能，能在实时、冻结、存储的图像上独立去除彩色信号。</w:t>
      </w:r>
    </w:p>
    <w:p w14:paraId="1468BE02" w14:textId="77777777" w:rsidR="00EC6397" w:rsidRDefault="002E23F5">
      <w:pPr>
        <w:adjustRightInd w:val="0"/>
        <w:snapToGrid w:val="0"/>
        <w:rPr>
          <w:rFonts w:ascii="宋体" w:hAnsi="宋体"/>
          <w:szCs w:val="21"/>
        </w:rPr>
      </w:pPr>
      <w:r>
        <w:rPr>
          <w:rFonts w:ascii="宋体" w:hAnsi="宋体" w:hint="eastAsia"/>
          <w:szCs w:val="21"/>
        </w:rPr>
        <w:t>3.6</w:t>
      </w:r>
      <w:r>
        <w:rPr>
          <w:rFonts w:ascii="宋体" w:hAnsi="宋体" w:hint="eastAsia"/>
          <w:szCs w:val="21"/>
        </w:rPr>
        <w:tab/>
        <w:t>具备在冻结和回放的彩色模式下，再次调节彩色图谱、编码方式、方差模式、彩色/组织优先、彩色增益、彩色反转、彩色基线、彩色叠加等多项参数，应用于诊断。</w:t>
      </w:r>
    </w:p>
    <w:p w14:paraId="0FB6CFA9" w14:textId="77777777" w:rsidR="00EC6397" w:rsidRDefault="002E23F5">
      <w:pPr>
        <w:adjustRightInd w:val="0"/>
        <w:snapToGrid w:val="0"/>
        <w:rPr>
          <w:rFonts w:ascii="宋体" w:hAnsi="宋体"/>
          <w:szCs w:val="21"/>
        </w:rPr>
      </w:pPr>
      <w:r>
        <w:rPr>
          <w:rFonts w:ascii="宋体" w:hAnsi="宋体" w:hint="eastAsia"/>
          <w:szCs w:val="21"/>
        </w:rPr>
        <w:t>3.7</w:t>
      </w:r>
      <w:r>
        <w:rPr>
          <w:rFonts w:ascii="宋体" w:hAnsi="宋体" w:hint="eastAsia"/>
          <w:szCs w:val="21"/>
        </w:rPr>
        <w:tab/>
        <w:t>具备彩色帧频独立调节能力。</w:t>
      </w:r>
    </w:p>
    <w:p w14:paraId="6CA4CE3A" w14:textId="77777777" w:rsidR="00EC6397" w:rsidRDefault="002E23F5">
      <w:pPr>
        <w:adjustRightInd w:val="0"/>
        <w:snapToGrid w:val="0"/>
        <w:rPr>
          <w:rFonts w:ascii="宋体" w:hAnsi="宋体"/>
          <w:szCs w:val="21"/>
        </w:rPr>
      </w:pPr>
      <w:r>
        <w:rPr>
          <w:rFonts w:ascii="宋体" w:hAnsi="宋体" w:hint="eastAsia"/>
          <w:szCs w:val="21"/>
        </w:rPr>
        <w:t>▲3.8具备二</w:t>
      </w:r>
      <w:proofErr w:type="gramStart"/>
      <w:r>
        <w:rPr>
          <w:rFonts w:ascii="宋体" w:hAnsi="宋体" w:hint="eastAsia"/>
          <w:szCs w:val="21"/>
        </w:rPr>
        <w:t>维灰阶血</w:t>
      </w:r>
      <w:proofErr w:type="gramEnd"/>
      <w:r>
        <w:rPr>
          <w:rFonts w:ascii="宋体" w:hAnsi="宋体" w:hint="eastAsia"/>
          <w:szCs w:val="21"/>
        </w:rPr>
        <w:t>流显像：非多普勒原理，直接提取微弱的血细胞回声进行成像。</w:t>
      </w:r>
    </w:p>
    <w:p w14:paraId="74C7199E" w14:textId="7CC91ACA" w:rsidR="00EC6397" w:rsidRDefault="006239A4">
      <w:pPr>
        <w:adjustRightInd w:val="0"/>
        <w:snapToGrid w:val="0"/>
        <w:rPr>
          <w:rFonts w:ascii="宋体" w:hAnsi="宋体"/>
          <w:szCs w:val="21"/>
        </w:rPr>
      </w:pPr>
      <w:r>
        <w:rPr>
          <w:rFonts w:ascii="宋体" w:hAnsi="宋体" w:hint="eastAsia"/>
          <w:b/>
          <w:bCs/>
          <w:sz w:val="30"/>
          <w:szCs w:val="30"/>
        </w:rPr>
        <w:t>#</w:t>
      </w:r>
      <w:r w:rsidR="002E23F5">
        <w:rPr>
          <w:rFonts w:ascii="宋体" w:hAnsi="宋体" w:hint="eastAsia"/>
          <w:szCs w:val="21"/>
        </w:rPr>
        <w:t>3.9具备方向性</w:t>
      </w:r>
      <w:proofErr w:type="gramStart"/>
      <w:r w:rsidR="002E23F5">
        <w:rPr>
          <w:rFonts w:ascii="宋体" w:hAnsi="宋体" w:hint="eastAsia"/>
          <w:szCs w:val="21"/>
        </w:rPr>
        <w:t>灰阶血流</w:t>
      </w:r>
      <w:proofErr w:type="gramEnd"/>
      <w:r w:rsidR="002E23F5">
        <w:rPr>
          <w:rFonts w:ascii="宋体" w:hAnsi="宋体" w:hint="eastAsia"/>
          <w:szCs w:val="21"/>
        </w:rPr>
        <w:t>显像：基于</w:t>
      </w:r>
      <w:proofErr w:type="gramStart"/>
      <w:r w:rsidR="002E23F5">
        <w:rPr>
          <w:rFonts w:ascii="宋体" w:hAnsi="宋体" w:hint="eastAsia"/>
          <w:szCs w:val="21"/>
        </w:rPr>
        <w:t>灰阶血流</w:t>
      </w:r>
      <w:proofErr w:type="gramEnd"/>
      <w:r w:rsidR="002E23F5">
        <w:rPr>
          <w:rFonts w:ascii="宋体" w:hAnsi="宋体" w:hint="eastAsia"/>
          <w:szCs w:val="21"/>
        </w:rPr>
        <w:t>信号，同时提供彩色血流方向性显示。</w:t>
      </w:r>
    </w:p>
    <w:p w14:paraId="448FD960" w14:textId="77777777" w:rsidR="00EC6397" w:rsidRDefault="002E23F5">
      <w:pPr>
        <w:adjustRightInd w:val="0"/>
        <w:snapToGrid w:val="0"/>
        <w:rPr>
          <w:rFonts w:ascii="宋体" w:hAnsi="宋体"/>
          <w:szCs w:val="21"/>
        </w:rPr>
      </w:pPr>
      <w:r>
        <w:rPr>
          <w:rFonts w:ascii="宋体" w:hAnsi="宋体" w:hint="eastAsia"/>
          <w:szCs w:val="21"/>
        </w:rPr>
        <w:t>▲3.10具备内置原厂冠脉血流显像软件，能有效去除心腔彩色噪音，显示冠脉血流。</w:t>
      </w:r>
    </w:p>
    <w:p w14:paraId="5100D4DA" w14:textId="77777777" w:rsidR="00EC6397" w:rsidRDefault="002E23F5">
      <w:pPr>
        <w:adjustRightInd w:val="0"/>
        <w:snapToGrid w:val="0"/>
        <w:rPr>
          <w:rFonts w:ascii="宋体" w:hAnsi="宋体"/>
          <w:szCs w:val="21"/>
        </w:rPr>
      </w:pPr>
      <w:r>
        <w:rPr>
          <w:rFonts w:ascii="宋体" w:hAnsi="宋体" w:hint="eastAsia"/>
          <w:szCs w:val="21"/>
        </w:rPr>
        <w:t>4.</w:t>
      </w:r>
      <w:r>
        <w:rPr>
          <w:rFonts w:ascii="宋体" w:hAnsi="宋体" w:hint="eastAsia"/>
          <w:szCs w:val="21"/>
        </w:rPr>
        <w:tab/>
        <w:t>频谱多普勒显示单元及分析系统</w:t>
      </w:r>
    </w:p>
    <w:p w14:paraId="2E15C858" w14:textId="77777777" w:rsidR="00EC6397" w:rsidRDefault="002E23F5">
      <w:pPr>
        <w:adjustRightInd w:val="0"/>
        <w:snapToGrid w:val="0"/>
        <w:rPr>
          <w:rFonts w:ascii="宋体" w:hAnsi="宋体"/>
          <w:szCs w:val="21"/>
        </w:rPr>
      </w:pPr>
      <w:r>
        <w:rPr>
          <w:rFonts w:ascii="宋体" w:hAnsi="宋体" w:hint="eastAsia"/>
          <w:szCs w:val="21"/>
        </w:rPr>
        <w:t>4.1</w:t>
      </w:r>
      <w:r>
        <w:rPr>
          <w:rFonts w:ascii="宋体" w:hAnsi="宋体" w:hint="eastAsia"/>
          <w:szCs w:val="21"/>
        </w:rPr>
        <w:tab/>
        <w:t>具有PW、CW、HPRF、LPRF等多种模式。</w:t>
      </w:r>
    </w:p>
    <w:p w14:paraId="498CF161" w14:textId="77777777" w:rsidR="00EC6397" w:rsidRDefault="002E23F5">
      <w:pPr>
        <w:adjustRightInd w:val="0"/>
        <w:snapToGrid w:val="0"/>
        <w:rPr>
          <w:rFonts w:ascii="宋体" w:hAnsi="宋体"/>
          <w:szCs w:val="21"/>
        </w:rPr>
      </w:pPr>
      <w:r>
        <w:rPr>
          <w:rFonts w:ascii="宋体" w:hAnsi="宋体" w:hint="eastAsia"/>
          <w:szCs w:val="21"/>
        </w:rPr>
        <w:t>4.2</w:t>
      </w:r>
      <w:r>
        <w:rPr>
          <w:rFonts w:ascii="宋体" w:hAnsi="宋体" w:hint="eastAsia"/>
          <w:szCs w:val="21"/>
        </w:rPr>
        <w:tab/>
        <w:t>多普勒频率显示、独立可调。</w:t>
      </w:r>
    </w:p>
    <w:p w14:paraId="76B52C2B" w14:textId="77777777" w:rsidR="00EC6397" w:rsidRDefault="002E23F5">
      <w:pPr>
        <w:adjustRightInd w:val="0"/>
        <w:snapToGrid w:val="0"/>
        <w:rPr>
          <w:rFonts w:ascii="宋体" w:hAnsi="宋体"/>
          <w:szCs w:val="21"/>
        </w:rPr>
      </w:pPr>
      <w:r>
        <w:rPr>
          <w:rFonts w:ascii="宋体" w:hAnsi="宋体" w:hint="eastAsia"/>
          <w:szCs w:val="21"/>
        </w:rPr>
        <w:t>4.3</w:t>
      </w:r>
      <w:r>
        <w:rPr>
          <w:rFonts w:ascii="宋体" w:hAnsi="宋体" w:hint="eastAsia"/>
          <w:szCs w:val="21"/>
        </w:rPr>
        <w:tab/>
        <w:t>具备自动频谱优化技术，一键控制，自动调整频谱至最佳范围。</w:t>
      </w:r>
    </w:p>
    <w:p w14:paraId="03AE27F9" w14:textId="77777777" w:rsidR="00EC6397" w:rsidRDefault="002E23F5">
      <w:pPr>
        <w:adjustRightInd w:val="0"/>
        <w:snapToGrid w:val="0"/>
        <w:rPr>
          <w:rFonts w:ascii="宋体" w:hAnsi="宋体"/>
          <w:szCs w:val="21"/>
        </w:rPr>
      </w:pPr>
      <w:r>
        <w:rPr>
          <w:rFonts w:ascii="宋体" w:hAnsi="宋体" w:hint="eastAsia"/>
          <w:szCs w:val="21"/>
        </w:rPr>
        <w:t>4.4</w:t>
      </w:r>
      <w:r>
        <w:rPr>
          <w:rFonts w:ascii="宋体" w:hAnsi="宋体" w:hint="eastAsia"/>
          <w:szCs w:val="21"/>
        </w:rPr>
        <w:tab/>
        <w:t>具备高性能</w:t>
      </w:r>
      <w:proofErr w:type="gramStart"/>
      <w:r>
        <w:rPr>
          <w:rFonts w:ascii="宋体" w:hAnsi="宋体" w:hint="eastAsia"/>
          <w:szCs w:val="21"/>
        </w:rPr>
        <w:t>实时双</w:t>
      </w:r>
      <w:proofErr w:type="gramEnd"/>
      <w:r>
        <w:rPr>
          <w:rFonts w:ascii="宋体" w:hAnsi="宋体" w:hint="eastAsia"/>
          <w:szCs w:val="21"/>
        </w:rPr>
        <w:t>同步、三同步功能，随时可切换。</w:t>
      </w:r>
    </w:p>
    <w:p w14:paraId="7BB3E7B1" w14:textId="77777777" w:rsidR="00EC6397" w:rsidRDefault="002E23F5">
      <w:pPr>
        <w:adjustRightInd w:val="0"/>
        <w:snapToGrid w:val="0"/>
        <w:rPr>
          <w:rFonts w:ascii="宋体" w:hAnsi="宋体"/>
          <w:szCs w:val="21"/>
        </w:rPr>
      </w:pPr>
      <w:r>
        <w:rPr>
          <w:rFonts w:ascii="宋体" w:hAnsi="宋体" w:hint="eastAsia"/>
          <w:szCs w:val="21"/>
        </w:rPr>
        <w:t>4.5</w:t>
      </w:r>
      <w:r>
        <w:rPr>
          <w:rFonts w:ascii="宋体" w:hAnsi="宋体" w:hint="eastAsia"/>
          <w:szCs w:val="21"/>
        </w:rPr>
        <w:tab/>
        <w:t>具备自动角度纠正功能，以适应不同角度血管检测。</w:t>
      </w:r>
    </w:p>
    <w:p w14:paraId="50826FC3" w14:textId="77777777" w:rsidR="00EC6397" w:rsidRDefault="002E23F5">
      <w:pPr>
        <w:adjustRightInd w:val="0"/>
        <w:snapToGrid w:val="0"/>
        <w:rPr>
          <w:rFonts w:ascii="宋体" w:hAnsi="宋体"/>
          <w:szCs w:val="21"/>
        </w:rPr>
      </w:pPr>
      <w:r>
        <w:rPr>
          <w:rFonts w:ascii="宋体" w:hAnsi="宋体" w:hint="eastAsia"/>
          <w:szCs w:val="21"/>
        </w:rPr>
        <w:t>4.6</w:t>
      </w:r>
      <w:r>
        <w:rPr>
          <w:rFonts w:ascii="宋体" w:hAnsi="宋体" w:hint="eastAsia"/>
          <w:szCs w:val="21"/>
        </w:rPr>
        <w:tab/>
        <w:t>具备实时扫描中的图像参数调节，包括增益、基线位置、时间轴快慢、角度校正、噪音抑制、对比度、彩色图谱等的调节，也同样能应用于已经冻结或存储后的图像。</w:t>
      </w:r>
    </w:p>
    <w:p w14:paraId="30AF5185" w14:textId="77777777" w:rsidR="00EC6397" w:rsidRDefault="002E23F5">
      <w:pPr>
        <w:adjustRightInd w:val="0"/>
        <w:snapToGrid w:val="0"/>
        <w:rPr>
          <w:rFonts w:ascii="宋体" w:hAnsi="宋体"/>
          <w:szCs w:val="21"/>
        </w:rPr>
      </w:pPr>
      <w:r>
        <w:rPr>
          <w:rFonts w:ascii="宋体" w:hAnsi="宋体" w:hint="eastAsia"/>
          <w:szCs w:val="21"/>
        </w:rPr>
        <w:t>4.7</w:t>
      </w:r>
      <w:r>
        <w:rPr>
          <w:rFonts w:ascii="宋体" w:hAnsi="宋体" w:hint="eastAsia"/>
          <w:szCs w:val="21"/>
        </w:rPr>
        <w:tab/>
        <w:t>具备频谱自动分析系统：包括实时自动包络、冻结后自动包络、手动包络；自动计算各血流动力学参数，参数可根据客户需要灵活选择。</w:t>
      </w:r>
    </w:p>
    <w:p w14:paraId="217A1F71" w14:textId="143A92B7" w:rsidR="00EC6397" w:rsidRDefault="006239A4">
      <w:pPr>
        <w:adjustRightInd w:val="0"/>
        <w:snapToGrid w:val="0"/>
        <w:rPr>
          <w:rFonts w:ascii="宋体" w:hAnsi="宋体"/>
          <w:szCs w:val="21"/>
        </w:rPr>
      </w:pPr>
      <w:r>
        <w:rPr>
          <w:rFonts w:ascii="宋体" w:hAnsi="宋体" w:hint="eastAsia"/>
          <w:b/>
          <w:bCs/>
          <w:sz w:val="30"/>
          <w:szCs w:val="30"/>
        </w:rPr>
        <w:t>#</w:t>
      </w:r>
      <w:r w:rsidR="002E23F5">
        <w:rPr>
          <w:rFonts w:ascii="宋体" w:hAnsi="宋体" w:hint="eastAsia"/>
          <w:szCs w:val="21"/>
        </w:rPr>
        <w:t>4.8具备心脏频谱自动测量：可对心脏瓣膜彩色血流频谱及组织多普勒频谱进行多个心动周期的识别并命名，同时进行自动测量并将结果导入到报告系统。</w:t>
      </w:r>
    </w:p>
    <w:p w14:paraId="5018BA64" w14:textId="77777777" w:rsidR="00EC6397" w:rsidRDefault="002E23F5">
      <w:pPr>
        <w:adjustRightInd w:val="0"/>
        <w:snapToGrid w:val="0"/>
        <w:rPr>
          <w:rFonts w:ascii="宋体" w:hAnsi="宋体"/>
          <w:szCs w:val="21"/>
        </w:rPr>
      </w:pPr>
      <w:r>
        <w:rPr>
          <w:rFonts w:ascii="宋体" w:hAnsi="宋体" w:hint="eastAsia"/>
          <w:szCs w:val="21"/>
        </w:rPr>
        <w:t>5.</w:t>
      </w:r>
      <w:r>
        <w:rPr>
          <w:rFonts w:ascii="宋体" w:hAnsi="宋体" w:hint="eastAsia"/>
          <w:szCs w:val="21"/>
        </w:rPr>
        <w:tab/>
        <w:t>组织多普勒成像单元</w:t>
      </w:r>
    </w:p>
    <w:p w14:paraId="07F095AD" w14:textId="77777777" w:rsidR="00EC6397" w:rsidRDefault="002E23F5">
      <w:pPr>
        <w:adjustRightInd w:val="0"/>
        <w:snapToGrid w:val="0"/>
        <w:rPr>
          <w:rFonts w:ascii="宋体" w:hAnsi="宋体"/>
          <w:szCs w:val="21"/>
        </w:rPr>
      </w:pPr>
      <w:r>
        <w:rPr>
          <w:rFonts w:ascii="宋体" w:hAnsi="宋体" w:hint="eastAsia"/>
          <w:szCs w:val="21"/>
        </w:rPr>
        <w:t>5.1</w:t>
      </w:r>
      <w:r>
        <w:rPr>
          <w:rFonts w:ascii="宋体" w:hAnsi="宋体" w:hint="eastAsia"/>
          <w:szCs w:val="21"/>
        </w:rPr>
        <w:tab/>
        <w:t>具备实时一键式组织速度成像、组织追踪图成像、组织同步化成像、组织应变及应变率成像。</w:t>
      </w:r>
    </w:p>
    <w:p w14:paraId="5FC66BC5" w14:textId="77777777" w:rsidR="00EC6397" w:rsidRDefault="002E23F5">
      <w:pPr>
        <w:adjustRightInd w:val="0"/>
        <w:snapToGrid w:val="0"/>
        <w:rPr>
          <w:rFonts w:ascii="宋体" w:hAnsi="宋体"/>
          <w:szCs w:val="21"/>
        </w:rPr>
      </w:pPr>
      <w:r>
        <w:rPr>
          <w:rFonts w:ascii="宋体" w:hAnsi="宋体" w:hint="eastAsia"/>
          <w:szCs w:val="21"/>
        </w:rPr>
        <w:t>5.2</w:t>
      </w:r>
      <w:r>
        <w:rPr>
          <w:rFonts w:ascii="宋体" w:hAnsi="宋体" w:hint="eastAsia"/>
          <w:szCs w:val="21"/>
        </w:rPr>
        <w:tab/>
        <w:t>具有多普勒信号去除功能，能在实时、冻结、存储的图像上独立去除组织多普勒信号。</w:t>
      </w:r>
    </w:p>
    <w:p w14:paraId="5AF0B203" w14:textId="77777777" w:rsidR="00EC6397" w:rsidRDefault="002E23F5">
      <w:pPr>
        <w:adjustRightInd w:val="0"/>
        <w:snapToGrid w:val="0"/>
        <w:rPr>
          <w:rFonts w:ascii="宋体" w:hAnsi="宋体"/>
          <w:szCs w:val="21"/>
        </w:rPr>
      </w:pPr>
      <w:r>
        <w:rPr>
          <w:rFonts w:ascii="宋体" w:hAnsi="宋体" w:hint="eastAsia"/>
          <w:szCs w:val="21"/>
        </w:rPr>
        <w:t>5.3</w:t>
      </w:r>
      <w:r>
        <w:rPr>
          <w:rFonts w:ascii="宋体" w:hAnsi="宋体" w:hint="eastAsia"/>
          <w:szCs w:val="21"/>
        </w:rPr>
        <w:tab/>
        <w:t>组织多普勒信号可直接转换为组织追踪图、组织同步化图、应变图和应变率图。</w:t>
      </w:r>
    </w:p>
    <w:p w14:paraId="38C613D0" w14:textId="77777777" w:rsidR="00EC6397" w:rsidRDefault="002E23F5">
      <w:pPr>
        <w:adjustRightInd w:val="0"/>
        <w:snapToGrid w:val="0"/>
        <w:rPr>
          <w:rFonts w:ascii="宋体" w:hAnsi="宋体"/>
          <w:szCs w:val="21"/>
        </w:rPr>
      </w:pPr>
      <w:r>
        <w:rPr>
          <w:rFonts w:ascii="宋体" w:hAnsi="宋体" w:hint="eastAsia"/>
          <w:szCs w:val="21"/>
        </w:rPr>
        <w:t>▲5.4具备在机组织多普勒同步化显像，并具有心肌同步化牛眼图。</w:t>
      </w:r>
    </w:p>
    <w:p w14:paraId="072AB401" w14:textId="77777777" w:rsidR="00EC6397" w:rsidRDefault="002E23F5">
      <w:pPr>
        <w:adjustRightInd w:val="0"/>
        <w:snapToGrid w:val="0"/>
        <w:rPr>
          <w:rFonts w:ascii="宋体" w:hAnsi="宋体"/>
          <w:szCs w:val="21"/>
        </w:rPr>
      </w:pPr>
      <w:r>
        <w:rPr>
          <w:rFonts w:ascii="宋体" w:hAnsi="宋体" w:hint="eastAsia"/>
          <w:szCs w:val="21"/>
        </w:rPr>
        <w:lastRenderedPageBreak/>
        <w:t>5.5</w:t>
      </w:r>
      <w:r>
        <w:rPr>
          <w:rFonts w:ascii="宋体" w:hAnsi="宋体" w:hint="eastAsia"/>
          <w:szCs w:val="21"/>
        </w:rPr>
        <w:tab/>
        <w:t>具备在机同时显示多个节段的心肌速度曲线、位移曲线、应变及应变率曲线。</w:t>
      </w:r>
    </w:p>
    <w:p w14:paraId="39C885B2" w14:textId="77777777" w:rsidR="00EC6397" w:rsidRDefault="002E23F5">
      <w:pPr>
        <w:adjustRightInd w:val="0"/>
        <w:snapToGrid w:val="0"/>
        <w:rPr>
          <w:rFonts w:ascii="宋体" w:hAnsi="宋体"/>
          <w:szCs w:val="21"/>
        </w:rPr>
      </w:pPr>
      <w:r>
        <w:rPr>
          <w:rFonts w:ascii="宋体" w:hAnsi="宋体" w:hint="eastAsia"/>
          <w:szCs w:val="21"/>
        </w:rPr>
        <w:t>5.6</w:t>
      </w:r>
      <w:r>
        <w:rPr>
          <w:rFonts w:ascii="宋体" w:hAnsi="宋体" w:hint="eastAsia"/>
          <w:szCs w:val="21"/>
        </w:rPr>
        <w:tab/>
        <w:t>定量曲线能自动导入主动脉瓣及二尖瓣开放关闭时间。</w:t>
      </w:r>
    </w:p>
    <w:p w14:paraId="28835D4E" w14:textId="77777777" w:rsidR="00EC6397" w:rsidRDefault="002E23F5">
      <w:pPr>
        <w:adjustRightInd w:val="0"/>
        <w:snapToGrid w:val="0"/>
        <w:rPr>
          <w:rFonts w:ascii="宋体" w:hAnsi="宋体"/>
          <w:szCs w:val="21"/>
        </w:rPr>
      </w:pPr>
      <w:r>
        <w:rPr>
          <w:rFonts w:ascii="宋体" w:hAnsi="宋体" w:hint="eastAsia"/>
          <w:szCs w:val="21"/>
        </w:rPr>
        <w:t>6.</w:t>
      </w:r>
      <w:r>
        <w:rPr>
          <w:rFonts w:ascii="宋体" w:hAnsi="宋体" w:hint="eastAsia"/>
          <w:szCs w:val="21"/>
        </w:rPr>
        <w:tab/>
        <w:t>组织谐波成像单元</w:t>
      </w:r>
    </w:p>
    <w:p w14:paraId="41D97482" w14:textId="77777777" w:rsidR="00EC6397" w:rsidRDefault="002E23F5">
      <w:pPr>
        <w:adjustRightInd w:val="0"/>
        <w:snapToGrid w:val="0"/>
        <w:rPr>
          <w:rFonts w:ascii="宋体" w:hAnsi="宋体"/>
          <w:szCs w:val="21"/>
        </w:rPr>
      </w:pPr>
      <w:r>
        <w:rPr>
          <w:rFonts w:ascii="宋体" w:hAnsi="宋体" w:hint="eastAsia"/>
          <w:szCs w:val="21"/>
        </w:rPr>
        <w:t>6.1</w:t>
      </w:r>
      <w:r>
        <w:rPr>
          <w:rFonts w:ascii="宋体" w:hAnsi="宋体" w:hint="eastAsia"/>
          <w:szCs w:val="21"/>
        </w:rPr>
        <w:tab/>
        <w:t>具备编码二次谐波技术。</w:t>
      </w:r>
    </w:p>
    <w:p w14:paraId="78D0D74B" w14:textId="77777777" w:rsidR="00EC6397" w:rsidRDefault="002E23F5">
      <w:pPr>
        <w:adjustRightInd w:val="0"/>
        <w:snapToGrid w:val="0"/>
        <w:rPr>
          <w:rFonts w:ascii="宋体" w:hAnsi="宋体"/>
          <w:szCs w:val="21"/>
        </w:rPr>
      </w:pPr>
      <w:r>
        <w:rPr>
          <w:rFonts w:ascii="宋体" w:hAnsi="宋体" w:hint="eastAsia"/>
          <w:szCs w:val="21"/>
        </w:rPr>
        <w:t>6.2</w:t>
      </w:r>
      <w:r>
        <w:rPr>
          <w:rFonts w:ascii="宋体" w:hAnsi="宋体" w:hint="eastAsia"/>
          <w:szCs w:val="21"/>
        </w:rPr>
        <w:tab/>
        <w:t>具备编码脉冲反向谐波技术。</w:t>
      </w:r>
    </w:p>
    <w:p w14:paraId="59B0FDE5" w14:textId="77777777" w:rsidR="00EC6397" w:rsidRDefault="002E23F5">
      <w:pPr>
        <w:adjustRightInd w:val="0"/>
        <w:snapToGrid w:val="0"/>
        <w:rPr>
          <w:rFonts w:ascii="宋体" w:hAnsi="宋体"/>
          <w:szCs w:val="21"/>
        </w:rPr>
      </w:pPr>
      <w:r>
        <w:rPr>
          <w:rFonts w:ascii="宋体" w:hAnsi="宋体" w:hint="eastAsia"/>
          <w:szCs w:val="21"/>
        </w:rPr>
        <w:t>6.3</w:t>
      </w:r>
      <w:r>
        <w:rPr>
          <w:rFonts w:ascii="宋体" w:hAnsi="宋体" w:hint="eastAsia"/>
          <w:szCs w:val="21"/>
        </w:rPr>
        <w:tab/>
        <w:t>具备谐波频率和基波频率同时显示。</w:t>
      </w:r>
    </w:p>
    <w:p w14:paraId="7D1AFB08" w14:textId="77777777" w:rsidR="00EC6397" w:rsidRDefault="002E23F5">
      <w:pPr>
        <w:adjustRightInd w:val="0"/>
        <w:snapToGrid w:val="0"/>
        <w:rPr>
          <w:rFonts w:ascii="宋体" w:hAnsi="宋体"/>
          <w:szCs w:val="21"/>
        </w:rPr>
      </w:pPr>
      <w:r>
        <w:rPr>
          <w:rFonts w:ascii="宋体" w:hAnsi="宋体" w:hint="eastAsia"/>
          <w:szCs w:val="21"/>
        </w:rPr>
        <w:t>7.</w:t>
      </w:r>
      <w:r>
        <w:rPr>
          <w:rFonts w:ascii="宋体" w:hAnsi="宋体" w:hint="eastAsia"/>
          <w:szCs w:val="21"/>
        </w:rPr>
        <w:tab/>
        <w:t>超声造影成像单元</w:t>
      </w:r>
    </w:p>
    <w:p w14:paraId="54F53EA3" w14:textId="77777777" w:rsidR="00EC6397" w:rsidRDefault="002E23F5">
      <w:pPr>
        <w:adjustRightInd w:val="0"/>
        <w:snapToGrid w:val="0"/>
        <w:rPr>
          <w:rFonts w:ascii="宋体" w:hAnsi="宋体"/>
          <w:szCs w:val="21"/>
        </w:rPr>
      </w:pPr>
      <w:r>
        <w:rPr>
          <w:rFonts w:ascii="宋体" w:hAnsi="宋体" w:hint="eastAsia"/>
          <w:szCs w:val="21"/>
        </w:rPr>
        <w:t>7.1</w:t>
      </w:r>
      <w:r>
        <w:rPr>
          <w:rFonts w:ascii="宋体" w:hAnsi="宋体" w:hint="eastAsia"/>
          <w:szCs w:val="21"/>
        </w:rPr>
        <w:tab/>
        <w:t>编码脉冲反向谐波技术和超声调制信号用于造影剂成像。</w:t>
      </w:r>
    </w:p>
    <w:p w14:paraId="3CA63128" w14:textId="77777777" w:rsidR="00EC6397" w:rsidRDefault="002E23F5">
      <w:pPr>
        <w:adjustRightInd w:val="0"/>
        <w:snapToGrid w:val="0"/>
        <w:rPr>
          <w:rFonts w:ascii="宋体" w:hAnsi="宋体"/>
          <w:szCs w:val="21"/>
        </w:rPr>
      </w:pPr>
      <w:r>
        <w:rPr>
          <w:rFonts w:ascii="宋体" w:hAnsi="宋体" w:hint="eastAsia"/>
          <w:szCs w:val="21"/>
        </w:rPr>
        <w:t>7.2</w:t>
      </w:r>
      <w:r>
        <w:rPr>
          <w:rFonts w:ascii="宋体" w:hAnsi="宋体" w:hint="eastAsia"/>
          <w:szCs w:val="21"/>
        </w:rPr>
        <w:tab/>
        <w:t>支持左心室造影。</w:t>
      </w:r>
    </w:p>
    <w:p w14:paraId="038FB12D" w14:textId="77777777" w:rsidR="00EC6397" w:rsidRDefault="002E23F5">
      <w:pPr>
        <w:adjustRightInd w:val="0"/>
        <w:snapToGrid w:val="0"/>
        <w:rPr>
          <w:rFonts w:ascii="宋体" w:hAnsi="宋体"/>
          <w:szCs w:val="21"/>
        </w:rPr>
      </w:pPr>
      <w:r>
        <w:rPr>
          <w:rFonts w:ascii="宋体" w:hAnsi="宋体" w:hint="eastAsia"/>
          <w:szCs w:val="21"/>
        </w:rPr>
        <w:t>7.3</w:t>
      </w:r>
      <w:r>
        <w:rPr>
          <w:rFonts w:ascii="宋体" w:hAnsi="宋体" w:hint="eastAsia"/>
          <w:szCs w:val="21"/>
        </w:rPr>
        <w:tab/>
        <w:t>支持血管/腹部造影成像。</w:t>
      </w:r>
    </w:p>
    <w:p w14:paraId="66183AB8" w14:textId="77777777" w:rsidR="00EC6397" w:rsidRDefault="002E23F5">
      <w:pPr>
        <w:adjustRightInd w:val="0"/>
        <w:snapToGrid w:val="0"/>
        <w:rPr>
          <w:rFonts w:ascii="宋体" w:hAnsi="宋体"/>
          <w:szCs w:val="21"/>
        </w:rPr>
      </w:pPr>
      <w:r>
        <w:rPr>
          <w:rFonts w:ascii="宋体" w:hAnsi="宋体" w:hint="eastAsia"/>
          <w:szCs w:val="21"/>
        </w:rPr>
        <w:t>7.4</w:t>
      </w:r>
      <w:r>
        <w:rPr>
          <w:rFonts w:ascii="宋体" w:hAnsi="宋体" w:hint="eastAsia"/>
          <w:szCs w:val="21"/>
        </w:rPr>
        <w:tab/>
        <w:t>支持低机械指数的心肌灌注造影成像。</w:t>
      </w:r>
    </w:p>
    <w:p w14:paraId="6D9CDD9E" w14:textId="77777777" w:rsidR="00EC6397" w:rsidRDefault="002E23F5">
      <w:pPr>
        <w:adjustRightInd w:val="0"/>
        <w:snapToGrid w:val="0"/>
        <w:rPr>
          <w:rFonts w:ascii="宋体" w:hAnsi="宋体"/>
          <w:szCs w:val="21"/>
        </w:rPr>
      </w:pPr>
      <w:r>
        <w:rPr>
          <w:rFonts w:ascii="宋体" w:hAnsi="宋体" w:hint="eastAsia"/>
          <w:szCs w:val="21"/>
        </w:rPr>
        <w:t>7.5</w:t>
      </w:r>
      <w:r>
        <w:rPr>
          <w:rFonts w:ascii="宋体" w:hAnsi="宋体" w:hint="eastAsia"/>
          <w:szCs w:val="21"/>
        </w:rPr>
        <w:tab/>
        <w:t>支持负荷超声成像下的心肌灌注造影。</w:t>
      </w:r>
    </w:p>
    <w:p w14:paraId="09D6A517" w14:textId="77777777" w:rsidR="00EC6397" w:rsidRDefault="002E23F5">
      <w:pPr>
        <w:adjustRightInd w:val="0"/>
        <w:snapToGrid w:val="0"/>
        <w:rPr>
          <w:rFonts w:ascii="宋体" w:hAnsi="宋体"/>
          <w:szCs w:val="21"/>
        </w:rPr>
      </w:pPr>
      <w:r>
        <w:rPr>
          <w:rFonts w:ascii="宋体" w:hAnsi="宋体" w:hint="eastAsia"/>
          <w:szCs w:val="21"/>
        </w:rPr>
        <w:t>7.6</w:t>
      </w:r>
      <w:r>
        <w:rPr>
          <w:rFonts w:ascii="宋体" w:hAnsi="宋体" w:hint="eastAsia"/>
          <w:szCs w:val="21"/>
        </w:rPr>
        <w:tab/>
        <w:t>具备flash，机械指数可调,可心电触发和时间触发，长度可调。</w:t>
      </w:r>
    </w:p>
    <w:p w14:paraId="7BDA620F" w14:textId="77777777" w:rsidR="00EC6397" w:rsidRDefault="002E23F5">
      <w:pPr>
        <w:adjustRightInd w:val="0"/>
        <w:snapToGrid w:val="0"/>
        <w:rPr>
          <w:rFonts w:ascii="宋体" w:hAnsi="宋体"/>
          <w:szCs w:val="21"/>
        </w:rPr>
      </w:pPr>
      <w:r>
        <w:rPr>
          <w:rFonts w:ascii="宋体" w:hAnsi="宋体" w:hint="eastAsia"/>
          <w:szCs w:val="21"/>
        </w:rPr>
        <w:t>7.7</w:t>
      </w:r>
      <w:r>
        <w:rPr>
          <w:rFonts w:ascii="宋体" w:hAnsi="宋体" w:hint="eastAsia"/>
          <w:szCs w:val="21"/>
        </w:rPr>
        <w:tab/>
        <w:t>具有双时钟计时，存储时间长短可调。</w:t>
      </w:r>
    </w:p>
    <w:p w14:paraId="45C5EADE" w14:textId="77777777" w:rsidR="00EC6397" w:rsidRDefault="002E23F5">
      <w:pPr>
        <w:adjustRightInd w:val="0"/>
        <w:snapToGrid w:val="0"/>
        <w:rPr>
          <w:rFonts w:ascii="宋体" w:hAnsi="宋体"/>
          <w:szCs w:val="21"/>
        </w:rPr>
      </w:pPr>
      <w:r>
        <w:rPr>
          <w:rFonts w:ascii="宋体" w:hAnsi="宋体" w:hint="eastAsia"/>
          <w:szCs w:val="21"/>
        </w:rPr>
        <w:t>7.8</w:t>
      </w:r>
      <w:r>
        <w:rPr>
          <w:rFonts w:ascii="宋体" w:hAnsi="宋体" w:hint="eastAsia"/>
          <w:szCs w:val="21"/>
        </w:rPr>
        <w:tab/>
        <w:t>可实时前向存储、实时回放存储、编辑后存储等多种方式。</w:t>
      </w:r>
    </w:p>
    <w:p w14:paraId="2DD9A6BC" w14:textId="77777777" w:rsidR="00EC6397" w:rsidRDefault="002E23F5">
      <w:pPr>
        <w:adjustRightInd w:val="0"/>
        <w:snapToGrid w:val="0"/>
        <w:rPr>
          <w:rFonts w:ascii="宋体" w:hAnsi="宋体"/>
          <w:szCs w:val="21"/>
        </w:rPr>
      </w:pPr>
      <w:r>
        <w:rPr>
          <w:rFonts w:ascii="宋体" w:hAnsi="宋体" w:hint="eastAsia"/>
          <w:szCs w:val="21"/>
        </w:rPr>
        <w:t>7.9</w:t>
      </w:r>
      <w:r>
        <w:rPr>
          <w:rFonts w:ascii="宋体" w:hAnsi="宋体" w:hint="eastAsia"/>
          <w:szCs w:val="21"/>
        </w:rPr>
        <w:tab/>
        <w:t>具有在线及离线时间-强度曲线分析工具，能按wash-in/wash-out分析数据。</w:t>
      </w:r>
    </w:p>
    <w:p w14:paraId="07490069" w14:textId="77777777" w:rsidR="00EC6397" w:rsidRDefault="002E23F5">
      <w:pPr>
        <w:adjustRightInd w:val="0"/>
        <w:snapToGrid w:val="0"/>
        <w:rPr>
          <w:rFonts w:ascii="宋体" w:hAnsi="宋体"/>
          <w:szCs w:val="21"/>
        </w:rPr>
      </w:pPr>
      <w:r>
        <w:rPr>
          <w:rFonts w:ascii="宋体" w:hAnsi="宋体" w:hint="eastAsia"/>
          <w:szCs w:val="21"/>
        </w:rPr>
        <w:t>7.10分析结果自动导入系统工作表进行存储。</w:t>
      </w:r>
    </w:p>
    <w:p w14:paraId="2A0449BE" w14:textId="77777777" w:rsidR="00EC6397" w:rsidRDefault="002E23F5">
      <w:pPr>
        <w:adjustRightInd w:val="0"/>
        <w:snapToGrid w:val="0"/>
        <w:rPr>
          <w:rFonts w:ascii="宋体" w:hAnsi="宋体"/>
          <w:szCs w:val="21"/>
        </w:rPr>
      </w:pPr>
      <w:r>
        <w:rPr>
          <w:rFonts w:ascii="宋体" w:hAnsi="宋体" w:hint="eastAsia"/>
          <w:szCs w:val="21"/>
        </w:rPr>
        <w:t>8.负荷超声成像单元</w:t>
      </w:r>
    </w:p>
    <w:p w14:paraId="4B44F609" w14:textId="77777777" w:rsidR="00EC6397" w:rsidRDefault="002E23F5">
      <w:pPr>
        <w:adjustRightInd w:val="0"/>
        <w:snapToGrid w:val="0"/>
        <w:rPr>
          <w:rFonts w:ascii="宋体" w:hAnsi="宋体"/>
          <w:szCs w:val="21"/>
        </w:rPr>
      </w:pPr>
      <w:r>
        <w:rPr>
          <w:rFonts w:ascii="宋体" w:hAnsi="宋体" w:hint="eastAsia"/>
          <w:szCs w:val="21"/>
        </w:rPr>
        <w:t>8.1</w:t>
      </w:r>
      <w:r>
        <w:rPr>
          <w:rFonts w:ascii="宋体" w:hAnsi="宋体" w:hint="eastAsia"/>
          <w:szCs w:val="21"/>
        </w:rPr>
        <w:tab/>
        <w:t>内置专业负荷超声模块，包括运动负荷、药物负荷。</w:t>
      </w:r>
    </w:p>
    <w:p w14:paraId="6D90ED72" w14:textId="77777777" w:rsidR="00EC6397" w:rsidRDefault="002E23F5">
      <w:pPr>
        <w:adjustRightInd w:val="0"/>
        <w:snapToGrid w:val="0"/>
        <w:rPr>
          <w:rFonts w:ascii="宋体" w:hAnsi="宋体"/>
          <w:szCs w:val="21"/>
        </w:rPr>
      </w:pPr>
      <w:r>
        <w:rPr>
          <w:rFonts w:ascii="宋体" w:hAnsi="宋体" w:hint="eastAsia"/>
          <w:szCs w:val="21"/>
        </w:rPr>
        <w:t>8.2</w:t>
      </w:r>
      <w:r>
        <w:rPr>
          <w:rFonts w:ascii="宋体" w:hAnsi="宋体" w:hint="eastAsia"/>
          <w:szCs w:val="21"/>
        </w:rPr>
        <w:tab/>
        <w:t>可自定义编辑模板。</w:t>
      </w:r>
    </w:p>
    <w:p w14:paraId="1CB157F2" w14:textId="77777777" w:rsidR="00EC6397" w:rsidRDefault="002E23F5">
      <w:pPr>
        <w:adjustRightInd w:val="0"/>
        <w:snapToGrid w:val="0"/>
        <w:rPr>
          <w:rFonts w:ascii="宋体" w:hAnsi="宋体"/>
          <w:szCs w:val="21"/>
        </w:rPr>
      </w:pPr>
      <w:r>
        <w:rPr>
          <w:rFonts w:ascii="宋体" w:hAnsi="宋体" w:hint="eastAsia"/>
          <w:szCs w:val="21"/>
        </w:rPr>
        <w:t>8.3</w:t>
      </w:r>
      <w:r>
        <w:rPr>
          <w:rFonts w:ascii="宋体" w:hAnsi="宋体" w:hint="eastAsia"/>
          <w:szCs w:val="21"/>
        </w:rPr>
        <w:tab/>
        <w:t>支持自动转换所需切面、所需测量和检查阶段，自动保存频率和增益等成像条件应用于下一检查阶段。</w:t>
      </w:r>
    </w:p>
    <w:p w14:paraId="0920629B" w14:textId="77777777" w:rsidR="00EC6397" w:rsidRDefault="002E23F5">
      <w:pPr>
        <w:adjustRightInd w:val="0"/>
        <w:snapToGrid w:val="0"/>
        <w:rPr>
          <w:rFonts w:ascii="宋体" w:hAnsi="宋体"/>
          <w:szCs w:val="21"/>
        </w:rPr>
      </w:pPr>
      <w:r>
        <w:rPr>
          <w:rFonts w:ascii="宋体" w:hAnsi="宋体" w:hint="eastAsia"/>
          <w:szCs w:val="21"/>
        </w:rPr>
        <w:t>8.4</w:t>
      </w:r>
      <w:r>
        <w:rPr>
          <w:rFonts w:ascii="宋体" w:hAnsi="宋体" w:hint="eastAsia"/>
          <w:szCs w:val="21"/>
        </w:rPr>
        <w:tab/>
        <w:t>负荷超声模块内置心肌长轴应变分析功能，在线即可实现不同负荷阶段的心肌应变</w:t>
      </w:r>
      <w:proofErr w:type="gramStart"/>
      <w:r>
        <w:rPr>
          <w:rFonts w:ascii="宋体" w:hAnsi="宋体" w:hint="eastAsia"/>
          <w:szCs w:val="21"/>
        </w:rPr>
        <w:t>大小及达峰时间</w:t>
      </w:r>
      <w:proofErr w:type="gramEnd"/>
      <w:r>
        <w:rPr>
          <w:rFonts w:ascii="宋体" w:hAnsi="宋体" w:hint="eastAsia"/>
          <w:szCs w:val="21"/>
        </w:rPr>
        <w:t>离散值，提供17和</w:t>
      </w:r>
      <w:proofErr w:type="gramStart"/>
      <w:r>
        <w:rPr>
          <w:rFonts w:ascii="宋体" w:hAnsi="宋体" w:hint="eastAsia"/>
          <w:szCs w:val="21"/>
        </w:rPr>
        <w:t>18节段牛眼图</w:t>
      </w:r>
      <w:proofErr w:type="gramEnd"/>
      <w:r>
        <w:rPr>
          <w:rFonts w:ascii="宋体" w:hAnsi="宋体" w:hint="eastAsia"/>
          <w:szCs w:val="21"/>
        </w:rPr>
        <w:t>显示、曲线显示模式、解剖M型显示模式等，并可同屏对照显示。</w:t>
      </w:r>
    </w:p>
    <w:p w14:paraId="501299E2" w14:textId="77777777" w:rsidR="00EC6397" w:rsidRDefault="002E23F5">
      <w:pPr>
        <w:adjustRightInd w:val="0"/>
        <w:snapToGrid w:val="0"/>
        <w:rPr>
          <w:rFonts w:ascii="宋体" w:hAnsi="宋体"/>
          <w:szCs w:val="21"/>
        </w:rPr>
      </w:pPr>
      <w:r>
        <w:rPr>
          <w:rFonts w:ascii="宋体" w:hAnsi="宋体" w:hint="eastAsia"/>
          <w:szCs w:val="21"/>
        </w:rPr>
        <w:t>8.5</w:t>
      </w:r>
      <w:r>
        <w:rPr>
          <w:rFonts w:ascii="宋体" w:hAnsi="宋体" w:hint="eastAsia"/>
          <w:szCs w:val="21"/>
        </w:rPr>
        <w:tab/>
        <w:t>回放时自动显示基础状态下的对比图像，自动同步心动周期。</w:t>
      </w:r>
    </w:p>
    <w:p w14:paraId="3199876B" w14:textId="77777777" w:rsidR="00EC6397" w:rsidRDefault="002E23F5">
      <w:pPr>
        <w:adjustRightInd w:val="0"/>
        <w:snapToGrid w:val="0"/>
        <w:rPr>
          <w:rFonts w:ascii="宋体" w:hAnsi="宋体"/>
          <w:szCs w:val="21"/>
        </w:rPr>
      </w:pPr>
      <w:r>
        <w:rPr>
          <w:rFonts w:ascii="宋体" w:hAnsi="宋体" w:hint="eastAsia"/>
          <w:szCs w:val="21"/>
        </w:rPr>
        <w:t>8.6</w:t>
      </w:r>
      <w:r>
        <w:rPr>
          <w:rFonts w:ascii="宋体" w:hAnsi="宋体" w:hint="eastAsia"/>
          <w:szCs w:val="21"/>
        </w:rPr>
        <w:tab/>
        <w:t>支持二维、多平面成像模式。</w:t>
      </w:r>
    </w:p>
    <w:p w14:paraId="1948EB52" w14:textId="77777777" w:rsidR="00EC6397" w:rsidRDefault="002E23F5">
      <w:pPr>
        <w:adjustRightInd w:val="0"/>
        <w:snapToGrid w:val="0"/>
        <w:rPr>
          <w:rFonts w:ascii="宋体" w:hAnsi="宋体"/>
          <w:szCs w:val="21"/>
        </w:rPr>
      </w:pPr>
      <w:r>
        <w:rPr>
          <w:rFonts w:ascii="宋体" w:hAnsi="宋体" w:hint="eastAsia"/>
          <w:szCs w:val="21"/>
        </w:rPr>
        <w:t>8.7</w:t>
      </w:r>
      <w:r>
        <w:rPr>
          <w:rFonts w:ascii="宋体" w:hAnsi="宋体" w:hint="eastAsia"/>
          <w:szCs w:val="21"/>
        </w:rPr>
        <w:tab/>
        <w:t>支持造影成像。</w:t>
      </w:r>
    </w:p>
    <w:p w14:paraId="0EE304E2" w14:textId="77777777" w:rsidR="00EC6397" w:rsidRDefault="002E23F5">
      <w:pPr>
        <w:adjustRightInd w:val="0"/>
        <w:snapToGrid w:val="0"/>
        <w:rPr>
          <w:rFonts w:ascii="宋体" w:hAnsi="宋体"/>
          <w:szCs w:val="21"/>
        </w:rPr>
      </w:pPr>
      <w:r>
        <w:rPr>
          <w:rFonts w:ascii="宋体" w:hAnsi="宋体" w:hint="eastAsia"/>
          <w:szCs w:val="21"/>
        </w:rPr>
        <w:t>8.8</w:t>
      </w:r>
      <w:r>
        <w:rPr>
          <w:rFonts w:ascii="宋体" w:hAnsi="宋体" w:hint="eastAsia"/>
          <w:szCs w:val="21"/>
        </w:rPr>
        <w:tab/>
        <w:t>可结合组织多普勒，并能定量分析。</w:t>
      </w:r>
    </w:p>
    <w:p w14:paraId="7D38F634" w14:textId="77777777" w:rsidR="00EC6397" w:rsidRDefault="002E23F5">
      <w:pPr>
        <w:adjustRightInd w:val="0"/>
        <w:snapToGrid w:val="0"/>
        <w:rPr>
          <w:rFonts w:ascii="宋体" w:hAnsi="宋体"/>
          <w:szCs w:val="21"/>
        </w:rPr>
      </w:pPr>
      <w:r>
        <w:rPr>
          <w:rFonts w:ascii="宋体" w:hAnsi="宋体" w:hint="eastAsia"/>
          <w:szCs w:val="21"/>
        </w:rPr>
        <w:t>8.9</w:t>
      </w:r>
      <w:r>
        <w:rPr>
          <w:rFonts w:ascii="宋体" w:hAnsi="宋体" w:hint="eastAsia"/>
          <w:szCs w:val="21"/>
        </w:rPr>
        <w:tab/>
        <w:t>支持室壁运动评分。</w:t>
      </w:r>
    </w:p>
    <w:p w14:paraId="1DAC8A64" w14:textId="77777777" w:rsidR="00EC6397" w:rsidRDefault="002E23F5">
      <w:pPr>
        <w:adjustRightInd w:val="0"/>
        <w:snapToGrid w:val="0"/>
        <w:rPr>
          <w:rFonts w:ascii="宋体" w:hAnsi="宋体"/>
          <w:szCs w:val="21"/>
        </w:rPr>
      </w:pPr>
      <w:r>
        <w:rPr>
          <w:rFonts w:ascii="宋体" w:hAnsi="宋体" w:hint="eastAsia"/>
          <w:szCs w:val="21"/>
        </w:rPr>
        <w:t>8.10内置在同步化治疗评估模板。</w:t>
      </w:r>
    </w:p>
    <w:p w14:paraId="49AC4587" w14:textId="77777777" w:rsidR="00EC6397" w:rsidRDefault="002E23F5">
      <w:pPr>
        <w:adjustRightInd w:val="0"/>
        <w:snapToGrid w:val="0"/>
        <w:rPr>
          <w:rFonts w:ascii="宋体" w:hAnsi="宋体"/>
          <w:szCs w:val="21"/>
        </w:rPr>
      </w:pPr>
      <w:r>
        <w:rPr>
          <w:rFonts w:ascii="宋体" w:hAnsi="宋体" w:hint="eastAsia"/>
          <w:szCs w:val="21"/>
        </w:rPr>
        <w:t>9.扫描助手功能</w:t>
      </w:r>
    </w:p>
    <w:p w14:paraId="207D3793" w14:textId="77777777" w:rsidR="00EC6397" w:rsidRDefault="002E23F5">
      <w:pPr>
        <w:adjustRightInd w:val="0"/>
        <w:snapToGrid w:val="0"/>
        <w:rPr>
          <w:rFonts w:ascii="宋体" w:hAnsi="宋体"/>
          <w:szCs w:val="21"/>
        </w:rPr>
      </w:pPr>
      <w:r>
        <w:rPr>
          <w:rFonts w:ascii="宋体" w:hAnsi="宋体" w:hint="eastAsia"/>
          <w:szCs w:val="21"/>
        </w:rPr>
        <w:t>10.</w:t>
      </w:r>
      <w:r>
        <w:rPr>
          <w:rFonts w:ascii="宋体" w:hAnsi="宋体" w:hint="eastAsia"/>
          <w:szCs w:val="21"/>
        </w:rPr>
        <w:tab/>
        <w:t>测量和分析： (B型、M型、频谱多普勒、彩色多普勒、)</w:t>
      </w:r>
    </w:p>
    <w:p w14:paraId="0CF74082" w14:textId="77777777" w:rsidR="00EC6397" w:rsidRDefault="002E23F5">
      <w:pPr>
        <w:adjustRightInd w:val="0"/>
        <w:snapToGrid w:val="0"/>
        <w:rPr>
          <w:rFonts w:ascii="宋体" w:hAnsi="宋体"/>
          <w:szCs w:val="21"/>
        </w:rPr>
      </w:pPr>
      <w:r>
        <w:rPr>
          <w:rFonts w:ascii="宋体" w:hAnsi="宋体" w:hint="eastAsia"/>
          <w:szCs w:val="21"/>
        </w:rPr>
        <w:t>10.1一般测量功能：直径、面积、体积、狭窄率、压差等。</w:t>
      </w:r>
    </w:p>
    <w:p w14:paraId="0FF31D00" w14:textId="77777777" w:rsidR="00EC6397" w:rsidRDefault="002E23F5">
      <w:pPr>
        <w:adjustRightInd w:val="0"/>
        <w:snapToGrid w:val="0"/>
        <w:rPr>
          <w:rFonts w:ascii="宋体" w:hAnsi="宋体"/>
          <w:szCs w:val="21"/>
        </w:rPr>
      </w:pPr>
      <w:r>
        <w:rPr>
          <w:rFonts w:ascii="宋体" w:hAnsi="宋体" w:hint="eastAsia"/>
          <w:szCs w:val="21"/>
        </w:rPr>
        <w:t>10.2心脏功能测量与分析。</w:t>
      </w:r>
    </w:p>
    <w:p w14:paraId="0C8099E3" w14:textId="77777777" w:rsidR="00EC6397" w:rsidRDefault="002E23F5">
      <w:pPr>
        <w:adjustRightInd w:val="0"/>
        <w:snapToGrid w:val="0"/>
        <w:rPr>
          <w:rFonts w:ascii="宋体" w:hAnsi="宋体"/>
          <w:szCs w:val="21"/>
        </w:rPr>
      </w:pPr>
      <w:r>
        <w:rPr>
          <w:rFonts w:ascii="宋体" w:hAnsi="宋体" w:hint="eastAsia"/>
          <w:szCs w:val="21"/>
        </w:rPr>
        <w:t>▲10.3直线解剖M型和曲线解剖M型。</w:t>
      </w:r>
    </w:p>
    <w:p w14:paraId="6901A801" w14:textId="77777777" w:rsidR="00EC6397" w:rsidRDefault="002E23F5">
      <w:pPr>
        <w:adjustRightInd w:val="0"/>
        <w:snapToGrid w:val="0"/>
        <w:rPr>
          <w:rFonts w:ascii="宋体" w:hAnsi="宋体"/>
          <w:szCs w:val="21"/>
        </w:rPr>
      </w:pPr>
      <w:r>
        <w:rPr>
          <w:rFonts w:ascii="宋体" w:hAnsi="宋体" w:hint="eastAsia"/>
          <w:szCs w:val="21"/>
        </w:rPr>
        <w:t>10.4具备在二维图像模式下的心脏腔室自动测量：智能识别心室收缩末和舒张</w:t>
      </w:r>
      <w:proofErr w:type="gramStart"/>
      <w:r>
        <w:rPr>
          <w:rFonts w:ascii="宋体" w:hAnsi="宋体" w:hint="eastAsia"/>
          <w:szCs w:val="21"/>
        </w:rPr>
        <w:t>末时</w:t>
      </w:r>
      <w:proofErr w:type="gramEnd"/>
      <w:r>
        <w:rPr>
          <w:rFonts w:ascii="宋体" w:hAnsi="宋体" w:hint="eastAsia"/>
          <w:szCs w:val="21"/>
        </w:rPr>
        <w:t>间点，自动测量左室内径、室间隔及左室后壁厚度、EF值等信息，提高心脏腔室测量的准确率和重复性。</w:t>
      </w:r>
    </w:p>
    <w:p w14:paraId="21ED4C17" w14:textId="77777777" w:rsidR="00EC6397" w:rsidRDefault="002E23F5">
      <w:pPr>
        <w:adjustRightInd w:val="0"/>
        <w:snapToGrid w:val="0"/>
        <w:rPr>
          <w:rFonts w:ascii="宋体" w:hAnsi="宋体"/>
          <w:szCs w:val="21"/>
        </w:rPr>
      </w:pPr>
      <w:r>
        <w:rPr>
          <w:rFonts w:ascii="宋体" w:hAnsi="宋体" w:hint="eastAsia"/>
          <w:szCs w:val="21"/>
        </w:rPr>
        <w:t>10.5基于人工智能（AI），自动识别标准切面并选择图像质量最佳的心动周期进行心内膜运动轨迹的追踪，进行二维心功能测量。</w:t>
      </w:r>
    </w:p>
    <w:p w14:paraId="62A72DA4" w14:textId="2A635E2B" w:rsidR="00EC6397" w:rsidRDefault="006239A4">
      <w:pPr>
        <w:adjustRightInd w:val="0"/>
        <w:snapToGrid w:val="0"/>
        <w:rPr>
          <w:rFonts w:ascii="宋体" w:hAnsi="宋体"/>
          <w:szCs w:val="21"/>
        </w:rPr>
      </w:pPr>
      <w:r>
        <w:rPr>
          <w:rFonts w:ascii="宋体" w:hAnsi="宋体" w:hint="eastAsia"/>
          <w:b/>
          <w:bCs/>
          <w:sz w:val="30"/>
          <w:szCs w:val="30"/>
        </w:rPr>
        <w:t>#</w:t>
      </w:r>
      <w:r w:rsidR="002E23F5">
        <w:rPr>
          <w:rFonts w:ascii="宋体" w:hAnsi="宋体" w:hint="eastAsia"/>
          <w:szCs w:val="21"/>
        </w:rPr>
        <w:t>10.6自动一键射血分数 （EF） 测量：基于 AI 的自动 ROI 检测算法在有或没有 ECG 信号的情况下完成射血分数 （EF） 测量，除了启动测量工具和批准结果外，无需手动干预。</w:t>
      </w:r>
    </w:p>
    <w:p w14:paraId="12F1056E" w14:textId="77777777" w:rsidR="00EC6397" w:rsidRDefault="002E23F5">
      <w:pPr>
        <w:adjustRightInd w:val="0"/>
        <w:snapToGrid w:val="0"/>
        <w:rPr>
          <w:rFonts w:ascii="宋体" w:hAnsi="宋体"/>
          <w:szCs w:val="21"/>
        </w:rPr>
      </w:pPr>
      <w:r>
        <w:rPr>
          <w:rFonts w:ascii="宋体" w:hAnsi="宋体" w:hint="eastAsia"/>
          <w:szCs w:val="21"/>
        </w:rPr>
        <w:t>10.7在线斑点追踪定量分析: 基于人工智能（AI），可自动识别切面并选择三个质量最佳的心动周期进行心肌斑点信号的追踪，分析心肌收缩期长轴峰值应变、收缩后收缩指数、提供17和</w:t>
      </w:r>
      <w:proofErr w:type="gramStart"/>
      <w:r>
        <w:rPr>
          <w:rFonts w:ascii="宋体" w:hAnsi="宋体" w:hint="eastAsia"/>
          <w:szCs w:val="21"/>
        </w:rPr>
        <w:t>18节段牛眼图</w:t>
      </w:r>
      <w:proofErr w:type="gramEnd"/>
      <w:r>
        <w:rPr>
          <w:rFonts w:ascii="宋体" w:hAnsi="宋体" w:hint="eastAsia"/>
          <w:szCs w:val="21"/>
        </w:rPr>
        <w:t>、曲线显示模式、曲线解剖M型显示模式等。</w:t>
      </w:r>
    </w:p>
    <w:p w14:paraId="3A578017" w14:textId="77777777" w:rsidR="00EC6397" w:rsidRDefault="002E23F5">
      <w:pPr>
        <w:adjustRightInd w:val="0"/>
        <w:snapToGrid w:val="0"/>
        <w:rPr>
          <w:rFonts w:ascii="宋体" w:hAnsi="宋体"/>
          <w:szCs w:val="21"/>
        </w:rPr>
      </w:pPr>
      <w:r>
        <w:rPr>
          <w:rFonts w:ascii="宋体" w:hAnsi="宋体" w:hint="eastAsia"/>
          <w:szCs w:val="21"/>
        </w:rPr>
        <w:t>10.8基于二维斑点追踪技术，可直接分析长轴心肌收缩期峰值应变达峰时间、峰值应变离散，提供17和</w:t>
      </w:r>
      <w:proofErr w:type="gramStart"/>
      <w:r>
        <w:rPr>
          <w:rFonts w:ascii="宋体" w:hAnsi="宋体" w:hint="eastAsia"/>
          <w:szCs w:val="21"/>
        </w:rPr>
        <w:t>18节段牛眼图</w:t>
      </w:r>
      <w:proofErr w:type="gramEnd"/>
      <w:r>
        <w:rPr>
          <w:rFonts w:ascii="宋体" w:hAnsi="宋体" w:hint="eastAsia"/>
          <w:szCs w:val="21"/>
        </w:rPr>
        <w:t>显示，以显示和评价心肌二维同步性。</w:t>
      </w:r>
    </w:p>
    <w:p w14:paraId="59E44FD1" w14:textId="77777777" w:rsidR="00EC6397" w:rsidRDefault="002E23F5">
      <w:pPr>
        <w:adjustRightInd w:val="0"/>
        <w:snapToGrid w:val="0"/>
        <w:rPr>
          <w:rFonts w:ascii="宋体" w:hAnsi="宋体"/>
          <w:szCs w:val="21"/>
        </w:rPr>
      </w:pPr>
      <w:r>
        <w:rPr>
          <w:rFonts w:ascii="宋体" w:hAnsi="宋体" w:hint="eastAsia"/>
          <w:szCs w:val="21"/>
        </w:rPr>
        <w:t>10.9自动一键式左室长轴应变分析：基于 AI 的自动 ROI 检测算法完成左室长轴应变(AFI LV)工作流程，除了启动测量工具和批准结果外，无需人工干预。</w:t>
      </w:r>
    </w:p>
    <w:p w14:paraId="4A81C4C1" w14:textId="77777777" w:rsidR="00EC6397" w:rsidRDefault="002E23F5">
      <w:pPr>
        <w:adjustRightInd w:val="0"/>
        <w:snapToGrid w:val="0"/>
        <w:rPr>
          <w:rFonts w:ascii="宋体" w:hAnsi="宋体"/>
          <w:szCs w:val="21"/>
        </w:rPr>
      </w:pPr>
      <w:r>
        <w:rPr>
          <w:rFonts w:ascii="宋体" w:hAnsi="宋体" w:hint="eastAsia"/>
          <w:szCs w:val="21"/>
        </w:rPr>
        <w:lastRenderedPageBreak/>
        <w:t>10.10具备专用二维左心房定量工具：基于斑点追踪技术，可提供左心房整体应变数值（包括：储备、管道、收缩期）及应变变化曲线，排空分数及左房容积数据（包括四腔和两腔切面）。</w:t>
      </w:r>
    </w:p>
    <w:p w14:paraId="52D1A935" w14:textId="77777777" w:rsidR="00EC6397" w:rsidRDefault="002E23F5">
      <w:pPr>
        <w:adjustRightInd w:val="0"/>
        <w:snapToGrid w:val="0"/>
        <w:rPr>
          <w:rFonts w:ascii="宋体" w:hAnsi="宋体"/>
          <w:szCs w:val="21"/>
        </w:rPr>
      </w:pPr>
      <w:r>
        <w:rPr>
          <w:rFonts w:ascii="宋体" w:hAnsi="宋体" w:hint="eastAsia"/>
          <w:szCs w:val="21"/>
        </w:rPr>
        <w:t>10.11具备专用二维右心室定量工具：基于斑点追踪技术，可提供整体应变（6节段）、游离壁应变（3节段）和三尖瓣位移TAPSE参数。</w:t>
      </w:r>
    </w:p>
    <w:p w14:paraId="4C7FF3AB" w14:textId="77777777" w:rsidR="00EC6397" w:rsidRDefault="002E23F5">
      <w:pPr>
        <w:adjustRightInd w:val="0"/>
        <w:snapToGrid w:val="0"/>
        <w:rPr>
          <w:rFonts w:ascii="宋体" w:hAnsi="宋体"/>
          <w:szCs w:val="21"/>
        </w:rPr>
      </w:pPr>
      <w:r>
        <w:rPr>
          <w:rFonts w:ascii="宋体" w:hAnsi="宋体" w:hint="eastAsia"/>
          <w:szCs w:val="21"/>
        </w:rPr>
        <w:t>10.12产科测量软件包。</w:t>
      </w:r>
    </w:p>
    <w:p w14:paraId="3B377991" w14:textId="77777777" w:rsidR="00EC6397" w:rsidRDefault="002E23F5">
      <w:pPr>
        <w:adjustRightInd w:val="0"/>
        <w:snapToGrid w:val="0"/>
        <w:rPr>
          <w:rFonts w:ascii="宋体" w:hAnsi="宋体"/>
          <w:szCs w:val="21"/>
        </w:rPr>
      </w:pPr>
      <w:r>
        <w:rPr>
          <w:rFonts w:ascii="宋体" w:hAnsi="宋体" w:hint="eastAsia"/>
          <w:szCs w:val="21"/>
        </w:rPr>
        <w:t>10.13内置产科测量软件包，包含胎儿生长分析数据与图表。</w:t>
      </w:r>
    </w:p>
    <w:p w14:paraId="498FDDF0" w14:textId="77777777" w:rsidR="00EC6397" w:rsidRDefault="002E23F5">
      <w:pPr>
        <w:adjustRightInd w:val="0"/>
        <w:snapToGrid w:val="0"/>
        <w:rPr>
          <w:rFonts w:ascii="宋体" w:hAnsi="宋体"/>
          <w:szCs w:val="21"/>
        </w:rPr>
      </w:pPr>
      <w:r>
        <w:rPr>
          <w:rFonts w:ascii="宋体" w:hAnsi="宋体" w:hint="eastAsia"/>
          <w:szCs w:val="21"/>
        </w:rPr>
        <w:t>10.14胎儿生长发育曲线显示，支持多胞胎对比。</w:t>
      </w:r>
    </w:p>
    <w:p w14:paraId="2D66C79B" w14:textId="77777777" w:rsidR="00EC6397" w:rsidRDefault="002E23F5">
      <w:pPr>
        <w:adjustRightInd w:val="0"/>
        <w:snapToGrid w:val="0"/>
        <w:rPr>
          <w:rFonts w:ascii="宋体" w:hAnsi="宋体"/>
          <w:szCs w:val="21"/>
        </w:rPr>
      </w:pPr>
      <w:r>
        <w:rPr>
          <w:rFonts w:ascii="宋体" w:hAnsi="宋体" w:hint="eastAsia"/>
          <w:szCs w:val="21"/>
        </w:rPr>
        <w:t>10.15可根据用户需要选择欧洲、美国和亚洲人群的计算公式，亦可自定义公式。</w:t>
      </w:r>
    </w:p>
    <w:p w14:paraId="45DB1CFF" w14:textId="77777777" w:rsidR="00EC6397" w:rsidRDefault="002E23F5">
      <w:pPr>
        <w:adjustRightInd w:val="0"/>
        <w:snapToGrid w:val="0"/>
        <w:rPr>
          <w:rFonts w:ascii="宋体" w:hAnsi="宋体"/>
          <w:szCs w:val="21"/>
        </w:rPr>
      </w:pPr>
      <w:r>
        <w:rPr>
          <w:rFonts w:ascii="宋体" w:hAnsi="宋体" w:hint="eastAsia"/>
          <w:szCs w:val="21"/>
        </w:rPr>
        <w:t>10.16包含卵巢与子宫测量报告。</w:t>
      </w:r>
    </w:p>
    <w:p w14:paraId="31E7BB46" w14:textId="77777777" w:rsidR="00EC6397" w:rsidRDefault="002E23F5">
      <w:pPr>
        <w:adjustRightInd w:val="0"/>
        <w:snapToGrid w:val="0"/>
        <w:rPr>
          <w:rFonts w:ascii="宋体" w:hAnsi="宋体"/>
          <w:szCs w:val="21"/>
        </w:rPr>
      </w:pPr>
      <w:r>
        <w:rPr>
          <w:rFonts w:ascii="宋体" w:hAnsi="宋体" w:hint="eastAsia"/>
          <w:szCs w:val="21"/>
        </w:rPr>
        <w:t>10.17测量结果自动导入主机内置工作表，并可自动生成报告输出与打印。</w:t>
      </w:r>
    </w:p>
    <w:p w14:paraId="50BFCD86" w14:textId="77777777" w:rsidR="00EC6397" w:rsidRDefault="002E23F5">
      <w:pPr>
        <w:adjustRightInd w:val="0"/>
        <w:snapToGrid w:val="0"/>
        <w:rPr>
          <w:rFonts w:ascii="宋体" w:hAnsi="宋体"/>
          <w:szCs w:val="21"/>
        </w:rPr>
      </w:pPr>
      <w:r>
        <w:rPr>
          <w:rFonts w:ascii="宋体" w:hAnsi="宋体" w:hint="eastAsia"/>
          <w:szCs w:val="21"/>
        </w:rPr>
        <w:t>10.18血流测量与分析: 频谱多普勒实时自动包络，参数可自定义设定。</w:t>
      </w:r>
    </w:p>
    <w:p w14:paraId="65E49481" w14:textId="77777777" w:rsidR="00EC6397" w:rsidRDefault="002E23F5">
      <w:pPr>
        <w:adjustRightInd w:val="0"/>
        <w:snapToGrid w:val="0"/>
        <w:rPr>
          <w:rFonts w:ascii="宋体" w:hAnsi="宋体"/>
          <w:szCs w:val="21"/>
        </w:rPr>
      </w:pPr>
      <w:r>
        <w:rPr>
          <w:rFonts w:ascii="宋体" w:hAnsi="宋体" w:hint="eastAsia"/>
          <w:szCs w:val="21"/>
        </w:rPr>
        <w:t>10.19血管内中膜自动测量。</w:t>
      </w:r>
    </w:p>
    <w:p w14:paraId="131F80C9" w14:textId="77777777" w:rsidR="00EC6397" w:rsidRDefault="002E23F5">
      <w:pPr>
        <w:adjustRightInd w:val="0"/>
        <w:snapToGrid w:val="0"/>
        <w:rPr>
          <w:rFonts w:ascii="宋体" w:hAnsi="宋体"/>
          <w:szCs w:val="21"/>
        </w:rPr>
      </w:pPr>
      <w:r>
        <w:rPr>
          <w:rFonts w:ascii="宋体" w:hAnsi="宋体" w:hint="eastAsia"/>
          <w:szCs w:val="21"/>
        </w:rPr>
        <w:t>10.20曲线面积测量。</w:t>
      </w:r>
    </w:p>
    <w:p w14:paraId="46367A62" w14:textId="77777777" w:rsidR="00EC6397" w:rsidRDefault="002E23F5">
      <w:pPr>
        <w:adjustRightInd w:val="0"/>
        <w:snapToGrid w:val="0"/>
        <w:rPr>
          <w:rFonts w:ascii="宋体" w:hAnsi="宋体"/>
          <w:szCs w:val="21"/>
        </w:rPr>
      </w:pPr>
      <w:r>
        <w:rPr>
          <w:rFonts w:ascii="宋体" w:hAnsi="宋体" w:hint="eastAsia"/>
          <w:szCs w:val="21"/>
        </w:rPr>
        <w:t>10.21对不同阶段获得的测量值和图像进行同屏对比，可比较手术前后的测量值变化。</w:t>
      </w:r>
    </w:p>
    <w:p w14:paraId="7585A969" w14:textId="77777777" w:rsidR="00EC6397" w:rsidRDefault="002E23F5">
      <w:pPr>
        <w:adjustRightInd w:val="0"/>
        <w:snapToGrid w:val="0"/>
        <w:rPr>
          <w:rFonts w:ascii="宋体" w:hAnsi="宋体"/>
          <w:szCs w:val="21"/>
        </w:rPr>
      </w:pPr>
      <w:r>
        <w:rPr>
          <w:rFonts w:ascii="宋体" w:hAnsi="宋体" w:hint="eastAsia"/>
          <w:szCs w:val="21"/>
        </w:rPr>
        <w:t>11.</w:t>
      </w:r>
      <w:r>
        <w:rPr>
          <w:rFonts w:ascii="宋体" w:hAnsi="宋体" w:hint="eastAsia"/>
          <w:szCs w:val="21"/>
        </w:rPr>
        <w:tab/>
        <w:t>图像存储与（电影）回放重现单元</w:t>
      </w:r>
    </w:p>
    <w:p w14:paraId="5867721E" w14:textId="77777777" w:rsidR="00EC6397" w:rsidRDefault="002E23F5">
      <w:pPr>
        <w:adjustRightInd w:val="0"/>
        <w:snapToGrid w:val="0"/>
        <w:rPr>
          <w:rFonts w:ascii="宋体" w:hAnsi="宋体"/>
          <w:szCs w:val="21"/>
        </w:rPr>
      </w:pPr>
      <w:r>
        <w:rPr>
          <w:rFonts w:ascii="宋体" w:hAnsi="宋体" w:hint="eastAsia"/>
          <w:szCs w:val="21"/>
        </w:rPr>
        <w:t>11.1超声图像静态、动态存储，原始数据回放重现。</w:t>
      </w:r>
    </w:p>
    <w:p w14:paraId="54C7D4EB" w14:textId="77777777" w:rsidR="00EC6397" w:rsidRDefault="002E23F5">
      <w:pPr>
        <w:adjustRightInd w:val="0"/>
        <w:snapToGrid w:val="0"/>
        <w:rPr>
          <w:rFonts w:ascii="宋体" w:hAnsi="宋体"/>
          <w:szCs w:val="21"/>
        </w:rPr>
      </w:pPr>
      <w:r>
        <w:rPr>
          <w:rFonts w:ascii="宋体" w:hAnsi="宋体" w:hint="eastAsia"/>
          <w:szCs w:val="21"/>
        </w:rPr>
        <w:t>11.2动态图像、静态图像以AVI、JPEG或MPEGVue格式直接存储于可移动媒介。</w:t>
      </w:r>
    </w:p>
    <w:p w14:paraId="59B775C3" w14:textId="77777777" w:rsidR="00EC6397" w:rsidRDefault="002E23F5">
      <w:pPr>
        <w:adjustRightInd w:val="0"/>
        <w:snapToGrid w:val="0"/>
        <w:rPr>
          <w:rFonts w:ascii="宋体" w:hAnsi="宋体"/>
          <w:szCs w:val="21"/>
        </w:rPr>
      </w:pPr>
      <w:r>
        <w:rPr>
          <w:rFonts w:ascii="宋体" w:hAnsi="宋体" w:hint="eastAsia"/>
          <w:szCs w:val="21"/>
        </w:rPr>
        <w:t>11.3支持压缩和高清DICOM图像传输。</w:t>
      </w:r>
    </w:p>
    <w:p w14:paraId="586EB20C" w14:textId="77777777" w:rsidR="00EC6397" w:rsidRDefault="002E23F5">
      <w:pPr>
        <w:adjustRightInd w:val="0"/>
        <w:snapToGrid w:val="0"/>
        <w:rPr>
          <w:rFonts w:ascii="宋体" w:hAnsi="宋体"/>
          <w:szCs w:val="21"/>
        </w:rPr>
      </w:pPr>
      <w:r>
        <w:rPr>
          <w:rFonts w:ascii="宋体" w:hAnsi="宋体" w:hint="eastAsia"/>
          <w:szCs w:val="21"/>
        </w:rPr>
        <w:t>11.4在屏</w:t>
      </w:r>
      <w:proofErr w:type="gramStart"/>
      <w:r>
        <w:rPr>
          <w:rFonts w:ascii="宋体" w:hAnsi="宋体" w:hint="eastAsia"/>
          <w:szCs w:val="21"/>
        </w:rPr>
        <w:t>剪帖</w:t>
      </w:r>
      <w:proofErr w:type="gramEnd"/>
      <w:r>
        <w:rPr>
          <w:rFonts w:ascii="宋体" w:hAnsi="宋体" w:hint="eastAsia"/>
          <w:szCs w:val="21"/>
        </w:rPr>
        <w:t>板和多画面同屏回放功能，不同检查日期所存的图像可以回放至同一屏幕比较分析。</w:t>
      </w:r>
    </w:p>
    <w:p w14:paraId="318B2C2C" w14:textId="77777777" w:rsidR="00EC6397" w:rsidRDefault="002E23F5">
      <w:pPr>
        <w:adjustRightInd w:val="0"/>
        <w:snapToGrid w:val="0"/>
        <w:rPr>
          <w:rFonts w:ascii="宋体" w:hAnsi="宋体"/>
          <w:szCs w:val="21"/>
        </w:rPr>
      </w:pPr>
      <w:r>
        <w:rPr>
          <w:rFonts w:ascii="宋体" w:hAnsi="宋体" w:hint="eastAsia"/>
          <w:szCs w:val="21"/>
        </w:rPr>
        <w:t>11.5USB接口支持U盘或移动硬盘快速存储屏幕上的图像。</w:t>
      </w:r>
    </w:p>
    <w:p w14:paraId="3E0557D3" w14:textId="77777777" w:rsidR="00EC6397" w:rsidRDefault="002E23F5">
      <w:pPr>
        <w:adjustRightInd w:val="0"/>
        <w:snapToGrid w:val="0"/>
        <w:rPr>
          <w:rFonts w:ascii="宋体" w:hAnsi="宋体"/>
          <w:szCs w:val="21"/>
        </w:rPr>
      </w:pPr>
      <w:r>
        <w:rPr>
          <w:rFonts w:ascii="宋体" w:hAnsi="宋体" w:hint="eastAsia"/>
          <w:szCs w:val="21"/>
        </w:rPr>
        <w:t>12.</w:t>
      </w:r>
      <w:r>
        <w:rPr>
          <w:rFonts w:ascii="宋体" w:hAnsi="宋体" w:hint="eastAsia"/>
          <w:szCs w:val="21"/>
        </w:rPr>
        <w:tab/>
        <w:t>参考信号：心电、心音、脉搏波、心电触发</w:t>
      </w:r>
    </w:p>
    <w:p w14:paraId="03A6531E" w14:textId="77777777" w:rsidR="00EC6397" w:rsidRDefault="002E23F5">
      <w:pPr>
        <w:adjustRightInd w:val="0"/>
        <w:snapToGrid w:val="0"/>
        <w:rPr>
          <w:rFonts w:ascii="宋体" w:hAnsi="宋体"/>
          <w:szCs w:val="21"/>
        </w:rPr>
      </w:pPr>
      <w:r>
        <w:rPr>
          <w:rFonts w:ascii="宋体" w:hAnsi="宋体" w:hint="eastAsia"/>
          <w:szCs w:val="21"/>
        </w:rPr>
        <w:t>13.</w:t>
      </w:r>
      <w:r>
        <w:rPr>
          <w:rFonts w:ascii="宋体" w:hAnsi="宋体" w:hint="eastAsia"/>
          <w:szCs w:val="21"/>
        </w:rPr>
        <w:tab/>
        <w:t>输入/输出信号:</w:t>
      </w:r>
    </w:p>
    <w:p w14:paraId="18F218BA" w14:textId="77777777" w:rsidR="00EC6397" w:rsidRDefault="002E23F5">
      <w:pPr>
        <w:adjustRightInd w:val="0"/>
        <w:snapToGrid w:val="0"/>
        <w:rPr>
          <w:rFonts w:ascii="宋体" w:hAnsi="宋体"/>
          <w:szCs w:val="21"/>
        </w:rPr>
      </w:pPr>
      <w:r>
        <w:rPr>
          <w:rFonts w:ascii="宋体" w:hAnsi="宋体" w:hint="eastAsia"/>
          <w:szCs w:val="21"/>
        </w:rPr>
        <w:t>13.1输入：ECG, USB。</w:t>
      </w:r>
    </w:p>
    <w:p w14:paraId="6A227550" w14:textId="77777777" w:rsidR="00EC6397" w:rsidRDefault="002E23F5">
      <w:pPr>
        <w:adjustRightInd w:val="0"/>
        <w:snapToGrid w:val="0"/>
        <w:rPr>
          <w:rFonts w:ascii="宋体" w:hAnsi="宋体"/>
          <w:szCs w:val="21"/>
        </w:rPr>
      </w:pPr>
      <w:r>
        <w:rPr>
          <w:rFonts w:ascii="宋体" w:hAnsi="宋体" w:hint="eastAsia"/>
          <w:szCs w:val="21"/>
        </w:rPr>
        <w:t>13.2输出：DVI-D，音频，USB。</w:t>
      </w:r>
    </w:p>
    <w:p w14:paraId="25C73ADC" w14:textId="77777777" w:rsidR="00EC6397" w:rsidRDefault="002E23F5">
      <w:pPr>
        <w:adjustRightInd w:val="0"/>
        <w:snapToGrid w:val="0"/>
        <w:rPr>
          <w:rFonts w:ascii="宋体" w:hAnsi="宋体"/>
          <w:szCs w:val="21"/>
        </w:rPr>
      </w:pPr>
      <w:r>
        <w:rPr>
          <w:rFonts w:ascii="宋体" w:hAnsi="宋体" w:hint="eastAsia"/>
          <w:szCs w:val="21"/>
        </w:rPr>
        <w:t>14.</w:t>
      </w:r>
      <w:r>
        <w:rPr>
          <w:rFonts w:ascii="宋体" w:hAnsi="宋体" w:hint="eastAsia"/>
          <w:szCs w:val="21"/>
        </w:rPr>
        <w:tab/>
        <w:t>图像管理与记录装置：</w:t>
      </w:r>
    </w:p>
    <w:p w14:paraId="150AE2A3" w14:textId="77777777" w:rsidR="00EC6397" w:rsidRDefault="002E23F5">
      <w:pPr>
        <w:adjustRightInd w:val="0"/>
        <w:snapToGrid w:val="0"/>
        <w:rPr>
          <w:rFonts w:ascii="宋体" w:hAnsi="宋体"/>
          <w:szCs w:val="21"/>
        </w:rPr>
      </w:pPr>
      <w:r>
        <w:rPr>
          <w:rFonts w:ascii="宋体" w:hAnsi="宋体" w:hint="eastAsia"/>
          <w:szCs w:val="21"/>
        </w:rPr>
        <w:t>14.1内置图像管理系统。</w:t>
      </w:r>
    </w:p>
    <w:p w14:paraId="2F6F3063" w14:textId="77777777" w:rsidR="00EC6397" w:rsidRDefault="002E23F5">
      <w:pPr>
        <w:adjustRightInd w:val="0"/>
        <w:snapToGrid w:val="0"/>
        <w:rPr>
          <w:rFonts w:ascii="宋体" w:hAnsi="宋体"/>
          <w:szCs w:val="21"/>
        </w:rPr>
      </w:pPr>
      <w:r>
        <w:rPr>
          <w:rFonts w:ascii="宋体" w:hAnsi="宋体" w:hint="eastAsia"/>
          <w:szCs w:val="21"/>
        </w:rPr>
        <w:t>14.2内置SSD固态硬盘存储≥1TB，其中可用于图像存储空间≥750GB。</w:t>
      </w:r>
    </w:p>
    <w:p w14:paraId="00148EB0" w14:textId="77777777" w:rsidR="00EC6397" w:rsidRDefault="002E23F5">
      <w:pPr>
        <w:adjustRightInd w:val="0"/>
        <w:snapToGrid w:val="0"/>
        <w:rPr>
          <w:rFonts w:ascii="宋体" w:hAnsi="宋体"/>
          <w:szCs w:val="21"/>
        </w:rPr>
      </w:pPr>
      <w:r>
        <w:rPr>
          <w:rFonts w:ascii="宋体" w:hAnsi="宋体" w:hint="eastAsia"/>
          <w:szCs w:val="21"/>
        </w:rPr>
        <w:t>14.3可扩展的存储装置：大容量移动硬盘、DVD-RW、DVR等。</w:t>
      </w:r>
    </w:p>
    <w:p w14:paraId="4C22B0DB" w14:textId="77777777" w:rsidR="00EC6397" w:rsidRDefault="002E23F5">
      <w:pPr>
        <w:adjustRightInd w:val="0"/>
        <w:snapToGrid w:val="0"/>
        <w:rPr>
          <w:rFonts w:ascii="宋体" w:hAnsi="宋体"/>
          <w:szCs w:val="21"/>
        </w:rPr>
      </w:pPr>
      <w:r>
        <w:rPr>
          <w:rFonts w:ascii="宋体" w:hAnsi="宋体" w:hint="eastAsia"/>
          <w:szCs w:val="21"/>
        </w:rPr>
        <w:t>15.</w:t>
      </w:r>
      <w:r>
        <w:rPr>
          <w:rFonts w:ascii="宋体" w:hAnsi="宋体" w:hint="eastAsia"/>
          <w:szCs w:val="21"/>
        </w:rPr>
        <w:tab/>
        <w:t xml:space="preserve">连通性： </w:t>
      </w:r>
    </w:p>
    <w:p w14:paraId="55361858" w14:textId="77777777" w:rsidR="00EC6397" w:rsidRDefault="002E23F5">
      <w:pPr>
        <w:adjustRightInd w:val="0"/>
        <w:snapToGrid w:val="0"/>
        <w:rPr>
          <w:rFonts w:ascii="宋体" w:hAnsi="宋体"/>
          <w:szCs w:val="21"/>
        </w:rPr>
      </w:pPr>
      <w:r>
        <w:rPr>
          <w:rFonts w:ascii="宋体" w:hAnsi="宋体" w:hint="eastAsia"/>
          <w:szCs w:val="21"/>
        </w:rPr>
        <w:t>15.1医学数字图像和通信DICOM3.0版接口部件，支持高清DICOM传输。</w:t>
      </w:r>
    </w:p>
    <w:p w14:paraId="40A2C9C9" w14:textId="77777777" w:rsidR="00EC6397" w:rsidRDefault="002E23F5">
      <w:pPr>
        <w:adjustRightInd w:val="0"/>
        <w:snapToGrid w:val="0"/>
        <w:rPr>
          <w:rFonts w:ascii="宋体" w:hAnsi="宋体"/>
          <w:szCs w:val="21"/>
        </w:rPr>
      </w:pPr>
      <w:r>
        <w:rPr>
          <w:rFonts w:ascii="宋体" w:hAnsi="宋体" w:hint="eastAsia"/>
          <w:szCs w:val="21"/>
        </w:rPr>
        <w:t>15.2支持局域网/PACS/HIS等直接存储、查询与调阅。</w:t>
      </w:r>
    </w:p>
    <w:p w14:paraId="1AE5F379" w14:textId="77777777" w:rsidR="00EC6397" w:rsidRDefault="002E23F5">
      <w:pPr>
        <w:adjustRightInd w:val="0"/>
        <w:snapToGrid w:val="0"/>
        <w:rPr>
          <w:rFonts w:ascii="宋体" w:hAnsi="宋体"/>
          <w:szCs w:val="21"/>
        </w:rPr>
      </w:pPr>
      <w:r>
        <w:rPr>
          <w:rFonts w:ascii="宋体" w:hAnsi="宋体" w:hint="eastAsia"/>
          <w:szCs w:val="21"/>
        </w:rPr>
        <w:t>15.3支持DICOM打印。</w:t>
      </w:r>
    </w:p>
    <w:p w14:paraId="3340FD46" w14:textId="77777777" w:rsidR="00EC6397" w:rsidRDefault="002E23F5">
      <w:pPr>
        <w:adjustRightInd w:val="0"/>
        <w:snapToGrid w:val="0"/>
        <w:rPr>
          <w:rFonts w:ascii="宋体" w:hAnsi="宋体"/>
          <w:szCs w:val="21"/>
        </w:rPr>
      </w:pPr>
      <w:r>
        <w:rPr>
          <w:rFonts w:ascii="宋体" w:hAnsi="宋体" w:hint="eastAsia"/>
          <w:szCs w:val="21"/>
        </w:rPr>
        <w:t>16.</w:t>
      </w:r>
      <w:r>
        <w:rPr>
          <w:rFonts w:ascii="宋体" w:hAnsi="宋体" w:hint="eastAsia"/>
          <w:szCs w:val="21"/>
        </w:rPr>
        <w:tab/>
        <w:t>技术参数及要求：</w:t>
      </w:r>
    </w:p>
    <w:p w14:paraId="27315224" w14:textId="77777777" w:rsidR="00EC6397" w:rsidRDefault="002E23F5">
      <w:pPr>
        <w:adjustRightInd w:val="0"/>
        <w:snapToGrid w:val="0"/>
        <w:rPr>
          <w:rFonts w:ascii="宋体" w:hAnsi="宋体"/>
          <w:szCs w:val="21"/>
        </w:rPr>
      </w:pPr>
      <w:r>
        <w:rPr>
          <w:rFonts w:ascii="宋体" w:hAnsi="宋体" w:hint="eastAsia"/>
          <w:szCs w:val="21"/>
        </w:rPr>
        <w:t>16.1系统通用功能</w:t>
      </w:r>
    </w:p>
    <w:p w14:paraId="100B42DC" w14:textId="77777777" w:rsidR="00EC6397" w:rsidRDefault="002E23F5">
      <w:pPr>
        <w:adjustRightInd w:val="0"/>
        <w:snapToGrid w:val="0"/>
        <w:rPr>
          <w:rFonts w:ascii="宋体" w:hAnsi="宋体"/>
          <w:szCs w:val="21"/>
        </w:rPr>
      </w:pPr>
      <w:r>
        <w:rPr>
          <w:rFonts w:ascii="宋体" w:hAnsi="宋体" w:hint="eastAsia"/>
          <w:szCs w:val="21"/>
        </w:rPr>
        <w:t>16.1.1</w:t>
      </w:r>
      <w:r>
        <w:rPr>
          <w:rFonts w:ascii="宋体" w:hAnsi="宋体" w:hint="eastAsia"/>
          <w:szCs w:val="21"/>
        </w:rPr>
        <w:tab/>
        <w:t>显示器亮度对比度可根据换机要求自动和手动调节可调。</w:t>
      </w:r>
    </w:p>
    <w:p w14:paraId="5D3F0A57" w14:textId="77777777" w:rsidR="00EC6397" w:rsidRDefault="002E23F5">
      <w:pPr>
        <w:adjustRightInd w:val="0"/>
        <w:snapToGrid w:val="0"/>
        <w:rPr>
          <w:rFonts w:ascii="宋体" w:hAnsi="宋体"/>
          <w:szCs w:val="21"/>
        </w:rPr>
      </w:pPr>
      <w:r>
        <w:rPr>
          <w:rFonts w:ascii="宋体" w:hAnsi="宋体" w:hint="eastAsia"/>
          <w:szCs w:val="21"/>
        </w:rPr>
        <w:t>16.1.2</w:t>
      </w:r>
      <w:r>
        <w:rPr>
          <w:rFonts w:ascii="宋体" w:hAnsi="宋体" w:hint="eastAsia"/>
          <w:szCs w:val="21"/>
        </w:rPr>
        <w:tab/>
        <w:t>操作面板具有≥12英寸超高分辨率、多点触控彩色触摸屏，可通过手指进行翻页，直接点击操作菜单、调节参数。</w:t>
      </w:r>
    </w:p>
    <w:p w14:paraId="55B2B6B5" w14:textId="77777777" w:rsidR="00EC6397" w:rsidRDefault="002E23F5">
      <w:pPr>
        <w:adjustRightInd w:val="0"/>
        <w:snapToGrid w:val="0"/>
        <w:rPr>
          <w:rFonts w:ascii="宋体" w:hAnsi="宋体"/>
          <w:szCs w:val="21"/>
        </w:rPr>
      </w:pPr>
      <w:r>
        <w:rPr>
          <w:rFonts w:ascii="宋体" w:hAnsi="宋体" w:hint="eastAsia"/>
          <w:szCs w:val="21"/>
        </w:rPr>
        <w:t>16.1.3</w:t>
      </w:r>
      <w:r>
        <w:rPr>
          <w:rFonts w:ascii="宋体" w:hAnsi="宋体" w:hint="eastAsia"/>
          <w:szCs w:val="21"/>
        </w:rPr>
        <w:tab/>
        <w:t>操作面板具有的</w:t>
      </w:r>
      <w:proofErr w:type="gramStart"/>
      <w:r>
        <w:rPr>
          <w:rFonts w:ascii="宋体" w:hAnsi="宋体" w:hint="eastAsia"/>
          <w:szCs w:val="21"/>
        </w:rPr>
        <w:t>触摸屏能进行</w:t>
      </w:r>
      <w:proofErr w:type="gramEnd"/>
      <w:r>
        <w:rPr>
          <w:rFonts w:ascii="宋体" w:hAnsi="宋体" w:hint="eastAsia"/>
          <w:szCs w:val="21"/>
        </w:rPr>
        <w:t>图管理、图像预览和动态图像播放功能、图像输出操作等。</w:t>
      </w:r>
    </w:p>
    <w:p w14:paraId="680B2098" w14:textId="77777777" w:rsidR="00EC6397" w:rsidRDefault="002E23F5">
      <w:pPr>
        <w:adjustRightInd w:val="0"/>
        <w:snapToGrid w:val="0"/>
        <w:rPr>
          <w:rFonts w:ascii="宋体" w:hAnsi="宋体"/>
          <w:szCs w:val="21"/>
        </w:rPr>
      </w:pPr>
      <w:r>
        <w:rPr>
          <w:rFonts w:ascii="宋体" w:hAnsi="宋体" w:hint="eastAsia"/>
          <w:szCs w:val="21"/>
        </w:rPr>
        <w:t>16.1.4</w:t>
      </w:r>
      <w:r>
        <w:rPr>
          <w:rFonts w:ascii="宋体" w:hAnsi="宋体" w:hint="eastAsia"/>
          <w:szCs w:val="21"/>
        </w:rPr>
        <w:tab/>
        <w:t>操作面板两侧有文件放置盒、耦合剂放置区等外部设备。</w:t>
      </w:r>
    </w:p>
    <w:p w14:paraId="37E9DC58" w14:textId="77777777" w:rsidR="00EC6397" w:rsidRDefault="002E23F5">
      <w:pPr>
        <w:adjustRightInd w:val="0"/>
        <w:snapToGrid w:val="0"/>
        <w:rPr>
          <w:rFonts w:ascii="宋体" w:hAnsi="宋体"/>
          <w:szCs w:val="21"/>
        </w:rPr>
      </w:pPr>
      <w:r>
        <w:rPr>
          <w:rFonts w:ascii="宋体" w:hAnsi="宋体" w:hint="eastAsia"/>
          <w:szCs w:val="21"/>
        </w:rPr>
        <w:t>16.1.5</w:t>
      </w:r>
      <w:r>
        <w:rPr>
          <w:rFonts w:ascii="宋体" w:hAnsi="宋体" w:hint="eastAsia"/>
          <w:szCs w:val="21"/>
        </w:rPr>
        <w:tab/>
        <w:t>探头接口：激活探头接口数≥4个。</w:t>
      </w:r>
    </w:p>
    <w:p w14:paraId="78C2D547" w14:textId="77777777" w:rsidR="00EC6397" w:rsidRDefault="002E23F5">
      <w:pPr>
        <w:adjustRightInd w:val="0"/>
        <w:snapToGrid w:val="0"/>
        <w:rPr>
          <w:rFonts w:ascii="宋体" w:hAnsi="宋体"/>
          <w:szCs w:val="21"/>
        </w:rPr>
      </w:pPr>
      <w:r>
        <w:rPr>
          <w:rFonts w:ascii="宋体" w:hAnsi="宋体" w:hint="eastAsia"/>
          <w:szCs w:val="21"/>
        </w:rPr>
        <w:t>16.1.6</w:t>
      </w:r>
      <w:r>
        <w:rPr>
          <w:rFonts w:ascii="宋体" w:hAnsi="宋体" w:hint="eastAsia"/>
          <w:szCs w:val="21"/>
        </w:rPr>
        <w:tab/>
        <w:t>触摸屏具有探头接口和探头显示功能、预设条件显示。</w:t>
      </w:r>
    </w:p>
    <w:p w14:paraId="72226AB7" w14:textId="77777777" w:rsidR="00EC6397" w:rsidRDefault="002E23F5">
      <w:pPr>
        <w:adjustRightInd w:val="0"/>
        <w:snapToGrid w:val="0"/>
        <w:rPr>
          <w:rFonts w:ascii="宋体" w:hAnsi="宋体"/>
          <w:szCs w:val="21"/>
        </w:rPr>
      </w:pPr>
      <w:r>
        <w:rPr>
          <w:rFonts w:ascii="宋体" w:hAnsi="宋体" w:hint="eastAsia"/>
          <w:szCs w:val="21"/>
        </w:rPr>
        <w:t>16.1.7</w:t>
      </w:r>
      <w:r>
        <w:rPr>
          <w:rFonts w:ascii="宋体" w:hAnsi="宋体" w:hint="eastAsia"/>
          <w:szCs w:val="21"/>
        </w:rPr>
        <w:tab/>
        <w:t>安全性能：符合国家进口商品安全质量要求。</w:t>
      </w:r>
    </w:p>
    <w:p w14:paraId="5D01E3E7" w14:textId="77777777" w:rsidR="00EC6397" w:rsidRDefault="002E23F5">
      <w:pPr>
        <w:adjustRightInd w:val="0"/>
        <w:snapToGrid w:val="0"/>
        <w:rPr>
          <w:rFonts w:ascii="宋体" w:hAnsi="宋体"/>
          <w:szCs w:val="21"/>
        </w:rPr>
      </w:pPr>
      <w:r>
        <w:rPr>
          <w:rFonts w:ascii="宋体" w:hAnsi="宋体" w:hint="eastAsia"/>
          <w:szCs w:val="21"/>
        </w:rPr>
        <w:t>16.1.8</w:t>
      </w:r>
      <w:r>
        <w:rPr>
          <w:rFonts w:ascii="宋体" w:hAnsi="宋体" w:hint="eastAsia"/>
          <w:szCs w:val="21"/>
        </w:rPr>
        <w:tab/>
        <w:t>操作平台：电动控制，可在上下/左右/前后范围内灵活调节。</w:t>
      </w:r>
    </w:p>
    <w:p w14:paraId="77C560B6" w14:textId="77777777" w:rsidR="00EC6397" w:rsidRDefault="002E23F5">
      <w:pPr>
        <w:adjustRightInd w:val="0"/>
        <w:snapToGrid w:val="0"/>
        <w:rPr>
          <w:rFonts w:ascii="宋体" w:hAnsi="宋体"/>
          <w:szCs w:val="21"/>
        </w:rPr>
      </w:pPr>
      <w:r>
        <w:rPr>
          <w:rFonts w:ascii="宋体" w:hAnsi="宋体" w:hint="eastAsia"/>
          <w:szCs w:val="21"/>
        </w:rPr>
        <w:t>16.2</w:t>
      </w:r>
      <w:r>
        <w:rPr>
          <w:rFonts w:ascii="宋体" w:hAnsi="宋体" w:hint="eastAsia"/>
          <w:szCs w:val="21"/>
        </w:rPr>
        <w:tab/>
        <w:t>探头规格</w:t>
      </w:r>
    </w:p>
    <w:p w14:paraId="14451981" w14:textId="77777777" w:rsidR="00EC6397" w:rsidRDefault="002E23F5">
      <w:pPr>
        <w:adjustRightInd w:val="0"/>
        <w:snapToGrid w:val="0"/>
        <w:rPr>
          <w:rFonts w:ascii="宋体" w:hAnsi="宋体"/>
          <w:szCs w:val="21"/>
        </w:rPr>
      </w:pPr>
      <w:r>
        <w:rPr>
          <w:rFonts w:ascii="宋体" w:hAnsi="宋体" w:hint="eastAsia"/>
          <w:szCs w:val="21"/>
        </w:rPr>
        <w:t>16.2.1</w:t>
      </w:r>
      <w:r>
        <w:rPr>
          <w:rFonts w:ascii="宋体" w:hAnsi="宋体" w:hint="eastAsia"/>
          <w:szCs w:val="21"/>
        </w:rPr>
        <w:tab/>
        <w:t>频率：所配探头均为宽频带多点变频探头，频率范围1.4-18.0MHz，中心频率可选择≥4种。</w:t>
      </w:r>
    </w:p>
    <w:p w14:paraId="44E19C65" w14:textId="77777777" w:rsidR="00EC6397" w:rsidRDefault="002E23F5">
      <w:pPr>
        <w:adjustRightInd w:val="0"/>
        <w:snapToGrid w:val="0"/>
        <w:rPr>
          <w:rFonts w:ascii="宋体" w:hAnsi="宋体"/>
          <w:szCs w:val="21"/>
        </w:rPr>
      </w:pPr>
      <w:r>
        <w:rPr>
          <w:rFonts w:ascii="宋体" w:hAnsi="宋体" w:hint="eastAsia"/>
          <w:szCs w:val="21"/>
        </w:rPr>
        <w:t>16.2.2</w:t>
      </w:r>
      <w:r>
        <w:rPr>
          <w:rFonts w:ascii="宋体" w:hAnsi="宋体" w:hint="eastAsia"/>
          <w:szCs w:val="21"/>
        </w:rPr>
        <w:tab/>
        <w:t>二维、彩色、多普勒均可独立变频。</w:t>
      </w:r>
    </w:p>
    <w:p w14:paraId="4268CF82" w14:textId="77777777" w:rsidR="00EC6397" w:rsidRDefault="002E23F5">
      <w:pPr>
        <w:adjustRightInd w:val="0"/>
        <w:snapToGrid w:val="0"/>
        <w:rPr>
          <w:rFonts w:ascii="宋体" w:hAnsi="宋体"/>
          <w:szCs w:val="21"/>
        </w:rPr>
      </w:pPr>
      <w:r>
        <w:rPr>
          <w:rFonts w:ascii="宋体" w:hAnsi="宋体" w:hint="eastAsia"/>
          <w:szCs w:val="21"/>
        </w:rPr>
        <w:t>16.2.3</w:t>
      </w:r>
      <w:r>
        <w:rPr>
          <w:rFonts w:ascii="宋体" w:hAnsi="宋体" w:hint="eastAsia"/>
          <w:szCs w:val="21"/>
        </w:rPr>
        <w:tab/>
        <w:t>类型：可支持心脏矩阵探头，相控阵、</w:t>
      </w:r>
      <w:proofErr w:type="gramStart"/>
      <w:r>
        <w:rPr>
          <w:rFonts w:ascii="宋体" w:hAnsi="宋体" w:hint="eastAsia"/>
          <w:szCs w:val="21"/>
        </w:rPr>
        <w:t>凸</w:t>
      </w:r>
      <w:proofErr w:type="gramEnd"/>
      <w:r>
        <w:rPr>
          <w:rFonts w:ascii="宋体" w:hAnsi="宋体" w:hint="eastAsia"/>
          <w:szCs w:val="21"/>
        </w:rPr>
        <w:t>阵、微凸阵、腔内、线阵、经食道及术中</w:t>
      </w:r>
      <w:r>
        <w:rPr>
          <w:rFonts w:ascii="宋体" w:hAnsi="宋体" w:hint="eastAsia"/>
          <w:szCs w:val="21"/>
        </w:rPr>
        <w:lastRenderedPageBreak/>
        <w:t>探头。</w:t>
      </w:r>
    </w:p>
    <w:p w14:paraId="645F92C5" w14:textId="77777777" w:rsidR="00EC6397" w:rsidRDefault="002E23F5">
      <w:pPr>
        <w:adjustRightInd w:val="0"/>
        <w:snapToGrid w:val="0"/>
        <w:rPr>
          <w:rFonts w:ascii="宋体" w:hAnsi="宋体"/>
          <w:szCs w:val="21"/>
        </w:rPr>
      </w:pPr>
      <w:r>
        <w:rPr>
          <w:rFonts w:ascii="宋体" w:hAnsi="宋体" w:hint="eastAsia"/>
          <w:szCs w:val="21"/>
        </w:rPr>
        <w:t>16.2.4</w:t>
      </w:r>
      <w:r>
        <w:rPr>
          <w:rFonts w:ascii="宋体" w:hAnsi="宋体" w:hint="eastAsia"/>
          <w:szCs w:val="21"/>
        </w:rPr>
        <w:tab/>
        <w:t>B/D兼用：相控阵B/PWD/CWD，线阵B/PWD，</w:t>
      </w:r>
      <w:proofErr w:type="gramStart"/>
      <w:r>
        <w:rPr>
          <w:rFonts w:ascii="宋体" w:hAnsi="宋体" w:hint="eastAsia"/>
          <w:szCs w:val="21"/>
        </w:rPr>
        <w:t>凸</w:t>
      </w:r>
      <w:proofErr w:type="gramEnd"/>
      <w:r>
        <w:rPr>
          <w:rFonts w:ascii="宋体" w:hAnsi="宋体" w:hint="eastAsia"/>
          <w:szCs w:val="21"/>
        </w:rPr>
        <w:t>阵B/PWD。</w:t>
      </w:r>
    </w:p>
    <w:p w14:paraId="7BEBC1A0" w14:textId="23C89C90" w:rsidR="00EC6397" w:rsidRDefault="006239A4">
      <w:pPr>
        <w:adjustRightInd w:val="0"/>
        <w:snapToGrid w:val="0"/>
        <w:rPr>
          <w:rFonts w:ascii="宋体" w:hAnsi="宋体"/>
          <w:szCs w:val="21"/>
        </w:rPr>
      </w:pPr>
      <w:r>
        <w:rPr>
          <w:rFonts w:ascii="宋体" w:hAnsi="宋体" w:hint="eastAsia"/>
          <w:b/>
          <w:bCs/>
          <w:sz w:val="30"/>
          <w:szCs w:val="30"/>
        </w:rPr>
        <w:t>#</w:t>
      </w:r>
      <w:r w:rsidR="002E23F5">
        <w:rPr>
          <w:rFonts w:ascii="宋体" w:hAnsi="宋体" w:hint="eastAsia"/>
          <w:szCs w:val="21"/>
        </w:rPr>
        <w:t>16.2.5</w:t>
      </w:r>
      <w:r w:rsidR="002E23F5">
        <w:rPr>
          <w:rFonts w:ascii="宋体" w:hAnsi="宋体" w:hint="eastAsia"/>
          <w:szCs w:val="21"/>
        </w:rPr>
        <w:tab/>
        <w:t>探头工作频率范围:单晶体成人相控阵探头：1.0-5.0MHz；电子线阵探头：2.0-10.0MHz；腔内微凸阵探头：3.0-9.0MHz；单晶体成人</w:t>
      </w:r>
      <w:proofErr w:type="gramStart"/>
      <w:r w:rsidR="002E23F5">
        <w:rPr>
          <w:rFonts w:ascii="宋体" w:hAnsi="宋体" w:hint="eastAsia"/>
          <w:szCs w:val="21"/>
        </w:rPr>
        <w:t>凸</w:t>
      </w:r>
      <w:proofErr w:type="gramEnd"/>
      <w:r w:rsidR="002E23F5">
        <w:rPr>
          <w:rFonts w:ascii="宋体" w:hAnsi="宋体" w:hint="eastAsia"/>
          <w:szCs w:val="21"/>
        </w:rPr>
        <w:t>阵探头：1.0-6.0MHz。</w:t>
      </w:r>
    </w:p>
    <w:p w14:paraId="3946AFC6" w14:textId="77777777" w:rsidR="00EC6397" w:rsidRDefault="002E23F5">
      <w:pPr>
        <w:adjustRightInd w:val="0"/>
        <w:snapToGrid w:val="0"/>
        <w:rPr>
          <w:rFonts w:ascii="宋体" w:hAnsi="宋体"/>
          <w:szCs w:val="21"/>
        </w:rPr>
      </w:pPr>
      <w:r>
        <w:rPr>
          <w:rFonts w:ascii="宋体" w:hAnsi="宋体" w:hint="eastAsia"/>
          <w:szCs w:val="21"/>
        </w:rPr>
        <w:t>16.3</w:t>
      </w:r>
      <w:proofErr w:type="gramStart"/>
      <w:r>
        <w:rPr>
          <w:rFonts w:ascii="宋体" w:hAnsi="宋体" w:hint="eastAsia"/>
          <w:szCs w:val="21"/>
        </w:rPr>
        <w:t>二维灰</w:t>
      </w:r>
      <w:proofErr w:type="gramEnd"/>
      <w:r>
        <w:rPr>
          <w:rFonts w:ascii="宋体" w:hAnsi="宋体" w:hint="eastAsia"/>
          <w:szCs w:val="21"/>
        </w:rPr>
        <w:t>阶显像主要参数</w:t>
      </w:r>
    </w:p>
    <w:p w14:paraId="1AA47C02" w14:textId="77777777" w:rsidR="00EC6397" w:rsidRDefault="002E23F5">
      <w:pPr>
        <w:adjustRightInd w:val="0"/>
        <w:snapToGrid w:val="0"/>
        <w:rPr>
          <w:rFonts w:ascii="宋体" w:hAnsi="宋体"/>
          <w:szCs w:val="21"/>
        </w:rPr>
      </w:pPr>
      <w:r>
        <w:rPr>
          <w:rFonts w:ascii="宋体" w:hAnsi="宋体" w:hint="eastAsia"/>
          <w:szCs w:val="21"/>
        </w:rPr>
        <w:t>▲16.3.1成人相控阵探头扫描角度≥120°。</w:t>
      </w:r>
    </w:p>
    <w:p w14:paraId="098E6781" w14:textId="77777777" w:rsidR="00EC6397" w:rsidRDefault="002E23F5">
      <w:pPr>
        <w:adjustRightInd w:val="0"/>
        <w:snapToGrid w:val="0"/>
        <w:rPr>
          <w:rFonts w:ascii="宋体" w:hAnsi="宋体"/>
          <w:szCs w:val="21"/>
        </w:rPr>
      </w:pPr>
      <w:r>
        <w:rPr>
          <w:rFonts w:ascii="宋体" w:hAnsi="宋体" w:hint="eastAsia"/>
          <w:szCs w:val="21"/>
        </w:rPr>
        <w:t>16.3.2</w:t>
      </w:r>
      <w:r>
        <w:rPr>
          <w:rFonts w:ascii="宋体" w:hAnsi="宋体" w:hint="eastAsia"/>
          <w:szCs w:val="21"/>
        </w:rPr>
        <w:tab/>
        <w:t>成像速率: 相控阵探头：90o，18cm深度时，帧速率≥100帧/秒 。</w:t>
      </w:r>
    </w:p>
    <w:p w14:paraId="63ED98DB" w14:textId="77777777" w:rsidR="00EC6397" w:rsidRDefault="002E23F5">
      <w:pPr>
        <w:adjustRightInd w:val="0"/>
        <w:snapToGrid w:val="0"/>
        <w:rPr>
          <w:rFonts w:ascii="宋体" w:hAnsi="宋体"/>
          <w:szCs w:val="21"/>
        </w:rPr>
      </w:pPr>
      <w:r>
        <w:rPr>
          <w:rFonts w:ascii="宋体" w:hAnsi="宋体" w:hint="eastAsia"/>
          <w:szCs w:val="21"/>
        </w:rPr>
        <w:t>16.3.3</w:t>
      </w:r>
      <w:r>
        <w:rPr>
          <w:rFonts w:ascii="宋体" w:hAnsi="宋体" w:hint="eastAsia"/>
          <w:szCs w:val="21"/>
        </w:rPr>
        <w:tab/>
      </w:r>
      <w:proofErr w:type="gramStart"/>
      <w:r>
        <w:rPr>
          <w:rFonts w:ascii="宋体" w:hAnsi="宋体" w:hint="eastAsia"/>
          <w:szCs w:val="21"/>
        </w:rPr>
        <w:t>二维灰阶</w:t>
      </w:r>
      <w:proofErr w:type="gramEnd"/>
      <w:r>
        <w:rPr>
          <w:rFonts w:ascii="宋体" w:hAnsi="宋体" w:hint="eastAsia"/>
          <w:szCs w:val="21"/>
        </w:rPr>
        <w:t>成像≥256灰阶。</w:t>
      </w:r>
    </w:p>
    <w:p w14:paraId="566EEC01" w14:textId="77777777" w:rsidR="00EC6397" w:rsidRDefault="002E23F5">
      <w:pPr>
        <w:adjustRightInd w:val="0"/>
        <w:snapToGrid w:val="0"/>
        <w:rPr>
          <w:rFonts w:ascii="宋体" w:hAnsi="宋体"/>
          <w:szCs w:val="21"/>
        </w:rPr>
      </w:pPr>
      <w:r>
        <w:rPr>
          <w:rFonts w:ascii="宋体" w:hAnsi="宋体" w:hint="eastAsia"/>
          <w:szCs w:val="21"/>
        </w:rPr>
        <w:t>16.3.4</w:t>
      </w:r>
      <w:r>
        <w:rPr>
          <w:rFonts w:ascii="宋体" w:hAnsi="宋体" w:hint="eastAsia"/>
          <w:szCs w:val="21"/>
        </w:rPr>
        <w:tab/>
        <w:t>支持高清晰局部放大，放大时增加信息量，提高分辨率和帧频。</w:t>
      </w:r>
    </w:p>
    <w:p w14:paraId="3608DD98" w14:textId="77777777" w:rsidR="00EC6397" w:rsidRDefault="002E23F5">
      <w:pPr>
        <w:adjustRightInd w:val="0"/>
        <w:snapToGrid w:val="0"/>
        <w:rPr>
          <w:rFonts w:ascii="宋体" w:hAnsi="宋体"/>
          <w:szCs w:val="21"/>
        </w:rPr>
      </w:pPr>
      <w:r>
        <w:rPr>
          <w:rFonts w:ascii="宋体" w:hAnsi="宋体" w:hint="eastAsia"/>
          <w:szCs w:val="21"/>
        </w:rPr>
        <w:t>16.3.5</w:t>
      </w:r>
      <w:r>
        <w:rPr>
          <w:rFonts w:ascii="宋体" w:hAnsi="宋体" w:hint="eastAsia"/>
          <w:szCs w:val="21"/>
        </w:rPr>
        <w:tab/>
        <w:t>回放重现：灰阶图像回放≥5000幅，允许≥12窗口同屏回放, 多窗口时允许不同时期的图像和实时图像对比。</w:t>
      </w:r>
    </w:p>
    <w:p w14:paraId="22986D95" w14:textId="77777777" w:rsidR="00EC6397" w:rsidRDefault="002E23F5">
      <w:pPr>
        <w:adjustRightInd w:val="0"/>
        <w:snapToGrid w:val="0"/>
        <w:rPr>
          <w:rFonts w:ascii="宋体" w:hAnsi="宋体"/>
          <w:szCs w:val="21"/>
        </w:rPr>
      </w:pPr>
      <w:r>
        <w:rPr>
          <w:rFonts w:ascii="宋体" w:hAnsi="宋体" w:hint="eastAsia"/>
          <w:szCs w:val="21"/>
        </w:rPr>
        <w:t>16.3.6</w:t>
      </w:r>
      <w:r>
        <w:rPr>
          <w:rFonts w:ascii="宋体" w:hAnsi="宋体" w:hint="eastAsia"/>
          <w:szCs w:val="21"/>
        </w:rPr>
        <w:tab/>
        <w:t>增益调节：STC分段≥8，B/M可独立调节。</w:t>
      </w:r>
    </w:p>
    <w:p w14:paraId="3EC3B790" w14:textId="77777777" w:rsidR="00EC6397" w:rsidRDefault="002E23F5">
      <w:pPr>
        <w:adjustRightInd w:val="0"/>
        <w:snapToGrid w:val="0"/>
        <w:rPr>
          <w:rFonts w:ascii="宋体" w:hAnsi="宋体"/>
          <w:szCs w:val="21"/>
        </w:rPr>
      </w:pPr>
      <w:r>
        <w:rPr>
          <w:rFonts w:ascii="宋体" w:hAnsi="宋体" w:hint="eastAsia"/>
          <w:szCs w:val="21"/>
        </w:rPr>
        <w:t>16.3.7</w:t>
      </w:r>
      <w:r>
        <w:rPr>
          <w:rFonts w:ascii="宋体" w:hAnsi="宋体" w:hint="eastAsia"/>
          <w:szCs w:val="21"/>
        </w:rPr>
        <w:tab/>
        <w:t>二次谐波：所配探头支持二次谐波，相控阵探头</w:t>
      </w:r>
      <w:proofErr w:type="gramStart"/>
      <w:r>
        <w:rPr>
          <w:rFonts w:ascii="宋体" w:hAnsi="宋体" w:hint="eastAsia"/>
          <w:szCs w:val="21"/>
        </w:rPr>
        <w:t>谐波数</w:t>
      </w:r>
      <w:proofErr w:type="gramEnd"/>
      <w:r>
        <w:rPr>
          <w:rFonts w:ascii="宋体" w:hAnsi="宋体" w:hint="eastAsia"/>
          <w:szCs w:val="21"/>
        </w:rPr>
        <w:t>≥6组。</w:t>
      </w:r>
    </w:p>
    <w:p w14:paraId="0093DF28" w14:textId="77777777" w:rsidR="00EC6397" w:rsidRDefault="002E23F5">
      <w:pPr>
        <w:adjustRightInd w:val="0"/>
        <w:snapToGrid w:val="0"/>
        <w:rPr>
          <w:rFonts w:ascii="宋体" w:hAnsi="宋体"/>
          <w:szCs w:val="21"/>
        </w:rPr>
      </w:pPr>
      <w:r>
        <w:rPr>
          <w:rFonts w:ascii="宋体" w:hAnsi="宋体" w:hint="eastAsia"/>
          <w:szCs w:val="21"/>
        </w:rPr>
        <w:t>16.3.8</w:t>
      </w:r>
      <w:r>
        <w:rPr>
          <w:rFonts w:ascii="宋体" w:hAnsi="宋体" w:hint="eastAsia"/>
          <w:szCs w:val="21"/>
        </w:rPr>
        <w:tab/>
        <w:t>心脏扫描深度≥30cm。</w:t>
      </w:r>
    </w:p>
    <w:p w14:paraId="33A8B734" w14:textId="77777777" w:rsidR="00EC6397" w:rsidRDefault="002E23F5">
      <w:pPr>
        <w:adjustRightInd w:val="0"/>
        <w:snapToGrid w:val="0"/>
        <w:rPr>
          <w:rFonts w:ascii="宋体" w:hAnsi="宋体"/>
          <w:szCs w:val="21"/>
        </w:rPr>
      </w:pPr>
      <w:r>
        <w:rPr>
          <w:rFonts w:ascii="宋体" w:hAnsi="宋体" w:hint="eastAsia"/>
          <w:b/>
          <w:bCs/>
          <w:sz w:val="30"/>
          <w:szCs w:val="30"/>
        </w:rPr>
        <w:t>#</w:t>
      </w:r>
      <w:r>
        <w:rPr>
          <w:rFonts w:ascii="宋体" w:hAnsi="宋体" w:hint="eastAsia"/>
          <w:szCs w:val="21"/>
        </w:rPr>
        <w:t>16.3.9</w:t>
      </w:r>
      <w:r>
        <w:rPr>
          <w:rFonts w:ascii="宋体" w:hAnsi="宋体" w:hint="eastAsia"/>
          <w:szCs w:val="21"/>
        </w:rPr>
        <w:tab/>
        <w:t>腹部探头扫描深度≥50cm 。</w:t>
      </w:r>
    </w:p>
    <w:p w14:paraId="22D3C851" w14:textId="77777777" w:rsidR="00EC6397" w:rsidRDefault="002E23F5">
      <w:pPr>
        <w:adjustRightInd w:val="0"/>
        <w:snapToGrid w:val="0"/>
        <w:rPr>
          <w:rFonts w:ascii="宋体" w:hAnsi="宋体"/>
          <w:szCs w:val="21"/>
        </w:rPr>
      </w:pPr>
      <w:r>
        <w:rPr>
          <w:rFonts w:ascii="宋体" w:hAnsi="宋体" w:hint="eastAsia"/>
          <w:szCs w:val="21"/>
        </w:rPr>
        <w:t>16.4频谱多普勒成像参数</w:t>
      </w:r>
    </w:p>
    <w:p w14:paraId="34B3286D" w14:textId="77777777" w:rsidR="00EC6397" w:rsidRDefault="002E23F5">
      <w:pPr>
        <w:adjustRightInd w:val="0"/>
        <w:snapToGrid w:val="0"/>
        <w:rPr>
          <w:rFonts w:ascii="宋体" w:hAnsi="宋体"/>
          <w:szCs w:val="21"/>
        </w:rPr>
      </w:pPr>
      <w:r>
        <w:rPr>
          <w:rFonts w:ascii="宋体" w:hAnsi="宋体" w:hint="eastAsia"/>
          <w:szCs w:val="21"/>
        </w:rPr>
        <w:t>16.4.1</w:t>
      </w:r>
      <w:r>
        <w:rPr>
          <w:rFonts w:ascii="宋体" w:hAnsi="宋体" w:hint="eastAsia"/>
          <w:szCs w:val="21"/>
        </w:rPr>
        <w:tab/>
        <w:t>方式： PWD, HPRF，LPRF，CWD。</w:t>
      </w:r>
    </w:p>
    <w:p w14:paraId="785AED8F" w14:textId="77777777" w:rsidR="00EC6397" w:rsidRDefault="002E23F5">
      <w:pPr>
        <w:adjustRightInd w:val="0"/>
        <w:snapToGrid w:val="0"/>
        <w:rPr>
          <w:rFonts w:ascii="宋体" w:hAnsi="宋体"/>
          <w:szCs w:val="21"/>
        </w:rPr>
      </w:pPr>
      <w:r>
        <w:rPr>
          <w:rFonts w:ascii="宋体" w:hAnsi="宋体" w:hint="eastAsia"/>
          <w:szCs w:val="21"/>
        </w:rPr>
        <w:t>16.4.2</w:t>
      </w:r>
      <w:r>
        <w:rPr>
          <w:rFonts w:ascii="宋体" w:hAnsi="宋体" w:hint="eastAsia"/>
          <w:szCs w:val="21"/>
        </w:rPr>
        <w:tab/>
        <w:t>多普勒发射频率：扇扫：≥八段；线阵：≥三段；</w:t>
      </w:r>
      <w:proofErr w:type="gramStart"/>
      <w:r>
        <w:rPr>
          <w:rFonts w:ascii="宋体" w:hAnsi="宋体" w:hint="eastAsia"/>
          <w:szCs w:val="21"/>
        </w:rPr>
        <w:t>凸</w:t>
      </w:r>
      <w:proofErr w:type="gramEnd"/>
      <w:r>
        <w:rPr>
          <w:rFonts w:ascii="宋体" w:hAnsi="宋体" w:hint="eastAsia"/>
          <w:szCs w:val="21"/>
        </w:rPr>
        <w:t>阵：≥六段。</w:t>
      </w:r>
    </w:p>
    <w:p w14:paraId="5B210A85" w14:textId="77777777" w:rsidR="00EC6397" w:rsidRDefault="002E23F5">
      <w:pPr>
        <w:adjustRightInd w:val="0"/>
        <w:snapToGrid w:val="0"/>
        <w:rPr>
          <w:rFonts w:ascii="宋体" w:hAnsi="宋体"/>
          <w:szCs w:val="21"/>
        </w:rPr>
      </w:pPr>
      <w:r>
        <w:rPr>
          <w:rFonts w:ascii="宋体" w:hAnsi="宋体" w:hint="eastAsia"/>
          <w:szCs w:val="21"/>
        </w:rPr>
        <w:t>16.4.3</w:t>
      </w:r>
      <w:r>
        <w:rPr>
          <w:rFonts w:ascii="宋体" w:hAnsi="宋体" w:hint="eastAsia"/>
          <w:szCs w:val="21"/>
        </w:rPr>
        <w:tab/>
        <w:t>最大测量速度：PWD：血流速度≥7.6m/s；CWD：血流速度≥12m/s。</w:t>
      </w:r>
    </w:p>
    <w:p w14:paraId="21689726" w14:textId="77777777" w:rsidR="00EC6397" w:rsidRDefault="002E23F5">
      <w:pPr>
        <w:adjustRightInd w:val="0"/>
        <w:snapToGrid w:val="0"/>
        <w:rPr>
          <w:rFonts w:ascii="宋体" w:hAnsi="宋体"/>
          <w:szCs w:val="21"/>
        </w:rPr>
      </w:pPr>
      <w:r>
        <w:rPr>
          <w:rFonts w:ascii="宋体" w:hAnsi="宋体" w:hint="eastAsia"/>
          <w:szCs w:val="21"/>
        </w:rPr>
        <w:t>16.4.4</w:t>
      </w:r>
      <w:r>
        <w:rPr>
          <w:rFonts w:ascii="宋体" w:hAnsi="宋体" w:hint="eastAsia"/>
          <w:szCs w:val="21"/>
        </w:rPr>
        <w:tab/>
        <w:t>最低测量速度：≤2mm/s(非噪声信号)。</w:t>
      </w:r>
    </w:p>
    <w:p w14:paraId="6D12194E" w14:textId="77777777" w:rsidR="00EC6397" w:rsidRDefault="002E23F5">
      <w:pPr>
        <w:adjustRightInd w:val="0"/>
        <w:snapToGrid w:val="0"/>
        <w:rPr>
          <w:rFonts w:ascii="宋体" w:hAnsi="宋体"/>
          <w:szCs w:val="21"/>
        </w:rPr>
      </w:pPr>
      <w:r>
        <w:rPr>
          <w:rFonts w:ascii="宋体" w:hAnsi="宋体" w:hint="eastAsia"/>
          <w:szCs w:val="21"/>
        </w:rPr>
        <w:t>16.4.5</w:t>
      </w:r>
      <w:r>
        <w:rPr>
          <w:rFonts w:ascii="宋体" w:hAnsi="宋体" w:hint="eastAsia"/>
          <w:szCs w:val="21"/>
        </w:rPr>
        <w:tab/>
        <w:t>显示方式：B、M、B/M、B/M/CFI、B/D、D、B/CFI/D。</w:t>
      </w:r>
    </w:p>
    <w:p w14:paraId="6BBBEC75" w14:textId="77777777" w:rsidR="00EC6397" w:rsidRDefault="002E23F5">
      <w:pPr>
        <w:adjustRightInd w:val="0"/>
        <w:snapToGrid w:val="0"/>
        <w:rPr>
          <w:rFonts w:ascii="宋体" w:hAnsi="宋体"/>
          <w:szCs w:val="21"/>
        </w:rPr>
      </w:pPr>
      <w:r>
        <w:rPr>
          <w:rFonts w:ascii="宋体" w:hAnsi="宋体" w:hint="eastAsia"/>
          <w:szCs w:val="21"/>
        </w:rPr>
        <w:t>16.4.6</w:t>
      </w:r>
      <w:r>
        <w:rPr>
          <w:rFonts w:ascii="宋体" w:hAnsi="宋体" w:hint="eastAsia"/>
          <w:szCs w:val="21"/>
        </w:rPr>
        <w:tab/>
        <w:t>电影回放：≥90秒。</w:t>
      </w:r>
    </w:p>
    <w:p w14:paraId="6E11920E" w14:textId="77777777" w:rsidR="00EC6397" w:rsidRDefault="002E23F5">
      <w:pPr>
        <w:adjustRightInd w:val="0"/>
        <w:snapToGrid w:val="0"/>
        <w:rPr>
          <w:rFonts w:ascii="宋体" w:hAnsi="宋体"/>
          <w:szCs w:val="21"/>
        </w:rPr>
      </w:pPr>
      <w:r>
        <w:rPr>
          <w:rFonts w:ascii="宋体" w:hAnsi="宋体" w:hint="eastAsia"/>
          <w:szCs w:val="21"/>
        </w:rPr>
        <w:t>16.4.7</w:t>
      </w:r>
      <w:r>
        <w:rPr>
          <w:rFonts w:ascii="宋体" w:hAnsi="宋体" w:hint="eastAsia"/>
          <w:szCs w:val="21"/>
        </w:rPr>
        <w:tab/>
        <w:t>零位移动：≥6级。</w:t>
      </w:r>
    </w:p>
    <w:p w14:paraId="246C886D" w14:textId="77777777" w:rsidR="00EC6397" w:rsidRDefault="002E23F5">
      <w:pPr>
        <w:adjustRightInd w:val="0"/>
        <w:snapToGrid w:val="0"/>
        <w:rPr>
          <w:rFonts w:ascii="宋体" w:hAnsi="宋体"/>
          <w:szCs w:val="21"/>
        </w:rPr>
      </w:pPr>
      <w:r>
        <w:rPr>
          <w:rFonts w:ascii="宋体" w:hAnsi="宋体" w:hint="eastAsia"/>
          <w:szCs w:val="21"/>
        </w:rPr>
        <w:t>16.4.8</w:t>
      </w:r>
      <w:r>
        <w:rPr>
          <w:rFonts w:ascii="宋体" w:hAnsi="宋体" w:hint="eastAsia"/>
          <w:szCs w:val="21"/>
        </w:rPr>
        <w:tab/>
        <w:t>取样宽度及位置范围：宽度1-16mm。</w:t>
      </w:r>
    </w:p>
    <w:p w14:paraId="05E9446D" w14:textId="77777777" w:rsidR="00EC6397" w:rsidRDefault="002E23F5">
      <w:pPr>
        <w:adjustRightInd w:val="0"/>
        <w:snapToGrid w:val="0"/>
        <w:rPr>
          <w:rFonts w:ascii="宋体" w:hAnsi="宋体"/>
          <w:szCs w:val="21"/>
        </w:rPr>
      </w:pPr>
      <w:r>
        <w:rPr>
          <w:rFonts w:ascii="宋体" w:hAnsi="宋体" w:hint="eastAsia"/>
          <w:szCs w:val="21"/>
        </w:rPr>
        <w:t>16.4.9</w:t>
      </w:r>
      <w:r>
        <w:rPr>
          <w:rFonts w:ascii="宋体" w:hAnsi="宋体" w:hint="eastAsia"/>
          <w:szCs w:val="21"/>
        </w:rPr>
        <w:tab/>
        <w:t>显示控制：反转显示(左/右；上/下)、零移位，B—刷新(手控、时间、ECG同步)、D扩展、B/D扩展，</w:t>
      </w:r>
      <w:proofErr w:type="gramStart"/>
      <w:r>
        <w:rPr>
          <w:rFonts w:ascii="宋体" w:hAnsi="宋体" w:hint="eastAsia"/>
          <w:szCs w:val="21"/>
        </w:rPr>
        <w:t>局放及</w:t>
      </w:r>
      <w:proofErr w:type="gramEnd"/>
      <w:r>
        <w:rPr>
          <w:rFonts w:ascii="宋体" w:hAnsi="宋体" w:hint="eastAsia"/>
          <w:szCs w:val="21"/>
        </w:rPr>
        <w:t>移位。</w:t>
      </w:r>
    </w:p>
    <w:p w14:paraId="68EA207F" w14:textId="77777777" w:rsidR="00EC6397" w:rsidRDefault="002E23F5">
      <w:pPr>
        <w:adjustRightInd w:val="0"/>
        <w:snapToGrid w:val="0"/>
        <w:rPr>
          <w:rFonts w:ascii="宋体" w:hAnsi="宋体"/>
          <w:szCs w:val="21"/>
        </w:rPr>
      </w:pPr>
      <w:r>
        <w:rPr>
          <w:rFonts w:ascii="宋体" w:hAnsi="宋体" w:hint="eastAsia"/>
          <w:szCs w:val="21"/>
        </w:rPr>
        <w:t>16.4.10</w:t>
      </w:r>
      <w:r>
        <w:rPr>
          <w:rFonts w:ascii="宋体" w:hAnsi="宋体" w:hint="eastAsia"/>
          <w:szCs w:val="21"/>
        </w:rPr>
        <w:tab/>
        <w:t>频谱自动包络并完成测量，参数可自定义，可于实时、冻结和回放图像上完成。</w:t>
      </w:r>
    </w:p>
    <w:p w14:paraId="16332448" w14:textId="77777777" w:rsidR="00EC6397" w:rsidRDefault="002E23F5">
      <w:pPr>
        <w:adjustRightInd w:val="0"/>
        <w:snapToGrid w:val="0"/>
        <w:rPr>
          <w:rFonts w:ascii="宋体" w:hAnsi="宋体"/>
          <w:szCs w:val="21"/>
        </w:rPr>
      </w:pPr>
      <w:r>
        <w:rPr>
          <w:rFonts w:ascii="宋体" w:hAnsi="宋体" w:hint="eastAsia"/>
          <w:szCs w:val="21"/>
        </w:rPr>
        <w:t>16.5</w:t>
      </w:r>
      <w:r>
        <w:rPr>
          <w:rFonts w:ascii="宋体" w:hAnsi="宋体" w:hint="eastAsia"/>
          <w:szCs w:val="21"/>
        </w:rPr>
        <w:tab/>
        <w:t>彩色多普勒成像参数</w:t>
      </w:r>
    </w:p>
    <w:p w14:paraId="132FEF52" w14:textId="77777777" w:rsidR="00EC6397" w:rsidRDefault="002E23F5">
      <w:pPr>
        <w:adjustRightInd w:val="0"/>
        <w:snapToGrid w:val="0"/>
        <w:rPr>
          <w:rFonts w:ascii="宋体" w:hAnsi="宋体"/>
          <w:szCs w:val="21"/>
        </w:rPr>
      </w:pPr>
      <w:r>
        <w:rPr>
          <w:rFonts w:ascii="宋体" w:hAnsi="宋体" w:hint="eastAsia"/>
          <w:szCs w:val="21"/>
        </w:rPr>
        <w:t>16.5.1</w:t>
      </w:r>
      <w:r>
        <w:rPr>
          <w:rFonts w:ascii="宋体" w:hAnsi="宋体" w:hint="eastAsia"/>
          <w:szCs w:val="21"/>
        </w:rPr>
        <w:tab/>
        <w:t>显示方式：速度显示、能量显示、方差显示、彩色心肌速度多普勒显示、彩色心肌位移多普勒显示。</w:t>
      </w:r>
    </w:p>
    <w:p w14:paraId="165C04E5" w14:textId="77777777" w:rsidR="00EC6397" w:rsidRDefault="002E23F5">
      <w:pPr>
        <w:adjustRightInd w:val="0"/>
        <w:snapToGrid w:val="0"/>
        <w:rPr>
          <w:rFonts w:ascii="宋体" w:hAnsi="宋体"/>
          <w:szCs w:val="21"/>
        </w:rPr>
      </w:pPr>
      <w:r>
        <w:rPr>
          <w:rFonts w:ascii="宋体" w:hAnsi="宋体" w:hint="eastAsia"/>
          <w:szCs w:val="21"/>
        </w:rPr>
        <w:t>16.5.2</w:t>
      </w:r>
      <w:r>
        <w:rPr>
          <w:rFonts w:ascii="宋体" w:hAnsi="宋体" w:hint="eastAsia"/>
          <w:szCs w:val="21"/>
        </w:rPr>
        <w:tab/>
        <w:t>实时二同步/三同步显示。</w:t>
      </w:r>
    </w:p>
    <w:p w14:paraId="423F3AEE" w14:textId="77777777" w:rsidR="00EC6397" w:rsidRDefault="002E23F5">
      <w:pPr>
        <w:adjustRightInd w:val="0"/>
        <w:snapToGrid w:val="0"/>
        <w:rPr>
          <w:rFonts w:ascii="宋体" w:hAnsi="宋体"/>
          <w:szCs w:val="21"/>
        </w:rPr>
      </w:pPr>
      <w:r>
        <w:rPr>
          <w:rFonts w:ascii="宋体" w:hAnsi="宋体" w:hint="eastAsia"/>
          <w:szCs w:val="21"/>
        </w:rPr>
        <w:t>16.5.3</w:t>
      </w:r>
      <w:r>
        <w:rPr>
          <w:rFonts w:ascii="宋体" w:hAnsi="宋体" w:hint="eastAsia"/>
          <w:szCs w:val="21"/>
        </w:rPr>
        <w:tab/>
        <w:t>彩色显示帧频： 相控阵扇扫探头、90°角，18cm深满屏显示，彩色显示帧频≥19帧/s ；相控阵扇扫探头、90°角，18cm深满屏显示，彩色组织多普勒帧频≥139帧/s。</w:t>
      </w:r>
    </w:p>
    <w:p w14:paraId="22819A0D" w14:textId="77777777" w:rsidR="00EC6397" w:rsidRDefault="002E23F5">
      <w:pPr>
        <w:adjustRightInd w:val="0"/>
        <w:snapToGrid w:val="0"/>
        <w:rPr>
          <w:rFonts w:ascii="宋体" w:hAnsi="宋体"/>
          <w:szCs w:val="21"/>
        </w:rPr>
      </w:pPr>
      <w:r>
        <w:rPr>
          <w:rFonts w:ascii="宋体" w:hAnsi="宋体" w:hint="eastAsia"/>
          <w:szCs w:val="21"/>
        </w:rPr>
        <w:t>16.5.4</w:t>
      </w:r>
      <w:r>
        <w:rPr>
          <w:rFonts w:ascii="宋体" w:hAnsi="宋体" w:hint="eastAsia"/>
          <w:szCs w:val="21"/>
        </w:rPr>
        <w:tab/>
        <w:t>显示位置调整：线阵扫描感兴趣的图像范围： -30°- +30°。</w:t>
      </w:r>
    </w:p>
    <w:p w14:paraId="456A78EC" w14:textId="77777777" w:rsidR="00EC6397" w:rsidRDefault="002E23F5">
      <w:pPr>
        <w:adjustRightInd w:val="0"/>
        <w:snapToGrid w:val="0"/>
        <w:rPr>
          <w:rFonts w:ascii="宋体" w:hAnsi="宋体"/>
          <w:szCs w:val="21"/>
        </w:rPr>
      </w:pPr>
      <w:r>
        <w:rPr>
          <w:rFonts w:ascii="宋体" w:hAnsi="宋体" w:hint="eastAsia"/>
          <w:szCs w:val="21"/>
        </w:rPr>
        <w:t>16.5.5</w:t>
      </w:r>
      <w:r>
        <w:rPr>
          <w:rFonts w:ascii="宋体" w:hAnsi="宋体" w:hint="eastAsia"/>
          <w:szCs w:val="21"/>
        </w:rPr>
        <w:tab/>
        <w:t>显示控制：零位移动分±10级、黑/白与彩色比较、彩色对比。</w:t>
      </w:r>
    </w:p>
    <w:p w14:paraId="1D739782" w14:textId="77777777" w:rsidR="00EC6397" w:rsidRDefault="002E23F5">
      <w:pPr>
        <w:adjustRightInd w:val="0"/>
        <w:snapToGrid w:val="0"/>
        <w:rPr>
          <w:rFonts w:ascii="宋体" w:hAnsi="宋体"/>
          <w:szCs w:val="21"/>
        </w:rPr>
      </w:pPr>
      <w:r>
        <w:rPr>
          <w:rFonts w:ascii="宋体" w:hAnsi="宋体" w:hint="eastAsia"/>
          <w:szCs w:val="21"/>
        </w:rPr>
        <w:t>16.5.6</w:t>
      </w:r>
      <w:r>
        <w:rPr>
          <w:rFonts w:ascii="宋体" w:hAnsi="宋体" w:hint="eastAsia"/>
          <w:szCs w:val="21"/>
        </w:rPr>
        <w:tab/>
        <w:t>彩色显示速度：最低平均血</w:t>
      </w:r>
      <w:proofErr w:type="gramStart"/>
      <w:r>
        <w:rPr>
          <w:rFonts w:ascii="宋体" w:hAnsi="宋体" w:hint="eastAsia"/>
          <w:szCs w:val="21"/>
        </w:rPr>
        <w:t>流显示</w:t>
      </w:r>
      <w:proofErr w:type="gramEnd"/>
      <w:r>
        <w:rPr>
          <w:rFonts w:ascii="宋体" w:hAnsi="宋体" w:hint="eastAsia"/>
          <w:szCs w:val="21"/>
        </w:rPr>
        <w:t>速度：≤10mm/s。</w:t>
      </w:r>
    </w:p>
    <w:p w14:paraId="59BB5EF1" w14:textId="77777777" w:rsidR="00EC6397" w:rsidRDefault="002E23F5">
      <w:pPr>
        <w:adjustRightInd w:val="0"/>
        <w:snapToGrid w:val="0"/>
        <w:rPr>
          <w:rFonts w:ascii="宋体" w:hAnsi="宋体"/>
          <w:szCs w:val="21"/>
        </w:rPr>
      </w:pPr>
      <w:r>
        <w:rPr>
          <w:rFonts w:ascii="宋体" w:hAnsi="宋体" w:hint="eastAsia"/>
          <w:szCs w:val="21"/>
        </w:rPr>
        <w:t>16.5.7</w:t>
      </w:r>
      <w:r>
        <w:rPr>
          <w:rFonts w:ascii="宋体" w:hAnsi="宋体" w:hint="eastAsia"/>
          <w:szCs w:val="21"/>
        </w:rPr>
        <w:tab/>
        <w:t>实时组织多普勒速度成像、实时组织多普勒位移成像,可M型、直线解剖M型、曲线解剖M型及频谱分析。</w:t>
      </w:r>
    </w:p>
    <w:p w14:paraId="2E78AAF7" w14:textId="77777777" w:rsidR="00EC6397" w:rsidRDefault="002E23F5">
      <w:pPr>
        <w:adjustRightInd w:val="0"/>
        <w:snapToGrid w:val="0"/>
        <w:rPr>
          <w:rFonts w:ascii="宋体" w:hAnsi="宋体"/>
          <w:szCs w:val="21"/>
        </w:rPr>
      </w:pPr>
      <w:r>
        <w:rPr>
          <w:rFonts w:ascii="宋体" w:hAnsi="宋体" w:hint="eastAsia"/>
          <w:szCs w:val="21"/>
        </w:rPr>
        <w:t>16.5.8</w:t>
      </w:r>
      <w:r>
        <w:rPr>
          <w:rFonts w:ascii="宋体" w:hAnsi="宋体" w:hint="eastAsia"/>
          <w:szCs w:val="21"/>
        </w:rPr>
        <w:tab/>
        <w:t>超声功率输出调节:B/M、CWD、PWD、Color Doppler输出功率可调。</w:t>
      </w:r>
    </w:p>
    <w:p w14:paraId="59F0CB85" w14:textId="77777777" w:rsidR="00EC6397" w:rsidRDefault="002E23F5">
      <w:pPr>
        <w:adjustRightInd w:val="0"/>
        <w:snapToGrid w:val="0"/>
        <w:rPr>
          <w:rFonts w:ascii="宋体" w:hAnsi="宋体"/>
          <w:szCs w:val="21"/>
        </w:rPr>
      </w:pPr>
      <w:r>
        <w:rPr>
          <w:rFonts w:ascii="宋体" w:hAnsi="宋体" w:hint="eastAsia"/>
          <w:szCs w:val="21"/>
        </w:rPr>
        <w:t>17. 联网费用：供方免费开放并承担该设备与医院LIS等系统的对接端口费，并提供配套的采集盒。</w:t>
      </w:r>
    </w:p>
    <w:p w14:paraId="331433F1" w14:textId="77777777" w:rsidR="00EC6397" w:rsidRDefault="002E23F5">
      <w:pPr>
        <w:adjustRightInd w:val="0"/>
        <w:snapToGrid w:val="0"/>
        <w:rPr>
          <w:rFonts w:ascii="宋体" w:hAnsi="宋体"/>
          <w:szCs w:val="21"/>
        </w:rPr>
      </w:pPr>
      <w:r>
        <w:rPr>
          <w:rFonts w:ascii="宋体" w:hAnsi="宋体" w:hint="eastAsia"/>
          <w:szCs w:val="21"/>
        </w:rPr>
        <w:t>18. 免费提供软件升级服务。</w:t>
      </w:r>
    </w:p>
    <w:p w14:paraId="281BB312" w14:textId="4A1B35C5" w:rsidR="00EC6397" w:rsidRDefault="002E23F5">
      <w:pPr>
        <w:adjustRightInd w:val="0"/>
        <w:snapToGrid w:val="0"/>
        <w:rPr>
          <w:rFonts w:ascii="宋体" w:hAnsi="宋体"/>
          <w:szCs w:val="21"/>
        </w:rPr>
      </w:pPr>
      <w:r>
        <w:rPr>
          <w:rFonts w:ascii="宋体" w:hAnsi="宋体" w:hint="eastAsia"/>
          <w:szCs w:val="21"/>
        </w:rPr>
        <w:t>19.</w:t>
      </w:r>
      <w:r>
        <w:rPr>
          <w:rFonts w:ascii="宋体" w:hAnsi="宋体" w:hint="eastAsia"/>
          <w:szCs w:val="21"/>
        </w:rPr>
        <w:tab/>
        <w:t>配置要求：心脏彩色多普勒超声诊断仪主机1套，探头4把（包括心脏探头1把，腹部探头1把，浅表探头1把，腔内探头1把），中文报告工作站1套</w:t>
      </w:r>
      <w:bookmarkStart w:id="0" w:name="_GoBack"/>
      <w:bookmarkEnd w:id="0"/>
      <w:r>
        <w:rPr>
          <w:rFonts w:ascii="宋体" w:hAnsi="宋体" w:hint="eastAsia"/>
          <w:szCs w:val="21"/>
        </w:rPr>
        <w:t>。</w:t>
      </w:r>
    </w:p>
    <w:p w14:paraId="6CC0DADC" w14:textId="77777777" w:rsidR="00EC6397" w:rsidRDefault="00EC6397">
      <w:pPr>
        <w:adjustRightInd w:val="0"/>
        <w:snapToGrid w:val="0"/>
        <w:spacing w:beforeLines="50" w:before="156" w:afterLines="50" w:after="156"/>
        <w:rPr>
          <w:rFonts w:ascii="宋体" w:hAnsi="宋体"/>
          <w:szCs w:val="21"/>
        </w:rPr>
      </w:pPr>
    </w:p>
    <w:sectPr w:rsidR="00EC6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05785"/>
    <w:rsid w:val="002E23F5"/>
    <w:rsid w:val="006239A4"/>
    <w:rsid w:val="00D83DC5"/>
    <w:rsid w:val="00EC6397"/>
    <w:rsid w:val="0850203E"/>
    <w:rsid w:val="09105785"/>
    <w:rsid w:val="0B5A2678"/>
    <w:rsid w:val="0ECC612D"/>
    <w:rsid w:val="0FBC578F"/>
    <w:rsid w:val="0FD93B75"/>
    <w:rsid w:val="10994059"/>
    <w:rsid w:val="10B10E2F"/>
    <w:rsid w:val="16EF3DAF"/>
    <w:rsid w:val="17A553DC"/>
    <w:rsid w:val="18D37685"/>
    <w:rsid w:val="1A3146DE"/>
    <w:rsid w:val="1AA56D1C"/>
    <w:rsid w:val="1FCD71BD"/>
    <w:rsid w:val="22602004"/>
    <w:rsid w:val="2B55331F"/>
    <w:rsid w:val="345468FB"/>
    <w:rsid w:val="34E15A19"/>
    <w:rsid w:val="37060F75"/>
    <w:rsid w:val="37AB1B1C"/>
    <w:rsid w:val="39227BBC"/>
    <w:rsid w:val="45A2692A"/>
    <w:rsid w:val="495B7047"/>
    <w:rsid w:val="4CF44AF0"/>
    <w:rsid w:val="4D2A3085"/>
    <w:rsid w:val="4FB27ACC"/>
    <w:rsid w:val="5180343C"/>
    <w:rsid w:val="53D313AF"/>
    <w:rsid w:val="544042CD"/>
    <w:rsid w:val="5AA16656"/>
    <w:rsid w:val="60526897"/>
    <w:rsid w:val="61412A26"/>
    <w:rsid w:val="649D20AF"/>
    <w:rsid w:val="67D75E41"/>
    <w:rsid w:val="699252DE"/>
    <w:rsid w:val="6CFC5A53"/>
    <w:rsid w:val="70362080"/>
    <w:rsid w:val="73D24415"/>
    <w:rsid w:val="74937DAA"/>
    <w:rsid w:val="75363FD6"/>
    <w:rsid w:val="771E2356"/>
    <w:rsid w:val="7F797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F643E"/>
  <w15:docId w15:val="{4F155976-FAB3-4A74-BFDB-97714B5E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宋体" w:hAnsi="宋体" w:cs="宋体"/>
      <w:sz w:val="18"/>
      <w:szCs w:val="18"/>
      <w:lang w:eastAsia="en-US"/>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List Paragraph"/>
    <w:basedOn w:val="a"/>
    <w:uiPriority w:val="34"/>
    <w:qFormat/>
    <w:pPr>
      <w:ind w:firstLineChars="200" w:firstLine="420"/>
    </w:pPr>
  </w:style>
  <w:style w:type="paragraph" w:customStyle="1" w:styleId="a8">
    <w:name w:val="表格文字"/>
    <w:basedOn w:val="a"/>
    <w:qFormat/>
    <w:pPr>
      <w:spacing w:before="25" w:after="25"/>
    </w:pPr>
    <w:rPr>
      <w:bCs/>
      <w:spacing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1005</Words>
  <Characters>5732</Characters>
  <Application>Microsoft Office Word</Application>
  <DocSecurity>0</DocSecurity>
  <Lines>47</Lines>
  <Paragraphs>13</Paragraphs>
  <ScaleCrop>false</ScaleCrop>
  <Company>MS</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曦</dc:creator>
  <cp:lastModifiedBy>USER-</cp:lastModifiedBy>
  <cp:revision>4</cp:revision>
  <cp:lastPrinted>2026-07-03T08:03:00Z</cp:lastPrinted>
  <dcterms:created xsi:type="dcterms:W3CDTF">2025-06-10T07:09:00Z</dcterms:created>
  <dcterms:modified xsi:type="dcterms:W3CDTF">2026-07-20T08:48:00Z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2AC8D0A7E8934E3FB9ED9FCF2BB7EE62_13</vt:lpwstr>
  </property>
  <property fmtid="{D5CDD505-2E9C-101B-9397-08002B2CF9AE}" pid="4" name="KSOTemplateDocerSaveRecord">
    <vt:lpwstr>eyJoZGlkIjoiNTFlOGEwMDZlMGZmMjE4NGUwMGZjMWE5MjEwM2M2MDgiLCJ1c2VySWQiOiI0MzIxODQyNjUifQ==</vt:lpwstr>
  </property>
</Properties>
</file>