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414C74">
      <w:pPr>
        <w:ind w:firstLine="0" w:firstLineChars="0"/>
        <w:jc w:val="center"/>
        <w:rPr>
          <w:rFonts w:hint="eastAsia" w:ascii="黑体" w:hAnsi="黑体" w:eastAsia="黑体"/>
          <w:sz w:val="48"/>
          <w:szCs w:val="48"/>
          <w:highlight w:val="none"/>
        </w:rPr>
      </w:pPr>
    </w:p>
    <w:p w14:paraId="631EB2E3">
      <w:pPr>
        <w:ind w:firstLine="0" w:firstLineChars="0"/>
        <w:jc w:val="center"/>
        <w:rPr>
          <w:rFonts w:hint="eastAsia" w:ascii="黑体" w:hAnsi="黑体" w:eastAsia="黑体"/>
          <w:sz w:val="48"/>
          <w:szCs w:val="48"/>
          <w:highlight w:val="none"/>
        </w:rPr>
      </w:pPr>
    </w:p>
    <w:p w14:paraId="2524E0A2">
      <w:pPr>
        <w:ind w:firstLine="0" w:firstLineChars="0"/>
        <w:jc w:val="center"/>
        <w:rPr>
          <w:rFonts w:hint="eastAsia" w:ascii="黑体" w:hAnsi="黑体" w:eastAsia="黑体"/>
          <w:b/>
          <w:sz w:val="52"/>
          <w:szCs w:val="52"/>
          <w:highlight w:val="none"/>
        </w:rPr>
      </w:pPr>
    </w:p>
    <w:p w14:paraId="5C329496">
      <w:pPr>
        <w:ind w:firstLine="0" w:firstLineChars="0"/>
        <w:jc w:val="center"/>
        <w:rPr>
          <w:rFonts w:hint="eastAsia" w:ascii="黑体" w:hAnsi="黑体" w:eastAsia="黑体"/>
          <w:b/>
          <w:sz w:val="52"/>
          <w:szCs w:val="52"/>
          <w:highlight w:val="none"/>
        </w:rPr>
      </w:pPr>
      <w:bookmarkStart w:id="59" w:name="_GoBack"/>
      <w:bookmarkEnd w:id="59"/>
    </w:p>
    <w:p w14:paraId="67B49540">
      <w:pPr>
        <w:ind w:firstLine="0" w:firstLineChars="0"/>
        <w:jc w:val="center"/>
        <w:rPr>
          <w:rFonts w:hint="eastAsia" w:ascii="黑体" w:hAnsi="黑体" w:eastAsia="黑体"/>
          <w:b/>
          <w:sz w:val="52"/>
          <w:szCs w:val="52"/>
          <w:highlight w:val="none"/>
        </w:rPr>
      </w:pPr>
    </w:p>
    <w:p w14:paraId="2BC1A9E0">
      <w:pPr>
        <w:ind w:firstLine="0" w:firstLineChars="0"/>
        <w:jc w:val="center"/>
        <w:rPr>
          <w:rFonts w:hint="eastAsia" w:ascii="黑体" w:hAnsi="黑体" w:eastAsia="黑体"/>
          <w:b/>
          <w:sz w:val="52"/>
          <w:szCs w:val="52"/>
          <w:highlight w:val="none"/>
        </w:rPr>
      </w:pPr>
      <w:r>
        <w:rPr>
          <w:rFonts w:hint="eastAsia" w:ascii="黑体" w:hAnsi="黑体" w:eastAsia="黑体"/>
          <w:b/>
          <w:sz w:val="52"/>
          <w:szCs w:val="52"/>
          <w:highlight w:val="none"/>
        </w:rPr>
        <w:t>青浦区智慧医院云项目</w:t>
      </w:r>
    </w:p>
    <w:p w14:paraId="3F9EB012">
      <w:pPr>
        <w:ind w:firstLine="0" w:firstLineChars="0"/>
        <w:jc w:val="center"/>
        <w:rPr>
          <w:rFonts w:hint="eastAsia" w:ascii="黑体" w:hAnsi="黑体" w:eastAsia="黑体"/>
          <w:b/>
          <w:sz w:val="52"/>
          <w:szCs w:val="52"/>
          <w:highlight w:val="none"/>
        </w:rPr>
      </w:pPr>
      <w:r>
        <w:rPr>
          <w:rFonts w:hint="eastAsia" w:ascii="黑体" w:hAnsi="黑体" w:eastAsia="黑体"/>
          <w:b/>
          <w:sz w:val="52"/>
          <w:szCs w:val="52"/>
          <w:highlight w:val="none"/>
        </w:rPr>
        <w:t>项目采购需求</w:t>
      </w:r>
    </w:p>
    <w:p w14:paraId="45D57722">
      <w:pPr>
        <w:ind w:firstLine="0" w:firstLineChars="0"/>
        <w:jc w:val="center"/>
        <w:rPr>
          <w:rFonts w:hint="eastAsia" w:ascii="黑体" w:hAnsi="黑体" w:eastAsia="黑体"/>
          <w:sz w:val="72"/>
          <w:szCs w:val="72"/>
          <w:highlight w:val="none"/>
        </w:rPr>
      </w:pPr>
    </w:p>
    <w:p w14:paraId="29482FF7">
      <w:pPr>
        <w:ind w:firstLine="0" w:firstLineChars="0"/>
        <w:jc w:val="center"/>
        <w:rPr>
          <w:rFonts w:hint="eastAsia" w:ascii="黑体" w:hAnsi="黑体" w:eastAsia="黑体"/>
          <w:sz w:val="48"/>
          <w:szCs w:val="48"/>
          <w:highlight w:val="none"/>
        </w:rPr>
      </w:pPr>
    </w:p>
    <w:p w14:paraId="5164DDB0">
      <w:pPr>
        <w:ind w:firstLine="0" w:firstLineChars="0"/>
        <w:jc w:val="center"/>
        <w:rPr>
          <w:rFonts w:hint="eastAsia" w:ascii="黑体" w:hAnsi="黑体" w:eastAsia="黑体"/>
          <w:sz w:val="52"/>
          <w:szCs w:val="52"/>
          <w:highlight w:val="none"/>
        </w:rPr>
      </w:pPr>
    </w:p>
    <w:p w14:paraId="2599834E">
      <w:pPr>
        <w:ind w:firstLine="1040"/>
        <w:rPr>
          <w:rFonts w:hint="eastAsia" w:ascii="黑体" w:hAnsi="黑体" w:eastAsia="黑体"/>
          <w:sz w:val="52"/>
          <w:szCs w:val="52"/>
          <w:highlight w:val="none"/>
        </w:rPr>
      </w:pPr>
    </w:p>
    <w:p w14:paraId="0D4EFD10">
      <w:pPr>
        <w:rPr>
          <w:rFonts w:hint="eastAsia"/>
          <w:highlight w:val="none"/>
        </w:rPr>
      </w:pPr>
    </w:p>
    <w:p w14:paraId="2A4F0B5B">
      <w:pPr>
        <w:rPr>
          <w:rFonts w:hint="eastAsia"/>
          <w:highlight w:val="none"/>
        </w:rPr>
      </w:pPr>
    </w:p>
    <w:p w14:paraId="357372E8">
      <w:pPr>
        <w:rPr>
          <w:rFonts w:hint="eastAsia"/>
          <w:highlight w:val="none"/>
        </w:rPr>
      </w:pPr>
    </w:p>
    <w:p w14:paraId="290C07BF">
      <w:pPr>
        <w:rPr>
          <w:rFonts w:hint="eastAsia"/>
          <w:highlight w:val="none"/>
        </w:rPr>
      </w:pPr>
    </w:p>
    <w:p w14:paraId="4D91FF94">
      <w:pPr>
        <w:rPr>
          <w:rFonts w:hint="eastAsia"/>
          <w:highlight w:val="none"/>
        </w:rPr>
      </w:pPr>
    </w:p>
    <w:p w14:paraId="7506BEC2">
      <w:pPr>
        <w:ind w:firstLine="1040"/>
        <w:rPr>
          <w:rFonts w:hint="eastAsia" w:ascii="黑体" w:hAnsi="黑体" w:eastAsia="黑体"/>
          <w:sz w:val="52"/>
          <w:szCs w:val="52"/>
          <w:highlight w:val="none"/>
        </w:rPr>
      </w:pPr>
    </w:p>
    <w:p w14:paraId="1ED10B32">
      <w:pPr>
        <w:jc w:val="center"/>
        <w:rPr>
          <w:rFonts w:hint="eastAsia"/>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14:paraId="54A7343C">
      <w:pPr>
        <w:pStyle w:val="2"/>
        <w:rPr>
          <w:rFonts w:hint="eastAsia"/>
          <w:highlight w:val="none"/>
        </w:rPr>
      </w:pPr>
      <w:bookmarkStart w:id="0" w:name="_Toc63785461"/>
      <w:r>
        <w:rPr>
          <w:rFonts w:hint="eastAsia"/>
          <w:highlight w:val="none"/>
        </w:rPr>
        <w:t>项目概况</w:t>
      </w:r>
      <w:bookmarkEnd w:id="0"/>
    </w:p>
    <w:p w14:paraId="2D8BCF0B">
      <w:pPr>
        <w:widowControl/>
        <w:ind w:firstLine="420" w:firstLineChars="0"/>
        <w:rPr>
          <w:rFonts w:hint="eastAsia"/>
          <w:highlight w:val="none"/>
        </w:rPr>
      </w:pPr>
      <w:r>
        <w:rPr>
          <w:rFonts w:hint="eastAsia"/>
          <w:highlight w:val="none"/>
        </w:rPr>
        <w:t>项目背景：</w:t>
      </w:r>
    </w:p>
    <w:p w14:paraId="6792AC64">
      <w:pPr>
        <w:rPr>
          <w:rFonts w:hint="eastAsia"/>
          <w:highlight w:val="none"/>
        </w:rPr>
      </w:pPr>
      <w:r>
        <w:rPr>
          <w:rFonts w:hint="eastAsia"/>
          <w:highlight w:val="none"/>
        </w:rPr>
        <w:t>（一）国家智慧医疗发展战略驱动</w:t>
      </w:r>
    </w:p>
    <w:p w14:paraId="00EC588A">
      <w:pPr>
        <w:rPr>
          <w:rFonts w:hint="eastAsia"/>
          <w:highlight w:val="none"/>
        </w:rPr>
      </w:pPr>
      <w:r>
        <w:rPr>
          <w:rFonts w:hint="eastAsia"/>
          <w:highlight w:val="none"/>
        </w:rPr>
        <w:t>随着国家新质生产力发展战略推进，智慧医疗已成为公立医院高质量发展核心支撑。《智慧医疗分级评价方法及标准（</w:t>
      </w:r>
      <w:r>
        <w:rPr>
          <w:highlight w:val="none"/>
        </w:rPr>
        <w:t xml:space="preserve">2025 </w:t>
      </w:r>
      <w:r>
        <w:rPr>
          <w:rFonts w:hint="eastAsia"/>
          <w:highlight w:val="none"/>
        </w:rPr>
        <w:t>版）》明确提出</w:t>
      </w:r>
      <w:r>
        <w:rPr>
          <w:highlight w:val="none"/>
        </w:rPr>
        <w:t xml:space="preserve"> “</w:t>
      </w:r>
      <w:r>
        <w:rPr>
          <w:rFonts w:hint="eastAsia"/>
          <w:highlight w:val="none"/>
        </w:rPr>
        <w:t>夯实医疗机构信息化、智慧化基础，提升区域联通共享能力</w:t>
      </w:r>
      <w:r>
        <w:rPr>
          <w:highlight w:val="none"/>
        </w:rPr>
        <w:t>”</w:t>
      </w:r>
      <w:r>
        <w:rPr>
          <w:rFonts w:hint="eastAsia"/>
          <w:highlight w:val="none"/>
        </w:rPr>
        <w:t>，要求二级及以上医疗机构通过信息化手段实现</w:t>
      </w:r>
      <w:r>
        <w:rPr>
          <w:highlight w:val="none"/>
        </w:rPr>
        <w:t xml:space="preserve"> “</w:t>
      </w:r>
      <w:r>
        <w:rPr>
          <w:rFonts w:hint="eastAsia"/>
          <w:highlight w:val="none"/>
        </w:rPr>
        <w:t>全院信息共享</w:t>
      </w:r>
      <w:r>
        <w:rPr>
          <w:highlight w:val="none"/>
        </w:rPr>
        <w:t>”“</w:t>
      </w:r>
      <w:r>
        <w:rPr>
          <w:rFonts w:hint="eastAsia"/>
          <w:highlight w:val="none"/>
        </w:rPr>
        <w:t>区域检验检查结果互认</w:t>
      </w:r>
      <w:r>
        <w:rPr>
          <w:highlight w:val="none"/>
        </w:rPr>
        <w:t>”</w:t>
      </w:r>
      <w:r>
        <w:rPr>
          <w:rFonts w:hint="eastAsia"/>
          <w:highlight w:val="none"/>
        </w:rPr>
        <w:t>，甚至达到</w:t>
      </w:r>
      <w:r>
        <w:rPr>
          <w:highlight w:val="none"/>
        </w:rPr>
        <w:t xml:space="preserve"> “</w:t>
      </w:r>
      <w:r>
        <w:rPr>
          <w:rFonts w:hint="eastAsia"/>
          <w:highlight w:val="none"/>
        </w:rPr>
        <w:t>跨区域医疗信息利用</w:t>
      </w:r>
      <w:r>
        <w:rPr>
          <w:highlight w:val="none"/>
        </w:rPr>
        <w:t xml:space="preserve">” </w:t>
      </w:r>
      <w:r>
        <w:rPr>
          <w:rFonts w:hint="eastAsia"/>
          <w:highlight w:val="none"/>
        </w:rPr>
        <w:t>的高阶目标。当前区域内二级医院普遍存在信息化系统分散建设、数据标准不统一、跨机构协同能力薄弱等问题，难以满足智慧医疗</w:t>
      </w:r>
      <w:r>
        <w:rPr>
          <w:highlight w:val="none"/>
        </w:rPr>
        <w:t xml:space="preserve"> 4 </w:t>
      </w:r>
      <w:r>
        <w:rPr>
          <w:rFonts w:hint="eastAsia"/>
          <w:highlight w:val="none"/>
        </w:rPr>
        <w:t>级及以上</w:t>
      </w:r>
      <w:r>
        <w:rPr>
          <w:highlight w:val="none"/>
        </w:rPr>
        <w:t xml:space="preserve"> “</w:t>
      </w:r>
      <w:r>
        <w:rPr>
          <w:rFonts w:hint="eastAsia"/>
          <w:highlight w:val="none"/>
        </w:rPr>
        <w:t>区域共享、数据可用</w:t>
      </w:r>
      <w:r>
        <w:rPr>
          <w:highlight w:val="none"/>
        </w:rPr>
        <w:t xml:space="preserve">” </w:t>
      </w:r>
      <w:r>
        <w:rPr>
          <w:rFonts w:hint="eastAsia"/>
          <w:highlight w:val="none"/>
        </w:rPr>
        <w:t>的评价要求，亟需通过集约化云平台建设实现整体能力跃升。</w:t>
      </w:r>
    </w:p>
    <w:p w14:paraId="060D624E">
      <w:pPr>
        <w:rPr>
          <w:rFonts w:hint="eastAsia"/>
          <w:highlight w:val="none"/>
        </w:rPr>
      </w:pPr>
      <w:r>
        <w:rPr>
          <w:rFonts w:hint="eastAsia"/>
          <w:highlight w:val="none"/>
        </w:rPr>
        <w:t>（二）上海市卫生健康数字化转型要求</w:t>
      </w:r>
    </w:p>
    <w:p w14:paraId="4A80F858">
      <w:pPr>
        <w:rPr>
          <w:rFonts w:hint="eastAsia"/>
          <w:highlight w:val="none"/>
        </w:rPr>
      </w:pPr>
      <w:r>
        <w:rPr>
          <w:rFonts w:hint="eastAsia"/>
          <w:highlight w:val="none"/>
        </w:rPr>
        <w:t>上海市正加速推进</w:t>
      </w:r>
      <w:r>
        <w:rPr>
          <w:highlight w:val="none"/>
        </w:rPr>
        <w:t xml:space="preserve"> “</w:t>
      </w:r>
      <w:r>
        <w:rPr>
          <w:rFonts w:hint="eastAsia"/>
          <w:highlight w:val="none"/>
        </w:rPr>
        <w:t>数字健康城区</w:t>
      </w:r>
      <w:r>
        <w:rPr>
          <w:highlight w:val="none"/>
        </w:rPr>
        <w:t xml:space="preserve">” </w:t>
      </w:r>
      <w:r>
        <w:rPr>
          <w:rFonts w:hint="eastAsia"/>
          <w:highlight w:val="none"/>
        </w:rPr>
        <w:t>建设，《</w:t>
      </w:r>
      <w:r>
        <w:rPr>
          <w:highlight w:val="none"/>
        </w:rPr>
        <w:t xml:space="preserve">2025 </w:t>
      </w:r>
      <w:r>
        <w:rPr>
          <w:rFonts w:hint="eastAsia"/>
          <w:highlight w:val="none"/>
        </w:rPr>
        <w:t>年上海市新城卫生健康工作要点》明确提出</w:t>
      </w:r>
      <w:r>
        <w:rPr>
          <w:highlight w:val="none"/>
        </w:rPr>
        <w:t xml:space="preserve"> “</w:t>
      </w:r>
      <w:r>
        <w:rPr>
          <w:rFonts w:hint="eastAsia"/>
          <w:highlight w:val="none"/>
        </w:rPr>
        <w:t>构建卫生健康数字基座，提升检查检验结果互认率</w:t>
      </w:r>
      <w:r>
        <w:rPr>
          <w:highlight w:val="none"/>
        </w:rPr>
        <w:t>”</w:t>
      </w:r>
      <w:r>
        <w:rPr>
          <w:rFonts w:hint="eastAsia"/>
          <w:highlight w:val="none"/>
        </w:rPr>
        <w:t>，要求新城区域通过</w:t>
      </w:r>
      <w:r>
        <w:rPr>
          <w:highlight w:val="none"/>
        </w:rPr>
        <w:t xml:space="preserve"> “</w:t>
      </w:r>
      <w:r>
        <w:rPr>
          <w:rFonts w:hint="eastAsia"/>
          <w:highlight w:val="none"/>
        </w:rPr>
        <w:t>区域医疗健康数据中心和数智服务平台</w:t>
      </w:r>
      <w:r>
        <w:rPr>
          <w:highlight w:val="none"/>
        </w:rPr>
        <w:t xml:space="preserve">” </w:t>
      </w:r>
      <w:r>
        <w:rPr>
          <w:rFonts w:hint="eastAsia"/>
          <w:highlight w:val="none"/>
        </w:rPr>
        <w:t>实现</w:t>
      </w:r>
      <w:r>
        <w:rPr>
          <w:highlight w:val="none"/>
        </w:rPr>
        <w:t xml:space="preserve"> “</w:t>
      </w:r>
      <w:r>
        <w:rPr>
          <w:rFonts w:hint="eastAsia"/>
          <w:highlight w:val="none"/>
        </w:rPr>
        <w:t>一站式线上全流程就诊服务</w:t>
      </w:r>
      <w:r>
        <w:rPr>
          <w:highlight w:val="none"/>
        </w:rPr>
        <w:t>”</w:t>
      </w:r>
      <w:r>
        <w:rPr>
          <w:rFonts w:hint="eastAsia"/>
          <w:highlight w:val="none"/>
        </w:rPr>
        <w:t>。目前区域内二级医院信息化水平参差不齐，部分机构仍处于智慧医疗</w:t>
      </w:r>
      <w:r>
        <w:rPr>
          <w:highlight w:val="none"/>
        </w:rPr>
        <w:t xml:space="preserve"> 2 - 3 </w:t>
      </w:r>
      <w:r>
        <w:rPr>
          <w:rFonts w:hint="eastAsia"/>
          <w:highlight w:val="none"/>
        </w:rPr>
        <w:t>级阶段（部门内</w:t>
      </w:r>
      <w:r>
        <w:rPr>
          <w:highlight w:val="none"/>
        </w:rPr>
        <w:t xml:space="preserve"> / </w:t>
      </w:r>
      <w:r>
        <w:rPr>
          <w:rFonts w:hint="eastAsia"/>
          <w:highlight w:val="none"/>
        </w:rPr>
        <w:t>间数据交换），与上海市</w:t>
      </w:r>
      <w:r>
        <w:rPr>
          <w:highlight w:val="none"/>
        </w:rPr>
        <w:t xml:space="preserve"> “</w:t>
      </w:r>
      <w:r>
        <w:rPr>
          <w:rFonts w:hint="eastAsia"/>
          <w:highlight w:val="none"/>
        </w:rPr>
        <w:t>推进基于人工智能技术的分级诊疗服务体系</w:t>
      </w:r>
      <w:r>
        <w:rPr>
          <w:highlight w:val="none"/>
        </w:rPr>
        <w:t xml:space="preserve">” </w:t>
      </w:r>
      <w:r>
        <w:rPr>
          <w:rFonts w:hint="eastAsia"/>
          <w:highlight w:val="none"/>
        </w:rPr>
        <w:t>的目标存在差距，亟需通过</w:t>
      </w:r>
      <w:r>
        <w:rPr>
          <w:highlight w:val="none"/>
        </w:rPr>
        <w:t xml:space="preserve"> “</w:t>
      </w:r>
      <w:r>
        <w:rPr>
          <w:rFonts w:hint="eastAsia"/>
          <w:highlight w:val="none"/>
        </w:rPr>
        <w:t>一朵云、一套系统，一个平台，一个数据中心”</w:t>
      </w:r>
      <w:r>
        <w:rPr>
          <w:highlight w:val="none"/>
        </w:rPr>
        <w:t xml:space="preserve"> </w:t>
      </w:r>
      <w:r>
        <w:rPr>
          <w:rFonts w:hint="eastAsia"/>
          <w:highlight w:val="none"/>
        </w:rPr>
        <w:t>的集约化模式缩小数字鸿沟。</w:t>
      </w:r>
    </w:p>
    <w:p w14:paraId="50C41B2C">
      <w:pPr>
        <w:rPr>
          <w:rFonts w:hint="eastAsia"/>
          <w:highlight w:val="none"/>
        </w:rPr>
      </w:pPr>
      <w:r>
        <w:rPr>
          <w:rFonts w:hint="eastAsia"/>
          <w:highlight w:val="none"/>
        </w:rPr>
        <w:t>（三）信息技术应用创新（XC）合规要求</w:t>
      </w:r>
    </w:p>
    <w:p w14:paraId="0E53415A">
      <w:pPr>
        <w:rPr>
          <w:rFonts w:hint="eastAsia"/>
          <w:highlight w:val="none"/>
        </w:rPr>
      </w:pPr>
      <w:r>
        <w:rPr>
          <w:rFonts w:hint="eastAsia"/>
          <w:highlight w:val="none"/>
        </w:rPr>
        <w:t>根据《上海市市级医疗机构深化信息技术应用创新工作实施方案》，上海市正分阶段推进XC工作，要求完成核心系统的XC改造，且</w:t>
      </w:r>
      <w:r>
        <w:rPr>
          <w:highlight w:val="none"/>
        </w:rPr>
        <w:t xml:space="preserve"> “</w:t>
      </w:r>
      <w:r>
        <w:rPr>
          <w:rFonts w:hint="eastAsia"/>
          <w:highlight w:val="none"/>
        </w:rPr>
        <w:t>新采购终端和新建系统须按XC标准实施</w:t>
      </w:r>
      <w:r>
        <w:rPr>
          <w:highlight w:val="none"/>
        </w:rPr>
        <w:t>”</w:t>
      </w:r>
      <w:r>
        <w:rPr>
          <w:rFonts w:hint="eastAsia"/>
          <w:highlight w:val="none"/>
        </w:rPr>
        <w:t>。当前区域内二级医院XC改造进度滞后，尤其是核心业务系统尚未完成密码应用改造与数据分类分级，距离</w:t>
      </w:r>
      <w:r>
        <w:rPr>
          <w:highlight w:val="none"/>
        </w:rPr>
        <w:t xml:space="preserve"> 2027 </w:t>
      </w:r>
      <w:r>
        <w:rPr>
          <w:rFonts w:hint="eastAsia"/>
          <w:highlight w:val="none"/>
        </w:rPr>
        <w:t>年</w:t>
      </w:r>
      <w:r>
        <w:rPr>
          <w:highlight w:val="none"/>
        </w:rPr>
        <w:t xml:space="preserve"> “</w:t>
      </w:r>
      <w:r>
        <w:rPr>
          <w:rFonts w:hint="eastAsia"/>
          <w:highlight w:val="none"/>
        </w:rPr>
        <w:t>核心业务系统XC</w:t>
      </w:r>
      <w:r>
        <w:rPr>
          <w:highlight w:val="none"/>
        </w:rPr>
        <w:t xml:space="preserve">” </w:t>
      </w:r>
      <w:r>
        <w:rPr>
          <w:rFonts w:hint="eastAsia"/>
          <w:highlight w:val="none"/>
        </w:rPr>
        <w:t>的目标存在明确时间压力。项目需同步满足</w:t>
      </w:r>
      <w:r>
        <w:rPr>
          <w:highlight w:val="none"/>
        </w:rPr>
        <w:t xml:space="preserve"> “</w:t>
      </w:r>
      <w:r>
        <w:rPr>
          <w:rFonts w:hint="eastAsia"/>
          <w:highlight w:val="none"/>
        </w:rPr>
        <w:t>国产软硬件适配</w:t>
      </w:r>
      <w:r>
        <w:rPr>
          <w:highlight w:val="none"/>
        </w:rPr>
        <w:t>”“</w:t>
      </w:r>
      <w:r>
        <w:rPr>
          <w:rFonts w:hint="eastAsia"/>
          <w:highlight w:val="none"/>
        </w:rPr>
        <w:t>密码应用测评</w:t>
      </w:r>
      <w:r>
        <w:rPr>
          <w:highlight w:val="none"/>
        </w:rPr>
        <w:t xml:space="preserve">” </w:t>
      </w:r>
      <w:r>
        <w:rPr>
          <w:rFonts w:hint="eastAsia"/>
          <w:highlight w:val="none"/>
        </w:rPr>
        <w:t>等XC要求，构建自主可控的区域医疗云平台。</w:t>
      </w:r>
    </w:p>
    <w:p w14:paraId="2AFECF6C">
      <w:pPr>
        <w:rPr>
          <w:rFonts w:hint="eastAsia"/>
          <w:highlight w:val="none"/>
        </w:rPr>
      </w:pPr>
      <w:r>
        <w:rPr>
          <w:rFonts w:hint="eastAsia"/>
          <w:highlight w:val="none"/>
        </w:rPr>
        <w:t>（四）解决区域医疗痛点的现实需求</w:t>
      </w:r>
    </w:p>
    <w:p w14:paraId="0C681EC8">
      <w:pPr>
        <w:rPr>
          <w:rFonts w:hint="eastAsia"/>
          <w:highlight w:val="none"/>
        </w:rPr>
      </w:pPr>
      <w:r>
        <w:rPr>
          <w:rFonts w:hint="eastAsia"/>
          <w:highlight w:val="none"/>
        </w:rPr>
        <w:t>区域内二级医院当前面临三大核心问题：一是硬件资源利用率不足，单机部署模式下服务器平均利用率低；二是数据互通率不足，跨院检验检查结果互认目前只能做到门诊，住院目前仍不支持；三是运维成本高企，单机构年运维费用占信息化投入的比例高。通过云平台整合，可实现硬件资源利用率、实现跨院数据互通、降低运维成本，从根本上解决</w:t>
      </w:r>
      <w:r>
        <w:rPr>
          <w:highlight w:val="none"/>
        </w:rPr>
        <w:t xml:space="preserve"> “</w:t>
      </w:r>
      <w:r>
        <w:rPr>
          <w:rFonts w:hint="eastAsia"/>
          <w:highlight w:val="none"/>
        </w:rPr>
        <w:t>信息孤岛</w:t>
      </w:r>
      <w:r>
        <w:rPr>
          <w:highlight w:val="none"/>
        </w:rPr>
        <w:t xml:space="preserve">” </w:t>
      </w:r>
      <w:r>
        <w:rPr>
          <w:rFonts w:hint="eastAsia"/>
          <w:highlight w:val="none"/>
        </w:rPr>
        <w:t>与</w:t>
      </w:r>
      <w:r>
        <w:rPr>
          <w:highlight w:val="none"/>
        </w:rPr>
        <w:t xml:space="preserve"> “</w:t>
      </w:r>
      <w:r>
        <w:rPr>
          <w:rFonts w:hint="eastAsia"/>
          <w:highlight w:val="none"/>
        </w:rPr>
        <w:t>重复建设</w:t>
      </w:r>
      <w:r>
        <w:rPr>
          <w:highlight w:val="none"/>
        </w:rPr>
        <w:t xml:space="preserve">” </w:t>
      </w:r>
      <w:r>
        <w:rPr>
          <w:rFonts w:hint="eastAsia"/>
          <w:highlight w:val="none"/>
        </w:rPr>
        <w:t>问题。</w:t>
      </w:r>
    </w:p>
    <w:p w14:paraId="2806593E">
      <w:pPr>
        <w:spacing w:line="560" w:lineRule="exact"/>
        <w:rPr>
          <w:rFonts w:hint="eastAsia"/>
          <w:highlight w:val="none"/>
        </w:rPr>
      </w:pPr>
      <w:r>
        <w:rPr>
          <w:rFonts w:hint="eastAsia"/>
          <w:highlight w:val="none"/>
        </w:rPr>
        <w:t>建设期限：</w:t>
      </w:r>
      <w:r>
        <w:rPr>
          <w:rFonts w:hint="eastAsia"/>
          <w:color w:val="000000" w:themeColor="text1"/>
          <w:highlight w:val="none"/>
          <w:lang w:eastAsia="zh-CN"/>
          <w14:textFill>
            <w14:solidFill>
              <w14:schemeClr w14:val="tx1"/>
            </w14:solidFill>
          </w14:textFill>
        </w:rPr>
        <w:t>自合同签订之日起</w:t>
      </w:r>
      <w:r>
        <w:rPr>
          <w:rFonts w:hint="eastAsia"/>
          <w:color w:val="000000" w:themeColor="text1"/>
          <w:highlight w:val="none"/>
          <w:lang w:val="en-US" w:eastAsia="zh-CN"/>
          <w14:textFill>
            <w14:solidFill>
              <w14:schemeClr w14:val="tx1"/>
            </w14:solidFill>
          </w14:textFill>
        </w:rPr>
        <w:t>16个月内完成</w:t>
      </w:r>
    </w:p>
    <w:p w14:paraId="169A57CC">
      <w:pPr>
        <w:pStyle w:val="2"/>
        <w:rPr>
          <w:rFonts w:hint="eastAsia"/>
          <w:highlight w:val="none"/>
        </w:rPr>
      </w:pPr>
      <w:bookmarkStart w:id="1" w:name="_Toc47539070"/>
      <w:bookmarkEnd w:id="1"/>
      <w:bookmarkStart w:id="2" w:name="_Toc47532255"/>
      <w:bookmarkEnd w:id="2"/>
      <w:bookmarkStart w:id="3" w:name="_Toc47537134"/>
      <w:bookmarkEnd w:id="3"/>
      <w:bookmarkStart w:id="4" w:name="_Toc47532891"/>
      <w:bookmarkEnd w:id="4"/>
      <w:bookmarkStart w:id="5" w:name="_Toc47536644"/>
      <w:bookmarkEnd w:id="5"/>
      <w:bookmarkStart w:id="6" w:name="_Toc47533256"/>
      <w:bookmarkEnd w:id="6"/>
      <w:bookmarkStart w:id="7" w:name="_Toc47531634"/>
      <w:bookmarkEnd w:id="7"/>
      <w:bookmarkStart w:id="8" w:name="_Toc47536272"/>
      <w:bookmarkEnd w:id="8"/>
      <w:bookmarkStart w:id="9" w:name="_Toc63785463"/>
      <w:bookmarkStart w:id="10" w:name="_Toc48223882"/>
      <w:r>
        <w:rPr>
          <w:rFonts w:hint="eastAsia"/>
          <w:highlight w:val="none"/>
        </w:rPr>
        <w:t>建设目标</w:t>
      </w:r>
      <w:bookmarkEnd w:id="9"/>
      <w:bookmarkEnd w:id="10"/>
    </w:p>
    <w:p w14:paraId="3A26F065">
      <w:pPr>
        <w:pStyle w:val="3"/>
        <w:rPr>
          <w:rFonts w:hint="eastAsia"/>
          <w:highlight w:val="none"/>
        </w:rPr>
      </w:pPr>
      <w:r>
        <w:rPr>
          <w:rFonts w:hint="eastAsia"/>
          <w:highlight w:val="none"/>
        </w:rPr>
        <w:t>项目目标</w:t>
      </w:r>
    </w:p>
    <w:p w14:paraId="02E130E1">
      <w:pPr>
        <w:rPr>
          <w:rFonts w:hint="eastAsia"/>
          <w:highlight w:val="none"/>
        </w:rPr>
      </w:pPr>
      <w:r>
        <w:rPr>
          <w:rFonts w:hint="eastAsia"/>
          <w:highlight w:val="none"/>
        </w:rPr>
        <w:t>（一）、智慧医疗能力达标目标</w:t>
      </w:r>
    </w:p>
    <w:p w14:paraId="141CE795">
      <w:pPr>
        <w:rPr>
          <w:rFonts w:hint="eastAsia"/>
          <w:highlight w:val="none"/>
        </w:rPr>
      </w:pPr>
      <w:r>
        <w:rPr>
          <w:rFonts w:hint="eastAsia"/>
          <w:highlight w:val="none"/>
        </w:rPr>
        <w:t>通过</w:t>
      </w:r>
      <w:r>
        <w:rPr>
          <w:highlight w:val="none"/>
        </w:rPr>
        <w:t xml:space="preserve"> “</w:t>
      </w:r>
      <w:r>
        <w:rPr>
          <w:rFonts w:hint="eastAsia"/>
          <w:highlight w:val="none"/>
        </w:rPr>
        <w:t>一朵云、一套系统</w:t>
      </w:r>
      <w:r>
        <w:rPr>
          <w:highlight w:val="none"/>
        </w:rPr>
        <w:t xml:space="preserve">” </w:t>
      </w:r>
      <w:r>
        <w:rPr>
          <w:rFonts w:hint="eastAsia"/>
          <w:highlight w:val="none"/>
        </w:rPr>
        <w:t>集约化建设，推动区域内接入医院云的二级医院信息化水平全面达到《智慧医疗分级评价方法及标准（</w:t>
      </w:r>
      <w:r>
        <w:rPr>
          <w:highlight w:val="none"/>
        </w:rPr>
        <w:t xml:space="preserve">2025 </w:t>
      </w:r>
      <w:r>
        <w:rPr>
          <w:rFonts w:hint="eastAsia"/>
          <w:highlight w:val="none"/>
        </w:rPr>
        <w:t>版）》</w:t>
      </w:r>
      <w:r>
        <w:rPr>
          <w:highlight w:val="none"/>
        </w:rPr>
        <w:t xml:space="preserve">4 </w:t>
      </w:r>
      <w:r>
        <w:rPr>
          <w:rFonts w:hint="eastAsia"/>
          <w:highlight w:val="none"/>
        </w:rPr>
        <w:t>级要求，实现</w:t>
      </w:r>
      <w:r>
        <w:rPr>
          <w:highlight w:val="none"/>
        </w:rPr>
        <w:t xml:space="preserve"> “</w:t>
      </w:r>
      <w:r>
        <w:rPr>
          <w:rFonts w:hint="eastAsia"/>
          <w:highlight w:val="none"/>
        </w:rPr>
        <w:t>全院信息共享与初级医疗决策支持</w:t>
      </w:r>
      <w:r>
        <w:rPr>
          <w:highlight w:val="none"/>
        </w:rPr>
        <w:t>”</w:t>
      </w:r>
      <w:r>
        <w:rPr>
          <w:rFonts w:hint="eastAsia"/>
          <w:highlight w:val="none"/>
        </w:rPr>
        <w:t>：完成患者就医流程信息（用药、检查、检验等）全院共享，通过数据接口实现</w:t>
      </w:r>
      <w:r>
        <w:rPr>
          <w:highlight w:val="none"/>
        </w:rPr>
        <w:t xml:space="preserve"> HIS</w:t>
      </w:r>
      <w:r>
        <w:rPr>
          <w:rFonts w:hint="eastAsia"/>
          <w:highlight w:val="none"/>
        </w:rPr>
        <w:t>、</w:t>
      </w:r>
      <w:r>
        <w:rPr>
          <w:highlight w:val="none"/>
        </w:rPr>
        <w:t xml:space="preserve">LIS </w:t>
      </w:r>
      <w:r>
        <w:rPr>
          <w:rFonts w:hint="eastAsia"/>
          <w:highlight w:val="none"/>
        </w:rPr>
        <w:t>等系统数据交换，具备合理用药监测等单一业务决策支持功能，实现区域内检验检查结果互认，形成全院统一字典体系，自动辅助生成国家管理部门所需医疗指标。</w:t>
      </w:r>
    </w:p>
    <w:p w14:paraId="33ECE951">
      <w:pPr>
        <w:rPr>
          <w:rFonts w:hint="eastAsia"/>
          <w:highlight w:val="none"/>
        </w:rPr>
      </w:pPr>
      <w:r>
        <w:rPr>
          <w:rFonts w:hint="eastAsia"/>
          <w:highlight w:val="none"/>
        </w:rPr>
        <w:t>（二）、国家医疗健康信息医院信息互联互通标准化成熟度四级甲等目标</w:t>
      </w:r>
    </w:p>
    <w:p w14:paraId="22BF9D06">
      <w:pPr>
        <w:rPr>
          <w:rFonts w:hint="eastAsia"/>
          <w:highlight w:val="none"/>
        </w:rPr>
      </w:pPr>
      <w:r>
        <w:rPr>
          <w:rFonts w:hint="eastAsia"/>
          <w:highlight w:val="none"/>
        </w:rPr>
        <w:t>在项目建设中，将着重优化医院信息集成平台架构，构建符合国家标准的信息交互规范，实现院内</w:t>
      </w:r>
      <w:r>
        <w:rPr>
          <w:highlight w:val="none"/>
        </w:rPr>
        <w:t xml:space="preserve"> HIS</w:t>
      </w:r>
      <w:r>
        <w:rPr>
          <w:rFonts w:hint="eastAsia"/>
          <w:highlight w:val="none"/>
        </w:rPr>
        <w:t>、</w:t>
      </w:r>
      <w:r>
        <w:rPr>
          <w:highlight w:val="none"/>
        </w:rPr>
        <w:t>LIS</w:t>
      </w:r>
      <w:r>
        <w:rPr>
          <w:rFonts w:hint="eastAsia"/>
          <w:highlight w:val="none"/>
        </w:rPr>
        <w:t>、</w:t>
      </w:r>
      <w:r>
        <w:rPr>
          <w:highlight w:val="none"/>
        </w:rPr>
        <w:t xml:space="preserve">PACS </w:t>
      </w:r>
      <w:r>
        <w:rPr>
          <w:rFonts w:hint="eastAsia"/>
          <w:highlight w:val="none"/>
        </w:rPr>
        <w:t>等系统深度集成与数据实时交互；规范临床数据标准化采集与存储，完善电子病历、检查检验报告等数据的完整性、规范性与准确性，确保关键数据元、值域代码等符合互联互通标准；强化数据安全与隐私保护体系建设，保障数据传输、存储过程中的安全性；建立院内信息共享与协同机制，支持跨科室、跨部门医疗业务协同，同时实现与区域医疗云平台的数据有效对接，助力医院在数据资源共享、业务协同、标准化建设等方面达到四级甲等评定要求（当前国家暂停了互联互通的相关评价，如在项目建设过程中恢复了相关要求，我们系统需满足互联互通四甲的相关标准）。</w:t>
      </w:r>
    </w:p>
    <w:p w14:paraId="2BF7A56E">
      <w:pPr>
        <w:rPr>
          <w:rFonts w:hint="eastAsia"/>
          <w:highlight w:val="none"/>
        </w:rPr>
      </w:pPr>
      <w:r>
        <w:rPr>
          <w:rFonts w:hint="eastAsia"/>
          <w:highlight w:val="none"/>
        </w:rPr>
        <w:t>（三）、XC改造目标</w:t>
      </w:r>
    </w:p>
    <w:p w14:paraId="569233EB">
      <w:pPr>
        <w:rPr>
          <w:rFonts w:hint="eastAsia"/>
          <w:highlight w:val="none"/>
        </w:rPr>
      </w:pPr>
      <w:r>
        <w:rPr>
          <w:rFonts w:hint="eastAsia"/>
          <w:highlight w:val="none"/>
        </w:rPr>
        <w:t>严格遵循上海市XC工作部署，满足《上海市市级医疗机构深化信息技术应用创新工作实施方案》要求。</w:t>
      </w:r>
    </w:p>
    <w:p w14:paraId="41DE98BC">
      <w:pPr>
        <w:rPr>
          <w:rFonts w:hint="eastAsia"/>
          <w:highlight w:val="none"/>
        </w:rPr>
      </w:pPr>
      <w:r>
        <w:rPr>
          <w:rFonts w:hint="eastAsia"/>
          <w:highlight w:val="none"/>
        </w:rPr>
        <w:t>（四）、区域医疗协同目标</w:t>
      </w:r>
    </w:p>
    <w:p w14:paraId="13964063">
      <w:pPr>
        <w:rPr>
          <w:rFonts w:hint="eastAsia"/>
          <w:highlight w:val="none"/>
        </w:rPr>
      </w:pPr>
      <w:r>
        <w:rPr>
          <w:rFonts w:hint="eastAsia"/>
          <w:highlight w:val="none"/>
        </w:rPr>
        <w:t>依托</w:t>
      </w:r>
      <w:r>
        <w:rPr>
          <w:highlight w:val="none"/>
        </w:rPr>
        <w:t xml:space="preserve"> “</w:t>
      </w:r>
      <w:r>
        <w:rPr>
          <w:rFonts w:hint="eastAsia"/>
          <w:highlight w:val="none"/>
        </w:rPr>
        <w:t>一个平台、一个数据中心</w:t>
      </w:r>
      <w:r>
        <w:rPr>
          <w:highlight w:val="none"/>
        </w:rPr>
        <w:t xml:space="preserve">” </w:t>
      </w:r>
      <w:r>
        <w:rPr>
          <w:rFonts w:hint="eastAsia"/>
          <w:highlight w:val="none"/>
        </w:rPr>
        <w:t>构建区域医疗协同体系：实现接入医院云的二级医院医疗数据统一归集与管理，建成标准化临床数据中心（</w:t>
      </w:r>
      <w:r>
        <w:rPr>
          <w:highlight w:val="none"/>
        </w:rPr>
        <w:t>CDR</w:t>
      </w:r>
      <w:r>
        <w:rPr>
          <w:rFonts w:hint="eastAsia"/>
          <w:highlight w:val="none"/>
        </w:rPr>
        <w:t>），提升检查检验结果互认率；通过云平台实现电子病历、检验报告等数据跨机构共享，支持医师诊疗过程中调阅区域内患者诊疗信息，形成</w:t>
      </w:r>
      <w:r>
        <w:rPr>
          <w:highlight w:val="none"/>
        </w:rPr>
        <w:t xml:space="preserve"> “</w:t>
      </w:r>
      <w:r>
        <w:rPr>
          <w:rFonts w:hint="eastAsia"/>
          <w:highlight w:val="none"/>
        </w:rPr>
        <w:t>统一管理、分级应用</w:t>
      </w:r>
      <w:r>
        <w:rPr>
          <w:highlight w:val="none"/>
        </w:rPr>
        <w:t xml:space="preserve">” </w:t>
      </w:r>
      <w:r>
        <w:rPr>
          <w:rFonts w:hint="eastAsia"/>
          <w:highlight w:val="none"/>
        </w:rPr>
        <w:t>的区域医疗信息化格局，契合《</w:t>
      </w:r>
      <w:r>
        <w:rPr>
          <w:highlight w:val="none"/>
        </w:rPr>
        <w:t xml:space="preserve">2025 </w:t>
      </w:r>
      <w:r>
        <w:rPr>
          <w:rFonts w:hint="eastAsia"/>
          <w:highlight w:val="none"/>
        </w:rPr>
        <w:t>年上海市新城卫生健康工作要点》</w:t>
      </w:r>
      <w:r>
        <w:rPr>
          <w:highlight w:val="none"/>
        </w:rPr>
        <w:t>“</w:t>
      </w:r>
      <w:r>
        <w:rPr>
          <w:rFonts w:hint="eastAsia"/>
          <w:highlight w:val="none"/>
        </w:rPr>
        <w:t>数字健康城区</w:t>
      </w:r>
      <w:r>
        <w:rPr>
          <w:highlight w:val="none"/>
        </w:rPr>
        <w:t xml:space="preserve">” </w:t>
      </w:r>
      <w:r>
        <w:rPr>
          <w:rFonts w:hint="eastAsia"/>
          <w:highlight w:val="none"/>
        </w:rPr>
        <w:t>建设要求。</w:t>
      </w:r>
    </w:p>
    <w:p w14:paraId="0630D283">
      <w:pPr>
        <w:rPr>
          <w:rFonts w:hint="eastAsia"/>
          <w:highlight w:val="none"/>
        </w:rPr>
      </w:pPr>
      <w:r>
        <w:rPr>
          <w:rFonts w:hint="eastAsia"/>
          <w:highlight w:val="none"/>
        </w:rPr>
        <w:t>（五）、服务与管理提升目标</w:t>
      </w:r>
    </w:p>
    <w:p w14:paraId="1A089614">
      <w:pPr>
        <w:rPr>
          <w:rFonts w:hint="eastAsia"/>
          <w:highlight w:val="none"/>
        </w:rPr>
      </w:pPr>
      <w:r>
        <w:rPr>
          <w:rFonts w:hint="eastAsia"/>
          <w:highlight w:val="none"/>
        </w:rPr>
        <w:t>通过云平台赋能医疗服务与管理数字化转型：面向患者提供线上全流程就诊服务，优化就医体验；面向医疗机构提供统一的质控管理工具，实现医疗质量指标自动采集与分析；面向监管部门提供实时数据监测接口，支撑区域医疗资源统筹调度，最终形成</w:t>
      </w:r>
      <w:r>
        <w:rPr>
          <w:highlight w:val="none"/>
        </w:rPr>
        <w:t xml:space="preserve"> “</w:t>
      </w:r>
      <w:r>
        <w:rPr>
          <w:rFonts w:hint="eastAsia"/>
          <w:highlight w:val="none"/>
        </w:rPr>
        <w:t>技术自主可控、数据互通共享、服务优质高效</w:t>
      </w:r>
      <w:r>
        <w:rPr>
          <w:highlight w:val="none"/>
        </w:rPr>
        <w:t xml:space="preserve">” </w:t>
      </w:r>
      <w:r>
        <w:rPr>
          <w:rFonts w:hint="eastAsia"/>
          <w:highlight w:val="none"/>
        </w:rPr>
        <w:t>的区域医疗云服务体系。</w:t>
      </w:r>
    </w:p>
    <w:p w14:paraId="5672305E">
      <w:pPr>
        <w:rPr>
          <w:rFonts w:hint="eastAsia"/>
          <w:highlight w:val="none"/>
        </w:rPr>
      </w:pPr>
      <w:r>
        <w:rPr>
          <w:rFonts w:hint="eastAsia"/>
          <w:highlight w:val="none"/>
        </w:rPr>
        <w:t>（六）、建设方式目标</w:t>
      </w:r>
    </w:p>
    <w:p w14:paraId="75B65B57">
      <w:pPr>
        <w:rPr>
          <w:rFonts w:hint="eastAsia"/>
          <w:highlight w:val="none"/>
        </w:rPr>
      </w:pPr>
      <w:r>
        <w:rPr>
          <w:rFonts w:hint="eastAsia"/>
          <w:highlight w:val="none"/>
        </w:rPr>
        <w:t>对于业务建设比较早，系统架构陈旧的核心医疗业务，采取新建，对于未有系统支持的业务，采取新建的方式，对于医院非医疗核心系统、近期建设和区属共建的业务系统，采取对接的方式。</w:t>
      </w:r>
    </w:p>
    <w:p w14:paraId="6FDB0699">
      <w:pPr>
        <w:rPr>
          <w:rFonts w:hint="eastAsia"/>
          <w:highlight w:val="none"/>
        </w:rPr>
      </w:pPr>
    </w:p>
    <w:p w14:paraId="40990E4C">
      <w:pPr>
        <w:pStyle w:val="3"/>
        <w:rPr>
          <w:rFonts w:hint="eastAsia"/>
          <w:highlight w:val="none"/>
        </w:rPr>
      </w:pPr>
      <w:bookmarkStart w:id="11" w:name="_Toc17124"/>
      <w:r>
        <w:rPr>
          <w:rFonts w:hint="eastAsia"/>
          <w:highlight w:val="none"/>
        </w:rPr>
        <w:t>项目</w:t>
      </w:r>
      <w:bookmarkEnd w:id="11"/>
      <w:r>
        <w:rPr>
          <w:rFonts w:hint="eastAsia"/>
          <w:highlight w:val="none"/>
        </w:rPr>
        <w:t>建设目标</w:t>
      </w:r>
    </w:p>
    <w:p w14:paraId="4AC6570B">
      <w:pPr>
        <w:rPr>
          <w:rFonts w:hint="eastAsia"/>
          <w:highlight w:val="none"/>
        </w:rPr>
      </w:pPr>
      <w:r>
        <w:rPr>
          <w:rFonts w:hint="eastAsia"/>
          <w:highlight w:val="none"/>
        </w:rPr>
        <w:t>本项目的成效目标包括业务整合目标、</w:t>
      </w:r>
      <w:r>
        <w:rPr>
          <w:highlight w:val="none"/>
        </w:rPr>
        <w:t>智慧医疗 4 级达标目标</w:t>
      </w:r>
      <w:r>
        <w:rPr>
          <w:rFonts w:hint="eastAsia"/>
          <w:highlight w:val="none"/>
        </w:rPr>
        <w:t>、</w:t>
      </w:r>
      <w:r>
        <w:rPr>
          <w:highlight w:val="none"/>
        </w:rPr>
        <w:t>互联互通四级甲等达标目标</w:t>
      </w:r>
      <w:r>
        <w:rPr>
          <w:rFonts w:hint="eastAsia"/>
          <w:highlight w:val="none"/>
        </w:rPr>
        <w:t>、</w:t>
      </w:r>
      <w:r>
        <w:rPr>
          <w:highlight w:val="none"/>
        </w:rPr>
        <w:t>协同与管理类目标</w:t>
      </w:r>
      <w:r>
        <w:rPr>
          <w:rFonts w:hint="eastAsia"/>
          <w:highlight w:val="none"/>
        </w:rPr>
        <w:t>以及项目绩效目标等方面。中标人在实施和运维过程中，应紧扣项目成效目标，协同采购人做好系统运营与优化。</w:t>
      </w:r>
    </w:p>
    <w:p w14:paraId="36062E3E">
      <w:pPr>
        <w:rPr>
          <w:rFonts w:hint="eastAsia"/>
          <w:highlight w:val="none"/>
        </w:rPr>
      </w:pPr>
    </w:p>
    <w:p w14:paraId="2628D3EC">
      <w:pPr>
        <w:pStyle w:val="4"/>
        <w:tabs>
          <w:tab w:val="left" w:pos="0"/>
          <w:tab w:val="left" w:pos="432"/>
          <w:tab w:val="left" w:pos="720"/>
        </w:tabs>
        <w:rPr>
          <w:rFonts w:hint="eastAsia"/>
          <w:highlight w:val="none"/>
        </w:rPr>
      </w:pPr>
      <w:bookmarkStart w:id="12" w:name="_Toc213408782"/>
      <w:r>
        <w:rPr>
          <w:rFonts w:hint="eastAsia"/>
          <w:highlight w:val="none"/>
        </w:rPr>
        <w:t>业务整合目标</w:t>
      </w:r>
      <w:bookmarkEnd w:id="12"/>
    </w:p>
    <w:p w14:paraId="0756BE95">
      <w:pPr>
        <w:rPr>
          <w:rFonts w:hint="eastAsia"/>
          <w:highlight w:val="none"/>
        </w:rPr>
      </w:pPr>
      <w:r>
        <w:rPr>
          <w:rFonts w:hint="eastAsia"/>
          <w:highlight w:val="none"/>
        </w:rPr>
        <w:t>在 智慧医院云平台架构支撑下，完成青浦区精神卫生中心、朱家角人民医院全业务需求整合接入，实现系统协同与数据贯通。</w:t>
      </w:r>
    </w:p>
    <w:p w14:paraId="25DA164C">
      <w:pPr>
        <w:rPr>
          <w:rFonts w:hint="eastAsia"/>
          <w:highlight w:val="none"/>
        </w:rPr>
      </w:pPr>
      <w:r>
        <w:rPr>
          <w:rFonts w:hint="eastAsia"/>
          <w:highlight w:val="none"/>
        </w:rPr>
        <w:t>系统整合要求：建设统一的核心业务系统，实现两家医院核心业务系统（HIS、EMR、LIS、PACS 等）平稳协同运行，业务流程衔接自然，无数据交互卡顿。</w:t>
      </w:r>
    </w:p>
    <w:p w14:paraId="3A9635FB">
      <w:pPr>
        <w:rPr>
          <w:rFonts w:hint="eastAsia"/>
          <w:highlight w:val="none"/>
        </w:rPr>
      </w:pPr>
      <w:r>
        <w:rPr>
          <w:rFonts w:hint="eastAsia"/>
          <w:highlight w:val="none"/>
        </w:rPr>
        <w:t>数据融合要求：通过数据治理构建统一数据标准，整合患者全生命周期诊疗数据（病历、检查检验结果、用药记录等）至区域数据中心，打破数据壁垒。</w:t>
      </w:r>
    </w:p>
    <w:p w14:paraId="2FA1A5E4">
      <w:pPr>
        <w:rPr>
          <w:rFonts w:hint="eastAsia"/>
          <w:highlight w:val="none"/>
        </w:rPr>
      </w:pPr>
      <w:r>
        <w:rPr>
          <w:rFonts w:hint="eastAsia"/>
          <w:highlight w:val="none"/>
        </w:rPr>
        <w:t>数据指标要求：</w:t>
      </w:r>
    </w:p>
    <w:p w14:paraId="6765EF25">
      <w:pPr>
        <w:rPr>
          <w:rFonts w:hint="eastAsia"/>
          <w:highlight w:val="none"/>
        </w:rPr>
      </w:pPr>
      <w:r>
        <w:rPr>
          <w:rFonts w:hint="eastAsia"/>
          <w:highlight w:val="none"/>
        </w:rPr>
        <w:t>核心业务系统整合完成率100%，系统对接后稳定运行时长占比≥95%；</w:t>
      </w:r>
    </w:p>
    <w:p w14:paraId="4C945E0B">
      <w:pPr>
        <w:rPr>
          <w:rFonts w:hint="eastAsia"/>
          <w:highlight w:val="none"/>
        </w:rPr>
      </w:pPr>
      <w:r>
        <w:rPr>
          <w:rFonts w:hint="eastAsia"/>
          <w:highlight w:val="none"/>
        </w:rPr>
        <w:t>数据融合准确率≥98%，数据更新延迟≤5 分钟；</w:t>
      </w:r>
    </w:p>
    <w:p w14:paraId="72E8B2A5">
      <w:pPr>
        <w:rPr>
          <w:rFonts w:hint="eastAsia"/>
          <w:highlight w:val="none"/>
        </w:rPr>
      </w:pPr>
      <w:r>
        <w:rPr>
          <w:rFonts w:hint="eastAsia"/>
          <w:highlight w:val="none"/>
        </w:rPr>
        <w:t>全院统一字典体系建成率100%（含疾病、药品、检验等核心字典）。</w:t>
      </w:r>
    </w:p>
    <w:p w14:paraId="641A5E4C">
      <w:pPr>
        <w:pStyle w:val="4"/>
        <w:tabs>
          <w:tab w:val="left" w:pos="0"/>
          <w:tab w:val="left" w:pos="432"/>
          <w:tab w:val="left" w:pos="720"/>
        </w:tabs>
        <w:rPr>
          <w:rFonts w:hint="eastAsia"/>
          <w:highlight w:val="none"/>
        </w:rPr>
      </w:pPr>
      <w:bookmarkStart w:id="13" w:name="_Hlk213317082"/>
      <w:bookmarkStart w:id="14" w:name="_Toc213408783"/>
      <w:r>
        <w:rPr>
          <w:rFonts w:hint="eastAsia"/>
          <w:highlight w:val="none"/>
        </w:rPr>
        <w:t>智慧医疗 4 级</w:t>
      </w:r>
      <w:bookmarkEnd w:id="13"/>
      <w:r>
        <w:rPr>
          <w:rFonts w:hint="eastAsia"/>
          <w:highlight w:val="none"/>
        </w:rPr>
        <w:t>达标目标</w:t>
      </w:r>
      <w:bookmarkEnd w:id="14"/>
    </w:p>
    <w:p w14:paraId="62A07B46">
      <w:pPr>
        <w:rPr>
          <w:rFonts w:hint="eastAsia"/>
          <w:highlight w:val="none"/>
        </w:rPr>
      </w:pPr>
      <w:r>
        <w:rPr>
          <w:rFonts w:hint="eastAsia"/>
          <w:highlight w:val="none"/>
        </w:rPr>
        <w:t>满足《智慧医疗分级评价方法及标准（2025 版）》4 级要求，实现 “全院信息共享 + 初级医疗决策支持”。</w:t>
      </w:r>
    </w:p>
    <w:p w14:paraId="41A61B53">
      <w:pPr>
        <w:rPr>
          <w:rFonts w:hint="eastAsia"/>
          <w:highlight w:val="none"/>
        </w:rPr>
      </w:pPr>
      <w:r>
        <w:rPr>
          <w:rFonts w:hint="eastAsia"/>
          <w:highlight w:val="none"/>
        </w:rPr>
        <w:t>功能达标要求：</w:t>
      </w:r>
    </w:p>
    <w:p w14:paraId="1C731266">
      <w:pPr>
        <w:rPr>
          <w:rFonts w:hint="eastAsia"/>
          <w:highlight w:val="none"/>
        </w:rPr>
      </w:pPr>
      <w:r>
        <w:rPr>
          <w:rFonts w:hint="eastAsia"/>
          <w:highlight w:val="none"/>
        </w:rPr>
        <w:t>患者就医全流程信息（用药、检查、检验、护理、治疗、手术等）全院共享；</w:t>
      </w:r>
    </w:p>
    <w:p w14:paraId="0595A554">
      <w:pPr>
        <w:rPr>
          <w:rFonts w:hint="eastAsia"/>
          <w:highlight w:val="none"/>
        </w:rPr>
      </w:pPr>
      <w:r>
        <w:rPr>
          <w:rFonts w:hint="eastAsia"/>
          <w:highlight w:val="none"/>
        </w:rPr>
        <w:t>所有业务系统（HIS、LIS、PACS 等）通过数据接口实现全量数据交换；</w:t>
      </w:r>
    </w:p>
    <w:p w14:paraId="58F44BED">
      <w:pPr>
        <w:rPr>
          <w:rFonts w:hint="eastAsia"/>
          <w:highlight w:val="none"/>
        </w:rPr>
      </w:pPr>
      <w:r>
        <w:rPr>
          <w:rFonts w:hint="eastAsia"/>
          <w:highlight w:val="none"/>
        </w:rPr>
        <w:t>具备单一业务临床决策支持功能（如合理用药监测、检验 / 检查质控提醒等）；</w:t>
      </w:r>
    </w:p>
    <w:p w14:paraId="2F1196B8">
      <w:pPr>
        <w:rPr>
          <w:rFonts w:hint="eastAsia"/>
          <w:highlight w:val="none"/>
        </w:rPr>
      </w:pPr>
      <w:r>
        <w:rPr>
          <w:rFonts w:hint="eastAsia"/>
          <w:highlight w:val="none"/>
        </w:rPr>
        <w:t>区域内检验检查结果互认，覆盖两家医院核心医技项目。</w:t>
      </w:r>
    </w:p>
    <w:p w14:paraId="50CFDF98">
      <w:pPr>
        <w:rPr>
          <w:rFonts w:hint="eastAsia"/>
          <w:highlight w:val="none"/>
        </w:rPr>
      </w:pPr>
      <w:r>
        <w:rPr>
          <w:rFonts w:hint="eastAsia"/>
          <w:highlight w:val="none"/>
        </w:rPr>
        <w:t>数据达标要求：</w:t>
      </w:r>
    </w:p>
    <w:p w14:paraId="51C1A063">
      <w:pPr>
        <w:rPr>
          <w:rFonts w:hint="eastAsia"/>
          <w:highlight w:val="none"/>
        </w:rPr>
      </w:pPr>
      <w:r>
        <w:rPr>
          <w:rFonts w:hint="eastAsia"/>
          <w:highlight w:val="none"/>
        </w:rPr>
        <w:t>全面梳理医疗字典库，形成全院统一、规范的字典体系；</w:t>
      </w:r>
    </w:p>
    <w:p w14:paraId="0C32CB76">
      <w:pPr>
        <w:rPr>
          <w:rFonts w:hint="eastAsia"/>
          <w:highlight w:val="none"/>
        </w:rPr>
      </w:pPr>
      <w:r>
        <w:rPr>
          <w:rFonts w:hint="eastAsia"/>
          <w:highlight w:val="none"/>
        </w:rPr>
        <w:t>国家管理部门所需医疗相关指标全部可自动辅助生成，无需人工补录。</w:t>
      </w:r>
    </w:p>
    <w:p w14:paraId="13B42B03">
      <w:pPr>
        <w:rPr>
          <w:rFonts w:hint="eastAsia"/>
          <w:highlight w:val="none"/>
        </w:rPr>
      </w:pPr>
      <w:r>
        <w:rPr>
          <w:rFonts w:hint="eastAsia"/>
          <w:highlight w:val="none"/>
        </w:rPr>
        <w:t>数据指标要求：</w:t>
      </w:r>
    </w:p>
    <w:p w14:paraId="01E2CDF6">
      <w:pPr>
        <w:rPr>
          <w:rFonts w:hint="eastAsia"/>
          <w:highlight w:val="none"/>
        </w:rPr>
      </w:pPr>
      <w:r>
        <w:rPr>
          <w:rFonts w:hint="eastAsia"/>
          <w:highlight w:val="none"/>
        </w:rPr>
        <w:t>全院医疗信息共享覆盖率≥98%，跨科室数据调阅响应时间≤3 秒；</w:t>
      </w:r>
    </w:p>
    <w:p w14:paraId="75040EDC">
      <w:pPr>
        <w:rPr>
          <w:rFonts w:hint="eastAsia"/>
          <w:highlight w:val="none"/>
        </w:rPr>
      </w:pPr>
      <w:r>
        <w:rPr>
          <w:rFonts w:hint="eastAsia"/>
          <w:highlight w:val="none"/>
        </w:rPr>
        <w:t>系统数据交换达标率≥98%，无接口中断或数据丢失情况；</w:t>
      </w:r>
    </w:p>
    <w:p w14:paraId="37BB0C7B">
      <w:pPr>
        <w:rPr>
          <w:rFonts w:hint="eastAsia"/>
          <w:highlight w:val="none"/>
        </w:rPr>
      </w:pPr>
      <w:r>
        <w:rPr>
          <w:rFonts w:hint="eastAsia"/>
          <w:highlight w:val="none"/>
        </w:rPr>
        <w:t>临床决策支持功能（合理用药、质控提醒等）启用率≥100%，预警准确率≥90%；</w:t>
      </w:r>
    </w:p>
    <w:p w14:paraId="1DDA8D26">
      <w:pPr>
        <w:rPr>
          <w:rFonts w:hint="eastAsia"/>
          <w:highlight w:val="none"/>
        </w:rPr>
      </w:pPr>
      <w:r>
        <w:rPr>
          <w:rFonts w:hint="eastAsia"/>
          <w:highlight w:val="none"/>
        </w:rPr>
        <w:t>区域检验检查结果互认率≥90%，重复检查率较项目前下降 30%；</w:t>
      </w:r>
    </w:p>
    <w:p w14:paraId="6465A2B3">
      <w:pPr>
        <w:rPr>
          <w:rFonts w:hint="eastAsia"/>
          <w:highlight w:val="none"/>
        </w:rPr>
      </w:pPr>
      <w:r>
        <w:rPr>
          <w:rFonts w:hint="eastAsia"/>
          <w:highlight w:val="none"/>
        </w:rPr>
        <w:t>医疗指标自动生成率≥90%，指标数据准确率≥95%；</w:t>
      </w:r>
    </w:p>
    <w:p w14:paraId="2A1F9A33">
      <w:pPr>
        <w:rPr>
          <w:rFonts w:hint="eastAsia"/>
          <w:highlight w:val="none"/>
        </w:rPr>
      </w:pPr>
      <w:r>
        <w:rPr>
          <w:rFonts w:hint="eastAsia"/>
          <w:highlight w:val="none"/>
        </w:rPr>
        <w:t>12 个核心角色（医生、护士、科主任等）从临床诊疗系统功能、有效应用、数据质量三方面评分均达标（≥智慧医疗 4 级最低分数线）。</w:t>
      </w:r>
    </w:p>
    <w:p w14:paraId="196B62F5">
      <w:pPr>
        <w:pStyle w:val="4"/>
        <w:tabs>
          <w:tab w:val="left" w:pos="0"/>
          <w:tab w:val="left" w:pos="432"/>
          <w:tab w:val="left" w:pos="720"/>
        </w:tabs>
        <w:rPr>
          <w:rFonts w:hint="eastAsia"/>
          <w:highlight w:val="none"/>
        </w:rPr>
      </w:pPr>
      <w:bookmarkStart w:id="15" w:name="_Toc213408784"/>
      <w:r>
        <w:rPr>
          <w:rFonts w:hint="eastAsia"/>
          <w:highlight w:val="none"/>
        </w:rPr>
        <w:t>互联互通四级甲等达标目标</w:t>
      </w:r>
      <w:bookmarkEnd w:id="15"/>
    </w:p>
    <w:p w14:paraId="47C00EF8">
      <w:pPr>
        <w:rPr>
          <w:rFonts w:hint="eastAsia"/>
          <w:highlight w:val="none"/>
        </w:rPr>
      </w:pPr>
      <w:r>
        <w:rPr>
          <w:rFonts w:hint="eastAsia"/>
          <w:highlight w:val="none"/>
        </w:rPr>
        <w:t>满足《国家医疗健康信息 医院信息互联互通标准化成熟度测评方案（2020 版）》四级甲等要求，建成标准化信息平台与协同服务体系。</w:t>
      </w:r>
    </w:p>
    <w:p w14:paraId="2E0B2240">
      <w:pPr>
        <w:rPr>
          <w:rFonts w:hint="eastAsia"/>
          <w:highlight w:val="none"/>
        </w:rPr>
      </w:pPr>
      <w:r>
        <w:rPr>
          <w:rFonts w:hint="eastAsia"/>
          <w:highlight w:val="none"/>
        </w:rPr>
        <w:t>核心建设要求：</w:t>
      </w:r>
    </w:p>
    <w:p w14:paraId="7C2DC923">
      <w:pPr>
        <w:rPr>
          <w:rFonts w:hint="eastAsia"/>
          <w:highlight w:val="none"/>
        </w:rPr>
      </w:pPr>
      <w:r>
        <w:rPr>
          <w:rFonts w:hint="eastAsia"/>
          <w:highlight w:val="none"/>
        </w:rPr>
        <w:t>建成较完善的基于电子病历的医院信息平台，支撑院内及跨机构数据交互；</w:t>
      </w:r>
    </w:p>
    <w:p w14:paraId="038A4665">
      <w:pPr>
        <w:rPr>
          <w:rFonts w:hint="eastAsia"/>
          <w:highlight w:val="none"/>
        </w:rPr>
      </w:pPr>
      <w:r>
        <w:rPr>
          <w:rFonts w:hint="eastAsia"/>
          <w:highlight w:val="none"/>
        </w:rPr>
        <w:t>建成基于平台的独立临床信息数据库，实现临床数据结构化存储与管理；</w:t>
      </w:r>
    </w:p>
    <w:p w14:paraId="6ABB3BC6">
      <w:pPr>
        <w:rPr>
          <w:rFonts w:hint="eastAsia"/>
          <w:highlight w:val="none"/>
        </w:rPr>
      </w:pPr>
      <w:r>
        <w:rPr>
          <w:rFonts w:hint="eastAsia"/>
          <w:highlight w:val="none"/>
        </w:rPr>
        <w:t>基于平台提供符合标准的交互服务，覆盖就诊、医嘱、申请单及关键状态信息交互；</w:t>
      </w:r>
    </w:p>
    <w:p w14:paraId="2BF105C7">
      <w:pPr>
        <w:rPr>
          <w:rFonts w:hint="eastAsia"/>
          <w:highlight w:val="none"/>
        </w:rPr>
      </w:pPr>
      <w:r>
        <w:rPr>
          <w:rFonts w:hint="eastAsia"/>
          <w:highlight w:val="none"/>
        </w:rPr>
        <w:t>丰富平台应用功能，满足公众服务、医疗服务多元化需求；</w:t>
      </w:r>
    </w:p>
    <w:p w14:paraId="58777DE1">
      <w:pPr>
        <w:rPr>
          <w:rFonts w:hint="eastAsia"/>
          <w:highlight w:val="none"/>
        </w:rPr>
      </w:pPr>
      <w:r>
        <w:rPr>
          <w:rFonts w:hint="eastAsia"/>
          <w:highlight w:val="none"/>
        </w:rPr>
        <w:t>开通互联网诊疗服务，启动临床知识库建设，提供临床辅助决策支持；</w:t>
      </w:r>
    </w:p>
    <w:p w14:paraId="7B2511BA">
      <w:pPr>
        <w:rPr>
          <w:rFonts w:hint="eastAsia"/>
          <w:highlight w:val="none"/>
        </w:rPr>
      </w:pPr>
      <w:r>
        <w:rPr>
          <w:rFonts w:hint="eastAsia"/>
          <w:highlight w:val="none"/>
        </w:rPr>
        <w:t>实现多系统、多外部机构互联互通，扩大协同服务范围。</w:t>
      </w:r>
    </w:p>
    <w:p w14:paraId="5826097A">
      <w:pPr>
        <w:rPr>
          <w:rFonts w:hint="eastAsia"/>
          <w:highlight w:val="none"/>
        </w:rPr>
      </w:pPr>
      <w:r>
        <w:rPr>
          <w:rFonts w:hint="eastAsia"/>
          <w:highlight w:val="none"/>
        </w:rPr>
        <w:t>数据指标要求：</w:t>
      </w:r>
    </w:p>
    <w:p w14:paraId="46465F5E">
      <w:pPr>
        <w:rPr>
          <w:rFonts w:hint="eastAsia"/>
          <w:highlight w:val="none"/>
        </w:rPr>
      </w:pPr>
      <w:r>
        <w:rPr>
          <w:rFonts w:hint="eastAsia"/>
          <w:highlight w:val="none"/>
        </w:rPr>
        <w:t>医院信息平台建设符合四级甲等标准要求，达标率100%；</w:t>
      </w:r>
    </w:p>
    <w:p w14:paraId="14C56F05">
      <w:pPr>
        <w:rPr>
          <w:rFonts w:hint="eastAsia"/>
          <w:highlight w:val="none"/>
        </w:rPr>
      </w:pPr>
      <w:r>
        <w:rPr>
          <w:rFonts w:hint="eastAsia"/>
          <w:highlight w:val="none"/>
        </w:rPr>
        <w:t>独立临床信息数据库建成率≥98%，数据结构化率≥90%；</w:t>
      </w:r>
    </w:p>
    <w:p w14:paraId="7540CC6F">
      <w:pPr>
        <w:rPr>
          <w:rFonts w:hint="eastAsia"/>
          <w:highlight w:val="none"/>
        </w:rPr>
      </w:pPr>
      <w:r>
        <w:rPr>
          <w:rFonts w:hint="eastAsia"/>
          <w:highlight w:val="none"/>
        </w:rPr>
        <w:t>交互服务符合标准率100%，服务响应成功率≥99.99%；</w:t>
      </w:r>
    </w:p>
    <w:p w14:paraId="51EFB250">
      <w:pPr>
        <w:rPr>
          <w:rFonts w:hint="eastAsia"/>
          <w:highlight w:val="none"/>
        </w:rPr>
      </w:pPr>
      <w:r>
        <w:rPr>
          <w:rFonts w:hint="eastAsia"/>
          <w:highlight w:val="none"/>
        </w:rPr>
        <w:t>公众服务应用功能数量≥17 个、医疗服务应用功能数量≥14 个、卫生管理应用功能数量≥17 个；</w:t>
      </w:r>
    </w:p>
    <w:p w14:paraId="739887CB">
      <w:pPr>
        <w:rPr>
          <w:rFonts w:hint="eastAsia"/>
          <w:highlight w:val="none"/>
        </w:rPr>
      </w:pPr>
      <w:r>
        <w:rPr>
          <w:rFonts w:hint="eastAsia"/>
          <w:highlight w:val="none"/>
        </w:rPr>
        <w:t>互联网诊疗服务启用率≥90%，临床知识库建成率≥90%，临床辅助决策支持覆盖率≥90%；</w:t>
      </w:r>
    </w:p>
    <w:p w14:paraId="3D9E63B1">
      <w:pPr>
        <w:rPr>
          <w:rFonts w:hint="eastAsia"/>
          <w:highlight w:val="none"/>
        </w:rPr>
      </w:pPr>
      <w:r>
        <w:rPr>
          <w:rFonts w:hint="eastAsia"/>
          <w:highlight w:val="none"/>
        </w:rPr>
        <w:t>连通的院内业务系统数量≥31 个，连通的外部机构（区域平台、医保、其他医院等）数量≥5 个。</w:t>
      </w:r>
    </w:p>
    <w:p w14:paraId="00635B57">
      <w:pPr>
        <w:pStyle w:val="4"/>
        <w:tabs>
          <w:tab w:val="left" w:pos="0"/>
          <w:tab w:val="left" w:pos="432"/>
          <w:tab w:val="left" w:pos="720"/>
        </w:tabs>
        <w:rPr>
          <w:rFonts w:hint="eastAsia"/>
          <w:highlight w:val="none"/>
        </w:rPr>
      </w:pPr>
      <w:bookmarkStart w:id="16" w:name="_Toc213408785"/>
      <w:r>
        <w:rPr>
          <w:rFonts w:hint="eastAsia"/>
          <w:highlight w:val="none"/>
        </w:rPr>
        <w:t>协同与管理类目标</w:t>
      </w:r>
      <w:bookmarkEnd w:id="16"/>
    </w:p>
    <w:p w14:paraId="7EB3CA81">
      <w:pPr>
        <w:rPr>
          <w:rFonts w:hint="eastAsia"/>
          <w:highlight w:val="none"/>
        </w:rPr>
      </w:pPr>
      <w:r>
        <w:rPr>
          <w:rFonts w:hint="eastAsia"/>
          <w:highlight w:val="none"/>
        </w:rPr>
        <w:t>落实紧密型城市医疗集团试点任务，实现区域医疗 “管理一体化、运行高效化、信息标准化”。</w:t>
      </w:r>
    </w:p>
    <w:p w14:paraId="526CB604">
      <w:pPr>
        <w:rPr>
          <w:rFonts w:hint="eastAsia"/>
          <w:highlight w:val="none"/>
        </w:rPr>
      </w:pPr>
      <w:r>
        <w:rPr>
          <w:rFonts w:hint="eastAsia"/>
          <w:highlight w:val="none"/>
        </w:rPr>
        <w:t>医疗管理一体化：通过电子病历质量管理系统，实现医疗质量指标自动采集、实时监控与闭环管理。</w:t>
      </w:r>
    </w:p>
    <w:p w14:paraId="2F8FA91F">
      <w:pPr>
        <w:rPr>
          <w:rFonts w:hint="eastAsia"/>
          <w:highlight w:val="none"/>
        </w:rPr>
      </w:pPr>
      <w:r>
        <w:rPr>
          <w:rFonts w:hint="eastAsia"/>
          <w:highlight w:val="none"/>
        </w:rPr>
        <w:t>运行管理高效化：优化跨机构业务流程，提升资源利用率与服务响应速度。</w:t>
      </w:r>
    </w:p>
    <w:p w14:paraId="3557D2CB">
      <w:pPr>
        <w:rPr>
          <w:rFonts w:hint="eastAsia"/>
          <w:highlight w:val="none"/>
        </w:rPr>
      </w:pPr>
      <w:r>
        <w:rPr>
          <w:rFonts w:hint="eastAsia"/>
          <w:highlight w:val="none"/>
        </w:rPr>
        <w:t>信息管理标准化：以统一数据标准支撑决策分析，确保管理数据精准可靠。</w:t>
      </w:r>
    </w:p>
    <w:p w14:paraId="053E88FF">
      <w:pPr>
        <w:rPr>
          <w:rFonts w:hint="eastAsia"/>
          <w:highlight w:val="none"/>
        </w:rPr>
      </w:pPr>
      <w:r>
        <w:rPr>
          <w:rFonts w:hint="eastAsia"/>
          <w:highlight w:val="none"/>
        </w:rPr>
        <w:t>数据指标要求：</w:t>
      </w:r>
    </w:p>
    <w:p w14:paraId="4B1A4A8B">
      <w:pPr>
        <w:rPr>
          <w:rFonts w:hint="eastAsia"/>
          <w:highlight w:val="none"/>
        </w:rPr>
      </w:pPr>
      <w:r>
        <w:rPr>
          <w:rFonts w:hint="eastAsia"/>
          <w:highlight w:val="none"/>
        </w:rPr>
        <w:t>医疗质量指标自动采集率≥90%，质控问题整改闭环率≥95%；</w:t>
      </w:r>
    </w:p>
    <w:p w14:paraId="4AAAA145">
      <w:pPr>
        <w:rPr>
          <w:rFonts w:hint="eastAsia"/>
          <w:highlight w:val="none"/>
        </w:rPr>
      </w:pPr>
      <w:r>
        <w:rPr>
          <w:rFonts w:hint="eastAsia"/>
          <w:highlight w:val="none"/>
        </w:rPr>
        <w:t>跨机构数据共享时延≤3 秒，跨院协同诊疗成功率≥85%；</w:t>
      </w:r>
    </w:p>
    <w:p w14:paraId="0EF9A7B1">
      <w:pPr>
        <w:rPr>
          <w:rFonts w:hint="eastAsia"/>
          <w:highlight w:val="none"/>
        </w:rPr>
      </w:pPr>
      <w:r>
        <w:rPr>
          <w:rFonts w:hint="eastAsia"/>
          <w:highlight w:val="none"/>
        </w:rPr>
        <w:t>决策支持系统指标数据准确率≥95%，运营分析报表生成时效≤1 小时；</w:t>
      </w:r>
    </w:p>
    <w:p w14:paraId="1AA2D9B1">
      <w:pPr>
        <w:pStyle w:val="4"/>
        <w:tabs>
          <w:tab w:val="left" w:pos="0"/>
          <w:tab w:val="left" w:pos="432"/>
          <w:tab w:val="left" w:pos="720"/>
        </w:tabs>
        <w:rPr>
          <w:rFonts w:hint="eastAsia"/>
          <w:highlight w:val="none"/>
        </w:rPr>
      </w:pPr>
      <w:bookmarkStart w:id="17" w:name="_Toc213408786"/>
      <w:bookmarkStart w:id="18" w:name="_Hlk213317120"/>
      <w:r>
        <w:rPr>
          <w:rFonts w:hint="eastAsia"/>
          <w:highlight w:val="none"/>
        </w:rPr>
        <w:t>文档与培训目标</w:t>
      </w:r>
      <w:bookmarkEnd w:id="17"/>
      <w:bookmarkEnd w:id="18"/>
    </w:p>
    <w:p w14:paraId="74860B1A">
      <w:pPr>
        <w:rPr>
          <w:rFonts w:hint="eastAsia"/>
          <w:highlight w:val="none"/>
        </w:rPr>
      </w:pPr>
      <w:r>
        <w:rPr>
          <w:rFonts w:hint="eastAsia"/>
          <w:highlight w:val="none"/>
        </w:rPr>
        <w:t>保障系统交付质量与全员适配，支撑业务平稳过渡与长期运维。</w:t>
      </w:r>
    </w:p>
    <w:p w14:paraId="5564E04D">
      <w:pPr>
        <w:rPr>
          <w:rFonts w:hint="eastAsia"/>
          <w:highlight w:val="none"/>
        </w:rPr>
      </w:pPr>
      <w:r>
        <w:rPr>
          <w:rFonts w:hint="eastAsia"/>
          <w:highlight w:val="none"/>
        </w:rPr>
        <w:t>技术文档要求：提供完整、准确的系统设计文档、用户手册、维护指南、接口规范等，满足日常操作与运维需求。</w:t>
      </w:r>
    </w:p>
    <w:p w14:paraId="19FDCD8E">
      <w:pPr>
        <w:rPr>
          <w:rFonts w:hint="eastAsia"/>
          <w:highlight w:val="none"/>
        </w:rPr>
      </w:pPr>
      <w:r>
        <w:rPr>
          <w:rFonts w:hint="eastAsia"/>
          <w:highlight w:val="none"/>
        </w:rPr>
        <w:t>培训覆盖要求：完成全员分层分类培训，确保业务人员熟练操作、运维管理员掌握系统维护技能。</w:t>
      </w:r>
    </w:p>
    <w:p w14:paraId="38C3836C">
      <w:pPr>
        <w:rPr>
          <w:rFonts w:hint="eastAsia"/>
          <w:highlight w:val="none"/>
        </w:rPr>
      </w:pPr>
      <w:r>
        <w:rPr>
          <w:rFonts w:hint="eastAsia"/>
          <w:highlight w:val="none"/>
        </w:rPr>
        <w:t>数据指标要求：</w:t>
      </w:r>
    </w:p>
    <w:p w14:paraId="3F95A0F9">
      <w:pPr>
        <w:rPr>
          <w:rFonts w:hint="eastAsia"/>
          <w:highlight w:val="none"/>
        </w:rPr>
      </w:pPr>
      <w:r>
        <w:rPr>
          <w:rFonts w:hint="eastAsia"/>
          <w:highlight w:val="none"/>
        </w:rPr>
        <w:t>技术文档完整准确率100%，无歧义、无遗漏，通过第三方评审；</w:t>
      </w:r>
    </w:p>
    <w:p w14:paraId="6A4D4905">
      <w:pPr>
        <w:rPr>
          <w:rFonts w:hint="eastAsia"/>
          <w:highlight w:val="none"/>
        </w:rPr>
      </w:pPr>
      <w:r>
        <w:rPr>
          <w:rFonts w:hint="eastAsia"/>
          <w:highlight w:val="none"/>
        </w:rPr>
        <w:t>培训覆盖率100%（含医生、护士、收费员、运维管理员等所有相关角色）；</w:t>
      </w:r>
    </w:p>
    <w:p w14:paraId="31F7397B">
      <w:pPr>
        <w:rPr>
          <w:rFonts w:hint="eastAsia"/>
          <w:highlight w:val="none"/>
        </w:rPr>
      </w:pPr>
      <w:r>
        <w:rPr>
          <w:rFonts w:hint="eastAsia"/>
          <w:highlight w:val="none"/>
        </w:rPr>
        <w:t>业务人员系统操作熟练度≥95%（实操考核通过率≥95%）；</w:t>
      </w:r>
    </w:p>
    <w:p w14:paraId="7464F667">
      <w:pPr>
        <w:rPr>
          <w:rFonts w:hint="eastAsia"/>
          <w:highlight w:val="none"/>
        </w:rPr>
      </w:pPr>
      <w:r>
        <w:rPr>
          <w:rFonts w:hint="eastAsia"/>
          <w:highlight w:val="none"/>
        </w:rPr>
        <w:t>运维管理员系统维护技能考核通过率100%，能独立处理常见故障。</w:t>
      </w:r>
    </w:p>
    <w:p w14:paraId="604DBBA3">
      <w:pPr>
        <w:pStyle w:val="4"/>
        <w:tabs>
          <w:tab w:val="left" w:pos="0"/>
          <w:tab w:val="left" w:pos="432"/>
          <w:tab w:val="left" w:pos="720"/>
        </w:tabs>
        <w:rPr>
          <w:rFonts w:hint="eastAsia"/>
          <w:highlight w:val="none"/>
        </w:rPr>
      </w:pPr>
      <w:bookmarkStart w:id="19" w:name="_Toc213408787"/>
      <w:r>
        <w:rPr>
          <w:rFonts w:hint="eastAsia"/>
          <w:highlight w:val="none"/>
        </w:rPr>
        <w:t>技术绩效考核目标</w:t>
      </w:r>
      <w:bookmarkEnd w:id="19"/>
    </w:p>
    <w:p w14:paraId="21243D8D">
      <w:pPr>
        <w:rPr>
          <w:rFonts w:hint="eastAsia"/>
          <w:highlight w:val="none"/>
        </w:rPr>
      </w:pPr>
      <w:r>
        <w:rPr>
          <w:rFonts w:hint="eastAsia"/>
          <w:highlight w:val="none"/>
        </w:rPr>
        <w:t>本项目成效考核遵照项目相关指标统一考核，包括通用指标和业务指标：</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808"/>
        <w:gridCol w:w="808"/>
        <w:gridCol w:w="1232"/>
        <w:gridCol w:w="1587"/>
        <w:gridCol w:w="4417"/>
      </w:tblGrid>
      <w:tr w14:paraId="25A8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c>
          <w:tcPr>
            <w:tcW w:w="0" w:type="auto"/>
            <w:shd w:val="clear" w:color="auto" w:fill="F2F2F2"/>
            <w:tcMar>
              <w:top w:w="180" w:type="dxa"/>
              <w:left w:w="270" w:type="dxa"/>
              <w:bottom w:w="180" w:type="dxa"/>
              <w:right w:w="270" w:type="dxa"/>
            </w:tcMar>
            <w:vAlign w:val="center"/>
          </w:tcPr>
          <w:p w14:paraId="0659FBD4">
            <w:pPr>
              <w:pStyle w:val="141"/>
              <w:spacing w:before="48" w:after="48"/>
              <w:rPr>
                <w:highlight w:val="none"/>
              </w:rPr>
            </w:pPr>
            <w:r>
              <w:rPr>
                <w:highlight w:val="none"/>
              </w:rPr>
              <w:t>一级指标</w:t>
            </w:r>
          </w:p>
        </w:tc>
        <w:tc>
          <w:tcPr>
            <w:tcW w:w="0" w:type="auto"/>
            <w:shd w:val="clear" w:color="auto" w:fill="F2F2F2"/>
            <w:tcMar>
              <w:top w:w="180" w:type="dxa"/>
              <w:left w:w="270" w:type="dxa"/>
              <w:bottom w:w="180" w:type="dxa"/>
              <w:right w:w="270" w:type="dxa"/>
            </w:tcMar>
            <w:vAlign w:val="center"/>
          </w:tcPr>
          <w:p w14:paraId="451EB0EF">
            <w:pPr>
              <w:pStyle w:val="141"/>
              <w:spacing w:before="48" w:after="48"/>
              <w:rPr>
                <w:highlight w:val="none"/>
              </w:rPr>
            </w:pPr>
            <w:r>
              <w:rPr>
                <w:highlight w:val="none"/>
              </w:rPr>
              <w:t>二级指标</w:t>
            </w:r>
          </w:p>
        </w:tc>
        <w:tc>
          <w:tcPr>
            <w:tcW w:w="0" w:type="auto"/>
            <w:shd w:val="clear" w:color="auto" w:fill="F2F2F2"/>
            <w:tcMar>
              <w:top w:w="180" w:type="dxa"/>
              <w:left w:w="270" w:type="dxa"/>
              <w:bottom w:w="180" w:type="dxa"/>
              <w:right w:w="270" w:type="dxa"/>
            </w:tcMar>
            <w:vAlign w:val="center"/>
          </w:tcPr>
          <w:p w14:paraId="45768E26">
            <w:pPr>
              <w:pStyle w:val="141"/>
              <w:spacing w:before="48" w:after="48"/>
              <w:rPr>
                <w:highlight w:val="none"/>
              </w:rPr>
            </w:pPr>
            <w:r>
              <w:rPr>
                <w:highlight w:val="none"/>
              </w:rPr>
              <w:t>三级指标</w:t>
            </w:r>
          </w:p>
        </w:tc>
        <w:tc>
          <w:tcPr>
            <w:tcW w:w="1587" w:type="dxa"/>
            <w:shd w:val="clear" w:color="auto" w:fill="F2F2F2"/>
            <w:tcMar>
              <w:top w:w="180" w:type="dxa"/>
              <w:left w:w="270" w:type="dxa"/>
              <w:bottom w:w="180" w:type="dxa"/>
              <w:right w:w="270" w:type="dxa"/>
            </w:tcMar>
            <w:vAlign w:val="center"/>
          </w:tcPr>
          <w:p w14:paraId="70383306">
            <w:pPr>
              <w:pStyle w:val="141"/>
              <w:spacing w:before="48" w:after="48"/>
              <w:rPr>
                <w:highlight w:val="none"/>
              </w:rPr>
            </w:pPr>
            <w:r>
              <w:rPr>
                <w:highlight w:val="none"/>
              </w:rPr>
              <w:t>年度指标值</w:t>
            </w:r>
          </w:p>
        </w:tc>
        <w:tc>
          <w:tcPr>
            <w:tcW w:w="4417" w:type="dxa"/>
            <w:shd w:val="clear" w:color="auto" w:fill="F2F2F2"/>
            <w:tcMar>
              <w:top w:w="180" w:type="dxa"/>
              <w:left w:w="270" w:type="dxa"/>
              <w:bottom w:w="180" w:type="dxa"/>
              <w:right w:w="270" w:type="dxa"/>
            </w:tcMar>
            <w:vAlign w:val="center"/>
          </w:tcPr>
          <w:p w14:paraId="370A6A9C">
            <w:pPr>
              <w:pStyle w:val="141"/>
              <w:spacing w:before="48" w:after="48"/>
              <w:rPr>
                <w:highlight w:val="none"/>
              </w:rPr>
            </w:pPr>
            <w:r>
              <w:rPr>
                <w:highlight w:val="none"/>
              </w:rPr>
              <w:t>说明</w:t>
            </w:r>
          </w:p>
        </w:tc>
      </w:tr>
      <w:tr w14:paraId="1571E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restart"/>
            <w:shd w:val="clear" w:color="auto" w:fill="FFFFFF"/>
            <w:tcMar>
              <w:top w:w="180" w:type="dxa"/>
              <w:left w:w="270" w:type="dxa"/>
              <w:bottom w:w="180" w:type="dxa"/>
              <w:right w:w="270" w:type="dxa"/>
            </w:tcMar>
            <w:vAlign w:val="center"/>
          </w:tcPr>
          <w:p w14:paraId="55BC3A9B">
            <w:pPr>
              <w:pStyle w:val="141"/>
              <w:spacing w:before="48" w:after="48"/>
              <w:rPr>
                <w:highlight w:val="none"/>
              </w:rPr>
            </w:pPr>
            <w:r>
              <w:rPr>
                <w:highlight w:val="none"/>
              </w:rPr>
              <w:t>产出目标</w:t>
            </w:r>
          </w:p>
        </w:tc>
        <w:tc>
          <w:tcPr>
            <w:tcW w:w="0" w:type="auto"/>
            <w:vMerge w:val="restart"/>
            <w:shd w:val="clear" w:color="auto" w:fill="FFFFFF"/>
            <w:tcMar>
              <w:top w:w="180" w:type="dxa"/>
              <w:left w:w="270" w:type="dxa"/>
              <w:bottom w:w="180" w:type="dxa"/>
              <w:right w:w="270" w:type="dxa"/>
            </w:tcMar>
            <w:vAlign w:val="center"/>
          </w:tcPr>
          <w:p w14:paraId="31212ACB">
            <w:pPr>
              <w:pStyle w:val="141"/>
              <w:spacing w:before="48" w:after="48"/>
              <w:rPr>
                <w:highlight w:val="none"/>
              </w:rPr>
            </w:pPr>
            <w:r>
              <w:rPr>
                <w:highlight w:val="none"/>
              </w:rPr>
              <w:t>数量指标</w:t>
            </w:r>
          </w:p>
        </w:tc>
        <w:tc>
          <w:tcPr>
            <w:tcW w:w="0" w:type="auto"/>
            <w:shd w:val="clear" w:color="auto" w:fill="FFFFFF"/>
            <w:tcMar>
              <w:top w:w="180" w:type="dxa"/>
              <w:left w:w="270" w:type="dxa"/>
              <w:bottom w:w="180" w:type="dxa"/>
              <w:right w:w="270" w:type="dxa"/>
            </w:tcMar>
            <w:vAlign w:val="center"/>
          </w:tcPr>
          <w:p w14:paraId="60738975">
            <w:pPr>
              <w:pStyle w:val="141"/>
              <w:spacing w:before="48" w:after="48"/>
              <w:rPr>
                <w:highlight w:val="none"/>
              </w:rPr>
            </w:pPr>
            <w:r>
              <w:rPr>
                <w:highlight w:val="none"/>
              </w:rPr>
              <w:t>应用软件开发计划完成率</w:t>
            </w:r>
          </w:p>
        </w:tc>
        <w:tc>
          <w:tcPr>
            <w:tcW w:w="1587" w:type="dxa"/>
            <w:shd w:val="clear" w:color="auto" w:fill="FFFFFF"/>
            <w:tcMar>
              <w:top w:w="180" w:type="dxa"/>
              <w:left w:w="270" w:type="dxa"/>
              <w:bottom w:w="180" w:type="dxa"/>
              <w:right w:w="270" w:type="dxa"/>
            </w:tcMar>
            <w:vAlign w:val="center"/>
          </w:tcPr>
          <w:p w14:paraId="4B6D33EE">
            <w:pPr>
              <w:pStyle w:val="141"/>
              <w:spacing w:before="48" w:after="48"/>
              <w:rPr>
                <w:highlight w:val="none"/>
              </w:rPr>
            </w:pPr>
            <w:r>
              <w:rPr>
                <w:highlight w:val="none"/>
              </w:rPr>
              <w:t>100%</w:t>
            </w:r>
          </w:p>
        </w:tc>
        <w:tc>
          <w:tcPr>
            <w:tcW w:w="4417" w:type="dxa"/>
            <w:shd w:val="clear" w:color="auto" w:fill="FFFFFF"/>
            <w:tcMar>
              <w:top w:w="180" w:type="dxa"/>
              <w:left w:w="270" w:type="dxa"/>
              <w:bottom w:w="180" w:type="dxa"/>
              <w:right w:w="270" w:type="dxa"/>
            </w:tcMar>
            <w:vAlign w:val="center"/>
          </w:tcPr>
          <w:p w14:paraId="376E16EA">
            <w:pPr>
              <w:pStyle w:val="141"/>
              <w:spacing w:before="48" w:after="48"/>
              <w:rPr>
                <w:highlight w:val="none"/>
              </w:rPr>
            </w:pPr>
            <w:r>
              <w:rPr>
                <w:highlight w:val="none"/>
              </w:rPr>
              <w:t>确保医院云项目在青浦区精神卫生中心、朱家角人民医院升级改造及新增上云相关应用软件开发（如门诊、住院、医技、数据中心等系统模块），计划完成率达 100%，按时交付满足智慧医疗分级评价 4 级、互联互通四甲及</w:t>
            </w:r>
            <w:r>
              <w:rPr>
                <w:rFonts w:hint="eastAsia"/>
                <w:highlight w:val="none"/>
              </w:rPr>
              <w:t>XC</w:t>
            </w:r>
            <w:r>
              <w:rPr>
                <w:highlight w:val="none"/>
              </w:rPr>
              <w:t>要求的功能模块。</w:t>
            </w:r>
          </w:p>
        </w:tc>
      </w:tr>
      <w:tr w14:paraId="4974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shd w:val="clear" w:color="auto" w:fill="FFFFFF"/>
            <w:tcMar>
              <w:top w:w="180" w:type="dxa"/>
              <w:left w:w="270" w:type="dxa"/>
              <w:bottom w:w="180" w:type="dxa"/>
              <w:right w:w="270" w:type="dxa"/>
            </w:tcMar>
            <w:vAlign w:val="center"/>
          </w:tcPr>
          <w:p w14:paraId="4DA86262">
            <w:pPr>
              <w:pStyle w:val="141"/>
              <w:spacing w:before="48" w:after="48"/>
              <w:rPr>
                <w:highlight w:val="none"/>
              </w:rPr>
            </w:pPr>
          </w:p>
        </w:tc>
        <w:tc>
          <w:tcPr>
            <w:tcW w:w="0" w:type="auto"/>
            <w:vMerge w:val="continue"/>
            <w:shd w:val="clear" w:color="auto" w:fill="FFFFFF"/>
            <w:tcMar>
              <w:top w:w="180" w:type="dxa"/>
              <w:left w:w="270" w:type="dxa"/>
              <w:bottom w:w="180" w:type="dxa"/>
              <w:right w:w="270" w:type="dxa"/>
            </w:tcMar>
            <w:vAlign w:val="center"/>
          </w:tcPr>
          <w:p w14:paraId="4FD32B88">
            <w:pPr>
              <w:pStyle w:val="141"/>
              <w:spacing w:before="48" w:after="48"/>
              <w:rPr>
                <w:highlight w:val="none"/>
              </w:rPr>
            </w:pPr>
          </w:p>
        </w:tc>
        <w:tc>
          <w:tcPr>
            <w:tcW w:w="0" w:type="auto"/>
            <w:shd w:val="clear" w:color="auto" w:fill="FFFFFF"/>
            <w:tcMar>
              <w:top w:w="180" w:type="dxa"/>
              <w:left w:w="270" w:type="dxa"/>
              <w:bottom w:w="180" w:type="dxa"/>
              <w:right w:w="270" w:type="dxa"/>
            </w:tcMar>
            <w:vAlign w:val="center"/>
          </w:tcPr>
          <w:p w14:paraId="7339E9C1">
            <w:pPr>
              <w:pStyle w:val="141"/>
              <w:spacing w:before="48" w:after="48"/>
              <w:rPr>
                <w:highlight w:val="none"/>
              </w:rPr>
            </w:pPr>
            <w:r>
              <w:rPr>
                <w:highlight w:val="none"/>
              </w:rPr>
              <w:t>系统安装调试计划完成率</w:t>
            </w:r>
          </w:p>
        </w:tc>
        <w:tc>
          <w:tcPr>
            <w:tcW w:w="1587" w:type="dxa"/>
            <w:shd w:val="clear" w:color="auto" w:fill="FFFFFF"/>
            <w:tcMar>
              <w:top w:w="180" w:type="dxa"/>
              <w:left w:w="270" w:type="dxa"/>
              <w:bottom w:w="180" w:type="dxa"/>
              <w:right w:w="270" w:type="dxa"/>
            </w:tcMar>
            <w:vAlign w:val="center"/>
          </w:tcPr>
          <w:p w14:paraId="0FC979CB">
            <w:pPr>
              <w:pStyle w:val="141"/>
              <w:spacing w:before="48" w:after="48"/>
              <w:rPr>
                <w:highlight w:val="none"/>
              </w:rPr>
            </w:pPr>
            <w:r>
              <w:rPr>
                <w:highlight w:val="none"/>
              </w:rPr>
              <w:t>100%</w:t>
            </w:r>
          </w:p>
        </w:tc>
        <w:tc>
          <w:tcPr>
            <w:tcW w:w="4417" w:type="dxa"/>
            <w:shd w:val="clear" w:color="auto" w:fill="FFFFFF"/>
            <w:tcMar>
              <w:top w:w="180" w:type="dxa"/>
              <w:left w:w="270" w:type="dxa"/>
              <w:bottom w:w="180" w:type="dxa"/>
              <w:right w:w="270" w:type="dxa"/>
            </w:tcMar>
            <w:vAlign w:val="center"/>
          </w:tcPr>
          <w:p w14:paraId="3F520AC8">
            <w:pPr>
              <w:pStyle w:val="141"/>
              <w:spacing w:before="48" w:after="48"/>
              <w:rPr>
                <w:highlight w:val="none"/>
              </w:rPr>
            </w:pPr>
            <w:r>
              <w:rPr>
                <w:highlight w:val="none"/>
              </w:rPr>
              <w:t>对两家医院原有本地化系统升级改造或新增上云的系统，完成</w:t>
            </w:r>
            <w:r>
              <w:rPr>
                <w:rFonts w:hint="eastAsia"/>
                <w:highlight w:val="none"/>
              </w:rPr>
              <w:t>XC</w:t>
            </w:r>
            <w:r>
              <w:rPr>
                <w:highlight w:val="none"/>
              </w:rPr>
              <w:t>环境适配、非</w:t>
            </w:r>
            <w:r>
              <w:rPr>
                <w:rFonts w:hint="eastAsia"/>
                <w:highlight w:val="none"/>
              </w:rPr>
              <w:t>XC</w:t>
            </w:r>
            <w:r>
              <w:rPr>
                <w:highlight w:val="none"/>
              </w:rPr>
              <w:t>系统衔接及安装调试，保障医疗业务平稳迁移上云，计划完成率 100%。</w:t>
            </w:r>
          </w:p>
        </w:tc>
      </w:tr>
      <w:tr w14:paraId="2BB2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shd w:val="clear" w:color="auto" w:fill="FFFFFF"/>
            <w:tcMar>
              <w:top w:w="180" w:type="dxa"/>
              <w:left w:w="270" w:type="dxa"/>
              <w:bottom w:w="180" w:type="dxa"/>
              <w:right w:w="270" w:type="dxa"/>
            </w:tcMar>
            <w:vAlign w:val="center"/>
          </w:tcPr>
          <w:p w14:paraId="13136468">
            <w:pPr>
              <w:pStyle w:val="141"/>
              <w:spacing w:before="48" w:after="48"/>
              <w:rPr>
                <w:highlight w:val="none"/>
              </w:rPr>
            </w:pPr>
          </w:p>
        </w:tc>
        <w:tc>
          <w:tcPr>
            <w:tcW w:w="0" w:type="auto"/>
            <w:vMerge w:val="continue"/>
            <w:shd w:val="clear" w:color="auto" w:fill="FFFFFF"/>
            <w:tcMar>
              <w:top w:w="180" w:type="dxa"/>
              <w:left w:w="270" w:type="dxa"/>
              <w:bottom w:w="180" w:type="dxa"/>
              <w:right w:w="270" w:type="dxa"/>
            </w:tcMar>
            <w:vAlign w:val="center"/>
          </w:tcPr>
          <w:p w14:paraId="69FFAF2A">
            <w:pPr>
              <w:pStyle w:val="141"/>
              <w:spacing w:before="48" w:after="48"/>
              <w:rPr>
                <w:highlight w:val="none"/>
              </w:rPr>
            </w:pPr>
          </w:p>
        </w:tc>
        <w:tc>
          <w:tcPr>
            <w:tcW w:w="0" w:type="auto"/>
            <w:shd w:val="clear" w:color="auto" w:fill="FFFFFF"/>
            <w:tcMar>
              <w:top w:w="180" w:type="dxa"/>
              <w:left w:w="270" w:type="dxa"/>
              <w:bottom w:w="180" w:type="dxa"/>
              <w:right w:w="270" w:type="dxa"/>
            </w:tcMar>
            <w:vAlign w:val="center"/>
          </w:tcPr>
          <w:p w14:paraId="10EFBFBE">
            <w:pPr>
              <w:pStyle w:val="141"/>
              <w:spacing w:before="48" w:after="48"/>
              <w:rPr>
                <w:highlight w:val="none"/>
              </w:rPr>
            </w:pPr>
            <w:r>
              <w:rPr>
                <w:highlight w:val="none"/>
              </w:rPr>
              <w:t>项目试运行计划完成率</w:t>
            </w:r>
          </w:p>
        </w:tc>
        <w:tc>
          <w:tcPr>
            <w:tcW w:w="1587" w:type="dxa"/>
            <w:shd w:val="clear" w:color="auto" w:fill="FFFFFF"/>
            <w:tcMar>
              <w:top w:w="180" w:type="dxa"/>
              <w:left w:w="270" w:type="dxa"/>
              <w:bottom w:w="180" w:type="dxa"/>
              <w:right w:w="270" w:type="dxa"/>
            </w:tcMar>
            <w:vAlign w:val="center"/>
          </w:tcPr>
          <w:p w14:paraId="589B9B90">
            <w:pPr>
              <w:pStyle w:val="141"/>
              <w:spacing w:before="48" w:after="48"/>
              <w:rPr>
                <w:highlight w:val="none"/>
              </w:rPr>
            </w:pPr>
            <w:r>
              <w:rPr>
                <w:highlight w:val="none"/>
              </w:rPr>
              <w:t>100%</w:t>
            </w:r>
          </w:p>
        </w:tc>
        <w:tc>
          <w:tcPr>
            <w:tcW w:w="4417" w:type="dxa"/>
            <w:shd w:val="clear" w:color="auto" w:fill="FFFFFF"/>
            <w:tcMar>
              <w:top w:w="180" w:type="dxa"/>
              <w:left w:w="270" w:type="dxa"/>
              <w:bottom w:w="180" w:type="dxa"/>
              <w:right w:w="270" w:type="dxa"/>
            </w:tcMar>
            <w:vAlign w:val="center"/>
          </w:tcPr>
          <w:p w14:paraId="64ABBE59">
            <w:pPr>
              <w:pStyle w:val="141"/>
              <w:spacing w:before="48" w:after="48"/>
              <w:rPr>
                <w:highlight w:val="none"/>
              </w:rPr>
            </w:pPr>
            <w:r>
              <w:rPr>
                <w:highlight w:val="none"/>
              </w:rPr>
              <w:t>推进医院云项目在两家医院的分阶段试运行，验证系统功能完整性、</w:t>
            </w:r>
            <w:r>
              <w:rPr>
                <w:rFonts w:hint="eastAsia"/>
                <w:highlight w:val="none"/>
              </w:rPr>
              <w:t>XC</w:t>
            </w:r>
            <w:r>
              <w:rPr>
                <w:highlight w:val="none"/>
              </w:rPr>
              <w:t>适配性、多院协同兼容性，计划完成率 100%，为正式上线夯实基础。</w:t>
            </w:r>
          </w:p>
        </w:tc>
      </w:tr>
      <w:tr w14:paraId="1EE0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shd w:val="clear" w:color="auto" w:fill="FFFFFF"/>
            <w:tcMar>
              <w:top w:w="180" w:type="dxa"/>
              <w:left w:w="270" w:type="dxa"/>
              <w:bottom w:w="180" w:type="dxa"/>
              <w:right w:w="270" w:type="dxa"/>
            </w:tcMar>
            <w:vAlign w:val="center"/>
          </w:tcPr>
          <w:p w14:paraId="72D179BE">
            <w:pPr>
              <w:pStyle w:val="141"/>
              <w:spacing w:before="48" w:after="48"/>
              <w:rPr>
                <w:highlight w:val="none"/>
              </w:rPr>
            </w:pPr>
          </w:p>
        </w:tc>
        <w:tc>
          <w:tcPr>
            <w:tcW w:w="0" w:type="auto"/>
            <w:vMerge w:val="restart"/>
            <w:shd w:val="clear" w:color="auto" w:fill="FFFFFF"/>
            <w:tcMar>
              <w:top w:w="180" w:type="dxa"/>
              <w:left w:w="270" w:type="dxa"/>
              <w:bottom w:w="180" w:type="dxa"/>
              <w:right w:w="270" w:type="dxa"/>
            </w:tcMar>
            <w:vAlign w:val="center"/>
          </w:tcPr>
          <w:p w14:paraId="6938689B">
            <w:pPr>
              <w:pStyle w:val="141"/>
              <w:spacing w:before="48" w:after="48"/>
              <w:rPr>
                <w:highlight w:val="none"/>
              </w:rPr>
            </w:pPr>
            <w:r>
              <w:rPr>
                <w:highlight w:val="none"/>
              </w:rPr>
              <w:t>质量指标</w:t>
            </w:r>
          </w:p>
        </w:tc>
        <w:tc>
          <w:tcPr>
            <w:tcW w:w="0" w:type="auto"/>
            <w:shd w:val="clear" w:color="auto" w:fill="FFFFFF"/>
            <w:tcMar>
              <w:top w:w="180" w:type="dxa"/>
              <w:left w:w="270" w:type="dxa"/>
              <w:bottom w:w="180" w:type="dxa"/>
              <w:right w:w="270" w:type="dxa"/>
            </w:tcMar>
            <w:vAlign w:val="center"/>
          </w:tcPr>
          <w:p w14:paraId="3411E271">
            <w:pPr>
              <w:pStyle w:val="141"/>
              <w:spacing w:before="48" w:after="48"/>
              <w:rPr>
                <w:highlight w:val="none"/>
              </w:rPr>
            </w:pPr>
            <w:r>
              <w:rPr>
                <w:highlight w:val="none"/>
              </w:rPr>
              <w:t>功能、性能、安全和密码测评合格率</w:t>
            </w:r>
          </w:p>
        </w:tc>
        <w:tc>
          <w:tcPr>
            <w:tcW w:w="1587" w:type="dxa"/>
            <w:shd w:val="clear" w:color="auto" w:fill="FFFFFF"/>
            <w:tcMar>
              <w:top w:w="180" w:type="dxa"/>
              <w:left w:w="270" w:type="dxa"/>
              <w:bottom w:w="180" w:type="dxa"/>
              <w:right w:w="270" w:type="dxa"/>
            </w:tcMar>
            <w:vAlign w:val="center"/>
          </w:tcPr>
          <w:p w14:paraId="2D28E49D">
            <w:pPr>
              <w:pStyle w:val="141"/>
              <w:spacing w:before="48" w:after="48"/>
              <w:rPr>
                <w:highlight w:val="none"/>
              </w:rPr>
            </w:pPr>
            <w:r>
              <w:rPr>
                <w:highlight w:val="none"/>
              </w:rPr>
              <w:t>测评通过</w:t>
            </w:r>
          </w:p>
        </w:tc>
        <w:tc>
          <w:tcPr>
            <w:tcW w:w="4417" w:type="dxa"/>
            <w:shd w:val="clear" w:color="auto" w:fill="FFFFFF"/>
            <w:tcMar>
              <w:top w:w="180" w:type="dxa"/>
              <w:left w:w="270" w:type="dxa"/>
              <w:bottom w:w="180" w:type="dxa"/>
              <w:right w:w="270" w:type="dxa"/>
            </w:tcMar>
            <w:vAlign w:val="center"/>
          </w:tcPr>
          <w:p w14:paraId="14D73387">
            <w:pPr>
              <w:pStyle w:val="141"/>
              <w:spacing w:before="48" w:after="48"/>
              <w:jc w:val="left"/>
              <w:rPr>
                <w:highlight w:val="none"/>
              </w:rPr>
            </w:pPr>
            <w:r>
              <w:rPr>
                <w:rFonts w:hint="eastAsia"/>
                <w:highlight w:val="none"/>
              </w:rPr>
              <w:t>完成</w:t>
            </w:r>
            <w:r>
              <w:rPr>
                <w:highlight w:val="none"/>
              </w:rPr>
              <w:t>智慧医疗、互联互通业务</w:t>
            </w:r>
            <w:r>
              <w:rPr>
                <w:rFonts w:hint="eastAsia"/>
                <w:highlight w:val="none"/>
              </w:rPr>
              <w:t>相关</w:t>
            </w:r>
            <w:r>
              <w:rPr>
                <w:highlight w:val="none"/>
              </w:rPr>
              <w:t>功能需求，性能支撑两家医院日常及峰值业务，保障数据安全且符合</w:t>
            </w:r>
            <w:r>
              <w:rPr>
                <w:rFonts w:hint="eastAsia"/>
                <w:highlight w:val="none"/>
              </w:rPr>
              <w:t>XC</w:t>
            </w:r>
            <w:r>
              <w:rPr>
                <w:highlight w:val="none"/>
              </w:rPr>
              <w:t>密码要求（SM2/SM3/SM4），</w:t>
            </w:r>
            <w:r>
              <w:rPr>
                <w:rFonts w:hint="eastAsia"/>
                <w:highlight w:val="none"/>
              </w:rPr>
              <w:t>软测</w:t>
            </w:r>
            <w:r>
              <w:rPr>
                <w:highlight w:val="none"/>
              </w:rPr>
              <w:t>、</w:t>
            </w:r>
            <w:r>
              <w:rPr>
                <w:rFonts w:hint="eastAsia"/>
                <w:highlight w:val="none"/>
              </w:rPr>
              <w:t>安测</w:t>
            </w:r>
            <w:r>
              <w:rPr>
                <w:highlight w:val="none"/>
              </w:rPr>
              <w:t>、密码测评均通过。</w:t>
            </w:r>
          </w:p>
        </w:tc>
      </w:tr>
      <w:tr w14:paraId="01CE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shd w:val="clear" w:color="auto" w:fill="FFFFFF"/>
            <w:tcMar>
              <w:top w:w="180" w:type="dxa"/>
              <w:left w:w="270" w:type="dxa"/>
              <w:bottom w:w="180" w:type="dxa"/>
              <w:right w:w="270" w:type="dxa"/>
            </w:tcMar>
            <w:vAlign w:val="center"/>
          </w:tcPr>
          <w:p w14:paraId="2702FEB8">
            <w:pPr>
              <w:pStyle w:val="141"/>
              <w:spacing w:before="48" w:after="48"/>
              <w:rPr>
                <w:highlight w:val="none"/>
              </w:rPr>
            </w:pPr>
          </w:p>
        </w:tc>
        <w:tc>
          <w:tcPr>
            <w:tcW w:w="0" w:type="auto"/>
            <w:vMerge w:val="continue"/>
            <w:shd w:val="clear" w:color="auto" w:fill="FFFFFF"/>
            <w:tcMar>
              <w:top w:w="180" w:type="dxa"/>
              <w:left w:w="270" w:type="dxa"/>
              <w:bottom w:w="180" w:type="dxa"/>
              <w:right w:w="270" w:type="dxa"/>
            </w:tcMar>
            <w:vAlign w:val="center"/>
          </w:tcPr>
          <w:p w14:paraId="38F2A053">
            <w:pPr>
              <w:pStyle w:val="141"/>
              <w:spacing w:before="48" w:after="48"/>
              <w:rPr>
                <w:highlight w:val="none"/>
              </w:rPr>
            </w:pPr>
          </w:p>
        </w:tc>
        <w:tc>
          <w:tcPr>
            <w:tcW w:w="0" w:type="auto"/>
            <w:shd w:val="clear" w:color="auto" w:fill="FFFFFF"/>
            <w:tcMar>
              <w:top w:w="180" w:type="dxa"/>
              <w:left w:w="270" w:type="dxa"/>
              <w:bottom w:w="180" w:type="dxa"/>
              <w:right w:w="270" w:type="dxa"/>
            </w:tcMar>
            <w:vAlign w:val="center"/>
          </w:tcPr>
          <w:p w14:paraId="4EFD74EE">
            <w:pPr>
              <w:pStyle w:val="141"/>
              <w:spacing w:before="48" w:after="48"/>
              <w:rPr>
                <w:highlight w:val="none"/>
              </w:rPr>
            </w:pPr>
            <w:bookmarkStart w:id="20" w:name="_Hlk213317217"/>
            <w:r>
              <w:rPr>
                <w:highlight w:val="none"/>
              </w:rPr>
              <w:t>并发处理能力</w:t>
            </w:r>
            <w:bookmarkEnd w:id="20"/>
          </w:p>
        </w:tc>
        <w:tc>
          <w:tcPr>
            <w:tcW w:w="1587" w:type="dxa"/>
            <w:shd w:val="clear" w:color="auto" w:fill="FFFFFF"/>
            <w:tcMar>
              <w:top w:w="180" w:type="dxa"/>
              <w:left w:w="270" w:type="dxa"/>
              <w:bottom w:w="180" w:type="dxa"/>
              <w:right w:w="270" w:type="dxa"/>
            </w:tcMar>
            <w:vAlign w:val="center"/>
          </w:tcPr>
          <w:p w14:paraId="6C7BB410">
            <w:pPr>
              <w:pStyle w:val="141"/>
              <w:spacing w:before="48" w:after="48"/>
              <w:rPr>
                <w:highlight w:val="none"/>
              </w:rPr>
            </w:pPr>
            <w:r>
              <w:rPr>
                <w:highlight w:val="none"/>
              </w:rPr>
              <w:t>支持≥500 并发用户，高负载下稳定运行</w:t>
            </w:r>
          </w:p>
        </w:tc>
        <w:tc>
          <w:tcPr>
            <w:tcW w:w="4417" w:type="dxa"/>
            <w:shd w:val="clear" w:color="auto" w:fill="FFFFFF"/>
            <w:tcMar>
              <w:top w:w="180" w:type="dxa"/>
              <w:left w:w="270" w:type="dxa"/>
              <w:bottom w:w="180" w:type="dxa"/>
              <w:right w:w="270" w:type="dxa"/>
            </w:tcMar>
            <w:vAlign w:val="center"/>
          </w:tcPr>
          <w:p w14:paraId="60B7AF57">
            <w:pPr>
              <w:pStyle w:val="141"/>
              <w:spacing w:before="48" w:after="48"/>
              <w:rPr>
                <w:highlight w:val="none"/>
              </w:rPr>
            </w:pPr>
            <w:r>
              <w:rPr>
                <w:highlight w:val="none"/>
              </w:rPr>
              <w:t>系统需支撑两家医院峰值时段（如朱家角人民医院门诊高峰 + 青浦精神卫生中心住院高峰叠加）≥500 并发用户访问，高负载下无卡顿、无崩溃，保障诊疗流程连续。</w:t>
            </w:r>
          </w:p>
        </w:tc>
      </w:tr>
      <w:tr w14:paraId="342D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shd w:val="clear" w:color="auto" w:fill="FFFFFF"/>
            <w:tcMar>
              <w:top w:w="180" w:type="dxa"/>
              <w:left w:w="270" w:type="dxa"/>
              <w:bottom w:w="180" w:type="dxa"/>
              <w:right w:w="270" w:type="dxa"/>
            </w:tcMar>
            <w:vAlign w:val="center"/>
          </w:tcPr>
          <w:p w14:paraId="695ABCCF">
            <w:pPr>
              <w:pStyle w:val="141"/>
              <w:spacing w:before="48" w:after="48"/>
              <w:rPr>
                <w:highlight w:val="none"/>
              </w:rPr>
            </w:pPr>
          </w:p>
        </w:tc>
        <w:tc>
          <w:tcPr>
            <w:tcW w:w="0" w:type="auto"/>
            <w:vMerge w:val="continue"/>
            <w:shd w:val="clear" w:color="auto" w:fill="FFFFFF"/>
            <w:tcMar>
              <w:top w:w="180" w:type="dxa"/>
              <w:left w:w="270" w:type="dxa"/>
              <w:bottom w:w="180" w:type="dxa"/>
              <w:right w:w="270" w:type="dxa"/>
            </w:tcMar>
            <w:vAlign w:val="center"/>
          </w:tcPr>
          <w:p w14:paraId="590A2F63">
            <w:pPr>
              <w:pStyle w:val="141"/>
              <w:spacing w:before="48" w:after="48"/>
              <w:rPr>
                <w:highlight w:val="none"/>
              </w:rPr>
            </w:pPr>
          </w:p>
        </w:tc>
        <w:tc>
          <w:tcPr>
            <w:tcW w:w="0" w:type="auto"/>
            <w:shd w:val="clear" w:color="auto" w:fill="FFFFFF"/>
            <w:tcMar>
              <w:top w:w="180" w:type="dxa"/>
              <w:left w:w="270" w:type="dxa"/>
              <w:bottom w:w="180" w:type="dxa"/>
              <w:right w:w="270" w:type="dxa"/>
            </w:tcMar>
            <w:vAlign w:val="center"/>
          </w:tcPr>
          <w:p w14:paraId="76C8BFCE">
            <w:pPr>
              <w:pStyle w:val="141"/>
              <w:spacing w:before="48" w:after="48"/>
              <w:rPr>
                <w:highlight w:val="none"/>
              </w:rPr>
            </w:pPr>
            <w:bookmarkStart w:id="21" w:name="_Hlk213317226"/>
            <w:r>
              <w:rPr>
                <w:highlight w:val="none"/>
              </w:rPr>
              <w:t>响应时间</w:t>
            </w:r>
            <w:bookmarkEnd w:id="21"/>
          </w:p>
        </w:tc>
        <w:tc>
          <w:tcPr>
            <w:tcW w:w="1587" w:type="dxa"/>
            <w:shd w:val="clear" w:color="auto" w:fill="FFFFFF"/>
            <w:tcMar>
              <w:top w:w="180" w:type="dxa"/>
              <w:left w:w="270" w:type="dxa"/>
              <w:bottom w:w="180" w:type="dxa"/>
              <w:right w:w="270" w:type="dxa"/>
            </w:tcMar>
            <w:vAlign w:val="center"/>
          </w:tcPr>
          <w:p w14:paraId="0E732FAF">
            <w:pPr>
              <w:pStyle w:val="141"/>
              <w:spacing w:before="48" w:after="48"/>
              <w:rPr>
                <w:highlight w:val="none"/>
              </w:rPr>
            </w:pPr>
            <w:r>
              <w:rPr>
                <w:highlight w:val="none"/>
              </w:rPr>
              <w:t>普通查询≤3 秒，核心业务操作≤1.5 秒</w:t>
            </w:r>
          </w:p>
        </w:tc>
        <w:tc>
          <w:tcPr>
            <w:tcW w:w="4417" w:type="dxa"/>
            <w:shd w:val="clear" w:color="auto" w:fill="FFFFFF"/>
            <w:tcMar>
              <w:top w:w="180" w:type="dxa"/>
              <w:left w:w="270" w:type="dxa"/>
              <w:bottom w:w="180" w:type="dxa"/>
              <w:right w:w="270" w:type="dxa"/>
            </w:tcMar>
            <w:vAlign w:val="center"/>
          </w:tcPr>
          <w:p w14:paraId="73F90B23">
            <w:pPr>
              <w:pStyle w:val="141"/>
              <w:spacing w:before="48" w:after="48"/>
              <w:rPr>
                <w:highlight w:val="none"/>
              </w:rPr>
            </w:pPr>
            <w:r>
              <w:rPr>
                <w:highlight w:val="none"/>
              </w:rPr>
              <w:t>系统日常操作响应时间达标：普通数据查询（如患者基本信息、医嘱记录）≤3 秒，核心业务操作（如挂号、收费、检验申请）≤1.5 秒，满足医护人员高效工作需求。</w:t>
            </w:r>
          </w:p>
        </w:tc>
      </w:tr>
      <w:tr w14:paraId="45BDA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shd w:val="clear" w:color="auto" w:fill="FFFFFF"/>
            <w:tcMar>
              <w:top w:w="180" w:type="dxa"/>
              <w:left w:w="270" w:type="dxa"/>
              <w:bottom w:w="180" w:type="dxa"/>
              <w:right w:w="270" w:type="dxa"/>
            </w:tcMar>
            <w:vAlign w:val="center"/>
          </w:tcPr>
          <w:p w14:paraId="44C7680D">
            <w:pPr>
              <w:pStyle w:val="141"/>
              <w:spacing w:before="48" w:after="48"/>
              <w:rPr>
                <w:highlight w:val="none"/>
              </w:rPr>
            </w:pPr>
          </w:p>
        </w:tc>
        <w:tc>
          <w:tcPr>
            <w:tcW w:w="0" w:type="auto"/>
            <w:vMerge w:val="continue"/>
            <w:shd w:val="clear" w:color="auto" w:fill="FFFFFF"/>
            <w:tcMar>
              <w:top w:w="180" w:type="dxa"/>
              <w:left w:w="270" w:type="dxa"/>
              <w:bottom w:w="180" w:type="dxa"/>
              <w:right w:w="270" w:type="dxa"/>
            </w:tcMar>
            <w:vAlign w:val="center"/>
          </w:tcPr>
          <w:p w14:paraId="30EF819B">
            <w:pPr>
              <w:pStyle w:val="141"/>
              <w:spacing w:before="48" w:after="48"/>
              <w:rPr>
                <w:highlight w:val="none"/>
              </w:rPr>
            </w:pPr>
          </w:p>
        </w:tc>
        <w:tc>
          <w:tcPr>
            <w:tcW w:w="0" w:type="auto"/>
            <w:shd w:val="clear" w:color="auto" w:fill="FFFFFF"/>
            <w:tcMar>
              <w:top w:w="180" w:type="dxa"/>
              <w:left w:w="270" w:type="dxa"/>
              <w:bottom w:w="180" w:type="dxa"/>
              <w:right w:w="270" w:type="dxa"/>
            </w:tcMar>
            <w:vAlign w:val="center"/>
          </w:tcPr>
          <w:p w14:paraId="6F4BEAB4">
            <w:pPr>
              <w:pStyle w:val="141"/>
              <w:spacing w:before="48" w:after="48"/>
              <w:rPr>
                <w:highlight w:val="none"/>
              </w:rPr>
            </w:pPr>
            <w:bookmarkStart w:id="22" w:name="_Hlk213317235"/>
            <w:r>
              <w:rPr>
                <w:highlight w:val="none"/>
              </w:rPr>
              <w:t>数据处理能力</w:t>
            </w:r>
            <w:bookmarkEnd w:id="22"/>
          </w:p>
        </w:tc>
        <w:tc>
          <w:tcPr>
            <w:tcW w:w="1587" w:type="dxa"/>
            <w:shd w:val="clear" w:color="auto" w:fill="FFFFFF"/>
            <w:tcMar>
              <w:top w:w="180" w:type="dxa"/>
              <w:left w:w="270" w:type="dxa"/>
              <w:bottom w:w="180" w:type="dxa"/>
              <w:right w:w="270" w:type="dxa"/>
            </w:tcMar>
            <w:vAlign w:val="center"/>
          </w:tcPr>
          <w:p w14:paraId="4E77DB99">
            <w:pPr>
              <w:pStyle w:val="141"/>
              <w:spacing w:before="48" w:after="48"/>
              <w:rPr>
                <w:highlight w:val="none"/>
              </w:rPr>
            </w:pPr>
            <w:r>
              <w:rPr>
                <w:highlight w:val="none"/>
              </w:rPr>
              <w:t>患者数据查询≤5 秒，数据处理准确率 100%</w:t>
            </w:r>
          </w:p>
        </w:tc>
        <w:tc>
          <w:tcPr>
            <w:tcW w:w="4417" w:type="dxa"/>
            <w:shd w:val="clear" w:color="auto" w:fill="FFFFFF"/>
            <w:tcMar>
              <w:top w:w="180" w:type="dxa"/>
              <w:left w:w="270" w:type="dxa"/>
              <w:bottom w:w="180" w:type="dxa"/>
              <w:right w:w="270" w:type="dxa"/>
            </w:tcMar>
            <w:vAlign w:val="center"/>
          </w:tcPr>
          <w:p w14:paraId="67305F1C">
            <w:pPr>
              <w:pStyle w:val="141"/>
              <w:spacing w:before="48" w:after="48"/>
              <w:rPr>
                <w:highlight w:val="none"/>
              </w:rPr>
            </w:pPr>
            <w:r>
              <w:rPr>
                <w:highlight w:val="none"/>
              </w:rPr>
              <w:t>针对两家医院累计百万级患者数据，大数据量查询（如历史病历调阅、检验结果统计）响应时间≤5 秒，数据处理过程无丢失、无错误，确保数据准确性支撑临床决策与管理分析。</w:t>
            </w:r>
          </w:p>
        </w:tc>
      </w:tr>
      <w:tr w14:paraId="40B2B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shd w:val="clear" w:color="auto" w:fill="FFFFFF"/>
            <w:tcMar>
              <w:top w:w="180" w:type="dxa"/>
              <w:left w:w="270" w:type="dxa"/>
              <w:bottom w:w="180" w:type="dxa"/>
              <w:right w:w="270" w:type="dxa"/>
            </w:tcMar>
            <w:vAlign w:val="center"/>
          </w:tcPr>
          <w:p w14:paraId="19121EFE">
            <w:pPr>
              <w:pStyle w:val="141"/>
              <w:spacing w:before="48" w:after="48"/>
              <w:rPr>
                <w:highlight w:val="none"/>
              </w:rPr>
            </w:pPr>
          </w:p>
        </w:tc>
        <w:tc>
          <w:tcPr>
            <w:tcW w:w="0" w:type="auto"/>
            <w:vMerge w:val="continue"/>
            <w:shd w:val="clear" w:color="auto" w:fill="FFFFFF"/>
            <w:tcMar>
              <w:top w:w="180" w:type="dxa"/>
              <w:left w:w="270" w:type="dxa"/>
              <w:bottom w:w="180" w:type="dxa"/>
              <w:right w:w="270" w:type="dxa"/>
            </w:tcMar>
            <w:vAlign w:val="center"/>
          </w:tcPr>
          <w:p w14:paraId="673BA33A">
            <w:pPr>
              <w:pStyle w:val="141"/>
              <w:spacing w:before="48" w:after="48"/>
              <w:rPr>
                <w:highlight w:val="none"/>
              </w:rPr>
            </w:pPr>
          </w:p>
        </w:tc>
        <w:tc>
          <w:tcPr>
            <w:tcW w:w="0" w:type="auto"/>
            <w:shd w:val="clear" w:color="auto" w:fill="FFFFFF"/>
            <w:tcMar>
              <w:top w:w="180" w:type="dxa"/>
              <w:left w:w="270" w:type="dxa"/>
              <w:bottom w:w="180" w:type="dxa"/>
              <w:right w:w="270" w:type="dxa"/>
            </w:tcMar>
            <w:vAlign w:val="center"/>
          </w:tcPr>
          <w:p w14:paraId="75F1E7AC">
            <w:pPr>
              <w:pStyle w:val="141"/>
              <w:spacing w:before="48" w:after="48"/>
              <w:rPr>
                <w:highlight w:val="none"/>
              </w:rPr>
            </w:pPr>
            <w:r>
              <w:rPr>
                <w:highlight w:val="none"/>
              </w:rPr>
              <w:t>系统试运行验收合格率</w:t>
            </w:r>
          </w:p>
        </w:tc>
        <w:tc>
          <w:tcPr>
            <w:tcW w:w="1587" w:type="dxa"/>
            <w:shd w:val="clear" w:color="auto" w:fill="FFFFFF"/>
            <w:tcMar>
              <w:top w:w="180" w:type="dxa"/>
              <w:left w:w="270" w:type="dxa"/>
              <w:bottom w:w="180" w:type="dxa"/>
              <w:right w:w="270" w:type="dxa"/>
            </w:tcMar>
            <w:vAlign w:val="center"/>
          </w:tcPr>
          <w:p w14:paraId="5C519822">
            <w:pPr>
              <w:pStyle w:val="141"/>
              <w:spacing w:before="48" w:after="48"/>
              <w:rPr>
                <w:highlight w:val="none"/>
              </w:rPr>
            </w:pPr>
            <w:r>
              <w:rPr>
                <w:highlight w:val="none"/>
              </w:rPr>
              <w:t>一次性验收合格</w:t>
            </w:r>
          </w:p>
        </w:tc>
        <w:tc>
          <w:tcPr>
            <w:tcW w:w="4417" w:type="dxa"/>
            <w:shd w:val="clear" w:color="auto" w:fill="FFFFFF"/>
            <w:tcMar>
              <w:top w:w="180" w:type="dxa"/>
              <w:left w:w="270" w:type="dxa"/>
              <w:bottom w:w="180" w:type="dxa"/>
              <w:right w:w="270" w:type="dxa"/>
            </w:tcMar>
            <w:vAlign w:val="center"/>
          </w:tcPr>
          <w:p w14:paraId="41464ADC">
            <w:pPr>
              <w:pStyle w:val="141"/>
              <w:spacing w:before="48" w:after="48"/>
              <w:rPr>
                <w:highlight w:val="none"/>
              </w:rPr>
            </w:pPr>
            <w:r>
              <w:rPr>
                <w:highlight w:val="none"/>
              </w:rPr>
              <w:t>两家医院试运行后，系统功能完整性、数据交互流畅性、多院协同稳定性、</w:t>
            </w:r>
            <w:r>
              <w:rPr>
                <w:rFonts w:hint="eastAsia"/>
                <w:highlight w:val="none"/>
              </w:rPr>
              <w:t>XC</w:t>
            </w:r>
            <w:r>
              <w:rPr>
                <w:highlight w:val="none"/>
              </w:rPr>
              <w:t>适配性等均满足要求，一次性验收合格，保障系统可靠上线。</w:t>
            </w:r>
          </w:p>
        </w:tc>
      </w:tr>
      <w:tr w14:paraId="23E94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shd w:val="clear" w:color="auto" w:fill="FFFFFF"/>
            <w:tcMar>
              <w:top w:w="180" w:type="dxa"/>
              <w:left w:w="270" w:type="dxa"/>
              <w:bottom w:w="180" w:type="dxa"/>
              <w:right w:w="270" w:type="dxa"/>
            </w:tcMar>
            <w:vAlign w:val="center"/>
          </w:tcPr>
          <w:p w14:paraId="228D32AE">
            <w:pPr>
              <w:pStyle w:val="141"/>
              <w:spacing w:before="48" w:after="48"/>
              <w:rPr>
                <w:highlight w:val="none"/>
              </w:rPr>
            </w:pPr>
          </w:p>
        </w:tc>
        <w:tc>
          <w:tcPr>
            <w:tcW w:w="0" w:type="auto"/>
            <w:vMerge w:val="continue"/>
            <w:shd w:val="clear" w:color="auto" w:fill="FFFFFF"/>
            <w:tcMar>
              <w:top w:w="180" w:type="dxa"/>
              <w:left w:w="270" w:type="dxa"/>
              <w:bottom w:w="180" w:type="dxa"/>
              <w:right w:w="270" w:type="dxa"/>
            </w:tcMar>
            <w:vAlign w:val="center"/>
          </w:tcPr>
          <w:p w14:paraId="1DDDEEF7">
            <w:pPr>
              <w:pStyle w:val="141"/>
              <w:spacing w:before="48" w:after="48"/>
              <w:rPr>
                <w:highlight w:val="none"/>
              </w:rPr>
            </w:pPr>
          </w:p>
        </w:tc>
        <w:tc>
          <w:tcPr>
            <w:tcW w:w="0" w:type="auto"/>
            <w:shd w:val="clear" w:color="auto" w:fill="FFFFFF"/>
            <w:tcMar>
              <w:top w:w="180" w:type="dxa"/>
              <w:left w:w="270" w:type="dxa"/>
              <w:bottom w:w="180" w:type="dxa"/>
              <w:right w:w="270" w:type="dxa"/>
            </w:tcMar>
            <w:vAlign w:val="center"/>
          </w:tcPr>
          <w:p w14:paraId="66254495">
            <w:pPr>
              <w:pStyle w:val="141"/>
              <w:spacing w:before="48" w:after="48"/>
              <w:rPr>
                <w:highlight w:val="none"/>
              </w:rPr>
            </w:pPr>
            <w:r>
              <w:rPr>
                <w:highlight w:val="none"/>
              </w:rPr>
              <w:t>项目试运行及时性</w:t>
            </w:r>
          </w:p>
        </w:tc>
        <w:tc>
          <w:tcPr>
            <w:tcW w:w="1587" w:type="dxa"/>
            <w:shd w:val="clear" w:color="auto" w:fill="FFFFFF"/>
            <w:tcMar>
              <w:top w:w="180" w:type="dxa"/>
              <w:left w:w="270" w:type="dxa"/>
              <w:bottom w:w="180" w:type="dxa"/>
              <w:right w:w="270" w:type="dxa"/>
            </w:tcMar>
            <w:vAlign w:val="center"/>
          </w:tcPr>
          <w:p w14:paraId="3EC4F394">
            <w:pPr>
              <w:pStyle w:val="141"/>
              <w:spacing w:before="48" w:after="48"/>
              <w:rPr>
                <w:highlight w:val="none"/>
              </w:rPr>
            </w:pPr>
            <w:r>
              <w:rPr>
                <w:highlight w:val="none"/>
              </w:rPr>
              <w:t>合同签订后 16 个月</w:t>
            </w:r>
          </w:p>
        </w:tc>
        <w:tc>
          <w:tcPr>
            <w:tcW w:w="4417" w:type="dxa"/>
            <w:shd w:val="clear" w:color="auto" w:fill="FFFFFF"/>
            <w:tcMar>
              <w:top w:w="180" w:type="dxa"/>
              <w:left w:w="270" w:type="dxa"/>
              <w:bottom w:w="180" w:type="dxa"/>
              <w:right w:w="270" w:type="dxa"/>
            </w:tcMar>
            <w:vAlign w:val="center"/>
          </w:tcPr>
          <w:p w14:paraId="24C13A60">
            <w:pPr>
              <w:pStyle w:val="141"/>
              <w:spacing w:before="48" w:after="48"/>
              <w:rPr>
                <w:highlight w:val="none"/>
              </w:rPr>
            </w:pPr>
            <w:r>
              <w:rPr>
                <w:highlight w:val="none"/>
              </w:rPr>
              <w:t>自合同签订后，16 个月内完成医院云项目在两家医院的分阶段试运行，及时验证系统在专科（精神卫生中心）与综合医院（朱家角人民医院）的适配效果。</w:t>
            </w:r>
          </w:p>
        </w:tc>
      </w:tr>
      <w:tr w14:paraId="7B051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0" w:type="auto"/>
            <w:vMerge w:val="continue"/>
            <w:shd w:val="clear" w:color="auto" w:fill="FFFFFF"/>
            <w:tcMar>
              <w:top w:w="180" w:type="dxa"/>
              <w:left w:w="270" w:type="dxa"/>
              <w:bottom w:w="180" w:type="dxa"/>
              <w:right w:w="270" w:type="dxa"/>
            </w:tcMar>
            <w:vAlign w:val="center"/>
          </w:tcPr>
          <w:p w14:paraId="47050518">
            <w:pPr>
              <w:pStyle w:val="141"/>
              <w:spacing w:before="48" w:after="48"/>
              <w:rPr>
                <w:highlight w:val="none"/>
              </w:rPr>
            </w:pPr>
          </w:p>
        </w:tc>
        <w:tc>
          <w:tcPr>
            <w:tcW w:w="0" w:type="auto"/>
            <w:vMerge w:val="continue"/>
            <w:shd w:val="clear" w:color="auto" w:fill="FFFFFF"/>
            <w:tcMar>
              <w:top w:w="180" w:type="dxa"/>
              <w:left w:w="270" w:type="dxa"/>
              <w:bottom w:w="180" w:type="dxa"/>
              <w:right w:w="270" w:type="dxa"/>
            </w:tcMar>
            <w:vAlign w:val="center"/>
          </w:tcPr>
          <w:p w14:paraId="26A145E2">
            <w:pPr>
              <w:pStyle w:val="141"/>
              <w:spacing w:before="48" w:after="48"/>
              <w:rPr>
                <w:highlight w:val="none"/>
              </w:rPr>
            </w:pPr>
          </w:p>
        </w:tc>
        <w:tc>
          <w:tcPr>
            <w:tcW w:w="0" w:type="auto"/>
            <w:shd w:val="clear" w:color="auto" w:fill="FFFFFF"/>
            <w:tcMar>
              <w:top w:w="180" w:type="dxa"/>
              <w:left w:w="270" w:type="dxa"/>
              <w:bottom w:w="180" w:type="dxa"/>
              <w:right w:w="270" w:type="dxa"/>
            </w:tcMar>
            <w:vAlign w:val="center"/>
          </w:tcPr>
          <w:p w14:paraId="1402B29D">
            <w:pPr>
              <w:pStyle w:val="141"/>
              <w:spacing w:before="48" w:after="48"/>
              <w:rPr>
                <w:highlight w:val="none"/>
              </w:rPr>
            </w:pPr>
            <w:r>
              <w:rPr>
                <w:highlight w:val="none"/>
              </w:rPr>
              <w:t>项目交付使用及时性</w:t>
            </w:r>
          </w:p>
        </w:tc>
        <w:tc>
          <w:tcPr>
            <w:tcW w:w="1587" w:type="dxa"/>
            <w:shd w:val="clear" w:color="auto" w:fill="FFFFFF"/>
            <w:tcMar>
              <w:top w:w="180" w:type="dxa"/>
              <w:left w:w="270" w:type="dxa"/>
              <w:bottom w:w="180" w:type="dxa"/>
              <w:right w:w="270" w:type="dxa"/>
            </w:tcMar>
            <w:vAlign w:val="center"/>
          </w:tcPr>
          <w:p w14:paraId="468AFDC3">
            <w:pPr>
              <w:pStyle w:val="141"/>
              <w:spacing w:before="48" w:after="48"/>
              <w:rPr>
                <w:highlight w:val="none"/>
              </w:rPr>
            </w:pPr>
            <w:r>
              <w:rPr>
                <w:highlight w:val="none"/>
              </w:rPr>
              <w:t>试运行通过后一个月内</w:t>
            </w:r>
          </w:p>
        </w:tc>
        <w:tc>
          <w:tcPr>
            <w:tcW w:w="4417" w:type="dxa"/>
            <w:shd w:val="clear" w:color="auto" w:fill="FFFFFF"/>
            <w:tcMar>
              <w:top w:w="180" w:type="dxa"/>
              <w:left w:w="270" w:type="dxa"/>
              <w:bottom w:w="180" w:type="dxa"/>
              <w:right w:w="270" w:type="dxa"/>
            </w:tcMar>
            <w:vAlign w:val="center"/>
          </w:tcPr>
          <w:p w14:paraId="5D35FBAD">
            <w:pPr>
              <w:pStyle w:val="141"/>
              <w:spacing w:before="48" w:after="48"/>
              <w:rPr>
                <w:highlight w:val="none"/>
              </w:rPr>
            </w:pPr>
            <w:r>
              <w:rPr>
                <w:highlight w:val="none"/>
              </w:rPr>
              <w:t>在试运行通过后一个月内，完成医院云项目正式交付，使两家医院能依托统一云系统开展智慧医疗业务，落实紧密型医疗集团协同要求。</w:t>
            </w:r>
          </w:p>
        </w:tc>
      </w:tr>
    </w:tbl>
    <w:p w14:paraId="0CD89E7F">
      <w:pPr>
        <w:rPr>
          <w:rFonts w:hint="eastAsia"/>
          <w:highlight w:val="none"/>
        </w:rPr>
      </w:pPr>
    </w:p>
    <w:p w14:paraId="6D451612">
      <w:pPr>
        <w:pStyle w:val="2"/>
        <w:rPr>
          <w:rFonts w:hint="eastAsia"/>
          <w:highlight w:val="none"/>
        </w:rPr>
      </w:pPr>
      <w:bookmarkStart w:id="23" w:name="_Toc47536304"/>
      <w:bookmarkEnd w:id="23"/>
      <w:bookmarkStart w:id="24" w:name="_Toc47532923"/>
      <w:bookmarkEnd w:id="24"/>
      <w:bookmarkStart w:id="25" w:name="_Toc47536676"/>
      <w:bookmarkEnd w:id="25"/>
      <w:bookmarkStart w:id="26" w:name="_Toc47537166"/>
      <w:bookmarkEnd w:id="26"/>
      <w:bookmarkStart w:id="27" w:name="_Toc47533288"/>
      <w:bookmarkEnd w:id="27"/>
      <w:bookmarkStart w:id="28" w:name="_Toc47539102"/>
      <w:bookmarkEnd w:id="28"/>
      <w:r>
        <w:rPr>
          <w:rFonts w:hint="eastAsia"/>
          <w:highlight w:val="none"/>
        </w:rPr>
        <w:t>项目建设内容</w:t>
      </w:r>
    </w:p>
    <w:p w14:paraId="0E6CA9A0">
      <w:pPr>
        <w:pStyle w:val="3"/>
        <w:rPr>
          <w:rFonts w:hint="eastAsia"/>
          <w:highlight w:val="none"/>
        </w:rPr>
      </w:pPr>
      <w:r>
        <w:rPr>
          <w:rFonts w:hint="eastAsia"/>
          <w:highlight w:val="none"/>
        </w:rPr>
        <w:t>项目内容概要</w:t>
      </w:r>
    </w:p>
    <w:p w14:paraId="79B426FA">
      <w:pPr>
        <w:rPr>
          <w:rFonts w:hint="eastAsia"/>
          <w:highlight w:val="none"/>
        </w:rPr>
      </w:pPr>
      <w:r>
        <w:rPr>
          <w:rFonts w:hint="eastAsia"/>
          <w:highlight w:val="none"/>
        </w:rPr>
        <w:t>本项目的建设目标符合国家卫健委及上海市政府工作布置要求，是青浦区卫健委</w:t>
      </w:r>
      <w:r>
        <w:rPr>
          <w:highlight w:val="none"/>
        </w:rPr>
        <w:t>“</w:t>
      </w:r>
      <w:r>
        <w:rPr>
          <w:rFonts w:hint="eastAsia"/>
          <w:highlight w:val="none"/>
        </w:rPr>
        <w:t>十四五</w:t>
      </w:r>
      <w:r>
        <w:rPr>
          <w:highlight w:val="none"/>
        </w:rPr>
        <w:t>”</w:t>
      </w:r>
      <w:r>
        <w:rPr>
          <w:rFonts w:hint="eastAsia"/>
          <w:highlight w:val="none"/>
        </w:rPr>
        <w:t>信息化规划要求的有效落实。从国家层面看，顺应智慧医疗发展战略，区域内二级医院现存信息化系统分散、协同弱等问题，难以达智慧医疗</w:t>
      </w:r>
      <w:r>
        <w:rPr>
          <w:highlight w:val="none"/>
        </w:rPr>
        <w:t xml:space="preserve"> 4 </w:t>
      </w:r>
      <w:r>
        <w:rPr>
          <w:rFonts w:hint="eastAsia"/>
          <w:highlight w:val="none"/>
        </w:rPr>
        <w:t>级评价标准，需集约化云平台实现能力提升；于上海市而言，契合卫生健康数字化转型要求，区域内医院信息化水平不一，距构建分级诊疗服务体系目标有差距，集约化模式可缩小数字鸿沟；就XC合规而言，区域内二级医院XC改造滞后，项目能助力达成核心业务系统XC的目标；现实层面，区域内二级医院面临硬件利用低、数据互通差、运维成本高等痛点，本项目整合资源，可有效解决</w:t>
      </w:r>
      <w:r>
        <w:rPr>
          <w:highlight w:val="none"/>
        </w:rPr>
        <w:t xml:space="preserve"> “</w:t>
      </w:r>
      <w:r>
        <w:rPr>
          <w:rFonts w:hint="eastAsia"/>
          <w:highlight w:val="none"/>
        </w:rPr>
        <w:t>信息孤岛</w:t>
      </w:r>
      <w:r>
        <w:rPr>
          <w:highlight w:val="none"/>
        </w:rPr>
        <w:t xml:space="preserve">” </w:t>
      </w:r>
      <w:r>
        <w:rPr>
          <w:rFonts w:hint="eastAsia"/>
          <w:highlight w:val="none"/>
        </w:rPr>
        <w:t>与</w:t>
      </w:r>
      <w:r>
        <w:rPr>
          <w:highlight w:val="none"/>
        </w:rPr>
        <w:t xml:space="preserve"> “</w:t>
      </w:r>
      <w:r>
        <w:rPr>
          <w:rFonts w:hint="eastAsia"/>
          <w:highlight w:val="none"/>
        </w:rPr>
        <w:t>重复建设</w:t>
      </w:r>
      <w:r>
        <w:rPr>
          <w:highlight w:val="none"/>
        </w:rPr>
        <w:t xml:space="preserve">” </w:t>
      </w:r>
      <w:r>
        <w:rPr>
          <w:rFonts w:hint="eastAsia"/>
          <w:highlight w:val="none"/>
        </w:rPr>
        <w:t>问题。</w:t>
      </w:r>
    </w:p>
    <w:p w14:paraId="0F484C72">
      <w:pPr>
        <w:rPr>
          <w:rFonts w:hint="eastAsia"/>
          <w:highlight w:val="none"/>
        </w:rPr>
      </w:pPr>
      <w:r>
        <w:rPr>
          <w:rFonts w:hint="eastAsia"/>
          <w:highlight w:val="none"/>
        </w:rPr>
        <w:t>青浦区智慧医院云项目聚焦区域二级医院协同发展，以</w:t>
      </w:r>
      <w:r>
        <w:rPr>
          <w:highlight w:val="none"/>
        </w:rPr>
        <w:t xml:space="preserve"> “</w:t>
      </w:r>
      <w:r>
        <w:rPr>
          <w:rFonts w:hint="eastAsia"/>
          <w:highlight w:val="none"/>
        </w:rPr>
        <w:t>一朵云、一套系统、一个平台</w:t>
      </w:r>
      <w:r>
        <w:rPr>
          <w:highlight w:val="none"/>
        </w:rPr>
        <w:t xml:space="preserve">” </w:t>
      </w:r>
      <w:r>
        <w:rPr>
          <w:rFonts w:hint="eastAsia"/>
          <w:highlight w:val="none"/>
        </w:rPr>
        <w:t>为核心架构，破解医院XC改造难题，推进紧密型城市医疗集团建设。</w:t>
      </w:r>
    </w:p>
    <w:p w14:paraId="63A95C32">
      <w:pPr>
        <w:rPr>
          <w:rFonts w:hint="eastAsia"/>
          <w:highlight w:val="none"/>
        </w:rPr>
      </w:pPr>
      <w:r>
        <w:rPr>
          <w:rFonts w:hint="eastAsia"/>
          <w:highlight w:val="none"/>
        </w:rPr>
        <w:t>项目需实现：</w:t>
      </w:r>
    </w:p>
    <w:p w14:paraId="7342DF80">
      <w:pPr>
        <w:pStyle w:val="142"/>
        <w:numPr>
          <w:ilvl w:val="0"/>
          <w:numId w:val="3"/>
        </w:numPr>
        <w:ind w:firstLineChars="0"/>
        <w:rPr>
          <w:rFonts w:hint="eastAsia"/>
          <w:highlight w:val="none"/>
          <w:lang w:eastAsia="zh-CN"/>
        </w:rPr>
      </w:pPr>
      <w:r>
        <w:rPr>
          <w:rFonts w:hint="eastAsia"/>
          <w:highlight w:val="none"/>
          <w:lang w:eastAsia="zh-CN"/>
        </w:rPr>
        <w:t>XC与成本平衡：通过集约化上云，完成接入医院云的医疗机构XC替换</w:t>
      </w:r>
      <w:r>
        <w:rPr>
          <w:highlight w:val="none"/>
          <w:lang w:eastAsia="zh-CN"/>
        </w:rPr>
        <w:t xml:space="preserve"> / </w:t>
      </w:r>
      <w:r>
        <w:rPr>
          <w:rFonts w:hint="eastAsia"/>
          <w:highlight w:val="none"/>
          <w:lang w:eastAsia="zh-CN"/>
        </w:rPr>
        <w:t>新增，解决单院XC资金、技术分散难题，降低区财政重复投入成本。</w:t>
      </w:r>
    </w:p>
    <w:p w14:paraId="67851C92">
      <w:pPr>
        <w:pStyle w:val="142"/>
        <w:numPr>
          <w:ilvl w:val="0"/>
          <w:numId w:val="3"/>
        </w:numPr>
        <w:ind w:firstLineChars="0"/>
        <w:rPr>
          <w:rFonts w:hint="eastAsia"/>
          <w:highlight w:val="none"/>
          <w:lang w:eastAsia="zh-CN"/>
        </w:rPr>
      </w:pPr>
      <w:r>
        <w:rPr>
          <w:rFonts w:hint="eastAsia"/>
          <w:highlight w:val="none"/>
          <w:lang w:eastAsia="zh-CN"/>
        </w:rPr>
        <w:t>智慧医疗达标：推动接入医院云的医疗机构信息化达智慧医疗分级评价</w:t>
      </w:r>
      <w:r>
        <w:rPr>
          <w:highlight w:val="none"/>
          <w:lang w:eastAsia="zh-CN"/>
        </w:rPr>
        <w:t xml:space="preserve"> 4 </w:t>
      </w:r>
      <w:r>
        <w:rPr>
          <w:rFonts w:hint="eastAsia"/>
          <w:highlight w:val="none"/>
          <w:lang w:eastAsia="zh-CN"/>
        </w:rPr>
        <w:t>级，构建全院信息共享、初级决策支持能力，支撑医疗服务效率提升，中标人需配合医院完成智慧医疗分级评价</w:t>
      </w:r>
      <w:r>
        <w:rPr>
          <w:highlight w:val="none"/>
          <w:lang w:eastAsia="zh-CN"/>
        </w:rPr>
        <w:t xml:space="preserve"> 4 </w:t>
      </w:r>
      <w:r>
        <w:rPr>
          <w:rFonts w:hint="eastAsia"/>
          <w:highlight w:val="none"/>
          <w:lang w:eastAsia="zh-CN"/>
        </w:rPr>
        <w:t>级的相关评审工作。</w:t>
      </w:r>
    </w:p>
    <w:p w14:paraId="78A5FC9B">
      <w:pPr>
        <w:pStyle w:val="142"/>
        <w:numPr>
          <w:ilvl w:val="0"/>
          <w:numId w:val="3"/>
        </w:numPr>
        <w:ind w:firstLineChars="0"/>
        <w:rPr>
          <w:rFonts w:hint="eastAsia"/>
          <w:highlight w:val="none"/>
          <w:lang w:eastAsia="zh-CN"/>
        </w:rPr>
      </w:pPr>
      <w:r>
        <w:rPr>
          <w:rFonts w:hint="eastAsia"/>
          <w:highlight w:val="none"/>
          <w:lang w:eastAsia="zh-CN"/>
        </w:rPr>
        <w:t>医疗集团协同：落实紧密型城市医疗集团试点，打通医疗管理、运行管理、信息管理一体化流程，实现跨院数据互通、业务协同。</w:t>
      </w:r>
    </w:p>
    <w:p w14:paraId="12D8B1E9">
      <w:pPr>
        <w:pStyle w:val="142"/>
        <w:numPr>
          <w:ilvl w:val="0"/>
          <w:numId w:val="3"/>
        </w:numPr>
        <w:ind w:firstLineChars="0"/>
        <w:rPr>
          <w:rFonts w:hint="eastAsia"/>
          <w:highlight w:val="none"/>
          <w:lang w:eastAsia="zh-CN"/>
        </w:rPr>
      </w:pPr>
      <w:r>
        <w:rPr>
          <w:rFonts w:hint="eastAsia"/>
          <w:highlight w:val="none"/>
          <w:lang w:eastAsia="zh-CN"/>
        </w:rPr>
        <w:t>同质化与品牌提升：助力医院达成互联互通四级甲等（当前国家暂停了互联互通的相关评价，如在项目建设过程中恢复了相关要求，我们系统需满足互联互通四甲的相关标准），以信息化推动区域医疗服务同质化，提升青浦医疗在长三角的辐射力，匹配</w:t>
      </w:r>
      <w:r>
        <w:rPr>
          <w:highlight w:val="none"/>
          <w:lang w:eastAsia="zh-CN"/>
        </w:rPr>
        <w:t xml:space="preserve"> “</w:t>
      </w:r>
      <w:r>
        <w:rPr>
          <w:rFonts w:hint="eastAsia"/>
          <w:highlight w:val="none"/>
          <w:lang w:eastAsia="zh-CN"/>
        </w:rPr>
        <w:t>立足青浦、面向全市、辐射长三角”</w:t>
      </w:r>
      <w:r>
        <w:rPr>
          <w:highlight w:val="none"/>
          <w:lang w:eastAsia="zh-CN"/>
        </w:rPr>
        <w:t xml:space="preserve"> </w:t>
      </w:r>
      <w:r>
        <w:rPr>
          <w:rFonts w:hint="eastAsia"/>
          <w:highlight w:val="none"/>
          <w:lang w:eastAsia="zh-CN"/>
        </w:rPr>
        <w:t>的医疗定位。</w:t>
      </w:r>
    </w:p>
    <w:p w14:paraId="1E2DE4D4">
      <w:pPr>
        <w:pStyle w:val="142"/>
        <w:numPr>
          <w:ilvl w:val="0"/>
          <w:numId w:val="3"/>
        </w:numPr>
        <w:ind w:firstLineChars="0"/>
        <w:rPr>
          <w:rFonts w:hint="eastAsia"/>
          <w:highlight w:val="none"/>
          <w:lang w:eastAsia="zh-CN"/>
        </w:rPr>
      </w:pPr>
      <w:r>
        <w:rPr>
          <w:rFonts w:hint="eastAsia"/>
          <w:highlight w:val="none"/>
          <w:lang w:eastAsia="zh-CN"/>
        </w:rPr>
        <w:t>智慧医院云项目需充分考虑到人工智能技术在医疗信息化中的发展情况，需预留充分的对接空间，待技术、业务条件进一步成熟时能平滑过渡使用。</w:t>
      </w:r>
    </w:p>
    <w:p w14:paraId="61B060CC">
      <w:pPr>
        <w:pStyle w:val="142"/>
        <w:numPr>
          <w:ilvl w:val="0"/>
          <w:numId w:val="3"/>
        </w:numPr>
        <w:ind w:firstLineChars="0"/>
        <w:rPr>
          <w:rFonts w:hint="eastAsia"/>
          <w:highlight w:val="none"/>
          <w:lang w:eastAsia="zh-CN"/>
        </w:rPr>
      </w:pPr>
      <w:r>
        <w:rPr>
          <w:rFonts w:hint="eastAsia"/>
          <w:highlight w:val="none"/>
          <w:lang w:eastAsia="zh-CN"/>
        </w:rPr>
        <w:t>项目建成免维期过后，项目的基础运维工作将由项目建设部门主导进行，项目的因政策调整或业务需求引起的功能升级将由使用单位负责。</w:t>
      </w:r>
    </w:p>
    <w:p w14:paraId="467E4C66">
      <w:pPr>
        <w:pStyle w:val="3"/>
        <w:rPr>
          <w:rFonts w:hint="eastAsia"/>
          <w:highlight w:val="none"/>
        </w:rPr>
      </w:pPr>
      <w:r>
        <w:rPr>
          <w:rFonts w:hint="eastAsia"/>
          <w:highlight w:val="none"/>
        </w:rPr>
        <w:t>总体建设要求</w:t>
      </w:r>
    </w:p>
    <w:p w14:paraId="7645BA2C">
      <w:pPr>
        <w:pStyle w:val="142"/>
        <w:numPr>
          <w:ilvl w:val="0"/>
          <w:numId w:val="4"/>
        </w:numPr>
        <w:ind w:left="426" w:hanging="426" w:firstLineChars="0"/>
        <w:rPr>
          <w:rFonts w:hint="eastAsia"/>
          <w:highlight w:val="none"/>
          <w:lang w:eastAsia="zh-CN"/>
        </w:rPr>
      </w:pPr>
      <w:r>
        <w:rPr>
          <w:rFonts w:hint="eastAsia"/>
          <w:highlight w:val="none"/>
          <w:lang w:eastAsia="zh-CN"/>
        </w:rPr>
        <w:t>系统对接与数据迁移：统建新系统需采用科学迁移方案完成数据迁移，要求保障历史数据可正常查看，优先实现旧数据复用；确保LIS、PACS 等旧系统须与新建的HIS、EMR 及集成平台平滑对接，保障系统稳定及业务连续；保障医院日常诊疗业务正常开展，无业务中断，数据交互卡顿现象。</w:t>
      </w:r>
    </w:p>
    <w:p w14:paraId="6C041102">
      <w:pPr>
        <w:pStyle w:val="142"/>
        <w:numPr>
          <w:ilvl w:val="0"/>
          <w:numId w:val="4"/>
        </w:numPr>
        <w:ind w:firstLineChars="0"/>
        <w:rPr>
          <w:rFonts w:hint="eastAsia"/>
          <w:highlight w:val="none"/>
          <w:lang w:eastAsia="zh-CN"/>
        </w:rPr>
      </w:pPr>
      <w:r>
        <w:rPr>
          <w:rFonts w:hint="eastAsia"/>
          <w:highlight w:val="none"/>
          <w:lang w:eastAsia="zh-CN"/>
        </w:rPr>
        <w:t>数据与业务适配：严格保障两家医院数据独立隔离、安全规范；业务流程需优先契合各医院原有操作流程，无需医护人员大幅调整操作习惯，降低学习成本，保障业务连贯高效。</w:t>
      </w:r>
    </w:p>
    <w:p w14:paraId="730D70A3">
      <w:pPr>
        <w:pStyle w:val="142"/>
        <w:numPr>
          <w:ilvl w:val="0"/>
          <w:numId w:val="4"/>
        </w:numPr>
        <w:ind w:firstLineChars="0"/>
        <w:rPr>
          <w:rFonts w:hint="eastAsia"/>
          <w:highlight w:val="none"/>
          <w:lang w:eastAsia="zh-CN"/>
        </w:rPr>
      </w:pPr>
      <w:r>
        <w:rPr>
          <w:rFonts w:hint="eastAsia"/>
          <w:highlight w:val="none"/>
          <w:lang w:eastAsia="zh-CN"/>
        </w:rPr>
        <w:t>XC适配要求：中标方需完成XC适配改造，适配医院原有系统、设备接入，改造完成后需提供权威、合规的XC适配相关证明文件，确保符合XC规范。</w:t>
      </w:r>
    </w:p>
    <w:p w14:paraId="65A7013E">
      <w:pPr>
        <w:pStyle w:val="142"/>
        <w:numPr>
          <w:ilvl w:val="0"/>
          <w:numId w:val="4"/>
        </w:numPr>
        <w:ind w:firstLineChars="0"/>
        <w:rPr>
          <w:rFonts w:hint="eastAsia"/>
          <w:highlight w:val="none"/>
          <w:lang w:eastAsia="zh-CN"/>
        </w:rPr>
      </w:pPr>
      <w:r>
        <w:rPr>
          <w:rFonts w:hint="eastAsia"/>
          <w:highlight w:val="none"/>
          <w:lang w:eastAsia="zh-CN"/>
        </w:rPr>
        <w:t>政策性升级保障：自项目正式批复后，至免费运维期结束期间，若主管部门提出政策性升级要求，中标方需全面兜底落实，并及时完成系统升级优化，确保系统符合政策要求，不额外收取费用。</w:t>
      </w:r>
    </w:p>
    <w:p w14:paraId="52E7943E">
      <w:pPr>
        <w:pStyle w:val="142"/>
        <w:numPr>
          <w:ilvl w:val="0"/>
          <w:numId w:val="4"/>
        </w:numPr>
        <w:ind w:firstLineChars="0"/>
        <w:rPr>
          <w:rFonts w:hint="eastAsia"/>
          <w:highlight w:val="none"/>
          <w:lang w:eastAsia="zh-CN"/>
        </w:rPr>
      </w:pPr>
      <w:r>
        <w:rPr>
          <w:rFonts w:hint="eastAsia"/>
          <w:highlight w:val="none"/>
          <w:lang w:eastAsia="zh-CN"/>
        </w:rPr>
        <w:t>深化设计需求：在中标方进行项目细化调研，深化设计时，含在项目建设框架范围内的细化及深化要求，中标方应配合满足。</w:t>
      </w:r>
    </w:p>
    <w:p w14:paraId="192EFDDF">
      <w:pPr>
        <w:pStyle w:val="3"/>
        <w:rPr>
          <w:rFonts w:hint="eastAsia"/>
          <w:highlight w:val="none"/>
        </w:rPr>
      </w:pPr>
      <w:r>
        <w:rPr>
          <w:rFonts w:hint="eastAsia"/>
          <w:highlight w:val="none"/>
        </w:rPr>
        <w:t>软件开发明细</w:t>
      </w:r>
    </w:p>
    <w:p w14:paraId="3ACE0457">
      <w:pPr>
        <w:rPr>
          <w:rFonts w:hint="eastAsia"/>
          <w:highlight w:val="none"/>
        </w:rPr>
      </w:pPr>
      <w:r>
        <w:rPr>
          <w:rFonts w:hint="eastAsia"/>
          <w:highlight w:val="none"/>
        </w:rPr>
        <w:t>本项目建设内容涵盖青浦精神卫生中心、朱家角人民医院提交的需求；为了实现上述目标，本项目建设内容包括：</w:t>
      </w:r>
    </w:p>
    <w:tbl>
      <w:tblPr>
        <w:tblStyle w:val="36"/>
        <w:tblpPr w:leftFromText="180" w:rightFromText="180" w:vertAnchor="text" w:horzAnchor="page" w:tblpX="1481" w:tblpY="8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557"/>
        <w:gridCol w:w="1239"/>
        <w:gridCol w:w="2964"/>
        <w:gridCol w:w="2724"/>
        <w:gridCol w:w="489"/>
      </w:tblGrid>
      <w:tr w14:paraId="225A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0" w:type="auto"/>
            <w:vMerge w:val="restart"/>
            <w:shd w:val="clear" w:color="000000" w:fill="FFFFFF"/>
            <w:vAlign w:val="center"/>
          </w:tcPr>
          <w:p w14:paraId="0C895D84">
            <w:pPr>
              <w:spacing w:line="240" w:lineRule="auto"/>
              <w:ind w:firstLine="0" w:firstLineChars="0"/>
              <w:rPr>
                <w:rFonts w:hint="eastAsia"/>
                <w:b/>
                <w:bCs/>
                <w:kern w:val="0"/>
                <w:sz w:val="22"/>
                <w:highlight w:val="none"/>
              </w:rPr>
            </w:pPr>
            <w:r>
              <w:rPr>
                <w:rFonts w:hint="eastAsia"/>
                <w:b/>
                <w:bCs/>
                <w:kern w:val="0"/>
                <w:sz w:val="22"/>
                <w:highlight w:val="none"/>
              </w:rPr>
              <w:t>序号</w:t>
            </w:r>
          </w:p>
        </w:tc>
        <w:tc>
          <w:tcPr>
            <w:tcW w:w="0" w:type="auto"/>
            <w:vMerge w:val="restart"/>
            <w:shd w:val="clear" w:color="000000" w:fill="FFFFFF"/>
            <w:vAlign w:val="center"/>
          </w:tcPr>
          <w:p w14:paraId="0CD5579D">
            <w:pPr>
              <w:spacing w:line="240" w:lineRule="auto"/>
              <w:ind w:firstLine="0" w:firstLineChars="0"/>
              <w:rPr>
                <w:rFonts w:hint="eastAsia"/>
                <w:b/>
                <w:bCs/>
                <w:kern w:val="0"/>
                <w:sz w:val="22"/>
                <w:highlight w:val="none"/>
              </w:rPr>
            </w:pPr>
            <w:r>
              <w:rPr>
                <w:rFonts w:hint="eastAsia"/>
                <w:b/>
                <w:bCs/>
                <w:kern w:val="0"/>
                <w:sz w:val="22"/>
                <w:highlight w:val="none"/>
              </w:rPr>
              <w:t>产品分类</w:t>
            </w:r>
          </w:p>
        </w:tc>
        <w:tc>
          <w:tcPr>
            <w:tcW w:w="0" w:type="auto"/>
            <w:vMerge w:val="restart"/>
            <w:shd w:val="clear" w:color="000000" w:fill="FFFFFF"/>
            <w:vAlign w:val="center"/>
          </w:tcPr>
          <w:p w14:paraId="6F8EE086">
            <w:pPr>
              <w:spacing w:line="240" w:lineRule="auto"/>
              <w:ind w:firstLine="0" w:firstLineChars="0"/>
              <w:rPr>
                <w:rFonts w:hint="eastAsia"/>
                <w:b/>
                <w:bCs/>
                <w:kern w:val="0"/>
                <w:sz w:val="22"/>
                <w:highlight w:val="none"/>
              </w:rPr>
            </w:pPr>
            <w:r>
              <w:rPr>
                <w:rFonts w:hint="eastAsia"/>
                <w:b/>
                <w:bCs/>
                <w:kern w:val="0"/>
                <w:sz w:val="22"/>
                <w:highlight w:val="none"/>
              </w:rPr>
              <w:t>系统分类</w:t>
            </w:r>
          </w:p>
        </w:tc>
        <w:tc>
          <w:tcPr>
            <w:tcW w:w="0" w:type="auto"/>
            <w:vMerge w:val="restart"/>
            <w:shd w:val="clear" w:color="000000" w:fill="FFFFFF"/>
            <w:vAlign w:val="center"/>
          </w:tcPr>
          <w:p w14:paraId="57486140">
            <w:pPr>
              <w:spacing w:line="240" w:lineRule="auto"/>
              <w:ind w:firstLine="0" w:firstLineChars="0"/>
              <w:rPr>
                <w:rFonts w:hint="eastAsia"/>
                <w:b/>
                <w:bCs/>
                <w:kern w:val="0"/>
                <w:sz w:val="22"/>
                <w:highlight w:val="none"/>
              </w:rPr>
            </w:pPr>
            <w:r>
              <w:rPr>
                <w:rFonts w:hint="eastAsia"/>
                <w:b/>
                <w:bCs/>
                <w:kern w:val="0"/>
                <w:sz w:val="22"/>
                <w:highlight w:val="none"/>
              </w:rPr>
              <w:t>模块分类</w:t>
            </w:r>
          </w:p>
        </w:tc>
        <w:tc>
          <w:tcPr>
            <w:tcW w:w="0" w:type="auto"/>
            <w:vMerge w:val="restart"/>
            <w:shd w:val="clear" w:color="000000" w:fill="FFFFFF"/>
            <w:vAlign w:val="center"/>
          </w:tcPr>
          <w:p w14:paraId="0EC7B5BC">
            <w:pPr>
              <w:spacing w:line="240" w:lineRule="auto"/>
              <w:ind w:firstLine="0" w:firstLineChars="0"/>
              <w:rPr>
                <w:rFonts w:hint="eastAsia"/>
                <w:b/>
                <w:bCs/>
                <w:kern w:val="0"/>
                <w:sz w:val="22"/>
                <w:highlight w:val="none"/>
              </w:rPr>
            </w:pPr>
            <w:r>
              <w:rPr>
                <w:rFonts w:hint="eastAsia"/>
                <w:b/>
                <w:bCs/>
                <w:kern w:val="0"/>
                <w:sz w:val="22"/>
                <w:highlight w:val="none"/>
              </w:rPr>
              <w:t>模块名称</w:t>
            </w:r>
          </w:p>
        </w:tc>
        <w:tc>
          <w:tcPr>
            <w:tcW w:w="0" w:type="auto"/>
            <w:vMerge w:val="restart"/>
            <w:shd w:val="clear" w:color="000000" w:fill="FFFFFF"/>
            <w:vAlign w:val="center"/>
          </w:tcPr>
          <w:p w14:paraId="1E93ACD7">
            <w:pPr>
              <w:spacing w:line="240" w:lineRule="auto"/>
              <w:ind w:firstLine="0" w:firstLineChars="0"/>
              <w:rPr>
                <w:rFonts w:hint="eastAsia"/>
                <w:b/>
                <w:bCs/>
                <w:kern w:val="0"/>
                <w:sz w:val="22"/>
                <w:highlight w:val="none"/>
              </w:rPr>
            </w:pPr>
            <w:r>
              <w:rPr>
                <w:rFonts w:hint="eastAsia"/>
                <w:b/>
                <w:bCs/>
                <w:kern w:val="0"/>
                <w:sz w:val="22"/>
                <w:highlight w:val="none"/>
              </w:rPr>
              <w:t>建设模式</w:t>
            </w:r>
          </w:p>
        </w:tc>
      </w:tr>
      <w:tr w14:paraId="240E8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0" w:type="auto"/>
            <w:vMerge w:val="continue"/>
            <w:vAlign w:val="center"/>
          </w:tcPr>
          <w:p w14:paraId="01728EBC">
            <w:pPr>
              <w:spacing w:line="240" w:lineRule="auto"/>
              <w:ind w:firstLine="0" w:firstLineChars="0"/>
              <w:rPr>
                <w:rFonts w:hint="eastAsia"/>
                <w:b/>
                <w:bCs/>
                <w:kern w:val="0"/>
                <w:sz w:val="22"/>
                <w:highlight w:val="none"/>
              </w:rPr>
            </w:pPr>
          </w:p>
        </w:tc>
        <w:tc>
          <w:tcPr>
            <w:tcW w:w="0" w:type="auto"/>
            <w:vMerge w:val="continue"/>
            <w:vAlign w:val="center"/>
          </w:tcPr>
          <w:p w14:paraId="22DA801D">
            <w:pPr>
              <w:spacing w:line="240" w:lineRule="auto"/>
              <w:ind w:firstLine="0" w:firstLineChars="0"/>
              <w:rPr>
                <w:rFonts w:hint="eastAsia"/>
                <w:b/>
                <w:bCs/>
                <w:kern w:val="0"/>
                <w:sz w:val="22"/>
                <w:highlight w:val="none"/>
              </w:rPr>
            </w:pPr>
          </w:p>
        </w:tc>
        <w:tc>
          <w:tcPr>
            <w:tcW w:w="0" w:type="auto"/>
            <w:vMerge w:val="continue"/>
            <w:vAlign w:val="center"/>
          </w:tcPr>
          <w:p w14:paraId="3371ACC2">
            <w:pPr>
              <w:spacing w:line="240" w:lineRule="auto"/>
              <w:ind w:firstLine="0" w:firstLineChars="0"/>
              <w:rPr>
                <w:rFonts w:hint="eastAsia"/>
                <w:b/>
                <w:bCs/>
                <w:kern w:val="0"/>
                <w:sz w:val="22"/>
                <w:highlight w:val="none"/>
              </w:rPr>
            </w:pPr>
          </w:p>
        </w:tc>
        <w:tc>
          <w:tcPr>
            <w:tcW w:w="0" w:type="auto"/>
            <w:vMerge w:val="continue"/>
            <w:vAlign w:val="center"/>
          </w:tcPr>
          <w:p w14:paraId="2AFD53C0">
            <w:pPr>
              <w:spacing w:line="240" w:lineRule="auto"/>
              <w:ind w:firstLine="0" w:firstLineChars="0"/>
              <w:rPr>
                <w:rFonts w:hint="eastAsia"/>
                <w:b/>
                <w:bCs/>
                <w:kern w:val="0"/>
                <w:sz w:val="22"/>
                <w:highlight w:val="none"/>
              </w:rPr>
            </w:pPr>
          </w:p>
        </w:tc>
        <w:tc>
          <w:tcPr>
            <w:tcW w:w="0" w:type="auto"/>
            <w:vMerge w:val="continue"/>
            <w:vAlign w:val="center"/>
          </w:tcPr>
          <w:p w14:paraId="5382B099">
            <w:pPr>
              <w:spacing w:line="240" w:lineRule="auto"/>
              <w:ind w:firstLine="0" w:firstLineChars="0"/>
              <w:rPr>
                <w:rFonts w:hint="eastAsia"/>
                <w:b/>
                <w:bCs/>
                <w:kern w:val="0"/>
                <w:sz w:val="22"/>
                <w:highlight w:val="none"/>
              </w:rPr>
            </w:pPr>
          </w:p>
        </w:tc>
        <w:tc>
          <w:tcPr>
            <w:tcW w:w="0" w:type="auto"/>
            <w:vMerge w:val="continue"/>
            <w:vAlign w:val="center"/>
          </w:tcPr>
          <w:p w14:paraId="57BDB67C">
            <w:pPr>
              <w:spacing w:line="240" w:lineRule="auto"/>
              <w:ind w:firstLine="0" w:firstLineChars="0"/>
              <w:rPr>
                <w:rFonts w:hint="eastAsia"/>
                <w:b/>
                <w:bCs/>
                <w:kern w:val="0"/>
                <w:sz w:val="22"/>
                <w:highlight w:val="none"/>
              </w:rPr>
            </w:pPr>
          </w:p>
        </w:tc>
      </w:tr>
      <w:tr w14:paraId="3CAB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D5990F9">
            <w:pPr>
              <w:spacing w:line="240" w:lineRule="auto"/>
              <w:ind w:firstLine="0" w:firstLineChars="0"/>
              <w:rPr>
                <w:rFonts w:hint="eastAsia"/>
                <w:kern w:val="0"/>
                <w:sz w:val="22"/>
                <w:highlight w:val="none"/>
              </w:rPr>
            </w:pPr>
            <w:r>
              <w:rPr>
                <w:rFonts w:hint="eastAsia"/>
                <w:kern w:val="0"/>
                <w:sz w:val="22"/>
                <w:highlight w:val="none"/>
              </w:rPr>
              <w:t>1</w:t>
            </w:r>
          </w:p>
        </w:tc>
        <w:tc>
          <w:tcPr>
            <w:tcW w:w="0" w:type="auto"/>
            <w:vMerge w:val="restart"/>
            <w:shd w:val="clear" w:color="000000" w:fill="FFFFFF"/>
            <w:vAlign w:val="center"/>
          </w:tcPr>
          <w:p w14:paraId="501B7B1F">
            <w:pPr>
              <w:spacing w:line="240" w:lineRule="auto"/>
              <w:ind w:firstLine="0" w:firstLineChars="0"/>
              <w:rPr>
                <w:rFonts w:hint="eastAsia"/>
                <w:b/>
                <w:bCs/>
                <w:kern w:val="0"/>
                <w:sz w:val="22"/>
                <w:highlight w:val="none"/>
              </w:rPr>
            </w:pPr>
            <w:r>
              <w:rPr>
                <w:rFonts w:hint="eastAsia"/>
                <w:b/>
                <w:bCs/>
                <w:kern w:val="0"/>
                <w:sz w:val="22"/>
                <w:highlight w:val="none"/>
              </w:rPr>
              <w:t>便民服务</w:t>
            </w:r>
          </w:p>
        </w:tc>
        <w:tc>
          <w:tcPr>
            <w:tcW w:w="0" w:type="auto"/>
            <w:vMerge w:val="restart"/>
            <w:shd w:val="clear" w:color="000000" w:fill="FFFFFF"/>
            <w:vAlign w:val="center"/>
          </w:tcPr>
          <w:p w14:paraId="494F25DC">
            <w:pPr>
              <w:spacing w:line="240" w:lineRule="auto"/>
              <w:ind w:firstLine="0" w:firstLineChars="0"/>
              <w:rPr>
                <w:rFonts w:hint="eastAsia"/>
                <w:b/>
                <w:bCs/>
                <w:kern w:val="0"/>
                <w:sz w:val="22"/>
                <w:highlight w:val="none"/>
              </w:rPr>
            </w:pPr>
            <w:r>
              <w:rPr>
                <w:rFonts w:hint="eastAsia"/>
                <w:b/>
                <w:bCs/>
                <w:kern w:val="0"/>
                <w:sz w:val="22"/>
                <w:highlight w:val="none"/>
              </w:rPr>
              <w:t>门诊预约</w:t>
            </w:r>
          </w:p>
        </w:tc>
        <w:tc>
          <w:tcPr>
            <w:tcW w:w="0" w:type="auto"/>
            <w:vMerge w:val="restart"/>
            <w:shd w:val="clear" w:color="000000" w:fill="FFFFFF"/>
            <w:vAlign w:val="center"/>
          </w:tcPr>
          <w:p w14:paraId="7C6C3B57">
            <w:pPr>
              <w:spacing w:line="240" w:lineRule="auto"/>
              <w:ind w:firstLine="0" w:firstLineChars="0"/>
              <w:rPr>
                <w:rFonts w:hint="eastAsia"/>
                <w:kern w:val="0"/>
                <w:sz w:val="22"/>
                <w:highlight w:val="none"/>
              </w:rPr>
            </w:pPr>
            <w:r>
              <w:rPr>
                <w:rFonts w:hint="eastAsia"/>
                <w:kern w:val="0"/>
                <w:sz w:val="22"/>
                <w:highlight w:val="none"/>
              </w:rPr>
              <w:t>门诊预约</w:t>
            </w:r>
          </w:p>
        </w:tc>
        <w:tc>
          <w:tcPr>
            <w:tcW w:w="0" w:type="auto"/>
            <w:shd w:val="clear" w:color="000000" w:fill="FFFFFF"/>
            <w:vAlign w:val="center"/>
          </w:tcPr>
          <w:p w14:paraId="5F2D7150">
            <w:pPr>
              <w:spacing w:line="240" w:lineRule="auto"/>
              <w:ind w:firstLine="0" w:firstLineChars="0"/>
              <w:rPr>
                <w:rFonts w:hint="eastAsia"/>
                <w:kern w:val="0"/>
                <w:sz w:val="22"/>
                <w:highlight w:val="none"/>
              </w:rPr>
            </w:pPr>
            <w:r>
              <w:rPr>
                <w:rFonts w:hint="eastAsia"/>
                <w:kern w:val="0"/>
                <w:sz w:val="22"/>
                <w:highlight w:val="none"/>
              </w:rPr>
              <w:t>预约规则</w:t>
            </w:r>
          </w:p>
        </w:tc>
        <w:tc>
          <w:tcPr>
            <w:tcW w:w="0" w:type="auto"/>
            <w:vMerge w:val="restart"/>
            <w:shd w:val="clear" w:color="000000" w:fill="FFFFFF"/>
            <w:vAlign w:val="center"/>
          </w:tcPr>
          <w:p w14:paraId="6D60FBE0">
            <w:pPr>
              <w:spacing w:line="240" w:lineRule="auto"/>
              <w:ind w:firstLine="0" w:firstLineChars="0"/>
              <w:rPr>
                <w:rFonts w:hint="eastAsia"/>
                <w:kern w:val="0"/>
                <w:sz w:val="22"/>
                <w:highlight w:val="none"/>
              </w:rPr>
            </w:pPr>
            <w:r>
              <w:rPr>
                <w:rFonts w:hint="eastAsia"/>
                <w:kern w:val="0"/>
                <w:sz w:val="22"/>
                <w:highlight w:val="none"/>
              </w:rPr>
              <w:t>新建</w:t>
            </w:r>
          </w:p>
        </w:tc>
      </w:tr>
      <w:tr w14:paraId="1A29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3866569">
            <w:pPr>
              <w:spacing w:line="240" w:lineRule="auto"/>
              <w:ind w:firstLine="0" w:firstLineChars="0"/>
              <w:rPr>
                <w:rFonts w:hint="eastAsia"/>
                <w:kern w:val="0"/>
                <w:sz w:val="22"/>
                <w:highlight w:val="none"/>
              </w:rPr>
            </w:pPr>
            <w:r>
              <w:rPr>
                <w:rFonts w:hint="eastAsia"/>
                <w:kern w:val="0"/>
                <w:sz w:val="22"/>
                <w:highlight w:val="none"/>
              </w:rPr>
              <w:t>2</w:t>
            </w:r>
          </w:p>
        </w:tc>
        <w:tc>
          <w:tcPr>
            <w:tcW w:w="0" w:type="auto"/>
            <w:vMerge w:val="continue"/>
            <w:vAlign w:val="center"/>
          </w:tcPr>
          <w:p w14:paraId="75ED27BC">
            <w:pPr>
              <w:spacing w:line="240" w:lineRule="auto"/>
              <w:ind w:firstLine="0" w:firstLineChars="0"/>
              <w:rPr>
                <w:rFonts w:hint="eastAsia"/>
                <w:b/>
                <w:bCs/>
                <w:kern w:val="0"/>
                <w:sz w:val="22"/>
                <w:highlight w:val="none"/>
              </w:rPr>
            </w:pPr>
          </w:p>
        </w:tc>
        <w:tc>
          <w:tcPr>
            <w:tcW w:w="0" w:type="auto"/>
            <w:vMerge w:val="continue"/>
            <w:vAlign w:val="center"/>
          </w:tcPr>
          <w:p w14:paraId="261A5926">
            <w:pPr>
              <w:spacing w:line="240" w:lineRule="auto"/>
              <w:ind w:firstLine="0" w:firstLineChars="0"/>
              <w:rPr>
                <w:rFonts w:hint="eastAsia"/>
                <w:b/>
                <w:bCs/>
                <w:kern w:val="0"/>
                <w:sz w:val="22"/>
                <w:highlight w:val="none"/>
              </w:rPr>
            </w:pPr>
          </w:p>
        </w:tc>
        <w:tc>
          <w:tcPr>
            <w:tcW w:w="0" w:type="auto"/>
            <w:vMerge w:val="continue"/>
            <w:vAlign w:val="center"/>
          </w:tcPr>
          <w:p w14:paraId="5BDAD866">
            <w:pPr>
              <w:spacing w:line="240" w:lineRule="auto"/>
              <w:ind w:firstLine="0" w:firstLineChars="0"/>
              <w:rPr>
                <w:rFonts w:hint="eastAsia"/>
                <w:kern w:val="0"/>
                <w:sz w:val="22"/>
                <w:highlight w:val="none"/>
              </w:rPr>
            </w:pPr>
          </w:p>
        </w:tc>
        <w:tc>
          <w:tcPr>
            <w:tcW w:w="0" w:type="auto"/>
            <w:shd w:val="clear" w:color="000000" w:fill="FFFFFF"/>
            <w:vAlign w:val="center"/>
          </w:tcPr>
          <w:p w14:paraId="75ACB9D6">
            <w:pPr>
              <w:spacing w:line="240" w:lineRule="auto"/>
              <w:ind w:firstLine="0" w:firstLineChars="0"/>
              <w:rPr>
                <w:rFonts w:hint="eastAsia"/>
                <w:kern w:val="0"/>
                <w:sz w:val="22"/>
                <w:highlight w:val="none"/>
              </w:rPr>
            </w:pPr>
            <w:r>
              <w:rPr>
                <w:rFonts w:hint="eastAsia"/>
                <w:kern w:val="0"/>
                <w:sz w:val="22"/>
                <w:highlight w:val="none"/>
              </w:rPr>
              <w:t>多渠道预约</w:t>
            </w:r>
          </w:p>
        </w:tc>
        <w:tc>
          <w:tcPr>
            <w:tcW w:w="0" w:type="auto"/>
            <w:vMerge w:val="continue"/>
            <w:vAlign w:val="center"/>
          </w:tcPr>
          <w:p w14:paraId="7E623F73">
            <w:pPr>
              <w:spacing w:line="240" w:lineRule="auto"/>
              <w:ind w:firstLine="0" w:firstLineChars="0"/>
              <w:rPr>
                <w:rFonts w:hint="eastAsia"/>
                <w:kern w:val="0"/>
                <w:sz w:val="22"/>
                <w:highlight w:val="none"/>
              </w:rPr>
            </w:pPr>
          </w:p>
        </w:tc>
      </w:tr>
      <w:tr w14:paraId="0FB51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46E6DC3">
            <w:pPr>
              <w:spacing w:line="240" w:lineRule="auto"/>
              <w:ind w:firstLine="0" w:firstLineChars="0"/>
              <w:rPr>
                <w:rFonts w:hint="eastAsia"/>
                <w:kern w:val="0"/>
                <w:sz w:val="22"/>
                <w:highlight w:val="none"/>
              </w:rPr>
            </w:pPr>
            <w:r>
              <w:rPr>
                <w:rFonts w:hint="eastAsia"/>
                <w:kern w:val="0"/>
                <w:sz w:val="22"/>
                <w:highlight w:val="none"/>
              </w:rPr>
              <w:t>3</w:t>
            </w:r>
          </w:p>
        </w:tc>
        <w:tc>
          <w:tcPr>
            <w:tcW w:w="0" w:type="auto"/>
            <w:vMerge w:val="continue"/>
            <w:vAlign w:val="center"/>
          </w:tcPr>
          <w:p w14:paraId="0B75A3D1">
            <w:pPr>
              <w:spacing w:line="240" w:lineRule="auto"/>
              <w:ind w:firstLine="0" w:firstLineChars="0"/>
              <w:rPr>
                <w:rFonts w:hint="eastAsia"/>
                <w:b/>
                <w:bCs/>
                <w:kern w:val="0"/>
                <w:sz w:val="22"/>
                <w:highlight w:val="none"/>
              </w:rPr>
            </w:pPr>
          </w:p>
        </w:tc>
        <w:tc>
          <w:tcPr>
            <w:tcW w:w="0" w:type="auto"/>
            <w:vMerge w:val="continue"/>
            <w:vAlign w:val="center"/>
          </w:tcPr>
          <w:p w14:paraId="3B1A3176">
            <w:pPr>
              <w:spacing w:line="240" w:lineRule="auto"/>
              <w:ind w:firstLine="0" w:firstLineChars="0"/>
              <w:rPr>
                <w:rFonts w:hint="eastAsia"/>
                <w:b/>
                <w:bCs/>
                <w:kern w:val="0"/>
                <w:sz w:val="22"/>
                <w:highlight w:val="none"/>
              </w:rPr>
            </w:pPr>
          </w:p>
        </w:tc>
        <w:tc>
          <w:tcPr>
            <w:tcW w:w="0" w:type="auto"/>
            <w:vMerge w:val="continue"/>
            <w:vAlign w:val="center"/>
          </w:tcPr>
          <w:p w14:paraId="76E85FF8">
            <w:pPr>
              <w:spacing w:line="240" w:lineRule="auto"/>
              <w:ind w:firstLine="0" w:firstLineChars="0"/>
              <w:rPr>
                <w:rFonts w:hint="eastAsia"/>
                <w:kern w:val="0"/>
                <w:sz w:val="22"/>
                <w:highlight w:val="none"/>
              </w:rPr>
            </w:pPr>
          </w:p>
        </w:tc>
        <w:tc>
          <w:tcPr>
            <w:tcW w:w="0" w:type="auto"/>
            <w:shd w:val="clear" w:color="000000" w:fill="FFFFFF"/>
            <w:vAlign w:val="center"/>
          </w:tcPr>
          <w:p w14:paraId="4BB6A0B5">
            <w:pPr>
              <w:spacing w:line="240" w:lineRule="auto"/>
              <w:ind w:firstLine="0" w:firstLineChars="0"/>
              <w:rPr>
                <w:rFonts w:hint="eastAsia"/>
                <w:kern w:val="0"/>
                <w:sz w:val="22"/>
                <w:highlight w:val="none"/>
              </w:rPr>
            </w:pPr>
            <w:r>
              <w:rPr>
                <w:rFonts w:hint="eastAsia"/>
                <w:kern w:val="0"/>
                <w:sz w:val="22"/>
                <w:highlight w:val="none"/>
              </w:rPr>
              <w:t>通知管理</w:t>
            </w:r>
          </w:p>
        </w:tc>
        <w:tc>
          <w:tcPr>
            <w:tcW w:w="0" w:type="auto"/>
            <w:vMerge w:val="continue"/>
            <w:vAlign w:val="center"/>
          </w:tcPr>
          <w:p w14:paraId="38402415">
            <w:pPr>
              <w:spacing w:line="240" w:lineRule="auto"/>
              <w:ind w:firstLine="0" w:firstLineChars="0"/>
              <w:rPr>
                <w:rFonts w:hint="eastAsia"/>
                <w:kern w:val="0"/>
                <w:sz w:val="22"/>
                <w:highlight w:val="none"/>
              </w:rPr>
            </w:pPr>
          </w:p>
        </w:tc>
      </w:tr>
      <w:tr w14:paraId="0498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1F7C5E9">
            <w:pPr>
              <w:spacing w:line="240" w:lineRule="auto"/>
              <w:ind w:firstLine="0" w:firstLineChars="0"/>
              <w:rPr>
                <w:rFonts w:hint="eastAsia"/>
                <w:kern w:val="0"/>
                <w:sz w:val="22"/>
                <w:highlight w:val="none"/>
              </w:rPr>
            </w:pPr>
            <w:r>
              <w:rPr>
                <w:rFonts w:hint="eastAsia"/>
                <w:kern w:val="0"/>
                <w:sz w:val="22"/>
                <w:highlight w:val="none"/>
              </w:rPr>
              <w:t>4</w:t>
            </w:r>
          </w:p>
        </w:tc>
        <w:tc>
          <w:tcPr>
            <w:tcW w:w="0" w:type="auto"/>
            <w:vMerge w:val="continue"/>
            <w:vAlign w:val="center"/>
          </w:tcPr>
          <w:p w14:paraId="097057F6">
            <w:pPr>
              <w:spacing w:line="240" w:lineRule="auto"/>
              <w:ind w:firstLine="0" w:firstLineChars="0"/>
              <w:rPr>
                <w:rFonts w:hint="eastAsia"/>
                <w:b/>
                <w:bCs/>
                <w:kern w:val="0"/>
                <w:sz w:val="22"/>
                <w:highlight w:val="none"/>
              </w:rPr>
            </w:pPr>
          </w:p>
        </w:tc>
        <w:tc>
          <w:tcPr>
            <w:tcW w:w="0" w:type="auto"/>
            <w:vMerge w:val="continue"/>
            <w:vAlign w:val="center"/>
          </w:tcPr>
          <w:p w14:paraId="35EB2374">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18BBDDA1">
            <w:pPr>
              <w:spacing w:line="240" w:lineRule="auto"/>
              <w:ind w:firstLine="0" w:firstLineChars="0"/>
              <w:rPr>
                <w:rFonts w:hint="eastAsia"/>
                <w:kern w:val="0"/>
                <w:sz w:val="22"/>
                <w:highlight w:val="none"/>
              </w:rPr>
            </w:pPr>
            <w:r>
              <w:rPr>
                <w:rFonts w:hint="eastAsia"/>
                <w:kern w:val="0"/>
                <w:sz w:val="22"/>
                <w:highlight w:val="none"/>
              </w:rPr>
              <w:t>门诊排班管理</w:t>
            </w:r>
          </w:p>
        </w:tc>
        <w:tc>
          <w:tcPr>
            <w:tcW w:w="0" w:type="auto"/>
            <w:shd w:val="clear" w:color="000000" w:fill="FFFFFF"/>
            <w:vAlign w:val="center"/>
          </w:tcPr>
          <w:p w14:paraId="7A321DB6">
            <w:pPr>
              <w:spacing w:line="240" w:lineRule="auto"/>
              <w:ind w:firstLine="0" w:firstLineChars="0"/>
              <w:rPr>
                <w:rFonts w:hint="eastAsia"/>
                <w:kern w:val="0"/>
                <w:sz w:val="22"/>
                <w:highlight w:val="none"/>
              </w:rPr>
            </w:pPr>
            <w:r>
              <w:rPr>
                <w:rFonts w:hint="eastAsia"/>
                <w:kern w:val="0"/>
                <w:sz w:val="22"/>
                <w:highlight w:val="none"/>
              </w:rPr>
              <w:t>计划排班管理</w:t>
            </w:r>
          </w:p>
        </w:tc>
        <w:tc>
          <w:tcPr>
            <w:tcW w:w="0" w:type="auto"/>
            <w:vMerge w:val="restart"/>
            <w:shd w:val="clear" w:color="000000" w:fill="FFFFFF"/>
            <w:vAlign w:val="center"/>
          </w:tcPr>
          <w:p w14:paraId="6FAAC01B">
            <w:pPr>
              <w:spacing w:line="240" w:lineRule="auto"/>
              <w:ind w:firstLine="0" w:firstLineChars="0"/>
              <w:rPr>
                <w:rFonts w:hint="eastAsia"/>
                <w:kern w:val="0"/>
                <w:sz w:val="22"/>
                <w:highlight w:val="none"/>
              </w:rPr>
            </w:pPr>
            <w:r>
              <w:rPr>
                <w:rFonts w:hint="eastAsia"/>
                <w:kern w:val="0"/>
                <w:sz w:val="22"/>
                <w:highlight w:val="none"/>
              </w:rPr>
              <w:t>新建</w:t>
            </w:r>
          </w:p>
        </w:tc>
      </w:tr>
      <w:tr w14:paraId="5C1F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458E686">
            <w:pPr>
              <w:spacing w:line="240" w:lineRule="auto"/>
              <w:ind w:firstLine="0" w:firstLineChars="0"/>
              <w:rPr>
                <w:rFonts w:hint="eastAsia"/>
                <w:kern w:val="0"/>
                <w:sz w:val="22"/>
                <w:highlight w:val="none"/>
              </w:rPr>
            </w:pPr>
            <w:r>
              <w:rPr>
                <w:rFonts w:hint="eastAsia"/>
                <w:kern w:val="0"/>
                <w:sz w:val="22"/>
                <w:highlight w:val="none"/>
              </w:rPr>
              <w:t>5</w:t>
            </w:r>
          </w:p>
        </w:tc>
        <w:tc>
          <w:tcPr>
            <w:tcW w:w="0" w:type="auto"/>
            <w:vMerge w:val="continue"/>
            <w:vAlign w:val="center"/>
          </w:tcPr>
          <w:p w14:paraId="11909EEA">
            <w:pPr>
              <w:spacing w:line="240" w:lineRule="auto"/>
              <w:ind w:firstLine="0" w:firstLineChars="0"/>
              <w:rPr>
                <w:rFonts w:hint="eastAsia"/>
                <w:b/>
                <w:bCs/>
                <w:kern w:val="0"/>
                <w:sz w:val="22"/>
                <w:highlight w:val="none"/>
              </w:rPr>
            </w:pPr>
          </w:p>
        </w:tc>
        <w:tc>
          <w:tcPr>
            <w:tcW w:w="0" w:type="auto"/>
            <w:vMerge w:val="continue"/>
            <w:vAlign w:val="center"/>
          </w:tcPr>
          <w:p w14:paraId="742D30C6">
            <w:pPr>
              <w:spacing w:line="240" w:lineRule="auto"/>
              <w:ind w:firstLine="0" w:firstLineChars="0"/>
              <w:rPr>
                <w:rFonts w:hint="eastAsia"/>
                <w:b/>
                <w:bCs/>
                <w:kern w:val="0"/>
                <w:sz w:val="22"/>
                <w:highlight w:val="none"/>
              </w:rPr>
            </w:pPr>
          </w:p>
        </w:tc>
        <w:tc>
          <w:tcPr>
            <w:tcW w:w="0" w:type="auto"/>
            <w:vMerge w:val="continue"/>
            <w:vAlign w:val="center"/>
          </w:tcPr>
          <w:p w14:paraId="04B51DDC">
            <w:pPr>
              <w:spacing w:line="240" w:lineRule="auto"/>
              <w:ind w:firstLine="0" w:firstLineChars="0"/>
              <w:rPr>
                <w:rFonts w:hint="eastAsia"/>
                <w:kern w:val="0"/>
                <w:sz w:val="22"/>
                <w:highlight w:val="none"/>
              </w:rPr>
            </w:pPr>
          </w:p>
        </w:tc>
        <w:tc>
          <w:tcPr>
            <w:tcW w:w="0" w:type="auto"/>
            <w:shd w:val="clear" w:color="000000" w:fill="FFFFFF"/>
            <w:vAlign w:val="center"/>
          </w:tcPr>
          <w:p w14:paraId="33473333">
            <w:pPr>
              <w:spacing w:line="240" w:lineRule="auto"/>
              <w:ind w:firstLine="0" w:firstLineChars="0"/>
              <w:rPr>
                <w:rFonts w:hint="eastAsia"/>
                <w:kern w:val="0"/>
                <w:sz w:val="22"/>
                <w:highlight w:val="none"/>
              </w:rPr>
            </w:pPr>
            <w:r>
              <w:rPr>
                <w:rFonts w:hint="eastAsia"/>
                <w:kern w:val="0"/>
                <w:sz w:val="22"/>
                <w:highlight w:val="none"/>
              </w:rPr>
              <w:t>临时排班管理</w:t>
            </w:r>
          </w:p>
        </w:tc>
        <w:tc>
          <w:tcPr>
            <w:tcW w:w="0" w:type="auto"/>
            <w:vMerge w:val="continue"/>
            <w:vAlign w:val="center"/>
          </w:tcPr>
          <w:p w14:paraId="4D8400CC">
            <w:pPr>
              <w:spacing w:line="240" w:lineRule="auto"/>
              <w:ind w:firstLine="0" w:firstLineChars="0"/>
              <w:rPr>
                <w:rFonts w:hint="eastAsia"/>
                <w:kern w:val="0"/>
                <w:sz w:val="22"/>
                <w:highlight w:val="none"/>
              </w:rPr>
            </w:pPr>
          </w:p>
        </w:tc>
      </w:tr>
      <w:tr w14:paraId="0424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ACDEE59">
            <w:pPr>
              <w:spacing w:line="240" w:lineRule="auto"/>
              <w:ind w:firstLine="0" w:firstLineChars="0"/>
              <w:rPr>
                <w:rFonts w:hint="eastAsia"/>
                <w:kern w:val="0"/>
                <w:sz w:val="22"/>
                <w:highlight w:val="none"/>
              </w:rPr>
            </w:pPr>
            <w:r>
              <w:rPr>
                <w:rFonts w:hint="eastAsia"/>
                <w:kern w:val="0"/>
                <w:sz w:val="22"/>
                <w:highlight w:val="none"/>
              </w:rPr>
              <w:t>6</w:t>
            </w:r>
          </w:p>
        </w:tc>
        <w:tc>
          <w:tcPr>
            <w:tcW w:w="0" w:type="auto"/>
            <w:vMerge w:val="continue"/>
            <w:vAlign w:val="center"/>
          </w:tcPr>
          <w:p w14:paraId="093DAA12">
            <w:pPr>
              <w:spacing w:line="240" w:lineRule="auto"/>
              <w:ind w:firstLine="0" w:firstLineChars="0"/>
              <w:rPr>
                <w:rFonts w:hint="eastAsia"/>
                <w:b/>
                <w:bCs/>
                <w:kern w:val="0"/>
                <w:sz w:val="22"/>
                <w:highlight w:val="none"/>
              </w:rPr>
            </w:pPr>
          </w:p>
        </w:tc>
        <w:tc>
          <w:tcPr>
            <w:tcW w:w="0" w:type="auto"/>
            <w:vMerge w:val="continue"/>
            <w:vAlign w:val="center"/>
          </w:tcPr>
          <w:p w14:paraId="1DB230EF">
            <w:pPr>
              <w:spacing w:line="240" w:lineRule="auto"/>
              <w:ind w:firstLine="0" w:firstLineChars="0"/>
              <w:rPr>
                <w:rFonts w:hint="eastAsia"/>
                <w:b/>
                <w:bCs/>
                <w:kern w:val="0"/>
                <w:sz w:val="22"/>
                <w:highlight w:val="none"/>
              </w:rPr>
            </w:pPr>
          </w:p>
        </w:tc>
        <w:tc>
          <w:tcPr>
            <w:tcW w:w="0" w:type="auto"/>
            <w:vMerge w:val="continue"/>
            <w:vAlign w:val="center"/>
          </w:tcPr>
          <w:p w14:paraId="580C03BC">
            <w:pPr>
              <w:spacing w:line="240" w:lineRule="auto"/>
              <w:ind w:firstLine="0" w:firstLineChars="0"/>
              <w:rPr>
                <w:rFonts w:hint="eastAsia"/>
                <w:kern w:val="0"/>
                <w:sz w:val="22"/>
                <w:highlight w:val="none"/>
              </w:rPr>
            </w:pPr>
          </w:p>
        </w:tc>
        <w:tc>
          <w:tcPr>
            <w:tcW w:w="0" w:type="auto"/>
            <w:shd w:val="clear" w:color="000000" w:fill="FFFFFF"/>
            <w:vAlign w:val="center"/>
          </w:tcPr>
          <w:p w14:paraId="5FF82500">
            <w:pPr>
              <w:spacing w:line="240" w:lineRule="auto"/>
              <w:ind w:firstLine="0" w:firstLineChars="0"/>
              <w:rPr>
                <w:rFonts w:hint="eastAsia"/>
                <w:kern w:val="0"/>
                <w:sz w:val="22"/>
                <w:highlight w:val="none"/>
              </w:rPr>
            </w:pPr>
            <w:r>
              <w:rPr>
                <w:rFonts w:hint="eastAsia"/>
                <w:kern w:val="0"/>
                <w:sz w:val="22"/>
                <w:highlight w:val="none"/>
              </w:rPr>
              <w:t>多渠道号源限制</w:t>
            </w:r>
          </w:p>
        </w:tc>
        <w:tc>
          <w:tcPr>
            <w:tcW w:w="0" w:type="auto"/>
            <w:vMerge w:val="continue"/>
            <w:vAlign w:val="center"/>
          </w:tcPr>
          <w:p w14:paraId="4DB06BCF">
            <w:pPr>
              <w:spacing w:line="240" w:lineRule="auto"/>
              <w:ind w:firstLine="0" w:firstLineChars="0"/>
              <w:rPr>
                <w:rFonts w:hint="eastAsia"/>
                <w:kern w:val="0"/>
                <w:sz w:val="22"/>
                <w:highlight w:val="none"/>
              </w:rPr>
            </w:pPr>
          </w:p>
        </w:tc>
      </w:tr>
      <w:tr w14:paraId="7679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EEF0A94">
            <w:pPr>
              <w:spacing w:line="240" w:lineRule="auto"/>
              <w:ind w:firstLine="0" w:firstLineChars="0"/>
              <w:rPr>
                <w:rFonts w:hint="eastAsia"/>
                <w:kern w:val="0"/>
                <w:sz w:val="22"/>
                <w:highlight w:val="none"/>
              </w:rPr>
            </w:pPr>
            <w:r>
              <w:rPr>
                <w:rFonts w:hint="eastAsia"/>
                <w:kern w:val="0"/>
                <w:sz w:val="22"/>
                <w:highlight w:val="none"/>
              </w:rPr>
              <w:t>7</w:t>
            </w:r>
          </w:p>
        </w:tc>
        <w:tc>
          <w:tcPr>
            <w:tcW w:w="0" w:type="auto"/>
            <w:vMerge w:val="continue"/>
            <w:vAlign w:val="center"/>
          </w:tcPr>
          <w:p w14:paraId="03758305">
            <w:pPr>
              <w:spacing w:line="240" w:lineRule="auto"/>
              <w:ind w:firstLine="0" w:firstLineChars="0"/>
              <w:rPr>
                <w:rFonts w:hint="eastAsia"/>
                <w:b/>
                <w:bCs/>
                <w:kern w:val="0"/>
                <w:sz w:val="22"/>
                <w:highlight w:val="none"/>
              </w:rPr>
            </w:pPr>
          </w:p>
        </w:tc>
        <w:tc>
          <w:tcPr>
            <w:tcW w:w="0" w:type="auto"/>
            <w:vMerge w:val="continue"/>
            <w:vAlign w:val="center"/>
          </w:tcPr>
          <w:p w14:paraId="4E301395">
            <w:pPr>
              <w:spacing w:line="240" w:lineRule="auto"/>
              <w:ind w:firstLine="0" w:firstLineChars="0"/>
              <w:rPr>
                <w:rFonts w:hint="eastAsia"/>
                <w:b/>
                <w:bCs/>
                <w:kern w:val="0"/>
                <w:sz w:val="22"/>
                <w:highlight w:val="none"/>
              </w:rPr>
            </w:pPr>
          </w:p>
        </w:tc>
        <w:tc>
          <w:tcPr>
            <w:tcW w:w="0" w:type="auto"/>
            <w:vMerge w:val="continue"/>
            <w:vAlign w:val="center"/>
          </w:tcPr>
          <w:p w14:paraId="256C20E2">
            <w:pPr>
              <w:spacing w:line="240" w:lineRule="auto"/>
              <w:ind w:firstLine="0" w:firstLineChars="0"/>
              <w:rPr>
                <w:rFonts w:hint="eastAsia"/>
                <w:kern w:val="0"/>
                <w:sz w:val="22"/>
                <w:highlight w:val="none"/>
              </w:rPr>
            </w:pPr>
          </w:p>
        </w:tc>
        <w:tc>
          <w:tcPr>
            <w:tcW w:w="0" w:type="auto"/>
            <w:shd w:val="clear" w:color="000000" w:fill="FFFFFF"/>
            <w:vAlign w:val="center"/>
          </w:tcPr>
          <w:p w14:paraId="40364B34">
            <w:pPr>
              <w:spacing w:line="240" w:lineRule="auto"/>
              <w:ind w:firstLine="0" w:firstLineChars="0"/>
              <w:rPr>
                <w:rFonts w:hint="eastAsia"/>
                <w:kern w:val="0"/>
                <w:sz w:val="22"/>
                <w:highlight w:val="none"/>
              </w:rPr>
            </w:pPr>
            <w:r>
              <w:rPr>
                <w:rFonts w:hint="eastAsia"/>
                <w:kern w:val="0"/>
                <w:sz w:val="22"/>
                <w:highlight w:val="none"/>
              </w:rPr>
              <w:t>节假日管理</w:t>
            </w:r>
          </w:p>
        </w:tc>
        <w:tc>
          <w:tcPr>
            <w:tcW w:w="0" w:type="auto"/>
            <w:vMerge w:val="continue"/>
            <w:vAlign w:val="center"/>
          </w:tcPr>
          <w:p w14:paraId="7DEFE034">
            <w:pPr>
              <w:spacing w:line="240" w:lineRule="auto"/>
              <w:ind w:firstLine="0" w:firstLineChars="0"/>
              <w:rPr>
                <w:rFonts w:hint="eastAsia"/>
                <w:kern w:val="0"/>
                <w:sz w:val="22"/>
                <w:highlight w:val="none"/>
              </w:rPr>
            </w:pPr>
          </w:p>
        </w:tc>
      </w:tr>
      <w:tr w14:paraId="257E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2E6F8EA">
            <w:pPr>
              <w:spacing w:line="240" w:lineRule="auto"/>
              <w:ind w:firstLine="0" w:firstLineChars="0"/>
              <w:rPr>
                <w:rFonts w:hint="eastAsia"/>
                <w:kern w:val="0"/>
                <w:sz w:val="22"/>
                <w:highlight w:val="none"/>
              </w:rPr>
            </w:pPr>
            <w:r>
              <w:rPr>
                <w:rFonts w:hint="eastAsia"/>
                <w:kern w:val="0"/>
                <w:sz w:val="22"/>
                <w:highlight w:val="none"/>
              </w:rPr>
              <w:t>8</w:t>
            </w:r>
          </w:p>
        </w:tc>
        <w:tc>
          <w:tcPr>
            <w:tcW w:w="0" w:type="auto"/>
            <w:vMerge w:val="continue"/>
            <w:vAlign w:val="center"/>
          </w:tcPr>
          <w:p w14:paraId="11E7ECAC">
            <w:pPr>
              <w:spacing w:line="240" w:lineRule="auto"/>
              <w:ind w:firstLine="0" w:firstLineChars="0"/>
              <w:rPr>
                <w:rFonts w:hint="eastAsia"/>
                <w:b/>
                <w:bCs/>
                <w:kern w:val="0"/>
                <w:sz w:val="22"/>
                <w:highlight w:val="none"/>
              </w:rPr>
            </w:pPr>
          </w:p>
        </w:tc>
        <w:tc>
          <w:tcPr>
            <w:tcW w:w="0" w:type="auto"/>
            <w:vMerge w:val="continue"/>
            <w:vAlign w:val="center"/>
          </w:tcPr>
          <w:p w14:paraId="096F36CA">
            <w:pPr>
              <w:spacing w:line="240" w:lineRule="auto"/>
              <w:ind w:firstLine="0" w:firstLineChars="0"/>
              <w:rPr>
                <w:rFonts w:hint="eastAsia"/>
                <w:b/>
                <w:bCs/>
                <w:kern w:val="0"/>
                <w:sz w:val="22"/>
                <w:highlight w:val="none"/>
              </w:rPr>
            </w:pPr>
          </w:p>
        </w:tc>
        <w:tc>
          <w:tcPr>
            <w:tcW w:w="0" w:type="auto"/>
            <w:vMerge w:val="continue"/>
            <w:vAlign w:val="center"/>
          </w:tcPr>
          <w:p w14:paraId="0A958E9F">
            <w:pPr>
              <w:spacing w:line="240" w:lineRule="auto"/>
              <w:ind w:firstLine="0" w:firstLineChars="0"/>
              <w:rPr>
                <w:rFonts w:hint="eastAsia"/>
                <w:kern w:val="0"/>
                <w:sz w:val="22"/>
                <w:highlight w:val="none"/>
              </w:rPr>
            </w:pPr>
          </w:p>
        </w:tc>
        <w:tc>
          <w:tcPr>
            <w:tcW w:w="0" w:type="auto"/>
            <w:shd w:val="clear" w:color="000000" w:fill="FFFFFF"/>
            <w:vAlign w:val="center"/>
          </w:tcPr>
          <w:p w14:paraId="268D15D2">
            <w:pPr>
              <w:spacing w:line="240" w:lineRule="auto"/>
              <w:ind w:firstLine="0" w:firstLineChars="0"/>
              <w:rPr>
                <w:rFonts w:hint="eastAsia"/>
                <w:kern w:val="0"/>
                <w:sz w:val="22"/>
                <w:highlight w:val="none"/>
              </w:rPr>
            </w:pPr>
            <w:r>
              <w:rPr>
                <w:rFonts w:hint="eastAsia"/>
                <w:kern w:val="0"/>
                <w:sz w:val="22"/>
                <w:highlight w:val="none"/>
              </w:rPr>
              <w:t>替诊管理</w:t>
            </w:r>
          </w:p>
        </w:tc>
        <w:tc>
          <w:tcPr>
            <w:tcW w:w="0" w:type="auto"/>
            <w:vMerge w:val="continue"/>
            <w:vAlign w:val="center"/>
          </w:tcPr>
          <w:p w14:paraId="0D8AEBA3">
            <w:pPr>
              <w:spacing w:line="240" w:lineRule="auto"/>
              <w:ind w:firstLine="0" w:firstLineChars="0"/>
              <w:rPr>
                <w:rFonts w:hint="eastAsia"/>
                <w:kern w:val="0"/>
                <w:sz w:val="22"/>
                <w:highlight w:val="none"/>
              </w:rPr>
            </w:pPr>
          </w:p>
        </w:tc>
      </w:tr>
      <w:tr w14:paraId="30C0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48A71B9">
            <w:pPr>
              <w:spacing w:line="240" w:lineRule="auto"/>
              <w:ind w:firstLine="0" w:firstLineChars="0"/>
              <w:rPr>
                <w:rFonts w:hint="eastAsia"/>
                <w:kern w:val="0"/>
                <w:sz w:val="22"/>
                <w:highlight w:val="none"/>
              </w:rPr>
            </w:pPr>
            <w:r>
              <w:rPr>
                <w:rFonts w:hint="eastAsia"/>
                <w:kern w:val="0"/>
                <w:sz w:val="22"/>
                <w:highlight w:val="none"/>
              </w:rPr>
              <w:t>9</w:t>
            </w:r>
          </w:p>
        </w:tc>
        <w:tc>
          <w:tcPr>
            <w:tcW w:w="0" w:type="auto"/>
            <w:vMerge w:val="continue"/>
            <w:vAlign w:val="center"/>
          </w:tcPr>
          <w:p w14:paraId="4E396EF8">
            <w:pPr>
              <w:spacing w:line="240" w:lineRule="auto"/>
              <w:ind w:firstLine="0" w:firstLineChars="0"/>
              <w:rPr>
                <w:rFonts w:hint="eastAsia"/>
                <w:b/>
                <w:bCs/>
                <w:kern w:val="0"/>
                <w:sz w:val="22"/>
                <w:highlight w:val="none"/>
              </w:rPr>
            </w:pPr>
          </w:p>
        </w:tc>
        <w:tc>
          <w:tcPr>
            <w:tcW w:w="0" w:type="auto"/>
            <w:vMerge w:val="continue"/>
            <w:vAlign w:val="center"/>
          </w:tcPr>
          <w:p w14:paraId="0C62F2BE">
            <w:pPr>
              <w:spacing w:line="240" w:lineRule="auto"/>
              <w:ind w:firstLine="0" w:firstLineChars="0"/>
              <w:rPr>
                <w:rFonts w:hint="eastAsia"/>
                <w:b/>
                <w:bCs/>
                <w:kern w:val="0"/>
                <w:sz w:val="22"/>
                <w:highlight w:val="none"/>
              </w:rPr>
            </w:pPr>
          </w:p>
        </w:tc>
        <w:tc>
          <w:tcPr>
            <w:tcW w:w="0" w:type="auto"/>
            <w:vMerge w:val="continue"/>
            <w:vAlign w:val="center"/>
          </w:tcPr>
          <w:p w14:paraId="4B0723E9">
            <w:pPr>
              <w:spacing w:line="240" w:lineRule="auto"/>
              <w:ind w:firstLine="0" w:firstLineChars="0"/>
              <w:rPr>
                <w:rFonts w:hint="eastAsia"/>
                <w:kern w:val="0"/>
                <w:sz w:val="22"/>
                <w:highlight w:val="none"/>
              </w:rPr>
            </w:pPr>
          </w:p>
        </w:tc>
        <w:tc>
          <w:tcPr>
            <w:tcW w:w="0" w:type="auto"/>
            <w:shd w:val="clear" w:color="000000" w:fill="FFFFFF"/>
            <w:vAlign w:val="center"/>
          </w:tcPr>
          <w:p w14:paraId="6BF98705">
            <w:pPr>
              <w:spacing w:line="240" w:lineRule="auto"/>
              <w:ind w:firstLine="0" w:firstLineChars="0"/>
              <w:rPr>
                <w:rFonts w:hint="eastAsia"/>
                <w:kern w:val="0"/>
                <w:sz w:val="22"/>
                <w:highlight w:val="none"/>
              </w:rPr>
            </w:pPr>
            <w:r>
              <w:rPr>
                <w:rFonts w:hint="eastAsia"/>
                <w:kern w:val="0"/>
                <w:sz w:val="22"/>
                <w:highlight w:val="none"/>
              </w:rPr>
              <w:t>停诊管理</w:t>
            </w:r>
          </w:p>
        </w:tc>
        <w:tc>
          <w:tcPr>
            <w:tcW w:w="0" w:type="auto"/>
            <w:vMerge w:val="continue"/>
            <w:vAlign w:val="center"/>
          </w:tcPr>
          <w:p w14:paraId="5EBDC1CD">
            <w:pPr>
              <w:spacing w:line="240" w:lineRule="auto"/>
              <w:ind w:firstLine="0" w:firstLineChars="0"/>
              <w:rPr>
                <w:rFonts w:hint="eastAsia"/>
                <w:kern w:val="0"/>
                <w:sz w:val="22"/>
                <w:highlight w:val="none"/>
              </w:rPr>
            </w:pPr>
          </w:p>
        </w:tc>
      </w:tr>
      <w:tr w14:paraId="2F30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DA1C43F">
            <w:pPr>
              <w:spacing w:line="240" w:lineRule="auto"/>
              <w:ind w:firstLine="0" w:firstLineChars="0"/>
              <w:rPr>
                <w:rFonts w:hint="eastAsia"/>
                <w:kern w:val="0"/>
                <w:sz w:val="22"/>
                <w:highlight w:val="none"/>
              </w:rPr>
            </w:pPr>
            <w:r>
              <w:rPr>
                <w:rFonts w:hint="eastAsia"/>
                <w:kern w:val="0"/>
                <w:sz w:val="22"/>
                <w:highlight w:val="none"/>
              </w:rPr>
              <w:t>10</w:t>
            </w:r>
          </w:p>
        </w:tc>
        <w:tc>
          <w:tcPr>
            <w:tcW w:w="0" w:type="auto"/>
            <w:vMerge w:val="continue"/>
            <w:vAlign w:val="center"/>
          </w:tcPr>
          <w:p w14:paraId="71F291C1">
            <w:pPr>
              <w:spacing w:line="240" w:lineRule="auto"/>
              <w:ind w:firstLine="0" w:firstLineChars="0"/>
              <w:rPr>
                <w:rFonts w:hint="eastAsia"/>
                <w:b/>
                <w:bCs/>
                <w:kern w:val="0"/>
                <w:sz w:val="22"/>
                <w:highlight w:val="none"/>
              </w:rPr>
            </w:pPr>
          </w:p>
        </w:tc>
        <w:tc>
          <w:tcPr>
            <w:tcW w:w="0" w:type="auto"/>
            <w:vMerge w:val="continue"/>
            <w:vAlign w:val="center"/>
          </w:tcPr>
          <w:p w14:paraId="01CE9679">
            <w:pPr>
              <w:spacing w:line="240" w:lineRule="auto"/>
              <w:ind w:firstLine="0" w:firstLineChars="0"/>
              <w:rPr>
                <w:rFonts w:hint="eastAsia"/>
                <w:b/>
                <w:bCs/>
                <w:kern w:val="0"/>
                <w:sz w:val="22"/>
                <w:highlight w:val="none"/>
              </w:rPr>
            </w:pPr>
          </w:p>
        </w:tc>
        <w:tc>
          <w:tcPr>
            <w:tcW w:w="0" w:type="auto"/>
            <w:vMerge w:val="continue"/>
            <w:vAlign w:val="center"/>
          </w:tcPr>
          <w:p w14:paraId="6D6F4F16">
            <w:pPr>
              <w:spacing w:line="240" w:lineRule="auto"/>
              <w:ind w:firstLine="0" w:firstLineChars="0"/>
              <w:rPr>
                <w:rFonts w:hint="eastAsia"/>
                <w:kern w:val="0"/>
                <w:sz w:val="22"/>
                <w:highlight w:val="none"/>
              </w:rPr>
            </w:pPr>
          </w:p>
        </w:tc>
        <w:tc>
          <w:tcPr>
            <w:tcW w:w="0" w:type="auto"/>
            <w:shd w:val="clear" w:color="000000" w:fill="FFFFFF"/>
            <w:vAlign w:val="center"/>
          </w:tcPr>
          <w:p w14:paraId="6239E27F">
            <w:pPr>
              <w:spacing w:line="240" w:lineRule="auto"/>
              <w:ind w:firstLine="0" w:firstLineChars="0"/>
              <w:rPr>
                <w:rFonts w:hint="eastAsia"/>
                <w:kern w:val="0"/>
                <w:sz w:val="22"/>
                <w:highlight w:val="none"/>
              </w:rPr>
            </w:pPr>
            <w:r>
              <w:rPr>
                <w:rFonts w:hint="eastAsia"/>
                <w:kern w:val="0"/>
                <w:sz w:val="22"/>
                <w:highlight w:val="none"/>
              </w:rPr>
              <w:t>号源管理</w:t>
            </w:r>
          </w:p>
        </w:tc>
        <w:tc>
          <w:tcPr>
            <w:tcW w:w="0" w:type="auto"/>
            <w:vMerge w:val="continue"/>
            <w:vAlign w:val="center"/>
          </w:tcPr>
          <w:p w14:paraId="61B31B72">
            <w:pPr>
              <w:spacing w:line="240" w:lineRule="auto"/>
              <w:ind w:firstLine="0" w:firstLineChars="0"/>
              <w:rPr>
                <w:rFonts w:hint="eastAsia"/>
                <w:kern w:val="0"/>
                <w:sz w:val="22"/>
                <w:highlight w:val="none"/>
              </w:rPr>
            </w:pPr>
          </w:p>
        </w:tc>
      </w:tr>
      <w:tr w14:paraId="3C89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C6FB03D">
            <w:pPr>
              <w:spacing w:line="240" w:lineRule="auto"/>
              <w:ind w:firstLine="0" w:firstLineChars="0"/>
              <w:rPr>
                <w:rFonts w:hint="eastAsia"/>
                <w:kern w:val="0"/>
                <w:sz w:val="22"/>
                <w:highlight w:val="none"/>
              </w:rPr>
            </w:pPr>
            <w:r>
              <w:rPr>
                <w:rFonts w:hint="eastAsia"/>
                <w:kern w:val="0"/>
                <w:sz w:val="22"/>
                <w:highlight w:val="none"/>
              </w:rPr>
              <w:t>11</w:t>
            </w:r>
          </w:p>
        </w:tc>
        <w:tc>
          <w:tcPr>
            <w:tcW w:w="0" w:type="auto"/>
            <w:vMerge w:val="continue"/>
            <w:vAlign w:val="center"/>
          </w:tcPr>
          <w:p w14:paraId="63C90CA5">
            <w:pPr>
              <w:spacing w:line="240" w:lineRule="auto"/>
              <w:ind w:firstLine="0" w:firstLineChars="0"/>
              <w:rPr>
                <w:rFonts w:hint="eastAsia"/>
                <w:b/>
                <w:bCs/>
                <w:kern w:val="0"/>
                <w:sz w:val="22"/>
                <w:highlight w:val="none"/>
              </w:rPr>
            </w:pPr>
          </w:p>
        </w:tc>
        <w:tc>
          <w:tcPr>
            <w:tcW w:w="0" w:type="auto"/>
            <w:vMerge w:val="continue"/>
            <w:vAlign w:val="center"/>
          </w:tcPr>
          <w:p w14:paraId="32F6F2C7">
            <w:pPr>
              <w:spacing w:line="240" w:lineRule="auto"/>
              <w:ind w:firstLine="0" w:firstLineChars="0"/>
              <w:rPr>
                <w:rFonts w:hint="eastAsia"/>
                <w:b/>
                <w:bCs/>
                <w:kern w:val="0"/>
                <w:sz w:val="22"/>
                <w:highlight w:val="none"/>
              </w:rPr>
            </w:pPr>
          </w:p>
        </w:tc>
        <w:tc>
          <w:tcPr>
            <w:tcW w:w="0" w:type="auto"/>
            <w:vMerge w:val="continue"/>
            <w:vAlign w:val="center"/>
          </w:tcPr>
          <w:p w14:paraId="46CC9828">
            <w:pPr>
              <w:spacing w:line="240" w:lineRule="auto"/>
              <w:ind w:firstLine="0" w:firstLineChars="0"/>
              <w:rPr>
                <w:rFonts w:hint="eastAsia"/>
                <w:kern w:val="0"/>
                <w:sz w:val="22"/>
                <w:highlight w:val="none"/>
              </w:rPr>
            </w:pPr>
          </w:p>
        </w:tc>
        <w:tc>
          <w:tcPr>
            <w:tcW w:w="0" w:type="auto"/>
            <w:shd w:val="clear" w:color="000000" w:fill="FFFFFF"/>
            <w:vAlign w:val="center"/>
          </w:tcPr>
          <w:p w14:paraId="31F60488">
            <w:pPr>
              <w:spacing w:line="240" w:lineRule="auto"/>
              <w:ind w:firstLine="0" w:firstLineChars="0"/>
              <w:rPr>
                <w:rFonts w:hint="eastAsia"/>
                <w:kern w:val="0"/>
                <w:sz w:val="22"/>
                <w:highlight w:val="none"/>
              </w:rPr>
            </w:pPr>
            <w:r>
              <w:rPr>
                <w:rFonts w:hint="eastAsia"/>
                <w:kern w:val="0"/>
                <w:sz w:val="22"/>
                <w:highlight w:val="none"/>
              </w:rPr>
              <w:t>时令管理</w:t>
            </w:r>
          </w:p>
        </w:tc>
        <w:tc>
          <w:tcPr>
            <w:tcW w:w="0" w:type="auto"/>
            <w:vMerge w:val="continue"/>
            <w:vAlign w:val="center"/>
          </w:tcPr>
          <w:p w14:paraId="4618B29E">
            <w:pPr>
              <w:spacing w:line="240" w:lineRule="auto"/>
              <w:ind w:firstLine="0" w:firstLineChars="0"/>
              <w:rPr>
                <w:rFonts w:hint="eastAsia"/>
                <w:kern w:val="0"/>
                <w:sz w:val="22"/>
                <w:highlight w:val="none"/>
              </w:rPr>
            </w:pPr>
          </w:p>
        </w:tc>
      </w:tr>
      <w:tr w14:paraId="3796A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5F9456A">
            <w:pPr>
              <w:spacing w:line="240" w:lineRule="auto"/>
              <w:ind w:firstLine="0" w:firstLineChars="0"/>
              <w:rPr>
                <w:rFonts w:hint="eastAsia"/>
                <w:kern w:val="0"/>
                <w:sz w:val="22"/>
                <w:highlight w:val="none"/>
              </w:rPr>
            </w:pPr>
            <w:r>
              <w:rPr>
                <w:rFonts w:hint="eastAsia"/>
                <w:kern w:val="0"/>
                <w:sz w:val="22"/>
                <w:highlight w:val="none"/>
              </w:rPr>
              <w:t>12</w:t>
            </w:r>
          </w:p>
        </w:tc>
        <w:tc>
          <w:tcPr>
            <w:tcW w:w="0" w:type="auto"/>
            <w:vMerge w:val="continue"/>
            <w:vAlign w:val="center"/>
          </w:tcPr>
          <w:p w14:paraId="76E8F8F4">
            <w:pPr>
              <w:spacing w:line="240" w:lineRule="auto"/>
              <w:ind w:firstLine="0" w:firstLineChars="0"/>
              <w:rPr>
                <w:rFonts w:hint="eastAsia"/>
                <w:b/>
                <w:bCs/>
                <w:kern w:val="0"/>
                <w:sz w:val="22"/>
                <w:highlight w:val="none"/>
              </w:rPr>
            </w:pPr>
          </w:p>
        </w:tc>
        <w:tc>
          <w:tcPr>
            <w:tcW w:w="0" w:type="auto"/>
            <w:vMerge w:val="continue"/>
            <w:vAlign w:val="center"/>
          </w:tcPr>
          <w:p w14:paraId="62A395CF">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38B71911">
            <w:pPr>
              <w:spacing w:line="240" w:lineRule="auto"/>
              <w:ind w:firstLine="0" w:firstLineChars="0"/>
              <w:rPr>
                <w:rFonts w:hint="eastAsia"/>
                <w:kern w:val="0"/>
                <w:sz w:val="22"/>
                <w:highlight w:val="none"/>
              </w:rPr>
            </w:pPr>
            <w:r>
              <w:rPr>
                <w:rFonts w:hint="eastAsia"/>
                <w:kern w:val="0"/>
                <w:sz w:val="22"/>
                <w:highlight w:val="none"/>
              </w:rPr>
              <w:t>门诊分诊管理</w:t>
            </w:r>
          </w:p>
        </w:tc>
        <w:tc>
          <w:tcPr>
            <w:tcW w:w="0" w:type="auto"/>
            <w:shd w:val="clear" w:color="000000" w:fill="FFFFFF"/>
            <w:vAlign w:val="center"/>
          </w:tcPr>
          <w:p w14:paraId="6349661C">
            <w:pPr>
              <w:spacing w:line="240" w:lineRule="auto"/>
              <w:ind w:firstLine="0" w:firstLineChars="0"/>
              <w:rPr>
                <w:rFonts w:hint="eastAsia"/>
                <w:kern w:val="0"/>
                <w:sz w:val="22"/>
                <w:highlight w:val="none"/>
              </w:rPr>
            </w:pPr>
            <w:r>
              <w:rPr>
                <w:rFonts w:hint="eastAsia"/>
                <w:kern w:val="0"/>
                <w:sz w:val="22"/>
                <w:highlight w:val="none"/>
              </w:rPr>
              <w:t>查看候诊情况</w:t>
            </w:r>
          </w:p>
        </w:tc>
        <w:tc>
          <w:tcPr>
            <w:tcW w:w="0" w:type="auto"/>
            <w:vMerge w:val="restart"/>
            <w:shd w:val="clear" w:color="000000" w:fill="FFFFFF"/>
            <w:vAlign w:val="center"/>
          </w:tcPr>
          <w:p w14:paraId="11DF1E36">
            <w:pPr>
              <w:spacing w:line="240" w:lineRule="auto"/>
              <w:ind w:firstLine="0" w:firstLineChars="0"/>
              <w:rPr>
                <w:rFonts w:hint="eastAsia"/>
                <w:kern w:val="0"/>
                <w:sz w:val="22"/>
                <w:highlight w:val="none"/>
              </w:rPr>
            </w:pPr>
            <w:r>
              <w:rPr>
                <w:rFonts w:hint="eastAsia"/>
                <w:kern w:val="0"/>
                <w:sz w:val="22"/>
                <w:highlight w:val="none"/>
              </w:rPr>
              <w:t>新建</w:t>
            </w:r>
          </w:p>
        </w:tc>
      </w:tr>
      <w:tr w14:paraId="0236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AD85A1C">
            <w:pPr>
              <w:spacing w:line="240" w:lineRule="auto"/>
              <w:ind w:firstLine="0" w:firstLineChars="0"/>
              <w:rPr>
                <w:rFonts w:hint="eastAsia"/>
                <w:kern w:val="0"/>
                <w:sz w:val="22"/>
                <w:highlight w:val="none"/>
              </w:rPr>
            </w:pPr>
            <w:r>
              <w:rPr>
                <w:rFonts w:hint="eastAsia"/>
                <w:kern w:val="0"/>
                <w:sz w:val="22"/>
                <w:highlight w:val="none"/>
              </w:rPr>
              <w:t>13</w:t>
            </w:r>
          </w:p>
        </w:tc>
        <w:tc>
          <w:tcPr>
            <w:tcW w:w="0" w:type="auto"/>
            <w:vMerge w:val="continue"/>
            <w:vAlign w:val="center"/>
          </w:tcPr>
          <w:p w14:paraId="4905A103">
            <w:pPr>
              <w:spacing w:line="240" w:lineRule="auto"/>
              <w:ind w:firstLine="0" w:firstLineChars="0"/>
              <w:rPr>
                <w:rFonts w:hint="eastAsia"/>
                <w:b/>
                <w:bCs/>
                <w:kern w:val="0"/>
                <w:sz w:val="22"/>
                <w:highlight w:val="none"/>
              </w:rPr>
            </w:pPr>
          </w:p>
        </w:tc>
        <w:tc>
          <w:tcPr>
            <w:tcW w:w="0" w:type="auto"/>
            <w:vMerge w:val="continue"/>
            <w:vAlign w:val="center"/>
          </w:tcPr>
          <w:p w14:paraId="77FEDCCF">
            <w:pPr>
              <w:spacing w:line="240" w:lineRule="auto"/>
              <w:ind w:firstLine="0" w:firstLineChars="0"/>
              <w:rPr>
                <w:rFonts w:hint="eastAsia"/>
                <w:b/>
                <w:bCs/>
                <w:kern w:val="0"/>
                <w:sz w:val="22"/>
                <w:highlight w:val="none"/>
              </w:rPr>
            </w:pPr>
          </w:p>
        </w:tc>
        <w:tc>
          <w:tcPr>
            <w:tcW w:w="0" w:type="auto"/>
            <w:vMerge w:val="continue"/>
            <w:vAlign w:val="center"/>
          </w:tcPr>
          <w:p w14:paraId="0769E08C">
            <w:pPr>
              <w:spacing w:line="240" w:lineRule="auto"/>
              <w:ind w:firstLine="0" w:firstLineChars="0"/>
              <w:rPr>
                <w:rFonts w:hint="eastAsia"/>
                <w:kern w:val="0"/>
                <w:sz w:val="22"/>
                <w:highlight w:val="none"/>
              </w:rPr>
            </w:pPr>
          </w:p>
        </w:tc>
        <w:tc>
          <w:tcPr>
            <w:tcW w:w="0" w:type="auto"/>
            <w:shd w:val="clear" w:color="000000" w:fill="FFFFFF"/>
            <w:vAlign w:val="center"/>
          </w:tcPr>
          <w:p w14:paraId="03D80B58">
            <w:pPr>
              <w:spacing w:line="240" w:lineRule="auto"/>
              <w:ind w:firstLine="0" w:firstLineChars="0"/>
              <w:rPr>
                <w:rFonts w:hint="eastAsia"/>
                <w:kern w:val="0"/>
                <w:sz w:val="22"/>
                <w:highlight w:val="none"/>
              </w:rPr>
            </w:pPr>
            <w:r>
              <w:rPr>
                <w:rFonts w:hint="eastAsia"/>
                <w:kern w:val="0"/>
                <w:sz w:val="22"/>
                <w:highlight w:val="none"/>
              </w:rPr>
              <w:t>签到管理</w:t>
            </w:r>
          </w:p>
        </w:tc>
        <w:tc>
          <w:tcPr>
            <w:tcW w:w="0" w:type="auto"/>
            <w:vMerge w:val="continue"/>
            <w:vAlign w:val="center"/>
          </w:tcPr>
          <w:p w14:paraId="1237D017">
            <w:pPr>
              <w:spacing w:line="240" w:lineRule="auto"/>
              <w:ind w:firstLine="0" w:firstLineChars="0"/>
              <w:rPr>
                <w:rFonts w:hint="eastAsia"/>
                <w:kern w:val="0"/>
                <w:sz w:val="22"/>
                <w:highlight w:val="none"/>
              </w:rPr>
            </w:pPr>
          </w:p>
        </w:tc>
      </w:tr>
      <w:tr w14:paraId="5A95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98E2B2C">
            <w:pPr>
              <w:spacing w:line="240" w:lineRule="auto"/>
              <w:ind w:firstLine="0" w:firstLineChars="0"/>
              <w:rPr>
                <w:rFonts w:hint="eastAsia"/>
                <w:kern w:val="0"/>
                <w:sz w:val="22"/>
                <w:highlight w:val="none"/>
              </w:rPr>
            </w:pPr>
            <w:r>
              <w:rPr>
                <w:rFonts w:hint="eastAsia"/>
                <w:kern w:val="0"/>
                <w:sz w:val="22"/>
                <w:highlight w:val="none"/>
              </w:rPr>
              <w:t>14</w:t>
            </w:r>
          </w:p>
        </w:tc>
        <w:tc>
          <w:tcPr>
            <w:tcW w:w="0" w:type="auto"/>
            <w:vMerge w:val="continue"/>
            <w:vAlign w:val="center"/>
          </w:tcPr>
          <w:p w14:paraId="2E1AF627">
            <w:pPr>
              <w:spacing w:line="240" w:lineRule="auto"/>
              <w:ind w:firstLine="0" w:firstLineChars="0"/>
              <w:rPr>
                <w:rFonts w:hint="eastAsia"/>
                <w:b/>
                <w:bCs/>
                <w:kern w:val="0"/>
                <w:sz w:val="22"/>
                <w:highlight w:val="none"/>
              </w:rPr>
            </w:pPr>
          </w:p>
        </w:tc>
        <w:tc>
          <w:tcPr>
            <w:tcW w:w="0" w:type="auto"/>
            <w:vMerge w:val="continue"/>
            <w:vAlign w:val="center"/>
          </w:tcPr>
          <w:p w14:paraId="5B62055B">
            <w:pPr>
              <w:spacing w:line="240" w:lineRule="auto"/>
              <w:ind w:firstLine="0" w:firstLineChars="0"/>
              <w:rPr>
                <w:rFonts w:hint="eastAsia"/>
                <w:b/>
                <w:bCs/>
                <w:kern w:val="0"/>
                <w:sz w:val="22"/>
                <w:highlight w:val="none"/>
              </w:rPr>
            </w:pPr>
          </w:p>
        </w:tc>
        <w:tc>
          <w:tcPr>
            <w:tcW w:w="0" w:type="auto"/>
            <w:vMerge w:val="continue"/>
            <w:vAlign w:val="center"/>
          </w:tcPr>
          <w:p w14:paraId="5A7464C9">
            <w:pPr>
              <w:spacing w:line="240" w:lineRule="auto"/>
              <w:ind w:firstLine="0" w:firstLineChars="0"/>
              <w:rPr>
                <w:rFonts w:hint="eastAsia"/>
                <w:kern w:val="0"/>
                <w:sz w:val="22"/>
                <w:highlight w:val="none"/>
              </w:rPr>
            </w:pPr>
          </w:p>
        </w:tc>
        <w:tc>
          <w:tcPr>
            <w:tcW w:w="0" w:type="auto"/>
            <w:shd w:val="clear" w:color="000000" w:fill="FFFFFF"/>
            <w:vAlign w:val="center"/>
          </w:tcPr>
          <w:p w14:paraId="3E4B6AC1">
            <w:pPr>
              <w:spacing w:line="240" w:lineRule="auto"/>
              <w:ind w:firstLine="0" w:firstLineChars="0"/>
              <w:rPr>
                <w:rFonts w:hint="eastAsia"/>
                <w:kern w:val="0"/>
                <w:sz w:val="22"/>
                <w:highlight w:val="none"/>
              </w:rPr>
            </w:pPr>
            <w:r>
              <w:rPr>
                <w:rFonts w:hint="eastAsia"/>
                <w:kern w:val="0"/>
                <w:sz w:val="22"/>
                <w:highlight w:val="none"/>
              </w:rPr>
              <w:t>迟到管理</w:t>
            </w:r>
          </w:p>
        </w:tc>
        <w:tc>
          <w:tcPr>
            <w:tcW w:w="0" w:type="auto"/>
            <w:vMerge w:val="continue"/>
            <w:vAlign w:val="center"/>
          </w:tcPr>
          <w:p w14:paraId="6E4B51FD">
            <w:pPr>
              <w:spacing w:line="240" w:lineRule="auto"/>
              <w:ind w:firstLine="0" w:firstLineChars="0"/>
              <w:rPr>
                <w:rFonts w:hint="eastAsia"/>
                <w:kern w:val="0"/>
                <w:sz w:val="22"/>
                <w:highlight w:val="none"/>
              </w:rPr>
            </w:pPr>
          </w:p>
        </w:tc>
      </w:tr>
      <w:tr w14:paraId="208D4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EF69CCD">
            <w:pPr>
              <w:spacing w:line="240" w:lineRule="auto"/>
              <w:ind w:firstLine="0" w:firstLineChars="0"/>
              <w:rPr>
                <w:rFonts w:hint="eastAsia"/>
                <w:kern w:val="0"/>
                <w:sz w:val="22"/>
                <w:highlight w:val="none"/>
              </w:rPr>
            </w:pPr>
            <w:r>
              <w:rPr>
                <w:rFonts w:hint="eastAsia"/>
                <w:kern w:val="0"/>
                <w:sz w:val="22"/>
                <w:highlight w:val="none"/>
              </w:rPr>
              <w:t>15</w:t>
            </w:r>
          </w:p>
        </w:tc>
        <w:tc>
          <w:tcPr>
            <w:tcW w:w="0" w:type="auto"/>
            <w:vMerge w:val="continue"/>
            <w:vAlign w:val="center"/>
          </w:tcPr>
          <w:p w14:paraId="45EA3E89">
            <w:pPr>
              <w:spacing w:line="240" w:lineRule="auto"/>
              <w:ind w:firstLine="0" w:firstLineChars="0"/>
              <w:rPr>
                <w:rFonts w:hint="eastAsia"/>
                <w:b/>
                <w:bCs/>
                <w:kern w:val="0"/>
                <w:sz w:val="22"/>
                <w:highlight w:val="none"/>
              </w:rPr>
            </w:pPr>
          </w:p>
        </w:tc>
        <w:tc>
          <w:tcPr>
            <w:tcW w:w="0" w:type="auto"/>
            <w:vMerge w:val="continue"/>
            <w:vAlign w:val="center"/>
          </w:tcPr>
          <w:p w14:paraId="466DF459">
            <w:pPr>
              <w:spacing w:line="240" w:lineRule="auto"/>
              <w:ind w:firstLine="0" w:firstLineChars="0"/>
              <w:rPr>
                <w:rFonts w:hint="eastAsia"/>
                <w:b/>
                <w:bCs/>
                <w:kern w:val="0"/>
                <w:sz w:val="22"/>
                <w:highlight w:val="none"/>
              </w:rPr>
            </w:pPr>
          </w:p>
        </w:tc>
        <w:tc>
          <w:tcPr>
            <w:tcW w:w="0" w:type="auto"/>
            <w:vMerge w:val="continue"/>
            <w:vAlign w:val="center"/>
          </w:tcPr>
          <w:p w14:paraId="0343C75D">
            <w:pPr>
              <w:spacing w:line="240" w:lineRule="auto"/>
              <w:ind w:firstLine="0" w:firstLineChars="0"/>
              <w:rPr>
                <w:rFonts w:hint="eastAsia"/>
                <w:kern w:val="0"/>
                <w:sz w:val="22"/>
                <w:highlight w:val="none"/>
              </w:rPr>
            </w:pPr>
          </w:p>
        </w:tc>
        <w:tc>
          <w:tcPr>
            <w:tcW w:w="0" w:type="auto"/>
            <w:shd w:val="clear" w:color="000000" w:fill="FFFFFF"/>
            <w:vAlign w:val="center"/>
          </w:tcPr>
          <w:p w14:paraId="5A43E3C5">
            <w:pPr>
              <w:spacing w:line="240" w:lineRule="auto"/>
              <w:ind w:firstLine="0" w:firstLineChars="0"/>
              <w:rPr>
                <w:rFonts w:hint="eastAsia"/>
                <w:kern w:val="0"/>
                <w:sz w:val="22"/>
                <w:highlight w:val="none"/>
              </w:rPr>
            </w:pPr>
            <w:r>
              <w:rPr>
                <w:rFonts w:hint="eastAsia"/>
                <w:kern w:val="0"/>
                <w:sz w:val="22"/>
                <w:highlight w:val="none"/>
              </w:rPr>
              <w:t>过号管理</w:t>
            </w:r>
          </w:p>
        </w:tc>
        <w:tc>
          <w:tcPr>
            <w:tcW w:w="0" w:type="auto"/>
            <w:vMerge w:val="continue"/>
            <w:vAlign w:val="center"/>
          </w:tcPr>
          <w:p w14:paraId="7985E41E">
            <w:pPr>
              <w:spacing w:line="240" w:lineRule="auto"/>
              <w:ind w:firstLine="0" w:firstLineChars="0"/>
              <w:rPr>
                <w:rFonts w:hint="eastAsia"/>
                <w:kern w:val="0"/>
                <w:sz w:val="22"/>
                <w:highlight w:val="none"/>
              </w:rPr>
            </w:pPr>
          </w:p>
        </w:tc>
      </w:tr>
      <w:tr w14:paraId="5BC7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694D6D1">
            <w:pPr>
              <w:spacing w:line="240" w:lineRule="auto"/>
              <w:ind w:firstLine="0" w:firstLineChars="0"/>
              <w:rPr>
                <w:rFonts w:hint="eastAsia"/>
                <w:kern w:val="0"/>
                <w:sz w:val="22"/>
                <w:highlight w:val="none"/>
              </w:rPr>
            </w:pPr>
            <w:r>
              <w:rPr>
                <w:rFonts w:hint="eastAsia"/>
                <w:kern w:val="0"/>
                <w:sz w:val="22"/>
                <w:highlight w:val="none"/>
              </w:rPr>
              <w:t>16</w:t>
            </w:r>
          </w:p>
        </w:tc>
        <w:tc>
          <w:tcPr>
            <w:tcW w:w="0" w:type="auto"/>
            <w:vMerge w:val="continue"/>
            <w:vAlign w:val="center"/>
          </w:tcPr>
          <w:p w14:paraId="7701FD2B">
            <w:pPr>
              <w:spacing w:line="240" w:lineRule="auto"/>
              <w:ind w:firstLine="0" w:firstLineChars="0"/>
              <w:rPr>
                <w:rFonts w:hint="eastAsia"/>
                <w:b/>
                <w:bCs/>
                <w:kern w:val="0"/>
                <w:sz w:val="22"/>
                <w:highlight w:val="none"/>
              </w:rPr>
            </w:pPr>
          </w:p>
        </w:tc>
        <w:tc>
          <w:tcPr>
            <w:tcW w:w="0" w:type="auto"/>
            <w:vMerge w:val="continue"/>
            <w:vAlign w:val="center"/>
          </w:tcPr>
          <w:p w14:paraId="225A5462">
            <w:pPr>
              <w:spacing w:line="240" w:lineRule="auto"/>
              <w:ind w:firstLine="0" w:firstLineChars="0"/>
              <w:rPr>
                <w:rFonts w:hint="eastAsia"/>
                <w:b/>
                <w:bCs/>
                <w:kern w:val="0"/>
                <w:sz w:val="22"/>
                <w:highlight w:val="none"/>
              </w:rPr>
            </w:pPr>
          </w:p>
        </w:tc>
        <w:tc>
          <w:tcPr>
            <w:tcW w:w="0" w:type="auto"/>
            <w:vMerge w:val="continue"/>
            <w:vAlign w:val="center"/>
          </w:tcPr>
          <w:p w14:paraId="7E63ED85">
            <w:pPr>
              <w:spacing w:line="240" w:lineRule="auto"/>
              <w:ind w:firstLine="0" w:firstLineChars="0"/>
              <w:rPr>
                <w:rFonts w:hint="eastAsia"/>
                <w:kern w:val="0"/>
                <w:sz w:val="22"/>
                <w:highlight w:val="none"/>
              </w:rPr>
            </w:pPr>
          </w:p>
        </w:tc>
        <w:tc>
          <w:tcPr>
            <w:tcW w:w="0" w:type="auto"/>
            <w:shd w:val="clear" w:color="000000" w:fill="FFFFFF"/>
            <w:vAlign w:val="center"/>
          </w:tcPr>
          <w:p w14:paraId="5A9BF0D0">
            <w:pPr>
              <w:spacing w:line="240" w:lineRule="auto"/>
              <w:ind w:firstLine="0" w:firstLineChars="0"/>
              <w:rPr>
                <w:rFonts w:hint="eastAsia"/>
                <w:kern w:val="0"/>
                <w:sz w:val="22"/>
                <w:highlight w:val="none"/>
              </w:rPr>
            </w:pPr>
            <w:r>
              <w:rPr>
                <w:rFonts w:hint="eastAsia"/>
                <w:kern w:val="0"/>
                <w:sz w:val="22"/>
                <w:highlight w:val="none"/>
              </w:rPr>
              <w:t>回诊管理</w:t>
            </w:r>
          </w:p>
        </w:tc>
        <w:tc>
          <w:tcPr>
            <w:tcW w:w="0" w:type="auto"/>
            <w:vMerge w:val="continue"/>
            <w:vAlign w:val="center"/>
          </w:tcPr>
          <w:p w14:paraId="2B72522D">
            <w:pPr>
              <w:spacing w:line="240" w:lineRule="auto"/>
              <w:ind w:firstLine="0" w:firstLineChars="0"/>
              <w:rPr>
                <w:rFonts w:hint="eastAsia"/>
                <w:kern w:val="0"/>
                <w:sz w:val="22"/>
                <w:highlight w:val="none"/>
              </w:rPr>
            </w:pPr>
          </w:p>
        </w:tc>
      </w:tr>
      <w:tr w14:paraId="3315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8655BC3">
            <w:pPr>
              <w:spacing w:line="240" w:lineRule="auto"/>
              <w:ind w:firstLine="0" w:firstLineChars="0"/>
              <w:rPr>
                <w:rFonts w:hint="eastAsia"/>
                <w:kern w:val="0"/>
                <w:sz w:val="22"/>
                <w:highlight w:val="none"/>
              </w:rPr>
            </w:pPr>
            <w:r>
              <w:rPr>
                <w:rFonts w:hint="eastAsia"/>
                <w:kern w:val="0"/>
                <w:sz w:val="22"/>
                <w:highlight w:val="none"/>
              </w:rPr>
              <w:t>17</w:t>
            </w:r>
          </w:p>
        </w:tc>
        <w:tc>
          <w:tcPr>
            <w:tcW w:w="0" w:type="auto"/>
            <w:vMerge w:val="continue"/>
            <w:vAlign w:val="center"/>
          </w:tcPr>
          <w:p w14:paraId="337E0C7A">
            <w:pPr>
              <w:spacing w:line="240" w:lineRule="auto"/>
              <w:ind w:firstLine="0" w:firstLineChars="0"/>
              <w:rPr>
                <w:rFonts w:hint="eastAsia"/>
                <w:b/>
                <w:bCs/>
                <w:kern w:val="0"/>
                <w:sz w:val="22"/>
                <w:highlight w:val="none"/>
              </w:rPr>
            </w:pPr>
          </w:p>
        </w:tc>
        <w:tc>
          <w:tcPr>
            <w:tcW w:w="0" w:type="auto"/>
            <w:vMerge w:val="continue"/>
            <w:vAlign w:val="center"/>
          </w:tcPr>
          <w:p w14:paraId="05B1667C">
            <w:pPr>
              <w:spacing w:line="240" w:lineRule="auto"/>
              <w:ind w:firstLine="0" w:firstLineChars="0"/>
              <w:rPr>
                <w:rFonts w:hint="eastAsia"/>
                <w:b/>
                <w:bCs/>
                <w:kern w:val="0"/>
                <w:sz w:val="22"/>
                <w:highlight w:val="none"/>
              </w:rPr>
            </w:pPr>
          </w:p>
        </w:tc>
        <w:tc>
          <w:tcPr>
            <w:tcW w:w="0" w:type="auto"/>
            <w:vMerge w:val="continue"/>
            <w:vAlign w:val="center"/>
          </w:tcPr>
          <w:p w14:paraId="01B56570">
            <w:pPr>
              <w:spacing w:line="240" w:lineRule="auto"/>
              <w:ind w:firstLine="0" w:firstLineChars="0"/>
              <w:rPr>
                <w:rFonts w:hint="eastAsia"/>
                <w:kern w:val="0"/>
                <w:sz w:val="22"/>
                <w:highlight w:val="none"/>
              </w:rPr>
            </w:pPr>
          </w:p>
        </w:tc>
        <w:tc>
          <w:tcPr>
            <w:tcW w:w="0" w:type="auto"/>
            <w:shd w:val="clear" w:color="000000" w:fill="FFFFFF"/>
            <w:vAlign w:val="center"/>
          </w:tcPr>
          <w:p w14:paraId="27012A9E">
            <w:pPr>
              <w:spacing w:line="240" w:lineRule="auto"/>
              <w:ind w:firstLine="0" w:firstLineChars="0"/>
              <w:rPr>
                <w:rFonts w:hint="eastAsia"/>
                <w:kern w:val="0"/>
                <w:sz w:val="22"/>
                <w:highlight w:val="none"/>
              </w:rPr>
            </w:pPr>
            <w:r>
              <w:rPr>
                <w:rFonts w:hint="eastAsia"/>
                <w:kern w:val="0"/>
                <w:sz w:val="22"/>
                <w:highlight w:val="none"/>
              </w:rPr>
              <w:t>优先管理</w:t>
            </w:r>
          </w:p>
        </w:tc>
        <w:tc>
          <w:tcPr>
            <w:tcW w:w="0" w:type="auto"/>
            <w:vMerge w:val="continue"/>
            <w:vAlign w:val="center"/>
          </w:tcPr>
          <w:p w14:paraId="72CCBA54">
            <w:pPr>
              <w:spacing w:line="240" w:lineRule="auto"/>
              <w:ind w:firstLine="0" w:firstLineChars="0"/>
              <w:rPr>
                <w:rFonts w:hint="eastAsia"/>
                <w:kern w:val="0"/>
                <w:sz w:val="22"/>
                <w:highlight w:val="none"/>
              </w:rPr>
            </w:pPr>
          </w:p>
        </w:tc>
      </w:tr>
      <w:tr w14:paraId="50E15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969BEF9">
            <w:pPr>
              <w:spacing w:line="240" w:lineRule="auto"/>
              <w:ind w:firstLine="0" w:firstLineChars="0"/>
              <w:rPr>
                <w:rFonts w:hint="eastAsia"/>
                <w:kern w:val="0"/>
                <w:sz w:val="22"/>
                <w:highlight w:val="none"/>
              </w:rPr>
            </w:pPr>
            <w:r>
              <w:rPr>
                <w:rFonts w:hint="eastAsia"/>
                <w:kern w:val="0"/>
                <w:sz w:val="22"/>
                <w:highlight w:val="none"/>
              </w:rPr>
              <w:t>18</w:t>
            </w:r>
          </w:p>
        </w:tc>
        <w:tc>
          <w:tcPr>
            <w:tcW w:w="0" w:type="auto"/>
            <w:vMerge w:val="continue"/>
            <w:vAlign w:val="center"/>
          </w:tcPr>
          <w:p w14:paraId="78D0359D">
            <w:pPr>
              <w:spacing w:line="240" w:lineRule="auto"/>
              <w:ind w:firstLine="0" w:firstLineChars="0"/>
              <w:rPr>
                <w:rFonts w:hint="eastAsia"/>
                <w:b/>
                <w:bCs/>
                <w:kern w:val="0"/>
                <w:sz w:val="22"/>
                <w:highlight w:val="none"/>
              </w:rPr>
            </w:pPr>
          </w:p>
        </w:tc>
        <w:tc>
          <w:tcPr>
            <w:tcW w:w="0" w:type="auto"/>
            <w:vMerge w:val="continue"/>
            <w:vAlign w:val="center"/>
          </w:tcPr>
          <w:p w14:paraId="66A5BC19">
            <w:pPr>
              <w:spacing w:line="240" w:lineRule="auto"/>
              <w:ind w:firstLine="0" w:firstLineChars="0"/>
              <w:rPr>
                <w:rFonts w:hint="eastAsia"/>
                <w:b/>
                <w:bCs/>
                <w:kern w:val="0"/>
                <w:sz w:val="22"/>
                <w:highlight w:val="none"/>
              </w:rPr>
            </w:pPr>
          </w:p>
        </w:tc>
        <w:tc>
          <w:tcPr>
            <w:tcW w:w="0" w:type="auto"/>
            <w:vMerge w:val="continue"/>
            <w:vAlign w:val="center"/>
          </w:tcPr>
          <w:p w14:paraId="7F2DF2DB">
            <w:pPr>
              <w:spacing w:line="240" w:lineRule="auto"/>
              <w:ind w:firstLine="0" w:firstLineChars="0"/>
              <w:rPr>
                <w:rFonts w:hint="eastAsia"/>
                <w:kern w:val="0"/>
                <w:sz w:val="22"/>
                <w:highlight w:val="none"/>
              </w:rPr>
            </w:pPr>
          </w:p>
        </w:tc>
        <w:tc>
          <w:tcPr>
            <w:tcW w:w="0" w:type="auto"/>
            <w:shd w:val="clear" w:color="000000" w:fill="FFFFFF"/>
            <w:vAlign w:val="center"/>
          </w:tcPr>
          <w:p w14:paraId="20CAAB5B">
            <w:pPr>
              <w:spacing w:line="240" w:lineRule="auto"/>
              <w:ind w:firstLine="0" w:firstLineChars="0"/>
              <w:rPr>
                <w:rFonts w:hint="eastAsia"/>
                <w:kern w:val="0"/>
                <w:sz w:val="22"/>
                <w:highlight w:val="none"/>
              </w:rPr>
            </w:pPr>
            <w:r>
              <w:rPr>
                <w:rFonts w:hint="eastAsia"/>
                <w:kern w:val="0"/>
                <w:sz w:val="22"/>
                <w:highlight w:val="none"/>
              </w:rPr>
              <w:t>动态加号</w:t>
            </w:r>
          </w:p>
        </w:tc>
        <w:tc>
          <w:tcPr>
            <w:tcW w:w="0" w:type="auto"/>
            <w:vMerge w:val="continue"/>
            <w:vAlign w:val="center"/>
          </w:tcPr>
          <w:p w14:paraId="1A1C75D6">
            <w:pPr>
              <w:spacing w:line="240" w:lineRule="auto"/>
              <w:ind w:firstLine="0" w:firstLineChars="0"/>
              <w:rPr>
                <w:rFonts w:hint="eastAsia"/>
                <w:kern w:val="0"/>
                <w:sz w:val="22"/>
                <w:highlight w:val="none"/>
              </w:rPr>
            </w:pPr>
          </w:p>
        </w:tc>
      </w:tr>
      <w:tr w14:paraId="357D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043A200">
            <w:pPr>
              <w:spacing w:line="240" w:lineRule="auto"/>
              <w:ind w:firstLine="0" w:firstLineChars="0"/>
              <w:rPr>
                <w:rFonts w:hint="eastAsia"/>
                <w:kern w:val="0"/>
                <w:sz w:val="22"/>
                <w:highlight w:val="none"/>
              </w:rPr>
            </w:pPr>
            <w:r>
              <w:rPr>
                <w:rFonts w:hint="eastAsia"/>
                <w:kern w:val="0"/>
                <w:sz w:val="22"/>
                <w:highlight w:val="none"/>
              </w:rPr>
              <w:t>19</w:t>
            </w:r>
          </w:p>
        </w:tc>
        <w:tc>
          <w:tcPr>
            <w:tcW w:w="0" w:type="auto"/>
            <w:vMerge w:val="continue"/>
            <w:vAlign w:val="center"/>
          </w:tcPr>
          <w:p w14:paraId="6DAAD016">
            <w:pPr>
              <w:spacing w:line="240" w:lineRule="auto"/>
              <w:ind w:firstLine="0" w:firstLineChars="0"/>
              <w:rPr>
                <w:rFonts w:hint="eastAsia"/>
                <w:b/>
                <w:bCs/>
                <w:kern w:val="0"/>
                <w:sz w:val="22"/>
                <w:highlight w:val="none"/>
              </w:rPr>
            </w:pPr>
          </w:p>
        </w:tc>
        <w:tc>
          <w:tcPr>
            <w:tcW w:w="0" w:type="auto"/>
            <w:vMerge w:val="continue"/>
            <w:vAlign w:val="center"/>
          </w:tcPr>
          <w:p w14:paraId="4CFDC005">
            <w:pPr>
              <w:spacing w:line="240" w:lineRule="auto"/>
              <w:ind w:firstLine="0" w:firstLineChars="0"/>
              <w:rPr>
                <w:rFonts w:hint="eastAsia"/>
                <w:b/>
                <w:bCs/>
                <w:kern w:val="0"/>
                <w:sz w:val="22"/>
                <w:highlight w:val="none"/>
              </w:rPr>
            </w:pPr>
          </w:p>
        </w:tc>
        <w:tc>
          <w:tcPr>
            <w:tcW w:w="0" w:type="auto"/>
            <w:vMerge w:val="continue"/>
            <w:vAlign w:val="center"/>
          </w:tcPr>
          <w:p w14:paraId="3DBC6C8A">
            <w:pPr>
              <w:spacing w:line="240" w:lineRule="auto"/>
              <w:ind w:firstLine="0" w:firstLineChars="0"/>
              <w:rPr>
                <w:rFonts w:hint="eastAsia"/>
                <w:kern w:val="0"/>
                <w:sz w:val="22"/>
                <w:highlight w:val="none"/>
              </w:rPr>
            </w:pPr>
          </w:p>
        </w:tc>
        <w:tc>
          <w:tcPr>
            <w:tcW w:w="0" w:type="auto"/>
            <w:shd w:val="clear" w:color="000000" w:fill="FFFFFF"/>
            <w:vAlign w:val="center"/>
          </w:tcPr>
          <w:p w14:paraId="009CB31E">
            <w:pPr>
              <w:spacing w:line="240" w:lineRule="auto"/>
              <w:ind w:firstLine="0" w:firstLineChars="0"/>
              <w:rPr>
                <w:rFonts w:hint="eastAsia"/>
                <w:kern w:val="0"/>
                <w:sz w:val="22"/>
                <w:highlight w:val="none"/>
              </w:rPr>
            </w:pPr>
            <w:r>
              <w:rPr>
                <w:rFonts w:hint="eastAsia"/>
                <w:kern w:val="0"/>
                <w:sz w:val="22"/>
                <w:highlight w:val="none"/>
              </w:rPr>
              <w:t>锁号管理</w:t>
            </w:r>
          </w:p>
        </w:tc>
        <w:tc>
          <w:tcPr>
            <w:tcW w:w="0" w:type="auto"/>
            <w:vMerge w:val="continue"/>
            <w:vAlign w:val="center"/>
          </w:tcPr>
          <w:p w14:paraId="1690363B">
            <w:pPr>
              <w:spacing w:line="240" w:lineRule="auto"/>
              <w:ind w:firstLine="0" w:firstLineChars="0"/>
              <w:rPr>
                <w:rFonts w:hint="eastAsia"/>
                <w:kern w:val="0"/>
                <w:sz w:val="22"/>
                <w:highlight w:val="none"/>
              </w:rPr>
            </w:pPr>
          </w:p>
        </w:tc>
      </w:tr>
      <w:tr w14:paraId="536E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E802558">
            <w:pPr>
              <w:spacing w:line="240" w:lineRule="auto"/>
              <w:ind w:firstLine="0" w:firstLineChars="0"/>
              <w:rPr>
                <w:rFonts w:hint="eastAsia"/>
                <w:kern w:val="0"/>
                <w:sz w:val="22"/>
                <w:highlight w:val="none"/>
              </w:rPr>
            </w:pPr>
            <w:r>
              <w:rPr>
                <w:rFonts w:hint="eastAsia"/>
                <w:kern w:val="0"/>
                <w:sz w:val="22"/>
                <w:highlight w:val="none"/>
              </w:rPr>
              <w:t>20</w:t>
            </w:r>
          </w:p>
        </w:tc>
        <w:tc>
          <w:tcPr>
            <w:tcW w:w="0" w:type="auto"/>
            <w:vMerge w:val="continue"/>
            <w:vAlign w:val="center"/>
          </w:tcPr>
          <w:p w14:paraId="35256E25">
            <w:pPr>
              <w:spacing w:line="240" w:lineRule="auto"/>
              <w:ind w:firstLine="0" w:firstLineChars="0"/>
              <w:rPr>
                <w:rFonts w:hint="eastAsia"/>
                <w:b/>
                <w:bCs/>
                <w:kern w:val="0"/>
                <w:sz w:val="22"/>
                <w:highlight w:val="none"/>
              </w:rPr>
            </w:pPr>
          </w:p>
        </w:tc>
        <w:tc>
          <w:tcPr>
            <w:tcW w:w="0" w:type="auto"/>
            <w:vMerge w:val="continue"/>
            <w:vAlign w:val="center"/>
          </w:tcPr>
          <w:p w14:paraId="77FF5EB9">
            <w:pPr>
              <w:spacing w:line="240" w:lineRule="auto"/>
              <w:ind w:firstLine="0" w:firstLineChars="0"/>
              <w:rPr>
                <w:rFonts w:hint="eastAsia"/>
                <w:b/>
                <w:bCs/>
                <w:kern w:val="0"/>
                <w:sz w:val="22"/>
                <w:highlight w:val="none"/>
              </w:rPr>
            </w:pPr>
          </w:p>
        </w:tc>
        <w:tc>
          <w:tcPr>
            <w:tcW w:w="0" w:type="auto"/>
            <w:vMerge w:val="continue"/>
            <w:vAlign w:val="center"/>
          </w:tcPr>
          <w:p w14:paraId="1AE1E4E2">
            <w:pPr>
              <w:spacing w:line="240" w:lineRule="auto"/>
              <w:ind w:firstLine="0" w:firstLineChars="0"/>
              <w:rPr>
                <w:rFonts w:hint="eastAsia"/>
                <w:kern w:val="0"/>
                <w:sz w:val="22"/>
                <w:highlight w:val="none"/>
              </w:rPr>
            </w:pPr>
          </w:p>
        </w:tc>
        <w:tc>
          <w:tcPr>
            <w:tcW w:w="0" w:type="auto"/>
            <w:shd w:val="clear" w:color="000000" w:fill="FFFFFF"/>
            <w:vAlign w:val="center"/>
          </w:tcPr>
          <w:p w14:paraId="67166760">
            <w:pPr>
              <w:spacing w:line="240" w:lineRule="auto"/>
              <w:ind w:firstLine="0" w:firstLineChars="0"/>
              <w:rPr>
                <w:rFonts w:hint="eastAsia"/>
                <w:kern w:val="0"/>
                <w:sz w:val="22"/>
                <w:highlight w:val="none"/>
              </w:rPr>
            </w:pPr>
            <w:r>
              <w:rPr>
                <w:rFonts w:hint="eastAsia"/>
                <w:kern w:val="0"/>
                <w:sz w:val="22"/>
                <w:highlight w:val="none"/>
              </w:rPr>
              <w:t>转诊管理</w:t>
            </w:r>
          </w:p>
        </w:tc>
        <w:tc>
          <w:tcPr>
            <w:tcW w:w="0" w:type="auto"/>
            <w:vMerge w:val="continue"/>
            <w:vAlign w:val="center"/>
          </w:tcPr>
          <w:p w14:paraId="6188AD55">
            <w:pPr>
              <w:spacing w:line="240" w:lineRule="auto"/>
              <w:ind w:firstLine="0" w:firstLineChars="0"/>
              <w:rPr>
                <w:rFonts w:hint="eastAsia"/>
                <w:kern w:val="0"/>
                <w:sz w:val="22"/>
                <w:highlight w:val="none"/>
              </w:rPr>
            </w:pPr>
          </w:p>
        </w:tc>
      </w:tr>
      <w:tr w14:paraId="2D54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11C5C5B">
            <w:pPr>
              <w:spacing w:line="240" w:lineRule="auto"/>
              <w:ind w:firstLine="0" w:firstLineChars="0"/>
              <w:rPr>
                <w:rFonts w:hint="eastAsia"/>
                <w:kern w:val="0"/>
                <w:sz w:val="22"/>
                <w:highlight w:val="none"/>
              </w:rPr>
            </w:pPr>
            <w:r>
              <w:rPr>
                <w:rFonts w:hint="eastAsia"/>
                <w:kern w:val="0"/>
                <w:sz w:val="22"/>
                <w:highlight w:val="none"/>
              </w:rPr>
              <w:t>21</w:t>
            </w:r>
          </w:p>
        </w:tc>
        <w:tc>
          <w:tcPr>
            <w:tcW w:w="0" w:type="auto"/>
            <w:vMerge w:val="continue"/>
            <w:vAlign w:val="center"/>
          </w:tcPr>
          <w:p w14:paraId="480FF962">
            <w:pPr>
              <w:spacing w:line="240" w:lineRule="auto"/>
              <w:ind w:firstLine="0" w:firstLineChars="0"/>
              <w:rPr>
                <w:rFonts w:hint="eastAsia"/>
                <w:b/>
                <w:bCs/>
                <w:kern w:val="0"/>
                <w:sz w:val="22"/>
                <w:highlight w:val="none"/>
              </w:rPr>
            </w:pPr>
          </w:p>
        </w:tc>
        <w:tc>
          <w:tcPr>
            <w:tcW w:w="0" w:type="auto"/>
            <w:vMerge w:val="continue"/>
            <w:vAlign w:val="center"/>
          </w:tcPr>
          <w:p w14:paraId="27DEF4C7">
            <w:pPr>
              <w:spacing w:line="240" w:lineRule="auto"/>
              <w:ind w:firstLine="0" w:firstLineChars="0"/>
              <w:rPr>
                <w:rFonts w:hint="eastAsia"/>
                <w:b/>
                <w:bCs/>
                <w:kern w:val="0"/>
                <w:sz w:val="22"/>
                <w:highlight w:val="none"/>
              </w:rPr>
            </w:pPr>
          </w:p>
        </w:tc>
        <w:tc>
          <w:tcPr>
            <w:tcW w:w="0" w:type="auto"/>
            <w:vMerge w:val="continue"/>
            <w:vAlign w:val="center"/>
          </w:tcPr>
          <w:p w14:paraId="2F613768">
            <w:pPr>
              <w:spacing w:line="240" w:lineRule="auto"/>
              <w:ind w:firstLine="0" w:firstLineChars="0"/>
              <w:rPr>
                <w:rFonts w:hint="eastAsia"/>
                <w:kern w:val="0"/>
                <w:sz w:val="22"/>
                <w:highlight w:val="none"/>
              </w:rPr>
            </w:pPr>
          </w:p>
        </w:tc>
        <w:tc>
          <w:tcPr>
            <w:tcW w:w="0" w:type="auto"/>
            <w:shd w:val="clear" w:color="000000" w:fill="FFFFFF"/>
            <w:vAlign w:val="center"/>
          </w:tcPr>
          <w:p w14:paraId="3F9764B4">
            <w:pPr>
              <w:spacing w:line="240" w:lineRule="auto"/>
              <w:ind w:firstLine="0" w:firstLineChars="0"/>
              <w:rPr>
                <w:rFonts w:hint="eastAsia"/>
                <w:kern w:val="0"/>
                <w:sz w:val="22"/>
                <w:highlight w:val="none"/>
              </w:rPr>
            </w:pPr>
            <w:r>
              <w:rPr>
                <w:rFonts w:hint="eastAsia"/>
                <w:kern w:val="0"/>
                <w:sz w:val="22"/>
                <w:highlight w:val="none"/>
              </w:rPr>
              <w:t>诊室变更</w:t>
            </w:r>
          </w:p>
        </w:tc>
        <w:tc>
          <w:tcPr>
            <w:tcW w:w="0" w:type="auto"/>
            <w:vMerge w:val="continue"/>
            <w:vAlign w:val="center"/>
          </w:tcPr>
          <w:p w14:paraId="2DFF11A7">
            <w:pPr>
              <w:spacing w:line="240" w:lineRule="auto"/>
              <w:ind w:firstLine="0" w:firstLineChars="0"/>
              <w:rPr>
                <w:rFonts w:hint="eastAsia"/>
                <w:kern w:val="0"/>
                <w:sz w:val="22"/>
                <w:highlight w:val="none"/>
              </w:rPr>
            </w:pPr>
          </w:p>
        </w:tc>
      </w:tr>
      <w:tr w14:paraId="762F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FEEC8B0">
            <w:pPr>
              <w:spacing w:line="240" w:lineRule="auto"/>
              <w:ind w:firstLine="0" w:firstLineChars="0"/>
              <w:rPr>
                <w:rFonts w:hint="eastAsia"/>
                <w:kern w:val="0"/>
                <w:sz w:val="22"/>
                <w:highlight w:val="none"/>
              </w:rPr>
            </w:pPr>
            <w:r>
              <w:rPr>
                <w:rFonts w:hint="eastAsia"/>
                <w:kern w:val="0"/>
                <w:sz w:val="22"/>
                <w:highlight w:val="none"/>
              </w:rPr>
              <w:t>22</w:t>
            </w:r>
          </w:p>
        </w:tc>
        <w:tc>
          <w:tcPr>
            <w:tcW w:w="0" w:type="auto"/>
            <w:vMerge w:val="continue"/>
            <w:vAlign w:val="center"/>
          </w:tcPr>
          <w:p w14:paraId="7695DD5A">
            <w:pPr>
              <w:spacing w:line="240" w:lineRule="auto"/>
              <w:ind w:firstLine="0" w:firstLineChars="0"/>
              <w:rPr>
                <w:rFonts w:hint="eastAsia"/>
                <w:b/>
                <w:bCs/>
                <w:kern w:val="0"/>
                <w:sz w:val="22"/>
                <w:highlight w:val="none"/>
              </w:rPr>
            </w:pPr>
          </w:p>
        </w:tc>
        <w:tc>
          <w:tcPr>
            <w:tcW w:w="0" w:type="auto"/>
            <w:vMerge w:val="continue"/>
            <w:vAlign w:val="center"/>
          </w:tcPr>
          <w:p w14:paraId="6E59C898">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057155A6">
            <w:pPr>
              <w:spacing w:line="240" w:lineRule="auto"/>
              <w:ind w:firstLine="0" w:firstLineChars="0"/>
              <w:rPr>
                <w:rFonts w:hint="eastAsia"/>
                <w:kern w:val="0"/>
                <w:sz w:val="22"/>
                <w:highlight w:val="none"/>
              </w:rPr>
            </w:pPr>
            <w:r>
              <w:rPr>
                <w:rFonts w:hint="eastAsia"/>
                <w:kern w:val="0"/>
                <w:sz w:val="22"/>
                <w:highlight w:val="none"/>
              </w:rPr>
              <w:t>门诊大屏叫号</w:t>
            </w:r>
          </w:p>
        </w:tc>
        <w:tc>
          <w:tcPr>
            <w:tcW w:w="0" w:type="auto"/>
            <w:shd w:val="clear" w:color="000000" w:fill="FFFFFF"/>
            <w:vAlign w:val="center"/>
          </w:tcPr>
          <w:p w14:paraId="67EF8078">
            <w:pPr>
              <w:spacing w:line="240" w:lineRule="auto"/>
              <w:ind w:firstLine="0" w:firstLineChars="0"/>
              <w:rPr>
                <w:rFonts w:hint="eastAsia"/>
                <w:kern w:val="0"/>
                <w:sz w:val="22"/>
                <w:highlight w:val="none"/>
              </w:rPr>
            </w:pPr>
            <w:r>
              <w:rPr>
                <w:rFonts w:hint="eastAsia"/>
                <w:kern w:val="0"/>
                <w:sz w:val="22"/>
                <w:highlight w:val="none"/>
              </w:rPr>
              <w:t>诊间叫号</w:t>
            </w:r>
          </w:p>
        </w:tc>
        <w:tc>
          <w:tcPr>
            <w:tcW w:w="0" w:type="auto"/>
            <w:vMerge w:val="restart"/>
            <w:shd w:val="clear" w:color="000000" w:fill="FFFFFF"/>
            <w:vAlign w:val="center"/>
          </w:tcPr>
          <w:p w14:paraId="6A205A27">
            <w:pPr>
              <w:spacing w:line="240" w:lineRule="auto"/>
              <w:ind w:firstLine="0" w:firstLineChars="0"/>
              <w:rPr>
                <w:rFonts w:hint="eastAsia"/>
                <w:kern w:val="0"/>
                <w:sz w:val="22"/>
                <w:highlight w:val="none"/>
              </w:rPr>
            </w:pPr>
            <w:r>
              <w:rPr>
                <w:rFonts w:hint="eastAsia"/>
                <w:kern w:val="0"/>
                <w:sz w:val="22"/>
                <w:highlight w:val="none"/>
              </w:rPr>
              <w:t>新建</w:t>
            </w:r>
          </w:p>
        </w:tc>
      </w:tr>
      <w:tr w14:paraId="17E9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46FA324">
            <w:pPr>
              <w:spacing w:line="240" w:lineRule="auto"/>
              <w:ind w:firstLine="0" w:firstLineChars="0"/>
              <w:rPr>
                <w:rFonts w:hint="eastAsia"/>
                <w:kern w:val="0"/>
                <w:sz w:val="22"/>
                <w:highlight w:val="none"/>
              </w:rPr>
            </w:pPr>
            <w:r>
              <w:rPr>
                <w:rFonts w:hint="eastAsia"/>
                <w:kern w:val="0"/>
                <w:sz w:val="22"/>
                <w:highlight w:val="none"/>
              </w:rPr>
              <w:t>23</w:t>
            </w:r>
          </w:p>
        </w:tc>
        <w:tc>
          <w:tcPr>
            <w:tcW w:w="0" w:type="auto"/>
            <w:vMerge w:val="continue"/>
            <w:vAlign w:val="center"/>
          </w:tcPr>
          <w:p w14:paraId="19D25B8C">
            <w:pPr>
              <w:spacing w:line="240" w:lineRule="auto"/>
              <w:ind w:firstLine="0" w:firstLineChars="0"/>
              <w:rPr>
                <w:rFonts w:hint="eastAsia"/>
                <w:b/>
                <w:bCs/>
                <w:kern w:val="0"/>
                <w:sz w:val="22"/>
                <w:highlight w:val="none"/>
              </w:rPr>
            </w:pPr>
          </w:p>
        </w:tc>
        <w:tc>
          <w:tcPr>
            <w:tcW w:w="0" w:type="auto"/>
            <w:vMerge w:val="continue"/>
            <w:vAlign w:val="center"/>
          </w:tcPr>
          <w:p w14:paraId="360EB791">
            <w:pPr>
              <w:spacing w:line="240" w:lineRule="auto"/>
              <w:ind w:firstLine="0" w:firstLineChars="0"/>
              <w:rPr>
                <w:rFonts w:hint="eastAsia"/>
                <w:b/>
                <w:bCs/>
                <w:kern w:val="0"/>
                <w:sz w:val="22"/>
                <w:highlight w:val="none"/>
              </w:rPr>
            </w:pPr>
          </w:p>
        </w:tc>
        <w:tc>
          <w:tcPr>
            <w:tcW w:w="0" w:type="auto"/>
            <w:vMerge w:val="continue"/>
            <w:vAlign w:val="center"/>
          </w:tcPr>
          <w:p w14:paraId="6DA507DF">
            <w:pPr>
              <w:spacing w:line="240" w:lineRule="auto"/>
              <w:ind w:firstLine="0" w:firstLineChars="0"/>
              <w:rPr>
                <w:rFonts w:hint="eastAsia"/>
                <w:kern w:val="0"/>
                <w:sz w:val="22"/>
                <w:highlight w:val="none"/>
              </w:rPr>
            </w:pPr>
          </w:p>
        </w:tc>
        <w:tc>
          <w:tcPr>
            <w:tcW w:w="0" w:type="auto"/>
            <w:shd w:val="clear" w:color="000000" w:fill="FFFFFF"/>
            <w:vAlign w:val="center"/>
          </w:tcPr>
          <w:p w14:paraId="6F2BD9D0">
            <w:pPr>
              <w:spacing w:line="240" w:lineRule="auto"/>
              <w:ind w:firstLine="0" w:firstLineChars="0"/>
              <w:rPr>
                <w:rFonts w:hint="eastAsia"/>
                <w:kern w:val="0"/>
                <w:sz w:val="22"/>
                <w:highlight w:val="none"/>
              </w:rPr>
            </w:pPr>
            <w:r>
              <w:rPr>
                <w:rFonts w:hint="eastAsia"/>
                <w:kern w:val="0"/>
                <w:sz w:val="22"/>
                <w:highlight w:val="none"/>
              </w:rPr>
              <w:t>候诊大屏</w:t>
            </w:r>
          </w:p>
        </w:tc>
        <w:tc>
          <w:tcPr>
            <w:tcW w:w="0" w:type="auto"/>
            <w:vMerge w:val="continue"/>
            <w:vAlign w:val="center"/>
          </w:tcPr>
          <w:p w14:paraId="004FFEAC">
            <w:pPr>
              <w:spacing w:line="240" w:lineRule="auto"/>
              <w:ind w:firstLine="0" w:firstLineChars="0"/>
              <w:rPr>
                <w:rFonts w:hint="eastAsia"/>
                <w:kern w:val="0"/>
                <w:sz w:val="22"/>
                <w:highlight w:val="none"/>
              </w:rPr>
            </w:pPr>
          </w:p>
        </w:tc>
      </w:tr>
      <w:tr w14:paraId="7E4BF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BC125B2">
            <w:pPr>
              <w:spacing w:line="240" w:lineRule="auto"/>
              <w:ind w:firstLine="0" w:firstLineChars="0"/>
              <w:rPr>
                <w:rFonts w:hint="eastAsia"/>
                <w:kern w:val="0"/>
                <w:sz w:val="22"/>
                <w:highlight w:val="none"/>
              </w:rPr>
            </w:pPr>
            <w:r>
              <w:rPr>
                <w:rFonts w:hint="eastAsia"/>
                <w:kern w:val="0"/>
                <w:sz w:val="22"/>
                <w:highlight w:val="none"/>
              </w:rPr>
              <w:t>24</w:t>
            </w:r>
          </w:p>
        </w:tc>
        <w:tc>
          <w:tcPr>
            <w:tcW w:w="0" w:type="auto"/>
            <w:vMerge w:val="continue"/>
            <w:vAlign w:val="center"/>
          </w:tcPr>
          <w:p w14:paraId="3BD01202">
            <w:pPr>
              <w:spacing w:line="240" w:lineRule="auto"/>
              <w:ind w:firstLine="0" w:firstLineChars="0"/>
              <w:rPr>
                <w:rFonts w:hint="eastAsia"/>
                <w:b/>
                <w:bCs/>
                <w:kern w:val="0"/>
                <w:sz w:val="22"/>
                <w:highlight w:val="none"/>
              </w:rPr>
            </w:pPr>
          </w:p>
        </w:tc>
        <w:tc>
          <w:tcPr>
            <w:tcW w:w="0" w:type="auto"/>
            <w:vMerge w:val="continue"/>
            <w:vAlign w:val="center"/>
          </w:tcPr>
          <w:p w14:paraId="384FBBCE">
            <w:pPr>
              <w:spacing w:line="240" w:lineRule="auto"/>
              <w:ind w:firstLine="0" w:firstLineChars="0"/>
              <w:rPr>
                <w:rFonts w:hint="eastAsia"/>
                <w:b/>
                <w:bCs/>
                <w:kern w:val="0"/>
                <w:sz w:val="22"/>
                <w:highlight w:val="none"/>
              </w:rPr>
            </w:pPr>
          </w:p>
        </w:tc>
        <w:tc>
          <w:tcPr>
            <w:tcW w:w="0" w:type="auto"/>
            <w:vMerge w:val="continue"/>
            <w:vAlign w:val="center"/>
          </w:tcPr>
          <w:p w14:paraId="65E4A8F2">
            <w:pPr>
              <w:spacing w:line="240" w:lineRule="auto"/>
              <w:ind w:firstLine="0" w:firstLineChars="0"/>
              <w:rPr>
                <w:rFonts w:hint="eastAsia"/>
                <w:kern w:val="0"/>
                <w:sz w:val="22"/>
                <w:highlight w:val="none"/>
              </w:rPr>
            </w:pPr>
          </w:p>
        </w:tc>
        <w:tc>
          <w:tcPr>
            <w:tcW w:w="0" w:type="auto"/>
            <w:shd w:val="clear" w:color="000000" w:fill="FFFFFF"/>
            <w:vAlign w:val="center"/>
          </w:tcPr>
          <w:p w14:paraId="10324753">
            <w:pPr>
              <w:spacing w:line="240" w:lineRule="auto"/>
              <w:ind w:firstLine="0" w:firstLineChars="0"/>
              <w:rPr>
                <w:rFonts w:hint="eastAsia"/>
                <w:kern w:val="0"/>
                <w:sz w:val="22"/>
                <w:highlight w:val="none"/>
              </w:rPr>
            </w:pPr>
            <w:r>
              <w:rPr>
                <w:rFonts w:hint="eastAsia"/>
                <w:kern w:val="0"/>
                <w:sz w:val="22"/>
                <w:highlight w:val="none"/>
              </w:rPr>
              <w:t>诊室小屏</w:t>
            </w:r>
          </w:p>
        </w:tc>
        <w:tc>
          <w:tcPr>
            <w:tcW w:w="0" w:type="auto"/>
            <w:vMerge w:val="continue"/>
            <w:vAlign w:val="center"/>
          </w:tcPr>
          <w:p w14:paraId="73E6F4D8">
            <w:pPr>
              <w:spacing w:line="240" w:lineRule="auto"/>
              <w:ind w:firstLine="0" w:firstLineChars="0"/>
              <w:rPr>
                <w:rFonts w:hint="eastAsia"/>
                <w:kern w:val="0"/>
                <w:sz w:val="22"/>
                <w:highlight w:val="none"/>
              </w:rPr>
            </w:pPr>
          </w:p>
        </w:tc>
      </w:tr>
      <w:tr w14:paraId="3877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4461B49">
            <w:pPr>
              <w:spacing w:line="240" w:lineRule="auto"/>
              <w:ind w:firstLine="0" w:firstLineChars="0"/>
              <w:rPr>
                <w:rFonts w:hint="eastAsia"/>
                <w:kern w:val="0"/>
                <w:sz w:val="22"/>
                <w:highlight w:val="none"/>
              </w:rPr>
            </w:pPr>
            <w:r>
              <w:rPr>
                <w:rFonts w:hint="eastAsia"/>
                <w:kern w:val="0"/>
                <w:sz w:val="22"/>
                <w:highlight w:val="none"/>
              </w:rPr>
              <w:t>25</w:t>
            </w:r>
          </w:p>
        </w:tc>
        <w:tc>
          <w:tcPr>
            <w:tcW w:w="0" w:type="auto"/>
            <w:vMerge w:val="continue"/>
            <w:vAlign w:val="center"/>
          </w:tcPr>
          <w:p w14:paraId="50918D85">
            <w:pPr>
              <w:spacing w:line="240" w:lineRule="auto"/>
              <w:ind w:firstLine="0" w:firstLineChars="0"/>
              <w:rPr>
                <w:rFonts w:hint="eastAsia"/>
                <w:b/>
                <w:bCs/>
                <w:kern w:val="0"/>
                <w:sz w:val="22"/>
                <w:highlight w:val="none"/>
              </w:rPr>
            </w:pPr>
          </w:p>
        </w:tc>
        <w:tc>
          <w:tcPr>
            <w:tcW w:w="0" w:type="auto"/>
            <w:vMerge w:val="continue"/>
            <w:vAlign w:val="center"/>
          </w:tcPr>
          <w:p w14:paraId="7AEF0486">
            <w:pPr>
              <w:spacing w:line="240" w:lineRule="auto"/>
              <w:ind w:firstLine="0" w:firstLineChars="0"/>
              <w:rPr>
                <w:rFonts w:hint="eastAsia"/>
                <w:b/>
                <w:bCs/>
                <w:kern w:val="0"/>
                <w:sz w:val="22"/>
                <w:highlight w:val="none"/>
              </w:rPr>
            </w:pPr>
          </w:p>
        </w:tc>
        <w:tc>
          <w:tcPr>
            <w:tcW w:w="0" w:type="auto"/>
            <w:vMerge w:val="continue"/>
            <w:vAlign w:val="center"/>
          </w:tcPr>
          <w:p w14:paraId="3E8D8762">
            <w:pPr>
              <w:spacing w:line="240" w:lineRule="auto"/>
              <w:ind w:firstLine="0" w:firstLineChars="0"/>
              <w:rPr>
                <w:rFonts w:hint="eastAsia"/>
                <w:kern w:val="0"/>
                <w:sz w:val="22"/>
                <w:highlight w:val="none"/>
              </w:rPr>
            </w:pPr>
          </w:p>
        </w:tc>
        <w:tc>
          <w:tcPr>
            <w:tcW w:w="0" w:type="auto"/>
            <w:shd w:val="clear" w:color="000000" w:fill="FFFFFF"/>
            <w:vAlign w:val="center"/>
          </w:tcPr>
          <w:p w14:paraId="568F9A6F">
            <w:pPr>
              <w:spacing w:line="240" w:lineRule="auto"/>
              <w:ind w:firstLine="0" w:firstLineChars="0"/>
              <w:rPr>
                <w:rFonts w:hint="eastAsia"/>
                <w:kern w:val="0"/>
                <w:sz w:val="22"/>
                <w:highlight w:val="none"/>
              </w:rPr>
            </w:pPr>
            <w:r>
              <w:rPr>
                <w:rFonts w:hint="eastAsia"/>
                <w:kern w:val="0"/>
                <w:sz w:val="22"/>
                <w:highlight w:val="none"/>
              </w:rPr>
              <w:t>语音播报</w:t>
            </w:r>
          </w:p>
        </w:tc>
        <w:tc>
          <w:tcPr>
            <w:tcW w:w="0" w:type="auto"/>
            <w:vMerge w:val="continue"/>
            <w:vAlign w:val="center"/>
          </w:tcPr>
          <w:p w14:paraId="5E247A60">
            <w:pPr>
              <w:spacing w:line="240" w:lineRule="auto"/>
              <w:ind w:firstLine="0" w:firstLineChars="0"/>
              <w:rPr>
                <w:rFonts w:hint="eastAsia"/>
                <w:kern w:val="0"/>
                <w:sz w:val="22"/>
                <w:highlight w:val="none"/>
              </w:rPr>
            </w:pPr>
          </w:p>
        </w:tc>
      </w:tr>
      <w:tr w14:paraId="64DED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FEF7A07">
            <w:pPr>
              <w:spacing w:line="240" w:lineRule="auto"/>
              <w:ind w:firstLine="0" w:firstLineChars="0"/>
              <w:rPr>
                <w:rFonts w:hint="eastAsia"/>
                <w:kern w:val="0"/>
                <w:sz w:val="22"/>
                <w:highlight w:val="none"/>
              </w:rPr>
            </w:pPr>
            <w:r>
              <w:rPr>
                <w:rFonts w:hint="eastAsia"/>
                <w:kern w:val="0"/>
                <w:sz w:val="22"/>
                <w:highlight w:val="none"/>
              </w:rPr>
              <w:t>26</w:t>
            </w:r>
          </w:p>
        </w:tc>
        <w:tc>
          <w:tcPr>
            <w:tcW w:w="0" w:type="auto"/>
            <w:vMerge w:val="continue"/>
            <w:vAlign w:val="center"/>
          </w:tcPr>
          <w:p w14:paraId="0129437A">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270E4623">
            <w:pPr>
              <w:spacing w:line="240" w:lineRule="auto"/>
              <w:ind w:firstLine="0" w:firstLineChars="0"/>
              <w:rPr>
                <w:rFonts w:hint="eastAsia"/>
                <w:b/>
                <w:bCs/>
                <w:kern w:val="0"/>
                <w:sz w:val="22"/>
                <w:highlight w:val="none"/>
              </w:rPr>
            </w:pPr>
            <w:r>
              <w:rPr>
                <w:rFonts w:hint="eastAsia"/>
                <w:b/>
                <w:bCs/>
                <w:kern w:val="0"/>
                <w:sz w:val="22"/>
                <w:highlight w:val="none"/>
              </w:rPr>
              <w:t>检查预约</w:t>
            </w:r>
          </w:p>
        </w:tc>
        <w:tc>
          <w:tcPr>
            <w:tcW w:w="0" w:type="auto"/>
            <w:shd w:val="clear" w:color="000000" w:fill="FFFFFF"/>
            <w:vAlign w:val="center"/>
          </w:tcPr>
          <w:p w14:paraId="69A563A3">
            <w:pPr>
              <w:spacing w:line="240" w:lineRule="auto"/>
              <w:ind w:firstLine="0" w:firstLineChars="0"/>
              <w:rPr>
                <w:rFonts w:hint="eastAsia"/>
                <w:kern w:val="0"/>
                <w:sz w:val="22"/>
                <w:highlight w:val="none"/>
              </w:rPr>
            </w:pPr>
            <w:r>
              <w:rPr>
                <w:rFonts w:hint="eastAsia"/>
                <w:kern w:val="0"/>
                <w:sz w:val="22"/>
                <w:highlight w:val="none"/>
              </w:rPr>
              <w:t>超声预约</w:t>
            </w:r>
          </w:p>
        </w:tc>
        <w:tc>
          <w:tcPr>
            <w:tcW w:w="0" w:type="auto"/>
            <w:shd w:val="clear" w:color="000000" w:fill="FFFFFF"/>
            <w:vAlign w:val="center"/>
          </w:tcPr>
          <w:p w14:paraId="08EC4F07">
            <w:pPr>
              <w:spacing w:line="240" w:lineRule="auto"/>
              <w:ind w:firstLine="0" w:firstLineChars="0"/>
              <w:rPr>
                <w:rFonts w:hint="eastAsia"/>
                <w:kern w:val="0"/>
                <w:sz w:val="22"/>
                <w:highlight w:val="none"/>
              </w:rPr>
            </w:pPr>
            <w:r>
              <w:rPr>
                <w:rFonts w:hint="eastAsia"/>
                <w:kern w:val="0"/>
                <w:sz w:val="22"/>
                <w:highlight w:val="none"/>
              </w:rPr>
              <w:t>超声预约</w:t>
            </w:r>
          </w:p>
        </w:tc>
        <w:tc>
          <w:tcPr>
            <w:tcW w:w="0" w:type="auto"/>
            <w:shd w:val="clear" w:color="000000" w:fill="FFFFFF"/>
            <w:vAlign w:val="center"/>
          </w:tcPr>
          <w:p w14:paraId="6CA0836D">
            <w:pPr>
              <w:spacing w:line="240" w:lineRule="auto"/>
              <w:ind w:firstLine="0" w:firstLineChars="0"/>
              <w:rPr>
                <w:rFonts w:hint="eastAsia"/>
                <w:kern w:val="0"/>
                <w:sz w:val="22"/>
                <w:highlight w:val="none"/>
              </w:rPr>
            </w:pPr>
            <w:r>
              <w:rPr>
                <w:rFonts w:hint="eastAsia"/>
                <w:kern w:val="0"/>
                <w:sz w:val="22"/>
                <w:highlight w:val="none"/>
              </w:rPr>
              <w:t>新建</w:t>
            </w:r>
          </w:p>
        </w:tc>
      </w:tr>
      <w:tr w14:paraId="0A49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4B122EE">
            <w:pPr>
              <w:spacing w:line="240" w:lineRule="auto"/>
              <w:ind w:firstLine="0" w:firstLineChars="0"/>
              <w:rPr>
                <w:rFonts w:hint="eastAsia"/>
                <w:kern w:val="0"/>
                <w:sz w:val="22"/>
                <w:highlight w:val="none"/>
              </w:rPr>
            </w:pPr>
            <w:r>
              <w:rPr>
                <w:rFonts w:hint="eastAsia"/>
                <w:kern w:val="0"/>
                <w:sz w:val="22"/>
                <w:highlight w:val="none"/>
              </w:rPr>
              <w:t>27</w:t>
            </w:r>
          </w:p>
        </w:tc>
        <w:tc>
          <w:tcPr>
            <w:tcW w:w="0" w:type="auto"/>
            <w:vMerge w:val="continue"/>
            <w:vAlign w:val="center"/>
          </w:tcPr>
          <w:p w14:paraId="2A95DEFA">
            <w:pPr>
              <w:spacing w:line="240" w:lineRule="auto"/>
              <w:ind w:firstLine="0" w:firstLineChars="0"/>
              <w:rPr>
                <w:rFonts w:hint="eastAsia"/>
                <w:b/>
                <w:bCs/>
                <w:kern w:val="0"/>
                <w:sz w:val="22"/>
                <w:highlight w:val="none"/>
              </w:rPr>
            </w:pPr>
          </w:p>
        </w:tc>
        <w:tc>
          <w:tcPr>
            <w:tcW w:w="0" w:type="auto"/>
            <w:vMerge w:val="continue"/>
            <w:vAlign w:val="center"/>
          </w:tcPr>
          <w:p w14:paraId="5297E07B">
            <w:pPr>
              <w:spacing w:line="240" w:lineRule="auto"/>
              <w:ind w:firstLine="0" w:firstLineChars="0"/>
              <w:rPr>
                <w:rFonts w:hint="eastAsia"/>
                <w:b/>
                <w:bCs/>
                <w:kern w:val="0"/>
                <w:sz w:val="22"/>
                <w:highlight w:val="none"/>
              </w:rPr>
            </w:pPr>
          </w:p>
        </w:tc>
        <w:tc>
          <w:tcPr>
            <w:tcW w:w="0" w:type="auto"/>
            <w:shd w:val="clear" w:color="000000" w:fill="FFFFFF"/>
            <w:vAlign w:val="center"/>
          </w:tcPr>
          <w:p w14:paraId="278BA959">
            <w:pPr>
              <w:spacing w:line="240" w:lineRule="auto"/>
              <w:ind w:firstLine="0" w:firstLineChars="0"/>
              <w:rPr>
                <w:rFonts w:hint="eastAsia"/>
                <w:kern w:val="0"/>
                <w:sz w:val="22"/>
                <w:highlight w:val="none"/>
              </w:rPr>
            </w:pPr>
            <w:r>
              <w:rPr>
                <w:rFonts w:hint="eastAsia"/>
                <w:kern w:val="0"/>
                <w:sz w:val="22"/>
                <w:highlight w:val="none"/>
              </w:rPr>
              <w:t>放射预约</w:t>
            </w:r>
          </w:p>
        </w:tc>
        <w:tc>
          <w:tcPr>
            <w:tcW w:w="0" w:type="auto"/>
            <w:shd w:val="clear" w:color="000000" w:fill="FFFFFF"/>
            <w:vAlign w:val="center"/>
          </w:tcPr>
          <w:p w14:paraId="33EC8CEE">
            <w:pPr>
              <w:spacing w:line="240" w:lineRule="auto"/>
              <w:ind w:firstLine="0" w:firstLineChars="0"/>
              <w:rPr>
                <w:rFonts w:hint="eastAsia"/>
                <w:kern w:val="0"/>
                <w:sz w:val="22"/>
                <w:highlight w:val="none"/>
              </w:rPr>
            </w:pPr>
            <w:r>
              <w:rPr>
                <w:rFonts w:hint="eastAsia"/>
                <w:kern w:val="0"/>
                <w:sz w:val="22"/>
                <w:highlight w:val="none"/>
              </w:rPr>
              <w:t>放射预约</w:t>
            </w:r>
          </w:p>
        </w:tc>
        <w:tc>
          <w:tcPr>
            <w:tcW w:w="0" w:type="auto"/>
            <w:shd w:val="clear" w:color="000000" w:fill="FFFFFF"/>
            <w:vAlign w:val="center"/>
          </w:tcPr>
          <w:p w14:paraId="14E758E3">
            <w:pPr>
              <w:spacing w:line="240" w:lineRule="auto"/>
              <w:ind w:firstLine="0" w:firstLineChars="0"/>
              <w:rPr>
                <w:rFonts w:hint="eastAsia"/>
                <w:kern w:val="0"/>
                <w:sz w:val="22"/>
                <w:highlight w:val="none"/>
              </w:rPr>
            </w:pPr>
            <w:r>
              <w:rPr>
                <w:rFonts w:hint="eastAsia"/>
                <w:kern w:val="0"/>
                <w:sz w:val="22"/>
                <w:highlight w:val="none"/>
              </w:rPr>
              <w:t>新建</w:t>
            </w:r>
          </w:p>
        </w:tc>
      </w:tr>
      <w:tr w14:paraId="2EA7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6D00F28">
            <w:pPr>
              <w:spacing w:line="240" w:lineRule="auto"/>
              <w:ind w:firstLine="0" w:firstLineChars="0"/>
              <w:rPr>
                <w:rFonts w:hint="eastAsia"/>
                <w:kern w:val="0"/>
                <w:sz w:val="22"/>
                <w:highlight w:val="none"/>
              </w:rPr>
            </w:pPr>
            <w:r>
              <w:rPr>
                <w:rFonts w:hint="eastAsia"/>
                <w:kern w:val="0"/>
                <w:sz w:val="22"/>
                <w:highlight w:val="none"/>
              </w:rPr>
              <w:t>28</w:t>
            </w:r>
          </w:p>
        </w:tc>
        <w:tc>
          <w:tcPr>
            <w:tcW w:w="0" w:type="auto"/>
            <w:vMerge w:val="continue"/>
            <w:vAlign w:val="center"/>
          </w:tcPr>
          <w:p w14:paraId="36E24108">
            <w:pPr>
              <w:spacing w:line="240" w:lineRule="auto"/>
              <w:ind w:firstLine="0" w:firstLineChars="0"/>
              <w:rPr>
                <w:rFonts w:hint="eastAsia"/>
                <w:b/>
                <w:bCs/>
                <w:kern w:val="0"/>
                <w:sz w:val="22"/>
                <w:highlight w:val="none"/>
              </w:rPr>
            </w:pPr>
          </w:p>
        </w:tc>
        <w:tc>
          <w:tcPr>
            <w:tcW w:w="0" w:type="auto"/>
            <w:vMerge w:val="continue"/>
            <w:vAlign w:val="center"/>
          </w:tcPr>
          <w:p w14:paraId="20E59F08">
            <w:pPr>
              <w:spacing w:line="240" w:lineRule="auto"/>
              <w:ind w:firstLine="0" w:firstLineChars="0"/>
              <w:rPr>
                <w:rFonts w:hint="eastAsia"/>
                <w:b/>
                <w:bCs/>
                <w:kern w:val="0"/>
                <w:sz w:val="22"/>
                <w:highlight w:val="none"/>
              </w:rPr>
            </w:pPr>
          </w:p>
        </w:tc>
        <w:tc>
          <w:tcPr>
            <w:tcW w:w="0" w:type="auto"/>
            <w:shd w:val="clear" w:color="000000" w:fill="FFFFFF"/>
            <w:vAlign w:val="center"/>
          </w:tcPr>
          <w:p w14:paraId="2412C88E">
            <w:pPr>
              <w:spacing w:line="240" w:lineRule="auto"/>
              <w:ind w:firstLine="0" w:firstLineChars="0"/>
              <w:rPr>
                <w:rFonts w:hint="eastAsia"/>
                <w:kern w:val="0"/>
                <w:sz w:val="22"/>
                <w:highlight w:val="none"/>
              </w:rPr>
            </w:pPr>
            <w:r>
              <w:rPr>
                <w:rFonts w:hint="eastAsia"/>
                <w:kern w:val="0"/>
                <w:sz w:val="22"/>
                <w:highlight w:val="none"/>
              </w:rPr>
              <w:t>心电预约</w:t>
            </w:r>
          </w:p>
        </w:tc>
        <w:tc>
          <w:tcPr>
            <w:tcW w:w="0" w:type="auto"/>
            <w:shd w:val="clear" w:color="000000" w:fill="FFFFFF"/>
            <w:vAlign w:val="center"/>
          </w:tcPr>
          <w:p w14:paraId="7FA4B078">
            <w:pPr>
              <w:spacing w:line="240" w:lineRule="auto"/>
              <w:ind w:firstLine="0" w:firstLineChars="0"/>
              <w:rPr>
                <w:rFonts w:hint="eastAsia"/>
                <w:kern w:val="0"/>
                <w:sz w:val="22"/>
                <w:highlight w:val="none"/>
              </w:rPr>
            </w:pPr>
            <w:r>
              <w:rPr>
                <w:rFonts w:hint="eastAsia"/>
                <w:kern w:val="0"/>
                <w:sz w:val="22"/>
                <w:highlight w:val="none"/>
              </w:rPr>
              <w:t>心电预约</w:t>
            </w:r>
          </w:p>
        </w:tc>
        <w:tc>
          <w:tcPr>
            <w:tcW w:w="0" w:type="auto"/>
            <w:shd w:val="clear" w:color="000000" w:fill="FFFFFF"/>
            <w:vAlign w:val="center"/>
          </w:tcPr>
          <w:p w14:paraId="6C12F755">
            <w:pPr>
              <w:spacing w:line="240" w:lineRule="auto"/>
              <w:ind w:firstLine="0" w:firstLineChars="0"/>
              <w:rPr>
                <w:rFonts w:hint="eastAsia"/>
                <w:kern w:val="0"/>
                <w:sz w:val="22"/>
                <w:highlight w:val="none"/>
              </w:rPr>
            </w:pPr>
            <w:r>
              <w:rPr>
                <w:rFonts w:hint="eastAsia"/>
                <w:kern w:val="0"/>
                <w:sz w:val="22"/>
                <w:highlight w:val="none"/>
              </w:rPr>
              <w:t>新建</w:t>
            </w:r>
          </w:p>
        </w:tc>
      </w:tr>
      <w:tr w14:paraId="78DAB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857DF27">
            <w:pPr>
              <w:spacing w:line="240" w:lineRule="auto"/>
              <w:ind w:firstLine="0" w:firstLineChars="0"/>
              <w:rPr>
                <w:rFonts w:hint="eastAsia"/>
                <w:kern w:val="0"/>
                <w:sz w:val="22"/>
                <w:highlight w:val="none"/>
              </w:rPr>
            </w:pPr>
            <w:r>
              <w:rPr>
                <w:rFonts w:hint="eastAsia"/>
                <w:kern w:val="0"/>
                <w:sz w:val="22"/>
                <w:highlight w:val="none"/>
              </w:rPr>
              <w:t>29</w:t>
            </w:r>
          </w:p>
        </w:tc>
        <w:tc>
          <w:tcPr>
            <w:tcW w:w="0" w:type="auto"/>
            <w:vMerge w:val="continue"/>
            <w:vAlign w:val="center"/>
          </w:tcPr>
          <w:p w14:paraId="0E18BF93">
            <w:pPr>
              <w:spacing w:line="240" w:lineRule="auto"/>
              <w:ind w:firstLine="0" w:firstLineChars="0"/>
              <w:rPr>
                <w:rFonts w:hint="eastAsia"/>
                <w:b/>
                <w:bCs/>
                <w:kern w:val="0"/>
                <w:sz w:val="22"/>
                <w:highlight w:val="none"/>
              </w:rPr>
            </w:pPr>
          </w:p>
        </w:tc>
        <w:tc>
          <w:tcPr>
            <w:tcW w:w="0" w:type="auto"/>
            <w:vMerge w:val="continue"/>
            <w:vAlign w:val="center"/>
          </w:tcPr>
          <w:p w14:paraId="667A2D29">
            <w:pPr>
              <w:spacing w:line="240" w:lineRule="auto"/>
              <w:ind w:firstLine="0" w:firstLineChars="0"/>
              <w:rPr>
                <w:rFonts w:hint="eastAsia"/>
                <w:b/>
                <w:bCs/>
                <w:kern w:val="0"/>
                <w:sz w:val="22"/>
                <w:highlight w:val="none"/>
              </w:rPr>
            </w:pPr>
          </w:p>
        </w:tc>
        <w:tc>
          <w:tcPr>
            <w:tcW w:w="0" w:type="auto"/>
            <w:shd w:val="clear" w:color="000000" w:fill="FFFFFF"/>
            <w:vAlign w:val="center"/>
          </w:tcPr>
          <w:p w14:paraId="78237806">
            <w:pPr>
              <w:spacing w:line="240" w:lineRule="auto"/>
              <w:ind w:firstLine="0" w:firstLineChars="0"/>
              <w:rPr>
                <w:rFonts w:hint="eastAsia"/>
                <w:kern w:val="0"/>
                <w:sz w:val="22"/>
                <w:highlight w:val="none"/>
              </w:rPr>
            </w:pPr>
            <w:r>
              <w:rPr>
                <w:rFonts w:hint="eastAsia"/>
                <w:kern w:val="0"/>
                <w:sz w:val="22"/>
                <w:highlight w:val="none"/>
              </w:rPr>
              <w:t>内窥镜预约</w:t>
            </w:r>
          </w:p>
        </w:tc>
        <w:tc>
          <w:tcPr>
            <w:tcW w:w="0" w:type="auto"/>
            <w:shd w:val="clear" w:color="000000" w:fill="FFFFFF"/>
            <w:vAlign w:val="center"/>
          </w:tcPr>
          <w:p w14:paraId="03C0813C">
            <w:pPr>
              <w:spacing w:line="240" w:lineRule="auto"/>
              <w:ind w:firstLine="0" w:firstLineChars="0"/>
              <w:rPr>
                <w:rFonts w:hint="eastAsia"/>
                <w:kern w:val="0"/>
                <w:sz w:val="22"/>
                <w:highlight w:val="none"/>
              </w:rPr>
            </w:pPr>
            <w:r>
              <w:rPr>
                <w:rFonts w:hint="eastAsia"/>
                <w:kern w:val="0"/>
                <w:sz w:val="22"/>
                <w:highlight w:val="none"/>
              </w:rPr>
              <w:t>内窥镜预约</w:t>
            </w:r>
          </w:p>
        </w:tc>
        <w:tc>
          <w:tcPr>
            <w:tcW w:w="0" w:type="auto"/>
            <w:shd w:val="clear" w:color="000000" w:fill="FFFFFF"/>
            <w:vAlign w:val="center"/>
          </w:tcPr>
          <w:p w14:paraId="0B2A8270">
            <w:pPr>
              <w:spacing w:line="240" w:lineRule="auto"/>
              <w:ind w:firstLine="0" w:firstLineChars="0"/>
              <w:rPr>
                <w:rFonts w:hint="eastAsia"/>
                <w:kern w:val="0"/>
                <w:sz w:val="22"/>
                <w:highlight w:val="none"/>
              </w:rPr>
            </w:pPr>
            <w:r>
              <w:rPr>
                <w:rFonts w:hint="eastAsia"/>
                <w:kern w:val="0"/>
                <w:sz w:val="22"/>
                <w:highlight w:val="none"/>
              </w:rPr>
              <w:t>新建</w:t>
            </w:r>
          </w:p>
        </w:tc>
      </w:tr>
      <w:tr w14:paraId="11E0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A0C951B">
            <w:pPr>
              <w:spacing w:line="240" w:lineRule="auto"/>
              <w:ind w:firstLine="0" w:firstLineChars="0"/>
              <w:rPr>
                <w:rFonts w:hint="eastAsia"/>
                <w:kern w:val="0"/>
                <w:sz w:val="22"/>
                <w:highlight w:val="none"/>
              </w:rPr>
            </w:pPr>
            <w:r>
              <w:rPr>
                <w:rFonts w:hint="eastAsia"/>
                <w:kern w:val="0"/>
                <w:sz w:val="22"/>
                <w:highlight w:val="none"/>
              </w:rPr>
              <w:t>30</w:t>
            </w:r>
          </w:p>
        </w:tc>
        <w:tc>
          <w:tcPr>
            <w:tcW w:w="0" w:type="auto"/>
            <w:vMerge w:val="continue"/>
            <w:vAlign w:val="center"/>
          </w:tcPr>
          <w:p w14:paraId="4FC13301">
            <w:pPr>
              <w:spacing w:line="240" w:lineRule="auto"/>
              <w:ind w:firstLine="0" w:firstLineChars="0"/>
              <w:rPr>
                <w:rFonts w:hint="eastAsia"/>
                <w:b/>
                <w:bCs/>
                <w:kern w:val="0"/>
                <w:sz w:val="22"/>
                <w:highlight w:val="none"/>
              </w:rPr>
            </w:pPr>
          </w:p>
        </w:tc>
        <w:tc>
          <w:tcPr>
            <w:tcW w:w="0" w:type="auto"/>
            <w:vMerge w:val="continue"/>
            <w:vAlign w:val="center"/>
          </w:tcPr>
          <w:p w14:paraId="41CE937E">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2CFD125B">
            <w:pPr>
              <w:spacing w:line="240" w:lineRule="auto"/>
              <w:ind w:firstLine="0" w:firstLineChars="0"/>
              <w:rPr>
                <w:rFonts w:hint="eastAsia"/>
                <w:kern w:val="0"/>
                <w:sz w:val="22"/>
                <w:highlight w:val="none"/>
              </w:rPr>
            </w:pPr>
            <w:r>
              <w:rPr>
                <w:rFonts w:hint="eastAsia"/>
                <w:kern w:val="0"/>
                <w:sz w:val="22"/>
                <w:highlight w:val="none"/>
              </w:rPr>
              <w:t>检查规则库</w:t>
            </w:r>
          </w:p>
        </w:tc>
        <w:tc>
          <w:tcPr>
            <w:tcW w:w="0" w:type="auto"/>
            <w:shd w:val="clear" w:color="000000" w:fill="FFFFFF"/>
            <w:vAlign w:val="center"/>
          </w:tcPr>
          <w:p w14:paraId="03B5EEC6">
            <w:pPr>
              <w:spacing w:line="240" w:lineRule="auto"/>
              <w:ind w:firstLine="0" w:firstLineChars="0"/>
              <w:rPr>
                <w:rFonts w:hint="eastAsia"/>
                <w:kern w:val="0"/>
                <w:sz w:val="22"/>
                <w:highlight w:val="none"/>
              </w:rPr>
            </w:pPr>
            <w:r>
              <w:rPr>
                <w:rFonts w:hint="eastAsia"/>
                <w:kern w:val="0"/>
                <w:sz w:val="22"/>
                <w:highlight w:val="none"/>
              </w:rPr>
              <w:t>项目管理</w:t>
            </w:r>
          </w:p>
        </w:tc>
        <w:tc>
          <w:tcPr>
            <w:tcW w:w="0" w:type="auto"/>
            <w:vMerge w:val="restart"/>
            <w:shd w:val="clear" w:color="000000" w:fill="FFFFFF"/>
            <w:vAlign w:val="center"/>
          </w:tcPr>
          <w:p w14:paraId="7595E0DE">
            <w:pPr>
              <w:spacing w:line="240" w:lineRule="auto"/>
              <w:ind w:firstLine="0" w:firstLineChars="0"/>
              <w:rPr>
                <w:rFonts w:hint="eastAsia"/>
                <w:kern w:val="0"/>
                <w:sz w:val="22"/>
                <w:highlight w:val="none"/>
              </w:rPr>
            </w:pPr>
            <w:r>
              <w:rPr>
                <w:rFonts w:hint="eastAsia"/>
                <w:kern w:val="0"/>
                <w:sz w:val="22"/>
                <w:highlight w:val="none"/>
              </w:rPr>
              <w:t>新建</w:t>
            </w:r>
          </w:p>
        </w:tc>
      </w:tr>
      <w:tr w14:paraId="1FEF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FB42CE0">
            <w:pPr>
              <w:spacing w:line="240" w:lineRule="auto"/>
              <w:ind w:firstLine="0" w:firstLineChars="0"/>
              <w:rPr>
                <w:rFonts w:hint="eastAsia"/>
                <w:kern w:val="0"/>
                <w:sz w:val="22"/>
                <w:highlight w:val="none"/>
              </w:rPr>
            </w:pPr>
            <w:r>
              <w:rPr>
                <w:rFonts w:hint="eastAsia"/>
                <w:kern w:val="0"/>
                <w:sz w:val="22"/>
                <w:highlight w:val="none"/>
              </w:rPr>
              <w:t>31</w:t>
            </w:r>
          </w:p>
        </w:tc>
        <w:tc>
          <w:tcPr>
            <w:tcW w:w="0" w:type="auto"/>
            <w:vMerge w:val="continue"/>
            <w:vAlign w:val="center"/>
          </w:tcPr>
          <w:p w14:paraId="6E2A7586">
            <w:pPr>
              <w:spacing w:line="240" w:lineRule="auto"/>
              <w:ind w:firstLine="0" w:firstLineChars="0"/>
              <w:rPr>
                <w:rFonts w:hint="eastAsia"/>
                <w:b/>
                <w:bCs/>
                <w:kern w:val="0"/>
                <w:sz w:val="22"/>
                <w:highlight w:val="none"/>
              </w:rPr>
            </w:pPr>
          </w:p>
        </w:tc>
        <w:tc>
          <w:tcPr>
            <w:tcW w:w="0" w:type="auto"/>
            <w:vMerge w:val="continue"/>
            <w:vAlign w:val="center"/>
          </w:tcPr>
          <w:p w14:paraId="6DEB8219">
            <w:pPr>
              <w:spacing w:line="240" w:lineRule="auto"/>
              <w:ind w:firstLine="0" w:firstLineChars="0"/>
              <w:rPr>
                <w:rFonts w:hint="eastAsia"/>
                <w:b/>
                <w:bCs/>
                <w:kern w:val="0"/>
                <w:sz w:val="22"/>
                <w:highlight w:val="none"/>
              </w:rPr>
            </w:pPr>
          </w:p>
        </w:tc>
        <w:tc>
          <w:tcPr>
            <w:tcW w:w="0" w:type="auto"/>
            <w:vMerge w:val="continue"/>
            <w:vAlign w:val="center"/>
          </w:tcPr>
          <w:p w14:paraId="7EEAF2FD">
            <w:pPr>
              <w:spacing w:line="240" w:lineRule="auto"/>
              <w:ind w:firstLine="0" w:firstLineChars="0"/>
              <w:rPr>
                <w:rFonts w:hint="eastAsia"/>
                <w:kern w:val="0"/>
                <w:sz w:val="22"/>
                <w:highlight w:val="none"/>
              </w:rPr>
            </w:pPr>
          </w:p>
        </w:tc>
        <w:tc>
          <w:tcPr>
            <w:tcW w:w="0" w:type="auto"/>
            <w:shd w:val="clear" w:color="000000" w:fill="FFFFFF"/>
            <w:vAlign w:val="center"/>
          </w:tcPr>
          <w:p w14:paraId="1678C222">
            <w:pPr>
              <w:spacing w:line="240" w:lineRule="auto"/>
              <w:ind w:firstLine="0" w:firstLineChars="0"/>
              <w:rPr>
                <w:rFonts w:hint="eastAsia"/>
                <w:kern w:val="0"/>
                <w:sz w:val="22"/>
                <w:highlight w:val="none"/>
              </w:rPr>
            </w:pPr>
            <w:r>
              <w:rPr>
                <w:rFonts w:hint="eastAsia"/>
                <w:kern w:val="0"/>
                <w:sz w:val="22"/>
                <w:highlight w:val="none"/>
              </w:rPr>
              <w:t>检查排班管理</w:t>
            </w:r>
          </w:p>
        </w:tc>
        <w:tc>
          <w:tcPr>
            <w:tcW w:w="0" w:type="auto"/>
            <w:vMerge w:val="continue"/>
            <w:vAlign w:val="center"/>
          </w:tcPr>
          <w:p w14:paraId="31BC4D52">
            <w:pPr>
              <w:spacing w:line="240" w:lineRule="auto"/>
              <w:ind w:firstLine="0" w:firstLineChars="0"/>
              <w:rPr>
                <w:rFonts w:hint="eastAsia"/>
                <w:kern w:val="0"/>
                <w:sz w:val="22"/>
                <w:highlight w:val="none"/>
              </w:rPr>
            </w:pPr>
          </w:p>
        </w:tc>
      </w:tr>
      <w:tr w14:paraId="075B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2E24165">
            <w:pPr>
              <w:spacing w:line="240" w:lineRule="auto"/>
              <w:ind w:firstLine="0" w:firstLineChars="0"/>
              <w:rPr>
                <w:rFonts w:hint="eastAsia"/>
                <w:kern w:val="0"/>
                <w:sz w:val="22"/>
                <w:highlight w:val="none"/>
              </w:rPr>
            </w:pPr>
            <w:r>
              <w:rPr>
                <w:rFonts w:hint="eastAsia"/>
                <w:kern w:val="0"/>
                <w:sz w:val="22"/>
                <w:highlight w:val="none"/>
              </w:rPr>
              <w:t>32</w:t>
            </w:r>
          </w:p>
        </w:tc>
        <w:tc>
          <w:tcPr>
            <w:tcW w:w="0" w:type="auto"/>
            <w:vMerge w:val="continue"/>
            <w:vAlign w:val="center"/>
          </w:tcPr>
          <w:p w14:paraId="2CF38D05">
            <w:pPr>
              <w:spacing w:line="240" w:lineRule="auto"/>
              <w:ind w:firstLine="0" w:firstLineChars="0"/>
              <w:rPr>
                <w:rFonts w:hint="eastAsia"/>
                <w:b/>
                <w:bCs/>
                <w:kern w:val="0"/>
                <w:sz w:val="22"/>
                <w:highlight w:val="none"/>
              </w:rPr>
            </w:pPr>
          </w:p>
        </w:tc>
        <w:tc>
          <w:tcPr>
            <w:tcW w:w="0" w:type="auto"/>
            <w:vMerge w:val="continue"/>
            <w:vAlign w:val="center"/>
          </w:tcPr>
          <w:p w14:paraId="1675BDAE">
            <w:pPr>
              <w:spacing w:line="240" w:lineRule="auto"/>
              <w:ind w:firstLine="0" w:firstLineChars="0"/>
              <w:rPr>
                <w:rFonts w:hint="eastAsia"/>
                <w:b/>
                <w:bCs/>
                <w:kern w:val="0"/>
                <w:sz w:val="22"/>
                <w:highlight w:val="none"/>
              </w:rPr>
            </w:pPr>
          </w:p>
        </w:tc>
        <w:tc>
          <w:tcPr>
            <w:tcW w:w="0" w:type="auto"/>
            <w:vMerge w:val="continue"/>
            <w:vAlign w:val="center"/>
          </w:tcPr>
          <w:p w14:paraId="3DFA6CEA">
            <w:pPr>
              <w:spacing w:line="240" w:lineRule="auto"/>
              <w:ind w:firstLine="0" w:firstLineChars="0"/>
              <w:rPr>
                <w:rFonts w:hint="eastAsia"/>
                <w:kern w:val="0"/>
                <w:sz w:val="22"/>
                <w:highlight w:val="none"/>
              </w:rPr>
            </w:pPr>
          </w:p>
        </w:tc>
        <w:tc>
          <w:tcPr>
            <w:tcW w:w="0" w:type="auto"/>
            <w:shd w:val="clear" w:color="000000" w:fill="FFFFFF"/>
            <w:vAlign w:val="center"/>
          </w:tcPr>
          <w:p w14:paraId="4B312965">
            <w:pPr>
              <w:spacing w:line="240" w:lineRule="auto"/>
              <w:ind w:firstLine="0" w:firstLineChars="0"/>
              <w:rPr>
                <w:rFonts w:hint="eastAsia"/>
                <w:kern w:val="0"/>
                <w:sz w:val="22"/>
                <w:highlight w:val="none"/>
              </w:rPr>
            </w:pPr>
            <w:r>
              <w:rPr>
                <w:rFonts w:hint="eastAsia"/>
                <w:kern w:val="0"/>
                <w:sz w:val="22"/>
                <w:highlight w:val="none"/>
              </w:rPr>
              <w:t>多渠道预约</w:t>
            </w:r>
          </w:p>
        </w:tc>
        <w:tc>
          <w:tcPr>
            <w:tcW w:w="0" w:type="auto"/>
            <w:vMerge w:val="continue"/>
            <w:vAlign w:val="center"/>
          </w:tcPr>
          <w:p w14:paraId="380DE01C">
            <w:pPr>
              <w:spacing w:line="240" w:lineRule="auto"/>
              <w:ind w:firstLine="0" w:firstLineChars="0"/>
              <w:rPr>
                <w:rFonts w:hint="eastAsia"/>
                <w:kern w:val="0"/>
                <w:sz w:val="22"/>
                <w:highlight w:val="none"/>
              </w:rPr>
            </w:pPr>
          </w:p>
        </w:tc>
      </w:tr>
      <w:tr w14:paraId="76734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57A2CBB">
            <w:pPr>
              <w:spacing w:line="240" w:lineRule="auto"/>
              <w:ind w:firstLine="0" w:firstLineChars="0"/>
              <w:rPr>
                <w:rFonts w:hint="eastAsia"/>
                <w:kern w:val="0"/>
                <w:sz w:val="22"/>
                <w:highlight w:val="none"/>
              </w:rPr>
            </w:pPr>
            <w:r>
              <w:rPr>
                <w:rFonts w:hint="eastAsia"/>
                <w:kern w:val="0"/>
                <w:sz w:val="22"/>
                <w:highlight w:val="none"/>
              </w:rPr>
              <w:t>33</w:t>
            </w:r>
          </w:p>
        </w:tc>
        <w:tc>
          <w:tcPr>
            <w:tcW w:w="0" w:type="auto"/>
            <w:vMerge w:val="continue"/>
            <w:vAlign w:val="center"/>
          </w:tcPr>
          <w:p w14:paraId="4B12EF67">
            <w:pPr>
              <w:spacing w:line="240" w:lineRule="auto"/>
              <w:ind w:firstLine="0" w:firstLineChars="0"/>
              <w:rPr>
                <w:rFonts w:hint="eastAsia"/>
                <w:b/>
                <w:bCs/>
                <w:kern w:val="0"/>
                <w:sz w:val="22"/>
                <w:highlight w:val="none"/>
              </w:rPr>
            </w:pPr>
          </w:p>
        </w:tc>
        <w:tc>
          <w:tcPr>
            <w:tcW w:w="0" w:type="auto"/>
            <w:vMerge w:val="continue"/>
            <w:vAlign w:val="center"/>
          </w:tcPr>
          <w:p w14:paraId="30772AB8">
            <w:pPr>
              <w:spacing w:line="240" w:lineRule="auto"/>
              <w:ind w:firstLine="0" w:firstLineChars="0"/>
              <w:rPr>
                <w:rFonts w:hint="eastAsia"/>
                <w:b/>
                <w:bCs/>
                <w:kern w:val="0"/>
                <w:sz w:val="22"/>
                <w:highlight w:val="none"/>
              </w:rPr>
            </w:pPr>
          </w:p>
        </w:tc>
        <w:tc>
          <w:tcPr>
            <w:tcW w:w="0" w:type="auto"/>
            <w:vMerge w:val="continue"/>
            <w:vAlign w:val="center"/>
          </w:tcPr>
          <w:p w14:paraId="66AEA8B0">
            <w:pPr>
              <w:spacing w:line="240" w:lineRule="auto"/>
              <w:ind w:firstLine="0" w:firstLineChars="0"/>
              <w:rPr>
                <w:rFonts w:hint="eastAsia"/>
                <w:kern w:val="0"/>
                <w:sz w:val="22"/>
                <w:highlight w:val="none"/>
              </w:rPr>
            </w:pPr>
          </w:p>
        </w:tc>
        <w:tc>
          <w:tcPr>
            <w:tcW w:w="0" w:type="auto"/>
            <w:shd w:val="clear" w:color="000000" w:fill="FFFFFF"/>
            <w:vAlign w:val="center"/>
          </w:tcPr>
          <w:p w14:paraId="558A4B97">
            <w:pPr>
              <w:spacing w:line="240" w:lineRule="auto"/>
              <w:ind w:firstLine="0" w:firstLineChars="0"/>
              <w:rPr>
                <w:rFonts w:hint="eastAsia"/>
                <w:kern w:val="0"/>
                <w:sz w:val="22"/>
                <w:highlight w:val="none"/>
              </w:rPr>
            </w:pPr>
            <w:r>
              <w:rPr>
                <w:rFonts w:hint="eastAsia"/>
                <w:kern w:val="0"/>
                <w:sz w:val="22"/>
                <w:highlight w:val="none"/>
              </w:rPr>
              <w:t>检查预约规则库</w:t>
            </w:r>
          </w:p>
        </w:tc>
        <w:tc>
          <w:tcPr>
            <w:tcW w:w="0" w:type="auto"/>
            <w:vMerge w:val="continue"/>
            <w:vAlign w:val="center"/>
          </w:tcPr>
          <w:p w14:paraId="3582D006">
            <w:pPr>
              <w:spacing w:line="240" w:lineRule="auto"/>
              <w:ind w:firstLine="0" w:firstLineChars="0"/>
              <w:rPr>
                <w:rFonts w:hint="eastAsia"/>
                <w:kern w:val="0"/>
                <w:sz w:val="22"/>
                <w:highlight w:val="none"/>
              </w:rPr>
            </w:pPr>
          </w:p>
        </w:tc>
      </w:tr>
      <w:tr w14:paraId="235B8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056070D">
            <w:pPr>
              <w:spacing w:line="240" w:lineRule="auto"/>
              <w:ind w:firstLine="0" w:firstLineChars="0"/>
              <w:rPr>
                <w:rFonts w:hint="eastAsia"/>
                <w:kern w:val="0"/>
                <w:sz w:val="22"/>
                <w:highlight w:val="none"/>
              </w:rPr>
            </w:pPr>
            <w:r>
              <w:rPr>
                <w:rFonts w:hint="eastAsia"/>
                <w:kern w:val="0"/>
                <w:sz w:val="22"/>
                <w:highlight w:val="none"/>
              </w:rPr>
              <w:t>34</w:t>
            </w:r>
          </w:p>
        </w:tc>
        <w:tc>
          <w:tcPr>
            <w:tcW w:w="0" w:type="auto"/>
            <w:vMerge w:val="continue"/>
            <w:vAlign w:val="center"/>
          </w:tcPr>
          <w:p w14:paraId="3F594894">
            <w:pPr>
              <w:spacing w:line="240" w:lineRule="auto"/>
              <w:ind w:firstLine="0" w:firstLineChars="0"/>
              <w:rPr>
                <w:rFonts w:hint="eastAsia"/>
                <w:b/>
                <w:bCs/>
                <w:kern w:val="0"/>
                <w:sz w:val="22"/>
                <w:highlight w:val="none"/>
              </w:rPr>
            </w:pPr>
          </w:p>
        </w:tc>
        <w:tc>
          <w:tcPr>
            <w:tcW w:w="0" w:type="auto"/>
            <w:vMerge w:val="continue"/>
            <w:vAlign w:val="center"/>
          </w:tcPr>
          <w:p w14:paraId="5F421AD9">
            <w:pPr>
              <w:spacing w:line="240" w:lineRule="auto"/>
              <w:ind w:firstLine="0" w:firstLineChars="0"/>
              <w:rPr>
                <w:rFonts w:hint="eastAsia"/>
                <w:b/>
                <w:bCs/>
                <w:kern w:val="0"/>
                <w:sz w:val="22"/>
                <w:highlight w:val="none"/>
              </w:rPr>
            </w:pPr>
          </w:p>
        </w:tc>
        <w:tc>
          <w:tcPr>
            <w:tcW w:w="0" w:type="auto"/>
            <w:vMerge w:val="continue"/>
            <w:vAlign w:val="center"/>
          </w:tcPr>
          <w:p w14:paraId="060CE2CF">
            <w:pPr>
              <w:spacing w:line="240" w:lineRule="auto"/>
              <w:ind w:firstLine="0" w:firstLineChars="0"/>
              <w:rPr>
                <w:rFonts w:hint="eastAsia"/>
                <w:kern w:val="0"/>
                <w:sz w:val="22"/>
                <w:highlight w:val="none"/>
              </w:rPr>
            </w:pPr>
          </w:p>
        </w:tc>
        <w:tc>
          <w:tcPr>
            <w:tcW w:w="0" w:type="auto"/>
            <w:shd w:val="clear" w:color="000000" w:fill="FFFFFF"/>
            <w:vAlign w:val="center"/>
          </w:tcPr>
          <w:p w14:paraId="3765C8DC">
            <w:pPr>
              <w:spacing w:line="240" w:lineRule="auto"/>
              <w:ind w:firstLine="0" w:firstLineChars="0"/>
              <w:rPr>
                <w:rFonts w:hint="eastAsia"/>
                <w:kern w:val="0"/>
                <w:sz w:val="22"/>
                <w:highlight w:val="none"/>
              </w:rPr>
            </w:pPr>
            <w:r>
              <w:rPr>
                <w:rFonts w:hint="eastAsia"/>
                <w:kern w:val="0"/>
                <w:sz w:val="22"/>
                <w:highlight w:val="none"/>
              </w:rPr>
              <w:t>检查预约管理</w:t>
            </w:r>
          </w:p>
        </w:tc>
        <w:tc>
          <w:tcPr>
            <w:tcW w:w="0" w:type="auto"/>
            <w:vMerge w:val="continue"/>
            <w:vAlign w:val="center"/>
          </w:tcPr>
          <w:p w14:paraId="56D77976">
            <w:pPr>
              <w:spacing w:line="240" w:lineRule="auto"/>
              <w:ind w:firstLine="0" w:firstLineChars="0"/>
              <w:rPr>
                <w:rFonts w:hint="eastAsia"/>
                <w:kern w:val="0"/>
                <w:sz w:val="22"/>
                <w:highlight w:val="none"/>
              </w:rPr>
            </w:pPr>
          </w:p>
        </w:tc>
      </w:tr>
      <w:tr w14:paraId="472F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84B766C">
            <w:pPr>
              <w:spacing w:line="240" w:lineRule="auto"/>
              <w:ind w:firstLine="0" w:firstLineChars="0"/>
              <w:rPr>
                <w:rFonts w:hint="eastAsia"/>
                <w:kern w:val="0"/>
                <w:sz w:val="22"/>
                <w:highlight w:val="none"/>
              </w:rPr>
            </w:pPr>
            <w:r>
              <w:rPr>
                <w:rFonts w:hint="eastAsia"/>
                <w:kern w:val="0"/>
                <w:sz w:val="22"/>
                <w:highlight w:val="none"/>
              </w:rPr>
              <w:t>35</w:t>
            </w:r>
          </w:p>
        </w:tc>
        <w:tc>
          <w:tcPr>
            <w:tcW w:w="0" w:type="auto"/>
            <w:vMerge w:val="continue"/>
            <w:vAlign w:val="center"/>
          </w:tcPr>
          <w:p w14:paraId="520AB399">
            <w:pPr>
              <w:spacing w:line="240" w:lineRule="auto"/>
              <w:ind w:firstLine="0" w:firstLineChars="0"/>
              <w:rPr>
                <w:rFonts w:hint="eastAsia"/>
                <w:b/>
                <w:bCs/>
                <w:kern w:val="0"/>
                <w:sz w:val="22"/>
                <w:highlight w:val="none"/>
              </w:rPr>
            </w:pPr>
          </w:p>
        </w:tc>
        <w:tc>
          <w:tcPr>
            <w:tcW w:w="0" w:type="auto"/>
            <w:vMerge w:val="continue"/>
            <w:vAlign w:val="center"/>
          </w:tcPr>
          <w:p w14:paraId="7F98CE6B">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2433D6E9">
            <w:pPr>
              <w:spacing w:line="240" w:lineRule="auto"/>
              <w:ind w:firstLine="0" w:firstLineChars="0"/>
              <w:rPr>
                <w:rFonts w:hint="eastAsia"/>
                <w:kern w:val="0"/>
                <w:sz w:val="22"/>
                <w:highlight w:val="none"/>
              </w:rPr>
            </w:pPr>
            <w:r>
              <w:rPr>
                <w:rFonts w:hint="eastAsia"/>
                <w:kern w:val="0"/>
                <w:sz w:val="22"/>
                <w:highlight w:val="none"/>
              </w:rPr>
              <w:t>检查分诊管理</w:t>
            </w:r>
          </w:p>
        </w:tc>
        <w:tc>
          <w:tcPr>
            <w:tcW w:w="0" w:type="auto"/>
            <w:shd w:val="clear" w:color="000000" w:fill="FFFFFF"/>
            <w:vAlign w:val="center"/>
          </w:tcPr>
          <w:p w14:paraId="73C85BD1">
            <w:pPr>
              <w:spacing w:line="240" w:lineRule="auto"/>
              <w:ind w:firstLine="0" w:firstLineChars="0"/>
              <w:rPr>
                <w:rFonts w:hint="eastAsia"/>
                <w:kern w:val="0"/>
                <w:sz w:val="22"/>
                <w:highlight w:val="none"/>
              </w:rPr>
            </w:pPr>
            <w:r>
              <w:rPr>
                <w:rFonts w:hint="eastAsia"/>
                <w:kern w:val="0"/>
                <w:sz w:val="22"/>
                <w:highlight w:val="none"/>
              </w:rPr>
              <w:t>查看候诊队列</w:t>
            </w:r>
          </w:p>
        </w:tc>
        <w:tc>
          <w:tcPr>
            <w:tcW w:w="0" w:type="auto"/>
            <w:vMerge w:val="restart"/>
            <w:shd w:val="clear" w:color="000000" w:fill="FFFFFF"/>
            <w:vAlign w:val="center"/>
          </w:tcPr>
          <w:p w14:paraId="68776373">
            <w:pPr>
              <w:spacing w:line="240" w:lineRule="auto"/>
              <w:ind w:firstLine="0" w:firstLineChars="0"/>
              <w:rPr>
                <w:rFonts w:hint="eastAsia"/>
                <w:kern w:val="0"/>
                <w:sz w:val="22"/>
                <w:highlight w:val="none"/>
              </w:rPr>
            </w:pPr>
            <w:r>
              <w:rPr>
                <w:rFonts w:hint="eastAsia"/>
                <w:kern w:val="0"/>
                <w:sz w:val="22"/>
                <w:highlight w:val="none"/>
              </w:rPr>
              <w:t>新建</w:t>
            </w:r>
          </w:p>
        </w:tc>
      </w:tr>
      <w:tr w14:paraId="4DC8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570BF22">
            <w:pPr>
              <w:spacing w:line="240" w:lineRule="auto"/>
              <w:ind w:firstLine="0" w:firstLineChars="0"/>
              <w:rPr>
                <w:rFonts w:hint="eastAsia"/>
                <w:kern w:val="0"/>
                <w:sz w:val="22"/>
                <w:highlight w:val="none"/>
              </w:rPr>
            </w:pPr>
            <w:r>
              <w:rPr>
                <w:rFonts w:hint="eastAsia"/>
                <w:kern w:val="0"/>
                <w:sz w:val="22"/>
                <w:highlight w:val="none"/>
              </w:rPr>
              <w:t>36</w:t>
            </w:r>
          </w:p>
        </w:tc>
        <w:tc>
          <w:tcPr>
            <w:tcW w:w="0" w:type="auto"/>
            <w:vMerge w:val="continue"/>
            <w:vAlign w:val="center"/>
          </w:tcPr>
          <w:p w14:paraId="01617351">
            <w:pPr>
              <w:spacing w:line="240" w:lineRule="auto"/>
              <w:ind w:firstLine="0" w:firstLineChars="0"/>
              <w:rPr>
                <w:rFonts w:hint="eastAsia"/>
                <w:b/>
                <w:bCs/>
                <w:kern w:val="0"/>
                <w:sz w:val="22"/>
                <w:highlight w:val="none"/>
              </w:rPr>
            </w:pPr>
          </w:p>
        </w:tc>
        <w:tc>
          <w:tcPr>
            <w:tcW w:w="0" w:type="auto"/>
            <w:vMerge w:val="continue"/>
            <w:vAlign w:val="center"/>
          </w:tcPr>
          <w:p w14:paraId="12919690">
            <w:pPr>
              <w:spacing w:line="240" w:lineRule="auto"/>
              <w:ind w:firstLine="0" w:firstLineChars="0"/>
              <w:rPr>
                <w:rFonts w:hint="eastAsia"/>
                <w:b/>
                <w:bCs/>
                <w:kern w:val="0"/>
                <w:sz w:val="22"/>
                <w:highlight w:val="none"/>
              </w:rPr>
            </w:pPr>
          </w:p>
        </w:tc>
        <w:tc>
          <w:tcPr>
            <w:tcW w:w="0" w:type="auto"/>
            <w:vMerge w:val="continue"/>
            <w:vAlign w:val="center"/>
          </w:tcPr>
          <w:p w14:paraId="7649C543">
            <w:pPr>
              <w:spacing w:line="240" w:lineRule="auto"/>
              <w:ind w:firstLine="0" w:firstLineChars="0"/>
              <w:rPr>
                <w:rFonts w:hint="eastAsia"/>
                <w:kern w:val="0"/>
                <w:sz w:val="22"/>
                <w:highlight w:val="none"/>
              </w:rPr>
            </w:pPr>
          </w:p>
        </w:tc>
        <w:tc>
          <w:tcPr>
            <w:tcW w:w="0" w:type="auto"/>
            <w:shd w:val="clear" w:color="000000" w:fill="FFFFFF"/>
            <w:vAlign w:val="center"/>
          </w:tcPr>
          <w:p w14:paraId="07219477">
            <w:pPr>
              <w:spacing w:line="240" w:lineRule="auto"/>
              <w:ind w:firstLine="0" w:firstLineChars="0"/>
              <w:rPr>
                <w:rFonts w:hint="eastAsia"/>
                <w:kern w:val="0"/>
                <w:sz w:val="22"/>
                <w:highlight w:val="none"/>
              </w:rPr>
            </w:pPr>
            <w:r>
              <w:rPr>
                <w:rFonts w:hint="eastAsia"/>
                <w:kern w:val="0"/>
                <w:sz w:val="22"/>
                <w:highlight w:val="none"/>
              </w:rPr>
              <w:t>优先就诊</w:t>
            </w:r>
          </w:p>
        </w:tc>
        <w:tc>
          <w:tcPr>
            <w:tcW w:w="0" w:type="auto"/>
            <w:vMerge w:val="continue"/>
            <w:vAlign w:val="center"/>
          </w:tcPr>
          <w:p w14:paraId="2E495181">
            <w:pPr>
              <w:spacing w:line="240" w:lineRule="auto"/>
              <w:ind w:firstLine="0" w:firstLineChars="0"/>
              <w:rPr>
                <w:rFonts w:hint="eastAsia"/>
                <w:kern w:val="0"/>
                <w:sz w:val="22"/>
                <w:highlight w:val="none"/>
              </w:rPr>
            </w:pPr>
          </w:p>
        </w:tc>
      </w:tr>
      <w:tr w14:paraId="6C90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0A8E0FE">
            <w:pPr>
              <w:spacing w:line="240" w:lineRule="auto"/>
              <w:ind w:firstLine="0" w:firstLineChars="0"/>
              <w:rPr>
                <w:rFonts w:hint="eastAsia"/>
                <w:kern w:val="0"/>
                <w:sz w:val="22"/>
                <w:highlight w:val="none"/>
              </w:rPr>
            </w:pPr>
            <w:r>
              <w:rPr>
                <w:rFonts w:hint="eastAsia"/>
                <w:kern w:val="0"/>
                <w:sz w:val="22"/>
                <w:highlight w:val="none"/>
              </w:rPr>
              <w:t>37</w:t>
            </w:r>
          </w:p>
        </w:tc>
        <w:tc>
          <w:tcPr>
            <w:tcW w:w="0" w:type="auto"/>
            <w:vMerge w:val="continue"/>
            <w:vAlign w:val="center"/>
          </w:tcPr>
          <w:p w14:paraId="09CC301E">
            <w:pPr>
              <w:spacing w:line="240" w:lineRule="auto"/>
              <w:ind w:firstLine="0" w:firstLineChars="0"/>
              <w:rPr>
                <w:rFonts w:hint="eastAsia"/>
                <w:b/>
                <w:bCs/>
                <w:kern w:val="0"/>
                <w:sz w:val="22"/>
                <w:highlight w:val="none"/>
              </w:rPr>
            </w:pPr>
          </w:p>
        </w:tc>
        <w:tc>
          <w:tcPr>
            <w:tcW w:w="0" w:type="auto"/>
            <w:vMerge w:val="continue"/>
            <w:vAlign w:val="center"/>
          </w:tcPr>
          <w:p w14:paraId="795E9914">
            <w:pPr>
              <w:spacing w:line="240" w:lineRule="auto"/>
              <w:ind w:firstLine="0" w:firstLineChars="0"/>
              <w:rPr>
                <w:rFonts w:hint="eastAsia"/>
                <w:b/>
                <w:bCs/>
                <w:kern w:val="0"/>
                <w:sz w:val="22"/>
                <w:highlight w:val="none"/>
              </w:rPr>
            </w:pPr>
          </w:p>
        </w:tc>
        <w:tc>
          <w:tcPr>
            <w:tcW w:w="0" w:type="auto"/>
            <w:vMerge w:val="continue"/>
            <w:vAlign w:val="center"/>
          </w:tcPr>
          <w:p w14:paraId="3D239E95">
            <w:pPr>
              <w:spacing w:line="240" w:lineRule="auto"/>
              <w:ind w:firstLine="0" w:firstLineChars="0"/>
              <w:rPr>
                <w:rFonts w:hint="eastAsia"/>
                <w:kern w:val="0"/>
                <w:sz w:val="22"/>
                <w:highlight w:val="none"/>
              </w:rPr>
            </w:pPr>
          </w:p>
        </w:tc>
        <w:tc>
          <w:tcPr>
            <w:tcW w:w="0" w:type="auto"/>
            <w:shd w:val="clear" w:color="000000" w:fill="FFFFFF"/>
            <w:vAlign w:val="center"/>
          </w:tcPr>
          <w:p w14:paraId="1A879FF6">
            <w:pPr>
              <w:spacing w:line="240" w:lineRule="auto"/>
              <w:ind w:firstLine="0" w:firstLineChars="0"/>
              <w:rPr>
                <w:rFonts w:hint="eastAsia"/>
                <w:kern w:val="0"/>
                <w:sz w:val="22"/>
                <w:highlight w:val="none"/>
              </w:rPr>
            </w:pPr>
            <w:r>
              <w:rPr>
                <w:rFonts w:hint="eastAsia"/>
                <w:kern w:val="0"/>
                <w:sz w:val="22"/>
                <w:highlight w:val="none"/>
              </w:rPr>
              <w:t>动态挂起</w:t>
            </w:r>
          </w:p>
        </w:tc>
        <w:tc>
          <w:tcPr>
            <w:tcW w:w="0" w:type="auto"/>
            <w:vMerge w:val="continue"/>
            <w:vAlign w:val="center"/>
          </w:tcPr>
          <w:p w14:paraId="60104E12">
            <w:pPr>
              <w:spacing w:line="240" w:lineRule="auto"/>
              <w:ind w:firstLine="0" w:firstLineChars="0"/>
              <w:rPr>
                <w:rFonts w:hint="eastAsia"/>
                <w:kern w:val="0"/>
                <w:sz w:val="22"/>
                <w:highlight w:val="none"/>
              </w:rPr>
            </w:pPr>
          </w:p>
        </w:tc>
      </w:tr>
      <w:tr w14:paraId="1FD57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B86FFE2">
            <w:pPr>
              <w:spacing w:line="240" w:lineRule="auto"/>
              <w:ind w:firstLine="0" w:firstLineChars="0"/>
              <w:rPr>
                <w:rFonts w:hint="eastAsia"/>
                <w:kern w:val="0"/>
                <w:sz w:val="22"/>
                <w:highlight w:val="none"/>
              </w:rPr>
            </w:pPr>
            <w:r>
              <w:rPr>
                <w:rFonts w:hint="eastAsia"/>
                <w:kern w:val="0"/>
                <w:sz w:val="22"/>
                <w:highlight w:val="none"/>
              </w:rPr>
              <w:t>38</w:t>
            </w:r>
          </w:p>
        </w:tc>
        <w:tc>
          <w:tcPr>
            <w:tcW w:w="0" w:type="auto"/>
            <w:vMerge w:val="continue"/>
            <w:vAlign w:val="center"/>
          </w:tcPr>
          <w:p w14:paraId="35137F35">
            <w:pPr>
              <w:spacing w:line="240" w:lineRule="auto"/>
              <w:ind w:firstLine="0" w:firstLineChars="0"/>
              <w:rPr>
                <w:rFonts w:hint="eastAsia"/>
                <w:b/>
                <w:bCs/>
                <w:kern w:val="0"/>
                <w:sz w:val="22"/>
                <w:highlight w:val="none"/>
              </w:rPr>
            </w:pPr>
          </w:p>
        </w:tc>
        <w:tc>
          <w:tcPr>
            <w:tcW w:w="0" w:type="auto"/>
            <w:vMerge w:val="continue"/>
            <w:vAlign w:val="center"/>
          </w:tcPr>
          <w:p w14:paraId="4803E2B4">
            <w:pPr>
              <w:spacing w:line="240" w:lineRule="auto"/>
              <w:ind w:firstLine="0" w:firstLineChars="0"/>
              <w:rPr>
                <w:rFonts w:hint="eastAsia"/>
                <w:b/>
                <w:bCs/>
                <w:kern w:val="0"/>
                <w:sz w:val="22"/>
                <w:highlight w:val="none"/>
              </w:rPr>
            </w:pPr>
          </w:p>
        </w:tc>
        <w:tc>
          <w:tcPr>
            <w:tcW w:w="0" w:type="auto"/>
            <w:vMerge w:val="continue"/>
            <w:vAlign w:val="center"/>
          </w:tcPr>
          <w:p w14:paraId="581CF40C">
            <w:pPr>
              <w:spacing w:line="240" w:lineRule="auto"/>
              <w:ind w:firstLine="0" w:firstLineChars="0"/>
              <w:rPr>
                <w:rFonts w:hint="eastAsia"/>
                <w:kern w:val="0"/>
                <w:sz w:val="22"/>
                <w:highlight w:val="none"/>
              </w:rPr>
            </w:pPr>
          </w:p>
        </w:tc>
        <w:tc>
          <w:tcPr>
            <w:tcW w:w="0" w:type="auto"/>
            <w:shd w:val="clear" w:color="000000" w:fill="FFFFFF"/>
            <w:vAlign w:val="center"/>
          </w:tcPr>
          <w:p w14:paraId="69CB5656">
            <w:pPr>
              <w:spacing w:line="240" w:lineRule="auto"/>
              <w:ind w:firstLine="0" w:firstLineChars="0"/>
              <w:rPr>
                <w:rFonts w:hint="eastAsia"/>
                <w:kern w:val="0"/>
                <w:sz w:val="22"/>
                <w:highlight w:val="none"/>
              </w:rPr>
            </w:pPr>
            <w:r>
              <w:rPr>
                <w:rFonts w:hint="eastAsia"/>
                <w:kern w:val="0"/>
                <w:sz w:val="22"/>
                <w:highlight w:val="none"/>
              </w:rPr>
              <w:t>重新入队</w:t>
            </w:r>
          </w:p>
        </w:tc>
        <w:tc>
          <w:tcPr>
            <w:tcW w:w="0" w:type="auto"/>
            <w:vMerge w:val="continue"/>
            <w:vAlign w:val="center"/>
          </w:tcPr>
          <w:p w14:paraId="38BC0340">
            <w:pPr>
              <w:spacing w:line="240" w:lineRule="auto"/>
              <w:ind w:firstLine="0" w:firstLineChars="0"/>
              <w:rPr>
                <w:rFonts w:hint="eastAsia"/>
                <w:kern w:val="0"/>
                <w:sz w:val="22"/>
                <w:highlight w:val="none"/>
              </w:rPr>
            </w:pPr>
          </w:p>
        </w:tc>
      </w:tr>
      <w:tr w14:paraId="6CF8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B714771">
            <w:pPr>
              <w:spacing w:line="240" w:lineRule="auto"/>
              <w:ind w:firstLine="0" w:firstLineChars="0"/>
              <w:rPr>
                <w:rFonts w:hint="eastAsia"/>
                <w:kern w:val="0"/>
                <w:sz w:val="22"/>
                <w:highlight w:val="none"/>
              </w:rPr>
            </w:pPr>
            <w:r>
              <w:rPr>
                <w:rFonts w:hint="eastAsia"/>
                <w:kern w:val="0"/>
                <w:sz w:val="22"/>
                <w:highlight w:val="none"/>
              </w:rPr>
              <w:t>39</w:t>
            </w:r>
          </w:p>
        </w:tc>
        <w:tc>
          <w:tcPr>
            <w:tcW w:w="0" w:type="auto"/>
            <w:vMerge w:val="continue"/>
            <w:vAlign w:val="center"/>
          </w:tcPr>
          <w:p w14:paraId="23CEB11D">
            <w:pPr>
              <w:spacing w:line="240" w:lineRule="auto"/>
              <w:ind w:firstLine="0" w:firstLineChars="0"/>
              <w:rPr>
                <w:rFonts w:hint="eastAsia"/>
                <w:b/>
                <w:bCs/>
                <w:kern w:val="0"/>
                <w:sz w:val="22"/>
                <w:highlight w:val="none"/>
              </w:rPr>
            </w:pPr>
          </w:p>
        </w:tc>
        <w:tc>
          <w:tcPr>
            <w:tcW w:w="0" w:type="auto"/>
            <w:vMerge w:val="continue"/>
            <w:vAlign w:val="center"/>
          </w:tcPr>
          <w:p w14:paraId="4B6D7110">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40975040">
            <w:pPr>
              <w:spacing w:line="240" w:lineRule="auto"/>
              <w:ind w:firstLine="0" w:firstLineChars="0"/>
              <w:rPr>
                <w:rFonts w:hint="eastAsia"/>
                <w:kern w:val="0"/>
                <w:sz w:val="22"/>
                <w:highlight w:val="none"/>
              </w:rPr>
            </w:pPr>
            <w:r>
              <w:rPr>
                <w:rFonts w:hint="eastAsia"/>
                <w:kern w:val="0"/>
                <w:sz w:val="22"/>
                <w:highlight w:val="none"/>
              </w:rPr>
              <w:t>检查大屏叫号</w:t>
            </w:r>
          </w:p>
        </w:tc>
        <w:tc>
          <w:tcPr>
            <w:tcW w:w="0" w:type="auto"/>
            <w:shd w:val="clear" w:color="000000" w:fill="FFFFFF"/>
            <w:vAlign w:val="center"/>
          </w:tcPr>
          <w:p w14:paraId="07EE6E23">
            <w:pPr>
              <w:spacing w:line="240" w:lineRule="auto"/>
              <w:ind w:firstLine="0" w:firstLineChars="0"/>
              <w:rPr>
                <w:rFonts w:hint="eastAsia"/>
                <w:kern w:val="0"/>
                <w:sz w:val="22"/>
                <w:highlight w:val="none"/>
              </w:rPr>
            </w:pPr>
            <w:r>
              <w:rPr>
                <w:rFonts w:hint="eastAsia"/>
                <w:kern w:val="0"/>
                <w:sz w:val="22"/>
                <w:highlight w:val="none"/>
              </w:rPr>
              <w:t>诊前准备叫号</w:t>
            </w:r>
          </w:p>
        </w:tc>
        <w:tc>
          <w:tcPr>
            <w:tcW w:w="0" w:type="auto"/>
            <w:vMerge w:val="restart"/>
            <w:shd w:val="clear" w:color="000000" w:fill="FFFFFF"/>
            <w:vAlign w:val="center"/>
          </w:tcPr>
          <w:p w14:paraId="6103E1BF">
            <w:pPr>
              <w:spacing w:line="240" w:lineRule="auto"/>
              <w:ind w:firstLine="0" w:firstLineChars="0"/>
              <w:rPr>
                <w:rFonts w:hint="eastAsia"/>
                <w:kern w:val="0"/>
                <w:sz w:val="22"/>
                <w:highlight w:val="none"/>
              </w:rPr>
            </w:pPr>
            <w:r>
              <w:rPr>
                <w:rFonts w:hint="eastAsia"/>
                <w:kern w:val="0"/>
                <w:sz w:val="22"/>
                <w:highlight w:val="none"/>
              </w:rPr>
              <w:t>新建</w:t>
            </w:r>
          </w:p>
        </w:tc>
      </w:tr>
      <w:tr w14:paraId="7EA3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A3975C1">
            <w:pPr>
              <w:spacing w:line="240" w:lineRule="auto"/>
              <w:ind w:firstLine="0" w:firstLineChars="0"/>
              <w:rPr>
                <w:rFonts w:hint="eastAsia"/>
                <w:kern w:val="0"/>
                <w:sz w:val="22"/>
                <w:highlight w:val="none"/>
              </w:rPr>
            </w:pPr>
            <w:r>
              <w:rPr>
                <w:rFonts w:hint="eastAsia"/>
                <w:kern w:val="0"/>
                <w:sz w:val="22"/>
                <w:highlight w:val="none"/>
              </w:rPr>
              <w:t>40</w:t>
            </w:r>
          </w:p>
        </w:tc>
        <w:tc>
          <w:tcPr>
            <w:tcW w:w="0" w:type="auto"/>
            <w:vMerge w:val="continue"/>
            <w:vAlign w:val="center"/>
          </w:tcPr>
          <w:p w14:paraId="59671B31">
            <w:pPr>
              <w:spacing w:line="240" w:lineRule="auto"/>
              <w:ind w:firstLine="0" w:firstLineChars="0"/>
              <w:rPr>
                <w:rFonts w:hint="eastAsia"/>
                <w:b/>
                <w:bCs/>
                <w:kern w:val="0"/>
                <w:sz w:val="22"/>
                <w:highlight w:val="none"/>
              </w:rPr>
            </w:pPr>
          </w:p>
        </w:tc>
        <w:tc>
          <w:tcPr>
            <w:tcW w:w="0" w:type="auto"/>
            <w:vMerge w:val="continue"/>
            <w:vAlign w:val="center"/>
          </w:tcPr>
          <w:p w14:paraId="638B1BD6">
            <w:pPr>
              <w:spacing w:line="240" w:lineRule="auto"/>
              <w:ind w:firstLine="0" w:firstLineChars="0"/>
              <w:rPr>
                <w:rFonts w:hint="eastAsia"/>
                <w:b/>
                <w:bCs/>
                <w:kern w:val="0"/>
                <w:sz w:val="22"/>
                <w:highlight w:val="none"/>
              </w:rPr>
            </w:pPr>
          </w:p>
        </w:tc>
        <w:tc>
          <w:tcPr>
            <w:tcW w:w="0" w:type="auto"/>
            <w:vMerge w:val="continue"/>
            <w:vAlign w:val="center"/>
          </w:tcPr>
          <w:p w14:paraId="6AB7D64D">
            <w:pPr>
              <w:spacing w:line="240" w:lineRule="auto"/>
              <w:ind w:firstLine="0" w:firstLineChars="0"/>
              <w:rPr>
                <w:rFonts w:hint="eastAsia"/>
                <w:kern w:val="0"/>
                <w:sz w:val="22"/>
                <w:highlight w:val="none"/>
              </w:rPr>
            </w:pPr>
          </w:p>
        </w:tc>
        <w:tc>
          <w:tcPr>
            <w:tcW w:w="0" w:type="auto"/>
            <w:shd w:val="clear" w:color="000000" w:fill="FFFFFF"/>
            <w:vAlign w:val="center"/>
          </w:tcPr>
          <w:p w14:paraId="29A547F4">
            <w:pPr>
              <w:spacing w:line="240" w:lineRule="auto"/>
              <w:ind w:firstLine="0" w:firstLineChars="0"/>
              <w:rPr>
                <w:rFonts w:hint="eastAsia"/>
                <w:kern w:val="0"/>
                <w:sz w:val="22"/>
                <w:highlight w:val="none"/>
              </w:rPr>
            </w:pPr>
            <w:r>
              <w:rPr>
                <w:rFonts w:hint="eastAsia"/>
                <w:kern w:val="0"/>
                <w:sz w:val="22"/>
                <w:highlight w:val="none"/>
              </w:rPr>
              <w:t>诊间检查叫号</w:t>
            </w:r>
          </w:p>
        </w:tc>
        <w:tc>
          <w:tcPr>
            <w:tcW w:w="0" w:type="auto"/>
            <w:vMerge w:val="continue"/>
            <w:vAlign w:val="center"/>
          </w:tcPr>
          <w:p w14:paraId="44C61868">
            <w:pPr>
              <w:spacing w:line="240" w:lineRule="auto"/>
              <w:ind w:firstLine="0" w:firstLineChars="0"/>
              <w:rPr>
                <w:rFonts w:hint="eastAsia"/>
                <w:kern w:val="0"/>
                <w:sz w:val="22"/>
                <w:highlight w:val="none"/>
              </w:rPr>
            </w:pPr>
          </w:p>
        </w:tc>
      </w:tr>
      <w:tr w14:paraId="32759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5FCDBDF">
            <w:pPr>
              <w:spacing w:line="240" w:lineRule="auto"/>
              <w:ind w:firstLine="0" w:firstLineChars="0"/>
              <w:rPr>
                <w:rFonts w:hint="eastAsia"/>
                <w:kern w:val="0"/>
                <w:sz w:val="22"/>
                <w:highlight w:val="none"/>
              </w:rPr>
            </w:pPr>
            <w:r>
              <w:rPr>
                <w:rFonts w:hint="eastAsia"/>
                <w:kern w:val="0"/>
                <w:sz w:val="22"/>
                <w:highlight w:val="none"/>
              </w:rPr>
              <w:t>41</w:t>
            </w:r>
          </w:p>
        </w:tc>
        <w:tc>
          <w:tcPr>
            <w:tcW w:w="0" w:type="auto"/>
            <w:vMerge w:val="continue"/>
            <w:vAlign w:val="center"/>
          </w:tcPr>
          <w:p w14:paraId="608BD067">
            <w:pPr>
              <w:spacing w:line="240" w:lineRule="auto"/>
              <w:ind w:firstLine="0" w:firstLineChars="0"/>
              <w:rPr>
                <w:rFonts w:hint="eastAsia"/>
                <w:b/>
                <w:bCs/>
                <w:kern w:val="0"/>
                <w:sz w:val="22"/>
                <w:highlight w:val="none"/>
              </w:rPr>
            </w:pPr>
          </w:p>
        </w:tc>
        <w:tc>
          <w:tcPr>
            <w:tcW w:w="0" w:type="auto"/>
            <w:vMerge w:val="continue"/>
            <w:vAlign w:val="center"/>
          </w:tcPr>
          <w:p w14:paraId="6EC6E9D0">
            <w:pPr>
              <w:spacing w:line="240" w:lineRule="auto"/>
              <w:ind w:firstLine="0" w:firstLineChars="0"/>
              <w:rPr>
                <w:rFonts w:hint="eastAsia"/>
                <w:b/>
                <w:bCs/>
                <w:kern w:val="0"/>
                <w:sz w:val="22"/>
                <w:highlight w:val="none"/>
              </w:rPr>
            </w:pPr>
          </w:p>
        </w:tc>
        <w:tc>
          <w:tcPr>
            <w:tcW w:w="0" w:type="auto"/>
            <w:vMerge w:val="continue"/>
            <w:vAlign w:val="center"/>
          </w:tcPr>
          <w:p w14:paraId="6004CE11">
            <w:pPr>
              <w:spacing w:line="240" w:lineRule="auto"/>
              <w:ind w:firstLine="0" w:firstLineChars="0"/>
              <w:rPr>
                <w:rFonts w:hint="eastAsia"/>
                <w:kern w:val="0"/>
                <w:sz w:val="22"/>
                <w:highlight w:val="none"/>
              </w:rPr>
            </w:pPr>
          </w:p>
        </w:tc>
        <w:tc>
          <w:tcPr>
            <w:tcW w:w="0" w:type="auto"/>
            <w:shd w:val="clear" w:color="000000" w:fill="FFFFFF"/>
            <w:vAlign w:val="center"/>
          </w:tcPr>
          <w:p w14:paraId="3362459B">
            <w:pPr>
              <w:spacing w:line="240" w:lineRule="auto"/>
              <w:ind w:firstLine="0" w:firstLineChars="0"/>
              <w:rPr>
                <w:rFonts w:hint="eastAsia"/>
                <w:kern w:val="0"/>
                <w:sz w:val="22"/>
                <w:highlight w:val="none"/>
              </w:rPr>
            </w:pPr>
            <w:r>
              <w:rPr>
                <w:rFonts w:hint="eastAsia"/>
                <w:kern w:val="0"/>
                <w:sz w:val="22"/>
                <w:highlight w:val="none"/>
              </w:rPr>
              <w:t>候诊大屏</w:t>
            </w:r>
          </w:p>
        </w:tc>
        <w:tc>
          <w:tcPr>
            <w:tcW w:w="0" w:type="auto"/>
            <w:vMerge w:val="continue"/>
            <w:vAlign w:val="center"/>
          </w:tcPr>
          <w:p w14:paraId="5C152692">
            <w:pPr>
              <w:spacing w:line="240" w:lineRule="auto"/>
              <w:ind w:firstLine="0" w:firstLineChars="0"/>
              <w:rPr>
                <w:rFonts w:hint="eastAsia"/>
                <w:kern w:val="0"/>
                <w:sz w:val="22"/>
                <w:highlight w:val="none"/>
              </w:rPr>
            </w:pPr>
          </w:p>
        </w:tc>
      </w:tr>
      <w:tr w14:paraId="01CA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36FA1A1">
            <w:pPr>
              <w:spacing w:line="240" w:lineRule="auto"/>
              <w:ind w:firstLine="0" w:firstLineChars="0"/>
              <w:rPr>
                <w:rFonts w:hint="eastAsia"/>
                <w:kern w:val="0"/>
                <w:sz w:val="22"/>
                <w:highlight w:val="none"/>
              </w:rPr>
            </w:pPr>
            <w:r>
              <w:rPr>
                <w:rFonts w:hint="eastAsia"/>
                <w:kern w:val="0"/>
                <w:sz w:val="22"/>
                <w:highlight w:val="none"/>
              </w:rPr>
              <w:t>42</w:t>
            </w:r>
          </w:p>
        </w:tc>
        <w:tc>
          <w:tcPr>
            <w:tcW w:w="0" w:type="auto"/>
            <w:vMerge w:val="continue"/>
            <w:vAlign w:val="center"/>
          </w:tcPr>
          <w:p w14:paraId="4C989932">
            <w:pPr>
              <w:spacing w:line="240" w:lineRule="auto"/>
              <w:ind w:firstLine="0" w:firstLineChars="0"/>
              <w:rPr>
                <w:rFonts w:hint="eastAsia"/>
                <w:b/>
                <w:bCs/>
                <w:kern w:val="0"/>
                <w:sz w:val="22"/>
                <w:highlight w:val="none"/>
              </w:rPr>
            </w:pPr>
          </w:p>
        </w:tc>
        <w:tc>
          <w:tcPr>
            <w:tcW w:w="0" w:type="auto"/>
            <w:vMerge w:val="continue"/>
            <w:vAlign w:val="center"/>
          </w:tcPr>
          <w:p w14:paraId="1539E8BC">
            <w:pPr>
              <w:spacing w:line="240" w:lineRule="auto"/>
              <w:ind w:firstLine="0" w:firstLineChars="0"/>
              <w:rPr>
                <w:rFonts w:hint="eastAsia"/>
                <w:b/>
                <w:bCs/>
                <w:kern w:val="0"/>
                <w:sz w:val="22"/>
                <w:highlight w:val="none"/>
              </w:rPr>
            </w:pPr>
          </w:p>
        </w:tc>
        <w:tc>
          <w:tcPr>
            <w:tcW w:w="0" w:type="auto"/>
            <w:vMerge w:val="continue"/>
            <w:vAlign w:val="center"/>
          </w:tcPr>
          <w:p w14:paraId="69A23868">
            <w:pPr>
              <w:spacing w:line="240" w:lineRule="auto"/>
              <w:ind w:firstLine="0" w:firstLineChars="0"/>
              <w:rPr>
                <w:rFonts w:hint="eastAsia"/>
                <w:kern w:val="0"/>
                <w:sz w:val="22"/>
                <w:highlight w:val="none"/>
              </w:rPr>
            </w:pPr>
          </w:p>
        </w:tc>
        <w:tc>
          <w:tcPr>
            <w:tcW w:w="0" w:type="auto"/>
            <w:shd w:val="clear" w:color="000000" w:fill="FFFFFF"/>
            <w:vAlign w:val="center"/>
          </w:tcPr>
          <w:p w14:paraId="0F5ACBE5">
            <w:pPr>
              <w:spacing w:line="240" w:lineRule="auto"/>
              <w:ind w:firstLine="0" w:firstLineChars="0"/>
              <w:rPr>
                <w:rFonts w:hint="eastAsia"/>
                <w:kern w:val="0"/>
                <w:sz w:val="22"/>
                <w:highlight w:val="none"/>
              </w:rPr>
            </w:pPr>
            <w:r>
              <w:rPr>
                <w:rFonts w:hint="eastAsia"/>
                <w:kern w:val="0"/>
                <w:sz w:val="22"/>
                <w:highlight w:val="none"/>
              </w:rPr>
              <w:t>诊室小屏</w:t>
            </w:r>
          </w:p>
        </w:tc>
        <w:tc>
          <w:tcPr>
            <w:tcW w:w="0" w:type="auto"/>
            <w:vMerge w:val="continue"/>
            <w:vAlign w:val="center"/>
          </w:tcPr>
          <w:p w14:paraId="294CC910">
            <w:pPr>
              <w:spacing w:line="240" w:lineRule="auto"/>
              <w:ind w:firstLine="0" w:firstLineChars="0"/>
              <w:rPr>
                <w:rFonts w:hint="eastAsia"/>
                <w:kern w:val="0"/>
                <w:sz w:val="22"/>
                <w:highlight w:val="none"/>
              </w:rPr>
            </w:pPr>
          </w:p>
        </w:tc>
      </w:tr>
      <w:tr w14:paraId="23266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6F23543">
            <w:pPr>
              <w:spacing w:line="240" w:lineRule="auto"/>
              <w:ind w:firstLine="0" w:firstLineChars="0"/>
              <w:rPr>
                <w:rFonts w:hint="eastAsia"/>
                <w:kern w:val="0"/>
                <w:sz w:val="22"/>
                <w:highlight w:val="none"/>
              </w:rPr>
            </w:pPr>
            <w:r>
              <w:rPr>
                <w:rFonts w:hint="eastAsia"/>
                <w:kern w:val="0"/>
                <w:sz w:val="22"/>
                <w:highlight w:val="none"/>
              </w:rPr>
              <w:t>43</w:t>
            </w:r>
          </w:p>
        </w:tc>
        <w:tc>
          <w:tcPr>
            <w:tcW w:w="0" w:type="auto"/>
            <w:vMerge w:val="continue"/>
            <w:vAlign w:val="center"/>
          </w:tcPr>
          <w:p w14:paraId="54F2348A">
            <w:pPr>
              <w:spacing w:line="240" w:lineRule="auto"/>
              <w:ind w:firstLine="0" w:firstLineChars="0"/>
              <w:rPr>
                <w:rFonts w:hint="eastAsia"/>
                <w:b/>
                <w:bCs/>
                <w:kern w:val="0"/>
                <w:sz w:val="22"/>
                <w:highlight w:val="none"/>
              </w:rPr>
            </w:pPr>
          </w:p>
        </w:tc>
        <w:tc>
          <w:tcPr>
            <w:tcW w:w="0" w:type="auto"/>
            <w:vMerge w:val="continue"/>
            <w:vAlign w:val="center"/>
          </w:tcPr>
          <w:p w14:paraId="6AD683DF">
            <w:pPr>
              <w:spacing w:line="240" w:lineRule="auto"/>
              <w:ind w:firstLine="0" w:firstLineChars="0"/>
              <w:rPr>
                <w:rFonts w:hint="eastAsia"/>
                <w:b/>
                <w:bCs/>
                <w:kern w:val="0"/>
                <w:sz w:val="22"/>
                <w:highlight w:val="none"/>
              </w:rPr>
            </w:pPr>
          </w:p>
        </w:tc>
        <w:tc>
          <w:tcPr>
            <w:tcW w:w="0" w:type="auto"/>
            <w:vMerge w:val="continue"/>
            <w:vAlign w:val="center"/>
          </w:tcPr>
          <w:p w14:paraId="428DF7E0">
            <w:pPr>
              <w:spacing w:line="240" w:lineRule="auto"/>
              <w:ind w:firstLine="0" w:firstLineChars="0"/>
              <w:rPr>
                <w:rFonts w:hint="eastAsia"/>
                <w:kern w:val="0"/>
                <w:sz w:val="22"/>
                <w:highlight w:val="none"/>
              </w:rPr>
            </w:pPr>
          </w:p>
        </w:tc>
        <w:tc>
          <w:tcPr>
            <w:tcW w:w="0" w:type="auto"/>
            <w:shd w:val="clear" w:color="000000" w:fill="FFFFFF"/>
            <w:vAlign w:val="center"/>
          </w:tcPr>
          <w:p w14:paraId="5B6B1B93">
            <w:pPr>
              <w:spacing w:line="240" w:lineRule="auto"/>
              <w:ind w:firstLine="0" w:firstLineChars="0"/>
              <w:rPr>
                <w:rFonts w:hint="eastAsia"/>
                <w:kern w:val="0"/>
                <w:sz w:val="22"/>
                <w:highlight w:val="none"/>
              </w:rPr>
            </w:pPr>
            <w:r>
              <w:rPr>
                <w:rFonts w:hint="eastAsia"/>
                <w:kern w:val="0"/>
                <w:sz w:val="22"/>
                <w:highlight w:val="none"/>
              </w:rPr>
              <w:t>语音播报</w:t>
            </w:r>
          </w:p>
        </w:tc>
        <w:tc>
          <w:tcPr>
            <w:tcW w:w="0" w:type="auto"/>
            <w:vMerge w:val="continue"/>
            <w:vAlign w:val="center"/>
          </w:tcPr>
          <w:p w14:paraId="370DB004">
            <w:pPr>
              <w:spacing w:line="240" w:lineRule="auto"/>
              <w:ind w:firstLine="0" w:firstLineChars="0"/>
              <w:rPr>
                <w:rFonts w:hint="eastAsia"/>
                <w:kern w:val="0"/>
                <w:sz w:val="22"/>
                <w:highlight w:val="none"/>
              </w:rPr>
            </w:pPr>
          </w:p>
        </w:tc>
      </w:tr>
      <w:tr w14:paraId="0718A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42075E2">
            <w:pPr>
              <w:spacing w:line="240" w:lineRule="auto"/>
              <w:ind w:firstLine="0" w:firstLineChars="0"/>
              <w:rPr>
                <w:rFonts w:hint="eastAsia"/>
                <w:kern w:val="0"/>
                <w:sz w:val="22"/>
                <w:highlight w:val="none"/>
              </w:rPr>
            </w:pPr>
            <w:r>
              <w:rPr>
                <w:rFonts w:hint="eastAsia"/>
                <w:kern w:val="0"/>
                <w:sz w:val="22"/>
                <w:highlight w:val="none"/>
              </w:rPr>
              <w:t>44</w:t>
            </w:r>
          </w:p>
        </w:tc>
        <w:tc>
          <w:tcPr>
            <w:tcW w:w="0" w:type="auto"/>
            <w:vMerge w:val="continue"/>
            <w:vAlign w:val="center"/>
          </w:tcPr>
          <w:p w14:paraId="3C572C34">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77479D34">
            <w:pPr>
              <w:spacing w:line="240" w:lineRule="auto"/>
              <w:ind w:firstLine="0" w:firstLineChars="0"/>
              <w:rPr>
                <w:rFonts w:hint="eastAsia"/>
                <w:b/>
                <w:bCs/>
                <w:kern w:val="0"/>
                <w:sz w:val="22"/>
                <w:highlight w:val="none"/>
              </w:rPr>
            </w:pPr>
            <w:r>
              <w:rPr>
                <w:rFonts w:hint="eastAsia"/>
                <w:b/>
                <w:bCs/>
                <w:kern w:val="0"/>
                <w:sz w:val="22"/>
                <w:highlight w:val="none"/>
              </w:rPr>
              <w:t>基础安全平台</w:t>
            </w:r>
          </w:p>
        </w:tc>
        <w:tc>
          <w:tcPr>
            <w:tcW w:w="0" w:type="auto"/>
            <w:vMerge w:val="restart"/>
            <w:shd w:val="clear" w:color="000000" w:fill="FFFFFF"/>
            <w:vAlign w:val="center"/>
          </w:tcPr>
          <w:p w14:paraId="1166DDB0">
            <w:pPr>
              <w:spacing w:line="240" w:lineRule="auto"/>
              <w:ind w:firstLine="0" w:firstLineChars="0"/>
              <w:rPr>
                <w:rFonts w:hint="eastAsia"/>
                <w:kern w:val="0"/>
                <w:sz w:val="22"/>
                <w:highlight w:val="none"/>
              </w:rPr>
            </w:pPr>
            <w:r>
              <w:rPr>
                <w:rFonts w:hint="eastAsia"/>
                <w:kern w:val="0"/>
                <w:sz w:val="22"/>
                <w:highlight w:val="none"/>
              </w:rPr>
              <w:t>综合运维管理</w:t>
            </w:r>
          </w:p>
        </w:tc>
        <w:tc>
          <w:tcPr>
            <w:tcW w:w="0" w:type="auto"/>
            <w:shd w:val="clear" w:color="000000" w:fill="FFFFFF"/>
            <w:vAlign w:val="center"/>
          </w:tcPr>
          <w:p w14:paraId="32535DEA">
            <w:pPr>
              <w:spacing w:line="240" w:lineRule="auto"/>
              <w:ind w:firstLine="0" w:firstLineChars="0"/>
              <w:rPr>
                <w:rFonts w:hint="eastAsia"/>
                <w:kern w:val="0"/>
                <w:sz w:val="22"/>
                <w:highlight w:val="none"/>
              </w:rPr>
            </w:pPr>
            <w:r>
              <w:rPr>
                <w:rFonts w:hint="eastAsia"/>
                <w:kern w:val="0"/>
                <w:sz w:val="22"/>
                <w:highlight w:val="none"/>
              </w:rPr>
              <w:t xml:space="preserve">节点管理与授权 </w:t>
            </w:r>
          </w:p>
        </w:tc>
        <w:tc>
          <w:tcPr>
            <w:tcW w:w="0" w:type="auto"/>
            <w:vMerge w:val="restart"/>
            <w:shd w:val="clear" w:color="000000" w:fill="FFFFFF"/>
            <w:vAlign w:val="center"/>
          </w:tcPr>
          <w:p w14:paraId="43469D98">
            <w:pPr>
              <w:spacing w:line="240" w:lineRule="auto"/>
              <w:ind w:firstLine="0" w:firstLineChars="0"/>
              <w:rPr>
                <w:rFonts w:hint="eastAsia"/>
                <w:kern w:val="0"/>
                <w:sz w:val="22"/>
                <w:highlight w:val="none"/>
              </w:rPr>
            </w:pPr>
            <w:r>
              <w:rPr>
                <w:rFonts w:hint="eastAsia"/>
                <w:kern w:val="0"/>
                <w:sz w:val="22"/>
                <w:highlight w:val="none"/>
              </w:rPr>
              <w:t>新建</w:t>
            </w:r>
          </w:p>
        </w:tc>
      </w:tr>
      <w:tr w14:paraId="7583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7551DBA">
            <w:pPr>
              <w:spacing w:line="240" w:lineRule="auto"/>
              <w:ind w:firstLine="0" w:firstLineChars="0"/>
              <w:rPr>
                <w:rFonts w:hint="eastAsia"/>
                <w:kern w:val="0"/>
                <w:sz w:val="22"/>
                <w:highlight w:val="none"/>
              </w:rPr>
            </w:pPr>
            <w:r>
              <w:rPr>
                <w:rFonts w:hint="eastAsia"/>
                <w:kern w:val="0"/>
                <w:sz w:val="22"/>
                <w:highlight w:val="none"/>
              </w:rPr>
              <w:t>45</w:t>
            </w:r>
          </w:p>
        </w:tc>
        <w:tc>
          <w:tcPr>
            <w:tcW w:w="0" w:type="auto"/>
            <w:vMerge w:val="continue"/>
            <w:vAlign w:val="center"/>
          </w:tcPr>
          <w:p w14:paraId="77623A9D">
            <w:pPr>
              <w:spacing w:line="240" w:lineRule="auto"/>
              <w:ind w:firstLine="0" w:firstLineChars="0"/>
              <w:rPr>
                <w:rFonts w:hint="eastAsia"/>
                <w:b/>
                <w:bCs/>
                <w:kern w:val="0"/>
                <w:sz w:val="22"/>
                <w:highlight w:val="none"/>
              </w:rPr>
            </w:pPr>
          </w:p>
        </w:tc>
        <w:tc>
          <w:tcPr>
            <w:tcW w:w="0" w:type="auto"/>
            <w:vMerge w:val="continue"/>
            <w:vAlign w:val="center"/>
          </w:tcPr>
          <w:p w14:paraId="0E6F9545">
            <w:pPr>
              <w:spacing w:line="240" w:lineRule="auto"/>
              <w:ind w:firstLine="0" w:firstLineChars="0"/>
              <w:rPr>
                <w:rFonts w:hint="eastAsia"/>
                <w:b/>
                <w:bCs/>
                <w:kern w:val="0"/>
                <w:sz w:val="22"/>
                <w:highlight w:val="none"/>
              </w:rPr>
            </w:pPr>
          </w:p>
        </w:tc>
        <w:tc>
          <w:tcPr>
            <w:tcW w:w="0" w:type="auto"/>
            <w:vMerge w:val="continue"/>
            <w:vAlign w:val="center"/>
          </w:tcPr>
          <w:p w14:paraId="69BE31D5">
            <w:pPr>
              <w:spacing w:line="240" w:lineRule="auto"/>
              <w:ind w:firstLine="0" w:firstLineChars="0"/>
              <w:rPr>
                <w:rFonts w:hint="eastAsia"/>
                <w:kern w:val="0"/>
                <w:sz w:val="22"/>
                <w:highlight w:val="none"/>
              </w:rPr>
            </w:pPr>
          </w:p>
        </w:tc>
        <w:tc>
          <w:tcPr>
            <w:tcW w:w="0" w:type="auto"/>
            <w:shd w:val="clear" w:color="000000" w:fill="FFFFFF"/>
            <w:vAlign w:val="center"/>
          </w:tcPr>
          <w:p w14:paraId="408ABA4E">
            <w:pPr>
              <w:spacing w:line="240" w:lineRule="auto"/>
              <w:ind w:firstLine="0" w:firstLineChars="0"/>
              <w:rPr>
                <w:rFonts w:hint="eastAsia"/>
                <w:kern w:val="0"/>
                <w:sz w:val="22"/>
                <w:highlight w:val="none"/>
              </w:rPr>
            </w:pPr>
            <w:r>
              <w:rPr>
                <w:rFonts w:hint="eastAsia"/>
                <w:kern w:val="0"/>
                <w:sz w:val="22"/>
                <w:highlight w:val="none"/>
              </w:rPr>
              <w:t xml:space="preserve">服务管理 </w:t>
            </w:r>
          </w:p>
        </w:tc>
        <w:tc>
          <w:tcPr>
            <w:tcW w:w="0" w:type="auto"/>
            <w:vMerge w:val="continue"/>
            <w:vAlign w:val="center"/>
          </w:tcPr>
          <w:p w14:paraId="251A1AD4">
            <w:pPr>
              <w:spacing w:line="240" w:lineRule="auto"/>
              <w:ind w:firstLine="0" w:firstLineChars="0"/>
              <w:rPr>
                <w:rFonts w:hint="eastAsia"/>
                <w:kern w:val="0"/>
                <w:sz w:val="22"/>
                <w:highlight w:val="none"/>
              </w:rPr>
            </w:pPr>
          </w:p>
        </w:tc>
      </w:tr>
      <w:tr w14:paraId="1BBF8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3C1732C">
            <w:pPr>
              <w:spacing w:line="240" w:lineRule="auto"/>
              <w:ind w:firstLine="0" w:firstLineChars="0"/>
              <w:rPr>
                <w:rFonts w:hint="eastAsia"/>
                <w:kern w:val="0"/>
                <w:sz w:val="22"/>
                <w:highlight w:val="none"/>
              </w:rPr>
            </w:pPr>
            <w:r>
              <w:rPr>
                <w:rFonts w:hint="eastAsia"/>
                <w:kern w:val="0"/>
                <w:sz w:val="22"/>
                <w:highlight w:val="none"/>
              </w:rPr>
              <w:t>46</w:t>
            </w:r>
          </w:p>
        </w:tc>
        <w:tc>
          <w:tcPr>
            <w:tcW w:w="0" w:type="auto"/>
            <w:vMerge w:val="continue"/>
            <w:vAlign w:val="center"/>
          </w:tcPr>
          <w:p w14:paraId="0F6C4CE8">
            <w:pPr>
              <w:spacing w:line="240" w:lineRule="auto"/>
              <w:ind w:firstLine="0" w:firstLineChars="0"/>
              <w:rPr>
                <w:rFonts w:hint="eastAsia"/>
                <w:b/>
                <w:bCs/>
                <w:kern w:val="0"/>
                <w:sz w:val="22"/>
                <w:highlight w:val="none"/>
              </w:rPr>
            </w:pPr>
          </w:p>
        </w:tc>
        <w:tc>
          <w:tcPr>
            <w:tcW w:w="0" w:type="auto"/>
            <w:vMerge w:val="continue"/>
            <w:vAlign w:val="center"/>
          </w:tcPr>
          <w:p w14:paraId="48CF25AA">
            <w:pPr>
              <w:spacing w:line="240" w:lineRule="auto"/>
              <w:ind w:firstLine="0" w:firstLineChars="0"/>
              <w:rPr>
                <w:rFonts w:hint="eastAsia"/>
                <w:b/>
                <w:bCs/>
                <w:kern w:val="0"/>
                <w:sz w:val="22"/>
                <w:highlight w:val="none"/>
              </w:rPr>
            </w:pPr>
          </w:p>
        </w:tc>
        <w:tc>
          <w:tcPr>
            <w:tcW w:w="0" w:type="auto"/>
            <w:vMerge w:val="continue"/>
            <w:vAlign w:val="center"/>
          </w:tcPr>
          <w:p w14:paraId="4DE4CC3D">
            <w:pPr>
              <w:spacing w:line="240" w:lineRule="auto"/>
              <w:ind w:firstLine="0" w:firstLineChars="0"/>
              <w:rPr>
                <w:rFonts w:hint="eastAsia"/>
                <w:kern w:val="0"/>
                <w:sz w:val="22"/>
                <w:highlight w:val="none"/>
              </w:rPr>
            </w:pPr>
          </w:p>
        </w:tc>
        <w:tc>
          <w:tcPr>
            <w:tcW w:w="0" w:type="auto"/>
            <w:shd w:val="clear" w:color="000000" w:fill="FFFFFF"/>
            <w:vAlign w:val="center"/>
          </w:tcPr>
          <w:p w14:paraId="5D7C2610">
            <w:pPr>
              <w:spacing w:line="240" w:lineRule="auto"/>
              <w:ind w:firstLine="0" w:firstLineChars="0"/>
              <w:rPr>
                <w:rFonts w:hint="eastAsia"/>
                <w:kern w:val="0"/>
                <w:sz w:val="22"/>
                <w:highlight w:val="none"/>
              </w:rPr>
            </w:pPr>
            <w:r>
              <w:rPr>
                <w:rFonts w:hint="eastAsia"/>
                <w:kern w:val="0"/>
                <w:sz w:val="22"/>
                <w:highlight w:val="none"/>
              </w:rPr>
              <w:t xml:space="preserve">服务集市 </w:t>
            </w:r>
          </w:p>
        </w:tc>
        <w:tc>
          <w:tcPr>
            <w:tcW w:w="0" w:type="auto"/>
            <w:vMerge w:val="continue"/>
            <w:vAlign w:val="center"/>
          </w:tcPr>
          <w:p w14:paraId="7ECD0ED9">
            <w:pPr>
              <w:spacing w:line="240" w:lineRule="auto"/>
              <w:ind w:firstLine="0" w:firstLineChars="0"/>
              <w:rPr>
                <w:rFonts w:hint="eastAsia"/>
                <w:kern w:val="0"/>
                <w:sz w:val="22"/>
                <w:highlight w:val="none"/>
              </w:rPr>
            </w:pPr>
          </w:p>
        </w:tc>
      </w:tr>
      <w:tr w14:paraId="248C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EE82E66">
            <w:pPr>
              <w:spacing w:line="240" w:lineRule="auto"/>
              <w:ind w:firstLine="0" w:firstLineChars="0"/>
              <w:rPr>
                <w:rFonts w:hint="eastAsia"/>
                <w:kern w:val="0"/>
                <w:sz w:val="22"/>
                <w:highlight w:val="none"/>
              </w:rPr>
            </w:pPr>
            <w:r>
              <w:rPr>
                <w:rFonts w:hint="eastAsia"/>
                <w:kern w:val="0"/>
                <w:sz w:val="22"/>
                <w:highlight w:val="none"/>
              </w:rPr>
              <w:t>47</w:t>
            </w:r>
          </w:p>
        </w:tc>
        <w:tc>
          <w:tcPr>
            <w:tcW w:w="0" w:type="auto"/>
            <w:vMerge w:val="continue"/>
            <w:vAlign w:val="center"/>
          </w:tcPr>
          <w:p w14:paraId="4C48BAD9">
            <w:pPr>
              <w:spacing w:line="240" w:lineRule="auto"/>
              <w:ind w:firstLine="0" w:firstLineChars="0"/>
              <w:rPr>
                <w:rFonts w:hint="eastAsia"/>
                <w:b/>
                <w:bCs/>
                <w:kern w:val="0"/>
                <w:sz w:val="22"/>
                <w:highlight w:val="none"/>
              </w:rPr>
            </w:pPr>
          </w:p>
        </w:tc>
        <w:tc>
          <w:tcPr>
            <w:tcW w:w="0" w:type="auto"/>
            <w:vMerge w:val="continue"/>
            <w:vAlign w:val="center"/>
          </w:tcPr>
          <w:p w14:paraId="1D34EEBA">
            <w:pPr>
              <w:spacing w:line="240" w:lineRule="auto"/>
              <w:ind w:firstLine="0" w:firstLineChars="0"/>
              <w:rPr>
                <w:rFonts w:hint="eastAsia"/>
                <w:b/>
                <w:bCs/>
                <w:kern w:val="0"/>
                <w:sz w:val="22"/>
                <w:highlight w:val="none"/>
              </w:rPr>
            </w:pPr>
          </w:p>
        </w:tc>
        <w:tc>
          <w:tcPr>
            <w:tcW w:w="0" w:type="auto"/>
            <w:vMerge w:val="continue"/>
            <w:vAlign w:val="center"/>
          </w:tcPr>
          <w:p w14:paraId="12B70B86">
            <w:pPr>
              <w:spacing w:line="240" w:lineRule="auto"/>
              <w:ind w:firstLine="0" w:firstLineChars="0"/>
              <w:rPr>
                <w:rFonts w:hint="eastAsia"/>
                <w:kern w:val="0"/>
                <w:sz w:val="22"/>
                <w:highlight w:val="none"/>
              </w:rPr>
            </w:pPr>
          </w:p>
        </w:tc>
        <w:tc>
          <w:tcPr>
            <w:tcW w:w="0" w:type="auto"/>
            <w:shd w:val="clear" w:color="000000" w:fill="FFFFFF"/>
            <w:vAlign w:val="center"/>
          </w:tcPr>
          <w:p w14:paraId="1341BEC4">
            <w:pPr>
              <w:spacing w:line="240" w:lineRule="auto"/>
              <w:ind w:firstLine="0" w:firstLineChars="0"/>
              <w:rPr>
                <w:rFonts w:hint="eastAsia"/>
                <w:kern w:val="0"/>
                <w:sz w:val="22"/>
                <w:highlight w:val="none"/>
              </w:rPr>
            </w:pPr>
            <w:r>
              <w:rPr>
                <w:rFonts w:hint="eastAsia"/>
                <w:kern w:val="0"/>
                <w:sz w:val="22"/>
                <w:highlight w:val="none"/>
              </w:rPr>
              <w:t xml:space="preserve">服务监测 </w:t>
            </w:r>
          </w:p>
        </w:tc>
        <w:tc>
          <w:tcPr>
            <w:tcW w:w="0" w:type="auto"/>
            <w:vMerge w:val="continue"/>
            <w:vAlign w:val="center"/>
          </w:tcPr>
          <w:p w14:paraId="5C4029B0">
            <w:pPr>
              <w:spacing w:line="240" w:lineRule="auto"/>
              <w:ind w:firstLine="0" w:firstLineChars="0"/>
              <w:rPr>
                <w:rFonts w:hint="eastAsia"/>
                <w:kern w:val="0"/>
                <w:sz w:val="22"/>
                <w:highlight w:val="none"/>
              </w:rPr>
            </w:pPr>
          </w:p>
        </w:tc>
      </w:tr>
      <w:tr w14:paraId="480A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EA248AC">
            <w:pPr>
              <w:spacing w:line="240" w:lineRule="auto"/>
              <w:ind w:firstLine="0" w:firstLineChars="0"/>
              <w:rPr>
                <w:rFonts w:hint="eastAsia"/>
                <w:kern w:val="0"/>
                <w:sz w:val="22"/>
                <w:highlight w:val="none"/>
              </w:rPr>
            </w:pPr>
            <w:r>
              <w:rPr>
                <w:rFonts w:hint="eastAsia"/>
                <w:kern w:val="0"/>
                <w:sz w:val="22"/>
                <w:highlight w:val="none"/>
              </w:rPr>
              <w:t>48</w:t>
            </w:r>
          </w:p>
        </w:tc>
        <w:tc>
          <w:tcPr>
            <w:tcW w:w="0" w:type="auto"/>
            <w:vMerge w:val="continue"/>
            <w:vAlign w:val="center"/>
          </w:tcPr>
          <w:p w14:paraId="22CAC507">
            <w:pPr>
              <w:spacing w:line="240" w:lineRule="auto"/>
              <w:ind w:firstLine="0" w:firstLineChars="0"/>
              <w:rPr>
                <w:rFonts w:hint="eastAsia"/>
                <w:b/>
                <w:bCs/>
                <w:kern w:val="0"/>
                <w:sz w:val="22"/>
                <w:highlight w:val="none"/>
              </w:rPr>
            </w:pPr>
          </w:p>
        </w:tc>
        <w:tc>
          <w:tcPr>
            <w:tcW w:w="0" w:type="auto"/>
            <w:vMerge w:val="continue"/>
            <w:vAlign w:val="center"/>
          </w:tcPr>
          <w:p w14:paraId="57F56F83">
            <w:pPr>
              <w:spacing w:line="240" w:lineRule="auto"/>
              <w:ind w:firstLine="0" w:firstLineChars="0"/>
              <w:rPr>
                <w:rFonts w:hint="eastAsia"/>
                <w:b/>
                <w:bCs/>
                <w:kern w:val="0"/>
                <w:sz w:val="22"/>
                <w:highlight w:val="none"/>
              </w:rPr>
            </w:pPr>
          </w:p>
        </w:tc>
        <w:tc>
          <w:tcPr>
            <w:tcW w:w="0" w:type="auto"/>
            <w:vMerge w:val="continue"/>
            <w:vAlign w:val="center"/>
          </w:tcPr>
          <w:p w14:paraId="7DC3E9D9">
            <w:pPr>
              <w:spacing w:line="240" w:lineRule="auto"/>
              <w:ind w:firstLine="0" w:firstLineChars="0"/>
              <w:rPr>
                <w:rFonts w:hint="eastAsia"/>
                <w:kern w:val="0"/>
                <w:sz w:val="22"/>
                <w:highlight w:val="none"/>
              </w:rPr>
            </w:pPr>
          </w:p>
        </w:tc>
        <w:tc>
          <w:tcPr>
            <w:tcW w:w="0" w:type="auto"/>
            <w:shd w:val="clear" w:color="000000" w:fill="FFFFFF"/>
            <w:vAlign w:val="center"/>
          </w:tcPr>
          <w:p w14:paraId="5FEF344C">
            <w:pPr>
              <w:spacing w:line="240" w:lineRule="auto"/>
              <w:ind w:firstLine="0" w:firstLineChars="0"/>
              <w:rPr>
                <w:rFonts w:hint="eastAsia"/>
                <w:kern w:val="0"/>
                <w:sz w:val="22"/>
                <w:highlight w:val="none"/>
              </w:rPr>
            </w:pPr>
            <w:r>
              <w:rPr>
                <w:rFonts w:hint="eastAsia"/>
                <w:kern w:val="0"/>
                <w:sz w:val="22"/>
                <w:highlight w:val="none"/>
              </w:rPr>
              <w:t>服务编排</w:t>
            </w:r>
          </w:p>
        </w:tc>
        <w:tc>
          <w:tcPr>
            <w:tcW w:w="0" w:type="auto"/>
            <w:vMerge w:val="continue"/>
            <w:vAlign w:val="center"/>
          </w:tcPr>
          <w:p w14:paraId="76B63B39">
            <w:pPr>
              <w:spacing w:line="240" w:lineRule="auto"/>
              <w:ind w:firstLine="0" w:firstLineChars="0"/>
              <w:rPr>
                <w:rFonts w:hint="eastAsia"/>
                <w:kern w:val="0"/>
                <w:sz w:val="22"/>
                <w:highlight w:val="none"/>
              </w:rPr>
            </w:pPr>
          </w:p>
        </w:tc>
      </w:tr>
      <w:tr w14:paraId="03C82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3F201B4">
            <w:pPr>
              <w:spacing w:line="240" w:lineRule="auto"/>
              <w:ind w:firstLine="0" w:firstLineChars="0"/>
              <w:rPr>
                <w:rFonts w:hint="eastAsia"/>
                <w:kern w:val="0"/>
                <w:sz w:val="22"/>
                <w:highlight w:val="none"/>
              </w:rPr>
            </w:pPr>
            <w:r>
              <w:rPr>
                <w:rFonts w:hint="eastAsia"/>
                <w:kern w:val="0"/>
                <w:sz w:val="22"/>
                <w:highlight w:val="none"/>
              </w:rPr>
              <w:t>49</w:t>
            </w:r>
          </w:p>
        </w:tc>
        <w:tc>
          <w:tcPr>
            <w:tcW w:w="0" w:type="auto"/>
            <w:vMerge w:val="continue"/>
            <w:vAlign w:val="center"/>
          </w:tcPr>
          <w:p w14:paraId="56384057">
            <w:pPr>
              <w:spacing w:line="240" w:lineRule="auto"/>
              <w:ind w:firstLine="0" w:firstLineChars="0"/>
              <w:rPr>
                <w:rFonts w:hint="eastAsia"/>
                <w:b/>
                <w:bCs/>
                <w:kern w:val="0"/>
                <w:sz w:val="22"/>
                <w:highlight w:val="none"/>
              </w:rPr>
            </w:pPr>
          </w:p>
        </w:tc>
        <w:tc>
          <w:tcPr>
            <w:tcW w:w="0" w:type="auto"/>
            <w:vMerge w:val="continue"/>
            <w:vAlign w:val="center"/>
          </w:tcPr>
          <w:p w14:paraId="47091D4D">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43B5E8B1">
            <w:pPr>
              <w:spacing w:line="240" w:lineRule="auto"/>
              <w:ind w:firstLine="0" w:firstLineChars="0"/>
              <w:rPr>
                <w:rFonts w:hint="eastAsia"/>
                <w:kern w:val="0"/>
                <w:sz w:val="22"/>
                <w:highlight w:val="none"/>
              </w:rPr>
            </w:pPr>
            <w:r>
              <w:rPr>
                <w:rFonts w:hint="eastAsia"/>
                <w:kern w:val="0"/>
                <w:sz w:val="22"/>
                <w:highlight w:val="none"/>
              </w:rPr>
              <w:t>服务安全组件</w:t>
            </w:r>
          </w:p>
        </w:tc>
        <w:tc>
          <w:tcPr>
            <w:tcW w:w="0" w:type="auto"/>
            <w:shd w:val="clear" w:color="000000" w:fill="FFFFFF"/>
            <w:vAlign w:val="center"/>
          </w:tcPr>
          <w:p w14:paraId="34ACA059">
            <w:pPr>
              <w:spacing w:line="240" w:lineRule="auto"/>
              <w:ind w:firstLine="0" w:firstLineChars="0"/>
              <w:rPr>
                <w:rFonts w:hint="eastAsia"/>
                <w:kern w:val="0"/>
                <w:sz w:val="22"/>
                <w:highlight w:val="none"/>
              </w:rPr>
            </w:pPr>
            <w:r>
              <w:rPr>
                <w:rFonts w:hint="eastAsia"/>
                <w:kern w:val="0"/>
                <w:sz w:val="22"/>
                <w:highlight w:val="none"/>
              </w:rPr>
              <w:t>数据安全</w:t>
            </w:r>
          </w:p>
        </w:tc>
        <w:tc>
          <w:tcPr>
            <w:tcW w:w="0" w:type="auto"/>
            <w:vMerge w:val="restart"/>
            <w:shd w:val="clear" w:color="000000" w:fill="FFFFFF"/>
            <w:vAlign w:val="center"/>
          </w:tcPr>
          <w:p w14:paraId="5D904C33">
            <w:pPr>
              <w:spacing w:line="240" w:lineRule="auto"/>
              <w:ind w:firstLine="0" w:firstLineChars="0"/>
              <w:rPr>
                <w:rFonts w:hint="eastAsia"/>
                <w:kern w:val="0"/>
                <w:sz w:val="22"/>
                <w:highlight w:val="none"/>
              </w:rPr>
            </w:pPr>
            <w:r>
              <w:rPr>
                <w:rFonts w:hint="eastAsia"/>
                <w:kern w:val="0"/>
                <w:sz w:val="22"/>
                <w:highlight w:val="none"/>
              </w:rPr>
              <w:t>新建</w:t>
            </w:r>
          </w:p>
        </w:tc>
      </w:tr>
      <w:tr w14:paraId="1FC9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F940F38">
            <w:pPr>
              <w:spacing w:line="240" w:lineRule="auto"/>
              <w:ind w:firstLine="0" w:firstLineChars="0"/>
              <w:rPr>
                <w:rFonts w:hint="eastAsia"/>
                <w:kern w:val="0"/>
                <w:sz w:val="22"/>
                <w:highlight w:val="none"/>
              </w:rPr>
            </w:pPr>
            <w:r>
              <w:rPr>
                <w:rFonts w:hint="eastAsia"/>
                <w:kern w:val="0"/>
                <w:sz w:val="22"/>
                <w:highlight w:val="none"/>
              </w:rPr>
              <w:t>50</w:t>
            </w:r>
          </w:p>
        </w:tc>
        <w:tc>
          <w:tcPr>
            <w:tcW w:w="0" w:type="auto"/>
            <w:vMerge w:val="continue"/>
            <w:vAlign w:val="center"/>
          </w:tcPr>
          <w:p w14:paraId="5E1891B6">
            <w:pPr>
              <w:spacing w:line="240" w:lineRule="auto"/>
              <w:ind w:firstLine="0" w:firstLineChars="0"/>
              <w:rPr>
                <w:rFonts w:hint="eastAsia"/>
                <w:b/>
                <w:bCs/>
                <w:kern w:val="0"/>
                <w:sz w:val="22"/>
                <w:highlight w:val="none"/>
              </w:rPr>
            </w:pPr>
          </w:p>
        </w:tc>
        <w:tc>
          <w:tcPr>
            <w:tcW w:w="0" w:type="auto"/>
            <w:vMerge w:val="continue"/>
            <w:vAlign w:val="center"/>
          </w:tcPr>
          <w:p w14:paraId="6F9AE00F">
            <w:pPr>
              <w:spacing w:line="240" w:lineRule="auto"/>
              <w:ind w:firstLine="0" w:firstLineChars="0"/>
              <w:rPr>
                <w:rFonts w:hint="eastAsia"/>
                <w:b/>
                <w:bCs/>
                <w:kern w:val="0"/>
                <w:sz w:val="22"/>
                <w:highlight w:val="none"/>
              </w:rPr>
            </w:pPr>
          </w:p>
        </w:tc>
        <w:tc>
          <w:tcPr>
            <w:tcW w:w="0" w:type="auto"/>
            <w:vMerge w:val="continue"/>
            <w:vAlign w:val="center"/>
          </w:tcPr>
          <w:p w14:paraId="2392A3B3">
            <w:pPr>
              <w:spacing w:line="240" w:lineRule="auto"/>
              <w:ind w:firstLine="0" w:firstLineChars="0"/>
              <w:rPr>
                <w:rFonts w:hint="eastAsia"/>
                <w:kern w:val="0"/>
                <w:sz w:val="22"/>
                <w:highlight w:val="none"/>
              </w:rPr>
            </w:pPr>
          </w:p>
        </w:tc>
        <w:tc>
          <w:tcPr>
            <w:tcW w:w="0" w:type="auto"/>
            <w:shd w:val="clear" w:color="000000" w:fill="FFFFFF"/>
            <w:vAlign w:val="center"/>
          </w:tcPr>
          <w:p w14:paraId="4B9ED46E">
            <w:pPr>
              <w:spacing w:line="240" w:lineRule="auto"/>
              <w:ind w:firstLine="0" w:firstLineChars="0"/>
              <w:rPr>
                <w:rFonts w:hint="eastAsia"/>
                <w:kern w:val="0"/>
                <w:sz w:val="22"/>
                <w:highlight w:val="none"/>
              </w:rPr>
            </w:pPr>
            <w:r>
              <w:rPr>
                <w:rFonts w:hint="eastAsia"/>
                <w:kern w:val="0"/>
                <w:sz w:val="22"/>
                <w:highlight w:val="none"/>
              </w:rPr>
              <w:t>服务稳定性</w:t>
            </w:r>
          </w:p>
        </w:tc>
        <w:tc>
          <w:tcPr>
            <w:tcW w:w="0" w:type="auto"/>
            <w:vMerge w:val="continue"/>
            <w:vAlign w:val="center"/>
          </w:tcPr>
          <w:p w14:paraId="274867F7">
            <w:pPr>
              <w:spacing w:line="240" w:lineRule="auto"/>
              <w:ind w:firstLine="0" w:firstLineChars="0"/>
              <w:rPr>
                <w:rFonts w:hint="eastAsia"/>
                <w:kern w:val="0"/>
                <w:sz w:val="22"/>
                <w:highlight w:val="none"/>
              </w:rPr>
            </w:pPr>
          </w:p>
        </w:tc>
      </w:tr>
      <w:tr w14:paraId="2AAF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2DE952C">
            <w:pPr>
              <w:spacing w:line="240" w:lineRule="auto"/>
              <w:ind w:firstLine="0" w:firstLineChars="0"/>
              <w:rPr>
                <w:rFonts w:hint="eastAsia"/>
                <w:kern w:val="0"/>
                <w:sz w:val="22"/>
                <w:highlight w:val="none"/>
              </w:rPr>
            </w:pPr>
            <w:r>
              <w:rPr>
                <w:rFonts w:hint="eastAsia"/>
                <w:kern w:val="0"/>
                <w:sz w:val="22"/>
                <w:highlight w:val="none"/>
              </w:rPr>
              <w:t>51</w:t>
            </w:r>
          </w:p>
        </w:tc>
        <w:tc>
          <w:tcPr>
            <w:tcW w:w="0" w:type="auto"/>
            <w:vMerge w:val="continue"/>
            <w:vAlign w:val="center"/>
          </w:tcPr>
          <w:p w14:paraId="300D5AEE">
            <w:pPr>
              <w:spacing w:line="240" w:lineRule="auto"/>
              <w:ind w:firstLine="0" w:firstLineChars="0"/>
              <w:rPr>
                <w:rFonts w:hint="eastAsia"/>
                <w:b/>
                <w:bCs/>
                <w:kern w:val="0"/>
                <w:sz w:val="22"/>
                <w:highlight w:val="none"/>
              </w:rPr>
            </w:pPr>
          </w:p>
        </w:tc>
        <w:tc>
          <w:tcPr>
            <w:tcW w:w="0" w:type="auto"/>
            <w:vMerge w:val="continue"/>
            <w:vAlign w:val="center"/>
          </w:tcPr>
          <w:p w14:paraId="0B661ACF">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671F201C">
            <w:pPr>
              <w:spacing w:line="240" w:lineRule="auto"/>
              <w:ind w:firstLine="0" w:firstLineChars="0"/>
              <w:rPr>
                <w:rFonts w:hint="eastAsia"/>
                <w:kern w:val="0"/>
                <w:sz w:val="22"/>
                <w:highlight w:val="none"/>
              </w:rPr>
            </w:pPr>
            <w:r>
              <w:rPr>
                <w:rFonts w:hint="eastAsia"/>
                <w:kern w:val="0"/>
                <w:sz w:val="22"/>
                <w:highlight w:val="none"/>
              </w:rPr>
              <w:t>日志分析引擎</w:t>
            </w:r>
          </w:p>
        </w:tc>
        <w:tc>
          <w:tcPr>
            <w:tcW w:w="0" w:type="auto"/>
            <w:shd w:val="clear" w:color="000000" w:fill="FFFFFF"/>
            <w:vAlign w:val="center"/>
          </w:tcPr>
          <w:p w14:paraId="301FB2C1">
            <w:pPr>
              <w:spacing w:line="240" w:lineRule="auto"/>
              <w:ind w:firstLine="0" w:firstLineChars="0"/>
              <w:rPr>
                <w:rFonts w:hint="eastAsia"/>
                <w:kern w:val="0"/>
                <w:sz w:val="22"/>
                <w:highlight w:val="none"/>
              </w:rPr>
            </w:pPr>
            <w:r>
              <w:rPr>
                <w:rFonts w:hint="eastAsia"/>
                <w:kern w:val="0"/>
                <w:sz w:val="22"/>
                <w:highlight w:val="none"/>
              </w:rPr>
              <w:t>调用商分析</w:t>
            </w:r>
          </w:p>
        </w:tc>
        <w:tc>
          <w:tcPr>
            <w:tcW w:w="0" w:type="auto"/>
            <w:vMerge w:val="restart"/>
            <w:shd w:val="clear" w:color="000000" w:fill="FFFFFF"/>
            <w:vAlign w:val="center"/>
          </w:tcPr>
          <w:p w14:paraId="4B19751F">
            <w:pPr>
              <w:spacing w:line="240" w:lineRule="auto"/>
              <w:ind w:firstLine="0" w:firstLineChars="0"/>
              <w:rPr>
                <w:rFonts w:hint="eastAsia"/>
                <w:kern w:val="0"/>
                <w:sz w:val="22"/>
                <w:highlight w:val="none"/>
              </w:rPr>
            </w:pPr>
            <w:r>
              <w:rPr>
                <w:rFonts w:hint="eastAsia"/>
                <w:kern w:val="0"/>
                <w:sz w:val="22"/>
                <w:highlight w:val="none"/>
              </w:rPr>
              <w:t>新建</w:t>
            </w:r>
          </w:p>
        </w:tc>
      </w:tr>
      <w:tr w14:paraId="285D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87B21E9">
            <w:pPr>
              <w:spacing w:line="240" w:lineRule="auto"/>
              <w:ind w:firstLine="0" w:firstLineChars="0"/>
              <w:rPr>
                <w:rFonts w:hint="eastAsia"/>
                <w:kern w:val="0"/>
                <w:sz w:val="22"/>
                <w:highlight w:val="none"/>
              </w:rPr>
            </w:pPr>
            <w:r>
              <w:rPr>
                <w:rFonts w:hint="eastAsia"/>
                <w:kern w:val="0"/>
                <w:sz w:val="22"/>
                <w:highlight w:val="none"/>
              </w:rPr>
              <w:t>52</w:t>
            </w:r>
          </w:p>
        </w:tc>
        <w:tc>
          <w:tcPr>
            <w:tcW w:w="0" w:type="auto"/>
            <w:vMerge w:val="continue"/>
            <w:vAlign w:val="center"/>
          </w:tcPr>
          <w:p w14:paraId="46D0A95B">
            <w:pPr>
              <w:spacing w:line="240" w:lineRule="auto"/>
              <w:ind w:firstLine="0" w:firstLineChars="0"/>
              <w:rPr>
                <w:rFonts w:hint="eastAsia"/>
                <w:b/>
                <w:bCs/>
                <w:kern w:val="0"/>
                <w:sz w:val="22"/>
                <w:highlight w:val="none"/>
              </w:rPr>
            </w:pPr>
          </w:p>
        </w:tc>
        <w:tc>
          <w:tcPr>
            <w:tcW w:w="0" w:type="auto"/>
            <w:vMerge w:val="continue"/>
            <w:vAlign w:val="center"/>
          </w:tcPr>
          <w:p w14:paraId="4DFDED5C">
            <w:pPr>
              <w:spacing w:line="240" w:lineRule="auto"/>
              <w:ind w:firstLine="0" w:firstLineChars="0"/>
              <w:rPr>
                <w:rFonts w:hint="eastAsia"/>
                <w:b/>
                <w:bCs/>
                <w:kern w:val="0"/>
                <w:sz w:val="22"/>
                <w:highlight w:val="none"/>
              </w:rPr>
            </w:pPr>
          </w:p>
        </w:tc>
        <w:tc>
          <w:tcPr>
            <w:tcW w:w="0" w:type="auto"/>
            <w:vMerge w:val="continue"/>
            <w:vAlign w:val="center"/>
          </w:tcPr>
          <w:p w14:paraId="2187D271">
            <w:pPr>
              <w:spacing w:line="240" w:lineRule="auto"/>
              <w:ind w:firstLine="0" w:firstLineChars="0"/>
              <w:rPr>
                <w:rFonts w:hint="eastAsia"/>
                <w:kern w:val="0"/>
                <w:sz w:val="22"/>
                <w:highlight w:val="none"/>
              </w:rPr>
            </w:pPr>
          </w:p>
        </w:tc>
        <w:tc>
          <w:tcPr>
            <w:tcW w:w="0" w:type="auto"/>
            <w:shd w:val="clear" w:color="000000" w:fill="FFFFFF"/>
            <w:vAlign w:val="center"/>
          </w:tcPr>
          <w:p w14:paraId="72A101BA">
            <w:pPr>
              <w:spacing w:line="240" w:lineRule="auto"/>
              <w:ind w:firstLine="0" w:firstLineChars="0"/>
              <w:rPr>
                <w:rFonts w:hint="eastAsia"/>
                <w:kern w:val="0"/>
                <w:sz w:val="22"/>
                <w:highlight w:val="none"/>
              </w:rPr>
            </w:pPr>
            <w:r>
              <w:rPr>
                <w:rFonts w:hint="eastAsia"/>
                <w:kern w:val="0"/>
                <w:sz w:val="22"/>
                <w:highlight w:val="none"/>
              </w:rPr>
              <w:t>服务分析</w:t>
            </w:r>
          </w:p>
        </w:tc>
        <w:tc>
          <w:tcPr>
            <w:tcW w:w="0" w:type="auto"/>
            <w:vMerge w:val="continue"/>
            <w:vAlign w:val="center"/>
          </w:tcPr>
          <w:p w14:paraId="25CC441E">
            <w:pPr>
              <w:spacing w:line="240" w:lineRule="auto"/>
              <w:ind w:firstLine="0" w:firstLineChars="0"/>
              <w:rPr>
                <w:rFonts w:hint="eastAsia"/>
                <w:kern w:val="0"/>
                <w:sz w:val="22"/>
                <w:highlight w:val="none"/>
              </w:rPr>
            </w:pPr>
          </w:p>
        </w:tc>
      </w:tr>
      <w:tr w14:paraId="4039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8BFDB7E">
            <w:pPr>
              <w:spacing w:line="240" w:lineRule="auto"/>
              <w:ind w:firstLine="0" w:firstLineChars="0"/>
              <w:rPr>
                <w:rFonts w:hint="eastAsia"/>
                <w:kern w:val="0"/>
                <w:sz w:val="22"/>
                <w:highlight w:val="none"/>
              </w:rPr>
            </w:pPr>
            <w:r>
              <w:rPr>
                <w:rFonts w:hint="eastAsia"/>
                <w:kern w:val="0"/>
                <w:sz w:val="22"/>
                <w:highlight w:val="none"/>
              </w:rPr>
              <w:t>53</w:t>
            </w:r>
          </w:p>
        </w:tc>
        <w:tc>
          <w:tcPr>
            <w:tcW w:w="0" w:type="auto"/>
            <w:vMerge w:val="continue"/>
            <w:vAlign w:val="center"/>
          </w:tcPr>
          <w:p w14:paraId="3354393B">
            <w:pPr>
              <w:spacing w:line="240" w:lineRule="auto"/>
              <w:ind w:firstLine="0" w:firstLineChars="0"/>
              <w:rPr>
                <w:rFonts w:hint="eastAsia"/>
                <w:b/>
                <w:bCs/>
                <w:kern w:val="0"/>
                <w:sz w:val="22"/>
                <w:highlight w:val="none"/>
              </w:rPr>
            </w:pPr>
          </w:p>
        </w:tc>
        <w:tc>
          <w:tcPr>
            <w:tcW w:w="0" w:type="auto"/>
            <w:vMerge w:val="continue"/>
            <w:vAlign w:val="center"/>
          </w:tcPr>
          <w:p w14:paraId="412458B6">
            <w:pPr>
              <w:spacing w:line="240" w:lineRule="auto"/>
              <w:ind w:firstLine="0" w:firstLineChars="0"/>
              <w:rPr>
                <w:rFonts w:hint="eastAsia"/>
                <w:b/>
                <w:bCs/>
                <w:kern w:val="0"/>
                <w:sz w:val="22"/>
                <w:highlight w:val="none"/>
              </w:rPr>
            </w:pPr>
          </w:p>
        </w:tc>
        <w:tc>
          <w:tcPr>
            <w:tcW w:w="0" w:type="auto"/>
            <w:vMerge w:val="continue"/>
            <w:vAlign w:val="center"/>
          </w:tcPr>
          <w:p w14:paraId="2A6C1483">
            <w:pPr>
              <w:spacing w:line="240" w:lineRule="auto"/>
              <w:ind w:firstLine="0" w:firstLineChars="0"/>
              <w:rPr>
                <w:rFonts w:hint="eastAsia"/>
                <w:kern w:val="0"/>
                <w:sz w:val="22"/>
                <w:highlight w:val="none"/>
              </w:rPr>
            </w:pPr>
          </w:p>
        </w:tc>
        <w:tc>
          <w:tcPr>
            <w:tcW w:w="0" w:type="auto"/>
            <w:shd w:val="clear" w:color="000000" w:fill="FFFFFF"/>
            <w:vAlign w:val="center"/>
          </w:tcPr>
          <w:p w14:paraId="0F5BA9A1">
            <w:pPr>
              <w:spacing w:line="240" w:lineRule="auto"/>
              <w:ind w:firstLine="0" w:firstLineChars="0"/>
              <w:rPr>
                <w:rFonts w:hint="eastAsia"/>
                <w:kern w:val="0"/>
                <w:sz w:val="22"/>
                <w:highlight w:val="none"/>
              </w:rPr>
            </w:pPr>
            <w:r>
              <w:rPr>
                <w:rFonts w:hint="eastAsia"/>
                <w:kern w:val="0"/>
                <w:sz w:val="22"/>
                <w:highlight w:val="none"/>
              </w:rPr>
              <w:t>调用失败原因分析</w:t>
            </w:r>
          </w:p>
        </w:tc>
        <w:tc>
          <w:tcPr>
            <w:tcW w:w="0" w:type="auto"/>
            <w:vMerge w:val="continue"/>
            <w:vAlign w:val="center"/>
          </w:tcPr>
          <w:p w14:paraId="4A873644">
            <w:pPr>
              <w:spacing w:line="240" w:lineRule="auto"/>
              <w:ind w:firstLine="0" w:firstLineChars="0"/>
              <w:rPr>
                <w:rFonts w:hint="eastAsia"/>
                <w:kern w:val="0"/>
                <w:sz w:val="22"/>
                <w:highlight w:val="none"/>
              </w:rPr>
            </w:pPr>
          </w:p>
        </w:tc>
      </w:tr>
      <w:tr w14:paraId="405C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070BDBF">
            <w:pPr>
              <w:spacing w:line="240" w:lineRule="auto"/>
              <w:ind w:firstLine="0" w:firstLineChars="0"/>
              <w:rPr>
                <w:rFonts w:hint="eastAsia"/>
                <w:kern w:val="0"/>
                <w:sz w:val="22"/>
                <w:highlight w:val="none"/>
              </w:rPr>
            </w:pPr>
            <w:r>
              <w:rPr>
                <w:rFonts w:hint="eastAsia"/>
                <w:kern w:val="0"/>
                <w:sz w:val="22"/>
                <w:highlight w:val="none"/>
              </w:rPr>
              <w:t>54</w:t>
            </w:r>
          </w:p>
        </w:tc>
        <w:tc>
          <w:tcPr>
            <w:tcW w:w="0" w:type="auto"/>
            <w:vMerge w:val="continue"/>
            <w:vAlign w:val="center"/>
          </w:tcPr>
          <w:p w14:paraId="002C0921">
            <w:pPr>
              <w:spacing w:line="240" w:lineRule="auto"/>
              <w:ind w:firstLine="0" w:firstLineChars="0"/>
              <w:rPr>
                <w:rFonts w:hint="eastAsia"/>
                <w:b/>
                <w:bCs/>
                <w:kern w:val="0"/>
                <w:sz w:val="22"/>
                <w:highlight w:val="none"/>
              </w:rPr>
            </w:pPr>
          </w:p>
        </w:tc>
        <w:tc>
          <w:tcPr>
            <w:tcW w:w="0" w:type="auto"/>
            <w:vMerge w:val="continue"/>
            <w:vAlign w:val="center"/>
          </w:tcPr>
          <w:p w14:paraId="3466E812">
            <w:pPr>
              <w:spacing w:line="240" w:lineRule="auto"/>
              <w:ind w:firstLine="0" w:firstLineChars="0"/>
              <w:rPr>
                <w:rFonts w:hint="eastAsia"/>
                <w:b/>
                <w:bCs/>
                <w:kern w:val="0"/>
                <w:sz w:val="22"/>
                <w:highlight w:val="none"/>
              </w:rPr>
            </w:pPr>
          </w:p>
        </w:tc>
        <w:tc>
          <w:tcPr>
            <w:tcW w:w="0" w:type="auto"/>
            <w:vMerge w:val="continue"/>
            <w:vAlign w:val="center"/>
          </w:tcPr>
          <w:p w14:paraId="6AE1B88A">
            <w:pPr>
              <w:spacing w:line="240" w:lineRule="auto"/>
              <w:ind w:firstLine="0" w:firstLineChars="0"/>
              <w:rPr>
                <w:rFonts w:hint="eastAsia"/>
                <w:kern w:val="0"/>
                <w:sz w:val="22"/>
                <w:highlight w:val="none"/>
              </w:rPr>
            </w:pPr>
          </w:p>
        </w:tc>
        <w:tc>
          <w:tcPr>
            <w:tcW w:w="0" w:type="auto"/>
            <w:shd w:val="clear" w:color="000000" w:fill="FFFFFF"/>
            <w:vAlign w:val="center"/>
          </w:tcPr>
          <w:p w14:paraId="70716AD5">
            <w:pPr>
              <w:spacing w:line="240" w:lineRule="auto"/>
              <w:ind w:firstLine="0" w:firstLineChars="0"/>
              <w:rPr>
                <w:rFonts w:hint="eastAsia"/>
                <w:kern w:val="0"/>
                <w:sz w:val="22"/>
                <w:highlight w:val="none"/>
              </w:rPr>
            </w:pPr>
            <w:r>
              <w:rPr>
                <w:rFonts w:hint="eastAsia"/>
                <w:kern w:val="0"/>
                <w:sz w:val="22"/>
                <w:highlight w:val="none"/>
              </w:rPr>
              <w:t>服务预警配置</w:t>
            </w:r>
          </w:p>
        </w:tc>
        <w:tc>
          <w:tcPr>
            <w:tcW w:w="0" w:type="auto"/>
            <w:vMerge w:val="continue"/>
            <w:vAlign w:val="center"/>
          </w:tcPr>
          <w:p w14:paraId="4A1C7260">
            <w:pPr>
              <w:spacing w:line="240" w:lineRule="auto"/>
              <w:ind w:firstLine="0" w:firstLineChars="0"/>
              <w:rPr>
                <w:rFonts w:hint="eastAsia"/>
                <w:kern w:val="0"/>
                <w:sz w:val="22"/>
                <w:highlight w:val="none"/>
              </w:rPr>
            </w:pPr>
          </w:p>
        </w:tc>
      </w:tr>
      <w:tr w14:paraId="0C77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FD5F0BC">
            <w:pPr>
              <w:spacing w:line="240" w:lineRule="auto"/>
              <w:ind w:firstLine="0" w:firstLineChars="0"/>
              <w:rPr>
                <w:rFonts w:hint="eastAsia"/>
                <w:kern w:val="0"/>
                <w:sz w:val="22"/>
                <w:highlight w:val="none"/>
              </w:rPr>
            </w:pPr>
            <w:r>
              <w:rPr>
                <w:rFonts w:hint="eastAsia"/>
                <w:kern w:val="0"/>
                <w:sz w:val="22"/>
                <w:highlight w:val="none"/>
              </w:rPr>
              <w:t>55</w:t>
            </w:r>
          </w:p>
        </w:tc>
        <w:tc>
          <w:tcPr>
            <w:tcW w:w="0" w:type="auto"/>
            <w:vMerge w:val="continue"/>
            <w:vAlign w:val="center"/>
          </w:tcPr>
          <w:p w14:paraId="0D813E62">
            <w:pPr>
              <w:spacing w:line="240" w:lineRule="auto"/>
              <w:ind w:firstLine="0" w:firstLineChars="0"/>
              <w:rPr>
                <w:rFonts w:hint="eastAsia"/>
                <w:b/>
                <w:bCs/>
                <w:kern w:val="0"/>
                <w:sz w:val="22"/>
                <w:highlight w:val="none"/>
              </w:rPr>
            </w:pPr>
          </w:p>
        </w:tc>
        <w:tc>
          <w:tcPr>
            <w:tcW w:w="0" w:type="auto"/>
            <w:vMerge w:val="continue"/>
            <w:vAlign w:val="center"/>
          </w:tcPr>
          <w:p w14:paraId="3242E029">
            <w:pPr>
              <w:spacing w:line="240" w:lineRule="auto"/>
              <w:ind w:firstLine="0" w:firstLineChars="0"/>
              <w:rPr>
                <w:rFonts w:hint="eastAsia"/>
                <w:b/>
                <w:bCs/>
                <w:kern w:val="0"/>
                <w:sz w:val="22"/>
                <w:highlight w:val="none"/>
              </w:rPr>
            </w:pPr>
          </w:p>
        </w:tc>
        <w:tc>
          <w:tcPr>
            <w:tcW w:w="0" w:type="auto"/>
            <w:vMerge w:val="continue"/>
            <w:vAlign w:val="center"/>
          </w:tcPr>
          <w:p w14:paraId="4A9E6554">
            <w:pPr>
              <w:spacing w:line="240" w:lineRule="auto"/>
              <w:ind w:firstLine="0" w:firstLineChars="0"/>
              <w:rPr>
                <w:rFonts w:hint="eastAsia"/>
                <w:kern w:val="0"/>
                <w:sz w:val="22"/>
                <w:highlight w:val="none"/>
              </w:rPr>
            </w:pPr>
          </w:p>
        </w:tc>
        <w:tc>
          <w:tcPr>
            <w:tcW w:w="0" w:type="auto"/>
            <w:shd w:val="clear" w:color="000000" w:fill="FFFFFF"/>
            <w:vAlign w:val="center"/>
          </w:tcPr>
          <w:p w14:paraId="39A21897">
            <w:pPr>
              <w:spacing w:line="240" w:lineRule="auto"/>
              <w:ind w:firstLine="0" w:firstLineChars="0"/>
              <w:rPr>
                <w:rFonts w:hint="eastAsia"/>
                <w:kern w:val="0"/>
                <w:sz w:val="22"/>
                <w:highlight w:val="none"/>
              </w:rPr>
            </w:pPr>
            <w:r>
              <w:rPr>
                <w:rFonts w:hint="eastAsia"/>
                <w:kern w:val="0"/>
                <w:sz w:val="22"/>
                <w:highlight w:val="none"/>
              </w:rPr>
              <w:t>服务预警提醒分析</w:t>
            </w:r>
          </w:p>
        </w:tc>
        <w:tc>
          <w:tcPr>
            <w:tcW w:w="0" w:type="auto"/>
            <w:vMerge w:val="continue"/>
            <w:vAlign w:val="center"/>
          </w:tcPr>
          <w:p w14:paraId="1A9620DD">
            <w:pPr>
              <w:spacing w:line="240" w:lineRule="auto"/>
              <w:ind w:firstLine="0" w:firstLineChars="0"/>
              <w:rPr>
                <w:rFonts w:hint="eastAsia"/>
                <w:kern w:val="0"/>
                <w:sz w:val="22"/>
                <w:highlight w:val="none"/>
              </w:rPr>
            </w:pPr>
          </w:p>
        </w:tc>
      </w:tr>
      <w:tr w14:paraId="68CB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08752A7">
            <w:pPr>
              <w:spacing w:line="240" w:lineRule="auto"/>
              <w:ind w:firstLine="0" w:firstLineChars="0"/>
              <w:rPr>
                <w:rFonts w:hint="eastAsia"/>
                <w:kern w:val="0"/>
                <w:sz w:val="22"/>
                <w:highlight w:val="none"/>
              </w:rPr>
            </w:pPr>
            <w:r>
              <w:rPr>
                <w:rFonts w:hint="eastAsia"/>
                <w:kern w:val="0"/>
                <w:sz w:val="22"/>
                <w:highlight w:val="none"/>
              </w:rPr>
              <w:t>56</w:t>
            </w:r>
          </w:p>
        </w:tc>
        <w:tc>
          <w:tcPr>
            <w:tcW w:w="0" w:type="auto"/>
            <w:vMerge w:val="continue"/>
            <w:vAlign w:val="center"/>
          </w:tcPr>
          <w:p w14:paraId="427AB8D2">
            <w:pPr>
              <w:spacing w:line="240" w:lineRule="auto"/>
              <w:ind w:firstLine="0" w:firstLineChars="0"/>
              <w:rPr>
                <w:rFonts w:hint="eastAsia"/>
                <w:b/>
                <w:bCs/>
                <w:kern w:val="0"/>
                <w:sz w:val="22"/>
                <w:highlight w:val="none"/>
              </w:rPr>
            </w:pPr>
          </w:p>
        </w:tc>
        <w:tc>
          <w:tcPr>
            <w:tcW w:w="0" w:type="auto"/>
            <w:vMerge w:val="continue"/>
            <w:vAlign w:val="center"/>
          </w:tcPr>
          <w:p w14:paraId="79111632">
            <w:pPr>
              <w:spacing w:line="240" w:lineRule="auto"/>
              <w:ind w:firstLine="0" w:firstLineChars="0"/>
              <w:rPr>
                <w:rFonts w:hint="eastAsia"/>
                <w:b/>
                <w:bCs/>
                <w:kern w:val="0"/>
                <w:sz w:val="22"/>
                <w:highlight w:val="none"/>
              </w:rPr>
            </w:pPr>
          </w:p>
        </w:tc>
        <w:tc>
          <w:tcPr>
            <w:tcW w:w="0" w:type="auto"/>
            <w:vMerge w:val="continue"/>
            <w:vAlign w:val="center"/>
          </w:tcPr>
          <w:p w14:paraId="1F8D6810">
            <w:pPr>
              <w:spacing w:line="240" w:lineRule="auto"/>
              <w:ind w:firstLine="0" w:firstLineChars="0"/>
              <w:rPr>
                <w:rFonts w:hint="eastAsia"/>
                <w:kern w:val="0"/>
                <w:sz w:val="22"/>
                <w:highlight w:val="none"/>
              </w:rPr>
            </w:pPr>
          </w:p>
        </w:tc>
        <w:tc>
          <w:tcPr>
            <w:tcW w:w="0" w:type="auto"/>
            <w:shd w:val="clear" w:color="000000" w:fill="FFFFFF"/>
            <w:vAlign w:val="center"/>
          </w:tcPr>
          <w:p w14:paraId="0EDDF6DF">
            <w:pPr>
              <w:spacing w:line="240" w:lineRule="auto"/>
              <w:ind w:firstLine="0" w:firstLineChars="0"/>
              <w:rPr>
                <w:rFonts w:hint="eastAsia"/>
                <w:kern w:val="0"/>
                <w:sz w:val="22"/>
                <w:highlight w:val="none"/>
              </w:rPr>
            </w:pPr>
            <w:r>
              <w:rPr>
                <w:rFonts w:hint="eastAsia"/>
                <w:kern w:val="0"/>
                <w:sz w:val="22"/>
                <w:highlight w:val="none"/>
              </w:rPr>
              <w:t>服务停启用分析</w:t>
            </w:r>
          </w:p>
        </w:tc>
        <w:tc>
          <w:tcPr>
            <w:tcW w:w="0" w:type="auto"/>
            <w:vMerge w:val="continue"/>
            <w:vAlign w:val="center"/>
          </w:tcPr>
          <w:p w14:paraId="7454804E">
            <w:pPr>
              <w:spacing w:line="240" w:lineRule="auto"/>
              <w:ind w:firstLine="0" w:firstLineChars="0"/>
              <w:rPr>
                <w:rFonts w:hint="eastAsia"/>
                <w:kern w:val="0"/>
                <w:sz w:val="22"/>
                <w:highlight w:val="none"/>
              </w:rPr>
            </w:pPr>
          </w:p>
        </w:tc>
      </w:tr>
      <w:tr w14:paraId="2042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65CAC84">
            <w:pPr>
              <w:spacing w:line="240" w:lineRule="auto"/>
              <w:ind w:firstLine="0" w:firstLineChars="0"/>
              <w:rPr>
                <w:rFonts w:hint="eastAsia"/>
                <w:kern w:val="0"/>
                <w:sz w:val="22"/>
                <w:highlight w:val="none"/>
              </w:rPr>
            </w:pPr>
            <w:r>
              <w:rPr>
                <w:rFonts w:hint="eastAsia"/>
                <w:kern w:val="0"/>
                <w:sz w:val="22"/>
                <w:highlight w:val="none"/>
              </w:rPr>
              <w:t>57</w:t>
            </w:r>
          </w:p>
        </w:tc>
        <w:tc>
          <w:tcPr>
            <w:tcW w:w="0" w:type="auto"/>
            <w:vMerge w:val="continue"/>
            <w:vAlign w:val="center"/>
          </w:tcPr>
          <w:p w14:paraId="3C532C41">
            <w:pPr>
              <w:spacing w:line="240" w:lineRule="auto"/>
              <w:ind w:firstLine="0" w:firstLineChars="0"/>
              <w:rPr>
                <w:rFonts w:hint="eastAsia"/>
                <w:b/>
                <w:bCs/>
                <w:kern w:val="0"/>
                <w:sz w:val="22"/>
                <w:highlight w:val="none"/>
              </w:rPr>
            </w:pPr>
          </w:p>
        </w:tc>
        <w:tc>
          <w:tcPr>
            <w:tcW w:w="0" w:type="auto"/>
            <w:vMerge w:val="continue"/>
            <w:vAlign w:val="center"/>
          </w:tcPr>
          <w:p w14:paraId="5DD58D75">
            <w:pPr>
              <w:spacing w:line="240" w:lineRule="auto"/>
              <w:ind w:firstLine="0" w:firstLineChars="0"/>
              <w:rPr>
                <w:rFonts w:hint="eastAsia"/>
                <w:b/>
                <w:bCs/>
                <w:kern w:val="0"/>
                <w:sz w:val="22"/>
                <w:highlight w:val="none"/>
              </w:rPr>
            </w:pPr>
          </w:p>
        </w:tc>
        <w:tc>
          <w:tcPr>
            <w:tcW w:w="0" w:type="auto"/>
            <w:vMerge w:val="continue"/>
            <w:vAlign w:val="center"/>
          </w:tcPr>
          <w:p w14:paraId="64A0A528">
            <w:pPr>
              <w:spacing w:line="240" w:lineRule="auto"/>
              <w:ind w:firstLine="0" w:firstLineChars="0"/>
              <w:rPr>
                <w:rFonts w:hint="eastAsia"/>
                <w:kern w:val="0"/>
                <w:sz w:val="22"/>
                <w:highlight w:val="none"/>
              </w:rPr>
            </w:pPr>
          </w:p>
        </w:tc>
        <w:tc>
          <w:tcPr>
            <w:tcW w:w="0" w:type="auto"/>
            <w:shd w:val="clear" w:color="000000" w:fill="FFFFFF"/>
            <w:vAlign w:val="center"/>
          </w:tcPr>
          <w:p w14:paraId="01ECDFB4">
            <w:pPr>
              <w:spacing w:line="240" w:lineRule="auto"/>
              <w:ind w:firstLine="0" w:firstLineChars="0"/>
              <w:rPr>
                <w:rFonts w:hint="eastAsia"/>
                <w:kern w:val="0"/>
                <w:sz w:val="22"/>
                <w:highlight w:val="none"/>
              </w:rPr>
            </w:pPr>
            <w:r>
              <w:rPr>
                <w:rFonts w:hint="eastAsia"/>
                <w:kern w:val="0"/>
                <w:sz w:val="22"/>
                <w:highlight w:val="none"/>
              </w:rPr>
              <w:t>业务结果分析</w:t>
            </w:r>
          </w:p>
        </w:tc>
        <w:tc>
          <w:tcPr>
            <w:tcW w:w="0" w:type="auto"/>
            <w:vMerge w:val="continue"/>
            <w:vAlign w:val="center"/>
          </w:tcPr>
          <w:p w14:paraId="774EACA4">
            <w:pPr>
              <w:spacing w:line="240" w:lineRule="auto"/>
              <w:ind w:firstLine="0" w:firstLineChars="0"/>
              <w:rPr>
                <w:rFonts w:hint="eastAsia"/>
                <w:kern w:val="0"/>
                <w:sz w:val="22"/>
                <w:highlight w:val="none"/>
              </w:rPr>
            </w:pPr>
          </w:p>
        </w:tc>
      </w:tr>
      <w:tr w14:paraId="66AC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141D5E3">
            <w:pPr>
              <w:spacing w:line="240" w:lineRule="auto"/>
              <w:ind w:firstLine="0" w:firstLineChars="0"/>
              <w:rPr>
                <w:rFonts w:hint="eastAsia"/>
                <w:kern w:val="0"/>
                <w:sz w:val="22"/>
                <w:highlight w:val="none"/>
              </w:rPr>
            </w:pPr>
            <w:r>
              <w:rPr>
                <w:rFonts w:hint="eastAsia"/>
                <w:kern w:val="0"/>
                <w:sz w:val="22"/>
                <w:highlight w:val="none"/>
              </w:rPr>
              <w:t>58</w:t>
            </w:r>
          </w:p>
        </w:tc>
        <w:tc>
          <w:tcPr>
            <w:tcW w:w="0" w:type="auto"/>
            <w:vMerge w:val="continue"/>
            <w:vAlign w:val="center"/>
          </w:tcPr>
          <w:p w14:paraId="75B71A83">
            <w:pPr>
              <w:spacing w:line="240" w:lineRule="auto"/>
              <w:ind w:firstLine="0" w:firstLineChars="0"/>
              <w:rPr>
                <w:rFonts w:hint="eastAsia"/>
                <w:b/>
                <w:bCs/>
                <w:kern w:val="0"/>
                <w:sz w:val="22"/>
                <w:highlight w:val="none"/>
              </w:rPr>
            </w:pPr>
          </w:p>
        </w:tc>
        <w:tc>
          <w:tcPr>
            <w:tcW w:w="0" w:type="auto"/>
            <w:vMerge w:val="continue"/>
            <w:vAlign w:val="center"/>
          </w:tcPr>
          <w:p w14:paraId="0C810483">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4C96BEE0">
            <w:pPr>
              <w:spacing w:line="240" w:lineRule="auto"/>
              <w:ind w:firstLine="0" w:firstLineChars="0"/>
              <w:rPr>
                <w:rFonts w:hint="eastAsia"/>
                <w:kern w:val="0"/>
                <w:sz w:val="22"/>
                <w:highlight w:val="none"/>
              </w:rPr>
            </w:pPr>
            <w:r>
              <w:rPr>
                <w:rFonts w:hint="eastAsia"/>
                <w:kern w:val="0"/>
                <w:sz w:val="22"/>
                <w:highlight w:val="none"/>
              </w:rPr>
              <w:t>服务实时监测</w:t>
            </w:r>
          </w:p>
        </w:tc>
        <w:tc>
          <w:tcPr>
            <w:tcW w:w="0" w:type="auto"/>
            <w:shd w:val="clear" w:color="000000" w:fill="FFFFFF"/>
            <w:vAlign w:val="center"/>
          </w:tcPr>
          <w:p w14:paraId="4E25746F">
            <w:pPr>
              <w:spacing w:line="240" w:lineRule="auto"/>
              <w:ind w:firstLine="0" w:firstLineChars="0"/>
              <w:rPr>
                <w:rFonts w:hint="eastAsia"/>
                <w:kern w:val="0"/>
                <w:sz w:val="22"/>
                <w:highlight w:val="none"/>
              </w:rPr>
            </w:pPr>
            <w:r>
              <w:rPr>
                <w:rFonts w:hint="eastAsia"/>
                <w:kern w:val="0"/>
                <w:sz w:val="22"/>
                <w:highlight w:val="none"/>
              </w:rPr>
              <w:t>调用商监测</w:t>
            </w:r>
          </w:p>
        </w:tc>
        <w:tc>
          <w:tcPr>
            <w:tcW w:w="0" w:type="auto"/>
            <w:vMerge w:val="restart"/>
            <w:shd w:val="clear" w:color="000000" w:fill="FFFFFF"/>
            <w:vAlign w:val="center"/>
          </w:tcPr>
          <w:p w14:paraId="0DF0B718">
            <w:pPr>
              <w:spacing w:line="240" w:lineRule="auto"/>
              <w:ind w:firstLine="0" w:firstLineChars="0"/>
              <w:rPr>
                <w:rFonts w:hint="eastAsia"/>
                <w:kern w:val="0"/>
                <w:sz w:val="22"/>
                <w:highlight w:val="none"/>
              </w:rPr>
            </w:pPr>
            <w:r>
              <w:rPr>
                <w:rFonts w:hint="eastAsia"/>
                <w:kern w:val="0"/>
                <w:sz w:val="22"/>
                <w:highlight w:val="none"/>
              </w:rPr>
              <w:t>新建</w:t>
            </w:r>
          </w:p>
        </w:tc>
      </w:tr>
      <w:tr w14:paraId="1D27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F81E266">
            <w:pPr>
              <w:spacing w:line="240" w:lineRule="auto"/>
              <w:ind w:firstLine="0" w:firstLineChars="0"/>
              <w:rPr>
                <w:rFonts w:hint="eastAsia"/>
                <w:kern w:val="0"/>
                <w:sz w:val="22"/>
                <w:highlight w:val="none"/>
              </w:rPr>
            </w:pPr>
            <w:r>
              <w:rPr>
                <w:rFonts w:hint="eastAsia"/>
                <w:kern w:val="0"/>
                <w:sz w:val="22"/>
                <w:highlight w:val="none"/>
              </w:rPr>
              <w:t>59</w:t>
            </w:r>
          </w:p>
        </w:tc>
        <w:tc>
          <w:tcPr>
            <w:tcW w:w="0" w:type="auto"/>
            <w:vMerge w:val="continue"/>
            <w:vAlign w:val="center"/>
          </w:tcPr>
          <w:p w14:paraId="04D70A79">
            <w:pPr>
              <w:spacing w:line="240" w:lineRule="auto"/>
              <w:ind w:firstLine="0" w:firstLineChars="0"/>
              <w:rPr>
                <w:rFonts w:hint="eastAsia"/>
                <w:b/>
                <w:bCs/>
                <w:kern w:val="0"/>
                <w:sz w:val="22"/>
                <w:highlight w:val="none"/>
              </w:rPr>
            </w:pPr>
          </w:p>
        </w:tc>
        <w:tc>
          <w:tcPr>
            <w:tcW w:w="0" w:type="auto"/>
            <w:vMerge w:val="continue"/>
            <w:vAlign w:val="center"/>
          </w:tcPr>
          <w:p w14:paraId="48B965E6">
            <w:pPr>
              <w:spacing w:line="240" w:lineRule="auto"/>
              <w:ind w:firstLine="0" w:firstLineChars="0"/>
              <w:rPr>
                <w:rFonts w:hint="eastAsia"/>
                <w:b/>
                <w:bCs/>
                <w:kern w:val="0"/>
                <w:sz w:val="22"/>
                <w:highlight w:val="none"/>
              </w:rPr>
            </w:pPr>
          </w:p>
        </w:tc>
        <w:tc>
          <w:tcPr>
            <w:tcW w:w="0" w:type="auto"/>
            <w:vMerge w:val="continue"/>
            <w:vAlign w:val="center"/>
          </w:tcPr>
          <w:p w14:paraId="0B870D43">
            <w:pPr>
              <w:spacing w:line="240" w:lineRule="auto"/>
              <w:ind w:firstLine="0" w:firstLineChars="0"/>
              <w:rPr>
                <w:rFonts w:hint="eastAsia"/>
                <w:kern w:val="0"/>
                <w:sz w:val="22"/>
                <w:highlight w:val="none"/>
              </w:rPr>
            </w:pPr>
          </w:p>
        </w:tc>
        <w:tc>
          <w:tcPr>
            <w:tcW w:w="0" w:type="auto"/>
            <w:shd w:val="clear" w:color="000000" w:fill="FFFFFF"/>
            <w:vAlign w:val="center"/>
          </w:tcPr>
          <w:p w14:paraId="57147B9C">
            <w:pPr>
              <w:spacing w:line="240" w:lineRule="auto"/>
              <w:ind w:firstLine="0" w:firstLineChars="0"/>
              <w:rPr>
                <w:rFonts w:hint="eastAsia"/>
                <w:kern w:val="0"/>
                <w:sz w:val="22"/>
                <w:highlight w:val="none"/>
              </w:rPr>
            </w:pPr>
            <w:r>
              <w:rPr>
                <w:rFonts w:hint="eastAsia"/>
                <w:kern w:val="0"/>
                <w:sz w:val="22"/>
                <w:highlight w:val="none"/>
              </w:rPr>
              <w:t>服务调用监测</w:t>
            </w:r>
          </w:p>
        </w:tc>
        <w:tc>
          <w:tcPr>
            <w:tcW w:w="0" w:type="auto"/>
            <w:vMerge w:val="continue"/>
            <w:vAlign w:val="center"/>
          </w:tcPr>
          <w:p w14:paraId="47D6F952">
            <w:pPr>
              <w:spacing w:line="240" w:lineRule="auto"/>
              <w:ind w:firstLine="0" w:firstLineChars="0"/>
              <w:rPr>
                <w:rFonts w:hint="eastAsia"/>
                <w:kern w:val="0"/>
                <w:sz w:val="22"/>
                <w:highlight w:val="none"/>
              </w:rPr>
            </w:pPr>
          </w:p>
        </w:tc>
      </w:tr>
      <w:tr w14:paraId="0635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3BDE2AA">
            <w:pPr>
              <w:spacing w:line="240" w:lineRule="auto"/>
              <w:ind w:firstLine="0" w:firstLineChars="0"/>
              <w:rPr>
                <w:rFonts w:hint="eastAsia"/>
                <w:kern w:val="0"/>
                <w:sz w:val="22"/>
                <w:highlight w:val="none"/>
              </w:rPr>
            </w:pPr>
            <w:r>
              <w:rPr>
                <w:rFonts w:hint="eastAsia"/>
                <w:kern w:val="0"/>
                <w:sz w:val="22"/>
                <w:highlight w:val="none"/>
              </w:rPr>
              <w:t>60</w:t>
            </w:r>
          </w:p>
        </w:tc>
        <w:tc>
          <w:tcPr>
            <w:tcW w:w="0" w:type="auto"/>
            <w:vMerge w:val="continue"/>
            <w:vAlign w:val="center"/>
          </w:tcPr>
          <w:p w14:paraId="76AD3DF0">
            <w:pPr>
              <w:spacing w:line="240" w:lineRule="auto"/>
              <w:ind w:firstLine="0" w:firstLineChars="0"/>
              <w:rPr>
                <w:rFonts w:hint="eastAsia"/>
                <w:b/>
                <w:bCs/>
                <w:kern w:val="0"/>
                <w:sz w:val="22"/>
                <w:highlight w:val="none"/>
              </w:rPr>
            </w:pPr>
          </w:p>
        </w:tc>
        <w:tc>
          <w:tcPr>
            <w:tcW w:w="0" w:type="auto"/>
            <w:vMerge w:val="continue"/>
            <w:vAlign w:val="center"/>
          </w:tcPr>
          <w:p w14:paraId="6F2E2A81">
            <w:pPr>
              <w:spacing w:line="240" w:lineRule="auto"/>
              <w:ind w:firstLine="0" w:firstLineChars="0"/>
              <w:rPr>
                <w:rFonts w:hint="eastAsia"/>
                <w:b/>
                <w:bCs/>
                <w:kern w:val="0"/>
                <w:sz w:val="22"/>
                <w:highlight w:val="none"/>
              </w:rPr>
            </w:pPr>
          </w:p>
        </w:tc>
        <w:tc>
          <w:tcPr>
            <w:tcW w:w="0" w:type="auto"/>
            <w:vMerge w:val="continue"/>
            <w:vAlign w:val="center"/>
          </w:tcPr>
          <w:p w14:paraId="59217CB1">
            <w:pPr>
              <w:spacing w:line="240" w:lineRule="auto"/>
              <w:ind w:firstLine="0" w:firstLineChars="0"/>
              <w:rPr>
                <w:rFonts w:hint="eastAsia"/>
                <w:kern w:val="0"/>
                <w:sz w:val="22"/>
                <w:highlight w:val="none"/>
              </w:rPr>
            </w:pPr>
          </w:p>
        </w:tc>
        <w:tc>
          <w:tcPr>
            <w:tcW w:w="0" w:type="auto"/>
            <w:shd w:val="clear" w:color="000000" w:fill="FFFFFF"/>
            <w:vAlign w:val="center"/>
          </w:tcPr>
          <w:p w14:paraId="74B96671">
            <w:pPr>
              <w:spacing w:line="240" w:lineRule="auto"/>
              <w:ind w:firstLine="0" w:firstLineChars="0"/>
              <w:rPr>
                <w:rFonts w:hint="eastAsia"/>
                <w:kern w:val="0"/>
                <w:sz w:val="22"/>
                <w:highlight w:val="none"/>
              </w:rPr>
            </w:pPr>
            <w:r>
              <w:rPr>
                <w:rFonts w:hint="eastAsia"/>
                <w:kern w:val="0"/>
                <w:sz w:val="22"/>
                <w:highlight w:val="none"/>
              </w:rPr>
              <w:t>服务审计</w:t>
            </w:r>
          </w:p>
        </w:tc>
        <w:tc>
          <w:tcPr>
            <w:tcW w:w="0" w:type="auto"/>
            <w:vMerge w:val="continue"/>
            <w:vAlign w:val="center"/>
          </w:tcPr>
          <w:p w14:paraId="079BFC95">
            <w:pPr>
              <w:spacing w:line="240" w:lineRule="auto"/>
              <w:ind w:firstLine="0" w:firstLineChars="0"/>
              <w:rPr>
                <w:rFonts w:hint="eastAsia"/>
                <w:kern w:val="0"/>
                <w:sz w:val="22"/>
                <w:highlight w:val="none"/>
              </w:rPr>
            </w:pPr>
          </w:p>
        </w:tc>
      </w:tr>
      <w:tr w14:paraId="7A482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0" w:type="auto"/>
            <w:shd w:val="clear" w:color="000000" w:fill="FFFFFF"/>
            <w:vAlign w:val="center"/>
          </w:tcPr>
          <w:p w14:paraId="515268A2">
            <w:pPr>
              <w:spacing w:line="240" w:lineRule="auto"/>
              <w:ind w:firstLine="0" w:firstLineChars="0"/>
              <w:rPr>
                <w:rFonts w:hint="eastAsia"/>
                <w:kern w:val="0"/>
                <w:sz w:val="22"/>
                <w:highlight w:val="none"/>
              </w:rPr>
            </w:pPr>
            <w:r>
              <w:rPr>
                <w:rFonts w:hint="eastAsia"/>
                <w:kern w:val="0"/>
                <w:sz w:val="22"/>
                <w:highlight w:val="none"/>
              </w:rPr>
              <w:t>61</w:t>
            </w:r>
          </w:p>
        </w:tc>
        <w:tc>
          <w:tcPr>
            <w:tcW w:w="0" w:type="auto"/>
            <w:vMerge w:val="continue"/>
            <w:vAlign w:val="center"/>
          </w:tcPr>
          <w:p w14:paraId="6184F7D3">
            <w:pPr>
              <w:spacing w:line="240" w:lineRule="auto"/>
              <w:ind w:firstLine="0" w:firstLineChars="0"/>
              <w:rPr>
                <w:rFonts w:hint="eastAsia"/>
                <w:b/>
                <w:bCs/>
                <w:kern w:val="0"/>
                <w:sz w:val="22"/>
                <w:highlight w:val="none"/>
              </w:rPr>
            </w:pPr>
          </w:p>
        </w:tc>
        <w:tc>
          <w:tcPr>
            <w:tcW w:w="0" w:type="auto"/>
            <w:shd w:val="clear" w:color="000000" w:fill="FFFFFF"/>
            <w:vAlign w:val="center"/>
          </w:tcPr>
          <w:p w14:paraId="452445D9">
            <w:pPr>
              <w:spacing w:line="240" w:lineRule="auto"/>
              <w:ind w:firstLine="0" w:firstLineChars="0"/>
              <w:rPr>
                <w:rFonts w:hint="eastAsia"/>
                <w:b/>
                <w:bCs/>
                <w:kern w:val="0"/>
                <w:sz w:val="22"/>
                <w:highlight w:val="none"/>
              </w:rPr>
            </w:pPr>
            <w:r>
              <w:rPr>
                <w:rFonts w:hint="eastAsia"/>
                <w:b/>
                <w:bCs/>
                <w:kern w:val="0"/>
                <w:sz w:val="22"/>
                <w:highlight w:val="none"/>
              </w:rPr>
              <w:t>患者自助终端</w:t>
            </w:r>
          </w:p>
        </w:tc>
        <w:tc>
          <w:tcPr>
            <w:tcW w:w="0" w:type="auto"/>
            <w:shd w:val="clear" w:color="000000" w:fill="FFFFFF"/>
            <w:vAlign w:val="center"/>
          </w:tcPr>
          <w:p w14:paraId="1B987AC3">
            <w:pPr>
              <w:spacing w:line="240" w:lineRule="auto"/>
              <w:ind w:firstLine="0" w:firstLineChars="0"/>
              <w:rPr>
                <w:rFonts w:hint="eastAsia"/>
                <w:kern w:val="0"/>
                <w:sz w:val="22"/>
                <w:highlight w:val="none"/>
              </w:rPr>
            </w:pPr>
            <w:r>
              <w:rPr>
                <w:rFonts w:hint="eastAsia"/>
                <w:kern w:val="0"/>
                <w:sz w:val="22"/>
                <w:highlight w:val="none"/>
              </w:rPr>
              <w:t>患者自助终端</w:t>
            </w:r>
          </w:p>
        </w:tc>
        <w:tc>
          <w:tcPr>
            <w:tcW w:w="0" w:type="auto"/>
            <w:shd w:val="clear" w:color="000000" w:fill="FFFFFF"/>
            <w:vAlign w:val="center"/>
          </w:tcPr>
          <w:p w14:paraId="43AA5804">
            <w:pPr>
              <w:spacing w:line="240" w:lineRule="auto"/>
              <w:ind w:firstLine="0" w:firstLineChars="0"/>
              <w:rPr>
                <w:rFonts w:hint="eastAsia"/>
                <w:kern w:val="0"/>
                <w:sz w:val="22"/>
                <w:highlight w:val="none"/>
              </w:rPr>
            </w:pPr>
            <w:r>
              <w:rPr>
                <w:rFonts w:hint="eastAsia"/>
                <w:kern w:val="0"/>
                <w:sz w:val="22"/>
                <w:highlight w:val="none"/>
              </w:rPr>
              <w:t>患者自助终端</w:t>
            </w:r>
          </w:p>
        </w:tc>
        <w:tc>
          <w:tcPr>
            <w:tcW w:w="0" w:type="auto"/>
            <w:shd w:val="clear" w:color="000000" w:fill="FFFFFF"/>
            <w:vAlign w:val="center"/>
          </w:tcPr>
          <w:p w14:paraId="78FF6EBC">
            <w:pPr>
              <w:spacing w:line="240" w:lineRule="auto"/>
              <w:ind w:firstLine="0" w:firstLineChars="0"/>
              <w:rPr>
                <w:rFonts w:hint="eastAsia"/>
                <w:kern w:val="0"/>
                <w:sz w:val="22"/>
                <w:highlight w:val="none"/>
              </w:rPr>
            </w:pPr>
            <w:r>
              <w:rPr>
                <w:rFonts w:hint="eastAsia"/>
                <w:kern w:val="0"/>
                <w:sz w:val="22"/>
                <w:highlight w:val="none"/>
              </w:rPr>
              <w:t>利旧接入</w:t>
            </w:r>
          </w:p>
        </w:tc>
      </w:tr>
      <w:tr w14:paraId="02A5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0" w:type="auto"/>
            <w:shd w:val="clear" w:color="000000" w:fill="FFFFFF"/>
            <w:vAlign w:val="center"/>
          </w:tcPr>
          <w:p w14:paraId="3D3230BB">
            <w:pPr>
              <w:spacing w:line="240" w:lineRule="auto"/>
              <w:ind w:firstLine="0" w:firstLineChars="0"/>
              <w:rPr>
                <w:rFonts w:hint="eastAsia"/>
                <w:kern w:val="0"/>
                <w:sz w:val="22"/>
                <w:highlight w:val="none"/>
              </w:rPr>
            </w:pPr>
            <w:r>
              <w:rPr>
                <w:rFonts w:hint="eastAsia"/>
                <w:kern w:val="0"/>
                <w:sz w:val="22"/>
                <w:highlight w:val="none"/>
              </w:rPr>
              <w:t>62</w:t>
            </w:r>
          </w:p>
        </w:tc>
        <w:tc>
          <w:tcPr>
            <w:tcW w:w="0" w:type="auto"/>
            <w:vMerge w:val="continue"/>
            <w:vAlign w:val="center"/>
          </w:tcPr>
          <w:p w14:paraId="49845578">
            <w:pPr>
              <w:spacing w:line="240" w:lineRule="auto"/>
              <w:ind w:firstLine="0" w:firstLineChars="0"/>
              <w:rPr>
                <w:rFonts w:hint="eastAsia"/>
                <w:b/>
                <w:bCs/>
                <w:kern w:val="0"/>
                <w:sz w:val="22"/>
                <w:highlight w:val="none"/>
              </w:rPr>
            </w:pPr>
          </w:p>
        </w:tc>
        <w:tc>
          <w:tcPr>
            <w:tcW w:w="0" w:type="auto"/>
            <w:shd w:val="clear" w:color="000000" w:fill="FFFFFF"/>
            <w:vAlign w:val="center"/>
          </w:tcPr>
          <w:p w14:paraId="74CFA6C5">
            <w:pPr>
              <w:spacing w:line="240" w:lineRule="auto"/>
              <w:ind w:firstLine="0" w:firstLineChars="0"/>
              <w:rPr>
                <w:rFonts w:hint="eastAsia"/>
                <w:b/>
                <w:bCs/>
                <w:kern w:val="0"/>
                <w:sz w:val="22"/>
                <w:highlight w:val="none"/>
              </w:rPr>
            </w:pPr>
            <w:r>
              <w:rPr>
                <w:rFonts w:hint="eastAsia"/>
                <w:b/>
                <w:bCs/>
                <w:kern w:val="0"/>
                <w:sz w:val="22"/>
                <w:highlight w:val="none"/>
              </w:rPr>
              <w:t>微信公众号</w:t>
            </w:r>
          </w:p>
        </w:tc>
        <w:tc>
          <w:tcPr>
            <w:tcW w:w="0" w:type="auto"/>
            <w:shd w:val="clear" w:color="000000" w:fill="FFFFFF"/>
            <w:vAlign w:val="center"/>
          </w:tcPr>
          <w:p w14:paraId="5D3DCD06">
            <w:pPr>
              <w:spacing w:line="240" w:lineRule="auto"/>
              <w:ind w:firstLine="0" w:firstLineChars="0"/>
              <w:rPr>
                <w:rFonts w:hint="eastAsia"/>
                <w:kern w:val="0"/>
                <w:sz w:val="22"/>
                <w:highlight w:val="none"/>
              </w:rPr>
            </w:pPr>
            <w:r>
              <w:rPr>
                <w:rFonts w:hint="eastAsia"/>
                <w:kern w:val="0"/>
                <w:sz w:val="22"/>
                <w:highlight w:val="none"/>
              </w:rPr>
              <w:t>微信公众号</w:t>
            </w:r>
          </w:p>
        </w:tc>
        <w:tc>
          <w:tcPr>
            <w:tcW w:w="0" w:type="auto"/>
            <w:shd w:val="clear" w:color="000000" w:fill="FFFFFF"/>
            <w:vAlign w:val="center"/>
          </w:tcPr>
          <w:p w14:paraId="26EF49F4">
            <w:pPr>
              <w:spacing w:line="240" w:lineRule="auto"/>
              <w:ind w:firstLine="0" w:firstLineChars="0"/>
              <w:rPr>
                <w:rFonts w:hint="eastAsia"/>
                <w:kern w:val="0"/>
                <w:sz w:val="22"/>
                <w:highlight w:val="none"/>
              </w:rPr>
            </w:pPr>
            <w:r>
              <w:rPr>
                <w:rFonts w:hint="eastAsia"/>
                <w:kern w:val="0"/>
                <w:sz w:val="22"/>
                <w:highlight w:val="none"/>
              </w:rPr>
              <w:t>微信公众号</w:t>
            </w:r>
          </w:p>
        </w:tc>
        <w:tc>
          <w:tcPr>
            <w:tcW w:w="0" w:type="auto"/>
            <w:shd w:val="clear" w:color="000000" w:fill="FFFFFF"/>
            <w:vAlign w:val="center"/>
          </w:tcPr>
          <w:p w14:paraId="44F4E943">
            <w:pPr>
              <w:spacing w:line="240" w:lineRule="auto"/>
              <w:ind w:firstLine="0" w:firstLineChars="0"/>
              <w:rPr>
                <w:rFonts w:hint="eastAsia"/>
                <w:kern w:val="0"/>
                <w:sz w:val="22"/>
                <w:highlight w:val="none"/>
              </w:rPr>
            </w:pPr>
            <w:r>
              <w:rPr>
                <w:rFonts w:hint="eastAsia"/>
                <w:kern w:val="0"/>
                <w:sz w:val="22"/>
                <w:highlight w:val="none"/>
              </w:rPr>
              <w:t>利旧接入</w:t>
            </w:r>
          </w:p>
        </w:tc>
      </w:tr>
      <w:tr w14:paraId="29AB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0" w:type="auto"/>
            <w:shd w:val="clear" w:color="000000" w:fill="FFFFFF"/>
            <w:vAlign w:val="center"/>
          </w:tcPr>
          <w:p w14:paraId="21E30E86">
            <w:pPr>
              <w:spacing w:line="240" w:lineRule="auto"/>
              <w:ind w:firstLine="0" w:firstLineChars="0"/>
              <w:rPr>
                <w:rFonts w:hint="eastAsia"/>
                <w:kern w:val="0"/>
                <w:sz w:val="22"/>
                <w:highlight w:val="none"/>
              </w:rPr>
            </w:pPr>
            <w:r>
              <w:rPr>
                <w:rFonts w:hint="eastAsia"/>
                <w:kern w:val="0"/>
                <w:sz w:val="22"/>
                <w:highlight w:val="none"/>
              </w:rPr>
              <w:t>63</w:t>
            </w:r>
          </w:p>
        </w:tc>
        <w:tc>
          <w:tcPr>
            <w:tcW w:w="0" w:type="auto"/>
            <w:vMerge w:val="continue"/>
            <w:vAlign w:val="center"/>
          </w:tcPr>
          <w:p w14:paraId="1EB1002D">
            <w:pPr>
              <w:spacing w:line="240" w:lineRule="auto"/>
              <w:ind w:firstLine="0" w:firstLineChars="0"/>
              <w:rPr>
                <w:rFonts w:hint="eastAsia"/>
                <w:b/>
                <w:bCs/>
                <w:kern w:val="0"/>
                <w:sz w:val="22"/>
                <w:highlight w:val="none"/>
              </w:rPr>
            </w:pPr>
          </w:p>
        </w:tc>
        <w:tc>
          <w:tcPr>
            <w:tcW w:w="0" w:type="auto"/>
            <w:shd w:val="clear" w:color="000000" w:fill="FFFFFF"/>
            <w:vAlign w:val="center"/>
          </w:tcPr>
          <w:p w14:paraId="0760927F">
            <w:pPr>
              <w:spacing w:line="240" w:lineRule="auto"/>
              <w:ind w:firstLine="0" w:firstLineChars="0"/>
              <w:rPr>
                <w:rFonts w:hint="eastAsia"/>
                <w:b/>
                <w:bCs/>
                <w:kern w:val="0"/>
                <w:sz w:val="22"/>
                <w:highlight w:val="none"/>
              </w:rPr>
            </w:pPr>
            <w:r>
              <w:rPr>
                <w:rFonts w:hint="eastAsia"/>
                <w:b/>
                <w:bCs/>
                <w:kern w:val="0"/>
                <w:sz w:val="22"/>
                <w:highlight w:val="none"/>
              </w:rPr>
              <w:t>互联网医院</w:t>
            </w:r>
          </w:p>
        </w:tc>
        <w:tc>
          <w:tcPr>
            <w:tcW w:w="0" w:type="auto"/>
            <w:shd w:val="clear" w:color="000000" w:fill="FFFFFF"/>
            <w:vAlign w:val="center"/>
          </w:tcPr>
          <w:p w14:paraId="1EE0C4F1">
            <w:pPr>
              <w:spacing w:line="240" w:lineRule="auto"/>
              <w:ind w:firstLine="0" w:firstLineChars="0"/>
              <w:rPr>
                <w:rFonts w:hint="eastAsia"/>
                <w:kern w:val="0"/>
                <w:sz w:val="22"/>
                <w:highlight w:val="none"/>
              </w:rPr>
            </w:pPr>
            <w:r>
              <w:rPr>
                <w:rFonts w:hint="eastAsia"/>
                <w:kern w:val="0"/>
                <w:sz w:val="22"/>
                <w:highlight w:val="none"/>
              </w:rPr>
              <w:t>互联网医院</w:t>
            </w:r>
          </w:p>
        </w:tc>
        <w:tc>
          <w:tcPr>
            <w:tcW w:w="0" w:type="auto"/>
            <w:shd w:val="clear" w:color="000000" w:fill="FFFFFF"/>
            <w:vAlign w:val="center"/>
          </w:tcPr>
          <w:p w14:paraId="2FF00ADF">
            <w:pPr>
              <w:spacing w:line="240" w:lineRule="auto"/>
              <w:ind w:firstLine="0" w:firstLineChars="0"/>
              <w:rPr>
                <w:rFonts w:hint="eastAsia"/>
                <w:kern w:val="0"/>
                <w:sz w:val="22"/>
                <w:highlight w:val="none"/>
              </w:rPr>
            </w:pPr>
            <w:r>
              <w:rPr>
                <w:rFonts w:hint="eastAsia"/>
                <w:kern w:val="0"/>
                <w:sz w:val="22"/>
                <w:highlight w:val="none"/>
              </w:rPr>
              <w:t>互联网医院</w:t>
            </w:r>
          </w:p>
        </w:tc>
        <w:tc>
          <w:tcPr>
            <w:tcW w:w="0" w:type="auto"/>
            <w:shd w:val="clear" w:color="000000" w:fill="FFFFFF"/>
            <w:vAlign w:val="center"/>
          </w:tcPr>
          <w:p w14:paraId="26DDE521">
            <w:pPr>
              <w:spacing w:line="240" w:lineRule="auto"/>
              <w:ind w:firstLine="0" w:firstLineChars="0"/>
              <w:rPr>
                <w:rFonts w:hint="eastAsia"/>
                <w:kern w:val="0"/>
                <w:sz w:val="22"/>
                <w:highlight w:val="none"/>
              </w:rPr>
            </w:pPr>
            <w:r>
              <w:rPr>
                <w:rFonts w:hint="eastAsia"/>
                <w:kern w:val="0"/>
                <w:sz w:val="22"/>
                <w:highlight w:val="none"/>
              </w:rPr>
              <w:t>利旧接入</w:t>
            </w:r>
          </w:p>
        </w:tc>
      </w:tr>
      <w:tr w14:paraId="11D2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3D03C8D">
            <w:pPr>
              <w:spacing w:line="240" w:lineRule="auto"/>
              <w:ind w:firstLine="0" w:firstLineChars="0"/>
              <w:rPr>
                <w:rFonts w:hint="eastAsia"/>
                <w:kern w:val="0"/>
                <w:sz w:val="22"/>
                <w:highlight w:val="none"/>
              </w:rPr>
            </w:pPr>
            <w:r>
              <w:rPr>
                <w:rFonts w:hint="eastAsia"/>
                <w:kern w:val="0"/>
                <w:sz w:val="22"/>
                <w:highlight w:val="none"/>
              </w:rPr>
              <w:t>64</w:t>
            </w:r>
          </w:p>
        </w:tc>
        <w:tc>
          <w:tcPr>
            <w:tcW w:w="0" w:type="auto"/>
            <w:vMerge w:val="restart"/>
            <w:shd w:val="clear" w:color="000000" w:fill="FFFFFF"/>
            <w:vAlign w:val="center"/>
          </w:tcPr>
          <w:p w14:paraId="26AFD932">
            <w:pPr>
              <w:spacing w:line="240" w:lineRule="auto"/>
              <w:ind w:firstLine="0" w:firstLineChars="0"/>
              <w:rPr>
                <w:rFonts w:hint="eastAsia"/>
                <w:b/>
                <w:bCs/>
                <w:kern w:val="0"/>
                <w:sz w:val="22"/>
                <w:highlight w:val="none"/>
              </w:rPr>
            </w:pPr>
            <w:r>
              <w:rPr>
                <w:rFonts w:hint="eastAsia"/>
                <w:b/>
                <w:bCs/>
                <w:kern w:val="0"/>
                <w:sz w:val="22"/>
                <w:highlight w:val="none"/>
              </w:rPr>
              <w:t xml:space="preserve">医疗服务 </w:t>
            </w:r>
          </w:p>
        </w:tc>
        <w:tc>
          <w:tcPr>
            <w:tcW w:w="0" w:type="auto"/>
            <w:vMerge w:val="restart"/>
            <w:shd w:val="clear" w:color="000000" w:fill="FFFFFF"/>
            <w:vAlign w:val="center"/>
          </w:tcPr>
          <w:p w14:paraId="432C2330">
            <w:pPr>
              <w:spacing w:line="240" w:lineRule="auto"/>
              <w:ind w:firstLine="0" w:firstLineChars="0"/>
              <w:rPr>
                <w:rFonts w:hint="eastAsia"/>
                <w:b/>
                <w:bCs/>
                <w:kern w:val="0"/>
                <w:sz w:val="22"/>
                <w:highlight w:val="none"/>
              </w:rPr>
            </w:pPr>
            <w:r>
              <w:rPr>
                <w:rFonts w:hint="eastAsia"/>
                <w:b/>
                <w:bCs/>
                <w:kern w:val="0"/>
                <w:sz w:val="22"/>
                <w:highlight w:val="none"/>
              </w:rPr>
              <w:t>医疗业务</w:t>
            </w:r>
            <w:r>
              <w:rPr>
                <w:rFonts w:hint="eastAsia"/>
                <w:b/>
                <w:bCs/>
                <w:kern w:val="0"/>
                <w:sz w:val="22"/>
                <w:highlight w:val="none"/>
              </w:rPr>
              <w:br w:type="textWrapping"/>
            </w:r>
            <w:r>
              <w:rPr>
                <w:rFonts w:hint="eastAsia"/>
                <w:b/>
                <w:bCs/>
                <w:kern w:val="0"/>
                <w:sz w:val="22"/>
                <w:highlight w:val="none"/>
              </w:rPr>
              <w:t>（门急诊）</w:t>
            </w:r>
          </w:p>
        </w:tc>
        <w:tc>
          <w:tcPr>
            <w:tcW w:w="0" w:type="auto"/>
            <w:vMerge w:val="restart"/>
            <w:shd w:val="clear" w:color="000000" w:fill="FFFFFF"/>
            <w:vAlign w:val="center"/>
          </w:tcPr>
          <w:p w14:paraId="0F4EC1FB">
            <w:pPr>
              <w:spacing w:line="240" w:lineRule="auto"/>
              <w:ind w:firstLine="0" w:firstLineChars="0"/>
              <w:rPr>
                <w:rFonts w:hint="eastAsia"/>
                <w:kern w:val="0"/>
                <w:sz w:val="22"/>
                <w:highlight w:val="none"/>
              </w:rPr>
            </w:pPr>
            <w:r>
              <w:rPr>
                <w:rFonts w:hint="eastAsia"/>
                <w:kern w:val="0"/>
                <w:sz w:val="22"/>
                <w:highlight w:val="none"/>
              </w:rPr>
              <w:t>门诊电子病历系统</w:t>
            </w:r>
          </w:p>
        </w:tc>
        <w:tc>
          <w:tcPr>
            <w:tcW w:w="0" w:type="auto"/>
            <w:shd w:val="clear" w:color="000000" w:fill="FFFFFF"/>
            <w:vAlign w:val="center"/>
          </w:tcPr>
          <w:p w14:paraId="5B746FFB">
            <w:pPr>
              <w:spacing w:line="240" w:lineRule="auto"/>
              <w:ind w:firstLine="0" w:firstLineChars="0"/>
              <w:rPr>
                <w:rFonts w:hint="eastAsia"/>
                <w:kern w:val="0"/>
                <w:sz w:val="22"/>
                <w:highlight w:val="none"/>
              </w:rPr>
            </w:pPr>
            <w:r>
              <w:rPr>
                <w:rFonts w:hint="eastAsia"/>
                <w:kern w:val="0"/>
                <w:sz w:val="22"/>
                <w:highlight w:val="none"/>
              </w:rPr>
              <w:t>病历分类和模板</w:t>
            </w:r>
          </w:p>
        </w:tc>
        <w:tc>
          <w:tcPr>
            <w:tcW w:w="0" w:type="auto"/>
            <w:vMerge w:val="restart"/>
            <w:shd w:val="clear" w:color="000000" w:fill="FFFFFF"/>
            <w:vAlign w:val="center"/>
          </w:tcPr>
          <w:p w14:paraId="1CF8DA0F">
            <w:pPr>
              <w:spacing w:line="240" w:lineRule="auto"/>
              <w:ind w:firstLine="0" w:firstLineChars="0"/>
              <w:rPr>
                <w:rFonts w:hint="eastAsia"/>
                <w:kern w:val="0"/>
                <w:sz w:val="22"/>
                <w:highlight w:val="none"/>
              </w:rPr>
            </w:pPr>
            <w:r>
              <w:rPr>
                <w:rFonts w:hint="eastAsia"/>
                <w:kern w:val="0"/>
                <w:sz w:val="22"/>
                <w:highlight w:val="none"/>
              </w:rPr>
              <w:t>新建</w:t>
            </w:r>
          </w:p>
        </w:tc>
      </w:tr>
      <w:tr w14:paraId="64B4F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9A81E30">
            <w:pPr>
              <w:spacing w:line="240" w:lineRule="auto"/>
              <w:ind w:firstLine="0" w:firstLineChars="0"/>
              <w:rPr>
                <w:rFonts w:hint="eastAsia"/>
                <w:kern w:val="0"/>
                <w:sz w:val="22"/>
                <w:highlight w:val="none"/>
              </w:rPr>
            </w:pPr>
            <w:r>
              <w:rPr>
                <w:rFonts w:hint="eastAsia"/>
                <w:kern w:val="0"/>
                <w:sz w:val="22"/>
                <w:highlight w:val="none"/>
              </w:rPr>
              <w:t>65</w:t>
            </w:r>
          </w:p>
        </w:tc>
        <w:tc>
          <w:tcPr>
            <w:tcW w:w="0" w:type="auto"/>
            <w:vMerge w:val="continue"/>
            <w:vAlign w:val="center"/>
          </w:tcPr>
          <w:p w14:paraId="519AE91C">
            <w:pPr>
              <w:spacing w:line="240" w:lineRule="auto"/>
              <w:ind w:firstLine="0" w:firstLineChars="0"/>
              <w:rPr>
                <w:rFonts w:hint="eastAsia"/>
                <w:b/>
                <w:bCs/>
                <w:kern w:val="0"/>
                <w:sz w:val="22"/>
                <w:highlight w:val="none"/>
              </w:rPr>
            </w:pPr>
          </w:p>
        </w:tc>
        <w:tc>
          <w:tcPr>
            <w:tcW w:w="0" w:type="auto"/>
            <w:vMerge w:val="continue"/>
            <w:vAlign w:val="center"/>
          </w:tcPr>
          <w:p w14:paraId="3EEDB090">
            <w:pPr>
              <w:spacing w:line="240" w:lineRule="auto"/>
              <w:ind w:firstLine="0" w:firstLineChars="0"/>
              <w:rPr>
                <w:rFonts w:hint="eastAsia"/>
                <w:b/>
                <w:bCs/>
                <w:kern w:val="0"/>
                <w:sz w:val="22"/>
                <w:highlight w:val="none"/>
              </w:rPr>
            </w:pPr>
          </w:p>
        </w:tc>
        <w:tc>
          <w:tcPr>
            <w:tcW w:w="0" w:type="auto"/>
            <w:vMerge w:val="continue"/>
            <w:vAlign w:val="center"/>
          </w:tcPr>
          <w:p w14:paraId="3F9B528A">
            <w:pPr>
              <w:spacing w:line="240" w:lineRule="auto"/>
              <w:ind w:firstLine="0" w:firstLineChars="0"/>
              <w:rPr>
                <w:rFonts w:hint="eastAsia"/>
                <w:kern w:val="0"/>
                <w:sz w:val="22"/>
                <w:highlight w:val="none"/>
              </w:rPr>
            </w:pPr>
          </w:p>
        </w:tc>
        <w:tc>
          <w:tcPr>
            <w:tcW w:w="0" w:type="auto"/>
            <w:shd w:val="clear" w:color="000000" w:fill="FFFFFF"/>
            <w:vAlign w:val="center"/>
          </w:tcPr>
          <w:p w14:paraId="44BA43E3">
            <w:pPr>
              <w:spacing w:line="240" w:lineRule="auto"/>
              <w:ind w:firstLine="0" w:firstLineChars="0"/>
              <w:rPr>
                <w:rFonts w:hint="eastAsia"/>
                <w:kern w:val="0"/>
                <w:sz w:val="22"/>
                <w:highlight w:val="none"/>
              </w:rPr>
            </w:pPr>
            <w:r>
              <w:rPr>
                <w:rFonts w:hint="eastAsia"/>
                <w:kern w:val="0"/>
                <w:sz w:val="22"/>
                <w:highlight w:val="none"/>
              </w:rPr>
              <w:t>病历内容</w:t>
            </w:r>
          </w:p>
        </w:tc>
        <w:tc>
          <w:tcPr>
            <w:tcW w:w="0" w:type="auto"/>
            <w:vMerge w:val="continue"/>
            <w:vAlign w:val="center"/>
          </w:tcPr>
          <w:p w14:paraId="38CB2771">
            <w:pPr>
              <w:spacing w:line="240" w:lineRule="auto"/>
              <w:ind w:firstLine="0" w:firstLineChars="0"/>
              <w:rPr>
                <w:rFonts w:hint="eastAsia"/>
                <w:kern w:val="0"/>
                <w:sz w:val="22"/>
                <w:highlight w:val="none"/>
              </w:rPr>
            </w:pPr>
          </w:p>
        </w:tc>
      </w:tr>
      <w:tr w14:paraId="79CD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E0B7759">
            <w:pPr>
              <w:spacing w:line="240" w:lineRule="auto"/>
              <w:ind w:firstLine="0" w:firstLineChars="0"/>
              <w:rPr>
                <w:rFonts w:hint="eastAsia"/>
                <w:kern w:val="0"/>
                <w:sz w:val="22"/>
                <w:highlight w:val="none"/>
              </w:rPr>
            </w:pPr>
            <w:r>
              <w:rPr>
                <w:rFonts w:hint="eastAsia"/>
                <w:kern w:val="0"/>
                <w:sz w:val="22"/>
                <w:highlight w:val="none"/>
              </w:rPr>
              <w:t>66</w:t>
            </w:r>
          </w:p>
        </w:tc>
        <w:tc>
          <w:tcPr>
            <w:tcW w:w="0" w:type="auto"/>
            <w:vMerge w:val="continue"/>
            <w:vAlign w:val="center"/>
          </w:tcPr>
          <w:p w14:paraId="68EE409C">
            <w:pPr>
              <w:spacing w:line="240" w:lineRule="auto"/>
              <w:ind w:firstLine="0" w:firstLineChars="0"/>
              <w:rPr>
                <w:rFonts w:hint="eastAsia"/>
                <w:b/>
                <w:bCs/>
                <w:kern w:val="0"/>
                <w:sz w:val="22"/>
                <w:highlight w:val="none"/>
              </w:rPr>
            </w:pPr>
          </w:p>
        </w:tc>
        <w:tc>
          <w:tcPr>
            <w:tcW w:w="0" w:type="auto"/>
            <w:vMerge w:val="continue"/>
            <w:vAlign w:val="center"/>
          </w:tcPr>
          <w:p w14:paraId="1731921E">
            <w:pPr>
              <w:spacing w:line="240" w:lineRule="auto"/>
              <w:ind w:firstLine="0" w:firstLineChars="0"/>
              <w:rPr>
                <w:rFonts w:hint="eastAsia"/>
                <w:b/>
                <w:bCs/>
                <w:kern w:val="0"/>
                <w:sz w:val="22"/>
                <w:highlight w:val="none"/>
              </w:rPr>
            </w:pPr>
          </w:p>
        </w:tc>
        <w:tc>
          <w:tcPr>
            <w:tcW w:w="0" w:type="auto"/>
            <w:vMerge w:val="continue"/>
            <w:vAlign w:val="center"/>
          </w:tcPr>
          <w:p w14:paraId="63BF3C86">
            <w:pPr>
              <w:spacing w:line="240" w:lineRule="auto"/>
              <w:ind w:firstLine="0" w:firstLineChars="0"/>
              <w:rPr>
                <w:rFonts w:hint="eastAsia"/>
                <w:kern w:val="0"/>
                <w:sz w:val="22"/>
                <w:highlight w:val="none"/>
              </w:rPr>
            </w:pPr>
          </w:p>
        </w:tc>
        <w:tc>
          <w:tcPr>
            <w:tcW w:w="0" w:type="auto"/>
            <w:shd w:val="clear" w:color="000000" w:fill="FFFFFF"/>
            <w:vAlign w:val="center"/>
          </w:tcPr>
          <w:p w14:paraId="3A81C04A">
            <w:pPr>
              <w:spacing w:line="240" w:lineRule="auto"/>
              <w:ind w:firstLine="0" w:firstLineChars="0"/>
              <w:rPr>
                <w:rFonts w:hint="eastAsia"/>
                <w:kern w:val="0"/>
                <w:sz w:val="22"/>
                <w:highlight w:val="none"/>
              </w:rPr>
            </w:pPr>
            <w:r>
              <w:rPr>
                <w:rFonts w:hint="eastAsia"/>
                <w:kern w:val="0"/>
                <w:sz w:val="22"/>
                <w:highlight w:val="none"/>
              </w:rPr>
              <w:t>诊断录入</w:t>
            </w:r>
          </w:p>
        </w:tc>
        <w:tc>
          <w:tcPr>
            <w:tcW w:w="0" w:type="auto"/>
            <w:vMerge w:val="continue"/>
            <w:vAlign w:val="center"/>
          </w:tcPr>
          <w:p w14:paraId="1EBAA808">
            <w:pPr>
              <w:spacing w:line="240" w:lineRule="auto"/>
              <w:ind w:firstLine="0" w:firstLineChars="0"/>
              <w:rPr>
                <w:rFonts w:hint="eastAsia"/>
                <w:kern w:val="0"/>
                <w:sz w:val="22"/>
                <w:highlight w:val="none"/>
              </w:rPr>
            </w:pPr>
          </w:p>
        </w:tc>
      </w:tr>
      <w:tr w14:paraId="5C2F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A00E7CF">
            <w:pPr>
              <w:spacing w:line="240" w:lineRule="auto"/>
              <w:ind w:firstLine="0" w:firstLineChars="0"/>
              <w:rPr>
                <w:rFonts w:hint="eastAsia"/>
                <w:kern w:val="0"/>
                <w:sz w:val="22"/>
                <w:highlight w:val="none"/>
              </w:rPr>
            </w:pPr>
            <w:r>
              <w:rPr>
                <w:rFonts w:hint="eastAsia"/>
                <w:kern w:val="0"/>
                <w:sz w:val="22"/>
                <w:highlight w:val="none"/>
              </w:rPr>
              <w:t>67</w:t>
            </w:r>
          </w:p>
        </w:tc>
        <w:tc>
          <w:tcPr>
            <w:tcW w:w="0" w:type="auto"/>
            <w:vMerge w:val="continue"/>
            <w:vAlign w:val="center"/>
          </w:tcPr>
          <w:p w14:paraId="1FC9DFC5">
            <w:pPr>
              <w:spacing w:line="240" w:lineRule="auto"/>
              <w:ind w:firstLine="0" w:firstLineChars="0"/>
              <w:rPr>
                <w:rFonts w:hint="eastAsia"/>
                <w:b/>
                <w:bCs/>
                <w:kern w:val="0"/>
                <w:sz w:val="22"/>
                <w:highlight w:val="none"/>
              </w:rPr>
            </w:pPr>
          </w:p>
        </w:tc>
        <w:tc>
          <w:tcPr>
            <w:tcW w:w="0" w:type="auto"/>
            <w:vMerge w:val="continue"/>
            <w:vAlign w:val="center"/>
          </w:tcPr>
          <w:p w14:paraId="1E9A4DCD">
            <w:pPr>
              <w:spacing w:line="240" w:lineRule="auto"/>
              <w:ind w:firstLine="0" w:firstLineChars="0"/>
              <w:rPr>
                <w:rFonts w:hint="eastAsia"/>
                <w:b/>
                <w:bCs/>
                <w:kern w:val="0"/>
                <w:sz w:val="22"/>
                <w:highlight w:val="none"/>
              </w:rPr>
            </w:pPr>
          </w:p>
        </w:tc>
        <w:tc>
          <w:tcPr>
            <w:tcW w:w="0" w:type="auto"/>
            <w:vMerge w:val="continue"/>
            <w:vAlign w:val="center"/>
          </w:tcPr>
          <w:p w14:paraId="20A78505">
            <w:pPr>
              <w:spacing w:line="240" w:lineRule="auto"/>
              <w:ind w:firstLine="0" w:firstLineChars="0"/>
              <w:rPr>
                <w:rFonts w:hint="eastAsia"/>
                <w:kern w:val="0"/>
                <w:sz w:val="22"/>
                <w:highlight w:val="none"/>
              </w:rPr>
            </w:pPr>
          </w:p>
        </w:tc>
        <w:tc>
          <w:tcPr>
            <w:tcW w:w="0" w:type="auto"/>
            <w:shd w:val="clear" w:color="000000" w:fill="FFFFFF"/>
            <w:vAlign w:val="center"/>
          </w:tcPr>
          <w:p w14:paraId="55A6D899">
            <w:pPr>
              <w:spacing w:line="240" w:lineRule="auto"/>
              <w:ind w:firstLine="0" w:firstLineChars="0"/>
              <w:rPr>
                <w:rFonts w:hint="eastAsia"/>
                <w:kern w:val="0"/>
                <w:sz w:val="22"/>
                <w:highlight w:val="none"/>
              </w:rPr>
            </w:pPr>
            <w:r>
              <w:rPr>
                <w:rFonts w:hint="eastAsia"/>
                <w:kern w:val="0"/>
                <w:sz w:val="22"/>
                <w:highlight w:val="none"/>
              </w:rPr>
              <w:t>续写病历</w:t>
            </w:r>
          </w:p>
        </w:tc>
        <w:tc>
          <w:tcPr>
            <w:tcW w:w="0" w:type="auto"/>
            <w:vMerge w:val="continue"/>
            <w:vAlign w:val="center"/>
          </w:tcPr>
          <w:p w14:paraId="7CD03FDE">
            <w:pPr>
              <w:spacing w:line="240" w:lineRule="auto"/>
              <w:ind w:firstLine="0" w:firstLineChars="0"/>
              <w:rPr>
                <w:rFonts w:hint="eastAsia"/>
                <w:kern w:val="0"/>
                <w:sz w:val="22"/>
                <w:highlight w:val="none"/>
              </w:rPr>
            </w:pPr>
          </w:p>
        </w:tc>
      </w:tr>
      <w:tr w14:paraId="553F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7639004">
            <w:pPr>
              <w:spacing w:line="240" w:lineRule="auto"/>
              <w:ind w:firstLine="0" w:firstLineChars="0"/>
              <w:rPr>
                <w:rFonts w:hint="eastAsia"/>
                <w:kern w:val="0"/>
                <w:sz w:val="22"/>
                <w:highlight w:val="none"/>
              </w:rPr>
            </w:pPr>
            <w:r>
              <w:rPr>
                <w:rFonts w:hint="eastAsia"/>
                <w:kern w:val="0"/>
                <w:sz w:val="22"/>
                <w:highlight w:val="none"/>
              </w:rPr>
              <w:t>68</w:t>
            </w:r>
          </w:p>
        </w:tc>
        <w:tc>
          <w:tcPr>
            <w:tcW w:w="0" w:type="auto"/>
            <w:vMerge w:val="continue"/>
            <w:vAlign w:val="center"/>
          </w:tcPr>
          <w:p w14:paraId="6198B9ED">
            <w:pPr>
              <w:spacing w:line="240" w:lineRule="auto"/>
              <w:ind w:firstLine="0" w:firstLineChars="0"/>
              <w:rPr>
                <w:rFonts w:hint="eastAsia"/>
                <w:b/>
                <w:bCs/>
                <w:kern w:val="0"/>
                <w:sz w:val="22"/>
                <w:highlight w:val="none"/>
              </w:rPr>
            </w:pPr>
          </w:p>
        </w:tc>
        <w:tc>
          <w:tcPr>
            <w:tcW w:w="0" w:type="auto"/>
            <w:vMerge w:val="continue"/>
            <w:vAlign w:val="center"/>
          </w:tcPr>
          <w:p w14:paraId="3B219616">
            <w:pPr>
              <w:spacing w:line="240" w:lineRule="auto"/>
              <w:ind w:firstLine="0" w:firstLineChars="0"/>
              <w:rPr>
                <w:rFonts w:hint="eastAsia"/>
                <w:b/>
                <w:bCs/>
                <w:kern w:val="0"/>
                <w:sz w:val="22"/>
                <w:highlight w:val="none"/>
              </w:rPr>
            </w:pPr>
          </w:p>
        </w:tc>
        <w:tc>
          <w:tcPr>
            <w:tcW w:w="0" w:type="auto"/>
            <w:vMerge w:val="continue"/>
            <w:vAlign w:val="center"/>
          </w:tcPr>
          <w:p w14:paraId="12878D6E">
            <w:pPr>
              <w:spacing w:line="240" w:lineRule="auto"/>
              <w:ind w:firstLine="0" w:firstLineChars="0"/>
              <w:rPr>
                <w:rFonts w:hint="eastAsia"/>
                <w:kern w:val="0"/>
                <w:sz w:val="22"/>
                <w:highlight w:val="none"/>
              </w:rPr>
            </w:pPr>
          </w:p>
        </w:tc>
        <w:tc>
          <w:tcPr>
            <w:tcW w:w="0" w:type="auto"/>
            <w:shd w:val="clear" w:color="000000" w:fill="FFFFFF"/>
            <w:vAlign w:val="center"/>
          </w:tcPr>
          <w:p w14:paraId="75497AB7">
            <w:pPr>
              <w:spacing w:line="240" w:lineRule="auto"/>
              <w:ind w:firstLine="0" w:firstLineChars="0"/>
              <w:rPr>
                <w:rFonts w:hint="eastAsia"/>
                <w:kern w:val="0"/>
                <w:sz w:val="22"/>
                <w:highlight w:val="none"/>
              </w:rPr>
            </w:pPr>
            <w:r>
              <w:rPr>
                <w:rFonts w:hint="eastAsia"/>
                <w:kern w:val="0"/>
                <w:sz w:val="22"/>
                <w:highlight w:val="none"/>
              </w:rPr>
              <w:t>离线病历保存</w:t>
            </w:r>
          </w:p>
        </w:tc>
        <w:tc>
          <w:tcPr>
            <w:tcW w:w="0" w:type="auto"/>
            <w:vMerge w:val="continue"/>
            <w:vAlign w:val="center"/>
          </w:tcPr>
          <w:p w14:paraId="1EF5C2CE">
            <w:pPr>
              <w:spacing w:line="240" w:lineRule="auto"/>
              <w:ind w:firstLine="0" w:firstLineChars="0"/>
              <w:rPr>
                <w:rFonts w:hint="eastAsia"/>
                <w:kern w:val="0"/>
                <w:sz w:val="22"/>
                <w:highlight w:val="none"/>
              </w:rPr>
            </w:pPr>
          </w:p>
        </w:tc>
      </w:tr>
      <w:tr w14:paraId="1407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345F700">
            <w:pPr>
              <w:spacing w:line="240" w:lineRule="auto"/>
              <w:ind w:firstLine="0" w:firstLineChars="0"/>
              <w:rPr>
                <w:rFonts w:hint="eastAsia"/>
                <w:kern w:val="0"/>
                <w:sz w:val="22"/>
                <w:highlight w:val="none"/>
              </w:rPr>
            </w:pPr>
            <w:r>
              <w:rPr>
                <w:rFonts w:hint="eastAsia"/>
                <w:kern w:val="0"/>
                <w:sz w:val="22"/>
                <w:highlight w:val="none"/>
              </w:rPr>
              <w:t>69</w:t>
            </w:r>
          </w:p>
        </w:tc>
        <w:tc>
          <w:tcPr>
            <w:tcW w:w="0" w:type="auto"/>
            <w:vMerge w:val="continue"/>
            <w:vAlign w:val="center"/>
          </w:tcPr>
          <w:p w14:paraId="5E21BBF3">
            <w:pPr>
              <w:spacing w:line="240" w:lineRule="auto"/>
              <w:ind w:firstLine="0" w:firstLineChars="0"/>
              <w:rPr>
                <w:rFonts w:hint="eastAsia"/>
                <w:b/>
                <w:bCs/>
                <w:kern w:val="0"/>
                <w:sz w:val="22"/>
                <w:highlight w:val="none"/>
              </w:rPr>
            </w:pPr>
          </w:p>
        </w:tc>
        <w:tc>
          <w:tcPr>
            <w:tcW w:w="0" w:type="auto"/>
            <w:vMerge w:val="continue"/>
            <w:vAlign w:val="center"/>
          </w:tcPr>
          <w:p w14:paraId="4F344A58">
            <w:pPr>
              <w:spacing w:line="240" w:lineRule="auto"/>
              <w:ind w:firstLine="0" w:firstLineChars="0"/>
              <w:rPr>
                <w:rFonts w:hint="eastAsia"/>
                <w:b/>
                <w:bCs/>
                <w:kern w:val="0"/>
                <w:sz w:val="22"/>
                <w:highlight w:val="none"/>
              </w:rPr>
            </w:pPr>
          </w:p>
        </w:tc>
        <w:tc>
          <w:tcPr>
            <w:tcW w:w="0" w:type="auto"/>
            <w:vMerge w:val="continue"/>
            <w:vAlign w:val="center"/>
          </w:tcPr>
          <w:p w14:paraId="2414EF7B">
            <w:pPr>
              <w:spacing w:line="240" w:lineRule="auto"/>
              <w:ind w:firstLine="0" w:firstLineChars="0"/>
              <w:rPr>
                <w:rFonts w:hint="eastAsia"/>
                <w:kern w:val="0"/>
                <w:sz w:val="22"/>
                <w:highlight w:val="none"/>
              </w:rPr>
            </w:pPr>
          </w:p>
        </w:tc>
        <w:tc>
          <w:tcPr>
            <w:tcW w:w="0" w:type="auto"/>
            <w:shd w:val="clear" w:color="000000" w:fill="FFFFFF"/>
            <w:vAlign w:val="center"/>
          </w:tcPr>
          <w:p w14:paraId="52340F89">
            <w:pPr>
              <w:spacing w:line="240" w:lineRule="auto"/>
              <w:ind w:firstLine="0" w:firstLineChars="0"/>
              <w:rPr>
                <w:rFonts w:hint="eastAsia"/>
                <w:kern w:val="0"/>
                <w:sz w:val="22"/>
                <w:highlight w:val="none"/>
              </w:rPr>
            </w:pPr>
            <w:r>
              <w:rPr>
                <w:rFonts w:hint="eastAsia"/>
                <w:kern w:val="0"/>
                <w:sz w:val="22"/>
                <w:highlight w:val="none"/>
              </w:rPr>
              <w:t>传染病上报</w:t>
            </w:r>
          </w:p>
        </w:tc>
        <w:tc>
          <w:tcPr>
            <w:tcW w:w="0" w:type="auto"/>
            <w:vMerge w:val="continue"/>
            <w:vAlign w:val="center"/>
          </w:tcPr>
          <w:p w14:paraId="3244CA0B">
            <w:pPr>
              <w:spacing w:line="240" w:lineRule="auto"/>
              <w:ind w:firstLine="0" w:firstLineChars="0"/>
              <w:rPr>
                <w:rFonts w:hint="eastAsia"/>
                <w:kern w:val="0"/>
                <w:sz w:val="22"/>
                <w:highlight w:val="none"/>
              </w:rPr>
            </w:pPr>
          </w:p>
        </w:tc>
      </w:tr>
      <w:tr w14:paraId="01C9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E7254C7">
            <w:pPr>
              <w:spacing w:line="240" w:lineRule="auto"/>
              <w:ind w:firstLine="0" w:firstLineChars="0"/>
              <w:rPr>
                <w:rFonts w:hint="eastAsia"/>
                <w:kern w:val="0"/>
                <w:sz w:val="22"/>
                <w:highlight w:val="none"/>
              </w:rPr>
            </w:pPr>
            <w:r>
              <w:rPr>
                <w:rFonts w:hint="eastAsia"/>
                <w:kern w:val="0"/>
                <w:sz w:val="22"/>
                <w:highlight w:val="none"/>
              </w:rPr>
              <w:t>70</w:t>
            </w:r>
          </w:p>
        </w:tc>
        <w:tc>
          <w:tcPr>
            <w:tcW w:w="0" w:type="auto"/>
            <w:vMerge w:val="continue"/>
            <w:vAlign w:val="center"/>
          </w:tcPr>
          <w:p w14:paraId="532B160E">
            <w:pPr>
              <w:spacing w:line="240" w:lineRule="auto"/>
              <w:ind w:firstLine="0" w:firstLineChars="0"/>
              <w:rPr>
                <w:rFonts w:hint="eastAsia"/>
                <w:b/>
                <w:bCs/>
                <w:kern w:val="0"/>
                <w:sz w:val="22"/>
                <w:highlight w:val="none"/>
              </w:rPr>
            </w:pPr>
          </w:p>
        </w:tc>
        <w:tc>
          <w:tcPr>
            <w:tcW w:w="0" w:type="auto"/>
            <w:vMerge w:val="continue"/>
            <w:vAlign w:val="center"/>
          </w:tcPr>
          <w:p w14:paraId="36FA0708">
            <w:pPr>
              <w:spacing w:line="240" w:lineRule="auto"/>
              <w:ind w:firstLine="0" w:firstLineChars="0"/>
              <w:rPr>
                <w:rFonts w:hint="eastAsia"/>
                <w:b/>
                <w:bCs/>
                <w:kern w:val="0"/>
                <w:sz w:val="22"/>
                <w:highlight w:val="none"/>
              </w:rPr>
            </w:pPr>
          </w:p>
        </w:tc>
        <w:tc>
          <w:tcPr>
            <w:tcW w:w="0" w:type="auto"/>
            <w:vMerge w:val="continue"/>
            <w:vAlign w:val="center"/>
          </w:tcPr>
          <w:p w14:paraId="30EC7F9F">
            <w:pPr>
              <w:spacing w:line="240" w:lineRule="auto"/>
              <w:ind w:firstLine="0" w:firstLineChars="0"/>
              <w:rPr>
                <w:rFonts w:hint="eastAsia"/>
                <w:kern w:val="0"/>
                <w:sz w:val="22"/>
                <w:highlight w:val="none"/>
              </w:rPr>
            </w:pPr>
          </w:p>
        </w:tc>
        <w:tc>
          <w:tcPr>
            <w:tcW w:w="0" w:type="auto"/>
            <w:shd w:val="clear" w:color="000000" w:fill="FFFFFF"/>
            <w:vAlign w:val="center"/>
          </w:tcPr>
          <w:p w14:paraId="7BE8B5B3">
            <w:pPr>
              <w:spacing w:line="240" w:lineRule="auto"/>
              <w:ind w:firstLine="0" w:firstLineChars="0"/>
              <w:rPr>
                <w:rFonts w:hint="eastAsia"/>
                <w:kern w:val="0"/>
                <w:sz w:val="22"/>
                <w:highlight w:val="none"/>
              </w:rPr>
            </w:pPr>
            <w:r>
              <w:rPr>
                <w:rFonts w:hint="eastAsia"/>
                <w:kern w:val="0"/>
                <w:sz w:val="22"/>
                <w:highlight w:val="none"/>
              </w:rPr>
              <w:t>病种引用</w:t>
            </w:r>
          </w:p>
        </w:tc>
        <w:tc>
          <w:tcPr>
            <w:tcW w:w="0" w:type="auto"/>
            <w:vMerge w:val="continue"/>
            <w:vAlign w:val="center"/>
          </w:tcPr>
          <w:p w14:paraId="298F840C">
            <w:pPr>
              <w:spacing w:line="240" w:lineRule="auto"/>
              <w:ind w:firstLine="0" w:firstLineChars="0"/>
              <w:rPr>
                <w:rFonts w:hint="eastAsia"/>
                <w:kern w:val="0"/>
                <w:sz w:val="22"/>
                <w:highlight w:val="none"/>
              </w:rPr>
            </w:pPr>
          </w:p>
        </w:tc>
      </w:tr>
      <w:tr w14:paraId="700B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B9E05B0">
            <w:pPr>
              <w:spacing w:line="240" w:lineRule="auto"/>
              <w:ind w:firstLine="0" w:firstLineChars="0"/>
              <w:rPr>
                <w:rFonts w:hint="eastAsia"/>
                <w:kern w:val="0"/>
                <w:sz w:val="22"/>
                <w:highlight w:val="none"/>
              </w:rPr>
            </w:pPr>
            <w:r>
              <w:rPr>
                <w:rFonts w:hint="eastAsia"/>
                <w:kern w:val="0"/>
                <w:sz w:val="22"/>
                <w:highlight w:val="none"/>
              </w:rPr>
              <w:t>71</w:t>
            </w:r>
          </w:p>
        </w:tc>
        <w:tc>
          <w:tcPr>
            <w:tcW w:w="0" w:type="auto"/>
            <w:vMerge w:val="continue"/>
            <w:vAlign w:val="center"/>
          </w:tcPr>
          <w:p w14:paraId="684CF6D9">
            <w:pPr>
              <w:spacing w:line="240" w:lineRule="auto"/>
              <w:ind w:firstLine="0" w:firstLineChars="0"/>
              <w:rPr>
                <w:rFonts w:hint="eastAsia"/>
                <w:b/>
                <w:bCs/>
                <w:kern w:val="0"/>
                <w:sz w:val="22"/>
                <w:highlight w:val="none"/>
              </w:rPr>
            </w:pPr>
          </w:p>
        </w:tc>
        <w:tc>
          <w:tcPr>
            <w:tcW w:w="0" w:type="auto"/>
            <w:vMerge w:val="continue"/>
            <w:vAlign w:val="center"/>
          </w:tcPr>
          <w:p w14:paraId="6BA6BF5E">
            <w:pPr>
              <w:spacing w:line="240" w:lineRule="auto"/>
              <w:ind w:firstLine="0" w:firstLineChars="0"/>
              <w:rPr>
                <w:rFonts w:hint="eastAsia"/>
                <w:b/>
                <w:bCs/>
                <w:kern w:val="0"/>
                <w:sz w:val="22"/>
                <w:highlight w:val="none"/>
              </w:rPr>
            </w:pPr>
          </w:p>
        </w:tc>
        <w:tc>
          <w:tcPr>
            <w:tcW w:w="0" w:type="auto"/>
            <w:vMerge w:val="continue"/>
            <w:vAlign w:val="center"/>
          </w:tcPr>
          <w:p w14:paraId="77085F7F">
            <w:pPr>
              <w:spacing w:line="240" w:lineRule="auto"/>
              <w:ind w:firstLine="0" w:firstLineChars="0"/>
              <w:rPr>
                <w:rFonts w:hint="eastAsia"/>
                <w:kern w:val="0"/>
                <w:sz w:val="22"/>
                <w:highlight w:val="none"/>
              </w:rPr>
            </w:pPr>
          </w:p>
        </w:tc>
        <w:tc>
          <w:tcPr>
            <w:tcW w:w="0" w:type="auto"/>
            <w:shd w:val="clear" w:color="000000" w:fill="FFFFFF"/>
            <w:vAlign w:val="center"/>
          </w:tcPr>
          <w:p w14:paraId="17449023">
            <w:pPr>
              <w:spacing w:line="240" w:lineRule="auto"/>
              <w:ind w:firstLine="0" w:firstLineChars="0"/>
              <w:rPr>
                <w:rFonts w:hint="eastAsia"/>
                <w:kern w:val="0"/>
                <w:sz w:val="22"/>
                <w:highlight w:val="none"/>
              </w:rPr>
            </w:pPr>
            <w:r>
              <w:rPr>
                <w:rFonts w:hint="eastAsia"/>
                <w:kern w:val="0"/>
                <w:sz w:val="22"/>
                <w:highlight w:val="none"/>
              </w:rPr>
              <w:t>辅助工具</w:t>
            </w:r>
          </w:p>
        </w:tc>
        <w:tc>
          <w:tcPr>
            <w:tcW w:w="0" w:type="auto"/>
            <w:vMerge w:val="continue"/>
            <w:vAlign w:val="center"/>
          </w:tcPr>
          <w:p w14:paraId="3C5A5213">
            <w:pPr>
              <w:spacing w:line="240" w:lineRule="auto"/>
              <w:ind w:firstLine="0" w:firstLineChars="0"/>
              <w:rPr>
                <w:rFonts w:hint="eastAsia"/>
                <w:kern w:val="0"/>
                <w:sz w:val="22"/>
                <w:highlight w:val="none"/>
              </w:rPr>
            </w:pPr>
          </w:p>
        </w:tc>
      </w:tr>
      <w:tr w14:paraId="7205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56F632C">
            <w:pPr>
              <w:spacing w:line="240" w:lineRule="auto"/>
              <w:ind w:firstLine="0" w:firstLineChars="0"/>
              <w:rPr>
                <w:rFonts w:hint="eastAsia"/>
                <w:kern w:val="0"/>
                <w:sz w:val="22"/>
                <w:highlight w:val="none"/>
              </w:rPr>
            </w:pPr>
            <w:r>
              <w:rPr>
                <w:rFonts w:hint="eastAsia"/>
                <w:kern w:val="0"/>
                <w:sz w:val="22"/>
                <w:highlight w:val="none"/>
              </w:rPr>
              <w:t>72</w:t>
            </w:r>
          </w:p>
        </w:tc>
        <w:tc>
          <w:tcPr>
            <w:tcW w:w="0" w:type="auto"/>
            <w:vMerge w:val="continue"/>
            <w:vAlign w:val="center"/>
          </w:tcPr>
          <w:p w14:paraId="1D3C399F">
            <w:pPr>
              <w:spacing w:line="240" w:lineRule="auto"/>
              <w:ind w:firstLine="0" w:firstLineChars="0"/>
              <w:rPr>
                <w:rFonts w:hint="eastAsia"/>
                <w:b/>
                <w:bCs/>
                <w:kern w:val="0"/>
                <w:sz w:val="22"/>
                <w:highlight w:val="none"/>
              </w:rPr>
            </w:pPr>
          </w:p>
        </w:tc>
        <w:tc>
          <w:tcPr>
            <w:tcW w:w="0" w:type="auto"/>
            <w:vMerge w:val="continue"/>
            <w:vAlign w:val="center"/>
          </w:tcPr>
          <w:p w14:paraId="2A7B49CD">
            <w:pPr>
              <w:spacing w:line="240" w:lineRule="auto"/>
              <w:ind w:firstLine="0" w:firstLineChars="0"/>
              <w:rPr>
                <w:rFonts w:hint="eastAsia"/>
                <w:b/>
                <w:bCs/>
                <w:kern w:val="0"/>
                <w:sz w:val="22"/>
                <w:highlight w:val="none"/>
              </w:rPr>
            </w:pPr>
          </w:p>
        </w:tc>
        <w:tc>
          <w:tcPr>
            <w:tcW w:w="0" w:type="auto"/>
            <w:vMerge w:val="continue"/>
            <w:vAlign w:val="center"/>
          </w:tcPr>
          <w:p w14:paraId="56CB0A6C">
            <w:pPr>
              <w:spacing w:line="240" w:lineRule="auto"/>
              <w:ind w:firstLine="0" w:firstLineChars="0"/>
              <w:rPr>
                <w:rFonts w:hint="eastAsia"/>
                <w:kern w:val="0"/>
                <w:sz w:val="22"/>
                <w:highlight w:val="none"/>
              </w:rPr>
            </w:pPr>
          </w:p>
        </w:tc>
        <w:tc>
          <w:tcPr>
            <w:tcW w:w="0" w:type="auto"/>
            <w:shd w:val="clear" w:color="000000" w:fill="FFFFFF"/>
            <w:vAlign w:val="center"/>
          </w:tcPr>
          <w:p w14:paraId="465BBFFA">
            <w:pPr>
              <w:spacing w:line="240" w:lineRule="auto"/>
              <w:ind w:firstLine="0" w:firstLineChars="0"/>
              <w:rPr>
                <w:rFonts w:hint="eastAsia"/>
                <w:kern w:val="0"/>
                <w:sz w:val="22"/>
                <w:highlight w:val="none"/>
              </w:rPr>
            </w:pPr>
            <w:r>
              <w:rPr>
                <w:rFonts w:hint="eastAsia"/>
                <w:kern w:val="0"/>
                <w:sz w:val="22"/>
                <w:highlight w:val="none"/>
              </w:rPr>
              <w:t>文档段管理</w:t>
            </w:r>
          </w:p>
        </w:tc>
        <w:tc>
          <w:tcPr>
            <w:tcW w:w="0" w:type="auto"/>
            <w:vMerge w:val="continue"/>
            <w:vAlign w:val="center"/>
          </w:tcPr>
          <w:p w14:paraId="48E0C57E">
            <w:pPr>
              <w:spacing w:line="240" w:lineRule="auto"/>
              <w:ind w:firstLine="0" w:firstLineChars="0"/>
              <w:rPr>
                <w:rFonts w:hint="eastAsia"/>
                <w:kern w:val="0"/>
                <w:sz w:val="22"/>
                <w:highlight w:val="none"/>
              </w:rPr>
            </w:pPr>
          </w:p>
        </w:tc>
      </w:tr>
      <w:tr w14:paraId="3677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072D38B">
            <w:pPr>
              <w:spacing w:line="240" w:lineRule="auto"/>
              <w:ind w:firstLine="0" w:firstLineChars="0"/>
              <w:rPr>
                <w:rFonts w:hint="eastAsia"/>
                <w:kern w:val="0"/>
                <w:sz w:val="22"/>
                <w:highlight w:val="none"/>
              </w:rPr>
            </w:pPr>
            <w:r>
              <w:rPr>
                <w:rFonts w:hint="eastAsia"/>
                <w:kern w:val="0"/>
                <w:sz w:val="22"/>
                <w:highlight w:val="none"/>
              </w:rPr>
              <w:t>73</w:t>
            </w:r>
          </w:p>
        </w:tc>
        <w:tc>
          <w:tcPr>
            <w:tcW w:w="0" w:type="auto"/>
            <w:vMerge w:val="continue"/>
            <w:vAlign w:val="center"/>
          </w:tcPr>
          <w:p w14:paraId="602A563C">
            <w:pPr>
              <w:spacing w:line="240" w:lineRule="auto"/>
              <w:ind w:firstLine="0" w:firstLineChars="0"/>
              <w:rPr>
                <w:rFonts w:hint="eastAsia"/>
                <w:b/>
                <w:bCs/>
                <w:kern w:val="0"/>
                <w:sz w:val="22"/>
                <w:highlight w:val="none"/>
              </w:rPr>
            </w:pPr>
          </w:p>
        </w:tc>
        <w:tc>
          <w:tcPr>
            <w:tcW w:w="0" w:type="auto"/>
            <w:vMerge w:val="continue"/>
            <w:vAlign w:val="center"/>
          </w:tcPr>
          <w:p w14:paraId="533B145C">
            <w:pPr>
              <w:spacing w:line="240" w:lineRule="auto"/>
              <w:ind w:firstLine="0" w:firstLineChars="0"/>
              <w:rPr>
                <w:rFonts w:hint="eastAsia"/>
                <w:b/>
                <w:bCs/>
                <w:kern w:val="0"/>
                <w:sz w:val="22"/>
                <w:highlight w:val="none"/>
              </w:rPr>
            </w:pPr>
          </w:p>
        </w:tc>
        <w:tc>
          <w:tcPr>
            <w:tcW w:w="0" w:type="auto"/>
            <w:vMerge w:val="continue"/>
            <w:vAlign w:val="center"/>
          </w:tcPr>
          <w:p w14:paraId="1C890216">
            <w:pPr>
              <w:spacing w:line="240" w:lineRule="auto"/>
              <w:ind w:firstLine="0" w:firstLineChars="0"/>
              <w:rPr>
                <w:rFonts w:hint="eastAsia"/>
                <w:kern w:val="0"/>
                <w:sz w:val="22"/>
                <w:highlight w:val="none"/>
              </w:rPr>
            </w:pPr>
          </w:p>
        </w:tc>
        <w:tc>
          <w:tcPr>
            <w:tcW w:w="0" w:type="auto"/>
            <w:shd w:val="clear" w:color="000000" w:fill="FFFFFF"/>
            <w:vAlign w:val="center"/>
          </w:tcPr>
          <w:p w14:paraId="4F21D8B6">
            <w:pPr>
              <w:spacing w:line="240" w:lineRule="auto"/>
              <w:ind w:firstLine="0" w:firstLineChars="0"/>
              <w:rPr>
                <w:rFonts w:hint="eastAsia"/>
                <w:kern w:val="0"/>
                <w:sz w:val="22"/>
                <w:highlight w:val="none"/>
              </w:rPr>
            </w:pPr>
            <w:r>
              <w:rPr>
                <w:rFonts w:hint="eastAsia"/>
                <w:kern w:val="0"/>
                <w:sz w:val="22"/>
                <w:highlight w:val="none"/>
              </w:rPr>
              <w:t>检查检验数据引用</w:t>
            </w:r>
          </w:p>
        </w:tc>
        <w:tc>
          <w:tcPr>
            <w:tcW w:w="0" w:type="auto"/>
            <w:vMerge w:val="continue"/>
            <w:vAlign w:val="center"/>
          </w:tcPr>
          <w:p w14:paraId="6083AC56">
            <w:pPr>
              <w:spacing w:line="240" w:lineRule="auto"/>
              <w:ind w:firstLine="0" w:firstLineChars="0"/>
              <w:rPr>
                <w:rFonts w:hint="eastAsia"/>
                <w:kern w:val="0"/>
                <w:sz w:val="22"/>
                <w:highlight w:val="none"/>
              </w:rPr>
            </w:pPr>
          </w:p>
        </w:tc>
      </w:tr>
      <w:tr w14:paraId="0AE5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7F23F80">
            <w:pPr>
              <w:spacing w:line="240" w:lineRule="auto"/>
              <w:ind w:firstLine="0" w:firstLineChars="0"/>
              <w:rPr>
                <w:rFonts w:hint="eastAsia"/>
                <w:kern w:val="0"/>
                <w:sz w:val="22"/>
                <w:highlight w:val="none"/>
              </w:rPr>
            </w:pPr>
            <w:r>
              <w:rPr>
                <w:rFonts w:hint="eastAsia"/>
                <w:kern w:val="0"/>
                <w:sz w:val="22"/>
                <w:highlight w:val="none"/>
              </w:rPr>
              <w:t>74</w:t>
            </w:r>
          </w:p>
        </w:tc>
        <w:tc>
          <w:tcPr>
            <w:tcW w:w="0" w:type="auto"/>
            <w:vMerge w:val="continue"/>
            <w:vAlign w:val="center"/>
          </w:tcPr>
          <w:p w14:paraId="437AD28A">
            <w:pPr>
              <w:spacing w:line="240" w:lineRule="auto"/>
              <w:ind w:firstLine="0" w:firstLineChars="0"/>
              <w:rPr>
                <w:rFonts w:hint="eastAsia"/>
                <w:b/>
                <w:bCs/>
                <w:kern w:val="0"/>
                <w:sz w:val="22"/>
                <w:highlight w:val="none"/>
              </w:rPr>
            </w:pPr>
          </w:p>
        </w:tc>
        <w:tc>
          <w:tcPr>
            <w:tcW w:w="0" w:type="auto"/>
            <w:vMerge w:val="continue"/>
            <w:vAlign w:val="center"/>
          </w:tcPr>
          <w:p w14:paraId="59EBC515">
            <w:pPr>
              <w:spacing w:line="240" w:lineRule="auto"/>
              <w:ind w:firstLine="0" w:firstLineChars="0"/>
              <w:rPr>
                <w:rFonts w:hint="eastAsia"/>
                <w:b/>
                <w:bCs/>
                <w:kern w:val="0"/>
                <w:sz w:val="22"/>
                <w:highlight w:val="none"/>
              </w:rPr>
            </w:pPr>
          </w:p>
        </w:tc>
        <w:tc>
          <w:tcPr>
            <w:tcW w:w="0" w:type="auto"/>
            <w:vMerge w:val="continue"/>
            <w:vAlign w:val="center"/>
          </w:tcPr>
          <w:p w14:paraId="44F4A55F">
            <w:pPr>
              <w:spacing w:line="240" w:lineRule="auto"/>
              <w:ind w:firstLine="0" w:firstLineChars="0"/>
              <w:rPr>
                <w:rFonts w:hint="eastAsia"/>
                <w:kern w:val="0"/>
                <w:sz w:val="22"/>
                <w:highlight w:val="none"/>
              </w:rPr>
            </w:pPr>
          </w:p>
        </w:tc>
        <w:tc>
          <w:tcPr>
            <w:tcW w:w="0" w:type="auto"/>
            <w:shd w:val="clear" w:color="000000" w:fill="FFFFFF"/>
            <w:vAlign w:val="center"/>
          </w:tcPr>
          <w:p w14:paraId="7879192E">
            <w:pPr>
              <w:spacing w:line="240" w:lineRule="auto"/>
              <w:ind w:firstLine="0" w:firstLineChars="0"/>
              <w:rPr>
                <w:rFonts w:hint="eastAsia"/>
                <w:kern w:val="0"/>
                <w:sz w:val="22"/>
                <w:highlight w:val="none"/>
              </w:rPr>
            </w:pPr>
            <w:r>
              <w:rPr>
                <w:rFonts w:hint="eastAsia"/>
                <w:kern w:val="0"/>
                <w:sz w:val="22"/>
                <w:highlight w:val="none"/>
              </w:rPr>
              <w:t>历史数据引用</w:t>
            </w:r>
          </w:p>
        </w:tc>
        <w:tc>
          <w:tcPr>
            <w:tcW w:w="0" w:type="auto"/>
            <w:vMerge w:val="continue"/>
            <w:vAlign w:val="center"/>
          </w:tcPr>
          <w:p w14:paraId="58C7FA96">
            <w:pPr>
              <w:spacing w:line="240" w:lineRule="auto"/>
              <w:ind w:firstLine="0" w:firstLineChars="0"/>
              <w:rPr>
                <w:rFonts w:hint="eastAsia"/>
                <w:kern w:val="0"/>
                <w:sz w:val="22"/>
                <w:highlight w:val="none"/>
              </w:rPr>
            </w:pPr>
          </w:p>
        </w:tc>
      </w:tr>
      <w:tr w14:paraId="0090D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669409F">
            <w:pPr>
              <w:spacing w:line="240" w:lineRule="auto"/>
              <w:ind w:firstLine="0" w:firstLineChars="0"/>
              <w:rPr>
                <w:rFonts w:hint="eastAsia"/>
                <w:kern w:val="0"/>
                <w:sz w:val="22"/>
                <w:highlight w:val="none"/>
              </w:rPr>
            </w:pPr>
            <w:r>
              <w:rPr>
                <w:rFonts w:hint="eastAsia"/>
                <w:kern w:val="0"/>
                <w:sz w:val="22"/>
                <w:highlight w:val="none"/>
              </w:rPr>
              <w:t>75</w:t>
            </w:r>
          </w:p>
        </w:tc>
        <w:tc>
          <w:tcPr>
            <w:tcW w:w="0" w:type="auto"/>
            <w:vMerge w:val="continue"/>
            <w:vAlign w:val="center"/>
          </w:tcPr>
          <w:p w14:paraId="5EE0BEFE">
            <w:pPr>
              <w:spacing w:line="240" w:lineRule="auto"/>
              <w:ind w:firstLine="0" w:firstLineChars="0"/>
              <w:rPr>
                <w:rFonts w:hint="eastAsia"/>
                <w:b/>
                <w:bCs/>
                <w:kern w:val="0"/>
                <w:sz w:val="22"/>
                <w:highlight w:val="none"/>
              </w:rPr>
            </w:pPr>
          </w:p>
        </w:tc>
        <w:tc>
          <w:tcPr>
            <w:tcW w:w="0" w:type="auto"/>
            <w:vMerge w:val="continue"/>
            <w:vAlign w:val="center"/>
          </w:tcPr>
          <w:p w14:paraId="6F0C0F0E">
            <w:pPr>
              <w:spacing w:line="240" w:lineRule="auto"/>
              <w:ind w:firstLine="0" w:firstLineChars="0"/>
              <w:rPr>
                <w:rFonts w:hint="eastAsia"/>
                <w:b/>
                <w:bCs/>
                <w:kern w:val="0"/>
                <w:sz w:val="22"/>
                <w:highlight w:val="none"/>
              </w:rPr>
            </w:pPr>
          </w:p>
        </w:tc>
        <w:tc>
          <w:tcPr>
            <w:tcW w:w="0" w:type="auto"/>
            <w:vMerge w:val="continue"/>
            <w:vAlign w:val="center"/>
          </w:tcPr>
          <w:p w14:paraId="3CAA84CC">
            <w:pPr>
              <w:spacing w:line="240" w:lineRule="auto"/>
              <w:ind w:firstLine="0" w:firstLineChars="0"/>
              <w:rPr>
                <w:rFonts w:hint="eastAsia"/>
                <w:kern w:val="0"/>
                <w:sz w:val="22"/>
                <w:highlight w:val="none"/>
              </w:rPr>
            </w:pPr>
          </w:p>
        </w:tc>
        <w:tc>
          <w:tcPr>
            <w:tcW w:w="0" w:type="auto"/>
            <w:shd w:val="clear" w:color="000000" w:fill="FFFFFF"/>
            <w:vAlign w:val="center"/>
          </w:tcPr>
          <w:p w14:paraId="74B5518F">
            <w:pPr>
              <w:spacing w:line="240" w:lineRule="auto"/>
              <w:ind w:firstLine="0" w:firstLineChars="0"/>
              <w:rPr>
                <w:rFonts w:hint="eastAsia"/>
                <w:kern w:val="0"/>
                <w:sz w:val="22"/>
                <w:highlight w:val="none"/>
              </w:rPr>
            </w:pPr>
            <w:r>
              <w:rPr>
                <w:rFonts w:hint="eastAsia"/>
                <w:kern w:val="0"/>
                <w:sz w:val="22"/>
                <w:highlight w:val="none"/>
              </w:rPr>
              <w:t>处方引用</w:t>
            </w:r>
          </w:p>
        </w:tc>
        <w:tc>
          <w:tcPr>
            <w:tcW w:w="0" w:type="auto"/>
            <w:vMerge w:val="continue"/>
            <w:vAlign w:val="center"/>
          </w:tcPr>
          <w:p w14:paraId="6B06D7C7">
            <w:pPr>
              <w:spacing w:line="240" w:lineRule="auto"/>
              <w:ind w:firstLine="0" w:firstLineChars="0"/>
              <w:rPr>
                <w:rFonts w:hint="eastAsia"/>
                <w:kern w:val="0"/>
                <w:sz w:val="22"/>
                <w:highlight w:val="none"/>
              </w:rPr>
            </w:pPr>
          </w:p>
        </w:tc>
      </w:tr>
      <w:tr w14:paraId="2ED2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0C08C3B">
            <w:pPr>
              <w:spacing w:line="240" w:lineRule="auto"/>
              <w:ind w:firstLine="0" w:firstLineChars="0"/>
              <w:rPr>
                <w:rFonts w:hint="eastAsia"/>
                <w:kern w:val="0"/>
                <w:sz w:val="22"/>
                <w:highlight w:val="none"/>
              </w:rPr>
            </w:pPr>
            <w:r>
              <w:rPr>
                <w:rFonts w:hint="eastAsia"/>
                <w:kern w:val="0"/>
                <w:sz w:val="22"/>
                <w:highlight w:val="none"/>
              </w:rPr>
              <w:t>76</w:t>
            </w:r>
          </w:p>
        </w:tc>
        <w:tc>
          <w:tcPr>
            <w:tcW w:w="0" w:type="auto"/>
            <w:vMerge w:val="continue"/>
            <w:vAlign w:val="center"/>
          </w:tcPr>
          <w:p w14:paraId="05D095E5">
            <w:pPr>
              <w:spacing w:line="240" w:lineRule="auto"/>
              <w:ind w:firstLine="0" w:firstLineChars="0"/>
              <w:rPr>
                <w:rFonts w:hint="eastAsia"/>
                <w:b/>
                <w:bCs/>
                <w:kern w:val="0"/>
                <w:sz w:val="22"/>
                <w:highlight w:val="none"/>
              </w:rPr>
            </w:pPr>
          </w:p>
        </w:tc>
        <w:tc>
          <w:tcPr>
            <w:tcW w:w="0" w:type="auto"/>
            <w:vMerge w:val="continue"/>
            <w:vAlign w:val="center"/>
          </w:tcPr>
          <w:p w14:paraId="2E1324B2">
            <w:pPr>
              <w:spacing w:line="240" w:lineRule="auto"/>
              <w:ind w:firstLine="0" w:firstLineChars="0"/>
              <w:rPr>
                <w:rFonts w:hint="eastAsia"/>
                <w:b/>
                <w:bCs/>
                <w:kern w:val="0"/>
                <w:sz w:val="22"/>
                <w:highlight w:val="none"/>
              </w:rPr>
            </w:pPr>
          </w:p>
        </w:tc>
        <w:tc>
          <w:tcPr>
            <w:tcW w:w="0" w:type="auto"/>
            <w:vMerge w:val="continue"/>
            <w:vAlign w:val="center"/>
          </w:tcPr>
          <w:p w14:paraId="2F73847A">
            <w:pPr>
              <w:spacing w:line="240" w:lineRule="auto"/>
              <w:ind w:firstLine="0" w:firstLineChars="0"/>
              <w:rPr>
                <w:rFonts w:hint="eastAsia"/>
                <w:kern w:val="0"/>
                <w:sz w:val="22"/>
                <w:highlight w:val="none"/>
              </w:rPr>
            </w:pPr>
          </w:p>
        </w:tc>
        <w:tc>
          <w:tcPr>
            <w:tcW w:w="0" w:type="auto"/>
            <w:shd w:val="clear" w:color="000000" w:fill="FFFFFF"/>
            <w:vAlign w:val="center"/>
          </w:tcPr>
          <w:p w14:paraId="7DADFE8E">
            <w:pPr>
              <w:spacing w:line="240" w:lineRule="auto"/>
              <w:ind w:firstLine="0" w:firstLineChars="0"/>
              <w:rPr>
                <w:rFonts w:hint="eastAsia"/>
                <w:kern w:val="0"/>
                <w:sz w:val="22"/>
                <w:highlight w:val="none"/>
              </w:rPr>
            </w:pPr>
            <w:r>
              <w:rPr>
                <w:rFonts w:hint="eastAsia"/>
                <w:kern w:val="0"/>
                <w:sz w:val="22"/>
                <w:highlight w:val="none"/>
              </w:rPr>
              <w:t>病历打印</w:t>
            </w:r>
          </w:p>
        </w:tc>
        <w:tc>
          <w:tcPr>
            <w:tcW w:w="0" w:type="auto"/>
            <w:vMerge w:val="continue"/>
            <w:vAlign w:val="center"/>
          </w:tcPr>
          <w:p w14:paraId="170B7D4F">
            <w:pPr>
              <w:spacing w:line="240" w:lineRule="auto"/>
              <w:ind w:firstLine="0" w:firstLineChars="0"/>
              <w:rPr>
                <w:rFonts w:hint="eastAsia"/>
                <w:kern w:val="0"/>
                <w:sz w:val="22"/>
                <w:highlight w:val="none"/>
              </w:rPr>
            </w:pPr>
          </w:p>
        </w:tc>
      </w:tr>
      <w:tr w14:paraId="4F06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CCAE266">
            <w:pPr>
              <w:spacing w:line="240" w:lineRule="auto"/>
              <w:ind w:firstLine="0" w:firstLineChars="0"/>
              <w:rPr>
                <w:rFonts w:hint="eastAsia"/>
                <w:kern w:val="0"/>
                <w:sz w:val="22"/>
                <w:highlight w:val="none"/>
              </w:rPr>
            </w:pPr>
            <w:r>
              <w:rPr>
                <w:rFonts w:hint="eastAsia"/>
                <w:kern w:val="0"/>
                <w:sz w:val="22"/>
                <w:highlight w:val="none"/>
              </w:rPr>
              <w:t>77</w:t>
            </w:r>
          </w:p>
        </w:tc>
        <w:tc>
          <w:tcPr>
            <w:tcW w:w="0" w:type="auto"/>
            <w:vMerge w:val="continue"/>
            <w:vAlign w:val="center"/>
          </w:tcPr>
          <w:p w14:paraId="3E5C4DD4">
            <w:pPr>
              <w:spacing w:line="240" w:lineRule="auto"/>
              <w:ind w:firstLine="0" w:firstLineChars="0"/>
              <w:rPr>
                <w:rFonts w:hint="eastAsia"/>
                <w:b/>
                <w:bCs/>
                <w:kern w:val="0"/>
                <w:sz w:val="22"/>
                <w:highlight w:val="none"/>
              </w:rPr>
            </w:pPr>
          </w:p>
        </w:tc>
        <w:tc>
          <w:tcPr>
            <w:tcW w:w="0" w:type="auto"/>
            <w:vMerge w:val="continue"/>
            <w:vAlign w:val="center"/>
          </w:tcPr>
          <w:p w14:paraId="762291B5">
            <w:pPr>
              <w:spacing w:line="240" w:lineRule="auto"/>
              <w:ind w:firstLine="0" w:firstLineChars="0"/>
              <w:rPr>
                <w:rFonts w:hint="eastAsia"/>
                <w:b/>
                <w:bCs/>
                <w:kern w:val="0"/>
                <w:sz w:val="22"/>
                <w:highlight w:val="none"/>
              </w:rPr>
            </w:pPr>
          </w:p>
        </w:tc>
        <w:tc>
          <w:tcPr>
            <w:tcW w:w="0" w:type="auto"/>
            <w:vMerge w:val="continue"/>
            <w:vAlign w:val="center"/>
          </w:tcPr>
          <w:p w14:paraId="273CC8D6">
            <w:pPr>
              <w:spacing w:line="240" w:lineRule="auto"/>
              <w:ind w:firstLine="0" w:firstLineChars="0"/>
              <w:rPr>
                <w:rFonts w:hint="eastAsia"/>
                <w:kern w:val="0"/>
                <w:sz w:val="22"/>
                <w:highlight w:val="none"/>
              </w:rPr>
            </w:pPr>
          </w:p>
        </w:tc>
        <w:tc>
          <w:tcPr>
            <w:tcW w:w="0" w:type="auto"/>
            <w:shd w:val="clear" w:color="000000" w:fill="FFFFFF"/>
            <w:vAlign w:val="center"/>
          </w:tcPr>
          <w:p w14:paraId="61F18BC9">
            <w:pPr>
              <w:spacing w:line="240" w:lineRule="auto"/>
              <w:ind w:firstLine="0" w:firstLineChars="0"/>
              <w:rPr>
                <w:rFonts w:hint="eastAsia"/>
                <w:kern w:val="0"/>
                <w:sz w:val="22"/>
                <w:highlight w:val="none"/>
              </w:rPr>
            </w:pPr>
            <w:r>
              <w:rPr>
                <w:rFonts w:hint="eastAsia"/>
                <w:kern w:val="0"/>
                <w:sz w:val="22"/>
                <w:highlight w:val="none"/>
              </w:rPr>
              <w:t>病历修改日志</w:t>
            </w:r>
          </w:p>
        </w:tc>
        <w:tc>
          <w:tcPr>
            <w:tcW w:w="0" w:type="auto"/>
            <w:vMerge w:val="continue"/>
            <w:vAlign w:val="center"/>
          </w:tcPr>
          <w:p w14:paraId="0A8C9A41">
            <w:pPr>
              <w:spacing w:line="240" w:lineRule="auto"/>
              <w:ind w:firstLine="0" w:firstLineChars="0"/>
              <w:rPr>
                <w:rFonts w:hint="eastAsia"/>
                <w:kern w:val="0"/>
                <w:sz w:val="22"/>
                <w:highlight w:val="none"/>
              </w:rPr>
            </w:pPr>
          </w:p>
        </w:tc>
      </w:tr>
      <w:tr w14:paraId="138F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3FFF06C">
            <w:pPr>
              <w:spacing w:line="240" w:lineRule="auto"/>
              <w:ind w:firstLine="0" w:firstLineChars="0"/>
              <w:rPr>
                <w:rFonts w:hint="eastAsia"/>
                <w:kern w:val="0"/>
                <w:sz w:val="22"/>
                <w:highlight w:val="none"/>
              </w:rPr>
            </w:pPr>
            <w:r>
              <w:rPr>
                <w:rFonts w:hint="eastAsia"/>
                <w:kern w:val="0"/>
                <w:sz w:val="22"/>
                <w:highlight w:val="none"/>
              </w:rPr>
              <w:t>78</w:t>
            </w:r>
          </w:p>
        </w:tc>
        <w:tc>
          <w:tcPr>
            <w:tcW w:w="0" w:type="auto"/>
            <w:vMerge w:val="continue"/>
            <w:vAlign w:val="center"/>
          </w:tcPr>
          <w:p w14:paraId="4CB73FF7">
            <w:pPr>
              <w:spacing w:line="240" w:lineRule="auto"/>
              <w:ind w:firstLine="0" w:firstLineChars="0"/>
              <w:rPr>
                <w:rFonts w:hint="eastAsia"/>
                <w:b/>
                <w:bCs/>
                <w:kern w:val="0"/>
                <w:sz w:val="22"/>
                <w:highlight w:val="none"/>
              </w:rPr>
            </w:pPr>
          </w:p>
        </w:tc>
        <w:tc>
          <w:tcPr>
            <w:tcW w:w="0" w:type="auto"/>
            <w:vMerge w:val="continue"/>
            <w:vAlign w:val="center"/>
          </w:tcPr>
          <w:p w14:paraId="2D1DD3AD">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6C4E71BB">
            <w:pPr>
              <w:spacing w:line="240" w:lineRule="auto"/>
              <w:ind w:firstLine="0" w:firstLineChars="0"/>
              <w:rPr>
                <w:rFonts w:hint="eastAsia"/>
                <w:kern w:val="0"/>
                <w:sz w:val="22"/>
                <w:highlight w:val="none"/>
              </w:rPr>
            </w:pPr>
            <w:r>
              <w:rPr>
                <w:rFonts w:hint="eastAsia"/>
                <w:kern w:val="0"/>
                <w:sz w:val="22"/>
                <w:highlight w:val="none"/>
              </w:rPr>
              <w:t>门（急）诊信息首页</w:t>
            </w:r>
          </w:p>
        </w:tc>
        <w:tc>
          <w:tcPr>
            <w:tcW w:w="0" w:type="auto"/>
            <w:shd w:val="clear" w:color="000000" w:fill="FFFFFF"/>
            <w:vAlign w:val="center"/>
          </w:tcPr>
          <w:p w14:paraId="186E03A1">
            <w:pPr>
              <w:spacing w:line="240" w:lineRule="auto"/>
              <w:ind w:firstLine="0" w:firstLineChars="0"/>
              <w:rPr>
                <w:rFonts w:hint="eastAsia"/>
                <w:kern w:val="0"/>
                <w:sz w:val="22"/>
                <w:highlight w:val="none"/>
              </w:rPr>
            </w:pPr>
            <w:r>
              <w:rPr>
                <w:rFonts w:hint="eastAsia"/>
                <w:kern w:val="0"/>
                <w:sz w:val="22"/>
                <w:highlight w:val="none"/>
              </w:rPr>
              <w:t>信息页内容采集</w:t>
            </w:r>
          </w:p>
        </w:tc>
        <w:tc>
          <w:tcPr>
            <w:tcW w:w="0" w:type="auto"/>
            <w:vMerge w:val="restart"/>
            <w:shd w:val="clear" w:color="000000" w:fill="FFFFFF"/>
            <w:vAlign w:val="center"/>
          </w:tcPr>
          <w:p w14:paraId="4F8DF228">
            <w:pPr>
              <w:spacing w:line="240" w:lineRule="auto"/>
              <w:ind w:firstLine="0" w:firstLineChars="0"/>
              <w:rPr>
                <w:rFonts w:hint="eastAsia"/>
                <w:kern w:val="0"/>
                <w:sz w:val="22"/>
                <w:highlight w:val="none"/>
              </w:rPr>
            </w:pPr>
            <w:r>
              <w:rPr>
                <w:rFonts w:hint="eastAsia"/>
                <w:kern w:val="0"/>
                <w:sz w:val="22"/>
                <w:highlight w:val="none"/>
              </w:rPr>
              <w:t>新建</w:t>
            </w:r>
          </w:p>
        </w:tc>
      </w:tr>
      <w:tr w14:paraId="7041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E6B1950">
            <w:pPr>
              <w:spacing w:line="240" w:lineRule="auto"/>
              <w:ind w:firstLine="0" w:firstLineChars="0"/>
              <w:rPr>
                <w:rFonts w:hint="eastAsia"/>
                <w:kern w:val="0"/>
                <w:sz w:val="22"/>
                <w:highlight w:val="none"/>
              </w:rPr>
            </w:pPr>
            <w:r>
              <w:rPr>
                <w:rFonts w:hint="eastAsia"/>
                <w:kern w:val="0"/>
                <w:sz w:val="22"/>
                <w:highlight w:val="none"/>
              </w:rPr>
              <w:t>79</w:t>
            </w:r>
          </w:p>
        </w:tc>
        <w:tc>
          <w:tcPr>
            <w:tcW w:w="0" w:type="auto"/>
            <w:vMerge w:val="continue"/>
            <w:vAlign w:val="center"/>
          </w:tcPr>
          <w:p w14:paraId="3DB6DDE4">
            <w:pPr>
              <w:spacing w:line="240" w:lineRule="auto"/>
              <w:ind w:firstLine="0" w:firstLineChars="0"/>
              <w:rPr>
                <w:rFonts w:hint="eastAsia"/>
                <w:b/>
                <w:bCs/>
                <w:kern w:val="0"/>
                <w:sz w:val="22"/>
                <w:highlight w:val="none"/>
              </w:rPr>
            </w:pPr>
          </w:p>
        </w:tc>
        <w:tc>
          <w:tcPr>
            <w:tcW w:w="0" w:type="auto"/>
            <w:vMerge w:val="continue"/>
            <w:vAlign w:val="center"/>
          </w:tcPr>
          <w:p w14:paraId="2B6B46C6">
            <w:pPr>
              <w:spacing w:line="240" w:lineRule="auto"/>
              <w:ind w:firstLine="0" w:firstLineChars="0"/>
              <w:rPr>
                <w:rFonts w:hint="eastAsia"/>
                <w:b/>
                <w:bCs/>
                <w:kern w:val="0"/>
                <w:sz w:val="22"/>
                <w:highlight w:val="none"/>
              </w:rPr>
            </w:pPr>
          </w:p>
        </w:tc>
        <w:tc>
          <w:tcPr>
            <w:tcW w:w="0" w:type="auto"/>
            <w:vMerge w:val="continue"/>
            <w:vAlign w:val="center"/>
          </w:tcPr>
          <w:p w14:paraId="4D86F6B1">
            <w:pPr>
              <w:spacing w:line="240" w:lineRule="auto"/>
              <w:ind w:firstLine="0" w:firstLineChars="0"/>
              <w:rPr>
                <w:rFonts w:hint="eastAsia"/>
                <w:kern w:val="0"/>
                <w:sz w:val="22"/>
                <w:highlight w:val="none"/>
              </w:rPr>
            </w:pPr>
          </w:p>
        </w:tc>
        <w:tc>
          <w:tcPr>
            <w:tcW w:w="0" w:type="auto"/>
            <w:shd w:val="clear" w:color="000000" w:fill="FFFFFF"/>
            <w:vAlign w:val="center"/>
          </w:tcPr>
          <w:p w14:paraId="4DB2B932">
            <w:pPr>
              <w:spacing w:line="240" w:lineRule="auto"/>
              <w:ind w:firstLine="0" w:firstLineChars="0"/>
              <w:rPr>
                <w:rFonts w:hint="eastAsia"/>
                <w:kern w:val="0"/>
                <w:sz w:val="22"/>
                <w:highlight w:val="none"/>
              </w:rPr>
            </w:pPr>
            <w:r>
              <w:rPr>
                <w:rFonts w:hint="eastAsia"/>
                <w:kern w:val="0"/>
                <w:sz w:val="22"/>
                <w:highlight w:val="none"/>
              </w:rPr>
              <w:t>信息页内容质控</w:t>
            </w:r>
          </w:p>
        </w:tc>
        <w:tc>
          <w:tcPr>
            <w:tcW w:w="0" w:type="auto"/>
            <w:vMerge w:val="continue"/>
            <w:vAlign w:val="center"/>
          </w:tcPr>
          <w:p w14:paraId="5C778549">
            <w:pPr>
              <w:spacing w:line="240" w:lineRule="auto"/>
              <w:ind w:firstLine="0" w:firstLineChars="0"/>
              <w:rPr>
                <w:rFonts w:hint="eastAsia"/>
                <w:kern w:val="0"/>
                <w:sz w:val="22"/>
                <w:highlight w:val="none"/>
              </w:rPr>
            </w:pPr>
          </w:p>
        </w:tc>
      </w:tr>
      <w:tr w14:paraId="6290F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D3664ED">
            <w:pPr>
              <w:spacing w:line="240" w:lineRule="auto"/>
              <w:ind w:firstLine="0" w:firstLineChars="0"/>
              <w:rPr>
                <w:rFonts w:hint="eastAsia"/>
                <w:kern w:val="0"/>
                <w:sz w:val="22"/>
                <w:highlight w:val="none"/>
              </w:rPr>
            </w:pPr>
            <w:r>
              <w:rPr>
                <w:rFonts w:hint="eastAsia"/>
                <w:kern w:val="0"/>
                <w:sz w:val="22"/>
                <w:highlight w:val="none"/>
              </w:rPr>
              <w:t>80</w:t>
            </w:r>
          </w:p>
        </w:tc>
        <w:tc>
          <w:tcPr>
            <w:tcW w:w="0" w:type="auto"/>
            <w:vMerge w:val="continue"/>
            <w:vAlign w:val="center"/>
          </w:tcPr>
          <w:p w14:paraId="7ACA7FE2">
            <w:pPr>
              <w:spacing w:line="240" w:lineRule="auto"/>
              <w:ind w:firstLine="0" w:firstLineChars="0"/>
              <w:rPr>
                <w:rFonts w:hint="eastAsia"/>
                <w:b/>
                <w:bCs/>
                <w:kern w:val="0"/>
                <w:sz w:val="22"/>
                <w:highlight w:val="none"/>
              </w:rPr>
            </w:pPr>
          </w:p>
        </w:tc>
        <w:tc>
          <w:tcPr>
            <w:tcW w:w="0" w:type="auto"/>
            <w:vMerge w:val="continue"/>
            <w:vAlign w:val="center"/>
          </w:tcPr>
          <w:p w14:paraId="4598EC40">
            <w:pPr>
              <w:spacing w:line="240" w:lineRule="auto"/>
              <w:ind w:firstLine="0" w:firstLineChars="0"/>
              <w:rPr>
                <w:rFonts w:hint="eastAsia"/>
                <w:b/>
                <w:bCs/>
                <w:kern w:val="0"/>
                <w:sz w:val="22"/>
                <w:highlight w:val="none"/>
              </w:rPr>
            </w:pPr>
          </w:p>
        </w:tc>
        <w:tc>
          <w:tcPr>
            <w:tcW w:w="0" w:type="auto"/>
            <w:vMerge w:val="continue"/>
            <w:vAlign w:val="center"/>
          </w:tcPr>
          <w:p w14:paraId="16AC2380">
            <w:pPr>
              <w:spacing w:line="240" w:lineRule="auto"/>
              <w:ind w:firstLine="0" w:firstLineChars="0"/>
              <w:rPr>
                <w:rFonts w:hint="eastAsia"/>
                <w:kern w:val="0"/>
                <w:sz w:val="22"/>
                <w:highlight w:val="none"/>
              </w:rPr>
            </w:pPr>
          </w:p>
        </w:tc>
        <w:tc>
          <w:tcPr>
            <w:tcW w:w="0" w:type="auto"/>
            <w:shd w:val="clear" w:color="000000" w:fill="FFFFFF"/>
            <w:vAlign w:val="center"/>
          </w:tcPr>
          <w:p w14:paraId="64DAAD94">
            <w:pPr>
              <w:spacing w:line="240" w:lineRule="auto"/>
              <w:ind w:firstLine="0" w:firstLineChars="0"/>
              <w:rPr>
                <w:rFonts w:hint="eastAsia"/>
                <w:kern w:val="0"/>
                <w:sz w:val="22"/>
                <w:highlight w:val="none"/>
              </w:rPr>
            </w:pPr>
            <w:r>
              <w:rPr>
                <w:rFonts w:hint="eastAsia"/>
                <w:kern w:val="0"/>
                <w:sz w:val="22"/>
                <w:highlight w:val="none"/>
              </w:rPr>
              <w:t>就诊病人信息页</w:t>
            </w:r>
          </w:p>
        </w:tc>
        <w:tc>
          <w:tcPr>
            <w:tcW w:w="0" w:type="auto"/>
            <w:vMerge w:val="continue"/>
            <w:vAlign w:val="center"/>
          </w:tcPr>
          <w:p w14:paraId="3441FCEE">
            <w:pPr>
              <w:spacing w:line="240" w:lineRule="auto"/>
              <w:ind w:firstLine="0" w:firstLineChars="0"/>
              <w:rPr>
                <w:rFonts w:hint="eastAsia"/>
                <w:kern w:val="0"/>
                <w:sz w:val="22"/>
                <w:highlight w:val="none"/>
              </w:rPr>
            </w:pPr>
          </w:p>
        </w:tc>
      </w:tr>
      <w:tr w14:paraId="1ED8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EFDB03E">
            <w:pPr>
              <w:spacing w:line="240" w:lineRule="auto"/>
              <w:ind w:firstLine="0" w:firstLineChars="0"/>
              <w:rPr>
                <w:rFonts w:hint="eastAsia"/>
                <w:kern w:val="0"/>
                <w:sz w:val="22"/>
                <w:highlight w:val="none"/>
              </w:rPr>
            </w:pPr>
            <w:r>
              <w:rPr>
                <w:rFonts w:hint="eastAsia"/>
                <w:kern w:val="0"/>
                <w:sz w:val="22"/>
                <w:highlight w:val="none"/>
              </w:rPr>
              <w:t>81</w:t>
            </w:r>
          </w:p>
        </w:tc>
        <w:tc>
          <w:tcPr>
            <w:tcW w:w="0" w:type="auto"/>
            <w:vMerge w:val="continue"/>
            <w:vAlign w:val="center"/>
          </w:tcPr>
          <w:p w14:paraId="155F2347">
            <w:pPr>
              <w:spacing w:line="240" w:lineRule="auto"/>
              <w:ind w:firstLine="0" w:firstLineChars="0"/>
              <w:rPr>
                <w:rFonts w:hint="eastAsia"/>
                <w:b/>
                <w:bCs/>
                <w:kern w:val="0"/>
                <w:sz w:val="22"/>
                <w:highlight w:val="none"/>
              </w:rPr>
            </w:pPr>
          </w:p>
        </w:tc>
        <w:tc>
          <w:tcPr>
            <w:tcW w:w="0" w:type="auto"/>
            <w:vMerge w:val="continue"/>
            <w:vAlign w:val="center"/>
          </w:tcPr>
          <w:p w14:paraId="7DD90BDE">
            <w:pPr>
              <w:spacing w:line="240" w:lineRule="auto"/>
              <w:ind w:firstLine="0" w:firstLineChars="0"/>
              <w:rPr>
                <w:rFonts w:hint="eastAsia"/>
                <w:b/>
                <w:bCs/>
                <w:kern w:val="0"/>
                <w:sz w:val="22"/>
                <w:highlight w:val="none"/>
              </w:rPr>
            </w:pPr>
          </w:p>
        </w:tc>
        <w:tc>
          <w:tcPr>
            <w:tcW w:w="0" w:type="auto"/>
            <w:vMerge w:val="continue"/>
            <w:vAlign w:val="center"/>
          </w:tcPr>
          <w:p w14:paraId="0AA942E1">
            <w:pPr>
              <w:spacing w:line="240" w:lineRule="auto"/>
              <w:ind w:firstLine="0" w:firstLineChars="0"/>
              <w:rPr>
                <w:rFonts w:hint="eastAsia"/>
                <w:kern w:val="0"/>
                <w:sz w:val="22"/>
                <w:highlight w:val="none"/>
              </w:rPr>
            </w:pPr>
          </w:p>
        </w:tc>
        <w:tc>
          <w:tcPr>
            <w:tcW w:w="0" w:type="auto"/>
            <w:shd w:val="clear" w:color="000000" w:fill="FFFFFF"/>
            <w:vAlign w:val="center"/>
          </w:tcPr>
          <w:p w14:paraId="1A7775B3">
            <w:pPr>
              <w:spacing w:line="240" w:lineRule="auto"/>
              <w:ind w:firstLine="0" w:firstLineChars="0"/>
              <w:rPr>
                <w:rFonts w:hint="eastAsia"/>
                <w:kern w:val="0"/>
                <w:sz w:val="22"/>
                <w:highlight w:val="none"/>
              </w:rPr>
            </w:pPr>
            <w:r>
              <w:rPr>
                <w:rFonts w:hint="eastAsia"/>
                <w:kern w:val="0"/>
                <w:sz w:val="22"/>
                <w:highlight w:val="none"/>
              </w:rPr>
              <w:t>历史病人信息页</w:t>
            </w:r>
          </w:p>
        </w:tc>
        <w:tc>
          <w:tcPr>
            <w:tcW w:w="0" w:type="auto"/>
            <w:vMerge w:val="continue"/>
            <w:vAlign w:val="center"/>
          </w:tcPr>
          <w:p w14:paraId="73EB2433">
            <w:pPr>
              <w:spacing w:line="240" w:lineRule="auto"/>
              <w:ind w:firstLine="0" w:firstLineChars="0"/>
              <w:rPr>
                <w:rFonts w:hint="eastAsia"/>
                <w:kern w:val="0"/>
                <w:sz w:val="22"/>
                <w:highlight w:val="none"/>
              </w:rPr>
            </w:pPr>
          </w:p>
        </w:tc>
      </w:tr>
      <w:tr w14:paraId="28A8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77F1A5B">
            <w:pPr>
              <w:spacing w:line="240" w:lineRule="auto"/>
              <w:ind w:firstLine="0" w:firstLineChars="0"/>
              <w:rPr>
                <w:rFonts w:hint="eastAsia"/>
                <w:kern w:val="0"/>
                <w:sz w:val="22"/>
                <w:highlight w:val="none"/>
              </w:rPr>
            </w:pPr>
            <w:r>
              <w:rPr>
                <w:rFonts w:hint="eastAsia"/>
                <w:kern w:val="0"/>
                <w:sz w:val="22"/>
                <w:highlight w:val="none"/>
              </w:rPr>
              <w:t>82</w:t>
            </w:r>
          </w:p>
        </w:tc>
        <w:tc>
          <w:tcPr>
            <w:tcW w:w="0" w:type="auto"/>
            <w:vMerge w:val="continue"/>
            <w:vAlign w:val="center"/>
          </w:tcPr>
          <w:p w14:paraId="622306A6">
            <w:pPr>
              <w:spacing w:line="240" w:lineRule="auto"/>
              <w:ind w:firstLine="0" w:firstLineChars="0"/>
              <w:rPr>
                <w:rFonts w:hint="eastAsia"/>
                <w:b/>
                <w:bCs/>
                <w:kern w:val="0"/>
                <w:sz w:val="22"/>
                <w:highlight w:val="none"/>
              </w:rPr>
            </w:pPr>
          </w:p>
        </w:tc>
        <w:tc>
          <w:tcPr>
            <w:tcW w:w="0" w:type="auto"/>
            <w:vMerge w:val="continue"/>
            <w:vAlign w:val="center"/>
          </w:tcPr>
          <w:p w14:paraId="74C2F63A">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766D0CCC">
            <w:pPr>
              <w:spacing w:line="240" w:lineRule="auto"/>
              <w:ind w:firstLine="0" w:firstLineChars="0"/>
              <w:rPr>
                <w:rFonts w:hint="eastAsia"/>
                <w:kern w:val="0"/>
                <w:sz w:val="22"/>
                <w:highlight w:val="none"/>
              </w:rPr>
            </w:pPr>
            <w:r>
              <w:rPr>
                <w:rFonts w:hint="eastAsia"/>
                <w:kern w:val="0"/>
                <w:sz w:val="22"/>
                <w:highlight w:val="none"/>
              </w:rPr>
              <w:t>门诊医生工作站</w:t>
            </w:r>
          </w:p>
        </w:tc>
        <w:tc>
          <w:tcPr>
            <w:tcW w:w="0" w:type="auto"/>
            <w:shd w:val="clear" w:color="000000" w:fill="FFFFFF"/>
            <w:vAlign w:val="center"/>
          </w:tcPr>
          <w:p w14:paraId="5090E685">
            <w:pPr>
              <w:spacing w:line="240" w:lineRule="auto"/>
              <w:ind w:firstLine="0" w:firstLineChars="0"/>
              <w:rPr>
                <w:rFonts w:hint="eastAsia"/>
                <w:kern w:val="0"/>
                <w:sz w:val="22"/>
                <w:highlight w:val="none"/>
              </w:rPr>
            </w:pPr>
            <w:r>
              <w:rPr>
                <w:rFonts w:hint="eastAsia"/>
                <w:kern w:val="0"/>
                <w:sz w:val="22"/>
                <w:highlight w:val="none"/>
              </w:rPr>
              <w:t>西药处方录入</w:t>
            </w:r>
          </w:p>
        </w:tc>
        <w:tc>
          <w:tcPr>
            <w:tcW w:w="0" w:type="auto"/>
            <w:vMerge w:val="restart"/>
            <w:shd w:val="clear" w:color="000000" w:fill="FFFFFF"/>
            <w:vAlign w:val="center"/>
          </w:tcPr>
          <w:p w14:paraId="61E85242">
            <w:pPr>
              <w:spacing w:line="240" w:lineRule="auto"/>
              <w:ind w:firstLine="0" w:firstLineChars="0"/>
              <w:rPr>
                <w:rFonts w:hint="eastAsia"/>
                <w:kern w:val="0"/>
                <w:sz w:val="22"/>
                <w:highlight w:val="none"/>
              </w:rPr>
            </w:pPr>
            <w:r>
              <w:rPr>
                <w:rFonts w:hint="eastAsia"/>
                <w:kern w:val="0"/>
                <w:sz w:val="22"/>
                <w:highlight w:val="none"/>
              </w:rPr>
              <w:t>新建</w:t>
            </w:r>
          </w:p>
        </w:tc>
      </w:tr>
      <w:tr w14:paraId="6630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66637F7">
            <w:pPr>
              <w:spacing w:line="240" w:lineRule="auto"/>
              <w:ind w:firstLine="0" w:firstLineChars="0"/>
              <w:rPr>
                <w:rFonts w:hint="eastAsia"/>
                <w:kern w:val="0"/>
                <w:sz w:val="22"/>
                <w:highlight w:val="none"/>
              </w:rPr>
            </w:pPr>
            <w:r>
              <w:rPr>
                <w:rFonts w:hint="eastAsia"/>
                <w:kern w:val="0"/>
                <w:sz w:val="22"/>
                <w:highlight w:val="none"/>
              </w:rPr>
              <w:t>83</w:t>
            </w:r>
          </w:p>
        </w:tc>
        <w:tc>
          <w:tcPr>
            <w:tcW w:w="0" w:type="auto"/>
            <w:vMerge w:val="continue"/>
            <w:vAlign w:val="center"/>
          </w:tcPr>
          <w:p w14:paraId="7A7DDFD6">
            <w:pPr>
              <w:spacing w:line="240" w:lineRule="auto"/>
              <w:ind w:firstLine="0" w:firstLineChars="0"/>
              <w:rPr>
                <w:rFonts w:hint="eastAsia"/>
                <w:b/>
                <w:bCs/>
                <w:kern w:val="0"/>
                <w:sz w:val="22"/>
                <w:highlight w:val="none"/>
              </w:rPr>
            </w:pPr>
          </w:p>
        </w:tc>
        <w:tc>
          <w:tcPr>
            <w:tcW w:w="0" w:type="auto"/>
            <w:vMerge w:val="continue"/>
            <w:vAlign w:val="center"/>
          </w:tcPr>
          <w:p w14:paraId="4A00FE2A">
            <w:pPr>
              <w:spacing w:line="240" w:lineRule="auto"/>
              <w:ind w:firstLine="0" w:firstLineChars="0"/>
              <w:rPr>
                <w:rFonts w:hint="eastAsia"/>
                <w:b/>
                <w:bCs/>
                <w:kern w:val="0"/>
                <w:sz w:val="22"/>
                <w:highlight w:val="none"/>
              </w:rPr>
            </w:pPr>
          </w:p>
        </w:tc>
        <w:tc>
          <w:tcPr>
            <w:tcW w:w="0" w:type="auto"/>
            <w:vMerge w:val="continue"/>
            <w:vAlign w:val="center"/>
          </w:tcPr>
          <w:p w14:paraId="232380FA">
            <w:pPr>
              <w:spacing w:line="240" w:lineRule="auto"/>
              <w:ind w:firstLine="0" w:firstLineChars="0"/>
              <w:rPr>
                <w:rFonts w:hint="eastAsia"/>
                <w:kern w:val="0"/>
                <w:sz w:val="22"/>
                <w:highlight w:val="none"/>
              </w:rPr>
            </w:pPr>
          </w:p>
        </w:tc>
        <w:tc>
          <w:tcPr>
            <w:tcW w:w="0" w:type="auto"/>
            <w:shd w:val="clear" w:color="000000" w:fill="FFFFFF"/>
            <w:vAlign w:val="center"/>
          </w:tcPr>
          <w:p w14:paraId="2417C9FE">
            <w:pPr>
              <w:spacing w:line="240" w:lineRule="auto"/>
              <w:ind w:firstLine="0" w:firstLineChars="0"/>
              <w:rPr>
                <w:rFonts w:hint="eastAsia"/>
                <w:kern w:val="0"/>
                <w:sz w:val="22"/>
                <w:highlight w:val="none"/>
              </w:rPr>
            </w:pPr>
            <w:r>
              <w:rPr>
                <w:rFonts w:hint="eastAsia"/>
                <w:kern w:val="0"/>
                <w:sz w:val="22"/>
                <w:highlight w:val="none"/>
              </w:rPr>
              <w:t>检验申请</w:t>
            </w:r>
          </w:p>
        </w:tc>
        <w:tc>
          <w:tcPr>
            <w:tcW w:w="0" w:type="auto"/>
            <w:vMerge w:val="continue"/>
            <w:vAlign w:val="center"/>
          </w:tcPr>
          <w:p w14:paraId="3FACE094">
            <w:pPr>
              <w:spacing w:line="240" w:lineRule="auto"/>
              <w:ind w:firstLine="0" w:firstLineChars="0"/>
              <w:rPr>
                <w:rFonts w:hint="eastAsia"/>
                <w:kern w:val="0"/>
                <w:sz w:val="22"/>
                <w:highlight w:val="none"/>
              </w:rPr>
            </w:pPr>
          </w:p>
        </w:tc>
      </w:tr>
      <w:tr w14:paraId="113C7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76B74DA">
            <w:pPr>
              <w:spacing w:line="240" w:lineRule="auto"/>
              <w:ind w:firstLine="0" w:firstLineChars="0"/>
              <w:rPr>
                <w:rFonts w:hint="eastAsia"/>
                <w:kern w:val="0"/>
                <w:sz w:val="22"/>
                <w:highlight w:val="none"/>
              </w:rPr>
            </w:pPr>
            <w:r>
              <w:rPr>
                <w:rFonts w:hint="eastAsia"/>
                <w:kern w:val="0"/>
                <w:sz w:val="22"/>
                <w:highlight w:val="none"/>
              </w:rPr>
              <w:t>84</w:t>
            </w:r>
          </w:p>
        </w:tc>
        <w:tc>
          <w:tcPr>
            <w:tcW w:w="0" w:type="auto"/>
            <w:vMerge w:val="continue"/>
            <w:vAlign w:val="center"/>
          </w:tcPr>
          <w:p w14:paraId="206EC7D5">
            <w:pPr>
              <w:spacing w:line="240" w:lineRule="auto"/>
              <w:ind w:firstLine="0" w:firstLineChars="0"/>
              <w:rPr>
                <w:rFonts w:hint="eastAsia"/>
                <w:b/>
                <w:bCs/>
                <w:kern w:val="0"/>
                <w:sz w:val="22"/>
                <w:highlight w:val="none"/>
              </w:rPr>
            </w:pPr>
          </w:p>
        </w:tc>
        <w:tc>
          <w:tcPr>
            <w:tcW w:w="0" w:type="auto"/>
            <w:vMerge w:val="continue"/>
            <w:vAlign w:val="center"/>
          </w:tcPr>
          <w:p w14:paraId="54F4FACA">
            <w:pPr>
              <w:spacing w:line="240" w:lineRule="auto"/>
              <w:ind w:firstLine="0" w:firstLineChars="0"/>
              <w:rPr>
                <w:rFonts w:hint="eastAsia"/>
                <w:b/>
                <w:bCs/>
                <w:kern w:val="0"/>
                <w:sz w:val="22"/>
                <w:highlight w:val="none"/>
              </w:rPr>
            </w:pPr>
          </w:p>
        </w:tc>
        <w:tc>
          <w:tcPr>
            <w:tcW w:w="0" w:type="auto"/>
            <w:vMerge w:val="continue"/>
            <w:vAlign w:val="center"/>
          </w:tcPr>
          <w:p w14:paraId="5545EB00">
            <w:pPr>
              <w:spacing w:line="240" w:lineRule="auto"/>
              <w:ind w:firstLine="0" w:firstLineChars="0"/>
              <w:rPr>
                <w:rFonts w:hint="eastAsia"/>
                <w:kern w:val="0"/>
                <w:sz w:val="22"/>
                <w:highlight w:val="none"/>
              </w:rPr>
            </w:pPr>
          </w:p>
        </w:tc>
        <w:tc>
          <w:tcPr>
            <w:tcW w:w="0" w:type="auto"/>
            <w:shd w:val="clear" w:color="000000" w:fill="FFFFFF"/>
            <w:vAlign w:val="center"/>
          </w:tcPr>
          <w:p w14:paraId="7655541C">
            <w:pPr>
              <w:spacing w:line="240" w:lineRule="auto"/>
              <w:ind w:firstLine="0" w:firstLineChars="0"/>
              <w:rPr>
                <w:rFonts w:hint="eastAsia"/>
                <w:kern w:val="0"/>
                <w:sz w:val="22"/>
                <w:highlight w:val="none"/>
              </w:rPr>
            </w:pPr>
            <w:r>
              <w:rPr>
                <w:rFonts w:hint="eastAsia"/>
                <w:kern w:val="0"/>
                <w:sz w:val="22"/>
                <w:highlight w:val="none"/>
              </w:rPr>
              <w:t>检查申请</w:t>
            </w:r>
          </w:p>
        </w:tc>
        <w:tc>
          <w:tcPr>
            <w:tcW w:w="0" w:type="auto"/>
            <w:vMerge w:val="continue"/>
            <w:vAlign w:val="center"/>
          </w:tcPr>
          <w:p w14:paraId="4288B2B4">
            <w:pPr>
              <w:spacing w:line="240" w:lineRule="auto"/>
              <w:ind w:firstLine="0" w:firstLineChars="0"/>
              <w:rPr>
                <w:rFonts w:hint="eastAsia"/>
                <w:kern w:val="0"/>
                <w:sz w:val="22"/>
                <w:highlight w:val="none"/>
              </w:rPr>
            </w:pPr>
          </w:p>
        </w:tc>
      </w:tr>
      <w:tr w14:paraId="139DD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7FC1959">
            <w:pPr>
              <w:spacing w:line="240" w:lineRule="auto"/>
              <w:ind w:firstLine="0" w:firstLineChars="0"/>
              <w:rPr>
                <w:rFonts w:hint="eastAsia"/>
                <w:kern w:val="0"/>
                <w:sz w:val="22"/>
                <w:highlight w:val="none"/>
              </w:rPr>
            </w:pPr>
            <w:r>
              <w:rPr>
                <w:rFonts w:hint="eastAsia"/>
                <w:kern w:val="0"/>
                <w:sz w:val="22"/>
                <w:highlight w:val="none"/>
              </w:rPr>
              <w:t>85</w:t>
            </w:r>
          </w:p>
        </w:tc>
        <w:tc>
          <w:tcPr>
            <w:tcW w:w="0" w:type="auto"/>
            <w:vMerge w:val="continue"/>
            <w:vAlign w:val="center"/>
          </w:tcPr>
          <w:p w14:paraId="7D654551">
            <w:pPr>
              <w:spacing w:line="240" w:lineRule="auto"/>
              <w:ind w:firstLine="0" w:firstLineChars="0"/>
              <w:rPr>
                <w:rFonts w:hint="eastAsia"/>
                <w:b/>
                <w:bCs/>
                <w:kern w:val="0"/>
                <w:sz w:val="22"/>
                <w:highlight w:val="none"/>
              </w:rPr>
            </w:pPr>
          </w:p>
        </w:tc>
        <w:tc>
          <w:tcPr>
            <w:tcW w:w="0" w:type="auto"/>
            <w:vMerge w:val="continue"/>
            <w:vAlign w:val="center"/>
          </w:tcPr>
          <w:p w14:paraId="31213A66">
            <w:pPr>
              <w:spacing w:line="240" w:lineRule="auto"/>
              <w:ind w:firstLine="0" w:firstLineChars="0"/>
              <w:rPr>
                <w:rFonts w:hint="eastAsia"/>
                <w:b/>
                <w:bCs/>
                <w:kern w:val="0"/>
                <w:sz w:val="22"/>
                <w:highlight w:val="none"/>
              </w:rPr>
            </w:pPr>
          </w:p>
        </w:tc>
        <w:tc>
          <w:tcPr>
            <w:tcW w:w="0" w:type="auto"/>
            <w:vMerge w:val="continue"/>
            <w:vAlign w:val="center"/>
          </w:tcPr>
          <w:p w14:paraId="62CA2C33">
            <w:pPr>
              <w:spacing w:line="240" w:lineRule="auto"/>
              <w:ind w:firstLine="0" w:firstLineChars="0"/>
              <w:rPr>
                <w:rFonts w:hint="eastAsia"/>
                <w:kern w:val="0"/>
                <w:sz w:val="22"/>
                <w:highlight w:val="none"/>
              </w:rPr>
            </w:pPr>
          </w:p>
        </w:tc>
        <w:tc>
          <w:tcPr>
            <w:tcW w:w="0" w:type="auto"/>
            <w:shd w:val="clear" w:color="000000" w:fill="FFFFFF"/>
            <w:vAlign w:val="center"/>
          </w:tcPr>
          <w:p w14:paraId="010E95DF">
            <w:pPr>
              <w:spacing w:line="240" w:lineRule="auto"/>
              <w:ind w:firstLine="0" w:firstLineChars="0"/>
              <w:rPr>
                <w:rFonts w:hint="eastAsia"/>
                <w:kern w:val="0"/>
                <w:sz w:val="22"/>
                <w:highlight w:val="none"/>
              </w:rPr>
            </w:pPr>
            <w:r>
              <w:rPr>
                <w:rFonts w:hint="eastAsia"/>
                <w:kern w:val="0"/>
                <w:sz w:val="22"/>
                <w:highlight w:val="none"/>
              </w:rPr>
              <w:t>手术、治疗申请</w:t>
            </w:r>
          </w:p>
        </w:tc>
        <w:tc>
          <w:tcPr>
            <w:tcW w:w="0" w:type="auto"/>
            <w:vMerge w:val="continue"/>
            <w:vAlign w:val="center"/>
          </w:tcPr>
          <w:p w14:paraId="27982A5C">
            <w:pPr>
              <w:spacing w:line="240" w:lineRule="auto"/>
              <w:ind w:firstLine="0" w:firstLineChars="0"/>
              <w:rPr>
                <w:rFonts w:hint="eastAsia"/>
                <w:kern w:val="0"/>
                <w:sz w:val="22"/>
                <w:highlight w:val="none"/>
              </w:rPr>
            </w:pPr>
          </w:p>
        </w:tc>
      </w:tr>
      <w:tr w14:paraId="2D90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8F0155B">
            <w:pPr>
              <w:spacing w:line="240" w:lineRule="auto"/>
              <w:ind w:firstLine="0" w:firstLineChars="0"/>
              <w:rPr>
                <w:rFonts w:hint="eastAsia"/>
                <w:kern w:val="0"/>
                <w:sz w:val="22"/>
                <w:highlight w:val="none"/>
              </w:rPr>
            </w:pPr>
            <w:r>
              <w:rPr>
                <w:rFonts w:hint="eastAsia"/>
                <w:kern w:val="0"/>
                <w:sz w:val="22"/>
                <w:highlight w:val="none"/>
              </w:rPr>
              <w:t>86</w:t>
            </w:r>
          </w:p>
        </w:tc>
        <w:tc>
          <w:tcPr>
            <w:tcW w:w="0" w:type="auto"/>
            <w:vMerge w:val="continue"/>
            <w:vAlign w:val="center"/>
          </w:tcPr>
          <w:p w14:paraId="1D700403">
            <w:pPr>
              <w:spacing w:line="240" w:lineRule="auto"/>
              <w:ind w:firstLine="0" w:firstLineChars="0"/>
              <w:rPr>
                <w:rFonts w:hint="eastAsia"/>
                <w:b/>
                <w:bCs/>
                <w:kern w:val="0"/>
                <w:sz w:val="22"/>
                <w:highlight w:val="none"/>
              </w:rPr>
            </w:pPr>
          </w:p>
        </w:tc>
        <w:tc>
          <w:tcPr>
            <w:tcW w:w="0" w:type="auto"/>
            <w:vMerge w:val="continue"/>
            <w:vAlign w:val="center"/>
          </w:tcPr>
          <w:p w14:paraId="6D56AEE8">
            <w:pPr>
              <w:spacing w:line="240" w:lineRule="auto"/>
              <w:ind w:firstLine="0" w:firstLineChars="0"/>
              <w:rPr>
                <w:rFonts w:hint="eastAsia"/>
                <w:b/>
                <w:bCs/>
                <w:kern w:val="0"/>
                <w:sz w:val="22"/>
                <w:highlight w:val="none"/>
              </w:rPr>
            </w:pPr>
          </w:p>
        </w:tc>
        <w:tc>
          <w:tcPr>
            <w:tcW w:w="0" w:type="auto"/>
            <w:vMerge w:val="continue"/>
            <w:vAlign w:val="center"/>
          </w:tcPr>
          <w:p w14:paraId="3180EB3D">
            <w:pPr>
              <w:spacing w:line="240" w:lineRule="auto"/>
              <w:ind w:firstLine="0" w:firstLineChars="0"/>
              <w:rPr>
                <w:rFonts w:hint="eastAsia"/>
                <w:kern w:val="0"/>
                <w:sz w:val="22"/>
                <w:highlight w:val="none"/>
              </w:rPr>
            </w:pPr>
          </w:p>
        </w:tc>
        <w:tc>
          <w:tcPr>
            <w:tcW w:w="0" w:type="auto"/>
            <w:shd w:val="clear" w:color="000000" w:fill="FFFFFF"/>
            <w:vAlign w:val="center"/>
          </w:tcPr>
          <w:p w14:paraId="39CD4313">
            <w:pPr>
              <w:spacing w:line="240" w:lineRule="auto"/>
              <w:ind w:firstLine="0" w:firstLineChars="0"/>
              <w:rPr>
                <w:rFonts w:hint="eastAsia"/>
                <w:kern w:val="0"/>
                <w:sz w:val="22"/>
                <w:highlight w:val="none"/>
              </w:rPr>
            </w:pPr>
            <w:r>
              <w:rPr>
                <w:rFonts w:hint="eastAsia"/>
                <w:kern w:val="0"/>
                <w:sz w:val="22"/>
                <w:highlight w:val="none"/>
              </w:rPr>
              <w:t>处方处置模板</w:t>
            </w:r>
          </w:p>
        </w:tc>
        <w:tc>
          <w:tcPr>
            <w:tcW w:w="0" w:type="auto"/>
            <w:vMerge w:val="continue"/>
            <w:vAlign w:val="center"/>
          </w:tcPr>
          <w:p w14:paraId="1293076C">
            <w:pPr>
              <w:spacing w:line="240" w:lineRule="auto"/>
              <w:ind w:firstLine="0" w:firstLineChars="0"/>
              <w:rPr>
                <w:rFonts w:hint="eastAsia"/>
                <w:kern w:val="0"/>
                <w:sz w:val="22"/>
                <w:highlight w:val="none"/>
              </w:rPr>
            </w:pPr>
          </w:p>
        </w:tc>
      </w:tr>
      <w:tr w14:paraId="1E8A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9B3A672">
            <w:pPr>
              <w:spacing w:line="240" w:lineRule="auto"/>
              <w:ind w:firstLine="0" w:firstLineChars="0"/>
              <w:rPr>
                <w:rFonts w:hint="eastAsia"/>
                <w:kern w:val="0"/>
                <w:sz w:val="22"/>
                <w:highlight w:val="none"/>
              </w:rPr>
            </w:pPr>
            <w:r>
              <w:rPr>
                <w:rFonts w:hint="eastAsia"/>
                <w:kern w:val="0"/>
                <w:sz w:val="22"/>
                <w:highlight w:val="none"/>
              </w:rPr>
              <w:t>87</w:t>
            </w:r>
          </w:p>
        </w:tc>
        <w:tc>
          <w:tcPr>
            <w:tcW w:w="0" w:type="auto"/>
            <w:vMerge w:val="continue"/>
            <w:vAlign w:val="center"/>
          </w:tcPr>
          <w:p w14:paraId="1C052607">
            <w:pPr>
              <w:spacing w:line="240" w:lineRule="auto"/>
              <w:ind w:firstLine="0" w:firstLineChars="0"/>
              <w:rPr>
                <w:rFonts w:hint="eastAsia"/>
                <w:b/>
                <w:bCs/>
                <w:kern w:val="0"/>
                <w:sz w:val="22"/>
                <w:highlight w:val="none"/>
              </w:rPr>
            </w:pPr>
          </w:p>
        </w:tc>
        <w:tc>
          <w:tcPr>
            <w:tcW w:w="0" w:type="auto"/>
            <w:vMerge w:val="continue"/>
            <w:vAlign w:val="center"/>
          </w:tcPr>
          <w:p w14:paraId="0C90A061">
            <w:pPr>
              <w:spacing w:line="240" w:lineRule="auto"/>
              <w:ind w:firstLine="0" w:firstLineChars="0"/>
              <w:rPr>
                <w:rFonts w:hint="eastAsia"/>
                <w:b/>
                <w:bCs/>
                <w:kern w:val="0"/>
                <w:sz w:val="22"/>
                <w:highlight w:val="none"/>
              </w:rPr>
            </w:pPr>
          </w:p>
        </w:tc>
        <w:tc>
          <w:tcPr>
            <w:tcW w:w="0" w:type="auto"/>
            <w:vMerge w:val="continue"/>
            <w:vAlign w:val="center"/>
          </w:tcPr>
          <w:p w14:paraId="236567CE">
            <w:pPr>
              <w:spacing w:line="240" w:lineRule="auto"/>
              <w:ind w:firstLine="0" w:firstLineChars="0"/>
              <w:rPr>
                <w:rFonts w:hint="eastAsia"/>
                <w:kern w:val="0"/>
                <w:sz w:val="22"/>
                <w:highlight w:val="none"/>
              </w:rPr>
            </w:pPr>
          </w:p>
        </w:tc>
        <w:tc>
          <w:tcPr>
            <w:tcW w:w="0" w:type="auto"/>
            <w:shd w:val="clear" w:color="000000" w:fill="FFFFFF"/>
            <w:vAlign w:val="center"/>
          </w:tcPr>
          <w:p w14:paraId="044C1704">
            <w:pPr>
              <w:spacing w:line="240" w:lineRule="auto"/>
              <w:ind w:firstLine="0" w:firstLineChars="0"/>
              <w:rPr>
                <w:rFonts w:hint="eastAsia"/>
                <w:kern w:val="0"/>
                <w:sz w:val="22"/>
                <w:highlight w:val="none"/>
              </w:rPr>
            </w:pPr>
            <w:r>
              <w:rPr>
                <w:rFonts w:hint="eastAsia"/>
                <w:kern w:val="0"/>
                <w:sz w:val="22"/>
                <w:highlight w:val="none"/>
              </w:rPr>
              <w:t>申请单书写查看</w:t>
            </w:r>
          </w:p>
        </w:tc>
        <w:tc>
          <w:tcPr>
            <w:tcW w:w="0" w:type="auto"/>
            <w:vMerge w:val="continue"/>
            <w:vAlign w:val="center"/>
          </w:tcPr>
          <w:p w14:paraId="761BAB5F">
            <w:pPr>
              <w:spacing w:line="240" w:lineRule="auto"/>
              <w:ind w:firstLine="0" w:firstLineChars="0"/>
              <w:rPr>
                <w:rFonts w:hint="eastAsia"/>
                <w:kern w:val="0"/>
                <w:sz w:val="22"/>
                <w:highlight w:val="none"/>
              </w:rPr>
            </w:pPr>
          </w:p>
        </w:tc>
      </w:tr>
      <w:tr w14:paraId="1F8F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DBF23B6">
            <w:pPr>
              <w:spacing w:line="240" w:lineRule="auto"/>
              <w:ind w:firstLine="0" w:firstLineChars="0"/>
              <w:rPr>
                <w:rFonts w:hint="eastAsia"/>
                <w:kern w:val="0"/>
                <w:sz w:val="22"/>
                <w:highlight w:val="none"/>
              </w:rPr>
            </w:pPr>
            <w:r>
              <w:rPr>
                <w:rFonts w:hint="eastAsia"/>
                <w:kern w:val="0"/>
                <w:sz w:val="22"/>
                <w:highlight w:val="none"/>
              </w:rPr>
              <w:t>88</w:t>
            </w:r>
          </w:p>
        </w:tc>
        <w:tc>
          <w:tcPr>
            <w:tcW w:w="0" w:type="auto"/>
            <w:vMerge w:val="continue"/>
            <w:vAlign w:val="center"/>
          </w:tcPr>
          <w:p w14:paraId="68C9DC93">
            <w:pPr>
              <w:spacing w:line="240" w:lineRule="auto"/>
              <w:ind w:firstLine="0" w:firstLineChars="0"/>
              <w:rPr>
                <w:rFonts w:hint="eastAsia"/>
                <w:b/>
                <w:bCs/>
                <w:kern w:val="0"/>
                <w:sz w:val="22"/>
                <w:highlight w:val="none"/>
              </w:rPr>
            </w:pPr>
          </w:p>
        </w:tc>
        <w:tc>
          <w:tcPr>
            <w:tcW w:w="0" w:type="auto"/>
            <w:vMerge w:val="continue"/>
            <w:vAlign w:val="center"/>
          </w:tcPr>
          <w:p w14:paraId="231FDCFA">
            <w:pPr>
              <w:spacing w:line="240" w:lineRule="auto"/>
              <w:ind w:firstLine="0" w:firstLineChars="0"/>
              <w:rPr>
                <w:rFonts w:hint="eastAsia"/>
                <w:b/>
                <w:bCs/>
                <w:kern w:val="0"/>
                <w:sz w:val="22"/>
                <w:highlight w:val="none"/>
              </w:rPr>
            </w:pPr>
          </w:p>
        </w:tc>
        <w:tc>
          <w:tcPr>
            <w:tcW w:w="0" w:type="auto"/>
            <w:vMerge w:val="continue"/>
            <w:vAlign w:val="center"/>
          </w:tcPr>
          <w:p w14:paraId="186D3A0A">
            <w:pPr>
              <w:spacing w:line="240" w:lineRule="auto"/>
              <w:ind w:firstLine="0" w:firstLineChars="0"/>
              <w:rPr>
                <w:rFonts w:hint="eastAsia"/>
                <w:kern w:val="0"/>
                <w:sz w:val="22"/>
                <w:highlight w:val="none"/>
              </w:rPr>
            </w:pPr>
          </w:p>
        </w:tc>
        <w:tc>
          <w:tcPr>
            <w:tcW w:w="0" w:type="auto"/>
            <w:shd w:val="clear" w:color="000000" w:fill="FFFFFF"/>
            <w:vAlign w:val="center"/>
          </w:tcPr>
          <w:p w14:paraId="31585598">
            <w:pPr>
              <w:spacing w:line="240" w:lineRule="auto"/>
              <w:ind w:firstLine="0" w:firstLineChars="0"/>
              <w:rPr>
                <w:rFonts w:hint="eastAsia"/>
                <w:kern w:val="0"/>
                <w:sz w:val="22"/>
                <w:highlight w:val="none"/>
              </w:rPr>
            </w:pPr>
            <w:r>
              <w:rPr>
                <w:rFonts w:hint="eastAsia"/>
                <w:kern w:val="0"/>
                <w:sz w:val="22"/>
                <w:highlight w:val="none"/>
              </w:rPr>
              <w:t>诊疗项目扣费执行</w:t>
            </w:r>
          </w:p>
        </w:tc>
        <w:tc>
          <w:tcPr>
            <w:tcW w:w="0" w:type="auto"/>
            <w:vMerge w:val="continue"/>
            <w:vAlign w:val="center"/>
          </w:tcPr>
          <w:p w14:paraId="24D87865">
            <w:pPr>
              <w:spacing w:line="240" w:lineRule="auto"/>
              <w:ind w:firstLine="0" w:firstLineChars="0"/>
              <w:rPr>
                <w:rFonts w:hint="eastAsia"/>
                <w:kern w:val="0"/>
                <w:sz w:val="22"/>
                <w:highlight w:val="none"/>
              </w:rPr>
            </w:pPr>
          </w:p>
        </w:tc>
      </w:tr>
      <w:tr w14:paraId="0FF1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E8D61C1">
            <w:pPr>
              <w:spacing w:line="240" w:lineRule="auto"/>
              <w:ind w:firstLine="0" w:firstLineChars="0"/>
              <w:rPr>
                <w:rFonts w:hint="eastAsia"/>
                <w:kern w:val="0"/>
                <w:sz w:val="22"/>
                <w:highlight w:val="none"/>
              </w:rPr>
            </w:pPr>
            <w:r>
              <w:rPr>
                <w:rFonts w:hint="eastAsia"/>
                <w:kern w:val="0"/>
                <w:sz w:val="22"/>
                <w:highlight w:val="none"/>
              </w:rPr>
              <w:t>89</w:t>
            </w:r>
          </w:p>
        </w:tc>
        <w:tc>
          <w:tcPr>
            <w:tcW w:w="0" w:type="auto"/>
            <w:vMerge w:val="continue"/>
            <w:vAlign w:val="center"/>
          </w:tcPr>
          <w:p w14:paraId="70EC13BC">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2BBDFF58">
            <w:pPr>
              <w:spacing w:line="240" w:lineRule="auto"/>
              <w:ind w:firstLine="0" w:firstLineChars="0"/>
              <w:rPr>
                <w:rFonts w:hint="eastAsia"/>
                <w:b/>
                <w:bCs/>
                <w:kern w:val="0"/>
                <w:sz w:val="22"/>
                <w:highlight w:val="none"/>
              </w:rPr>
            </w:pPr>
            <w:r>
              <w:rPr>
                <w:rFonts w:hint="eastAsia"/>
                <w:b/>
                <w:bCs/>
                <w:kern w:val="0"/>
                <w:sz w:val="22"/>
                <w:highlight w:val="none"/>
              </w:rPr>
              <w:t>医疗业务</w:t>
            </w:r>
            <w:r>
              <w:rPr>
                <w:rFonts w:hint="eastAsia"/>
                <w:b/>
                <w:bCs/>
                <w:kern w:val="0"/>
                <w:sz w:val="22"/>
                <w:highlight w:val="none"/>
              </w:rPr>
              <w:br w:type="textWrapping"/>
            </w:r>
            <w:r>
              <w:rPr>
                <w:rFonts w:hint="eastAsia"/>
                <w:b/>
                <w:bCs/>
                <w:kern w:val="0"/>
                <w:sz w:val="22"/>
                <w:highlight w:val="none"/>
              </w:rPr>
              <w:t xml:space="preserve">（住院） </w:t>
            </w:r>
          </w:p>
        </w:tc>
        <w:tc>
          <w:tcPr>
            <w:tcW w:w="0" w:type="auto"/>
            <w:vMerge w:val="restart"/>
            <w:shd w:val="clear" w:color="000000" w:fill="FFFFFF"/>
            <w:vAlign w:val="center"/>
          </w:tcPr>
          <w:p w14:paraId="32F9AA1D">
            <w:pPr>
              <w:spacing w:line="240" w:lineRule="auto"/>
              <w:ind w:firstLine="0" w:firstLineChars="0"/>
              <w:rPr>
                <w:rFonts w:hint="eastAsia"/>
                <w:kern w:val="0"/>
                <w:sz w:val="22"/>
                <w:highlight w:val="none"/>
              </w:rPr>
            </w:pPr>
            <w:r>
              <w:rPr>
                <w:rFonts w:hint="eastAsia"/>
                <w:kern w:val="0"/>
                <w:sz w:val="22"/>
                <w:highlight w:val="none"/>
              </w:rPr>
              <w:t>住院电子病历系统</w:t>
            </w:r>
          </w:p>
        </w:tc>
        <w:tc>
          <w:tcPr>
            <w:tcW w:w="0" w:type="auto"/>
            <w:shd w:val="clear" w:color="000000" w:fill="FFFFFF"/>
            <w:vAlign w:val="center"/>
          </w:tcPr>
          <w:p w14:paraId="2EFFD787">
            <w:pPr>
              <w:spacing w:line="240" w:lineRule="auto"/>
              <w:ind w:firstLine="0" w:firstLineChars="0"/>
              <w:rPr>
                <w:rFonts w:hint="eastAsia"/>
                <w:kern w:val="0"/>
                <w:sz w:val="22"/>
                <w:highlight w:val="none"/>
              </w:rPr>
            </w:pPr>
            <w:r>
              <w:rPr>
                <w:rFonts w:hint="eastAsia"/>
                <w:kern w:val="0"/>
                <w:sz w:val="22"/>
                <w:highlight w:val="none"/>
              </w:rPr>
              <w:t>病历编辑器</w:t>
            </w:r>
          </w:p>
        </w:tc>
        <w:tc>
          <w:tcPr>
            <w:tcW w:w="0" w:type="auto"/>
            <w:vMerge w:val="restart"/>
            <w:shd w:val="clear" w:color="000000" w:fill="FFFFFF"/>
            <w:vAlign w:val="center"/>
          </w:tcPr>
          <w:p w14:paraId="27FC2A57">
            <w:pPr>
              <w:spacing w:line="240" w:lineRule="auto"/>
              <w:ind w:firstLine="0" w:firstLineChars="0"/>
              <w:rPr>
                <w:rFonts w:hint="eastAsia"/>
                <w:kern w:val="0"/>
                <w:sz w:val="22"/>
                <w:highlight w:val="none"/>
              </w:rPr>
            </w:pPr>
            <w:r>
              <w:rPr>
                <w:rFonts w:hint="eastAsia"/>
                <w:kern w:val="0"/>
                <w:sz w:val="22"/>
                <w:highlight w:val="none"/>
              </w:rPr>
              <w:t>新建</w:t>
            </w:r>
          </w:p>
        </w:tc>
      </w:tr>
      <w:tr w14:paraId="54C3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D736369">
            <w:pPr>
              <w:spacing w:line="240" w:lineRule="auto"/>
              <w:ind w:firstLine="0" w:firstLineChars="0"/>
              <w:rPr>
                <w:rFonts w:hint="eastAsia"/>
                <w:kern w:val="0"/>
                <w:sz w:val="22"/>
                <w:highlight w:val="none"/>
              </w:rPr>
            </w:pPr>
            <w:r>
              <w:rPr>
                <w:rFonts w:hint="eastAsia"/>
                <w:kern w:val="0"/>
                <w:sz w:val="22"/>
                <w:highlight w:val="none"/>
              </w:rPr>
              <w:t>90</w:t>
            </w:r>
          </w:p>
        </w:tc>
        <w:tc>
          <w:tcPr>
            <w:tcW w:w="0" w:type="auto"/>
            <w:vMerge w:val="continue"/>
            <w:vAlign w:val="center"/>
          </w:tcPr>
          <w:p w14:paraId="3EB98C03">
            <w:pPr>
              <w:spacing w:line="240" w:lineRule="auto"/>
              <w:ind w:firstLine="0" w:firstLineChars="0"/>
              <w:rPr>
                <w:rFonts w:hint="eastAsia"/>
                <w:b/>
                <w:bCs/>
                <w:kern w:val="0"/>
                <w:sz w:val="22"/>
                <w:highlight w:val="none"/>
              </w:rPr>
            </w:pPr>
          </w:p>
        </w:tc>
        <w:tc>
          <w:tcPr>
            <w:tcW w:w="0" w:type="auto"/>
            <w:vMerge w:val="continue"/>
            <w:vAlign w:val="center"/>
          </w:tcPr>
          <w:p w14:paraId="6F3D12E6">
            <w:pPr>
              <w:spacing w:line="240" w:lineRule="auto"/>
              <w:ind w:firstLine="0" w:firstLineChars="0"/>
              <w:rPr>
                <w:rFonts w:hint="eastAsia"/>
                <w:b/>
                <w:bCs/>
                <w:kern w:val="0"/>
                <w:sz w:val="22"/>
                <w:highlight w:val="none"/>
              </w:rPr>
            </w:pPr>
          </w:p>
        </w:tc>
        <w:tc>
          <w:tcPr>
            <w:tcW w:w="0" w:type="auto"/>
            <w:vMerge w:val="continue"/>
            <w:vAlign w:val="center"/>
          </w:tcPr>
          <w:p w14:paraId="150AEA28">
            <w:pPr>
              <w:spacing w:line="240" w:lineRule="auto"/>
              <w:ind w:firstLine="0" w:firstLineChars="0"/>
              <w:rPr>
                <w:rFonts w:hint="eastAsia"/>
                <w:kern w:val="0"/>
                <w:sz w:val="22"/>
                <w:highlight w:val="none"/>
              </w:rPr>
            </w:pPr>
          </w:p>
        </w:tc>
        <w:tc>
          <w:tcPr>
            <w:tcW w:w="0" w:type="auto"/>
            <w:shd w:val="clear" w:color="000000" w:fill="FFFFFF"/>
            <w:vAlign w:val="center"/>
          </w:tcPr>
          <w:p w14:paraId="5EC5C9E2">
            <w:pPr>
              <w:spacing w:line="240" w:lineRule="auto"/>
              <w:ind w:firstLine="0" w:firstLineChars="0"/>
              <w:rPr>
                <w:rFonts w:hint="eastAsia"/>
                <w:kern w:val="0"/>
                <w:sz w:val="22"/>
                <w:highlight w:val="none"/>
              </w:rPr>
            </w:pPr>
            <w:r>
              <w:rPr>
                <w:rFonts w:hint="eastAsia"/>
                <w:kern w:val="0"/>
                <w:sz w:val="22"/>
                <w:highlight w:val="none"/>
              </w:rPr>
              <w:t>病历创建</w:t>
            </w:r>
          </w:p>
        </w:tc>
        <w:tc>
          <w:tcPr>
            <w:tcW w:w="0" w:type="auto"/>
            <w:vMerge w:val="continue"/>
            <w:vAlign w:val="center"/>
          </w:tcPr>
          <w:p w14:paraId="64DEDCA2">
            <w:pPr>
              <w:spacing w:line="240" w:lineRule="auto"/>
              <w:ind w:firstLine="0" w:firstLineChars="0"/>
              <w:rPr>
                <w:rFonts w:hint="eastAsia"/>
                <w:kern w:val="0"/>
                <w:sz w:val="22"/>
                <w:highlight w:val="none"/>
              </w:rPr>
            </w:pPr>
          </w:p>
        </w:tc>
      </w:tr>
      <w:tr w14:paraId="6DD3A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D5CCAD8">
            <w:pPr>
              <w:spacing w:line="240" w:lineRule="auto"/>
              <w:ind w:firstLine="0" w:firstLineChars="0"/>
              <w:rPr>
                <w:rFonts w:hint="eastAsia"/>
                <w:kern w:val="0"/>
                <w:sz w:val="22"/>
                <w:highlight w:val="none"/>
              </w:rPr>
            </w:pPr>
            <w:r>
              <w:rPr>
                <w:rFonts w:hint="eastAsia"/>
                <w:kern w:val="0"/>
                <w:sz w:val="22"/>
                <w:highlight w:val="none"/>
              </w:rPr>
              <w:t>91</w:t>
            </w:r>
          </w:p>
        </w:tc>
        <w:tc>
          <w:tcPr>
            <w:tcW w:w="0" w:type="auto"/>
            <w:vMerge w:val="continue"/>
            <w:vAlign w:val="center"/>
          </w:tcPr>
          <w:p w14:paraId="4BDEBA14">
            <w:pPr>
              <w:spacing w:line="240" w:lineRule="auto"/>
              <w:ind w:firstLine="0" w:firstLineChars="0"/>
              <w:rPr>
                <w:rFonts w:hint="eastAsia"/>
                <w:b/>
                <w:bCs/>
                <w:kern w:val="0"/>
                <w:sz w:val="22"/>
                <w:highlight w:val="none"/>
              </w:rPr>
            </w:pPr>
          </w:p>
        </w:tc>
        <w:tc>
          <w:tcPr>
            <w:tcW w:w="0" w:type="auto"/>
            <w:vMerge w:val="continue"/>
            <w:vAlign w:val="center"/>
          </w:tcPr>
          <w:p w14:paraId="3A95638A">
            <w:pPr>
              <w:spacing w:line="240" w:lineRule="auto"/>
              <w:ind w:firstLine="0" w:firstLineChars="0"/>
              <w:rPr>
                <w:rFonts w:hint="eastAsia"/>
                <w:b/>
                <w:bCs/>
                <w:kern w:val="0"/>
                <w:sz w:val="22"/>
                <w:highlight w:val="none"/>
              </w:rPr>
            </w:pPr>
          </w:p>
        </w:tc>
        <w:tc>
          <w:tcPr>
            <w:tcW w:w="0" w:type="auto"/>
            <w:vMerge w:val="continue"/>
            <w:vAlign w:val="center"/>
          </w:tcPr>
          <w:p w14:paraId="1018698C">
            <w:pPr>
              <w:spacing w:line="240" w:lineRule="auto"/>
              <w:ind w:firstLine="0" w:firstLineChars="0"/>
              <w:rPr>
                <w:rFonts w:hint="eastAsia"/>
                <w:kern w:val="0"/>
                <w:sz w:val="22"/>
                <w:highlight w:val="none"/>
              </w:rPr>
            </w:pPr>
          </w:p>
        </w:tc>
        <w:tc>
          <w:tcPr>
            <w:tcW w:w="0" w:type="auto"/>
            <w:shd w:val="clear" w:color="000000" w:fill="FFFFFF"/>
            <w:vAlign w:val="center"/>
          </w:tcPr>
          <w:p w14:paraId="1395CD1E">
            <w:pPr>
              <w:spacing w:line="240" w:lineRule="auto"/>
              <w:ind w:firstLine="0" w:firstLineChars="0"/>
              <w:rPr>
                <w:rFonts w:hint="eastAsia"/>
                <w:kern w:val="0"/>
                <w:sz w:val="22"/>
                <w:highlight w:val="none"/>
              </w:rPr>
            </w:pPr>
            <w:r>
              <w:rPr>
                <w:rFonts w:hint="eastAsia"/>
                <w:kern w:val="0"/>
                <w:sz w:val="22"/>
                <w:highlight w:val="none"/>
              </w:rPr>
              <w:t>病历结构化</w:t>
            </w:r>
          </w:p>
        </w:tc>
        <w:tc>
          <w:tcPr>
            <w:tcW w:w="0" w:type="auto"/>
            <w:vMerge w:val="continue"/>
            <w:vAlign w:val="center"/>
          </w:tcPr>
          <w:p w14:paraId="74EAC6A5">
            <w:pPr>
              <w:spacing w:line="240" w:lineRule="auto"/>
              <w:ind w:firstLine="0" w:firstLineChars="0"/>
              <w:rPr>
                <w:rFonts w:hint="eastAsia"/>
                <w:kern w:val="0"/>
                <w:sz w:val="22"/>
                <w:highlight w:val="none"/>
              </w:rPr>
            </w:pPr>
          </w:p>
        </w:tc>
      </w:tr>
      <w:tr w14:paraId="13E0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B598B99">
            <w:pPr>
              <w:spacing w:line="240" w:lineRule="auto"/>
              <w:ind w:firstLine="0" w:firstLineChars="0"/>
              <w:rPr>
                <w:rFonts w:hint="eastAsia"/>
                <w:kern w:val="0"/>
                <w:sz w:val="22"/>
                <w:highlight w:val="none"/>
              </w:rPr>
            </w:pPr>
            <w:r>
              <w:rPr>
                <w:rFonts w:hint="eastAsia"/>
                <w:kern w:val="0"/>
                <w:sz w:val="22"/>
                <w:highlight w:val="none"/>
              </w:rPr>
              <w:t>92</w:t>
            </w:r>
          </w:p>
        </w:tc>
        <w:tc>
          <w:tcPr>
            <w:tcW w:w="0" w:type="auto"/>
            <w:vMerge w:val="continue"/>
            <w:vAlign w:val="center"/>
          </w:tcPr>
          <w:p w14:paraId="654D5E19">
            <w:pPr>
              <w:spacing w:line="240" w:lineRule="auto"/>
              <w:ind w:firstLine="0" w:firstLineChars="0"/>
              <w:rPr>
                <w:rFonts w:hint="eastAsia"/>
                <w:b/>
                <w:bCs/>
                <w:kern w:val="0"/>
                <w:sz w:val="22"/>
                <w:highlight w:val="none"/>
              </w:rPr>
            </w:pPr>
          </w:p>
        </w:tc>
        <w:tc>
          <w:tcPr>
            <w:tcW w:w="0" w:type="auto"/>
            <w:vMerge w:val="continue"/>
            <w:vAlign w:val="center"/>
          </w:tcPr>
          <w:p w14:paraId="641FC61D">
            <w:pPr>
              <w:spacing w:line="240" w:lineRule="auto"/>
              <w:ind w:firstLine="0" w:firstLineChars="0"/>
              <w:rPr>
                <w:rFonts w:hint="eastAsia"/>
                <w:b/>
                <w:bCs/>
                <w:kern w:val="0"/>
                <w:sz w:val="22"/>
                <w:highlight w:val="none"/>
              </w:rPr>
            </w:pPr>
          </w:p>
        </w:tc>
        <w:tc>
          <w:tcPr>
            <w:tcW w:w="0" w:type="auto"/>
            <w:vMerge w:val="continue"/>
            <w:vAlign w:val="center"/>
          </w:tcPr>
          <w:p w14:paraId="320028FE">
            <w:pPr>
              <w:spacing w:line="240" w:lineRule="auto"/>
              <w:ind w:firstLine="0" w:firstLineChars="0"/>
              <w:rPr>
                <w:rFonts w:hint="eastAsia"/>
                <w:kern w:val="0"/>
                <w:sz w:val="22"/>
                <w:highlight w:val="none"/>
              </w:rPr>
            </w:pPr>
          </w:p>
        </w:tc>
        <w:tc>
          <w:tcPr>
            <w:tcW w:w="0" w:type="auto"/>
            <w:shd w:val="clear" w:color="000000" w:fill="FFFFFF"/>
            <w:vAlign w:val="center"/>
          </w:tcPr>
          <w:p w14:paraId="4B3165AD">
            <w:pPr>
              <w:spacing w:line="240" w:lineRule="auto"/>
              <w:ind w:firstLine="0" w:firstLineChars="0"/>
              <w:rPr>
                <w:rFonts w:hint="eastAsia"/>
                <w:kern w:val="0"/>
                <w:sz w:val="22"/>
                <w:highlight w:val="none"/>
              </w:rPr>
            </w:pPr>
            <w:r>
              <w:rPr>
                <w:rFonts w:hint="eastAsia"/>
                <w:kern w:val="0"/>
                <w:sz w:val="22"/>
                <w:highlight w:val="none"/>
              </w:rPr>
              <w:t>病程记录</w:t>
            </w:r>
          </w:p>
        </w:tc>
        <w:tc>
          <w:tcPr>
            <w:tcW w:w="0" w:type="auto"/>
            <w:vMerge w:val="continue"/>
            <w:vAlign w:val="center"/>
          </w:tcPr>
          <w:p w14:paraId="411669AD">
            <w:pPr>
              <w:spacing w:line="240" w:lineRule="auto"/>
              <w:ind w:firstLine="0" w:firstLineChars="0"/>
              <w:rPr>
                <w:rFonts w:hint="eastAsia"/>
                <w:kern w:val="0"/>
                <w:sz w:val="22"/>
                <w:highlight w:val="none"/>
              </w:rPr>
            </w:pPr>
          </w:p>
        </w:tc>
      </w:tr>
      <w:tr w14:paraId="727C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5B61C82">
            <w:pPr>
              <w:spacing w:line="240" w:lineRule="auto"/>
              <w:ind w:firstLine="0" w:firstLineChars="0"/>
              <w:rPr>
                <w:rFonts w:hint="eastAsia"/>
                <w:kern w:val="0"/>
                <w:sz w:val="22"/>
                <w:highlight w:val="none"/>
              </w:rPr>
            </w:pPr>
            <w:r>
              <w:rPr>
                <w:rFonts w:hint="eastAsia"/>
                <w:kern w:val="0"/>
                <w:sz w:val="22"/>
                <w:highlight w:val="none"/>
              </w:rPr>
              <w:t>93</w:t>
            </w:r>
          </w:p>
        </w:tc>
        <w:tc>
          <w:tcPr>
            <w:tcW w:w="0" w:type="auto"/>
            <w:vMerge w:val="continue"/>
            <w:vAlign w:val="center"/>
          </w:tcPr>
          <w:p w14:paraId="26707C1F">
            <w:pPr>
              <w:spacing w:line="240" w:lineRule="auto"/>
              <w:ind w:firstLine="0" w:firstLineChars="0"/>
              <w:rPr>
                <w:rFonts w:hint="eastAsia"/>
                <w:b/>
                <w:bCs/>
                <w:kern w:val="0"/>
                <w:sz w:val="22"/>
                <w:highlight w:val="none"/>
              </w:rPr>
            </w:pPr>
          </w:p>
        </w:tc>
        <w:tc>
          <w:tcPr>
            <w:tcW w:w="0" w:type="auto"/>
            <w:vMerge w:val="continue"/>
            <w:vAlign w:val="center"/>
          </w:tcPr>
          <w:p w14:paraId="44568362">
            <w:pPr>
              <w:spacing w:line="240" w:lineRule="auto"/>
              <w:ind w:firstLine="0" w:firstLineChars="0"/>
              <w:rPr>
                <w:rFonts w:hint="eastAsia"/>
                <w:b/>
                <w:bCs/>
                <w:kern w:val="0"/>
                <w:sz w:val="22"/>
                <w:highlight w:val="none"/>
              </w:rPr>
            </w:pPr>
          </w:p>
        </w:tc>
        <w:tc>
          <w:tcPr>
            <w:tcW w:w="0" w:type="auto"/>
            <w:vMerge w:val="continue"/>
            <w:vAlign w:val="center"/>
          </w:tcPr>
          <w:p w14:paraId="45FB2370">
            <w:pPr>
              <w:spacing w:line="240" w:lineRule="auto"/>
              <w:ind w:firstLine="0" w:firstLineChars="0"/>
              <w:rPr>
                <w:rFonts w:hint="eastAsia"/>
                <w:kern w:val="0"/>
                <w:sz w:val="22"/>
                <w:highlight w:val="none"/>
              </w:rPr>
            </w:pPr>
          </w:p>
        </w:tc>
        <w:tc>
          <w:tcPr>
            <w:tcW w:w="0" w:type="auto"/>
            <w:shd w:val="clear" w:color="000000" w:fill="FFFFFF"/>
            <w:vAlign w:val="center"/>
          </w:tcPr>
          <w:p w14:paraId="4E8B5B8D">
            <w:pPr>
              <w:spacing w:line="240" w:lineRule="auto"/>
              <w:ind w:firstLine="0" w:firstLineChars="0"/>
              <w:rPr>
                <w:rFonts w:hint="eastAsia"/>
                <w:kern w:val="0"/>
                <w:sz w:val="22"/>
                <w:highlight w:val="none"/>
              </w:rPr>
            </w:pPr>
            <w:r>
              <w:rPr>
                <w:rFonts w:hint="eastAsia"/>
                <w:kern w:val="0"/>
                <w:sz w:val="22"/>
                <w:highlight w:val="none"/>
              </w:rPr>
              <w:t>诊断录入</w:t>
            </w:r>
          </w:p>
        </w:tc>
        <w:tc>
          <w:tcPr>
            <w:tcW w:w="0" w:type="auto"/>
            <w:vMerge w:val="continue"/>
            <w:vAlign w:val="center"/>
          </w:tcPr>
          <w:p w14:paraId="5343FE39">
            <w:pPr>
              <w:spacing w:line="240" w:lineRule="auto"/>
              <w:ind w:firstLine="0" w:firstLineChars="0"/>
              <w:rPr>
                <w:rFonts w:hint="eastAsia"/>
                <w:kern w:val="0"/>
                <w:sz w:val="22"/>
                <w:highlight w:val="none"/>
              </w:rPr>
            </w:pPr>
          </w:p>
        </w:tc>
      </w:tr>
      <w:tr w14:paraId="62F3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428E8B6">
            <w:pPr>
              <w:spacing w:line="240" w:lineRule="auto"/>
              <w:ind w:firstLine="0" w:firstLineChars="0"/>
              <w:rPr>
                <w:rFonts w:hint="eastAsia"/>
                <w:kern w:val="0"/>
                <w:sz w:val="22"/>
                <w:highlight w:val="none"/>
              </w:rPr>
            </w:pPr>
            <w:r>
              <w:rPr>
                <w:rFonts w:hint="eastAsia"/>
                <w:kern w:val="0"/>
                <w:sz w:val="22"/>
                <w:highlight w:val="none"/>
              </w:rPr>
              <w:t>94</w:t>
            </w:r>
          </w:p>
        </w:tc>
        <w:tc>
          <w:tcPr>
            <w:tcW w:w="0" w:type="auto"/>
            <w:vMerge w:val="continue"/>
            <w:vAlign w:val="center"/>
          </w:tcPr>
          <w:p w14:paraId="20746DF4">
            <w:pPr>
              <w:spacing w:line="240" w:lineRule="auto"/>
              <w:ind w:firstLine="0" w:firstLineChars="0"/>
              <w:rPr>
                <w:rFonts w:hint="eastAsia"/>
                <w:b/>
                <w:bCs/>
                <w:kern w:val="0"/>
                <w:sz w:val="22"/>
                <w:highlight w:val="none"/>
              </w:rPr>
            </w:pPr>
          </w:p>
        </w:tc>
        <w:tc>
          <w:tcPr>
            <w:tcW w:w="0" w:type="auto"/>
            <w:vMerge w:val="continue"/>
            <w:vAlign w:val="center"/>
          </w:tcPr>
          <w:p w14:paraId="2DAAE955">
            <w:pPr>
              <w:spacing w:line="240" w:lineRule="auto"/>
              <w:ind w:firstLine="0" w:firstLineChars="0"/>
              <w:rPr>
                <w:rFonts w:hint="eastAsia"/>
                <w:b/>
                <w:bCs/>
                <w:kern w:val="0"/>
                <w:sz w:val="22"/>
                <w:highlight w:val="none"/>
              </w:rPr>
            </w:pPr>
          </w:p>
        </w:tc>
        <w:tc>
          <w:tcPr>
            <w:tcW w:w="0" w:type="auto"/>
            <w:vMerge w:val="continue"/>
            <w:vAlign w:val="center"/>
          </w:tcPr>
          <w:p w14:paraId="10C6247E">
            <w:pPr>
              <w:spacing w:line="240" w:lineRule="auto"/>
              <w:ind w:firstLine="0" w:firstLineChars="0"/>
              <w:rPr>
                <w:rFonts w:hint="eastAsia"/>
                <w:kern w:val="0"/>
                <w:sz w:val="22"/>
                <w:highlight w:val="none"/>
              </w:rPr>
            </w:pPr>
          </w:p>
        </w:tc>
        <w:tc>
          <w:tcPr>
            <w:tcW w:w="0" w:type="auto"/>
            <w:shd w:val="clear" w:color="000000" w:fill="FFFFFF"/>
            <w:vAlign w:val="center"/>
          </w:tcPr>
          <w:p w14:paraId="1C72BB9C">
            <w:pPr>
              <w:spacing w:line="240" w:lineRule="auto"/>
              <w:ind w:firstLine="0" w:firstLineChars="0"/>
              <w:rPr>
                <w:rFonts w:hint="eastAsia"/>
                <w:kern w:val="0"/>
                <w:sz w:val="22"/>
                <w:highlight w:val="none"/>
              </w:rPr>
            </w:pPr>
            <w:r>
              <w:rPr>
                <w:rFonts w:hint="eastAsia"/>
                <w:kern w:val="0"/>
                <w:sz w:val="22"/>
                <w:highlight w:val="none"/>
              </w:rPr>
              <w:t>病历痕迹记录</w:t>
            </w:r>
          </w:p>
        </w:tc>
        <w:tc>
          <w:tcPr>
            <w:tcW w:w="0" w:type="auto"/>
            <w:vMerge w:val="continue"/>
            <w:vAlign w:val="center"/>
          </w:tcPr>
          <w:p w14:paraId="78940E3C">
            <w:pPr>
              <w:spacing w:line="240" w:lineRule="auto"/>
              <w:ind w:firstLine="0" w:firstLineChars="0"/>
              <w:rPr>
                <w:rFonts w:hint="eastAsia"/>
                <w:kern w:val="0"/>
                <w:sz w:val="22"/>
                <w:highlight w:val="none"/>
              </w:rPr>
            </w:pPr>
          </w:p>
        </w:tc>
      </w:tr>
      <w:tr w14:paraId="63DD2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06D4BAE">
            <w:pPr>
              <w:spacing w:line="240" w:lineRule="auto"/>
              <w:ind w:firstLine="0" w:firstLineChars="0"/>
              <w:rPr>
                <w:rFonts w:hint="eastAsia"/>
                <w:kern w:val="0"/>
                <w:sz w:val="22"/>
                <w:highlight w:val="none"/>
              </w:rPr>
            </w:pPr>
            <w:r>
              <w:rPr>
                <w:rFonts w:hint="eastAsia"/>
                <w:kern w:val="0"/>
                <w:sz w:val="22"/>
                <w:highlight w:val="none"/>
              </w:rPr>
              <w:t>95</w:t>
            </w:r>
          </w:p>
        </w:tc>
        <w:tc>
          <w:tcPr>
            <w:tcW w:w="0" w:type="auto"/>
            <w:vMerge w:val="continue"/>
            <w:vAlign w:val="center"/>
          </w:tcPr>
          <w:p w14:paraId="1BFD1918">
            <w:pPr>
              <w:spacing w:line="240" w:lineRule="auto"/>
              <w:ind w:firstLine="0" w:firstLineChars="0"/>
              <w:rPr>
                <w:rFonts w:hint="eastAsia"/>
                <w:b/>
                <w:bCs/>
                <w:kern w:val="0"/>
                <w:sz w:val="22"/>
                <w:highlight w:val="none"/>
              </w:rPr>
            </w:pPr>
          </w:p>
        </w:tc>
        <w:tc>
          <w:tcPr>
            <w:tcW w:w="0" w:type="auto"/>
            <w:vMerge w:val="continue"/>
            <w:vAlign w:val="center"/>
          </w:tcPr>
          <w:p w14:paraId="57B8811D">
            <w:pPr>
              <w:spacing w:line="240" w:lineRule="auto"/>
              <w:ind w:firstLine="0" w:firstLineChars="0"/>
              <w:rPr>
                <w:rFonts w:hint="eastAsia"/>
                <w:b/>
                <w:bCs/>
                <w:kern w:val="0"/>
                <w:sz w:val="22"/>
                <w:highlight w:val="none"/>
              </w:rPr>
            </w:pPr>
          </w:p>
        </w:tc>
        <w:tc>
          <w:tcPr>
            <w:tcW w:w="0" w:type="auto"/>
            <w:vMerge w:val="continue"/>
            <w:vAlign w:val="center"/>
          </w:tcPr>
          <w:p w14:paraId="5C3E15BE">
            <w:pPr>
              <w:spacing w:line="240" w:lineRule="auto"/>
              <w:ind w:firstLine="0" w:firstLineChars="0"/>
              <w:rPr>
                <w:rFonts w:hint="eastAsia"/>
                <w:kern w:val="0"/>
                <w:sz w:val="22"/>
                <w:highlight w:val="none"/>
              </w:rPr>
            </w:pPr>
          </w:p>
        </w:tc>
        <w:tc>
          <w:tcPr>
            <w:tcW w:w="0" w:type="auto"/>
            <w:shd w:val="clear" w:color="000000" w:fill="FFFFFF"/>
            <w:vAlign w:val="center"/>
          </w:tcPr>
          <w:p w14:paraId="54D4FC8E">
            <w:pPr>
              <w:spacing w:line="240" w:lineRule="auto"/>
              <w:ind w:firstLine="0" w:firstLineChars="0"/>
              <w:rPr>
                <w:rFonts w:hint="eastAsia"/>
                <w:kern w:val="0"/>
                <w:sz w:val="22"/>
                <w:highlight w:val="none"/>
              </w:rPr>
            </w:pPr>
            <w:r>
              <w:rPr>
                <w:rFonts w:hint="eastAsia"/>
                <w:kern w:val="0"/>
                <w:sz w:val="22"/>
                <w:highlight w:val="none"/>
              </w:rPr>
              <w:t>病历复制粘贴权限控制</w:t>
            </w:r>
          </w:p>
        </w:tc>
        <w:tc>
          <w:tcPr>
            <w:tcW w:w="0" w:type="auto"/>
            <w:vMerge w:val="continue"/>
            <w:vAlign w:val="center"/>
          </w:tcPr>
          <w:p w14:paraId="09E9A7F5">
            <w:pPr>
              <w:spacing w:line="240" w:lineRule="auto"/>
              <w:ind w:firstLine="0" w:firstLineChars="0"/>
              <w:rPr>
                <w:rFonts w:hint="eastAsia"/>
                <w:kern w:val="0"/>
                <w:sz w:val="22"/>
                <w:highlight w:val="none"/>
              </w:rPr>
            </w:pPr>
          </w:p>
        </w:tc>
      </w:tr>
      <w:tr w14:paraId="4E02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695FE70">
            <w:pPr>
              <w:spacing w:line="240" w:lineRule="auto"/>
              <w:ind w:firstLine="0" w:firstLineChars="0"/>
              <w:rPr>
                <w:rFonts w:hint="eastAsia"/>
                <w:kern w:val="0"/>
                <w:sz w:val="22"/>
                <w:highlight w:val="none"/>
              </w:rPr>
            </w:pPr>
            <w:r>
              <w:rPr>
                <w:rFonts w:hint="eastAsia"/>
                <w:kern w:val="0"/>
                <w:sz w:val="22"/>
                <w:highlight w:val="none"/>
              </w:rPr>
              <w:t>96</w:t>
            </w:r>
          </w:p>
        </w:tc>
        <w:tc>
          <w:tcPr>
            <w:tcW w:w="0" w:type="auto"/>
            <w:vMerge w:val="continue"/>
            <w:vAlign w:val="center"/>
          </w:tcPr>
          <w:p w14:paraId="334EE7EE">
            <w:pPr>
              <w:spacing w:line="240" w:lineRule="auto"/>
              <w:ind w:firstLine="0" w:firstLineChars="0"/>
              <w:rPr>
                <w:rFonts w:hint="eastAsia"/>
                <w:b/>
                <w:bCs/>
                <w:kern w:val="0"/>
                <w:sz w:val="22"/>
                <w:highlight w:val="none"/>
              </w:rPr>
            </w:pPr>
          </w:p>
        </w:tc>
        <w:tc>
          <w:tcPr>
            <w:tcW w:w="0" w:type="auto"/>
            <w:vMerge w:val="continue"/>
            <w:vAlign w:val="center"/>
          </w:tcPr>
          <w:p w14:paraId="752455BF">
            <w:pPr>
              <w:spacing w:line="240" w:lineRule="auto"/>
              <w:ind w:firstLine="0" w:firstLineChars="0"/>
              <w:rPr>
                <w:rFonts w:hint="eastAsia"/>
                <w:b/>
                <w:bCs/>
                <w:kern w:val="0"/>
                <w:sz w:val="22"/>
                <w:highlight w:val="none"/>
              </w:rPr>
            </w:pPr>
          </w:p>
        </w:tc>
        <w:tc>
          <w:tcPr>
            <w:tcW w:w="0" w:type="auto"/>
            <w:vMerge w:val="continue"/>
            <w:vAlign w:val="center"/>
          </w:tcPr>
          <w:p w14:paraId="0DFA7ABF">
            <w:pPr>
              <w:spacing w:line="240" w:lineRule="auto"/>
              <w:ind w:firstLine="0" w:firstLineChars="0"/>
              <w:rPr>
                <w:rFonts w:hint="eastAsia"/>
                <w:kern w:val="0"/>
                <w:sz w:val="22"/>
                <w:highlight w:val="none"/>
              </w:rPr>
            </w:pPr>
          </w:p>
        </w:tc>
        <w:tc>
          <w:tcPr>
            <w:tcW w:w="0" w:type="auto"/>
            <w:shd w:val="clear" w:color="000000" w:fill="FFFFFF"/>
            <w:vAlign w:val="center"/>
          </w:tcPr>
          <w:p w14:paraId="5D43BCB0">
            <w:pPr>
              <w:spacing w:line="240" w:lineRule="auto"/>
              <w:ind w:firstLine="0" w:firstLineChars="0"/>
              <w:rPr>
                <w:rFonts w:hint="eastAsia"/>
                <w:kern w:val="0"/>
                <w:sz w:val="22"/>
                <w:highlight w:val="none"/>
              </w:rPr>
            </w:pPr>
            <w:r>
              <w:rPr>
                <w:rFonts w:hint="eastAsia"/>
                <w:kern w:val="0"/>
                <w:sz w:val="22"/>
                <w:highlight w:val="none"/>
              </w:rPr>
              <w:t>病历签名</w:t>
            </w:r>
          </w:p>
        </w:tc>
        <w:tc>
          <w:tcPr>
            <w:tcW w:w="0" w:type="auto"/>
            <w:vMerge w:val="continue"/>
            <w:vAlign w:val="center"/>
          </w:tcPr>
          <w:p w14:paraId="0AAA9AD6">
            <w:pPr>
              <w:spacing w:line="240" w:lineRule="auto"/>
              <w:ind w:firstLine="0" w:firstLineChars="0"/>
              <w:rPr>
                <w:rFonts w:hint="eastAsia"/>
                <w:kern w:val="0"/>
                <w:sz w:val="22"/>
                <w:highlight w:val="none"/>
              </w:rPr>
            </w:pPr>
          </w:p>
        </w:tc>
      </w:tr>
      <w:tr w14:paraId="4B967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83EBC65">
            <w:pPr>
              <w:spacing w:line="240" w:lineRule="auto"/>
              <w:ind w:firstLine="0" w:firstLineChars="0"/>
              <w:rPr>
                <w:rFonts w:hint="eastAsia"/>
                <w:kern w:val="0"/>
                <w:sz w:val="22"/>
                <w:highlight w:val="none"/>
              </w:rPr>
            </w:pPr>
            <w:r>
              <w:rPr>
                <w:rFonts w:hint="eastAsia"/>
                <w:kern w:val="0"/>
                <w:sz w:val="22"/>
                <w:highlight w:val="none"/>
              </w:rPr>
              <w:t>97</w:t>
            </w:r>
          </w:p>
        </w:tc>
        <w:tc>
          <w:tcPr>
            <w:tcW w:w="0" w:type="auto"/>
            <w:vMerge w:val="continue"/>
            <w:vAlign w:val="center"/>
          </w:tcPr>
          <w:p w14:paraId="79CE5976">
            <w:pPr>
              <w:spacing w:line="240" w:lineRule="auto"/>
              <w:ind w:firstLine="0" w:firstLineChars="0"/>
              <w:rPr>
                <w:rFonts w:hint="eastAsia"/>
                <w:b/>
                <w:bCs/>
                <w:kern w:val="0"/>
                <w:sz w:val="22"/>
                <w:highlight w:val="none"/>
              </w:rPr>
            </w:pPr>
          </w:p>
        </w:tc>
        <w:tc>
          <w:tcPr>
            <w:tcW w:w="0" w:type="auto"/>
            <w:vMerge w:val="continue"/>
            <w:vAlign w:val="center"/>
          </w:tcPr>
          <w:p w14:paraId="7C4AFDD9">
            <w:pPr>
              <w:spacing w:line="240" w:lineRule="auto"/>
              <w:ind w:firstLine="0" w:firstLineChars="0"/>
              <w:rPr>
                <w:rFonts w:hint="eastAsia"/>
                <w:b/>
                <w:bCs/>
                <w:kern w:val="0"/>
                <w:sz w:val="22"/>
                <w:highlight w:val="none"/>
              </w:rPr>
            </w:pPr>
          </w:p>
        </w:tc>
        <w:tc>
          <w:tcPr>
            <w:tcW w:w="0" w:type="auto"/>
            <w:vMerge w:val="continue"/>
            <w:vAlign w:val="center"/>
          </w:tcPr>
          <w:p w14:paraId="63F962F1">
            <w:pPr>
              <w:spacing w:line="240" w:lineRule="auto"/>
              <w:ind w:firstLine="0" w:firstLineChars="0"/>
              <w:rPr>
                <w:rFonts w:hint="eastAsia"/>
                <w:kern w:val="0"/>
                <w:sz w:val="22"/>
                <w:highlight w:val="none"/>
              </w:rPr>
            </w:pPr>
          </w:p>
        </w:tc>
        <w:tc>
          <w:tcPr>
            <w:tcW w:w="0" w:type="auto"/>
            <w:shd w:val="clear" w:color="000000" w:fill="FFFFFF"/>
            <w:vAlign w:val="center"/>
          </w:tcPr>
          <w:p w14:paraId="7155B427">
            <w:pPr>
              <w:spacing w:line="240" w:lineRule="auto"/>
              <w:ind w:firstLine="0" w:firstLineChars="0"/>
              <w:rPr>
                <w:rFonts w:hint="eastAsia"/>
                <w:kern w:val="0"/>
                <w:sz w:val="22"/>
                <w:highlight w:val="none"/>
              </w:rPr>
            </w:pPr>
            <w:r>
              <w:rPr>
                <w:rFonts w:hint="eastAsia"/>
                <w:kern w:val="0"/>
                <w:sz w:val="22"/>
                <w:highlight w:val="none"/>
              </w:rPr>
              <w:t>病历独占</w:t>
            </w:r>
          </w:p>
        </w:tc>
        <w:tc>
          <w:tcPr>
            <w:tcW w:w="0" w:type="auto"/>
            <w:vMerge w:val="continue"/>
            <w:vAlign w:val="center"/>
          </w:tcPr>
          <w:p w14:paraId="7FED3EFD">
            <w:pPr>
              <w:spacing w:line="240" w:lineRule="auto"/>
              <w:ind w:firstLine="0" w:firstLineChars="0"/>
              <w:rPr>
                <w:rFonts w:hint="eastAsia"/>
                <w:kern w:val="0"/>
                <w:sz w:val="22"/>
                <w:highlight w:val="none"/>
              </w:rPr>
            </w:pPr>
          </w:p>
        </w:tc>
      </w:tr>
      <w:tr w14:paraId="711C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6325073">
            <w:pPr>
              <w:spacing w:line="240" w:lineRule="auto"/>
              <w:ind w:firstLine="0" w:firstLineChars="0"/>
              <w:rPr>
                <w:rFonts w:hint="eastAsia"/>
                <w:kern w:val="0"/>
                <w:sz w:val="22"/>
                <w:highlight w:val="none"/>
              </w:rPr>
            </w:pPr>
            <w:r>
              <w:rPr>
                <w:rFonts w:hint="eastAsia"/>
                <w:kern w:val="0"/>
                <w:sz w:val="22"/>
                <w:highlight w:val="none"/>
              </w:rPr>
              <w:t>98</w:t>
            </w:r>
          </w:p>
        </w:tc>
        <w:tc>
          <w:tcPr>
            <w:tcW w:w="0" w:type="auto"/>
            <w:vMerge w:val="continue"/>
            <w:vAlign w:val="center"/>
          </w:tcPr>
          <w:p w14:paraId="33454C35">
            <w:pPr>
              <w:spacing w:line="240" w:lineRule="auto"/>
              <w:ind w:firstLine="0" w:firstLineChars="0"/>
              <w:rPr>
                <w:rFonts w:hint="eastAsia"/>
                <w:b/>
                <w:bCs/>
                <w:kern w:val="0"/>
                <w:sz w:val="22"/>
                <w:highlight w:val="none"/>
              </w:rPr>
            </w:pPr>
          </w:p>
        </w:tc>
        <w:tc>
          <w:tcPr>
            <w:tcW w:w="0" w:type="auto"/>
            <w:vMerge w:val="continue"/>
            <w:vAlign w:val="center"/>
          </w:tcPr>
          <w:p w14:paraId="04894D79">
            <w:pPr>
              <w:spacing w:line="240" w:lineRule="auto"/>
              <w:ind w:firstLine="0" w:firstLineChars="0"/>
              <w:rPr>
                <w:rFonts w:hint="eastAsia"/>
                <w:b/>
                <w:bCs/>
                <w:kern w:val="0"/>
                <w:sz w:val="22"/>
                <w:highlight w:val="none"/>
              </w:rPr>
            </w:pPr>
          </w:p>
        </w:tc>
        <w:tc>
          <w:tcPr>
            <w:tcW w:w="0" w:type="auto"/>
            <w:vMerge w:val="continue"/>
            <w:vAlign w:val="center"/>
          </w:tcPr>
          <w:p w14:paraId="226DC19F">
            <w:pPr>
              <w:spacing w:line="240" w:lineRule="auto"/>
              <w:ind w:firstLine="0" w:firstLineChars="0"/>
              <w:rPr>
                <w:rFonts w:hint="eastAsia"/>
                <w:kern w:val="0"/>
                <w:sz w:val="22"/>
                <w:highlight w:val="none"/>
              </w:rPr>
            </w:pPr>
          </w:p>
        </w:tc>
        <w:tc>
          <w:tcPr>
            <w:tcW w:w="0" w:type="auto"/>
            <w:shd w:val="clear" w:color="000000" w:fill="FFFFFF"/>
            <w:vAlign w:val="center"/>
          </w:tcPr>
          <w:p w14:paraId="67A9C01C">
            <w:pPr>
              <w:spacing w:line="240" w:lineRule="auto"/>
              <w:ind w:firstLine="0" w:firstLineChars="0"/>
              <w:rPr>
                <w:rFonts w:hint="eastAsia"/>
                <w:kern w:val="0"/>
                <w:sz w:val="22"/>
                <w:highlight w:val="none"/>
              </w:rPr>
            </w:pPr>
            <w:r>
              <w:rPr>
                <w:rFonts w:hint="eastAsia"/>
                <w:kern w:val="0"/>
                <w:sz w:val="22"/>
                <w:highlight w:val="none"/>
              </w:rPr>
              <w:t>病历异常恢复</w:t>
            </w:r>
          </w:p>
        </w:tc>
        <w:tc>
          <w:tcPr>
            <w:tcW w:w="0" w:type="auto"/>
            <w:vMerge w:val="continue"/>
            <w:vAlign w:val="center"/>
          </w:tcPr>
          <w:p w14:paraId="763BD9B8">
            <w:pPr>
              <w:spacing w:line="240" w:lineRule="auto"/>
              <w:ind w:firstLine="0" w:firstLineChars="0"/>
              <w:rPr>
                <w:rFonts w:hint="eastAsia"/>
                <w:kern w:val="0"/>
                <w:sz w:val="22"/>
                <w:highlight w:val="none"/>
              </w:rPr>
            </w:pPr>
          </w:p>
        </w:tc>
      </w:tr>
      <w:tr w14:paraId="7427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9F8A44B">
            <w:pPr>
              <w:spacing w:line="240" w:lineRule="auto"/>
              <w:ind w:firstLine="0" w:firstLineChars="0"/>
              <w:rPr>
                <w:rFonts w:hint="eastAsia"/>
                <w:kern w:val="0"/>
                <w:sz w:val="22"/>
                <w:highlight w:val="none"/>
              </w:rPr>
            </w:pPr>
            <w:r>
              <w:rPr>
                <w:rFonts w:hint="eastAsia"/>
                <w:kern w:val="0"/>
                <w:sz w:val="22"/>
                <w:highlight w:val="none"/>
              </w:rPr>
              <w:t>99</w:t>
            </w:r>
          </w:p>
        </w:tc>
        <w:tc>
          <w:tcPr>
            <w:tcW w:w="0" w:type="auto"/>
            <w:vMerge w:val="continue"/>
            <w:vAlign w:val="center"/>
          </w:tcPr>
          <w:p w14:paraId="02C3C4B7">
            <w:pPr>
              <w:spacing w:line="240" w:lineRule="auto"/>
              <w:ind w:firstLine="0" w:firstLineChars="0"/>
              <w:rPr>
                <w:rFonts w:hint="eastAsia"/>
                <w:b/>
                <w:bCs/>
                <w:kern w:val="0"/>
                <w:sz w:val="22"/>
                <w:highlight w:val="none"/>
              </w:rPr>
            </w:pPr>
          </w:p>
        </w:tc>
        <w:tc>
          <w:tcPr>
            <w:tcW w:w="0" w:type="auto"/>
            <w:vMerge w:val="continue"/>
            <w:vAlign w:val="center"/>
          </w:tcPr>
          <w:p w14:paraId="2B5E5070">
            <w:pPr>
              <w:spacing w:line="240" w:lineRule="auto"/>
              <w:ind w:firstLine="0" w:firstLineChars="0"/>
              <w:rPr>
                <w:rFonts w:hint="eastAsia"/>
                <w:b/>
                <w:bCs/>
                <w:kern w:val="0"/>
                <w:sz w:val="22"/>
                <w:highlight w:val="none"/>
              </w:rPr>
            </w:pPr>
          </w:p>
        </w:tc>
        <w:tc>
          <w:tcPr>
            <w:tcW w:w="0" w:type="auto"/>
            <w:vMerge w:val="continue"/>
            <w:vAlign w:val="center"/>
          </w:tcPr>
          <w:p w14:paraId="5C4095C1">
            <w:pPr>
              <w:spacing w:line="240" w:lineRule="auto"/>
              <w:ind w:firstLine="0" w:firstLineChars="0"/>
              <w:rPr>
                <w:rFonts w:hint="eastAsia"/>
                <w:kern w:val="0"/>
                <w:sz w:val="22"/>
                <w:highlight w:val="none"/>
              </w:rPr>
            </w:pPr>
          </w:p>
        </w:tc>
        <w:tc>
          <w:tcPr>
            <w:tcW w:w="0" w:type="auto"/>
            <w:shd w:val="clear" w:color="000000" w:fill="FFFFFF"/>
            <w:vAlign w:val="center"/>
          </w:tcPr>
          <w:p w14:paraId="34BDFF61">
            <w:pPr>
              <w:spacing w:line="240" w:lineRule="auto"/>
              <w:ind w:firstLine="0" w:firstLineChars="0"/>
              <w:rPr>
                <w:rFonts w:hint="eastAsia"/>
                <w:kern w:val="0"/>
                <w:sz w:val="22"/>
                <w:highlight w:val="none"/>
              </w:rPr>
            </w:pPr>
            <w:r>
              <w:rPr>
                <w:rFonts w:hint="eastAsia"/>
                <w:kern w:val="0"/>
                <w:sz w:val="22"/>
                <w:highlight w:val="none"/>
              </w:rPr>
              <w:t>文档段管理</w:t>
            </w:r>
          </w:p>
        </w:tc>
        <w:tc>
          <w:tcPr>
            <w:tcW w:w="0" w:type="auto"/>
            <w:vMerge w:val="continue"/>
            <w:vAlign w:val="center"/>
          </w:tcPr>
          <w:p w14:paraId="77FB0626">
            <w:pPr>
              <w:spacing w:line="240" w:lineRule="auto"/>
              <w:ind w:firstLine="0" w:firstLineChars="0"/>
              <w:rPr>
                <w:rFonts w:hint="eastAsia"/>
                <w:kern w:val="0"/>
                <w:sz w:val="22"/>
                <w:highlight w:val="none"/>
              </w:rPr>
            </w:pPr>
          </w:p>
        </w:tc>
      </w:tr>
      <w:tr w14:paraId="14D65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89B808B">
            <w:pPr>
              <w:spacing w:line="240" w:lineRule="auto"/>
              <w:ind w:firstLine="0" w:firstLineChars="0"/>
              <w:rPr>
                <w:rFonts w:hint="eastAsia"/>
                <w:kern w:val="0"/>
                <w:sz w:val="22"/>
                <w:highlight w:val="none"/>
              </w:rPr>
            </w:pPr>
            <w:r>
              <w:rPr>
                <w:rFonts w:hint="eastAsia"/>
                <w:kern w:val="0"/>
                <w:sz w:val="22"/>
                <w:highlight w:val="none"/>
              </w:rPr>
              <w:t>100</w:t>
            </w:r>
          </w:p>
        </w:tc>
        <w:tc>
          <w:tcPr>
            <w:tcW w:w="0" w:type="auto"/>
            <w:vMerge w:val="continue"/>
            <w:vAlign w:val="center"/>
          </w:tcPr>
          <w:p w14:paraId="409F2A24">
            <w:pPr>
              <w:spacing w:line="240" w:lineRule="auto"/>
              <w:ind w:firstLine="0" w:firstLineChars="0"/>
              <w:rPr>
                <w:rFonts w:hint="eastAsia"/>
                <w:b/>
                <w:bCs/>
                <w:kern w:val="0"/>
                <w:sz w:val="22"/>
                <w:highlight w:val="none"/>
              </w:rPr>
            </w:pPr>
          </w:p>
        </w:tc>
        <w:tc>
          <w:tcPr>
            <w:tcW w:w="0" w:type="auto"/>
            <w:vMerge w:val="continue"/>
            <w:vAlign w:val="center"/>
          </w:tcPr>
          <w:p w14:paraId="35207228">
            <w:pPr>
              <w:spacing w:line="240" w:lineRule="auto"/>
              <w:ind w:firstLine="0" w:firstLineChars="0"/>
              <w:rPr>
                <w:rFonts w:hint="eastAsia"/>
                <w:b/>
                <w:bCs/>
                <w:kern w:val="0"/>
                <w:sz w:val="22"/>
                <w:highlight w:val="none"/>
              </w:rPr>
            </w:pPr>
          </w:p>
        </w:tc>
        <w:tc>
          <w:tcPr>
            <w:tcW w:w="0" w:type="auto"/>
            <w:vMerge w:val="continue"/>
            <w:vAlign w:val="center"/>
          </w:tcPr>
          <w:p w14:paraId="38C84285">
            <w:pPr>
              <w:spacing w:line="240" w:lineRule="auto"/>
              <w:ind w:firstLine="0" w:firstLineChars="0"/>
              <w:rPr>
                <w:rFonts w:hint="eastAsia"/>
                <w:kern w:val="0"/>
                <w:sz w:val="22"/>
                <w:highlight w:val="none"/>
              </w:rPr>
            </w:pPr>
          </w:p>
        </w:tc>
        <w:tc>
          <w:tcPr>
            <w:tcW w:w="0" w:type="auto"/>
            <w:shd w:val="clear" w:color="000000" w:fill="FFFFFF"/>
            <w:vAlign w:val="center"/>
          </w:tcPr>
          <w:p w14:paraId="75ACC7EC">
            <w:pPr>
              <w:spacing w:line="240" w:lineRule="auto"/>
              <w:ind w:firstLine="0" w:firstLineChars="0"/>
              <w:rPr>
                <w:rFonts w:hint="eastAsia"/>
                <w:kern w:val="0"/>
                <w:sz w:val="22"/>
                <w:highlight w:val="none"/>
              </w:rPr>
            </w:pPr>
            <w:r>
              <w:rPr>
                <w:rFonts w:hint="eastAsia"/>
                <w:kern w:val="0"/>
                <w:sz w:val="22"/>
                <w:highlight w:val="none"/>
              </w:rPr>
              <w:t>数据查看与引用</w:t>
            </w:r>
          </w:p>
        </w:tc>
        <w:tc>
          <w:tcPr>
            <w:tcW w:w="0" w:type="auto"/>
            <w:vMerge w:val="continue"/>
            <w:vAlign w:val="center"/>
          </w:tcPr>
          <w:p w14:paraId="007EA040">
            <w:pPr>
              <w:spacing w:line="240" w:lineRule="auto"/>
              <w:ind w:firstLine="0" w:firstLineChars="0"/>
              <w:rPr>
                <w:rFonts w:hint="eastAsia"/>
                <w:kern w:val="0"/>
                <w:sz w:val="22"/>
                <w:highlight w:val="none"/>
              </w:rPr>
            </w:pPr>
          </w:p>
        </w:tc>
      </w:tr>
      <w:tr w14:paraId="1BEA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F2B45DD">
            <w:pPr>
              <w:spacing w:line="240" w:lineRule="auto"/>
              <w:ind w:firstLine="0" w:firstLineChars="0"/>
              <w:rPr>
                <w:rFonts w:hint="eastAsia"/>
                <w:kern w:val="0"/>
                <w:sz w:val="22"/>
                <w:highlight w:val="none"/>
              </w:rPr>
            </w:pPr>
            <w:r>
              <w:rPr>
                <w:rFonts w:hint="eastAsia"/>
                <w:kern w:val="0"/>
                <w:sz w:val="22"/>
                <w:highlight w:val="none"/>
              </w:rPr>
              <w:t>101</w:t>
            </w:r>
          </w:p>
        </w:tc>
        <w:tc>
          <w:tcPr>
            <w:tcW w:w="0" w:type="auto"/>
            <w:vMerge w:val="continue"/>
            <w:vAlign w:val="center"/>
          </w:tcPr>
          <w:p w14:paraId="3A242629">
            <w:pPr>
              <w:spacing w:line="240" w:lineRule="auto"/>
              <w:ind w:firstLine="0" w:firstLineChars="0"/>
              <w:rPr>
                <w:rFonts w:hint="eastAsia"/>
                <w:b/>
                <w:bCs/>
                <w:kern w:val="0"/>
                <w:sz w:val="22"/>
                <w:highlight w:val="none"/>
              </w:rPr>
            </w:pPr>
          </w:p>
        </w:tc>
        <w:tc>
          <w:tcPr>
            <w:tcW w:w="0" w:type="auto"/>
            <w:vMerge w:val="continue"/>
            <w:vAlign w:val="center"/>
          </w:tcPr>
          <w:p w14:paraId="17D8C04C">
            <w:pPr>
              <w:spacing w:line="240" w:lineRule="auto"/>
              <w:ind w:firstLine="0" w:firstLineChars="0"/>
              <w:rPr>
                <w:rFonts w:hint="eastAsia"/>
                <w:b/>
                <w:bCs/>
                <w:kern w:val="0"/>
                <w:sz w:val="22"/>
                <w:highlight w:val="none"/>
              </w:rPr>
            </w:pPr>
          </w:p>
        </w:tc>
        <w:tc>
          <w:tcPr>
            <w:tcW w:w="0" w:type="auto"/>
            <w:vMerge w:val="continue"/>
            <w:vAlign w:val="center"/>
          </w:tcPr>
          <w:p w14:paraId="7155EF6F">
            <w:pPr>
              <w:spacing w:line="240" w:lineRule="auto"/>
              <w:ind w:firstLine="0" w:firstLineChars="0"/>
              <w:rPr>
                <w:rFonts w:hint="eastAsia"/>
                <w:kern w:val="0"/>
                <w:sz w:val="22"/>
                <w:highlight w:val="none"/>
              </w:rPr>
            </w:pPr>
          </w:p>
        </w:tc>
        <w:tc>
          <w:tcPr>
            <w:tcW w:w="0" w:type="auto"/>
            <w:shd w:val="clear" w:color="000000" w:fill="FFFFFF"/>
            <w:vAlign w:val="center"/>
          </w:tcPr>
          <w:p w14:paraId="08CF6EA3">
            <w:pPr>
              <w:spacing w:line="240" w:lineRule="auto"/>
              <w:ind w:firstLine="0" w:firstLineChars="0"/>
              <w:rPr>
                <w:rFonts w:hint="eastAsia"/>
                <w:kern w:val="0"/>
                <w:sz w:val="22"/>
                <w:highlight w:val="none"/>
              </w:rPr>
            </w:pPr>
            <w:r>
              <w:rPr>
                <w:rFonts w:hint="eastAsia"/>
                <w:kern w:val="0"/>
                <w:sz w:val="22"/>
                <w:highlight w:val="none"/>
              </w:rPr>
              <w:t>病历权限</w:t>
            </w:r>
          </w:p>
        </w:tc>
        <w:tc>
          <w:tcPr>
            <w:tcW w:w="0" w:type="auto"/>
            <w:vMerge w:val="continue"/>
            <w:vAlign w:val="center"/>
          </w:tcPr>
          <w:p w14:paraId="18D419B1">
            <w:pPr>
              <w:spacing w:line="240" w:lineRule="auto"/>
              <w:ind w:firstLine="0" w:firstLineChars="0"/>
              <w:rPr>
                <w:rFonts w:hint="eastAsia"/>
                <w:kern w:val="0"/>
                <w:sz w:val="22"/>
                <w:highlight w:val="none"/>
              </w:rPr>
            </w:pPr>
          </w:p>
        </w:tc>
      </w:tr>
      <w:tr w14:paraId="1F9F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72A967A">
            <w:pPr>
              <w:spacing w:line="240" w:lineRule="auto"/>
              <w:ind w:firstLine="0" w:firstLineChars="0"/>
              <w:rPr>
                <w:rFonts w:hint="eastAsia"/>
                <w:kern w:val="0"/>
                <w:sz w:val="22"/>
                <w:highlight w:val="none"/>
              </w:rPr>
            </w:pPr>
            <w:r>
              <w:rPr>
                <w:rFonts w:hint="eastAsia"/>
                <w:kern w:val="0"/>
                <w:sz w:val="22"/>
                <w:highlight w:val="none"/>
              </w:rPr>
              <w:t>102</w:t>
            </w:r>
          </w:p>
        </w:tc>
        <w:tc>
          <w:tcPr>
            <w:tcW w:w="0" w:type="auto"/>
            <w:vMerge w:val="continue"/>
            <w:vAlign w:val="center"/>
          </w:tcPr>
          <w:p w14:paraId="07DB7D2C">
            <w:pPr>
              <w:spacing w:line="240" w:lineRule="auto"/>
              <w:ind w:firstLine="0" w:firstLineChars="0"/>
              <w:rPr>
                <w:rFonts w:hint="eastAsia"/>
                <w:b/>
                <w:bCs/>
                <w:kern w:val="0"/>
                <w:sz w:val="22"/>
                <w:highlight w:val="none"/>
              </w:rPr>
            </w:pPr>
          </w:p>
        </w:tc>
        <w:tc>
          <w:tcPr>
            <w:tcW w:w="0" w:type="auto"/>
            <w:vMerge w:val="continue"/>
            <w:vAlign w:val="center"/>
          </w:tcPr>
          <w:p w14:paraId="0A5DB2F7">
            <w:pPr>
              <w:spacing w:line="240" w:lineRule="auto"/>
              <w:ind w:firstLine="0" w:firstLineChars="0"/>
              <w:rPr>
                <w:rFonts w:hint="eastAsia"/>
                <w:b/>
                <w:bCs/>
                <w:kern w:val="0"/>
                <w:sz w:val="22"/>
                <w:highlight w:val="none"/>
              </w:rPr>
            </w:pPr>
          </w:p>
        </w:tc>
        <w:tc>
          <w:tcPr>
            <w:tcW w:w="0" w:type="auto"/>
            <w:vMerge w:val="continue"/>
            <w:vAlign w:val="center"/>
          </w:tcPr>
          <w:p w14:paraId="47A76720">
            <w:pPr>
              <w:spacing w:line="240" w:lineRule="auto"/>
              <w:ind w:firstLine="0" w:firstLineChars="0"/>
              <w:rPr>
                <w:rFonts w:hint="eastAsia"/>
                <w:kern w:val="0"/>
                <w:sz w:val="22"/>
                <w:highlight w:val="none"/>
              </w:rPr>
            </w:pPr>
          </w:p>
        </w:tc>
        <w:tc>
          <w:tcPr>
            <w:tcW w:w="0" w:type="auto"/>
            <w:shd w:val="clear" w:color="000000" w:fill="FFFFFF"/>
            <w:vAlign w:val="center"/>
          </w:tcPr>
          <w:p w14:paraId="7C2C15B5">
            <w:pPr>
              <w:spacing w:line="240" w:lineRule="auto"/>
              <w:ind w:firstLine="0" w:firstLineChars="0"/>
              <w:rPr>
                <w:rFonts w:hint="eastAsia"/>
                <w:kern w:val="0"/>
                <w:sz w:val="22"/>
                <w:highlight w:val="none"/>
              </w:rPr>
            </w:pPr>
            <w:r>
              <w:rPr>
                <w:rFonts w:hint="eastAsia"/>
                <w:kern w:val="0"/>
                <w:sz w:val="22"/>
                <w:highlight w:val="none"/>
              </w:rPr>
              <w:t>病历内容质控</w:t>
            </w:r>
          </w:p>
        </w:tc>
        <w:tc>
          <w:tcPr>
            <w:tcW w:w="0" w:type="auto"/>
            <w:vMerge w:val="continue"/>
            <w:vAlign w:val="center"/>
          </w:tcPr>
          <w:p w14:paraId="4249ADDA">
            <w:pPr>
              <w:spacing w:line="240" w:lineRule="auto"/>
              <w:ind w:firstLine="0" w:firstLineChars="0"/>
              <w:rPr>
                <w:rFonts w:hint="eastAsia"/>
                <w:kern w:val="0"/>
                <w:sz w:val="22"/>
                <w:highlight w:val="none"/>
              </w:rPr>
            </w:pPr>
          </w:p>
        </w:tc>
      </w:tr>
      <w:tr w14:paraId="54DFF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CD9741E">
            <w:pPr>
              <w:spacing w:line="240" w:lineRule="auto"/>
              <w:ind w:firstLine="0" w:firstLineChars="0"/>
              <w:rPr>
                <w:rFonts w:hint="eastAsia"/>
                <w:kern w:val="0"/>
                <w:sz w:val="22"/>
                <w:highlight w:val="none"/>
              </w:rPr>
            </w:pPr>
            <w:r>
              <w:rPr>
                <w:rFonts w:hint="eastAsia"/>
                <w:kern w:val="0"/>
                <w:sz w:val="22"/>
                <w:highlight w:val="none"/>
              </w:rPr>
              <w:t>103</w:t>
            </w:r>
          </w:p>
        </w:tc>
        <w:tc>
          <w:tcPr>
            <w:tcW w:w="0" w:type="auto"/>
            <w:vMerge w:val="continue"/>
            <w:vAlign w:val="center"/>
          </w:tcPr>
          <w:p w14:paraId="7D4884AD">
            <w:pPr>
              <w:spacing w:line="240" w:lineRule="auto"/>
              <w:ind w:firstLine="0" w:firstLineChars="0"/>
              <w:rPr>
                <w:rFonts w:hint="eastAsia"/>
                <w:b/>
                <w:bCs/>
                <w:kern w:val="0"/>
                <w:sz w:val="22"/>
                <w:highlight w:val="none"/>
              </w:rPr>
            </w:pPr>
          </w:p>
        </w:tc>
        <w:tc>
          <w:tcPr>
            <w:tcW w:w="0" w:type="auto"/>
            <w:vMerge w:val="continue"/>
            <w:vAlign w:val="center"/>
          </w:tcPr>
          <w:p w14:paraId="6216E29F">
            <w:pPr>
              <w:spacing w:line="240" w:lineRule="auto"/>
              <w:ind w:firstLine="0" w:firstLineChars="0"/>
              <w:rPr>
                <w:rFonts w:hint="eastAsia"/>
                <w:b/>
                <w:bCs/>
                <w:kern w:val="0"/>
                <w:sz w:val="22"/>
                <w:highlight w:val="none"/>
              </w:rPr>
            </w:pPr>
          </w:p>
        </w:tc>
        <w:tc>
          <w:tcPr>
            <w:tcW w:w="0" w:type="auto"/>
            <w:vMerge w:val="continue"/>
            <w:vAlign w:val="center"/>
          </w:tcPr>
          <w:p w14:paraId="2300DEAE">
            <w:pPr>
              <w:spacing w:line="240" w:lineRule="auto"/>
              <w:ind w:firstLine="0" w:firstLineChars="0"/>
              <w:rPr>
                <w:rFonts w:hint="eastAsia"/>
                <w:kern w:val="0"/>
                <w:sz w:val="22"/>
                <w:highlight w:val="none"/>
              </w:rPr>
            </w:pPr>
          </w:p>
        </w:tc>
        <w:tc>
          <w:tcPr>
            <w:tcW w:w="0" w:type="auto"/>
            <w:shd w:val="clear" w:color="000000" w:fill="FFFFFF"/>
            <w:vAlign w:val="center"/>
          </w:tcPr>
          <w:p w14:paraId="736B88C8">
            <w:pPr>
              <w:spacing w:line="240" w:lineRule="auto"/>
              <w:ind w:firstLine="0" w:firstLineChars="0"/>
              <w:rPr>
                <w:rFonts w:hint="eastAsia"/>
                <w:kern w:val="0"/>
                <w:sz w:val="22"/>
                <w:highlight w:val="none"/>
              </w:rPr>
            </w:pPr>
            <w:r>
              <w:rPr>
                <w:rFonts w:hint="eastAsia"/>
                <w:kern w:val="0"/>
                <w:sz w:val="22"/>
                <w:highlight w:val="none"/>
              </w:rPr>
              <w:t>病历传染病上报</w:t>
            </w:r>
          </w:p>
        </w:tc>
        <w:tc>
          <w:tcPr>
            <w:tcW w:w="0" w:type="auto"/>
            <w:vMerge w:val="continue"/>
            <w:vAlign w:val="center"/>
          </w:tcPr>
          <w:p w14:paraId="7F6B5D1C">
            <w:pPr>
              <w:spacing w:line="240" w:lineRule="auto"/>
              <w:ind w:firstLine="0" w:firstLineChars="0"/>
              <w:rPr>
                <w:rFonts w:hint="eastAsia"/>
                <w:kern w:val="0"/>
                <w:sz w:val="22"/>
                <w:highlight w:val="none"/>
              </w:rPr>
            </w:pPr>
          </w:p>
        </w:tc>
      </w:tr>
      <w:tr w14:paraId="7EC7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E0C3706">
            <w:pPr>
              <w:spacing w:line="240" w:lineRule="auto"/>
              <w:ind w:firstLine="0" w:firstLineChars="0"/>
              <w:rPr>
                <w:rFonts w:hint="eastAsia"/>
                <w:kern w:val="0"/>
                <w:sz w:val="22"/>
                <w:highlight w:val="none"/>
              </w:rPr>
            </w:pPr>
            <w:r>
              <w:rPr>
                <w:rFonts w:hint="eastAsia"/>
                <w:kern w:val="0"/>
                <w:sz w:val="22"/>
                <w:highlight w:val="none"/>
              </w:rPr>
              <w:t>104</w:t>
            </w:r>
          </w:p>
        </w:tc>
        <w:tc>
          <w:tcPr>
            <w:tcW w:w="0" w:type="auto"/>
            <w:vMerge w:val="continue"/>
            <w:vAlign w:val="center"/>
          </w:tcPr>
          <w:p w14:paraId="25A79F86">
            <w:pPr>
              <w:spacing w:line="240" w:lineRule="auto"/>
              <w:ind w:firstLine="0" w:firstLineChars="0"/>
              <w:rPr>
                <w:rFonts w:hint="eastAsia"/>
                <w:b/>
                <w:bCs/>
                <w:kern w:val="0"/>
                <w:sz w:val="22"/>
                <w:highlight w:val="none"/>
              </w:rPr>
            </w:pPr>
          </w:p>
        </w:tc>
        <w:tc>
          <w:tcPr>
            <w:tcW w:w="0" w:type="auto"/>
            <w:vMerge w:val="continue"/>
            <w:vAlign w:val="center"/>
          </w:tcPr>
          <w:p w14:paraId="2A9F8FF4">
            <w:pPr>
              <w:spacing w:line="240" w:lineRule="auto"/>
              <w:ind w:firstLine="0" w:firstLineChars="0"/>
              <w:rPr>
                <w:rFonts w:hint="eastAsia"/>
                <w:b/>
                <w:bCs/>
                <w:kern w:val="0"/>
                <w:sz w:val="22"/>
                <w:highlight w:val="none"/>
              </w:rPr>
            </w:pPr>
          </w:p>
        </w:tc>
        <w:tc>
          <w:tcPr>
            <w:tcW w:w="0" w:type="auto"/>
            <w:vMerge w:val="continue"/>
            <w:vAlign w:val="center"/>
          </w:tcPr>
          <w:p w14:paraId="466246ED">
            <w:pPr>
              <w:spacing w:line="240" w:lineRule="auto"/>
              <w:ind w:firstLine="0" w:firstLineChars="0"/>
              <w:rPr>
                <w:rFonts w:hint="eastAsia"/>
                <w:kern w:val="0"/>
                <w:sz w:val="22"/>
                <w:highlight w:val="none"/>
              </w:rPr>
            </w:pPr>
          </w:p>
        </w:tc>
        <w:tc>
          <w:tcPr>
            <w:tcW w:w="0" w:type="auto"/>
            <w:shd w:val="clear" w:color="000000" w:fill="FFFFFF"/>
            <w:vAlign w:val="center"/>
          </w:tcPr>
          <w:p w14:paraId="4347D048">
            <w:pPr>
              <w:spacing w:line="240" w:lineRule="auto"/>
              <w:ind w:firstLine="0" w:firstLineChars="0"/>
              <w:rPr>
                <w:rFonts w:hint="eastAsia"/>
                <w:kern w:val="0"/>
                <w:sz w:val="22"/>
                <w:highlight w:val="none"/>
              </w:rPr>
            </w:pPr>
            <w:r>
              <w:rPr>
                <w:rFonts w:hint="eastAsia"/>
                <w:kern w:val="0"/>
                <w:sz w:val="22"/>
                <w:highlight w:val="none"/>
              </w:rPr>
              <w:t>病历证明</w:t>
            </w:r>
          </w:p>
        </w:tc>
        <w:tc>
          <w:tcPr>
            <w:tcW w:w="0" w:type="auto"/>
            <w:vMerge w:val="continue"/>
            <w:vAlign w:val="center"/>
          </w:tcPr>
          <w:p w14:paraId="350E405C">
            <w:pPr>
              <w:spacing w:line="240" w:lineRule="auto"/>
              <w:ind w:firstLine="0" w:firstLineChars="0"/>
              <w:rPr>
                <w:rFonts w:hint="eastAsia"/>
                <w:kern w:val="0"/>
                <w:sz w:val="22"/>
                <w:highlight w:val="none"/>
              </w:rPr>
            </w:pPr>
          </w:p>
        </w:tc>
      </w:tr>
      <w:tr w14:paraId="012C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401E30C">
            <w:pPr>
              <w:spacing w:line="240" w:lineRule="auto"/>
              <w:ind w:firstLine="0" w:firstLineChars="0"/>
              <w:rPr>
                <w:rFonts w:hint="eastAsia"/>
                <w:kern w:val="0"/>
                <w:sz w:val="22"/>
                <w:highlight w:val="none"/>
              </w:rPr>
            </w:pPr>
            <w:r>
              <w:rPr>
                <w:rFonts w:hint="eastAsia"/>
                <w:kern w:val="0"/>
                <w:sz w:val="22"/>
                <w:highlight w:val="none"/>
              </w:rPr>
              <w:t>105</w:t>
            </w:r>
          </w:p>
        </w:tc>
        <w:tc>
          <w:tcPr>
            <w:tcW w:w="0" w:type="auto"/>
            <w:vMerge w:val="continue"/>
            <w:vAlign w:val="center"/>
          </w:tcPr>
          <w:p w14:paraId="6770292F">
            <w:pPr>
              <w:spacing w:line="240" w:lineRule="auto"/>
              <w:ind w:firstLine="0" w:firstLineChars="0"/>
              <w:rPr>
                <w:rFonts w:hint="eastAsia"/>
                <w:b/>
                <w:bCs/>
                <w:kern w:val="0"/>
                <w:sz w:val="22"/>
                <w:highlight w:val="none"/>
              </w:rPr>
            </w:pPr>
          </w:p>
        </w:tc>
        <w:tc>
          <w:tcPr>
            <w:tcW w:w="0" w:type="auto"/>
            <w:vMerge w:val="continue"/>
            <w:vAlign w:val="center"/>
          </w:tcPr>
          <w:p w14:paraId="54E8EA82">
            <w:pPr>
              <w:spacing w:line="240" w:lineRule="auto"/>
              <w:ind w:firstLine="0" w:firstLineChars="0"/>
              <w:rPr>
                <w:rFonts w:hint="eastAsia"/>
                <w:b/>
                <w:bCs/>
                <w:kern w:val="0"/>
                <w:sz w:val="22"/>
                <w:highlight w:val="none"/>
              </w:rPr>
            </w:pPr>
          </w:p>
        </w:tc>
        <w:tc>
          <w:tcPr>
            <w:tcW w:w="0" w:type="auto"/>
            <w:vMerge w:val="continue"/>
            <w:vAlign w:val="center"/>
          </w:tcPr>
          <w:p w14:paraId="06794F6D">
            <w:pPr>
              <w:spacing w:line="240" w:lineRule="auto"/>
              <w:ind w:firstLine="0" w:firstLineChars="0"/>
              <w:rPr>
                <w:rFonts w:hint="eastAsia"/>
                <w:kern w:val="0"/>
                <w:sz w:val="22"/>
                <w:highlight w:val="none"/>
              </w:rPr>
            </w:pPr>
          </w:p>
        </w:tc>
        <w:tc>
          <w:tcPr>
            <w:tcW w:w="0" w:type="auto"/>
            <w:shd w:val="clear" w:color="000000" w:fill="FFFFFF"/>
            <w:vAlign w:val="center"/>
          </w:tcPr>
          <w:p w14:paraId="76E8C609">
            <w:pPr>
              <w:spacing w:line="240" w:lineRule="auto"/>
              <w:ind w:firstLine="0" w:firstLineChars="0"/>
              <w:rPr>
                <w:rFonts w:hint="eastAsia"/>
                <w:kern w:val="0"/>
                <w:sz w:val="22"/>
                <w:highlight w:val="none"/>
              </w:rPr>
            </w:pPr>
            <w:r>
              <w:rPr>
                <w:rFonts w:hint="eastAsia"/>
                <w:kern w:val="0"/>
                <w:sz w:val="22"/>
                <w:highlight w:val="none"/>
              </w:rPr>
              <w:t>交接班病历</w:t>
            </w:r>
          </w:p>
        </w:tc>
        <w:tc>
          <w:tcPr>
            <w:tcW w:w="0" w:type="auto"/>
            <w:vMerge w:val="continue"/>
            <w:vAlign w:val="center"/>
          </w:tcPr>
          <w:p w14:paraId="5B02455F">
            <w:pPr>
              <w:spacing w:line="240" w:lineRule="auto"/>
              <w:ind w:firstLine="0" w:firstLineChars="0"/>
              <w:rPr>
                <w:rFonts w:hint="eastAsia"/>
                <w:kern w:val="0"/>
                <w:sz w:val="22"/>
                <w:highlight w:val="none"/>
              </w:rPr>
            </w:pPr>
          </w:p>
        </w:tc>
      </w:tr>
      <w:tr w14:paraId="3130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9F94AD0">
            <w:pPr>
              <w:spacing w:line="240" w:lineRule="auto"/>
              <w:ind w:firstLine="0" w:firstLineChars="0"/>
              <w:rPr>
                <w:rFonts w:hint="eastAsia"/>
                <w:kern w:val="0"/>
                <w:sz w:val="22"/>
                <w:highlight w:val="none"/>
              </w:rPr>
            </w:pPr>
            <w:r>
              <w:rPr>
                <w:rFonts w:hint="eastAsia"/>
                <w:kern w:val="0"/>
                <w:sz w:val="22"/>
                <w:highlight w:val="none"/>
              </w:rPr>
              <w:t>106</w:t>
            </w:r>
          </w:p>
        </w:tc>
        <w:tc>
          <w:tcPr>
            <w:tcW w:w="0" w:type="auto"/>
            <w:vMerge w:val="continue"/>
            <w:vAlign w:val="center"/>
          </w:tcPr>
          <w:p w14:paraId="0BB7CD2E">
            <w:pPr>
              <w:spacing w:line="240" w:lineRule="auto"/>
              <w:ind w:firstLine="0" w:firstLineChars="0"/>
              <w:rPr>
                <w:rFonts w:hint="eastAsia"/>
                <w:b/>
                <w:bCs/>
                <w:kern w:val="0"/>
                <w:sz w:val="22"/>
                <w:highlight w:val="none"/>
              </w:rPr>
            </w:pPr>
          </w:p>
        </w:tc>
        <w:tc>
          <w:tcPr>
            <w:tcW w:w="0" w:type="auto"/>
            <w:vMerge w:val="continue"/>
            <w:vAlign w:val="center"/>
          </w:tcPr>
          <w:p w14:paraId="254724DB">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355DBE2A">
            <w:pPr>
              <w:spacing w:line="240" w:lineRule="auto"/>
              <w:ind w:firstLine="0" w:firstLineChars="0"/>
              <w:rPr>
                <w:rFonts w:hint="eastAsia"/>
                <w:kern w:val="0"/>
                <w:sz w:val="22"/>
                <w:highlight w:val="none"/>
              </w:rPr>
            </w:pPr>
            <w:r>
              <w:rPr>
                <w:rFonts w:hint="eastAsia"/>
                <w:kern w:val="0"/>
                <w:sz w:val="22"/>
                <w:highlight w:val="none"/>
              </w:rPr>
              <w:t>住院医生工作站</w:t>
            </w:r>
          </w:p>
        </w:tc>
        <w:tc>
          <w:tcPr>
            <w:tcW w:w="0" w:type="auto"/>
            <w:shd w:val="clear" w:color="000000" w:fill="FFFFFF"/>
            <w:vAlign w:val="center"/>
          </w:tcPr>
          <w:p w14:paraId="68550FDC">
            <w:pPr>
              <w:spacing w:line="240" w:lineRule="auto"/>
              <w:ind w:firstLine="0" w:firstLineChars="0"/>
              <w:rPr>
                <w:rFonts w:hint="eastAsia"/>
                <w:kern w:val="0"/>
                <w:sz w:val="22"/>
                <w:highlight w:val="none"/>
              </w:rPr>
            </w:pPr>
            <w:r>
              <w:rPr>
                <w:rFonts w:hint="eastAsia"/>
                <w:kern w:val="0"/>
                <w:sz w:val="22"/>
                <w:highlight w:val="none"/>
              </w:rPr>
              <w:t>医嘱管理</w:t>
            </w:r>
          </w:p>
        </w:tc>
        <w:tc>
          <w:tcPr>
            <w:tcW w:w="0" w:type="auto"/>
            <w:vMerge w:val="restart"/>
            <w:shd w:val="clear" w:color="000000" w:fill="FFFFFF"/>
            <w:vAlign w:val="center"/>
          </w:tcPr>
          <w:p w14:paraId="224E4EC4">
            <w:pPr>
              <w:spacing w:line="240" w:lineRule="auto"/>
              <w:ind w:firstLine="0" w:firstLineChars="0"/>
              <w:rPr>
                <w:rFonts w:hint="eastAsia"/>
                <w:kern w:val="0"/>
                <w:sz w:val="22"/>
                <w:highlight w:val="none"/>
              </w:rPr>
            </w:pPr>
            <w:r>
              <w:rPr>
                <w:rFonts w:hint="eastAsia"/>
                <w:kern w:val="0"/>
                <w:sz w:val="22"/>
                <w:highlight w:val="none"/>
              </w:rPr>
              <w:t>新建</w:t>
            </w:r>
          </w:p>
        </w:tc>
      </w:tr>
      <w:tr w14:paraId="2A0D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C432952">
            <w:pPr>
              <w:spacing w:line="240" w:lineRule="auto"/>
              <w:ind w:firstLine="0" w:firstLineChars="0"/>
              <w:rPr>
                <w:rFonts w:hint="eastAsia"/>
                <w:kern w:val="0"/>
                <w:sz w:val="22"/>
                <w:highlight w:val="none"/>
              </w:rPr>
            </w:pPr>
            <w:r>
              <w:rPr>
                <w:rFonts w:hint="eastAsia"/>
                <w:kern w:val="0"/>
                <w:sz w:val="22"/>
                <w:highlight w:val="none"/>
              </w:rPr>
              <w:t>107</w:t>
            </w:r>
          </w:p>
        </w:tc>
        <w:tc>
          <w:tcPr>
            <w:tcW w:w="0" w:type="auto"/>
            <w:vMerge w:val="continue"/>
            <w:vAlign w:val="center"/>
          </w:tcPr>
          <w:p w14:paraId="2794F36D">
            <w:pPr>
              <w:spacing w:line="240" w:lineRule="auto"/>
              <w:ind w:firstLine="0" w:firstLineChars="0"/>
              <w:rPr>
                <w:rFonts w:hint="eastAsia"/>
                <w:b/>
                <w:bCs/>
                <w:kern w:val="0"/>
                <w:sz w:val="22"/>
                <w:highlight w:val="none"/>
              </w:rPr>
            </w:pPr>
          </w:p>
        </w:tc>
        <w:tc>
          <w:tcPr>
            <w:tcW w:w="0" w:type="auto"/>
            <w:vMerge w:val="continue"/>
            <w:vAlign w:val="center"/>
          </w:tcPr>
          <w:p w14:paraId="184B5EC3">
            <w:pPr>
              <w:spacing w:line="240" w:lineRule="auto"/>
              <w:ind w:firstLine="0" w:firstLineChars="0"/>
              <w:rPr>
                <w:rFonts w:hint="eastAsia"/>
                <w:b/>
                <w:bCs/>
                <w:kern w:val="0"/>
                <w:sz w:val="22"/>
                <w:highlight w:val="none"/>
              </w:rPr>
            </w:pPr>
          </w:p>
        </w:tc>
        <w:tc>
          <w:tcPr>
            <w:tcW w:w="0" w:type="auto"/>
            <w:vMerge w:val="continue"/>
            <w:vAlign w:val="center"/>
          </w:tcPr>
          <w:p w14:paraId="1E7F213B">
            <w:pPr>
              <w:spacing w:line="240" w:lineRule="auto"/>
              <w:ind w:firstLine="0" w:firstLineChars="0"/>
              <w:rPr>
                <w:rFonts w:hint="eastAsia"/>
                <w:kern w:val="0"/>
                <w:sz w:val="22"/>
                <w:highlight w:val="none"/>
              </w:rPr>
            </w:pPr>
          </w:p>
        </w:tc>
        <w:tc>
          <w:tcPr>
            <w:tcW w:w="0" w:type="auto"/>
            <w:shd w:val="clear" w:color="000000" w:fill="FFFFFF"/>
            <w:vAlign w:val="center"/>
          </w:tcPr>
          <w:p w14:paraId="0E2A855D">
            <w:pPr>
              <w:spacing w:line="240" w:lineRule="auto"/>
              <w:ind w:firstLine="0" w:firstLineChars="0"/>
              <w:rPr>
                <w:rFonts w:hint="eastAsia"/>
                <w:kern w:val="0"/>
                <w:sz w:val="22"/>
                <w:highlight w:val="none"/>
              </w:rPr>
            </w:pPr>
            <w:r>
              <w:rPr>
                <w:rFonts w:hint="eastAsia"/>
                <w:kern w:val="0"/>
                <w:sz w:val="22"/>
                <w:highlight w:val="none"/>
              </w:rPr>
              <w:t>审批管理</w:t>
            </w:r>
          </w:p>
        </w:tc>
        <w:tc>
          <w:tcPr>
            <w:tcW w:w="0" w:type="auto"/>
            <w:vMerge w:val="continue"/>
            <w:vAlign w:val="center"/>
          </w:tcPr>
          <w:p w14:paraId="104B0BB7">
            <w:pPr>
              <w:spacing w:line="240" w:lineRule="auto"/>
              <w:ind w:firstLine="0" w:firstLineChars="0"/>
              <w:rPr>
                <w:rFonts w:hint="eastAsia"/>
                <w:kern w:val="0"/>
                <w:sz w:val="22"/>
                <w:highlight w:val="none"/>
              </w:rPr>
            </w:pPr>
          </w:p>
        </w:tc>
      </w:tr>
      <w:tr w14:paraId="3D26E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8184441">
            <w:pPr>
              <w:spacing w:line="240" w:lineRule="auto"/>
              <w:ind w:firstLine="0" w:firstLineChars="0"/>
              <w:rPr>
                <w:rFonts w:hint="eastAsia"/>
                <w:kern w:val="0"/>
                <w:sz w:val="22"/>
                <w:highlight w:val="none"/>
              </w:rPr>
            </w:pPr>
            <w:r>
              <w:rPr>
                <w:rFonts w:hint="eastAsia"/>
                <w:kern w:val="0"/>
                <w:sz w:val="22"/>
                <w:highlight w:val="none"/>
              </w:rPr>
              <w:t>108</w:t>
            </w:r>
          </w:p>
        </w:tc>
        <w:tc>
          <w:tcPr>
            <w:tcW w:w="0" w:type="auto"/>
            <w:vMerge w:val="continue"/>
            <w:vAlign w:val="center"/>
          </w:tcPr>
          <w:p w14:paraId="35FF6860">
            <w:pPr>
              <w:spacing w:line="240" w:lineRule="auto"/>
              <w:ind w:firstLine="0" w:firstLineChars="0"/>
              <w:rPr>
                <w:rFonts w:hint="eastAsia"/>
                <w:b/>
                <w:bCs/>
                <w:kern w:val="0"/>
                <w:sz w:val="22"/>
                <w:highlight w:val="none"/>
              </w:rPr>
            </w:pPr>
          </w:p>
        </w:tc>
        <w:tc>
          <w:tcPr>
            <w:tcW w:w="0" w:type="auto"/>
            <w:vMerge w:val="continue"/>
            <w:vAlign w:val="center"/>
          </w:tcPr>
          <w:p w14:paraId="225400E5">
            <w:pPr>
              <w:spacing w:line="240" w:lineRule="auto"/>
              <w:ind w:firstLine="0" w:firstLineChars="0"/>
              <w:rPr>
                <w:rFonts w:hint="eastAsia"/>
                <w:b/>
                <w:bCs/>
                <w:kern w:val="0"/>
                <w:sz w:val="22"/>
                <w:highlight w:val="none"/>
              </w:rPr>
            </w:pPr>
          </w:p>
        </w:tc>
        <w:tc>
          <w:tcPr>
            <w:tcW w:w="0" w:type="auto"/>
            <w:vMerge w:val="continue"/>
            <w:vAlign w:val="center"/>
          </w:tcPr>
          <w:p w14:paraId="0BB318C0">
            <w:pPr>
              <w:spacing w:line="240" w:lineRule="auto"/>
              <w:ind w:firstLine="0" w:firstLineChars="0"/>
              <w:rPr>
                <w:rFonts w:hint="eastAsia"/>
                <w:kern w:val="0"/>
                <w:sz w:val="22"/>
                <w:highlight w:val="none"/>
              </w:rPr>
            </w:pPr>
          </w:p>
        </w:tc>
        <w:tc>
          <w:tcPr>
            <w:tcW w:w="0" w:type="auto"/>
            <w:shd w:val="clear" w:color="000000" w:fill="FFFFFF"/>
            <w:vAlign w:val="center"/>
          </w:tcPr>
          <w:p w14:paraId="70C94322">
            <w:pPr>
              <w:spacing w:line="240" w:lineRule="auto"/>
              <w:ind w:firstLine="0" w:firstLineChars="0"/>
              <w:rPr>
                <w:rFonts w:hint="eastAsia"/>
                <w:kern w:val="0"/>
                <w:sz w:val="22"/>
                <w:highlight w:val="none"/>
              </w:rPr>
            </w:pPr>
            <w:r>
              <w:rPr>
                <w:rFonts w:hint="eastAsia"/>
                <w:kern w:val="0"/>
                <w:sz w:val="22"/>
                <w:highlight w:val="none"/>
              </w:rPr>
              <w:t>费用管理</w:t>
            </w:r>
          </w:p>
        </w:tc>
        <w:tc>
          <w:tcPr>
            <w:tcW w:w="0" w:type="auto"/>
            <w:vMerge w:val="continue"/>
            <w:vAlign w:val="center"/>
          </w:tcPr>
          <w:p w14:paraId="742150D5">
            <w:pPr>
              <w:spacing w:line="240" w:lineRule="auto"/>
              <w:ind w:firstLine="0" w:firstLineChars="0"/>
              <w:rPr>
                <w:rFonts w:hint="eastAsia"/>
                <w:kern w:val="0"/>
                <w:sz w:val="22"/>
                <w:highlight w:val="none"/>
              </w:rPr>
            </w:pPr>
          </w:p>
        </w:tc>
      </w:tr>
      <w:tr w14:paraId="6C38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7A04224">
            <w:pPr>
              <w:spacing w:line="240" w:lineRule="auto"/>
              <w:ind w:firstLine="0" w:firstLineChars="0"/>
              <w:rPr>
                <w:rFonts w:hint="eastAsia"/>
                <w:kern w:val="0"/>
                <w:sz w:val="22"/>
                <w:highlight w:val="none"/>
              </w:rPr>
            </w:pPr>
            <w:r>
              <w:rPr>
                <w:rFonts w:hint="eastAsia"/>
                <w:kern w:val="0"/>
                <w:sz w:val="22"/>
                <w:highlight w:val="none"/>
              </w:rPr>
              <w:t>109</w:t>
            </w:r>
          </w:p>
        </w:tc>
        <w:tc>
          <w:tcPr>
            <w:tcW w:w="0" w:type="auto"/>
            <w:vMerge w:val="continue"/>
            <w:vAlign w:val="center"/>
          </w:tcPr>
          <w:p w14:paraId="7A162FFF">
            <w:pPr>
              <w:spacing w:line="240" w:lineRule="auto"/>
              <w:ind w:firstLine="0" w:firstLineChars="0"/>
              <w:rPr>
                <w:rFonts w:hint="eastAsia"/>
                <w:b/>
                <w:bCs/>
                <w:kern w:val="0"/>
                <w:sz w:val="22"/>
                <w:highlight w:val="none"/>
              </w:rPr>
            </w:pPr>
          </w:p>
        </w:tc>
        <w:tc>
          <w:tcPr>
            <w:tcW w:w="0" w:type="auto"/>
            <w:vMerge w:val="continue"/>
            <w:vAlign w:val="center"/>
          </w:tcPr>
          <w:p w14:paraId="403C506F">
            <w:pPr>
              <w:spacing w:line="240" w:lineRule="auto"/>
              <w:ind w:firstLine="0" w:firstLineChars="0"/>
              <w:rPr>
                <w:rFonts w:hint="eastAsia"/>
                <w:b/>
                <w:bCs/>
                <w:kern w:val="0"/>
                <w:sz w:val="22"/>
                <w:highlight w:val="none"/>
              </w:rPr>
            </w:pPr>
          </w:p>
        </w:tc>
        <w:tc>
          <w:tcPr>
            <w:tcW w:w="0" w:type="auto"/>
            <w:vMerge w:val="continue"/>
            <w:vAlign w:val="center"/>
          </w:tcPr>
          <w:p w14:paraId="64E68378">
            <w:pPr>
              <w:spacing w:line="240" w:lineRule="auto"/>
              <w:ind w:firstLine="0" w:firstLineChars="0"/>
              <w:rPr>
                <w:rFonts w:hint="eastAsia"/>
                <w:kern w:val="0"/>
                <w:sz w:val="22"/>
                <w:highlight w:val="none"/>
              </w:rPr>
            </w:pPr>
          </w:p>
        </w:tc>
        <w:tc>
          <w:tcPr>
            <w:tcW w:w="0" w:type="auto"/>
            <w:shd w:val="clear" w:color="000000" w:fill="FFFFFF"/>
            <w:vAlign w:val="center"/>
          </w:tcPr>
          <w:p w14:paraId="7A4E87EE">
            <w:pPr>
              <w:spacing w:line="240" w:lineRule="auto"/>
              <w:ind w:firstLine="0" w:firstLineChars="0"/>
              <w:rPr>
                <w:rFonts w:hint="eastAsia"/>
                <w:kern w:val="0"/>
                <w:sz w:val="22"/>
                <w:highlight w:val="none"/>
              </w:rPr>
            </w:pPr>
            <w:r>
              <w:rPr>
                <w:rFonts w:hint="eastAsia"/>
                <w:kern w:val="0"/>
                <w:sz w:val="22"/>
                <w:highlight w:val="none"/>
              </w:rPr>
              <w:t>患者管理</w:t>
            </w:r>
          </w:p>
        </w:tc>
        <w:tc>
          <w:tcPr>
            <w:tcW w:w="0" w:type="auto"/>
            <w:vMerge w:val="continue"/>
            <w:vAlign w:val="center"/>
          </w:tcPr>
          <w:p w14:paraId="31C1A089">
            <w:pPr>
              <w:spacing w:line="240" w:lineRule="auto"/>
              <w:ind w:firstLine="0" w:firstLineChars="0"/>
              <w:rPr>
                <w:rFonts w:hint="eastAsia"/>
                <w:kern w:val="0"/>
                <w:sz w:val="22"/>
                <w:highlight w:val="none"/>
              </w:rPr>
            </w:pPr>
          </w:p>
        </w:tc>
      </w:tr>
      <w:tr w14:paraId="5CF9F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C52EC0E">
            <w:pPr>
              <w:spacing w:line="240" w:lineRule="auto"/>
              <w:ind w:firstLine="0" w:firstLineChars="0"/>
              <w:rPr>
                <w:rFonts w:hint="eastAsia"/>
                <w:kern w:val="0"/>
                <w:sz w:val="22"/>
                <w:highlight w:val="none"/>
              </w:rPr>
            </w:pPr>
            <w:r>
              <w:rPr>
                <w:rFonts w:hint="eastAsia"/>
                <w:kern w:val="0"/>
                <w:sz w:val="22"/>
                <w:highlight w:val="none"/>
              </w:rPr>
              <w:t>110</w:t>
            </w:r>
          </w:p>
        </w:tc>
        <w:tc>
          <w:tcPr>
            <w:tcW w:w="0" w:type="auto"/>
            <w:vMerge w:val="continue"/>
            <w:vAlign w:val="center"/>
          </w:tcPr>
          <w:p w14:paraId="2436A8A2">
            <w:pPr>
              <w:spacing w:line="240" w:lineRule="auto"/>
              <w:ind w:firstLine="0" w:firstLineChars="0"/>
              <w:rPr>
                <w:rFonts w:hint="eastAsia"/>
                <w:b/>
                <w:bCs/>
                <w:kern w:val="0"/>
                <w:sz w:val="22"/>
                <w:highlight w:val="none"/>
              </w:rPr>
            </w:pPr>
          </w:p>
        </w:tc>
        <w:tc>
          <w:tcPr>
            <w:tcW w:w="0" w:type="auto"/>
            <w:vMerge w:val="continue"/>
            <w:vAlign w:val="center"/>
          </w:tcPr>
          <w:p w14:paraId="5FF016A2">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18A11F25">
            <w:pPr>
              <w:spacing w:line="240" w:lineRule="auto"/>
              <w:ind w:firstLine="0" w:firstLineChars="0"/>
              <w:rPr>
                <w:rFonts w:hint="eastAsia"/>
                <w:kern w:val="0"/>
                <w:sz w:val="22"/>
                <w:highlight w:val="none"/>
              </w:rPr>
            </w:pPr>
            <w:r>
              <w:rPr>
                <w:rFonts w:hint="eastAsia"/>
                <w:kern w:val="0"/>
                <w:sz w:val="22"/>
                <w:highlight w:val="none"/>
              </w:rPr>
              <w:t>临床路径管理系统</w:t>
            </w:r>
          </w:p>
        </w:tc>
        <w:tc>
          <w:tcPr>
            <w:tcW w:w="0" w:type="auto"/>
            <w:shd w:val="clear" w:color="000000" w:fill="FFFFFF"/>
            <w:vAlign w:val="center"/>
          </w:tcPr>
          <w:p w14:paraId="78347D32">
            <w:pPr>
              <w:spacing w:line="240" w:lineRule="auto"/>
              <w:ind w:firstLine="0" w:firstLineChars="0"/>
              <w:rPr>
                <w:rFonts w:hint="eastAsia"/>
                <w:kern w:val="0"/>
                <w:sz w:val="22"/>
                <w:highlight w:val="none"/>
              </w:rPr>
            </w:pPr>
            <w:r>
              <w:rPr>
                <w:rFonts w:hint="eastAsia"/>
                <w:kern w:val="0"/>
                <w:sz w:val="22"/>
                <w:highlight w:val="none"/>
              </w:rPr>
              <w:t>病种定义</w:t>
            </w:r>
          </w:p>
        </w:tc>
        <w:tc>
          <w:tcPr>
            <w:tcW w:w="0" w:type="auto"/>
            <w:vMerge w:val="restart"/>
            <w:shd w:val="clear" w:color="000000" w:fill="FFFFFF"/>
            <w:vAlign w:val="center"/>
          </w:tcPr>
          <w:p w14:paraId="10B3CE32">
            <w:pPr>
              <w:spacing w:line="240" w:lineRule="auto"/>
              <w:ind w:firstLine="0" w:firstLineChars="0"/>
              <w:rPr>
                <w:rFonts w:hint="eastAsia"/>
                <w:kern w:val="0"/>
                <w:sz w:val="22"/>
                <w:highlight w:val="none"/>
              </w:rPr>
            </w:pPr>
            <w:r>
              <w:rPr>
                <w:rFonts w:hint="eastAsia"/>
                <w:kern w:val="0"/>
                <w:sz w:val="22"/>
                <w:highlight w:val="none"/>
              </w:rPr>
              <w:t>新建</w:t>
            </w:r>
          </w:p>
        </w:tc>
      </w:tr>
      <w:tr w14:paraId="6723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D9F8048">
            <w:pPr>
              <w:spacing w:line="240" w:lineRule="auto"/>
              <w:ind w:firstLine="0" w:firstLineChars="0"/>
              <w:rPr>
                <w:rFonts w:hint="eastAsia"/>
                <w:kern w:val="0"/>
                <w:sz w:val="22"/>
                <w:highlight w:val="none"/>
              </w:rPr>
            </w:pPr>
            <w:r>
              <w:rPr>
                <w:rFonts w:hint="eastAsia"/>
                <w:kern w:val="0"/>
                <w:sz w:val="22"/>
                <w:highlight w:val="none"/>
              </w:rPr>
              <w:t>111</w:t>
            </w:r>
          </w:p>
        </w:tc>
        <w:tc>
          <w:tcPr>
            <w:tcW w:w="0" w:type="auto"/>
            <w:vMerge w:val="continue"/>
            <w:vAlign w:val="center"/>
          </w:tcPr>
          <w:p w14:paraId="6B095632">
            <w:pPr>
              <w:spacing w:line="240" w:lineRule="auto"/>
              <w:ind w:firstLine="0" w:firstLineChars="0"/>
              <w:rPr>
                <w:rFonts w:hint="eastAsia"/>
                <w:b/>
                <w:bCs/>
                <w:kern w:val="0"/>
                <w:sz w:val="22"/>
                <w:highlight w:val="none"/>
              </w:rPr>
            </w:pPr>
          </w:p>
        </w:tc>
        <w:tc>
          <w:tcPr>
            <w:tcW w:w="0" w:type="auto"/>
            <w:vMerge w:val="continue"/>
            <w:vAlign w:val="center"/>
          </w:tcPr>
          <w:p w14:paraId="603CA8BC">
            <w:pPr>
              <w:spacing w:line="240" w:lineRule="auto"/>
              <w:ind w:firstLine="0" w:firstLineChars="0"/>
              <w:rPr>
                <w:rFonts w:hint="eastAsia"/>
                <w:b/>
                <w:bCs/>
                <w:kern w:val="0"/>
                <w:sz w:val="22"/>
                <w:highlight w:val="none"/>
              </w:rPr>
            </w:pPr>
          </w:p>
        </w:tc>
        <w:tc>
          <w:tcPr>
            <w:tcW w:w="0" w:type="auto"/>
            <w:vMerge w:val="continue"/>
            <w:vAlign w:val="center"/>
          </w:tcPr>
          <w:p w14:paraId="122215C8">
            <w:pPr>
              <w:spacing w:line="240" w:lineRule="auto"/>
              <w:ind w:firstLine="0" w:firstLineChars="0"/>
              <w:rPr>
                <w:rFonts w:hint="eastAsia"/>
                <w:kern w:val="0"/>
                <w:sz w:val="22"/>
                <w:highlight w:val="none"/>
              </w:rPr>
            </w:pPr>
          </w:p>
        </w:tc>
        <w:tc>
          <w:tcPr>
            <w:tcW w:w="0" w:type="auto"/>
            <w:shd w:val="clear" w:color="000000" w:fill="FFFFFF"/>
            <w:vAlign w:val="center"/>
          </w:tcPr>
          <w:p w14:paraId="40AA5932">
            <w:pPr>
              <w:spacing w:line="240" w:lineRule="auto"/>
              <w:ind w:firstLine="0" w:firstLineChars="0"/>
              <w:rPr>
                <w:rFonts w:hint="eastAsia"/>
                <w:kern w:val="0"/>
                <w:sz w:val="22"/>
                <w:highlight w:val="none"/>
              </w:rPr>
            </w:pPr>
            <w:r>
              <w:rPr>
                <w:rFonts w:hint="eastAsia"/>
                <w:kern w:val="0"/>
                <w:sz w:val="22"/>
                <w:highlight w:val="none"/>
              </w:rPr>
              <w:t>路径医嘱方案维护</w:t>
            </w:r>
          </w:p>
        </w:tc>
        <w:tc>
          <w:tcPr>
            <w:tcW w:w="0" w:type="auto"/>
            <w:vMerge w:val="continue"/>
            <w:vAlign w:val="center"/>
          </w:tcPr>
          <w:p w14:paraId="622CAE33">
            <w:pPr>
              <w:spacing w:line="240" w:lineRule="auto"/>
              <w:ind w:firstLine="0" w:firstLineChars="0"/>
              <w:rPr>
                <w:rFonts w:hint="eastAsia"/>
                <w:kern w:val="0"/>
                <w:sz w:val="22"/>
                <w:highlight w:val="none"/>
              </w:rPr>
            </w:pPr>
          </w:p>
        </w:tc>
      </w:tr>
      <w:tr w14:paraId="105E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3C7BDE8">
            <w:pPr>
              <w:spacing w:line="240" w:lineRule="auto"/>
              <w:ind w:firstLine="0" w:firstLineChars="0"/>
              <w:rPr>
                <w:rFonts w:hint="eastAsia"/>
                <w:kern w:val="0"/>
                <w:sz w:val="22"/>
                <w:highlight w:val="none"/>
              </w:rPr>
            </w:pPr>
            <w:r>
              <w:rPr>
                <w:rFonts w:hint="eastAsia"/>
                <w:kern w:val="0"/>
                <w:sz w:val="22"/>
                <w:highlight w:val="none"/>
              </w:rPr>
              <w:t>112</w:t>
            </w:r>
          </w:p>
        </w:tc>
        <w:tc>
          <w:tcPr>
            <w:tcW w:w="0" w:type="auto"/>
            <w:vMerge w:val="continue"/>
            <w:vAlign w:val="center"/>
          </w:tcPr>
          <w:p w14:paraId="00CD67DE">
            <w:pPr>
              <w:spacing w:line="240" w:lineRule="auto"/>
              <w:ind w:firstLine="0" w:firstLineChars="0"/>
              <w:rPr>
                <w:rFonts w:hint="eastAsia"/>
                <w:b/>
                <w:bCs/>
                <w:kern w:val="0"/>
                <w:sz w:val="22"/>
                <w:highlight w:val="none"/>
              </w:rPr>
            </w:pPr>
          </w:p>
        </w:tc>
        <w:tc>
          <w:tcPr>
            <w:tcW w:w="0" w:type="auto"/>
            <w:vMerge w:val="continue"/>
            <w:vAlign w:val="center"/>
          </w:tcPr>
          <w:p w14:paraId="6316696B">
            <w:pPr>
              <w:spacing w:line="240" w:lineRule="auto"/>
              <w:ind w:firstLine="0" w:firstLineChars="0"/>
              <w:rPr>
                <w:rFonts w:hint="eastAsia"/>
                <w:b/>
                <w:bCs/>
                <w:kern w:val="0"/>
                <w:sz w:val="22"/>
                <w:highlight w:val="none"/>
              </w:rPr>
            </w:pPr>
          </w:p>
        </w:tc>
        <w:tc>
          <w:tcPr>
            <w:tcW w:w="0" w:type="auto"/>
            <w:vMerge w:val="continue"/>
            <w:vAlign w:val="center"/>
          </w:tcPr>
          <w:p w14:paraId="6DD7096F">
            <w:pPr>
              <w:spacing w:line="240" w:lineRule="auto"/>
              <w:ind w:firstLine="0" w:firstLineChars="0"/>
              <w:rPr>
                <w:rFonts w:hint="eastAsia"/>
                <w:kern w:val="0"/>
                <w:sz w:val="22"/>
                <w:highlight w:val="none"/>
              </w:rPr>
            </w:pPr>
          </w:p>
        </w:tc>
        <w:tc>
          <w:tcPr>
            <w:tcW w:w="0" w:type="auto"/>
            <w:shd w:val="clear" w:color="000000" w:fill="FFFFFF"/>
            <w:vAlign w:val="center"/>
          </w:tcPr>
          <w:p w14:paraId="6D91CB47">
            <w:pPr>
              <w:spacing w:line="240" w:lineRule="auto"/>
              <w:ind w:firstLine="0" w:firstLineChars="0"/>
              <w:rPr>
                <w:rFonts w:hint="eastAsia"/>
                <w:kern w:val="0"/>
                <w:sz w:val="22"/>
                <w:highlight w:val="none"/>
              </w:rPr>
            </w:pPr>
            <w:r>
              <w:rPr>
                <w:rFonts w:hint="eastAsia"/>
                <w:kern w:val="0"/>
                <w:sz w:val="22"/>
                <w:highlight w:val="none"/>
              </w:rPr>
              <w:t>医嘱方案管理</w:t>
            </w:r>
          </w:p>
        </w:tc>
        <w:tc>
          <w:tcPr>
            <w:tcW w:w="0" w:type="auto"/>
            <w:vMerge w:val="continue"/>
            <w:vAlign w:val="center"/>
          </w:tcPr>
          <w:p w14:paraId="0D3048A0">
            <w:pPr>
              <w:spacing w:line="240" w:lineRule="auto"/>
              <w:ind w:firstLine="0" w:firstLineChars="0"/>
              <w:rPr>
                <w:rFonts w:hint="eastAsia"/>
                <w:kern w:val="0"/>
                <w:sz w:val="22"/>
                <w:highlight w:val="none"/>
              </w:rPr>
            </w:pPr>
          </w:p>
        </w:tc>
      </w:tr>
      <w:tr w14:paraId="23FA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05AD073">
            <w:pPr>
              <w:spacing w:line="240" w:lineRule="auto"/>
              <w:ind w:firstLine="0" w:firstLineChars="0"/>
              <w:rPr>
                <w:rFonts w:hint="eastAsia"/>
                <w:kern w:val="0"/>
                <w:sz w:val="22"/>
                <w:highlight w:val="none"/>
              </w:rPr>
            </w:pPr>
            <w:r>
              <w:rPr>
                <w:rFonts w:hint="eastAsia"/>
                <w:kern w:val="0"/>
                <w:sz w:val="22"/>
                <w:highlight w:val="none"/>
              </w:rPr>
              <w:t>113</w:t>
            </w:r>
          </w:p>
        </w:tc>
        <w:tc>
          <w:tcPr>
            <w:tcW w:w="0" w:type="auto"/>
            <w:vMerge w:val="continue"/>
            <w:vAlign w:val="center"/>
          </w:tcPr>
          <w:p w14:paraId="56FB8519">
            <w:pPr>
              <w:spacing w:line="240" w:lineRule="auto"/>
              <w:ind w:firstLine="0" w:firstLineChars="0"/>
              <w:rPr>
                <w:rFonts w:hint="eastAsia"/>
                <w:b/>
                <w:bCs/>
                <w:kern w:val="0"/>
                <w:sz w:val="22"/>
                <w:highlight w:val="none"/>
              </w:rPr>
            </w:pPr>
          </w:p>
        </w:tc>
        <w:tc>
          <w:tcPr>
            <w:tcW w:w="0" w:type="auto"/>
            <w:vMerge w:val="continue"/>
            <w:vAlign w:val="center"/>
          </w:tcPr>
          <w:p w14:paraId="0A2DE834">
            <w:pPr>
              <w:spacing w:line="240" w:lineRule="auto"/>
              <w:ind w:firstLine="0" w:firstLineChars="0"/>
              <w:rPr>
                <w:rFonts w:hint="eastAsia"/>
                <w:b/>
                <w:bCs/>
                <w:kern w:val="0"/>
                <w:sz w:val="22"/>
                <w:highlight w:val="none"/>
              </w:rPr>
            </w:pPr>
          </w:p>
        </w:tc>
        <w:tc>
          <w:tcPr>
            <w:tcW w:w="0" w:type="auto"/>
            <w:vMerge w:val="continue"/>
            <w:vAlign w:val="center"/>
          </w:tcPr>
          <w:p w14:paraId="1E31B762">
            <w:pPr>
              <w:spacing w:line="240" w:lineRule="auto"/>
              <w:ind w:firstLine="0" w:firstLineChars="0"/>
              <w:rPr>
                <w:rFonts w:hint="eastAsia"/>
                <w:kern w:val="0"/>
                <w:sz w:val="22"/>
                <w:highlight w:val="none"/>
              </w:rPr>
            </w:pPr>
          </w:p>
        </w:tc>
        <w:tc>
          <w:tcPr>
            <w:tcW w:w="0" w:type="auto"/>
            <w:shd w:val="clear" w:color="000000" w:fill="FFFFFF"/>
            <w:vAlign w:val="center"/>
          </w:tcPr>
          <w:p w14:paraId="7454EFAF">
            <w:pPr>
              <w:spacing w:line="240" w:lineRule="auto"/>
              <w:ind w:firstLine="0" w:firstLineChars="0"/>
              <w:rPr>
                <w:rFonts w:hint="eastAsia"/>
                <w:kern w:val="0"/>
                <w:sz w:val="22"/>
                <w:highlight w:val="none"/>
              </w:rPr>
            </w:pPr>
            <w:r>
              <w:rPr>
                <w:rFonts w:hint="eastAsia"/>
                <w:kern w:val="0"/>
                <w:sz w:val="22"/>
                <w:highlight w:val="none"/>
              </w:rPr>
              <w:t>进入路径规则管理</w:t>
            </w:r>
          </w:p>
        </w:tc>
        <w:tc>
          <w:tcPr>
            <w:tcW w:w="0" w:type="auto"/>
            <w:vMerge w:val="continue"/>
            <w:vAlign w:val="center"/>
          </w:tcPr>
          <w:p w14:paraId="797BF88B">
            <w:pPr>
              <w:spacing w:line="240" w:lineRule="auto"/>
              <w:ind w:firstLine="0" w:firstLineChars="0"/>
              <w:rPr>
                <w:rFonts w:hint="eastAsia"/>
                <w:kern w:val="0"/>
                <w:sz w:val="22"/>
                <w:highlight w:val="none"/>
              </w:rPr>
            </w:pPr>
          </w:p>
        </w:tc>
      </w:tr>
      <w:tr w14:paraId="217C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AE1B196">
            <w:pPr>
              <w:spacing w:line="240" w:lineRule="auto"/>
              <w:ind w:firstLine="0" w:firstLineChars="0"/>
              <w:rPr>
                <w:rFonts w:hint="eastAsia"/>
                <w:kern w:val="0"/>
                <w:sz w:val="22"/>
                <w:highlight w:val="none"/>
              </w:rPr>
            </w:pPr>
            <w:r>
              <w:rPr>
                <w:rFonts w:hint="eastAsia"/>
                <w:kern w:val="0"/>
                <w:sz w:val="22"/>
                <w:highlight w:val="none"/>
              </w:rPr>
              <w:t>114</w:t>
            </w:r>
          </w:p>
        </w:tc>
        <w:tc>
          <w:tcPr>
            <w:tcW w:w="0" w:type="auto"/>
            <w:vMerge w:val="continue"/>
            <w:vAlign w:val="center"/>
          </w:tcPr>
          <w:p w14:paraId="6F66A680">
            <w:pPr>
              <w:spacing w:line="240" w:lineRule="auto"/>
              <w:ind w:firstLine="0" w:firstLineChars="0"/>
              <w:rPr>
                <w:rFonts w:hint="eastAsia"/>
                <w:b/>
                <w:bCs/>
                <w:kern w:val="0"/>
                <w:sz w:val="22"/>
                <w:highlight w:val="none"/>
              </w:rPr>
            </w:pPr>
          </w:p>
        </w:tc>
        <w:tc>
          <w:tcPr>
            <w:tcW w:w="0" w:type="auto"/>
            <w:vMerge w:val="continue"/>
            <w:vAlign w:val="center"/>
          </w:tcPr>
          <w:p w14:paraId="500E62A0">
            <w:pPr>
              <w:spacing w:line="240" w:lineRule="auto"/>
              <w:ind w:firstLine="0" w:firstLineChars="0"/>
              <w:rPr>
                <w:rFonts w:hint="eastAsia"/>
                <w:b/>
                <w:bCs/>
                <w:kern w:val="0"/>
                <w:sz w:val="22"/>
                <w:highlight w:val="none"/>
              </w:rPr>
            </w:pPr>
          </w:p>
        </w:tc>
        <w:tc>
          <w:tcPr>
            <w:tcW w:w="0" w:type="auto"/>
            <w:vMerge w:val="continue"/>
            <w:vAlign w:val="center"/>
          </w:tcPr>
          <w:p w14:paraId="52EA8424">
            <w:pPr>
              <w:spacing w:line="240" w:lineRule="auto"/>
              <w:ind w:firstLine="0" w:firstLineChars="0"/>
              <w:rPr>
                <w:rFonts w:hint="eastAsia"/>
                <w:kern w:val="0"/>
                <w:sz w:val="22"/>
                <w:highlight w:val="none"/>
              </w:rPr>
            </w:pPr>
          </w:p>
        </w:tc>
        <w:tc>
          <w:tcPr>
            <w:tcW w:w="0" w:type="auto"/>
            <w:shd w:val="clear" w:color="000000" w:fill="FFFFFF"/>
            <w:vAlign w:val="center"/>
          </w:tcPr>
          <w:p w14:paraId="09DC4820">
            <w:pPr>
              <w:spacing w:line="240" w:lineRule="auto"/>
              <w:ind w:firstLine="0" w:firstLineChars="0"/>
              <w:rPr>
                <w:rFonts w:hint="eastAsia"/>
                <w:kern w:val="0"/>
                <w:sz w:val="22"/>
                <w:highlight w:val="none"/>
              </w:rPr>
            </w:pPr>
            <w:r>
              <w:rPr>
                <w:rFonts w:hint="eastAsia"/>
                <w:kern w:val="0"/>
                <w:sz w:val="22"/>
                <w:highlight w:val="none"/>
              </w:rPr>
              <w:t>路径执行管理</w:t>
            </w:r>
          </w:p>
        </w:tc>
        <w:tc>
          <w:tcPr>
            <w:tcW w:w="0" w:type="auto"/>
            <w:vMerge w:val="continue"/>
            <w:vAlign w:val="center"/>
          </w:tcPr>
          <w:p w14:paraId="62C7AE71">
            <w:pPr>
              <w:spacing w:line="240" w:lineRule="auto"/>
              <w:ind w:firstLine="0" w:firstLineChars="0"/>
              <w:rPr>
                <w:rFonts w:hint="eastAsia"/>
                <w:kern w:val="0"/>
                <w:sz w:val="22"/>
                <w:highlight w:val="none"/>
              </w:rPr>
            </w:pPr>
          </w:p>
        </w:tc>
      </w:tr>
      <w:tr w14:paraId="177F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04F7B93">
            <w:pPr>
              <w:spacing w:line="240" w:lineRule="auto"/>
              <w:ind w:firstLine="0" w:firstLineChars="0"/>
              <w:rPr>
                <w:rFonts w:hint="eastAsia"/>
                <w:kern w:val="0"/>
                <w:sz w:val="22"/>
                <w:highlight w:val="none"/>
              </w:rPr>
            </w:pPr>
            <w:r>
              <w:rPr>
                <w:rFonts w:hint="eastAsia"/>
                <w:kern w:val="0"/>
                <w:sz w:val="22"/>
                <w:highlight w:val="none"/>
              </w:rPr>
              <w:t>115</w:t>
            </w:r>
          </w:p>
        </w:tc>
        <w:tc>
          <w:tcPr>
            <w:tcW w:w="0" w:type="auto"/>
            <w:vMerge w:val="continue"/>
            <w:vAlign w:val="center"/>
          </w:tcPr>
          <w:p w14:paraId="744482FA">
            <w:pPr>
              <w:spacing w:line="240" w:lineRule="auto"/>
              <w:ind w:firstLine="0" w:firstLineChars="0"/>
              <w:rPr>
                <w:rFonts w:hint="eastAsia"/>
                <w:b/>
                <w:bCs/>
                <w:kern w:val="0"/>
                <w:sz w:val="22"/>
                <w:highlight w:val="none"/>
              </w:rPr>
            </w:pPr>
          </w:p>
        </w:tc>
        <w:tc>
          <w:tcPr>
            <w:tcW w:w="0" w:type="auto"/>
            <w:vMerge w:val="continue"/>
            <w:vAlign w:val="center"/>
          </w:tcPr>
          <w:p w14:paraId="0361A317">
            <w:pPr>
              <w:spacing w:line="240" w:lineRule="auto"/>
              <w:ind w:firstLine="0" w:firstLineChars="0"/>
              <w:rPr>
                <w:rFonts w:hint="eastAsia"/>
                <w:b/>
                <w:bCs/>
                <w:kern w:val="0"/>
                <w:sz w:val="22"/>
                <w:highlight w:val="none"/>
              </w:rPr>
            </w:pPr>
          </w:p>
        </w:tc>
        <w:tc>
          <w:tcPr>
            <w:tcW w:w="0" w:type="auto"/>
            <w:vMerge w:val="continue"/>
            <w:vAlign w:val="center"/>
          </w:tcPr>
          <w:p w14:paraId="53BA5CFB">
            <w:pPr>
              <w:spacing w:line="240" w:lineRule="auto"/>
              <w:ind w:firstLine="0" w:firstLineChars="0"/>
              <w:rPr>
                <w:rFonts w:hint="eastAsia"/>
                <w:kern w:val="0"/>
                <w:sz w:val="22"/>
                <w:highlight w:val="none"/>
              </w:rPr>
            </w:pPr>
          </w:p>
        </w:tc>
        <w:tc>
          <w:tcPr>
            <w:tcW w:w="0" w:type="auto"/>
            <w:shd w:val="clear" w:color="000000" w:fill="FFFFFF"/>
            <w:vAlign w:val="center"/>
          </w:tcPr>
          <w:p w14:paraId="2F8DE8CB">
            <w:pPr>
              <w:spacing w:line="240" w:lineRule="auto"/>
              <w:ind w:firstLine="0" w:firstLineChars="0"/>
              <w:rPr>
                <w:rFonts w:hint="eastAsia"/>
                <w:kern w:val="0"/>
                <w:sz w:val="22"/>
                <w:highlight w:val="none"/>
              </w:rPr>
            </w:pPr>
            <w:r>
              <w:rPr>
                <w:rFonts w:hint="eastAsia"/>
                <w:kern w:val="0"/>
                <w:sz w:val="22"/>
                <w:highlight w:val="none"/>
              </w:rPr>
              <w:t>路径变异规则管理</w:t>
            </w:r>
          </w:p>
        </w:tc>
        <w:tc>
          <w:tcPr>
            <w:tcW w:w="0" w:type="auto"/>
            <w:vMerge w:val="continue"/>
            <w:vAlign w:val="center"/>
          </w:tcPr>
          <w:p w14:paraId="722884E4">
            <w:pPr>
              <w:spacing w:line="240" w:lineRule="auto"/>
              <w:ind w:firstLine="0" w:firstLineChars="0"/>
              <w:rPr>
                <w:rFonts w:hint="eastAsia"/>
                <w:kern w:val="0"/>
                <w:sz w:val="22"/>
                <w:highlight w:val="none"/>
              </w:rPr>
            </w:pPr>
          </w:p>
        </w:tc>
      </w:tr>
      <w:tr w14:paraId="3F6E4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1357A7C">
            <w:pPr>
              <w:spacing w:line="240" w:lineRule="auto"/>
              <w:ind w:firstLine="0" w:firstLineChars="0"/>
              <w:rPr>
                <w:rFonts w:hint="eastAsia"/>
                <w:kern w:val="0"/>
                <w:sz w:val="22"/>
                <w:highlight w:val="none"/>
              </w:rPr>
            </w:pPr>
            <w:r>
              <w:rPr>
                <w:rFonts w:hint="eastAsia"/>
                <w:kern w:val="0"/>
                <w:sz w:val="22"/>
                <w:highlight w:val="none"/>
              </w:rPr>
              <w:t>116</w:t>
            </w:r>
          </w:p>
        </w:tc>
        <w:tc>
          <w:tcPr>
            <w:tcW w:w="0" w:type="auto"/>
            <w:vMerge w:val="continue"/>
            <w:vAlign w:val="center"/>
          </w:tcPr>
          <w:p w14:paraId="7BA897BF">
            <w:pPr>
              <w:spacing w:line="240" w:lineRule="auto"/>
              <w:ind w:firstLine="0" w:firstLineChars="0"/>
              <w:rPr>
                <w:rFonts w:hint="eastAsia"/>
                <w:b/>
                <w:bCs/>
                <w:kern w:val="0"/>
                <w:sz w:val="22"/>
                <w:highlight w:val="none"/>
              </w:rPr>
            </w:pPr>
          </w:p>
        </w:tc>
        <w:tc>
          <w:tcPr>
            <w:tcW w:w="0" w:type="auto"/>
            <w:vMerge w:val="continue"/>
            <w:vAlign w:val="center"/>
          </w:tcPr>
          <w:p w14:paraId="0DD27D24">
            <w:pPr>
              <w:spacing w:line="240" w:lineRule="auto"/>
              <w:ind w:firstLine="0" w:firstLineChars="0"/>
              <w:rPr>
                <w:rFonts w:hint="eastAsia"/>
                <w:b/>
                <w:bCs/>
                <w:kern w:val="0"/>
                <w:sz w:val="22"/>
                <w:highlight w:val="none"/>
              </w:rPr>
            </w:pPr>
          </w:p>
        </w:tc>
        <w:tc>
          <w:tcPr>
            <w:tcW w:w="0" w:type="auto"/>
            <w:vMerge w:val="continue"/>
            <w:vAlign w:val="center"/>
          </w:tcPr>
          <w:p w14:paraId="5F178BBE">
            <w:pPr>
              <w:spacing w:line="240" w:lineRule="auto"/>
              <w:ind w:firstLine="0" w:firstLineChars="0"/>
              <w:rPr>
                <w:rFonts w:hint="eastAsia"/>
                <w:kern w:val="0"/>
                <w:sz w:val="22"/>
                <w:highlight w:val="none"/>
              </w:rPr>
            </w:pPr>
          </w:p>
        </w:tc>
        <w:tc>
          <w:tcPr>
            <w:tcW w:w="0" w:type="auto"/>
            <w:shd w:val="clear" w:color="000000" w:fill="FFFFFF"/>
            <w:vAlign w:val="center"/>
          </w:tcPr>
          <w:p w14:paraId="2558E4AC">
            <w:pPr>
              <w:spacing w:line="240" w:lineRule="auto"/>
              <w:ind w:firstLine="0" w:firstLineChars="0"/>
              <w:rPr>
                <w:rFonts w:hint="eastAsia"/>
                <w:kern w:val="0"/>
                <w:sz w:val="22"/>
                <w:highlight w:val="none"/>
              </w:rPr>
            </w:pPr>
            <w:r>
              <w:rPr>
                <w:rFonts w:hint="eastAsia"/>
                <w:kern w:val="0"/>
                <w:sz w:val="22"/>
                <w:highlight w:val="none"/>
              </w:rPr>
              <w:t>退出路径规则管理</w:t>
            </w:r>
          </w:p>
        </w:tc>
        <w:tc>
          <w:tcPr>
            <w:tcW w:w="0" w:type="auto"/>
            <w:vMerge w:val="continue"/>
            <w:vAlign w:val="center"/>
          </w:tcPr>
          <w:p w14:paraId="5E495C7F">
            <w:pPr>
              <w:spacing w:line="240" w:lineRule="auto"/>
              <w:ind w:firstLine="0" w:firstLineChars="0"/>
              <w:rPr>
                <w:rFonts w:hint="eastAsia"/>
                <w:kern w:val="0"/>
                <w:sz w:val="22"/>
                <w:highlight w:val="none"/>
              </w:rPr>
            </w:pPr>
          </w:p>
        </w:tc>
      </w:tr>
      <w:tr w14:paraId="6ED8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5D79FD1">
            <w:pPr>
              <w:spacing w:line="240" w:lineRule="auto"/>
              <w:ind w:firstLine="0" w:firstLineChars="0"/>
              <w:rPr>
                <w:rFonts w:hint="eastAsia"/>
                <w:kern w:val="0"/>
                <w:sz w:val="22"/>
                <w:highlight w:val="none"/>
              </w:rPr>
            </w:pPr>
            <w:r>
              <w:rPr>
                <w:rFonts w:hint="eastAsia"/>
                <w:kern w:val="0"/>
                <w:sz w:val="22"/>
                <w:highlight w:val="none"/>
              </w:rPr>
              <w:t>117</w:t>
            </w:r>
          </w:p>
        </w:tc>
        <w:tc>
          <w:tcPr>
            <w:tcW w:w="0" w:type="auto"/>
            <w:vMerge w:val="continue"/>
            <w:vAlign w:val="center"/>
          </w:tcPr>
          <w:p w14:paraId="3C1AB8BE">
            <w:pPr>
              <w:spacing w:line="240" w:lineRule="auto"/>
              <w:ind w:firstLine="0" w:firstLineChars="0"/>
              <w:rPr>
                <w:rFonts w:hint="eastAsia"/>
                <w:b/>
                <w:bCs/>
                <w:kern w:val="0"/>
                <w:sz w:val="22"/>
                <w:highlight w:val="none"/>
              </w:rPr>
            </w:pPr>
          </w:p>
        </w:tc>
        <w:tc>
          <w:tcPr>
            <w:tcW w:w="0" w:type="auto"/>
            <w:vMerge w:val="continue"/>
            <w:vAlign w:val="center"/>
          </w:tcPr>
          <w:p w14:paraId="682E241E">
            <w:pPr>
              <w:spacing w:line="240" w:lineRule="auto"/>
              <w:ind w:firstLine="0" w:firstLineChars="0"/>
              <w:rPr>
                <w:rFonts w:hint="eastAsia"/>
                <w:b/>
                <w:bCs/>
                <w:kern w:val="0"/>
                <w:sz w:val="22"/>
                <w:highlight w:val="none"/>
              </w:rPr>
            </w:pPr>
          </w:p>
        </w:tc>
        <w:tc>
          <w:tcPr>
            <w:tcW w:w="0" w:type="auto"/>
            <w:vMerge w:val="continue"/>
            <w:vAlign w:val="center"/>
          </w:tcPr>
          <w:p w14:paraId="4D2C7D99">
            <w:pPr>
              <w:spacing w:line="240" w:lineRule="auto"/>
              <w:ind w:firstLine="0" w:firstLineChars="0"/>
              <w:rPr>
                <w:rFonts w:hint="eastAsia"/>
                <w:kern w:val="0"/>
                <w:sz w:val="22"/>
                <w:highlight w:val="none"/>
              </w:rPr>
            </w:pPr>
          </w:p>
        </w:tc>
        <w:tc>
          <w:tcPr>
            <w:tcW w:w="0" w:type="auto"/>
            <w:shd w:val="clear" w:color="000000" w:fill="FFFFFF"/>
            <w:vAlign w:val="center"/>
          </w:tcPr>
          <w:p w14:paraId="3EDB233C">
            <w:pPr>
              <w:spacing w:line="240" w:lineRule="auto"/>
              <w:ind w:firstLine="0" w:firstLineChars="0"/>
              <w:rPr>
                <w:rFonts w:hint="eastAsia"/>
                <w:kern w:val="0"/>
                <w:sz w:val="22"/>
                <w:highlight w:val="none"/>
              </w:rPr>
            </w:pPr>
            <w:r>
              <w:rPr>
                <w:rFonts w:hint="eastAsia"/>
                <w:kern w:val="0"/>
                <w:sz w:val="22"/>
                <w:highlight w:val="none"/>
              </w:rPr>
              <w:t>查询统计</w:t>
            </w:r>
          </w:p>
        </w:tc>
        <w:tc>
          <w:tcPr>
            <w:tcW w:w="0" w:type="auto"/>
            <w:vMerge w:val="continue"/>
            <w:vAlign w:val="center"/>
          </w:tcPr>
          <w:p w14:paraId="77E387AA">
            <w:pPr>
              <w:spacing w:line="240" w:lineRule="auto"/>
              <w:ind w:firstLine="0" w:firstLineChars="0"/>
              <w:rPr>
                <w:rFonts w:hint="eastAsia"/>
                <w:kern w:val="0"/>
                <w:sz w:val="22"/>
                <w:highlight w:val="none"/>
              </w:rPr>
            </w:pPr>
          </w:p>
        </w:tc>
      </w:tr>
      <w:tr w14:paraId="0D2D5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2D66A1A">
            <w:pPr>
              <w:spacing w:line="240" w:lineRule="auto"/>
              <w:ind w:firstLine="0" w:firstLineChars="0"/>
              <w:rPr>
                <w:rFonts w:hint="eastAsia"/>
                <w:kern w:val="0"/>
                <w:sz w:val="22"/>
                <w:highlight w:val="none"/>
              </w:rPr>
            </w:pPr>
            <w:r>
              <w:rPr>
                <w:rFonts w:hint="eastAsia"/>
                <w:kern w:val="0"/>
                <w:sz w:val="22"/>
                <w:highlight w:val="none"/>
              </w:rPr>
              <w:t>118</w:t>
            </w:r>
          </w:p>
        </w:tc>
        <w:tc>
          <w:tcPr>
            <w:tcW w:w="0" w:type="auto"/>
            <w:vMerge w:val="continue"/>
            <w:vAlign w:val="center"/>
          </w:tcPr>
          <w:p w14:paraId="76B119DE">
            <w:pPr>
              <w:spacing w:line="240" w:lineRule="auto"/>
              <w:ind w:firstLine="0" w:firstLineChars="0"/>
              <w:rPr>
                <w:rFonts w:hint="eastAsia"/>
                <w:b/>
                <w:bCs/>
                <w:kern w:val="0"/>
                <w:sz w:val="22"/>
                <w:highlight w:val="none"/>
              </w:rPr>
            </w:pPr>
          </w:p>
        </w:tc>
        <w:tc>
          <w:tcPr>
            <w:tcW w:w="0" w:type="auto"/>
            <w:vMerge w:val="continue"/>
            <w:vAlign w:val="center"/>
          </w:tcPr>
          <w:p w14:paraId="033A6339">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71FD38C7">
            <w:pPr>
              <w:spacing w:line="240" w:lineRule="auto"/>
              <w:ind w:firstLine="0" w:firstLineChars="0"/>
              <w:rPr>
                <w:rFonts w:hint="eastAsia"/>
                <w:kern w:val="0"/>
                <w:sz w:val="22"/>
                <w:highlight w:val="none"/>
              </w:rPr>
            </w:pPr>
            <w:r>
              <w:rPr>
                <w:rFonts w:hint="eastAsia"/>
                <w:kern w:val="0"/>
                <w:sz w:val="22"/>
                <w:highlight w:val="none"/>
              </w:rPr>
              <w:t>择日住院管理系统</w:t>
            </w:r>
          </w:p>
        </w:tc>
        <w:tc>
          <w:tcPr>
            <w:tcW w:w="0" w:type="auto"/>
            <w:shd w:val="clear" w:color="000000" w:fill="FFFFFF"/>
            <w:vAlign w:val="center"/>
          </w:tcPr>
          <w:p w14:paraId="1A78178B">
            <w:pPr>
              <w:spacing w:line="240" w:lineRule="auto"/>
              <w:ind w:firstLine="0" w:firstLineChars="0"/>
              <w:rPr>
                <w:rFonts w:hint="eastAsia"/>
                <w:kern w:val="0"/>
                <w:sz w:val="22"/>
                <w:highlight w:val="none"/>
              </w:rPr>
            </w:pPr>
            <w:r>
              <w:rPr>
                <w:rFonts w:hint="eastAsia"/>
                <w:kern w:val="0"/>
                <w:sz w:val="22"/>
                <w:highlight w:val="none"/>
              </w:rPr>
              <w:t>收入住院</w:t>
            </w:r>
          </w:p>
        </w:tc>
        <w:tc>
          <w:tcPr>
            <w:tcW w:w="0" w:type="auto"/>
            <w:vMerge w:val="restart"/>
            <w:shd w:val="clear" w:color="000000" w:fill="FFFFFF"/>
            <w:vAlign w:val="center"/>
          </w:tcPr>
          <w:p w14:paraId="0C2BF39C">
            <w:pPr>
              <w:spacing w:line="240" w:lineRule="auto"/>
              <w:ind w:firstLine="0" w:firstLineChars="0"/>
              <w:rPr>
                <w:rFonts w:hint="eastAsia"/>
                <w:kern w:val="0"/>
                <w:sz w:val="22"/>
                <w:highlight w:val="none"/>
              </w:rPr>
            </w:pPr>
            <w:r>
              <w:rPr>
                <w:rFonts w:hint="eastAsia"/>
                <w:kern w:val="0"/>
                <w:sz w:val="22"/>
                <w:highlight w:val="none"/>
              </w:rPr>
              <w:t>新建</w:t>
            </w:r>
          </w:p>
        </w:tc>
      </w:tr>
      <w:tr w14:paraId="5093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0B26B1B">
            <w:pPr>
              <w:spacing w:line="240" w:lineRule="auto"/>
              <w:ind w:firstLine="0" w:firstLineChars="0"/>
              <w:rPr>
                <w:rFonts w:hint="eastAsia"/>
                <w:kern w:val="0"/>
                <w:sz w:val="22"/>
                <w:highlight w:val="none"/>
              </w:rPr>
            </w:pPr>
            <w:r>
              <w:rPr>
                <w:rFonts w:hint="eastAsia"/>
                <w:kern w:val="0"/>
                <w:sz w:val="22"/>
                <w:highlight w:val="none"/>
              </w:rPr>
              <w:t>119</w:t>
            </w:r>
          </w:p>
        </w:tc>
        <w:tc>
          <w:tcPr>
            <w:tcW w:w="0" w:type="auto"/>
            <w:vMerge w:val="continue"/>
            <w:vAlign w:val="center"/>
          </w:tcPr>
          <w:p w14:paraId="77C3BF79">
            <w:pPr>
              <w:spacing w:line="240" w:lineRule="auto"/>
              <w:ind w:firstLine="0" w:firstLineChars="0"/>
              <w:rPr>
                <w:rFonts w:hint="eastAsia"/>
                <w:b/>
                <w:bCs/>
                <w:kern w:val="0"/>
                <w:sz w:val="22"/>
                <w:highlight w:val="none"/>
              </w:rPr>
            </w:pPr>
          </w:p>
        </w:tc>
        <w:tc>
          <w:tcPr>
            <w:tcW w:w="0" w:type="auto"/>
            <w:vMerge w:val="continue"/>
            <w:vAlign w:val="center"/>
          </w:tcPr>
          <w:p w14:paraId="2B958EE7">
            <w:pPr>
              <w:spacing w:line="240" w:lineRule="auto"/>
              <w:ind w:firstLine="0" w:firstLineChars="0"/>
              <w:rPr>
                <w:rFonts w:hint="eastAsia"/>
                <w:b/>
                <w:bCs/>
                <w:kern w:val="0"/>
                <w:sz w:val="22"/>
                <w:highlight w:val="none"/>
              </w:rPr>
            </w:pPr>
          </w:p>
        </w:tc>
        <w:tc>
          <w:tcPr>
            <w:tcW w:w="0" w:type="auto"/>
            <w:vMerge w:val="continue"/>
            <w:vAlign w:val="center"/>
          </w:tcPr>
          <w:p w14:paraId="2397F6D5">
            <w:pPr>
              <w:spacing w:line="240" w:lineRule="auto"/>
              <w:ind w:firstLine="0" w:firstLineChars="0"/>
              <w:rPr>
                <w:rFonts w:hint="eastAsia"/>
                <w:kern w:val="0"/>
                <w:sz w:val="22"/>
                <w:highlight w:val="none"/>
              </w:rPr>
            </w:pPr>
          </w:p>
        </w:tc>
        <w:tc>
          <w:tcPr>
            <w:tcW w:w="0" w:type="auto"/>
            <w:shd w:val="clear" w:color="000000" w:fill="FFFFFF"/>
            <w:vAlign w:val="center"/>
          </w:tcPr>
          <w:p w14:paraId="17E504BA">
            <w:pPr>
              <w:spacing w:line="240" w:lineRule="auto"/>
              <w:ind w:firstLine="0" w:firstLineChars="0"/>
              <w:rPr>
                <w:rFonts w:hint="eastAsia"/>
                <w:kern w:val="0"/>
                <w:sz w:val="22"/>
                <w:highlight w:val="none"/>
              </w:rPr>
            </w:pPr>
            <w:r>
              <w:rPr>
                <w:rFonts w:hint="eastAsia"/>
                <w:kern w:val="0"/>
                <w:sz w:val="22"/>
                <w:highlight w:val="none"/>
              </w:rPr>
              <w:t>择日住院患者管理</w:t>
            </w:r>
          </w:p>
        </w:tc>
        <w:tc>
          <w:tcPr>
            <w:tcW w:w="0" w:type="auto"/>
            <w:vMerge w:val="continue"/>
            <w:vAlign w:val="center"/>
          </w:tcPr>
          <w:p w14:paraId="47F301A7">
            <w:pPr>
              <w:spacing w:line="240" w:lineRule="auto"/>
              <w:ind w:firstLine="0" w:firstLineChars="0"/>
              <w:rPr>
                <w:rFonts w:hint="eastAsia"/>
                <w:kern w:val="0"/>
                <w:sz w:val="22"/>
                <w:highlight w:val="none"/>
              </w:rPr>
            </w:pPr>
          </w:p>
        </w:tc>
      </w:tr>
      <w:tr w14:paraId="48E2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9FF292B">
            <w:pPr>
              <w:spacing w:line="240" w:lineRule="auto"/>
              <w:ind w:firstLine="0" w:firstLineChars="0"/>
              <w:rPr>
                <w:rFonts w:hint="eastAsia"/>
                <w:kern w:val="0"/>
                <w:sz w:val="22"/>
                <w:highlight w:val="none"/>
              </w:rPr>
            </w:pPr>
            <w:r>
              <w:rPr>
                <w:rFonts w:hint="eastAsia"/>
                <w:kern w:val="0"/>
                <w:sz w:val="22"/>
                <w:highlight w:val="none"/>
              </w:rPr>
              <w:t>120</w:t>
            </w:r>
          </w:p>
        </w:tc>
        <w:tc>
          <w:tcPr>
            <w:tcW w:w="0" w:type="auto"/>
            <w:vMerge w:val="continue"/>
            <w:vAlign w:val="center"/>
          </w:tcPr>
          <w:p w14:paraId="0CDB303D">
            <w:pPr>
              <w:spacing w:line="240" w:lineRule="auto"/>
              <w:ind w:firstLine="0" w:firstLineChars="0"/>
              <w:rPr>
                <w:rFonts w:hint="eastAsia"/>
                <w:b/>
                <w:bCs/>
                <w:kern w:val="0"/>
                <w:sz w:val="22"/>
                <w:highlight w:val="none"/>
              </w:rPr>
            </w:pPr>
          </w:p>
        </w:tc>
        <w:tc>
          <w:tcPr>
            <w:tcW w:w="0" w:type="auto"/>
            <w:vMerge w:val="continue"/>
            <w:vAlign w:val="center"/>
          </w:tcPr>
          <w:p w14:paraId="4FD650ED">
            <w:pPr>
              <w:spacing w:line="240" w:lineRule="auto"/>
              <w:ind w:firstLine="0" w:firstLineChars="0"/>
              <w:rPr>
                <w:rFonts w:hint="eastAsia"/>
                <w:b/>
                <w:bCs/>
                <w:kern w:val="0"/>
                <w:sz w:val="22"/>
                <w:highlight w:val="none"/>
              </w:rPr>
            </w:pPr>
          </w:p>
        </w:tc>
        <w:tc>
          <w:tcPr>
            <w:tcW w:w="0" w:type="auto"/>
            <w:vMerge w:val="continue"/>
            <w:vAlign w:val="center"/>
          </w:tcPr>
          <w:p w14:paraId="6BEB79D9">
            <w:pPr>
              <w:spacing w:line="240" w:lineRule="auto"/>
              <w:ind w:firstLine="0" w:firstLineChars="0"/>
              <w:rPr>
                <w:rFonts w:hint="eastAsia"/>
                <w:kern w:val="0"/>
                <w:sz w:val="22"/>
                <w:highlight w:val="none"/>
              </w:rPr>
            </w:pPr>
          </w:p>
        </w:tc>
        <w:tc>
          <w:tcPr>
            <w:tcW w:w="0" w:type="auto"/>
            <w:shd w:val="clear" w:color="000000" w:fill="FFFFFF"/>
            <w:vAlign w:val="center"/>
          </w:tcPr>
          <w:p w14:paraId="43AE6D4C">
            <w:pPr>
              <w:spacing w:line="240" w:lineRule="auto"/>
              <w:ind w:firstLine="0" w:firstLineChars="0"/>
              <w:rPr>
                <w:rFonts w:hint="eastAsia"/>
                <w:kern w:val="0"/>
                <w:sz w:val="22"/>
                <w:highlight w:val="none"/>
              </w:rPr>
            </w:pPr>
            <w:r>
              <w:rPr>
                <w:rFonts w:hint="eastAsia"/>
                <w:kern w:val="0"/>
                <w:sz w:val="22"/>
                <w:highlight w:val="none"/>
              </w:rPr>
              <w:t>择日住院转正</w:t>
            </w:r>
          </w:p>
        </w:tc>
        <w:tc>
          <w:tcPr>
            <w:tcW w:w="0" w:type="auto"/>
            <w:vMerge w:val="continue"/>
            <w:vAlign w:val="center"/>
          </w:tcPr>
          <w:p w14:paraId="15A3D301">
            <w:pPr>
              <w:spacing w:line="240" w:lineRule="auto"/>
              <w:ind w:firstLine="0" w:firstLineChars="0"/>
              <w:rPr>
                <w:rFonts w:hint="eastAsia"/>
                <w:kern w:val="0"/>
                <w:sz w:val="22"/>
                <w:highlight w:val="none"/>
              </w:rPr>
            </w:pPr>
          </w:p>
        </w:tc>
      </w:tr>
      <w:tr w14:paraId="614F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6F0CD32">
            <w:pPr>
              <w:spacing w:line="240" w:lineRule="auto"/>
              <w:ind w:firstLine="0" w:firstLineChars="0"/>
              <w:rPr>
                <w:rFonts w:hint="eastAsia"/>
                <w:kern w:val="0"/>
                <w:sz w:val="22"/>
                <w:highlight w:val="none"/>
              </w:rPr>
            </w:pPr>
            <w:r>
              <w:rPr>
                <w:rFonts w:hint="eastAsia"/>
                <w:kern w:val="0"/>
                <w:sz w:val="22"/>
                <w:highlight w:val="none"/>
              </w:rPr>
              <w:t>121</w:t>
            </w:r>
          </w:p>
        </w:tc>
        <w:tc>
          <w:tcPr>
            <w:tcW w:w="0" w:type="auto"/>
            <w:vMerge w:val="continue"/>
            <w:vAlign w:val="center"/>
          </w:tcPr>
          <w:p w14:paraId="4EFCDA85">
            <w:pPr>
              <w:spacing w:line="240" w:lineRule="auto"/>
              <w:ind w:firstLine="0" w:firstLineChars="0"/>
              <w:rPr>
                <w:rFonts w:hint="eastAsia"/>
                <w:b/>
                <w:bCs/>
                <w:kern w:val="0"/>
                <w:sz w:val="22"/>
                <w:highlight w:val="none"/>
              </w:rPr>
            </w:pPr>
          </w:p>
        </w:tc>
        <w:tc>
          <w:tcPr>
            <w:tcW w:w="0" w:type="auto"/>
            <w:vMerge w:val="continue"/>
            <w:vAlign w:val="center"/>
          </w:tcPr>
          <w:p w14:paraId="5557F49C">
            <w:pPr>
              <w:spacing w:line="240" w:lineRule="auto"/>
              <w:ind w:firstLine="0" w:firstLineChars="0"/>
              <w:rPr>
                <w:rFonts w:hint="eastAsia"/>
                <w:b/>
                <w:bCs/>
                <w:kern w:val="0"/>
                <w:sz w:val="22"/>
                <w:highlight w:val="none"/>
              </w:rPr>
            </w:pPr>
          </w:p>
        </w:tc>
        <w:tc>
          <w:tcPr>
            <w:tcW w:w="0" w:type="auto"/>
            <w:vMerge w:val="continue"/>
            <w:vAlign w:val="center"/>
          </w:tcPr>
          <w:p w14:paraId="2A4FEBC6">
            <w:pPr>
              <w:spacing w:line="240" w:lineRule="auto"/>
              <w:ind w:firstLine="0" w:firstLineChars="0"/>
              <w:rPr>
                <w:rFonts w:hint="eastAsia"/>
                <w:kern w:val="0"/>
                <w:sz w:val="22"/>
                <w:highlight w:val="none"/>
              </w:rPr>
            </w:pPr>
          </w:p>
        </w:tc>
        <w:tc>
          <w:tcPr>
            <w:tcW w:w="0" w:type="auto"/>
            <w:shd w:val="clear" w:color="000000" w:fill="FFFFFF"/>
            <w:vAlign w:val="center"/>
          </w:tcPr>
          <w:p w14:paraId="5714E25F">
            <w:pPr>
              <w:spacing w:line="240" w:lineRule="auto"/>
              <w:ind w:firstLine="0" w:firstLineChars="0"/>
              <w:rPr>
                <w:rFonts w:hint="eastAsia"/>
                <w:kern w:val="0"/>
                <w:sz w:val="22"/>
                <w:highlight w:val="none"/>
              </w:rPr>
            </w:pPr>
            <w:r>
              <w:rPr>
                <w:rFonts w:hint="eastAsia"/>
                <w:kern w:val="0"/>
                <w:sz w:val="22"/>
                <w:highlight w:val="none"/>
              </w:rPr>
              <w:t>择日住院退出</w:t>
            </w:r>
          </w:p>
        </w:tc>
        <w:tc>
          <w:tcPr>
            <w:tcW w:w="0" w:type="auto"/>
            <w:vMerge w:val="continue"/>
            <w:vAlign w:val="center"/>
          </w:tcPr>
          <w:p w14:paraId="573D2F60">
            <w:pPr>
              <w:spacing w:line="240" w:lineRule="auto"/>
              <w:ind w:firstLine="0" w:firstLineChars="0"/>
              <w:rPr>
                <w:rFonts w:hint="eastAsia"/>
                <w:kern w:val="0"/>
                <w:sz w:val="22"/>
                <w:highlight w:val="none"/>
              </w:rPr>
            </w:pPr>
          </w:p>
        </w:tc>
      </w:tr>
      <w:tr w14:paraId="64E4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D2494F6">
            <w:pPr>
              <w:spacing w:line="240" w:lineRule="auto"/>
              <w:ind w:firstLine="0" w:firstLineChars="0"/>
              <w:rPr>
                <w:rFonts w:hint="eastAsia"/>
                <w:kern w:val="0"/>
                <w:sz w:val="22"/>
                <w:highlight w:val="none"/>
              </w:rPr>
            </w:pPr>
            <w:r>
              <w:rPr>
                <w:rFonts w:hint="eastAsia"/>
                <w:kern w:val="0"/>
                <w:sz w:val="22"/>
                <w:highlight w:val="none"/>
              </w:rPr>
              <w:t>122</w:t>
            </w:r>
          </w:p>
        </w:tc>
        <w:tc>
          <w:tcPr>
            <w:tcW w:w="0" w:type="auto"/>
            <w:vMerge w:val="continue"/>
            <w:vAlign w:val="center"/>
          </w:tcPr>
          <w:p w14:paraId="3F736AB9">
            <w:pPr>
              <w:spacing w:line="240" w:lineRule="auto"/>
              <w:ind w:firstLine="0" w:firstLineChars="0"/>
              <w:rPr>
                <w:rFonts w:hint="eastAsia"/>
                <w:b/>
                <w:bCs/>
                <w:kern w:val="0"/>
                <w:sz w:val="22"/>
                <w:highlight w:val="none"/>
              </w:rPr>
            </w:pPr>
          </w:p>
        </w:tc>
        <w:tc>
          <w:tcPr>
            <w:tcW w:w="0" w:type="auto"/>
            <w:vMerge w:val="continue"/>
            <w:vAlign w:val="center"/>
          </w:tcPr>
          <w:p w14:paraId="49D20E61">
            <w:pPr>
              <w:spacing w:line="240" w:lineRule="auto"/>
              <w:ind w:firstLine="0" w:firstLineChars="0"/>
              <w:rPr>
                <w:rFonts w:hint="eastAsia"/>
                <w:b/>
                <w:bCs/>
                <w:kern w:val="0"/>
                <w:sz w:val="22"/>
                <w:highlight w:val="none"/>
              </w:rPr>
            </w:pPr>
          </w:p>
        </w:tc>
        <w:tc>
          <w:tcPr>
            <w:tcW w:w="0" w:type="auto"/>
            <w:vMerge w:val="continue"/>
            <w:vAlign w:val="center"/>
          </w:tcPr>
          <w:p w14:paraId="1A7E6A8B">
            <w:pPr>
              <w:spacing w:line="240" w:lineRule="auto"/>
              <w:ind w:firstLine="0" w:firstLineChars="0"/>
              <w:rPr>
                <w:rFonts w:hint="eastAsia"/>
                <w:kern w:val="0"/>
                <w:sz w:val="22"/>
                <w:highlight w:val="none"/>
              </w:rPr>
            </w:pPr>
          </w:p>
        </w:tc>
        <w:tc>
          <w:tcPr>
            <w:tcW w:w="0" w:type="auto"/>
            <w:shd w:val="clear" w:color="000000" w:fill="FFFFFF"/>
            <w:vAlign w:val="center"/>
          </w:tcPr>
          <w:p w14:paraId="7ECA1F06">
            <w:pPr>
              <w:spacing w:line="240" w:lineRule="auto"/>
              <w:ind w:firstLine="0" w:firstLineChars="0"/>
              <w:rPr>
                <w:rFonts w:hint="eastAsia"/>
                <w:kern w:val="0"/>
                <w:sz w:val="22"/>
                <w:highlight w:val="none"/>
              </w:rPr>
            </w:pPr>
            <w:r>
              <w:rPr>
                <w:rFonts w:hint="eastAsia"/>
                <w:kern w:val="0"/>
                <w:sz w:val="22"/>
                <w:highlight w:val="none"/>
              </w:rPr>
              <w:t>基础数据维护</w:t>
            </w:r>
          </w:p>
        </w:tc>
        <w:tc>
          <w:tcPr>
            <w:tcW w:w="0" w:type="auto"/>
            <w:vMerge w:val="continue"/>
            <w:vAlign w:val="center"/>
          </w:tcPr>
          <w:p w14:paraId="2B1522CA">
            <w:pPr>
              <w:spacing w:line="240" w:lineRule="auto"/>
              <w:ind w:firstLine="0" w:firstLineChars="0"/>
              <w:rPr>
                <w:rFonts w:hint="eastAsia"/>
                <w:kern w:val="0"/>
                <w:sz w:val="22"/>
                <w:highlight w:val="none"/>
              </w:rPr>
            </w:pPr>
          </w:p>
        </w:tc>
      </w:tr>
      <w:tr w14:paraId="0D7C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AEBDE50">
            <w:pPr>
              <w:spacing w:line="240" w:lineRule="auto"/>
              <w:ind w:firstLine="0" w:firstLineChars="0"/>
              <w:rPr>
                <w:rFonts w:hint="eastAsia"/>
                <w:kern w:val="0"/>
                <w:sz w:val="22"/>
                <w:highlight w:val="none"/>
              </w:rPr>
            </w:pPr>
            <w:r>
              <w:rPr>
                <w:rFonts w:hint="eastAsia"/>
                <w:kern w:val="0"/>
                <w:sz w:val="22"/>
                <w:highlight w:val="none"/>
              </w:rPr>
              <w:t>123</w:t>
            </w:r>
          </w:p>
        </w:tc>
        <w:tc>
          <w:tcPr>
            <w:tcW w:w="0" w:type="auto"/>
            <w:vMerge w:val="continue"/>
            <w:vAlign w:val="center"/>
          </w:tcPr>
          <w:p w14:paraId="35BC7290">
            <w:pPr>
              <w:spacing w:line="240" w:lineRule="auto"/>
              <w:ind w:firstLine="0" w:firstLineChars="0"/>
              <w:rPr>
                <w:rFonts w:hint="eastAsia"/>
                <w:b/>
                <w:bCs/>
                <w:kern w:val="0"/>
                <w:sz w:val="22"/>
                <w:highlight w:val="none"/>
              </w:rPr>
            </w:pPr>
          </w:p>
        </w:tc>
        <w:tc>
          <w:tcPr>
            <w:tcW w:w="0" w:type="auto"/>
            <w:vMerge w:val="continue"/>
            <w:vAlign w:val="center"/>
          </w:tcPr>
          <w:p w14:paraId="1983CD70">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706D1455">
            <w:pPr>
              <w:spacing w:line="240" w:lineRule="auto"/>
              <w:ind w:firstLine="0" w:firstLineChars="0"/>
              <w:rPr>
                <w:rFonts w:hint="eastAsia"/>
                <w:kern w:val="0"/>
                <w:sz w:val="22"/>
                <w:highlight w:val="none"/>
              </w:rPr>
            </w:pPr>
            <w:r>
              <w:rPr>
                <w:rFonts w:hint="eastAsia"/>
                <w:kern w:val="0"/>
                <w:sz w:val="22"/>
                <w:highlight w:val="none"/>
              </w:rPr>
              <w:t>营养膳食管理系统</w:t>
            </w:r>
          </w:p>
        </w:tc>
        <w:tc>
          <w:tcPr>
            <w:tcW w:w="0" w:type="auto"/>
            <w:shd w:val="clear" w:color="000000" w:fill="FFFFFF"/>
            <w:vAlign w:val="center"/>
          </w:tcPr>
          <w:p w14:paraId="23B1E822">
            <w:pPr>
              <w:spacing w:line="240" w:lineRule="auto"/>
              <w:ind w:firstLine="0" w:firstLineChars="0"/>
              <w:rPr>
                <w:rFonts w:hint="eastAsia"/>
                <w:kern w:val="0"/>
                <w:sz w:val="22"/>
                <w:highlight w:val="none"/>
              </w:rPr>
            </w:pPr>
            <w:r>
              <w:rPr>
                <w:rFonts w:hint="eastAsia"/>
                <w:kern w:val="0"/>
                <w:sz w:val="22"/>
                <w:highlight w:val="none"/>
              </w:rPr>
              <w:t>患者管理</w:t>
            </w:r>
          </w:p>
        </w:tc>
        <w:tc>
          <w:tcPr>
            <w:tcW w:w="0" w:type="auto"/>
            <w:vMerge w:val="restart"/>
            <w:shd w:val="clear" w:color="000000" w:fill="FFFFFF"/>
            <w:vAlign w:val="center"/>
          </w:tcPr>
          <w:p w14:paraId="7B231F83">
            <w:pPr>
              <w:spacing w:line="240" w:lineRule="auto"/>
              <w:ind w:firstLine="0" w:firstLineChars="0"/>
              <w:rPr>
                <w:rFonts w:hint="eastAsia"/>
                <w:kern w:val="0"/>
                <w:sz w:val="22"/>
                <w:highlight w:val="none"/>
              </w:rPr>
            </w:pPr>
            <w:r>
              <w:rPr>
                <w:rFonts w:hint="eastAsia"/>
                <w:kern w:val="0"/>
                <w:sz w:val="22"/>
                <w:highlight w:val="none"/>
              </w:rPr>
              <w:t>新建</w:t>
            </w:r>
          </w:p>
        </w:tc>
      </w:tr>
      <w:tr w14:paraId="48E15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C17296C">
            <w:pPr>
              <w:spacing w:line="240" w:lineRule="auto"/>
              <w:ind w:firstLine="0" w:firstLineChars="0"/>
              <w:rPr>
                <w:rFonts w:hint="eastAsia"/>
                <w:kern w:val="0"/>
                <w:sz w:val="22"/>
                <w:highlight w:val="none"/>
              </w:rPr>
            </w:pPr>
            <w:r>
              <w:rPr>
                <w:rFonts w:hint="eastAsia"/>
                <w:kern w:val="0"/>
                <w:sz w:val="22"/>
                <w:highlight w:val="none"/>
              </w:rPr>
              <w:t>124</w:t>
            </w:r>
          </w:p>
        </w:tc>
        <w:tc>
          <w:tcPr>
            <w:tcW w:w="0" w:type="auto"/>
            <w:vMerge w:val="continue"/>
            <w:vAlign w:val="center"/>
          </w:tcPr>
          <w:p w14:paraId="6F9CDE1C">
            <w:pPr>
              <w:spacing w:line="240" w:lineRule="auto"/>
              <w:ind w:firstLine="0" w:firstLineChars="0"/>
              <w:rPr>
                <w:rFonts w:hint="eastAsia"/>
                <w:b/>
                <w:bCs/>
                <w:kern w:val="0"/>
                <w:sz w:val="22"/>
                <w:highlight w:val="none"/>
              </w:rPr>
            </w:pPr>
          </w:p>
        </w:tc>
        <w:tc>
          <w:tcPr>
            <w:tcW w:w="0" w:type="auto"/>
            <w:vMerge w:val="continue"/>
            <w:vAlign w:val="center"/>
          </w:tcPr>
          <w:p w14:paraId="7001DC1E">
            <w:pPr>
              <w:spacing w:line="240" w:lineRule="auto"/>
              <w:ind w:firstLine="0" w:firstLineChars="0"/>
              <w:rPr>
                <w:rFonts w:hint="eastAsia"/>
                <w:b/>
                <w:bCs/>
                <w:kern w:val="0"/>
                <w:sz w:val="22"/>
                <w:highlight w:val="none"/>
              </w:rPr>
            </w:pPr>
          </w:p>
        </w:tc>
        <w:tc>
          <w:tcPr>
            <w:tcW w:w="0" w:type="auto"/>
            <w:vMerge w:val="continue"/>
            <w:vAlign w:val="center"/>
          </w:tcPr>
          <w:p w14:paraId="12666629">
            <w:pPr>
              <w:spacing w:line="240" w:lineRule="auto"/>
              <w:ind w:firstLine="0" w:firstLineChars="0"/>
              <w:rPr>
                <w:rFonts w:hint="eastAsia"/>
                <w:kern w:val="0"/>
                <w:sz w:val="22"/>
                <w:highlight w:val="none"/>
              </w:rPr>
            </w:pPr>
          </w:p>
        </w:tc>
        <w:tc>
          <w:tcPr>
            <w:tcW w:w="0" w:type="auto"/>
            <w:shd w:val="clear" w:color="000000" w:fill="FFFFFF"/>
            <w:vAlign w:val="center"/>
          </w:tcPr>
          <w:p w14:paraId="7D69DEB9">
            <w:pPr>
              <w:spacing w:line="240" w:lineRule="auto"/>
              <w:ind w:firstLine="0" w:firstLineChars="0"/>
              <w:rPr>
                <w:rFonts w:hint="eastAsia"/>
                <w:kern w:val="0"/>
                <w:sz w:val="22"/>
                <w:highlight w:val="none"/>
              </w:rPr>
            </w:pPr>
            <w:r>
              <w:rPr>
                <w:rFonts w:hint="eastAsia"/>
                <w:kern w:val="0"/>
                <w:sz w:val="22"/>
                <w:highlight w:val="none"/>
              </w:rPr>
              <w:t>营养筛评</w:t>
            </w:r>
          </w:p>
        </w:tc>
        <w:tc>
          <w:tcPr>
            <w:tcW w:w="0" w:type="auto"/>
            <w:vMerge w:val="continue"/>
            <w:vAlign w:val="center"/>
          </w:tcPr>
          <w:p w14:paraId="61926960">
            <w:pPr>
              <w:spacing w:line="240" w:lineRule="auto"/>
              <w:ind w:firstLine="0" w:firstLineChars="0"/>
              <w:rPr>
                <w:rFonts w:hint="eastAsia"/>
                <w:kern w:val="0"/>
                <w:sz w:val="22"/>
                <w:highlight w:val="none"/>
              </w:rPr>
            </w:pPr>
          </w:p>
        </w:tc>
      </w:tr>
      <w:tr w14:paraId="565D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91DFEC7">
            <w:pPr>
              <w:spacing w:line="240" w:lineRule="auto"/>
              <w:ind w:firstLine="0" w:firstLineChars="0"/>
              <w:rPr>
                <w:rFonts w:hint="eastAsia"/>
                <w:kern w:val="0"/>
                <w:sz w:val="22"/>
                <w:highlight w:val="none"/>
              </w:rPr>
            </w:pPr>
            <w:r>
              <w:rPr>
                <w:rFonts w:hint="eastAsia"/>
                <w:kern w:val="0"/>
                <w:sz w:val="22"/>
                <w:highlight w:val="none"/>
              </w:rPr>
              <w:t>125</w:t>
            </w:r>
          </w:p>
        </w:tc>
        <w:tc>
          <w:tcPr>
            <w:tcW w:w="0" w:type="auto"/>
            <w:vMerge w:val="continue"/>
            <w:vAlign w:val="center"/>
          </w:tcPr>
          <w:p w14:paraId="5EC3CB9E">
            <w:pPr>
              <w:spacing w:line="240" w:lineRule="auto"/>
              <w:ind w:firstLine="0" w:firstLineChars="0"/>
              <w:rPr>
                <w:rFonts w:hint="eastAsia"/>
                <w:b/>
                <w:bCs/>
                <w:kern w:val="0"/>
                <w:sz w:val="22"/>
                <w:highlight w:val="none"/>
              </w:rPr>
            </w:pPr>
          </w:p>
        </w:tc>
        <w:tc>
          <w:tcPr>
            <w:tcW w:w="0" w:type="auto"/>
            <w:vMerge w:val="continue"/>
            <w:vAlign w:val="center"/>
          </w:tcPr>
          <w:p w14:paraId="18675680">
            <w:pPr>
              <w:spacing w:line="240" w:lineRule="auto"/>
              <w:ind w:firstLine="0" w:firstLineChars="0"/>
              <w:rPr>
                <w:rFonts w:hint="eastAsia"/>
                <w:b/>
                <w:bCs/>
                <w:kern w:val="0"/>
                <w:sz w:val="22"/>
                <w:highlight w:val="none"/>
              </w:rPr>
            </w:pPr>
          </w:p>
        </w:tc>
        <w:tc>
          <w:tcPr>
            <w:tcW w:w="0" w:type="auto"/>
            <w:vMerge w:val="continue"/>
            <w:vAlign w:val="center"/>
          </w:tcPr>
          <w:p w14:paraId="4F6E27C5">
            <w:pPr>
              <w:spacing w:line="240" w:lineRule="auto"/>
              <w:ind w:firstLine="0" w:firstLineChars="0"/>
              <w:rPr>
                <w:rFonts w:hint="eastAsia"/>
                <w:kern w:val="0"/>
                <w:sz w:val="22"/>
                <w:highlight w:val="none"/>
              </w:rPr>
            </w:pPr>
          </w:p>
        </w:tc>
        <w:tc>
          <w:tcPr>
            <w:tcW w:w="0" w:type="auto"/>
            <w:shd w:val="clear" w:color="000000" w:fill="FFFFFF"/>
            <w:vAlign w:val="center"/>
          </w:tcPr>
          <w:p w14:paraId="4FF87E0B">
            <w:pPr>
              <w:spacing w:line="240" w:lineRule="auto"/>
              <w:ind w:firstLine="0" w:firstLineChars="0"/>
              <w:rPr>
                <w:rFonts w:hint="eastAsia"/>
                <w:kern w:val="0"/>
                <w:sz w:val="22"/>
                <w:highlight w:val="none"/>
              </w:rPr>
            </w:pPr>
            <w:r>
              <w:rPr>
                <w:rFonts w:hint="eastAsia"/>
                <w:kern w:val="0"/>
                <w:sz w:val="22"/>
                <w:highlight w:val="none"/>
              </w:rPr>
              <w:t>智能营养诊断</w:t>
            </w:r>
          </w:p>
        </w:tc>
        <w:tc>
          <w:tcPr>
            <w:tcW w:w="0" w:type="auto"/>
            <w:vMerge w:val="continue"/>
            <w:vAlign w:val="center"/>
          </w:tcPr>
          <w:p w14:paraId="0B083ECC">
            <w:pPr>
              <w:spacing w:line="240" w:lineRule="auto"/>
              <w:ind w:firstLine="0" w:firstLineChars="0"/>
              <w:rPr>
                <w:rFonts w:hint="eastAsia"/>
                <w:kern w:val="0"/>
                <w:sz w:val="22"/>
                <w:highlight w:val="none"/>
              </w:rPr>
            </w:pPr>
          </w:p>
        </w:tc>
      </w:tr>
      <w:tr w14:paraId="1874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5B17E2C">
            <w:pPr>
              <w:spacing w:line="240" w:lineRule="auto"/>
              <w:ind w:firstLine="0" w:firstLineChars="0"/>
              <w:rPr>
                <w:rFonts w:hint="eastAsia"/>
                <w:kern w:val="0"/>
                <w:sz w:val="22"/>
                <w:highlight w:val="none"/>
              </w:rPr>
            </w:pPr>
            <w:r>
              <w:rPr>
                <w:rFonts w:hint="eastAsia"/>
                <w:kern w:val="0"/>
                <w:sz w:val="22"/>
                <w:highlight w:val="none"/>
              </w:rPr>
              <w:t>126</w:t>
            </w:r>
          </w:p>
        </w:tc>
        <w:tc>
          <w:tcPr>
            <w:tcW w:w="0" w:type="auto"/>
            <w:vMerge w:val="continue"/>
            <w:vAlign w:val="center"/>
          </w:tcPr>
          <w:p w14:paraId="654255B8">
            <w:pPr>
              <w:spacing w:line="240" w:lineRule="auto"/>
              <w:ind w:firstLine="0" w:firstLineChars="0"/>
              <w:rPr>
                <w:rFonts w:hint="eastAsia"/>
                <w:b/>
                <w:bCs/>
                <w:kern w:val="0"/>
                <w:sz w:val="22"/>
                <w:highlight w:val="none"/>
              </w:rPr>
            </w:pPr>
          </w:p>
        </w:tc>
        <w:tc>
          <w:tcPr>
            <w:tcW w:w="0" w:type="auto"/>
            <w:vMerge w:val="continue"/>
            <w:vAlign w:val="center"/>
          </w:tcPr>
          <w:p w14:paraId="3CDF57B9">
            <w:pPr>
              <w:spacing w:line="240" w:lineRule="auto"/>
              <w:ind w:firstLine="0" w:firstLineChars="0"/>
              <w:rPr>
                <w:rFonts w:hint="eastAsia"/>
                <w:b/>
                <w:bCs/>
                <w:kern w:val="0"/>
                <w:sz w:val="22"/>
                <w:highlight w:val="none"/>
              </w:rPr>
            </w:pPr>
          </w:p>
        </w:tc>
        <w:tc>
          <w:tcPr>
            <w:tcW w:w="0" w:type="auto"/>
            <w:vMerge w:val="continue"/>
            <w:vAlign w:val="center"/>
          </w:tcPr>
          <w:p w14:paraId="5F3532EA">
            <w:pPr>
              <w:spacing w:line="240" w:lineRule="auto"/>
              <w:ind w:firstLine="0" w:firstLineChars="0"/>
              <w:rPr>
                <w:rFonts w:hint="eastAsia"/>
                <w:kern w:val="0"/>
                <w:sz w:val="22"/>
                <w:highlight w:val="none"/>
              </w:rPr>
            </w:pPr>
          </w:p>
        </w:tc>
        <w:tc>
          <w:tcPr>
            <w:tcW w:w="0" w:type="auto"/>
            <w:shd w:val="clear" w:color="000000" w:fill="FFFFFF"/>
            <w:vAlign w:val="center"/>
          </w:tcPr>
          <w:p w14:paraId="16EF2BA1">
            <w:pPr>
              <w:spacing w:line="240" w:lineRule="auto"/>
              <w:ind w:firstLine="0" w:firstLineChars="0"/>
              <w:rPr>
                <w:rFonts w:hint="eastAsia"/>
                <w:kern w:val="0"/>
                <w:sz w:val="22"/>
                <w:highlight w:val="none"/>
              </w:rPr>
            </w:pPr>
            <w:r>
              <w:rPr>
                <w:rFonts w:hint="eastAsia"/>
                <w:kern w:val="0"/>
                <w:sz w:val="22"/>
                <w:highlight w:val="none"/>
              </w:rPr>
              <w:t>营养治疗</w:t>
            </w:r>
          </w:p>
        </w:tc>
        <w:tc>
          <w:tcPr>
            <w:tcW w:w="0" w:type="auto"/>
            <w:vMerge w:val="continue"/>
            <w:vAlign w:val="center"/>
          </w:tcPr>
          <w:p w14:paraId="70697330">
            <w:pPr>
              <w:spacing w:line="240" w:lineRule="auto"/>
              <w:ind w:firstLine="0" w:firstLineChars="0"/>
              <w:rPr>
                <w:rFonts w:hint="eastAsia"/>
                <w:kern w:val="0"/>
                <w:sz w:val="22"/>
                <w:highlight w:val="none"/>
              </w:rPr>
            </w:pPr>
          </w:p>
        </w:tc>
      </w:tr>
      <w:tr w14:paraId="3E66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69C698E">
            <w:pPr>
              <w:spacing w:line="240" w:lineRule="auto"/>
              <w:ind w:firstLine="0" w:firstLineChars="0"/>
              <w:rPr>
                <w:rFonts w:hint="eastAsia"/>
                <w:kern w:val="0"/>
                <w:sz w:val="22"/>
                <w:highlight w:val="none"/>
              </w:rPr>
            </w:pPr>
            <w:r>
              <w:rPr>
                <w:rFonts w:hint="eastAsia"/>
                <w:kern w:val="0"/>
                <w:sz w:val="22"/>
                <w:highlight w:val="none"/>
              </w:rPr>
              <w:t>127</w:t>
            </w:r>
          </w:p>
        </w:tc>
        <w:tc>
          <w:tcPr>
            <w:tcW w:w="0" w:type="auto"/>
            <w:vMerge w:val="continue"/>
            <w:vAlign w:val="center"/>
          </w:tcPr>
          <w:p w14:paraId="498A42E7">
            <w:pPr>
              <w:spacing w:line="240" w:lineRule="auto"/>
              <w:ind w:firstLine="0" w:firstLineChars="0"/>
              <w:rPr>
                <w:rFonts w:hint="eastAsia"/>
                <w:b/>
                <w:bCs/>
                <w:kern w:val="0"/>
                <w:sz w:val="22"/>
                <w:highlight w:val="none"/>
              </w:rPr>
            </w:pPr>
          </w:p>
        </w:tc>
        <w:tc>
          <w:tcPr>
            <w:tcW w:w="0" w:type="auto"/>
            <w:vMerge w:val="continue"/>
            <w:vAlign w:val="center"/>
          </w:tcPr>
          <w:p w14:paraId="58357B59">
            <w:pPr>
              <w:spacing w:line="240" w:lineRule="auto"/>
              <w:ind w:firstLine="0" w:firstLineChars="0"/>
              <w:rPr>
                <w:rFonts w:hint="eastAsia"/>
                <w:b/>
                <w:bCs/>
                <w:kern w:val="0"/>
                <w:sz w:val="22"/>
                <w:highlight w:val="none"/>
              </w:rPr>
            </w:pPr>
          </w:p>
        </w:tc>
        <w:tc>
          <w:tcPr>
            <w:tcW w:w="0" w:type="auto"/>
            <w:vMerge w:val="continue"/>
            <w:vAlign w:val="center"/>
          </w:tcPr>
          <w:p w14:paraId="16C9E099">
            <w:pPr>
              <w:spacing w:line="240" w:lineRule="auto"/>
              <w:ind w:firstLine="0" w:firstLineChars="0"/>
              <w:rPr>
                <w:rFonts w:hint="eastAsia"/>
                <w:kern w:val="0"/>
                <w:sz w:val="22"/>
                <w:highlight w:val="none"/>
              </w:rPr>
            </w:pPr>
          </w:p>
        </w:tc>
        <w:tc>
          <w:tcPr>
            <w:tcW w:w="0" w:type="auto"/>
            <w:shd w:val="clear" w:color="000000" w:fill="FFFFFF"/>
            <w:vAlign w:val="center"/>
          </w:tcPr>
          <w:p w14:paraId="59BA0A33">
            <w:pPr>
              <w:spacing w:line="240" w:lineRule="auto"/>
              <w:ind w:firstLine="0" w:firstLineChars="0"/>
              <w:rPr>
                <w:rFonts w:hint="eastAsia"/>
                <w:kern w:val="0"/>
                <w:sz w:val="22"/>
                <w:highlight w:val="none"/>
              </w:rPr>
            </w:pPr>
            <w:r>
              <w:rPr>
                <w:rFonts w:hint="eastAsia"/>
                <w:kern w:val="0"/>
                <w:sz w:val="22"/>
                <w:highlight w:val="none"/>
              </w:rPr>
              <w:t>监测中心</w:t>
            </w:r>
          </w:p>
        </w:tc>
        <w:tc>
          <w:tcPr>
            <w:tcW w:w="0" w:type="auto"/>
            <w:vMerge w:val="continue"/>
            <w:vAlign w:val="center"/>
          </w:tcPr>
          <w:p w14:paraId="51261E58">
            <w:pPr>
              <w:spacing w:line="240" w:lineRule="auto"/>
              <w:ind w:firstLine="0" w:firstLineChars="0"/>
              <w:rPr>
                <w:rFonts w:hint="eastAsia"/>
                <w:kern w:val="0"/>
                <w:sz w:val="22"/>
                <w:highlight w:val="none"/>
              </w:rPr>
            </w:pPr>
          </w:p>
        </w:tc>
      </w:tr>
      <w:tr w14:paraId="3336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D5E31A2">
            <w:pPr>
              <w:spacing w:line="240" w:lineRule="auto"/>
              <w:ind w:firstLine="0" w:firstLineChars="0"/>
              <w:rPr>
                <w:rFonts w:hint="eastAsia"/>
                <w:kern w:val="0"/>
                <w:sz w:val="22"/>
                <w:highlight w:val="none"/>
              </w:rPr>
            </w:pPr>
            <w:r>
              <w:rPr>
                <w:rFonts w:hint="eastAsia"/>
                <w:kern w:val="0"/>
                <w:sz w:val="22"/>
                <w:highlight w:val="none"/>
              </w:rPr>
              <w:t>128</w:t>
            </w:r>
          </w:p>
        </w:tc>
        <w:tc>
          <w:tcPr>
            <w:tcW w:w="0" w:type="auto"/>
            <w:vMerge w:val="continue"/>
            <w:vAlign w:val="center"/>
          </w:tcPr>
          <w:p w14:paraId="71A2D7F5">
            <w:pPr>
              <w:spacing w:line="240" w:lineRule="auto"/>
              <w:ind w:firstLine="0" w:firstLineChars="0"/>
              <w:rPr>
                <w:rFonts w:hint="eastAsia"/>
                <w:b/>
                <w:bCs/>
                <w:kern w:val="0"/>
                <w:sz w:val="22"/>
                <w:highlight w:val="none"/>
              </w:rPr>
            </w:pPr>
          </w:p>
        </w:tc>
        <w:tc>
          <w:tcPr>
            <w:tcW w:w="0" w:type="auto"/>
            <w:vMerge w:val="continue"/>
            <w:vAlign w:val="center"/>
          </w:tcPr>
          <w:p w14:paraId="0F43D67B">
            <w:pPr>
              <w:spacing w:line="240" w:lineRule="auto"/>
              <w:ind w:firstLine="0" w:firstLineChars="0"/>
              <w:rPr>
                <w:rFonts w:hint="eastAsia"/>
                <w:b/>
                <w:bCs/>
                <w:kern w:val="0"/>
                <w:sz w:val="22"/>
                <w:highlight w:val="none"/>
              </w:rPr>
            </w:pPr>
          </w:p>
        </w:tc>
        <w:tc>
          <w:tcPr>
            <w:tcW w:w="0" w:type="auto"/>
            <w:vMerge w:val="continue"/>
            <w:vAlign w:val="center"/>
          </w:tcPr>
          <w:p w14:paraId="3887E58E">
            <w:pPr>
              <w:spacing w:line="240" w:lineRule="auto"/>
              <w:ind w:firstLine="0" w:firstLineChars="0"/>
              <w:rPr>
                <w:rFonts w:hint="eastAsia"/>
                <w:kern w:val="0"/>
                <w:sz w:val="22"/>
                <w:highlight w:val="none"/>
              </w:rPr>
            </w:pPr>
          </w:p>
        </w:tc>
        <w:tc>
          <w:tcPr>
            <w:tcW w:w="0" w:type="auto"/>
            <w:shd w:val="clear" w:color="000000" w:fill="FFFFFF"/>
            <w:vAlign w:val="center"/>
          </w:tcPr>
          <w:p w14:paraId="507E4D41">
            <w:pPr>
              <w:spacing w:line="240" w:lineRule="auto"/>
              <w:ind w:firstLine="0" w:firstLineChars="0"/>
              <w:rPr>
                <w:rFonts w:hint="eastAsia"/>
                <w:kern w:val="0"/>
                <w:sz w:val="22"/>
                <w:highlight w:val="none"/>
              </w:rPr>
            </w:pPr>
            <w:r>
              <w:rPr>
                <w:rFonts w:hint="eastAsia"/>
                <w:kern w:val="0"/>
                <w:sz w:val="22"/>
                <w:highlight w:val="none"/>
              </w:rPr>
              <w:t>制剂中心</w:t>
            </w:r>
          </w:p>
        </w:tc>
        <w:tc>
          <w:tcPr>
            <w:tcW w:w="0" w:type="auto"/>
            <w:vMerge w:val="continue"/>
            <w:vAlign w:val="center"/>
          </w:tcPr>
          <w:p w14:paraId="18669A32">
            <w:pPr>
              <w:spacing w:line="240" w:lineRule="auto"/>
              <w:ind w:firstLine="0" w:firstLineChars="0"/>
              <w:rPr>
                <w:rFonts w:hint="eastAsia"/>
                <w:kern w:val="0"/>
                <w:sz w:val="22"/>
                <w:highlight w:val="none"/>
              </w:rPr>
            </w:pPr>
          </w:p>
        </w:tc>
      </w:tr>
      <w:tr w14:paraId="73EE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14F61BD">
            <w:pPr>
              <w:spacing w:line="240" w:lineRule="auto"/>
              <w:ind w:firstLine="0" w:firstLineChars="0"/>
              <w:rPr>
                <w:rFonts w:hint="eastAsia"/>
                <w:kern w:val="0"/>
                <w:sz w:val="22"/>
                <w:highlight w:val="none"/>
              </w:rPr>
            </w:pPr>
            <w:r>
              <w:rPr>
                <w:rFonts w:hint="eastAsia"/>
                <w:kern w:val="0"/>
                <w:sz w:val="22"/>
                <w:highlight w:val="none"/>
              </w:rPr>
              <w:t>129</w:t>
            </w:r>
          </w:p>
        </w:tc>
        <w:tc>
          <w:tcPr>
            <w:tcW w:w="0" w:type="auto"/>
            <w:vMerge w:val="continue"/>
            <w:vAlign w:val="center"/>
          </w:tcPr>
          <w:p w14:paraId="1D65683A">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565C475F">
            <w:pPr>
              <w:spacing w:line="240" w:lineRule="auto"/>
              <w:ind w:firstLine="0" w:firstLineChars="0"/>
              <w:rPr>
                <w:rFonts w:hint="eastAsia"/>
                <w:b/>
                <w:bCs/>
                <w:kern w:val="0"/>
                <w:sz w:val="22"/>
                <w:highlight w:val="none"/>
              </w:rPr>
            </w:pPr>
            <w:r>
              <w:rPr>
                <w:rFonts w:hint="eastAsia"/>
                <w:b/>
                <w:bCs/>
                <w:kern w:val="0"/>
                <w:sz w:val="22"/>
                <w:highlight w:val="none"/>
              </w:rPr>
              <w:t>护理业务</w:t>
            </w:r>
            <w:r>
              <w:rPr>
                <w:rFonts w:hint="eastAsia"/>
                <w:b/>
                <w:bCs/>
                <w:kern w:val="0"/>
                <w:sz w:val="22"/>
                <w:highlight w:val="none"/>
              </w:rPr>
              <w:br w:type="textWrapping"/>
            </w:r>
            <w:r>
              <w:rPr>
                <w:rFonts w:hint="eastAsia"/>
                <w:b/>
                <w:bCs/>
                <w:kern w:val="0"/>
                <w:sz w:val="22"/>
                <w:highlight w:val="none"/>
              </w:rPr>
              <w:t>（门诊）</w:t>
            </w:r>
          </w:p>
        </w:tc>
        <w:tc>
          <w:tcPr>
            <w:tcW w:w="0" w:type="auto"/>
            <w:vMerge w:val="restart"/>
            <w:shd w:val="clear" w:color="000000" w:fill="FFFFFF"/>
            <w:vAlign w:val="center"/>
          </w:tcPr>
          <w:p w14:paraId="2D2ADA3C">
            <w:pPr>
              <w:spacing w:line="240" w:lineRule="auto"/>
              <w:ind w:firstLine="0" w:firstLineChars="0"/>
              <w:rPr>
                <w:rFonts w:hint="eastAsia"/>
                <w:kern w:val="0"/>
                <w:sz w:val="22"/>
                <w:highlight w:val="none"/>
              </w:rPr>
            </w:pPr>
            <w:r>
              <w:rPr>
                <w:rFonts w:hint="eastAsia"/>
                <w:kern w:val="0"/>
                <w:sz w:val="22"/>
                <w:highlight w:val="none"/>
              </w:rPr>
              <w:t>门诊护士工作站</w:t>
            </w:r>
          </w:p>
        </w:tc>
        <w:tc>
          <w:tcPr>
            <w:tcW w:w="0" w:type="auto"/>
            <w:shd w:val="clear" w:color="000000" w:fill="FFFFFF"/>
            <w:vAlign w:val="center"/>
          </w:tcPr>
          <w:p w14:paraId="6002F7A7">
            <w:pPr>
              <w:spacing w:line="240" w:lineRule="auto"/>
              <w:ind w:firstLine="0" w:firstLineChars="0"/>
              <w:rPr>
                <w:rFonts w:hint="eastAsia"/>
                <w:kern w:val="0"/>
                <w:sz w:val="22"/>
                <w:highlight w:val="none"/>
              </w:rPr>
            </w:pPr>
            <w:r>
              <w:rPr>
                <w:rFonts w:hint="eastAsia"/>
                <w:kern w:val="0"/>
                <w:sz w:val="22"/>
                <w:highlight w:val="none"/>
              </w:rPr>
              <w:t>门诊单据扣费</w:t>
            </w:r>
          </w:p>
        </w:tc>
        <w:tc>
          <w:tcPr>
            <w:tcW w:w="0" w:type="auto"/>
            <w:vMerge w:val="restart"/>
            <w:shd w:val="clear" w:color="000000" w:fill="FFFFFF"/>
            <w:vAlign w:val="center"/>
          </w:tcPr>
          <w:p w14:paraId="6CE3A2EC">
            <w:pPr>
              <w:spacing w:line="240" w:lineRule="auto"/>
              <w:ind w:firstLine="0" w:firstLineChars="0"/>
              <w:rPr>
                <w:rFonts w:hint="eastAsia"/>
                <w:kern w:val="0"/>
                <w:sz w:val="22"/>
                <w:highlight w:val="none"/>
              </w:rPr>
            </w:pPr>
            <w:r>
              <w:rPr>
                <w:rFonts w:hint="eastAsia"/>
                <w:kern w:val="0"/>
                <w:sz w:val="22"/>
                <w:highlight w:val="none"/>
              </w:rPr>
              <w:t>新建</w:t>
            </w:r>
          </w:p>
        </w:tc>
      </w:tr>
      <w:tr w14:paraId="60486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3919333">
            <w:pPr>
              <w:spacing w:line="240" w:lineRule="auto"/>
              <w:ind w:firstLine="0" w:firstLineChars="0"/>
              <w:rPr>
                <w:rFonts w:hint="eastAsia"/>
                <w:kern w:val="0"/>
                <w:sz w:val="22"/>
                <w:highlight w:val="none"/>
              </w:rPr>
            </w:pPr>
            <w:r>
              <w:rPr>
                <w:rFonts w:hint="eastAsia"/>
                <w:kern w:val="0"/>
                <w:sz w:val="22"/>
                <w:highlight w:val="none"/>
              </w:rPr>
              <w:t>130</w:t>
            </w:r>
          </w:p>
        </w:tc>
        <w:tc>
          <w:tcPr>
            <w:tcW w:w="0" w:type="auto"/>
            <w:vMerge w:val="continue"/>
            <w:vAlign w:val="center"/>
          </w:tcPr>
          <w:p w14:paraId="52C8B928">
            <w:pPr>
              <w:spacing w:line="240" w:lineRule="auto"/>
              <w:ind w:firstLine="0" w:firstLineChars="0"/>
              <w:rPr>
                <w:rFonts w:hint="eastAsia"/>
                <w:b/>
                <w:bCs/>
                <w:kern w:val="0"/>
                <w:sz w:val="22"/>
                <w:highlight w:val="none"/>
              </w:rPr>
            </w:pPr>
          </w:p>
        </w:tc>
        <w:tc>
          <w:tcPr>
            <w:tcW w:w="0" w:type="auto"/>
            <w:vMerge w:val="continue"/>
            <w:vAlign w:val="center"/>
          </w:tcPr>
          <w:p w14:paraId="7974251F">
            <w:pPr>
              <w:spacing w:line="240" w:lineRule="auto"/>
              <w:ind w:firstLine="0" w:firstLineChars="0"/>
              <w:rPr>
                <w:rFonts w:hint="eastAsia"/>
                <w:b/>
                <w:bCs/>
                <w:kern w:val="0"/>
                <w:sz w:val="22"/>
                <w:highlight w:val="none"/>
              </w:rPr>
            </w:pPr>
          </w:p>
        </w:tc>
        <w:tc>
          <w:tcPr>
            <w:tcW w:w="0" w:type="auto"/>
            <w:vMerge w:val="continue"/>
            <w:vAlign w:val="center"/>
          </w:tcPr>
          <w:p w14:paraId="77C0FE2F">
            <w:pPr>
              <w:spacing w:line="240" w:lineRule="auto"/>
              <w:ind w:firstLine="0" w:firstLineChars="0"/>
              <w:rPr>
                <w:rFonts w:hint="eastAsia"/>
                <w:kern w:val="0"/>
                <w:sz w:val="22"/>
                <w:highlight w:val="none"/>
              </w:rPr>
            </w:pPr>
          </w:p>
        </w:tc>
        <w:tc>
          <w:tcPr>
            <w:tcW w:w="0" w:type="auto"/>
            <w:shd w:val="clear" w:color="000000" w:fill="FFFFFF"/>
            <w:vAlign w:val="center"/>
          </w:tcPr>
          <w:p w14:paraId="41E44EE1">
            <w:pPr>
              <w:spacing w:line="240" w:lineRule="auto"/>
              <w:ind w:firstLine="0" w:firstLineChars="0"/>
              <w:rPr>
                <w:rFonts w:hint="eastAsia"/>
                <w:kern w:val="0"/>
                <w:sz w:val="22"/>
                <w:highlight w:val="none"/>
              </w:rPr>
            </w:pPr>
            <w:r>
              <w:rPr>
                <w:rFonts w:hint="eastAsia"/>
                <w:kern w:val="0"/>
                <w:sz w:val="22"/>
                <w:highlight w:val="none"/>
              </w:rPr>
              <w:t>模板维护</w:t>
            </w:r>
          </w:p>
        </w:tc>
        <w:tc>
          <w:tcPr>
            <w:tcW w:w="0" w:type="auto"/>
            <w:vMerge w:val="continue"/>
            <w:vAlign w:val="center"/>
          </w:tcPr>
          <w:p w14:paraId="6EB2E6AD">
            <w:pPr>
              <w:spacing w:line="240" w:lineRule="auto"/>
              <w:ind w:firstLine="0" w:firstLineChars="0"/>
              <w:rPr>
                <w:rFonts w:hint="eastAsia"/>
                <w:kern w:val="0"/>
                <w:sz w:val="22"/>
                <w:highlight w:val="none"/>
              </w:rPr>
            </w:pPr>
          </w:p>
        </w:tc>
      </w:tr>
      <w:tr w14:paraId="4382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563AD8A">
            <w:pPr>
              <w:spacing w:line="240" w:lineRule="auto"/>
              <w:ind w:firstLine="0" w:firstLineChars="0"/>
              <w:rPr>
                <w:rFonts w:hint="eastAsia"/>
                <w:kern w:val="0"/>
                <w:sz w:val="22"/>
                <w:highlight w:val="none"/>
              </w:rPr>
            </w:pPr>
            <w:r>
              <w:rPr>
                <w:rFonts w:hint="eastAsia"/>
                <w:kern w:val="0"/>
                <w:sz w:val="22"/>
                <w:highlight w:val="none"/>
              </w:rPr>
              <w:t>131</w:t>
            </w:r>
          </w:p>
        </w:tc>
        <w:tc>
          <w:tcPr>
            <w:tcW w:w="0" w:type="auto"/>
            <w:vMerge w:val="continue"/>
            <w:vAlign w:val="center"/>
          </w:tcPr>
          <w:p w14:paraId="6C055ECC">
            <w:pPr>
              <w:spacing w:line="240" w:lineRule="auto"/>
              <w:ind w:firstLine="0" w:firstLineChars="0"/>
              <w:rPr>
                <w:rFonts w:hint="eastAsia"/>
                <w:b/>
                <w:bCs/>
                <w:kern w:val="0"/>
                <w:sz w:val="22"/>
                <w:highlight w:val="none"/>
              </w:rPr>
            </w:pPr>
          </w:p>
        </w:tc>
        <w:tc>
          <w:tcPr>
            <w:tcW w:w="0" w:type="auto"/>
            <w:vMerge w:val="continue"/>
            <w:vAlign w:val="center"/>
          </w:tcPr>
          <w:p w14:paraId="2512A5E2">
            <w:pPr>
              <w:spacing w:line="240" w:lineRule="auto"/>
              <w:ind w:firstLine="0" w:firstLineChars="0"/>
              <w:rPr>
                <w:rFonts w:hint="eastAsia"/>
                <w:b/>
                <w:bCs/>
                <w:kern w:val="0"/>
                <w:sz w:val="22"/>
                <w:highlight w:val="none"/>
              </w:rPr>
            </w:pPr>
          </w:p>
        </w:tc>
        <w:tc>
          <w:tcPr>
            <w:tcW w:w="0" w:type="auto"/>
            <w:vMerge w:val="continue"/>
            <w:vAlign w:val="center"/>
          </w:tcPr>
          <w:p w14:paraId="5772869F">
            <w:pPr>
              <w:spacing w:line="240" w:lineRule="auto"/>
              <w:ind w:firstLine="0" w:firstLineChars="0"/>
              <w:rPr>
                <w:rFonts w:hint="eastAsia"/>
                <w:kern w:val="0"/>
                <w:sz w:val="22"/>
                <w:highlight w:val="none"/>
              </w:rPr>
            </w:pPr>
          </w:p>
        </w:tc>
        <w:tc>
          <w:tcPr>
            <w:tcW w:w="0" w:type="auto"/>
            <w:shd w:val="clear" w:color="000000" w:fill="FFFFFF"/>
            <w:vAlign w:val="center"/>
          </w:tcPr>
          <w:p w14:paraId="5FA37274">
            <w:pPr>
              <w:spacing w:line="240" w:lineRule="auto"/>
              <w:ind w:firstLine="0" w:firstLineChars="0"/>
              <w:rPr>
                <w:rFonts w:hint="eastAsia"/>
                <w:kern w:val="0"/>
                <w:sz w:val="22"/>
                <w:highlight w:val="none"/>
              </w:rPr>
            </w:pPr>
            <w:r>
              <w:rPr>
                <w:rFonts w:hint="eastAsia"/>
                <w:kern w:val="0"/>
                <w:sz w:val="22"/>
                <w:highlight w:val="none"/>
              </w:rPr>
              <w:t>皮试管理</w:t>
            </w:r>
          </w:p>
        </w:tc>
        <w:tc>
          <w:tcPr>
            <w:tcW w:w="0" w:type="auto"/>
            <w:vMerge w:val="continue"/>
            <w:vAlign w:val="center"/>
          </w:tcPr>
          <w:p w14:paraId="1C6AAD2D">
            <w:pPr>
              <w:spacing w:line="240" w:lineRule="auto"/>
              <w:ind w:firstLine="0" w:firstLineChars="0"/>
              <w:rPr>
                <w:rFonts w:hint="eastAsia"/>
                <w:kern w:val="0"/>
                <w:sz w:val="22"/>
                <w:highlight w:val="none"/>
              </w:rPr>
            </w:pPr>
          </w:p>
        </w:tc>
      </w:tr>
      <w:tr w14:paraId="61CE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9C7E373">
            <w:pPr>
              <w:spacing w:line="240" w:lineRule="auto"/>
              <w:ind w:firstLine="0" w:firstLineChars="0"/>
              <w:rPr>
                <w:rFonts w:hint="eastAsia"/>
                <w:kern w:val="0"/>
                <w:sz w:val="22"/>
                <w:highlight w:val="none"/>
              </w:rPr>
            </w:pPr>
            <w:r>
              <w:rPr>
                <w:rFonts w:hint="eastAsia"/>
                <w:kern w:val="0"/>
                <w:sz w:val="22"/>
                <w:highlight w:val="none"/>
              </w:rPr>
              <w:t>132</w:t>
            </w:r>
          </w:p>
        </w:tc>
        <w:tc>
          <w:tcPr>
            <w:tcW w:w="0" w:type="auto"/>
            <w:vMerge w:val="continue"/>
            <w:vAlign w:val="center"/>
          </w:tcPr>
          <w:p w14:paraId="046DA4F9">
            <w:pPr>
              <w:spacing w:line="240" w:lineRule="auto"/>
              <w:ind w:firstLine="0" w:firstLineChars="0"/>
              <w:rPr>
                <w:rFonts w:hint="eastAsia"/>
                <w:b/>
                <w:bCs/>
                <w:kern w:val="0"/>
                <w:sz w:val="22"/>
                <w:highlight w:val="none"/>
              </w:rPr>
            </w:pPr>
          </w:p>
        </w:tc>
        <w:tc>
          <w:tcPr>
            <w:tcW w:w="0" w:type="auto"/>
            <w:vMerge w:val="continue"/>
            <w:vAlign w:val="center"/>
          </w:tcPr>
          <w:p w14:paraId="7D5E9109">
            <w:pPr>
              <w:spacing w:line="240" w:lineRule="auto"/>
              <w:ind w:firstLine="0" w:firstLineChars="0"/>
              <w:rPr>
                <w:rFonts w:hint="eastAsia"/>
                <w:b/>
                <w:bCs/>
                <w:kern w:val="0"/>
                <w:sz w:val="22"/>
                <w:highlight w:val="none"/>
              </w:rPr>
            </w:pPr>
          </w:p>
        </w:tc>
        <w:tc>
          <w:tcPr>
            <w:tcW w:w="0" w:type="auto"/>
            <w:vMerge w:val="continue"/>
            <w:vAlign w:val="center"/>
          </w:tcPr>
          <w:p w14:paraId="2FEF0965">
            <w:pPr>
              <w:spacing w:line="240" w:lineRule="auto"/>
              <w:ind w:firstLine="0" w:firstLineChars="0"/>
              <w:rPr>
                <w:rFonts w:hint="eastAsia"/>
                <w:kern w:val="0"/>
                <w:sz w:val="22"/>
                <w:highlight w:val="none"/>
              </w:rPr>
            </w:pPr>
          </w:p>
        </w:tc>
        <w:tc>
          <w:tcPr>
            <w:tcW w:w="0" w:type="auto"/>
            <w:shd w:val="clear" w:color="000000" w:fill="FFFFFF"/>
            <w:vAlign w:val="center"/>
          </w:tcPr>
          <w:p w14:paraId="00483CBD">
            <w:pPr>
              <w:spacing w:line="240" w:lineRule="auto"/>
              <w:ind w:firstLine="0" w:firstLineChars="0"/>
              <w:rPr>
                <w:rFonts w:hint="eastAsia"/>
                <w:kern w:val="0"/>
                <w:sz w:val="22"/>
                <w:highlight w:val="none"/>
              </w:rPr>
            </w:pPr>
            <w:r>
              <w:rPr>
                <w:rFonts w:hint="eastAsia"/>
                <w:kern w:val="0"/>
                <w:sz w:val="22"/>
                <w:highlight w:val="none"/>
              </w:rPr>
              <w:t>门诊退费管理</w:t>
            </w:r>
          </w:p>
        </w:tc>
        <w:tc>
          <w:tcPr>
            <w:tcW w:w="0" w:type="auto"/>
            <w:vMerge w:val="continue"/>
            <w:vAlign w:val="center"/>
          </w:tcPr>
          <w:p w14:paraId="6E4ED85A">
            <w:pPr>
              <w:spacing w:line="240" w:lineRule="auto"/>
              <w:ind w:firstLine="0" w:firstLineChars="0"/>
              <w:rPr>
                <w:rFonts w:hint="eastAsia"/>
                <w:kern w:val="0"/>
                <w:sz w:val="22"/>
                <w:highlight w:val="none"/>
              </w:rPr>
            </w:pPr>
          </w:p>
        </w:tc>
      </w:tr>
      <w:tr w14:paraId="4E252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ACCC4BD">
            <w:pPr>
              <w:spacing w:line="240" w:lineRule="auto"/>
              <w:ind w:firstLine="0" w:firstLineChars="0"/>
              <w:rPr>
                <w:rFonts w:hint="eastAsia"/>
                <w:kern w:val="0"/>
                <w:sz w:val="22"/>
                <w:highlight w:val="none"/>
              </w:rPr>
            </w:pPr>
            <w:r>
              <w:rPr>
                <w:rFonts w:hint="eastAsia"/>
                <w:kern w:val="0"/>
                <w:sz w:val="22"/>
                <w:highlight w:val="none"/>
              </w:rPr>
              <w:t>133</w:t>
            </w:r>
          </w:p>
        </w:tc>
        <w:tc>
          <w:tcPr>
            <w:tcW w:w="0" w:type="auto"/>
            <w:vMerge w:val="continue"/>
            <w:vAlign w:val="center"/>
          </w:tcPr>
          <w:p w14:paraId="7CA47626">
            <w:pPr>
              <w:spacing w:line="240" w:lineRule="auto"/>
              <w:ind w:firstLine="0" w:firstLineChars="0"/>
              <w:rPr>
                <w:rFonts w:hint="eastAsia"/>
                <w:b/>
                <w:bCs/>
                <w:kern w:val="0"/>
                <w:sz w:val="22"/>
                <w:highlight w:val="none"/>
              </w:rPr>
            </w:pPr>
          </w:p>
        </w:tc>
        <w:tc>
          <w:tcPr>
            <w:tcW w:w="0" w:type="auto"/>
            <w:vMerge w:val="continue"/>
            <w:vAlign w:val="center"/>
          </w:tcPr>
          <w:p w14:paraId="4C559ACC">
            <w:pPr>
              <w:spacing w:line="240" w:lineRule="auto"/>
              <w:ind w:firstLine="0" w:firstLineChars="0"/>
              <w:rPr>
                <w:rFonts w:hint="eastAsia"/>
                <w:b/>
                <w:bCs/>
                <w:kern w:val="0"/>
                <w:sz w:val="22"/>
                <w:highlight w:val="none"/>
              </w:rPr>
            </w:pPr>
          </w:p>
        </w:tc>
        <w:tc>
          <w:tcPr>
            <w:tcW w:w="0" w:type="auto"/>
            <w:vMerge w:val="continue"/>
            <w:vAlign w:val="center"/>
          </w:tcPr>
          <w:p w14:paraId="0B205BDB">
            <w:pPr>
              <w:spacing w:line="240" w:lineRule="auto"/>
              <w:ind w:firstLine="0" w:firstLineChars="0"/>
              <w:rPr>
                <w:rFonts w:hint="eastAsia"/>
                <w:kern w:val="0"/>
                <w:sz w:val="22"/>
                <w:highlight w:val="none"/>
              </w:rPr>
            </w:pPr>
          </w:p>
        </w:tc>
        <w:tc>
          <w:tcPr>
            <w:tcW w:w="0" w:type="auto"/>
            <w:shd w:val="clear" w:color="000000" w:fill="FFFFFF"/>
            <w:vAlign w:val="center"/>
          </w:tcPr>
          <w:p w14:paraId="73708891">
            <w:pPr>
              <w:spacing w:line="240" w:lineRule="auto"/>
              <w:ind w:firstLine="0" w:firstLineChars="0"/>
              <w:rPr>
                <w:rFonts w:hint="eastAsia"/>
                <w:kern w:val="0"/>
                <w:sz w:val="22"/>
                <w:highlight w:val="none"/>
              </w:rPr>
            </w:pPr>
            <w:r>
              <w:rPr>
                <w:rFonts w:hint="eastAsia"/>
                <w:kern w:val="0"/>
                <w:sz w:val="22"/>
                <w:highlight w:val="none"/>
              </w:rPr>
              <w:t>门诊费用清单</w:t>
            </w:r>
          </w:p>
        </w:tc>
        <w:tc>
          <w:tcPr>
            <w:tcW w:w="0" w:type="auto"/>
            <w:vMerge w:val="continue"/>
            <w:vAlign w:val="center"/>
          </w:tcPr>
          <w:p w14:paraId="3F3422BB">
            <w:pPr>
              <w:spacing w:line="240" w:lineRule="auto"/>
              <w:ind w:firstLine="0" w:firstLineChars="0"/>
              <w:rPr>
                <w:rFonts w:hint="eastAsia"/>
                <w:kern w:val="0"/>
                <w:sz w:val="22"/>
                <w:highlight w:val="none"/>
              </w:rPr>
            </w:pPr>
          </w:p>
        </w:tc>
      </w:tr>
      <w:tr w14:paraId="18D0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1D918A1">
            <w:pPr>
              <w:spacing w:line="240" w:lineRule="auto"/>
              <w:ind w:firstLine="0" w:firstLineChars="0"/>
              <w:rPr>
                <w:rFonts w:hint="eastAsia"/>
                <w:kern w:val="0"/>
                <w:sz w:val="22"/>
                <w:highlight w:val="none"/>
              </w:rPr>
            </w:pPr>
            <w:r>
              <w:rPr>
                <w:rFonts w:hint="eastAsia"/>
                <w:kern w:val="0"/>
                <w:sz w:val="22"/>
                <w:highlight w:val="none"/>
              </w:rPr>
              <w:t>134</w:t>
            </w:r>
          </w:p>
        </w:tc>
        <w:tc>
          <w:tcPr>
            <w:tcW w:w="0" w:type="auto"/>
            <w:vMerge w:val="continue"/>
            <w:vAlign w:val="center"/>
          </w:tcPr>
          <w:p w14:paraId="00927B7C">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0E97F0DC">
            <w:pPr>
              <w:spacing w:line="240" w:lineRule="auto"/>
              <w:ind w:firstLine="0" w:firstLineChars="0"/>
              <w:rPr>
                <w:rFonts w:hint="eastAsia"/>
                <w:b/>
                <w:bCs/>
                <w:kern w:val="0"/>
                <w:sz w:val="22"/>
                <w:highlight w:val="none"/>
              </w:rPr>
            </w:pPr>
            <w:r>
              <w:rPr>
                <w:rFonts w:hint="eastAsia"/>
                <w:b/>
                <w:bCs/>
                <w:kern w:val="0"/>
                <w:sz w:val="22"/>
                <w:highlight w:val="none"/>
              </w:rPr>
              <w:t>护理业务</w:t>
            </w:r>
            <w:r>
              <w:rPr>
                <w:rFonts w:hint="eastAsia"/>
                <w:b/>
                <w:bCs/>
                <w:kern w:val="0"/>
                <w:sz w:val="22"/>
                <w:highlight w:val="none"/>
              </w:rPr>
              <w:br w:type="textWrapping"/>
            </w:r>
            <w:r>
              <w:rPr>
                <w:rFonts w:hint="eastAsia"/>
                <w:b/>
                <w:bCs/>
                <w:kern w:val="0"/>
                <w:sz w:val="22"/>
                <w:highlight w:val="none"/>
              </w:rPr>
              <w:t>(住院）</w:t>
            </w:r>
          </w:p>
        </w:tc>
        <w:tc>
          <w:tcPr>
            <w:tcW w:w="0" w:type="auto"/>
            <w:vMerge w:val="restart"/>
            <w:shd w:val="clear" w:color="000000" w:fill="FFFFFF"/>
            <w:vAlign w:val="center"/>
          </w:tcPr>
          <w:p w14:paraId="75FFE3DB">
            <w:pPr>
              <w:spacing w:line="240" w:lineRule="auto"/>
              <w:ind w:firstLine="0" w:firstLineChars="0"/>
              <w:rPr>
                <w:rFonts w:hint="eastAsia"/>
                <w:kern w:val="0"/>
                <w:sz w:val="22"/>
                <w:highlight w:val="none"/>
              </w:rPr>
            </w:pPr>
            <w:r>
              <w:rPr>
                <w:rFonts w:hint="eastAsia"/>
                <w:kern w:val="0"/>
                <w:sz w:val="22"/>
                <w:highlight w:val="none"/>
              </w:rPr>
              <w:t>护理电子病历系统</w:t>
            </w:r>
          </w:p>
        </w:tc>
        <w:tc>
          <w:tcPr>
            <w:tcW w:w="0" w:type="auto"/>
            <w:shd w:val="clear" w:color="000000" w:fill="FFFFFF"/>
            <w:vAlign w:val="center"/>
          </w:tcPr>
          <w:p w14:paraId="74D5419F">
            <w:pPr>
              <w:spacing w:line="240" w:lineRule="auto"/>
              <w:ind w:firstLine="0" w:firstLineChars="0"/>
              <w:rPr>
                <w:rFonts w:hint="eastAsia"/>
                <w:kern w:val="0"/>
                <w:sz w:val="22"/>
                <w:highlight w:val="none"/>
              </w:rPr>
            </w:pPr>
            <w:r>
              <w:rPr>
                <w:rFonts w:hint="eastAsia"/>
                <w:kern w:val="0"/>
                <w:sz w:val="22"/>
                <w:highlight w:val="none"/>
              </w:rPr>
              <w:t>护理记录</w:t>
            </w:r>
          </w:p>
        </w:tc>
        <w:tc>
          <w:tcPr>
            <w:tcW w:w="0" w:type="auto"/>
            <w:vMerge w:val="restart"/>
            <w:shd w:val="clear" w:color="000000" w:fill="FFFFFF"/>
            <w:vAlign w:val="center"/>
          </w:tcPr>
          <w:p w14:paraId="344366ED">
            <w:pPr>
              <w:spacing w:line="240" w:lineRule="auto"/>
              <w:ind w:firstLine="0" w:firstLineChars="0"/>
              <w:rPr>
                <w:rFonts w:hint="eastAsia"/>
                <w:kern w:val="0"/>
                <w:sz w:val="22"/>
                <w:highlight w:val="none"/>
              </w:rPr>
            </w:pPr>
            <w:r>
              <w:rPr>
                <w:rFonts w:hint="eastAsia"/>
                <w:kern w:val="0"/>
                <w:sz w:val="22"/>
                <w:highlight w:val="none"/>
              </w:rPr>
              <w:t>新建</w:t>
            </w:r>
          </w:p>
        </w:tc>
      </w:tr>
      <w:tr w14:paraId="73AC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B9F0C55">
            <w:pPr>
              <w:spacing w:line="240" w:lineRule="auto"/>
              <w:ind w:firstLine="0" w:firstLineChars="0"/>
              <w:rPr>
                <w:rFonts w:hint="eastAsia"/>
                <w:kern w:val="0"/>
                <w:sz w:val="22"/>
                <w:highlight w:val="none"/>
              </w:rPr>
            </w:pPr>
            <w:r>
              <w:rPr>
                <w:rFonts w:hint="eastAsia"/>
                <w:kern w:val="0"/>
                <w:sz w:val="22"/>
                <w:highlight w:val="none"/>
              </w:rPr>
              <w:t>135</w:t>
            </w:r>
          </w:p>
        </w:tc>
        <w:tc>
          <w:tcPr>
            <w:tcW w:w="0" w:type="auto"/>
            <w:vMerge w:val="continue"/>
            <w:vAlign w:val="center"/>
          </w:tcPr>
          <w:p w14:paraId="6FA8D724">
            <w:pPr>
              <w:spacing w:line="240" w:lineRule="auto"/>
              <w:ind w:firstLine="0" w:firstLineChars="0"/>
              <w:rPr>
                <w:rFonts w:hint="eastAsia"/>
                <w:b/>
                <w:bCs/>
                <w:kern w:val="0"/>
                <w:sz w:val="22"/>
                <w:highlight w:val="none"/>
              </w:rPr>
            </w:pPr>
          </w:p>
        </w:tc>
        <w:tc>
          <w:tcPr>
            <w:tcW w:w="0" w:type="auto"/>
            <w:vMerge w:val="continue"/>
            <w:vAlign w:val="center"/>
          </w:tcPr>
          <w:p w14:paraId="3B527E1C">
            <w:pPr>
              <w:spacing w:line="240" w:lineRule="auto"/>
              <w:ind w:firstLine="0" w:firstLineChars="0"/>
              <w:rPr>
                <w:rFonts w:hint="eastAsia"/>
                <w:b/>
                <w:bCs/>
                <w:kern w:val="0"/>
                <w:sz w:val="22"/>
                <w:highlight w:val="none"/>
              </w:rPr>
            </w:pPr>
          </w:p>
        </w:tc>
        <w:tc>
          <w:tcPr>
            <w:tcW w:w="0" w:type="auto"/>
            <w:vMerge w:val="continue"/>
            <w:vAlign w:val="center"/>
          </w:tcPr>
          <w:p w14:paraId="66BCBFBA">
            <w:pPr>
              <w:spacing w:line="240" w:lineRule="auto"/>
              <w:ind w:firstLine="0" w:firstLineChars="0"/>
              <w:rPr>
                <w:rFonts w:hint="eastAsia"/>
                <w:kern w:val="0"/>
                <w:sz w:val="22"/>
                <w:highlight w:val="none"/>
              </w:rPr>
            </w:pPr>
          </w:p>
        </w:tc>
        <w:tc>
          <w:tcPr>
            <w:tcW w:w="0" w:type="auto"/>
            <w:shd w:val="clear" w:color="000000" w:fill="FFFFFF"/>
            <w:vAlign w:val="center"/>
          </w:tcPr>
          <w:p w14:paraId="72142E51">
            <w:pPr>
              <w:spacing w:line="240" w:lineRule="auto"/>
              <w:ind w:firstLine="0" w:firstLineChars="0"/>
              <w:rPr>
                <w:rFonts w:hint="eastAsia"/>
                <w:kern w:val="0"/>
                <w:sz w:val="22"/>
                <w:highlight w:val="none"/>
              </w:rPr>
            </w:pPr>
            <w:r>
              <w:rPr>
                <w:rFonts w:hint="eastAsia"/>
                <w:kern w:val="0"/>
                <w:sz w:val="22"/>
                <w:highlight w:val="none"/>
              </w:rPr>
              <w:t>体征录入</w:t>
            </w:r>
          </w:p>
        </w:tc>
        <w:tc>
          <w:tcPr>
            <w:tcW w:w="0" w:type="auto"/>
            <w:vMerge w:val="continue"/>
            <w:vAlign w:val="center"/>
          </w:tcPr>
          <w:p w14:paraId="0B41BAE9">
            <w:pPr>
              <w:spacing w:line="240" w:lineRule="auto"/>
              <w:ind w:firstLine="0" w:firstLineChars="0"/>
              <w:rPr>
                <w:rFonts w:hint="eastAsia"/>
                <w:kern w:val="0"/>
                <w:sz w:val="22"/>
                <w:highlight w:val="none"/>
              </w:rPr>
            </w:pPr>
          </w:p>
        </w:tc>
      </w:tr>
      <w:tr w14:paraId="00551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19091FC">
            <w:pPr>
              <w:spacing w:line="240" w:lineRule="auto"/>
              <w:ind w:firstLine="0" w:firstLineChars="0"/>
              <w:rPr>
                <w:rFonts w:hint="eastAsia"/>
                <w:kern w:val="0"/>
                <w:sz w:val="22"/>
                <w:highlight w:val="none"/>
              </w:rPr>
            </w:pPr>
            <w:r>
              <w:rPr>
                <w:rFonts w:hint="eastAsia"/>
                <w:kern w:val="0"/>
                <w:sz w:val="22"/>
                <w:highlight w:val="none"/>
              </w:rPr>
              <w:t>136</w:t>
            </w:r>
          </w:p>
        </w:tc>
        <w:tc>
          <w:tcPr>
            <w:tcW w:w="0" w:type="auto"/>
            <w:vMerge w:val="continue"/>
            <w:vAlign w:val="center"/>
          </w:tcPr>
          <w:p w14:paraId="123D3A81">
            <w:pPr>
              <w:spacing w:line="240" w:lineRule="auto"/>
              <w:ind w:firstLine="0" w:firstLineChars="0"/>
              <w:rPr>
                <w:rFonts w:hint="eastAsia"/>
                <w:b/>
                <w:bCs/>
                <w:kern w:val="0"/>
                <w:sz w:val="22"/>
                <w:highlight w:val="none"/>
              </w:rPr>
            </w:pPr>
          </w:p>
        </w:tc>
        <w:tc>
          <w:tcPr>
            <w:tcW w:w="0" w:type="auto"/>
            <w:vMerge w:val="continue"/>
            <w:vAlign w:val="center"/>
          </w:tcPr>
          <w:p w14:paraId="51FA250E">
            <w:pPr>
              <w:spacing w:line="240" w:lineRule="auto"/>
              <w:ind w:firstLine="0" w:firstLineChars="0"/>
              <w:rPr>
                <w:rFonts w:hint="eastAsia"/>
                <w:b/>
                <w:bCs/>
                <w:kern w:val="0"/>
                <w:sz w:val="22"/>
                <w:highlight w:val="none"/>
              </w:rPr>
            </w:pPr>
          </w:p>
        </w:tc>
        <w:tc>
          <w:tcPr>
            <w:tcW w:w="0" w:type="auto"/>
            <w:vMerge w:val="continue"/>
            <w:vAlign w:val="center"/>
          </w:tcPr>
          <w:p w14:paraId="046C5ACA">
            <w:pPr>
              <w:spacing w:line="240" w:lineRule="auto"/>
              <w:ind w:firstLine="0" w:firstLineChars="0"/>
              <w:rPr>
                <w:rFonts w:hint="eastAsia"/>
                <w:kern w:val="0"/>
                <w:sz w:val="22"/>
                <w:highlight w:val="none"/>
              </w:rPr>
            </w:pPr>
          </w:p>
        </w:tc>
        <w:tc>
          <w:tcPr>
            <w:tcW w:w="0" w:type="auto"/>
            <w:shd w:val="clear" w:color="000000" w:fill="FFFFFF"/>
            <w:vAlign w:val="center"/>
          </w:tcPr>
          <w:p w14:paraId="4BE39C8C">
            <w:pPr>
              <w:spacing w:line="240" w:lineRule="auto"/>
              <w:ind w:firstLine="0" w:firstLineChars="0"/>
              <w:rPr>
                <w:rFonts w:hint="eastAsia"/>
                <w:kern w:val="0"/>
                <w:sz w:val="22"/>
                <w:highlight w:val="none"/>
              </w:rPr>
            </w:pPr>
            <w:r>
              <w:rPr>
                <w:rFonts w:hint="eastAsia"/>
                <w:kern w:val="0"/>
                <w:sz w:val="22"/>
                <w:highlight w:val="none"/>
              </w:rPr>
              <w:t>护理评估</w:t>
            </w:r>
          </w:p>
        </w:tc>
        <w:tc>
          <w:tcPr>
            <w:tcW w:w="0" w:type="auto"/>
            <w:vMerge w:val="continue"/>
            <w:vAlign w:val="center"/>
          </w:tcPr>
          <w:p w14:paraId="75F9844B">
            <w:pPr>
              <w:spacing w:line="240" w:lineRule="auto"/>
              <w:ind w:firstLine="0" w:firstLineChars="0"/>
              <w:rPr>
                <w:rFonts w:hint="eastAsia"/>
                <w:kern w:val="0"/>
                <w:sz w:val="22"/>
                <w:highlight w:val="none"/>
              </w:rPr>
            </w:pPr>
          </w:p>
        </w:tc>
      </w:tr>
      <w:tr w14:paraId="0FFC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C7F9B51">
            <w:pPr>
              <w:spacing w:line="240" w:lineRule="auto"/>
              <w:ind w:firstLine="0" w:firstLineChars="0"/>
              <w:rPr>
                <w:rFonts w:hint="eastAsia"/>
                <w:kern w:val="0"/>
                <w:sz w:val="22"/>
                <w:highlight w:val="none"/>
              </w:rPr>
            </w:pPr>
            <w:r>
              <w:rPr>
                <w:rFonts w:hint="eastAsia"/>
                <w:kern w:val="0"/>
                <w:sz w:val="22"/>
                <w:highlight w:val="none"/>
              </w:rPr>
              <w:t>137</w:t>
            </w:r>
          </w:p>
        </w:tc>
        <w:tc>
          <w:tcPr>
            <w:tcW w:w="0" w:type="auto"/>
            <w:vMerge w:val="continue"/>
            <w:vAlign w:val="center"/>
          </w:tcPr>
          <w:p w14:paraId="26766093">
            <w:pPr>
              <w:spacing w:line="240" w:lineRule="auto"/>
              <w:ind w:firstLine="0" w:firstLineChars="0"/>
              <w:rPr>
                <w:rFonts w:hint="eastAsia"/>
                <w:b/>
                <w:bCs/>
                <w:kern w:val="0"/>
                <w:sz w:val="22"/>
                <w:highlight w:val="none"/>
              </w:rPr>
            </w:pPr>
          </w:p>
        </w:tc>
        <w:tc>
          <w:tcPr>
            <w:tcW w:w="0" w:type="auto"/>
            <w:vMerge w:val="continue"/>
            <w:vAlign w:val="center"/>
          </w:tcPr>
          <w:p w14:paraId="2663A9B7">
            <w:pPr>
              <w:spacing w:line="240" w:lineRule="auto"/>
              <w:ind w:firstLine="0" w:firstLineChars="0"/>
              <w:rPr>
                <w:rFonts w:hint="eastAsia"/>
                <w:b/>
                <w:bCs/>
                <w:kern w:val="0"/>
                <w:sz w:val="22"/>
                <w:highlight w:val="none"/>
              </w:rPr>
            </w:pPr>
          </w:p>
        </w:tc>
        <w:tc>
          <w:tcPr>
            <w:tcW w:w="0" w:type="auto"/>
            <w:vMerge w:val="continue"/>
            <w:vAlign w:val="center"/>
          </w:tcPr>
          <w:p w14:paraId="5872A1CD">
            <w:pPr>
              <w:spacing w:line="240" w:lineRule="auto"/>
              <w:ind w:firstLine="0" w:firstLineChars="0"/>
              <w:rPr>
                <w:rFonts w:hint="eastAsia"/>
                <w:kern w:val="0"/>
                <w:sz w:val="22"/>
                <w:highlight w:val="none"/>
              </w:rPr>
            </w:pPr>
          </w:p>
        </w:tc>
        <w:tc>
          <w:tcPr>
            <w:tcW w:w="0" w:type="auto"/>
            <w:shd w:val="clear" w:color="000000" w:fill="FFFFFF"/>
            <w:vAlign w:val="center"/>
          </w:tcPr>
          <w:p w14:paraId="40B62AE3">
            <w:pPr>
              <w:spacing w:line="240" w:lineRule="auto"/>
              <w:ind w:firstLine="0" w:firstLineChars="0"/>
              <w:rPr>
                <w:rFonts w:hint="eastAsia"/>
                <w:kern w:val="0"/>
                <w:sz w:val="22"/>
                <w:highlight w:val="none"/>
              </w:rPr>
            </w:pPr>
            <w:r>
              <w:rPr>
                <w:rFonts w:hint="eastAsia"/>
                <w:kern w:val="0"/>
                <w:sz w:val="22"/>
                <w:highlight w:val="none"/>
              </w:rPr>
              <w:t>产程图</w:t>
            </w:r>
          </w:p>
        </w:tc>
        <w:tc>
          <w:tcPr>
            <w:tcW w:w="0" w:type="auto"/>
            <w:vMerge w:val="continue"/>
            <w:vAlign w:val="center"/>
          </w:tcPr>
          <w:p w14:paraId="27981225">
            <w:pPr>
              <w:spacing w:line="240" w:lineRule="auto"/>
              <w:ind w:firstLine="0" w:firstLineChars="0"/>
              <w:rPr>
                <w:rFonts w:hint="eastAsia"/>
                <w:kern w:val="0"/>
                <w:sz w:val="22"/>
                <w:highlight w:val="none"/>
              </w:rPr>
            </w:pPr>
          </w:p>
        </w:tc>
      </w:tr>
      <w:tr w14:paraId="6722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25552C7">
            <w:pPr>
              <w:spacing w:line="240" w:lineRule="auto"/>
              <w:ind w:firstLine="0" w:firstLineChars="0"/>
              <w:rPr>
                <w:rFonts w:hint="eastAsia"/>
                <w:kern w:val="0"/>
                <w:sz w:val="22"/>
                <w:highlight w:val="none"/>
              </w:rPr>
            </w:pPr>
            <w:r>
              <w:rPr>
                <w:rFonts w:hint="eastAsia"/>
                <w:kern w:val="0"/>
                <w:sz w:val="22"/>
                <w:highlight w:val="none"/>
              </w:rPr>
              <w:t>138</w:t>
            </w:r>
          </w:p>
        </w:tc>
        <w:tc>
          <w:tcPr>
            <w:tcW w:w="0" w:type="auto"/>
            <w:vMerge w:val="continue"/>
            <w:vAlign w:val="center"/>
          </w:tcPr>
          <w:p w14:paraId="4E5596CD">
            <w:pPr>
              <w:spacing w:line="240" w:lineRule="auto"/>
              <w:ind w:firstLine="0" w:firstLineChars="0"/>
              <w:rPr>
                <w:rFonts w:hint="eastAsia"/>
                <w:b/>
                <w:bCs/>
                <w:kern w:val="0"/>
                <w:sz w:val="22"/>
                <w:highlight w:val="none"/>
              </w:rPr>
            </w:pPr>
          </w:p>
        </w:tc>
        <w:tc>
          <w:tcPr>
            <w:tcW w:w="0" w:type="auto"/>
            <w:vMerge w:val="continue"/>
            <w:vAlign w:val="center"/>
          </w:tcPr>
          <w:p w14:paraId="44870FB6">
            <w:pPr>
              <w:spacing w:line="240" w:lineRule="auto"/>
              <w:ind w:firstLine="0" w:firstLineChars="0"/>
              <w:rPr>
                <w:rFonts w:hint="eastAsia"/>
                <w:b/>
                <w:bCs/>
                <w:kern w:val="0"/>
                <w:sz w:val="22"/>
                <w:highlight w:val="none"/>
              </w:rPr>
            </w:pPr>
          </w:p>
        </w:tc>
        <w:tc>
          <w:tcPr>
            <w:tcW w:w="0" w:type="auto"/>
            <w:vMerge w:val="continue"/>
            <w:vAlign w:val="center"/>
          </w:tcPr>
          <w:p w14:paraId="0C729FC6">
            <w:pPr>
              <w:spacing w:line="240" w:lineRule="auto"/>
              <w:ind w:firstLine="0" w:firstLineChars="0"/>
              <w:rPr>
                <w:rFonts w:hint="eastAsia"/>
                <w:kern w:val="0"/>
                <w:sz w:val="22"/>
                <w:highlight w:val="none"/>
              </w:rPr>
            </w:pPr>
          </w:p>
        </w:tc>
        <w:tc>
          <w:tcPr>
            <w:tcW w:w="0" w:type="auto"/>
            <w:shd w:val="clear" w:color="000000" w:fill="FFFFFF"/>
            <w:vAlign w:val="center"/>
          </w:tcPr>
          <w:p w14:paraId="24681C90">
            <w:pPr>
              <w:spacing w:line="240" w:lineRule="auto"/>
              <w:ind w:firstLine="0" w:firstLineChars="0"/>
              <w:rPr>
                <w:rFonts w:hint="eastAsia"/>
                <w:kern w:val="0"/>
                <w:sz w:val="22"/>
                <w:highlight w:val="none"/>
              </w:rPr>
            </w:pPr>
            <w:r>
              <w:rPr>
                <w:rFonts w:hint="eastAsia"/>
                <w:kern w:val="0"/>
                <w:sz w:val="22"/>
                <w:highlight w:val="none"/>
              </w:rPr>
              <w:t>婴儿登记</w:t>
            </w:r>
          </w:p>
        </w:tc>
        <w:tc>
          <w:tcPr>
            <w:tcW w:w="0" w:type="auto"/>
            <w:vMerge w:val="continue"/>
            <w:vAlign w:val="center"/>
          </w:tcPr>
          <w:p w14:paraId="491C8B8A">
            <w:pPr>
              <w:spacing w:line="240" w:lineRule="auto"/>
              <w:ind w:firstLine="0" w:firstLineChars="0"/>
              <w:rPr>
                <w:rFonts w:hint="eastAsia"/>
                <w:kern w:val="0"/>
                <w:sz w:val="22"/>
                <w:highlight w:val="none"/>
              </w:rPr>
            </w:pPr>
          </w:p>
        </w:tc>
      </w:tr>
      <w:tr w14:paraId="4CE49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18EB7D1">
            <w:pPr>
              <w:spacing w:line="240" w:lineRule="auto"/>
              <w:ind w:firstLine="0" w:firstLineChars="0"/>
              <w:rPr>
                <w:rFonts w:hint="eastAsia"/>
                <w:kern w:val="0"/>
                <w:sz w:val="22"/>
                <w:highlight w:val="none"/>
              </w:rPr>
            </w:pPr>
            <w:r>
              <w:rPr>
                <w:rFonts w:hint="eastAsia"/>
                <w:kern w:val="0"/>
                <w:sz w:val="22"/>
                <w:highlight w:val="none"/>
              </w:rPr>
              <w:t>139</w:t>
            </w:r>
          </w:p>
        </w:tc>
        <w:tc>
          <w:tcPr>
            <w:tcW w:w="0" w:type="auto"/>
            <w:vMerge w:val="continue"/>
            <w:vAlign w:val="center"/>
          </w:tcPr>
          <w:p w14:paraId="7B2E9ED2">
            <w:pPr>
              <w:spacing w:line="240" w:lineRule="auto"/>
              <w:ind w:firstLine="0" w:firstLineChars="0"/>
              <w:rPr>
                <w:rFonts w:hint="eastAsia"/>
                <w:b/>
                <w:bCs/>
                <w:kern w:val="0"/>
                <w:sz w:val="22"/>
                <w:highlight w:val="none"/>
              </w:rPr>
            </w:pPr>
          </w:p>
        </w:tc>
        <w:tc>
          <w:tcPr>
            <w:tcW w:w="0" w:type="auto"/>
            <w:vMerge w:val="continue"/>
            <w:vAlign w:val="center"/>
          </w:tcPr>
          <w:p w14:paraId="468FCC95">
            <w:pPr>
              <w:spacing w:line="240" w:lineRule="auto"/>
              <w:ind w:firstLine="0" w:firstLineChars="0"/>
              <w:rPr>
                <w:rFonts w:hint="eastAsia"/>
                <w:b/>
                <w:bCs/>
                <w:kern w:val="0"/>
                <w:sz w:val="22"/>
                <w:highlight w:val="none"/>
              </w:rPr>
            </w:pPr>
          </w:p>
        </w:tc>
        <w:tc>
          <w:tcPr>
            <w:tcW w:w="0" w:type="auto"/>
            <w:vMerge w:val="continue"/>
            <w:vAlign w:val="center"/>
          </w:tcPr>
          <w:p w14:paraId="15A8585B">
            <w:pPr>
              <w:spacing w:line="240" w:lineRule="auto"/>
              <w:ind w:firstLine="0" w:firstLineChars="0"/>
              <w:rPr>
                <w:rFonts w:hint="eastAsia"/>
                <w:kern w:val="0"/>
                <w:sz w:val="22"/>
                <w:highlight w:val="none"/>
              </w:rPr>
            </w:pPr>
          </w:p>
        </w:tc>
        <w:tc>
          <w:tcPr>
            <w:tcW w:w="0" w:type="auto"/>
            <w:shd w:val="clear" w:color="000000" w:fill="FFFFFF"/>
            <w:vAlign w:val="center"/>
          </w:tcPr>
          <w:p w14:paraId="765267EF">
            <w:pPr>
              <w:spacing w:line="240" w:lineRule="auto"/>
              <w:ind w:firstLine="0" w:firstLineChars="0"/>
              <w:rPr>
                <w:rFonts w:hint="eastAsia"/>
                <w:kern w:val="0"/>
                <w:sz w:val="22"/>
                <w:highlight w:val="none"/>
              </w:rPr>
            </w:pPr>
            <w:r>
              <w:rPr>
                <w:rFonts w:hint="eastAsia"/>
                <w:kern w:val="0"/>
                <w:sz w:val="22"/>
                <w:highlight w:val="none"/>
              </w:rPr>
              <w:t>护理会诊</w:t>
            </w:r>
          </w:p>
        </w:tc>
        <w:tc>
          <w:tcPr>
            <w:tcW w:w="0" w:type="auto"/>
            <w:vMerge w:val="continue"/>
            <w:vAlign w:val="center"/>
          </w:tcPr>
          <w:p w14:paraId="526A2399">
            <w:pPr>
              <w:spacing w:line="240" w:lineRule="auto"/>
              <w:ind w:firstLine="0" w:firstLineChars="0"/>
              <w:rPr>
                <w:rFonts w:hint="eastAsia"/>
                <w:kern w:val="0"/>
                <w:sz w:val="22"/>
                <w:highlight w:val="none"/>
              </w:rPr>
            </w:pPr>
          </w:p>
        </w:tc>
      </w:tr>
      <w:tr w14:paraId="6B9F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81FE0E2">
            <w:pPr>
              <w:spacing w:line="240" w:lineRule="auto"/>
              <w:ind w:firstLine="0" w:firstLineChars="0"/>
              <w:rPr>
                <w:rFonts w:hint="eastAsia"/>
                <w:kern w:val="0"/>
                <w:sz w:val="22"/>
                <w:highlight w:val="none"/>
              </w:rPr>
            </w:pPr>
            <w:r>
              <w:rPr>
                <w:rFonts w:hint="eastAsia"/>
                <w:kern w:val="0"/>
                <w:sz w:val="22"/>
                <w:highlight w:val="none"/>
              </w:rPr>
              <w:t>140</w:t>
            </w:r>
          </w:p>
        </w:tc>
        <w:tc>
          <w:tcPr>
            <w:tcW w:w="0" w:type="auto"/>
            <w:vMerge w:val="continue"/>
            <w:vAlign w:val="center"/>
          </w:tcPr>
          <w:p w14:paraId="7A032786">
            <w:pPr>
              <w:spacing w:line="240" w:lineRule="auto"/>
              <w:ind w:firstLine="0" w:firstLineChars="0"/>
              <w:rPr>
                <w:rFonts w:hint="eastAsia"/>
                <w:b/>
                <w:bCs/>
                <w:kern w:val="0"/>
                <w:sz w:val="22"/>
                <w:highlight w:val="none"/>
              </w:rPr>
            </w:pPr>
          </w:p>
        </w:tc>
        <w:tc>
          <w:tcPr>
            <w:tcW w:w="0" w:type="auto"/>
            <w:vMerge w:val="continue"/>
            <w:vAlign w:val="center"/>
          </w:tcPr>
          <w:p w14:paraId="66102F65">
            <w:pPr>
              <w:spacing w:line="240" w:lineRule="auto"/>
              <w:ind w:firstLine="0" w:firstLineChars="0"/>
              <w:rPr>
                <w:rFonts w:hint="eastAsia"/>
                <w:b/>
                <w:bCs/>
                <w:kern w:val="0"/>
                <w:sz w:val="22"/>
                <w:highlight w:val="none"/>
              </w:rPr>
            </w:pPr>
          </w:p>
        </w:tc>
        <w:tc>
          <w:tcPr>
            <w:tcW w:w="0" w:type="auto"/>
            <w:vMerge w:val="continue"/>
            <w:vAlign w:val="center"/>
          </w:tcPr>
          <w:p w14:paraId="15F72F4E">
            <w:pPr>
              <w:spacing w:line="240" w:lineRule="auto"/>
              <w:ind w:firstLine="0" w:firstLineChars="0"/>
              <w:rPr>
                <w:rFonts w:hint="eastAsia"/>
                <w:kern w:val="0"/>
                <w:sz w:val="22"/>
                <w:highlight w:val="none"/>
              </w:rPr>
            </w:pPr>
          </w:p>
        </w:tc>
        <w:tc>
          <w:tcPr>
            <w:tcW w:w="0" w:type="auto"/>
            <w:shd w:val="clear" w:color="000000" w:fill="FFFFFF"/>
            <w:vAlign w:val="center"/>
          </w:tcPr>
          <w:p w14:paraId="46DE6F3E">
            <w:pPr>
              <w:spacing w:line="240" w:lineRule="auto"/>
              <w:ind w:firstLine="0" w:firstLineChars="0"/>
              <w:rPr>
                <w:rFonts w:hint="eastAsia"/>
                <w:kern w:val="0"/>
                <w:sz w:val="22"/>
                <w:highlight w:val="none"/>
              </w:rPr>
            </w:pPr>
            <w:r>
              <w:rPr>
                <w:rFonts w:hint="eastAsia"/>
                <w:kern w:val="0"/>
                <w:sz w:val="22"/>
                <w:highlight w:val="none"/>
              </w:rPr>
              <w:t>护理记录维护</w:t>
            </w:r>
          </w:p>
        </w:tc>
        <w:tc>
          <w:tcPr>
            <w:tcW w:w="0" w:type="auto"/>
            <w:vMerge w:val="continue"/>
            <w:vAlign w:val="center"/>
          </w:tcPr>
          <w:p w14:paraId="5E5E884B">
            <w:pPr>
              <w:spacing w:line="240" w:lineRule="auto"/>
              <w:ind w:firstLine="0" w:firstLineChars="0"/>
              <w:rPr>
                <w:rFonts w:hint="eastAsia"/>
                <w:kern w:val="0"/>
                <w:sz w:val="22"/>
                <w:highlight w:val="none"/>
              </w:rPr>
            </w:pPr>
          </w:p>
        </w:tc>
      </w:tr>
      <w:tr w14:paraId="08E86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5AC692E">
            <w:pPr>
              <w:spacing w:line="240" w:lineRule="auto"/>
              <w:ind w:firstLine="0" w:firstLineChars="0"/>
              <w:rPr>
                <w:rFonts w:hint="eastAsia"/>
                <w:kern w:val="0"/>
                <w:sz w:val="22"/>
                <w:highlight w:val="none"/>
              </w:rPr>
            </w:pPr>
            <w:r>
              <w:rPr>
                <w:rFonts w:hint="eastAsia"/>
                <w:kern w:val="0"/>
                <w:sz w:val="22"/>
                <w:highlight w:val="none"/>
              </w:rPr>
              <w:t>141</w:t>
            </w:r>
          </w:p>
        </w:tc>
        <w:tc>
          <w:tcPr>
            <w:tcW w:w="0" w:type="auto"/>
            <w:vMerge w:val="continue"/>
            <w:vAlign w:val="center"/>
          </w:tcPr>
          <w:p w14:paraId="224C0652">
            <w:pPr>
              <w:spacing w:line="240" w:lineRule="auto"/>
              <w:ind w:firstLine="0" w:firstLineChars="0"/>
              <w:rPr>
                <w:rFonts w:hint="eastAsia"/>
                <w:b/>
                <w:bCs/>
                <w:kern w:val="0"/>
                <w:sz w:val="22"/>
                <w:highlight w:val="none"/>
              </w:rPr>
            </w:pPr>
          </w:p>
        </w:tc>
        <w:tc>
          <w:tcPr>
            <w:tcW w:w="0" w:type="auto"/>
            <w:vMerge w:val="continue"/>
            <w:vAlign w:val="center"/>
          </w:tcPr>
          <w:p w14:paraId="599B2DE3">
            <w:pPr>
              <w:spacing w:line="240" w:lineRule="auto"/>
              <w:ind w:firstLine="0" w:firstLineChars="0"/>
              <w:rPr>
                <w:rFonts w:hint="eastAsia"/>
                <w:b/>
                <w:bCs/>
                <w:kern w:val="0"/>
                <w:sz w:val="22"/>
                <w:highlight w:val="none"/>
              </w:rPr>
            </w:pPr>
          </w:p>
        </w:tc>
        <w:tc>
          <w:tcPr>
            <w:tcW w:w="0" w:type="auto"/>
            <w:vMerge w:val="continue"/>
            <w:vAlign w:val="center"/>
          </w:tcPr>
          <w:p w14:paraId="313C3CDA">
            <w:pPr>
              <w:spacing w:line="240" w:lineRule="auto"/>
              <w:ind w:firstLine="0" w:firstLineChars="0"/>
              <w:rPr>
                <w:rFonts w:hint="eastAsia"/>
                <w:kern w:val="0"/>
                <w:sz w:val="22"/>
                <w:highlight w:val="none"/>
              </w:rPr>
            </w:pPr>
          </w:p>
        </w:tc>
        <w:tc>
          <w:tcPr>
            <w:tcW w:w="0" w:type="auto"/>
            <w:shd w:val="clear" w:color="000000" w:fill="FFFFFF"/>
            <w:vAlign w:val="center"/>
          </w:tcPr>
          <w:p w14:paraId="6EF7336F">
            <w:pPr>
              <w:spacing w:line="240" w:lineRule="auto"/>
              <w:ind w:firstLine="0" w:firstLineChars="0"/>
              <w:rPr>
                <w:rFonts w:hint="eastAsia"/>
                <w:kern w:val="0"/>
                <w:sz w:val="22"/>
                <w:highlight w:val="none"/>
              </w:rPr>
            </w:pPr>
            <w:r>
              <w:rPr>
                <w:rFonts w:hint="eastAsia"/>
                <w:kern w:val="0"/>
                <w:sz w:val="22"/>
                <w:highlight w:val="none"/>
              </w:rPr>
              <w:t>中医优势病种</w:t>
            </w:r>
          </w:p>
        </w:tc>
        <w:tc>
          <w:tcPr>
            <w:tcW w:w="0" w:type="auto"/>
            <w:vMerge w:val="continue"/>
            <w:vAlign w:val="center"/>
          </w:tcPr>
          <w:p w14:paraId="1C7D2B07">
            <w:pPr>
              <w:spacing w:line="240" w:lineRule="auto"/>
              <w:ind w:firstLine="0" w:firstLineChars="0"/>
              <w:rPr>
                <w:rFonts w:hint="eastAsia"/>
                <w:kern w:val="0"/>
                <w:sz w:val="22"/>
                <w:highlight w:val="none"/>
              </w:rPr>
            </w:pPr>
          </w:p>
        </w:tc>
      </w:tr>
      <w:tr w14:paraId="6F0C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7FEF88D">
            <w:pPr>
              <w:spacing w:line="240" w:lineRule="auto"/>
              <w:ind w:firstLine="0" w:firstLineChars="0"/>
              <w:rPr>
                <w:rFonts w:hint="eastAsia"/>
                <w:kern w:val="0"/>
                <w:sz w:val="22"/>
                <w:highlight w:val="none"/>
              </w:rPr>
            </w:pPr>
            <w:r>
              <w:rPr>
                <w:rFonts w:hint="eastAsia"/>
                <w:kern w:val="0"/>
                <w:sz w:val="22"/>
                <w:highlight w:val="none"/>
              </w:rPr>
              <w:t>142</w:t>
            </w:r>
          </w:p>
        </w:tc>
        <w:tc>
          <w:tcPr>
            <w:tcW w:w="0" w:type="auto"/>
            <w:vMerge w:val="continue"/>
            <w:vAlign w:val="center"/>
          </w:tcPr>
          <w:p w14:paraId="6B92312E">
            <w:pPr>
              <w:spacing w:line="240" w:lineRule="auto"/>
              <w:ind w:firstLine="0" w:firstLineChars="0"/>
              <w:rPr>
                <w:rFonts w:hint="eastAsia"/>
                <w:b/>
                <w:bCs/>
                <w:kern w:val="0"/>
                <w:sz w:val="22"/>
                <w:highlight w:val="none"/>
              </w:rPr>
            </w:pPr>
          </w:p>
        </w:tc>
        <w:tc>
          <w:tcPr>
            <w:tcW w:w="0" w:type="auto"/>
            <w:vMerge w:val="continue"/>
            <w:vAlign w:val="center"/>
          </w:tcPr>
          <w:p w14:paraId="6275AA7E">
            <w:pPr>
              <w:spacing w:line="240" w:lineRule="auto"/>
              <w:ind w:firstLine="0" w:firstLineChars="0"/>
              <w:rPr>
                <w:rFonts w:hint="eastAsia"/>
                <w:b/>
                <w:bCs/>
                <w:kern w:val="0"/>
                <w:sz w:val="22"/>
                <w:highlight w:val="none"/>
              </w:rPr>
            </w:pPr>
          </w:p>
        </w:tc>
        <w:tc>
          <w:tcPr>
            <w:tcW w:w="0" w:type="auto"/>
            <w:vMerge w:val="continue"/>
            <w:vAlign w:val="center"/>
          </w:tcPr>
          <w:p w14:paraId="571A9C7B">
            <w:pPr>
              <w:spacing w:line="240" w:lineRule="auto"/>
              <w:ind w:firstLine="0" w:firstLineChars="0"/>
              <w:rPr>
                <w:rFonts w:hint="eastAsia"/>
                <w:kern w:val="0"/>
                <w:sz w:val="22"/>
                <w:highlight w:val="none"/>
              </w:rPr>
            </w:pPr>
          </w:p>
        </w:tc>
        <w:tc>
          <w:tcPr>
            <w:tcW w:w="0" w:type="auto"/>
            <w:shd w:val="clear" w:color="000000" w:fill="FFFFFF"/>
            <w:vAlign w:val="center"/>
          </w:tcPr>
          <w:p w14:paraId="32F20C6D">
            <w:pPr>
              <w:spacing w:line="240" w:lineRule="auto"/>
              <w:ind w:firstLine="0" w:firstLineChars="0"/>
              <w:rPr>
                <w:rFonts w:hint="eastAsia"/>
                <w:kern w:val="0"/>
                <w:sz w:val="22"/>
                <w:highlight w:val="none"/>
              </w:rPr>
            </w:pPr>
            <w:r>
              <w:rPr>
                <w:rFonts w:hint="eastAsia"/>
                <w:kern w:val="0"/>
                <w:sz w:val="22"/>
                <w:highlight w:val="none"/>
              </w:rPr>
              <w:t>批量录入</w:t>
            </w:r>
          </w:p>
        </w:tc>
        <w:tc>
          <w:tcPr>
            <w:tcW w:w="0" w:type="auto"/>
            <w:vMerge w:val="continue"/>
            <w:vAlign w:val="center"/>
          </w:tcPr>
          <w:p w14:paraId="0AD3811A">
            <w:pPr>
              <w:spacing w:line="240" w:lineRule="auto"/>
              <w:ind w:firstLine="0" w:firstLineChars="0"/>
              <w:rPr>
                <w:rFonts w:hint="eastAsia"/>
                <w:kern w:val="0"/>
                <w:sz w:val="22"/>
                <w:highlight w:val="none"/>
              </w:rPr>
            </w:pPr>
          </w:p>
        </w:tc>
      </w:tr>
      <w:tr w14:paraId="6AFE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A79A2E6">
            <w:pPr>
              <w:spacing w:line="240" w:lineRule="auto"/>
              <w:ind w:firstLine="0" w:firstLineChars="0"/>
              <w:rPr>
                <w:rFonts w:hint="eastAsia"/>
                <w:kern w:val="0"/>
                <w:sz w:val="22"/>
                <w:highlight w:val="none"/>
              </w:rPr>
            </w:pPr>
            <w:r>
              <w:rPr>
                <w:rFonts w:hint="eastAsia"/>
                <w:kern w:val="0"/>
                <w:sz w:val="22"/>
                <w:highlight w:val="none"/>
              </w:rPr>
              <w:t>143</w:t>
            </w:r>
          </w:p>
        </w:tc>
        <w:tc>
          <w:tcPr>
            <w:tcW w:w="0" w:type="auto"/>
            <w:vMerge w:val="continue"/>
            <w:vAlign w:val="center"/>
          </w:tcPr>
          <w:p w14:paraId="376B38E2">
            <w:pPr>
              <w:spacing w:line="240" w:lineRule="auto"/>
              <w:ind w:firstLine="0" w:firstLineChars="0"/>
              <w:rPr>
                <w:rFonts w:hint="eastAsia"/>
                <w:b/>
                <w:bCs/>
                <w:kern w:val="0"/>
                <w:sz w:val="22"/>
                <w:highlight w:val="none"/>
              </w:rPr>
            </w:pPr>
          </w:p>
        </w:tc>
        <w:tc>
          <w:tcPr>
            <w:tcW w:w="0" w:type="auto"/>
            <w:vMerge w:val="continue"/>
            <w:vAlign w:val="center"/>
          </w:tcPr>
          <w:p w14:paraId="2771FC16">
            <w:pPr>
              <w:spacing w:line="240" w:lineRule="auto"/>
              <w:ind w:firstLine="0" w:firstLineChars="0"/>
              <w:rPr>
                <w:rFonts w:hint="eastAsia"/>
                <w:b/>
                <w:bCs/>
                <w:kern w:val="0"/>
                <w:sz w:val="22"/>
                <w:highlight w:val="none"/>
              </w:rPr>
            </w:pPr>
          </w:p>
        </w:tc>
        <w:tc>
          <w:tcPr>
            <w:tcW w:w="0" w:type="auto"/>
            <w:vMerge w:val="continue"/>
            <w:vAlign w:val="center"/>
          </w:tcPr>
          <w:p w14:paraId="5AE0A47E">
            <w:pPr>
              <w:spacing w:line="240" w:lineRule="auto"/>
              <w:ind w:firstLine="0" w:firstLineChars="0"/>
              <w:rPr>
                <w:rFonts w:hint="eastAsia"/>
                <w:kern w:val="0"/>
                <w:sz w:val="22"/>
                <w:highlight w:val="none"/>
              </w:rPr>
            </w:pPr>
          </w:p>
        </w:tc>
        <w:tc>
          <w:tcPr>
            <w:tcW w:w="0" w:type="auto"/>
            <w:shd w:val="clear" w:color="000000" w:fill="FFFFFF"/>
            <w:vAlign w:val="center"/>
          </w:tcPr>
          <w:p w14:paraId="77136111">
            <w:pPr>
              <w:spacing w:line="240" w:lineRule="auto"/>
              <w:ind w:firstLine="0" w:firstLineChars="0"/>
              <w:rPr>
                <w:rFonts w:hint="eastAsia"/>
                <w:kern w:val="0"/>
                <w:sz w:val="22"/>
                <w:highlight w:val="none"/>
              </w:rPr>
            </w:pPr>
            <w:r>
              <w:rPr>
                <w:rFonts w:hint="eastAsia"/>
                <w:kern w:val="0"/>
                <w:sz w:val="22"/>
                <w:highlight w:val="none"/>
              </w:rPr>
              <w:t>护理质量管理质控</w:t>
            </w:r>
          </w:p>
        </w:tc>
        <w:tc>
          <w:tcPr>
            <w:tcW w:w="0" w:type="auto"/>
            <w:vMerge w:val="continue"/>
            <w:vAlign w:val="center"/>
          </w:tcPr>
          <w:p w14:paraId="3D7FCD93">
            <w:pPr>
              <w:spacing w:line="240" w:lineRule="auto"/>
              <w:ind w:firstLine="0" w:firstLineChars="0"/>
              <w:rPr>
                <w:rFonts w:hint="eastAsia"/>
                <w:kern w:val="0"/>
                <w:sz w:val="22"/>
                <w:highlight w:val="none"/>
              </w:rPr>
            </w:pPr>
          </w:p>
        </w:tc>
      </w:tr>
      <w:tr w14:paraId="5F39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A9F50C8">
            <w:pPr>
              <w:spacing w:line="240" w:lineRule="auto"/>
              <w:ind w:firstLine="0" w:firstLineChars="0"/>
              <w:rPr>
                <w:rFonts w:hint="eastAsia"/>
                <w:kern w:val="0"/>
                <w:sz w:val="22"/>
                <w:highlight w:val="none"/>
              </w:rPr>
            </w:pPr>
            <w:r>
              <w:rPr>
                <w:rFonts w:hint="eastAsia"/>
                <w:kern w:val="0"/>
                <w:sz w:val="22"/>
                <w:highlight w:val="none"/>
              </w:rPr>
              <w:t>144</w:t>
            </w:r>
          </w:p>
        </w:tc>
        <w:tc>
          <w:tcPr>
            <w:tcW w:w="0" w:type="auto"/>
            <w:vMerge w:val="continue"/>
            <w:vAlign w:val="center"/>
          </w:tcPr>
          <w:p w14:paraId="0CEAE7E5">
            <w:pPr>
              <w:spacing w:line="240" w:lineRule="auto"/>
              <w:ind w:firstLine="0" w:firstLineChars="0"/>
              <w:rPr>
                <w:rFonts w:hint="eastAsia"/>
                <w:b/>
                <w:bCs/>
                <w:kern w:val="0"/>
                <w:sz w:val="22"/>
                <w:highlight w:val="none"/>
              </w:rPr>
            </w:pPr>
          </w:p>
        </w:tc>
        <w:tc>
          <w:tcPr>
            <w:tcW w:w="0" w:type="auto"/>
            <w:vMerge w:val="continue"/>
            <w:vAlign w:val="center"/>
          </w:tcPr>
          <w:p w14:paraId="2ACEEA80">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5F06EDB7">
            <w:pPr>
              <w:spacing w:line="240" w:lineRule="auto"/>
              <w:ind w:firstLine="0" w:firstLineChars="0"/>
              <w:rPr>
                <w:rFonts w:hint="eastAsia"/>
                <w:kern w:val="0"/>
                <w:sz w:val="22"/>
                <w:highlight w:val="none"/>
              </w:rPr>
            </w:pPr>
            <w:r>
              <w:rPr>
                <w:rFonts w:hint="eastAsia"/>
                <w:kern w:val="0"/>
                <w:sz w:val="22"/>
                <w:highlight w:val="none"/>
              </w:rPr>
              <w:t>住院护士工作站</w:t>
            </w:r>
          </w:p>
        </w:tc>
        <w:tc>
          <w:tcPr>
            <w:tcW w:w="0" w:type="auto"/>
            <w:shd w:val="clear" w:color="000000" w:fill="FFFFFF"/>
            <w:vAlign w:val="center"/>
          </w:tcPr>
          <w:p w14:paraId="27DA6EAE">
            <w:pPr>
              <w:spacing w:line="240" w:lineRule="auto"/>
              <w:ind w:firstLine="0" w:firstLineChars="0"/>
              <w:rPr>
                <w:rFonts w:hint="eastAsia"/>
                <w:kern w:val="0"/>
                <w:sz w:val="22"/>
                <w:highlight w:val="none"/>
              </w:rPr>
            </w:pPr>
            <w:r>
              <w:rPr>
                <w:rFonts w:hint="eastAsia"/>
                <w:kern w:val="0"/>
                <w:sz w:val="22"/>
                <w:highlight w:val="none"/>
              </w:rPr>
              <w:t>医嘱管理</w:t>
            </w:r>
          </w:p>
        </w:tc>
        <w:tc>
          <w:tcPr>
            <w:tcW w:w="0" w:type="auto"/>
            <w:vMerge w:val="restart"/>
            <w:shd w:val="clear" w:color="000000" w:fill="FFFFFF"/>
            <w:vAlign w:val="center"/>
          </w:tcPr>
          <w:p w14:paraId="01D4E3F4">
            <w:pPr>
              <w:spacing w:line="240" w:lineRule="auto"/>
              <w:ind w:firstLine="0" w:firstLineChars="0"/>
              <w:rPr>
                <w:rFonts w:hint="eastAsia"/>
                <w:kern w:val="0"/>
                <w:sz w:val="22"/>
                <w:highlight w:val="none"/>
              </w:rPr>
            </w:pPr>
            <w:r>
              <w:rPr>
                <w:rFonts w:hint="eastAsia"/>
                <w:kern w:val="0"/>
                <w:sz w:val="22"/>
                <w:highlight w:val="none"/>
              </w:rPr>
              <w:t>新建</w:t>
            </w:r>
          </w:p>
        </w:tc>
      </w:tr>
      <w:tr w14:paraId="2E028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49B61C5">
            <w:pPr>
              <w:spacing w:line="240" w:lineRule="auto"/>
              <w:ind w:firstLine="0" w:firstLineChars="0"/>
              <w:rPr>
                <w:rFonts w:hint="eastAsia"/>
                <w:kern w:val="0"/>
                <w:sz w:val="22"/>
                <w:highlight w:val="none"/>
              </w:rPr>
            </w:pPr>
            <w:r>
              <w:rPr>
                <w:rFonts w:hint="eastAsia"/>
                <w:kern w:val="0"/>
                <w:sz w:val="22"/>
                <w:highlight w:val="none"/>
              </w:rPr>
              <w:t>145</w:t>
            </w:r>
          </w:p>
        </w:tc>
        <w:tc>
          <w:tcPr>
            <w:tcW w:w="0" w:type="auto"/>
            <w:vMerge w:val="continue"/>
            <w:vAlign w:val="center"/>
          </w:tcPr>
          <w:p w14:paraId="1802AC4B">
            <w:pPr>
              <w:spacing w:line="240" w:lineRule="auto"/>
              <w:ind w:firstLine="0" w:firstLineChars="0"/>
              <w:rPr>
                <w:rFonts w:hint="eastAsia"/>
                <w:b/>
                <w:bCs/>
                <w:kern w:val="0"/>
                <w:sz w:val="22"/>
                <w:highlight w:val="none"/>
              </w:rPr>
            </w:pPr>
          </w:p>
        </w:tc>
        <w:tc>
          <w:tcPr>
            <w:tcW w:w="0" w:type="auto"/>
            <w:vMerge w:val="continue"/>
            <w:vAlign w:val="center"/>
          </w:tcPr>
          <w:p w14:paraId="39987809">
            <w:pPr>
              <w:spacing w:line="240" w:lineRule="auto"/>
              <w:ind w:firstLine="0" w:firstLineChars="0"/>
              <w:rPr>
                <w:rFonts w:hint="eastAsia"/>
                <w:b/>
                <w:bCs/>
                <w:kern w:val="0"/>
                <w:sz w:val="22"/>
                <w:highlight w:val="none"/>
              </w:rPr>
            </w:pPr>
          </w:p>
        </w:tc>
        <w:tc>
          <w:tcPr>
            <w:tcW w:w="0" w:type="auto"/>
            <w:vMerge w:val="continue"/>
            <w:vAlign w:val="center"/>
          </w:tcPr>
          <w:p w14:paraId="2941D35A">
            <w:pPr>
              <w:spacing w:line="240" w:lineRule="auto"/>
              <w:ind w:firstLine="0" w:firstLineChars="0"/>
              <w:rPr>
                <w:rFonts w:hint="eastAsia"/>
                <w:kern w:val="0"/>
                <w:sz w:val="22"/>
                <w:highlight w:val="none"/>
              </w:rPr>
            </w:pPr>
          </w:p>
        </w:tc>
        <w:tc>
          <w:tcPr>
            <w:tcW w:w="0" w:type="auto"/>
            <w:shd w:val="clear" w:color="000000" w:fill="FFFFFF"/>
            <w:vAlign w:val="center"/>
          </w:tcPr>
          <w:p w14:paraId="5D55F49E">
            <w:pPr>
              <w:spacing w:line="240" w:lineRule="auto"/>
              <w:ind w:firstLine="0" w:firstLineChars="0"/>
              <w:rPr>
                <w:rFonts w:hint="eastAsia"/>
                <w:kern w:val="0"/>
                <w:sz w:val="22"/>
                <w:highlight w:val="none"/>
              </w:rPr>
            </w:pPr>
            <w:r>
              <w:rPr>
                <w:rFonts w:hint="eastAsia"/>
                <w:kern w:val="0"/>
                <w:sz w:val="22"/>
                <w:highlight w:val="none"/>
              </w:rPr>
              <w:t>床位管理</w:t>
            </w:r>
          </w:p>
        </w:tc>
        <w:tc>
          <w:tcPr>
            <w:tcW w:w="0" w:type="auto"/>
            <w:vMerge w:val="continue"/>
            <w:vAlign w:val="center"/>
          </w:tcPr>
          <w:p w14:paraId="459631D5">
            <w:pPr>
              <w:spacing w:line="240" w:lineRule="auto"/>
              <w:ind w:firstLine="0" w:firstLineChars="0"/>
              <w:rPr>
                <w:rFonts w:hint="eastAsia"/>
                <w:kern w:val="0"/>
                <w:sz w:val="22"/>
                <w:highlight w:val="none"/>
              </w:rPr>
            </w:pPr>
          </w:p>
        </w:tc>
      </w:tr>
      <w:tr w14:paraId="311B6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25FEF26">
            <w:pPr>
              <w:spacing w:line="240" w:lineRule="auto"/>
              <w:ind w:firstLine="0" w:firstLineChars="0"/>
              <w:rPr>
                <w:rFonts w:hint="eastAsia"/>
                <w:kern w:val="0"/>
                <w:sz w:val="22"/>
                <w:highlight w:val="none"/>
              </w:rPr>
            </w:pPr>
            <w:r>
              <w:rPr>
                <w:rFonts w:hint="eastAsia"/>
                <w:kern w:val="0"/>
                <w:sz w:val="22"/>
                <w:highlight w:val="none"/>
              </w:rPr>
              <w:t>146</w:t>
            </w:r>
          </w:p>
        </w:tc>
        <w:tc>
          <w:tcPr>
            <w:tcW w:w="0" w:type="auto"/>
            <w:vMerge w:val="continue"/>
            <w:vAlign w:val="center"/>
          </w:tcPr>
          <w:p w14:paraId="25664DA3">
            <w:pPr>
              <w:spacing w:line="240" w:lineRule="auto"/>
              <w:ind w:firstLine="0" w:firstLineChars="0"/>
              <w:rPr>
                <w:rFonts w:hint="eastAsia"/>
                <w:b/>
                <w:bCs/>
                <w:kern w:val="0"/>
                <w:sz w:val="22"/>
                <w:highlight w:val="none"/>
              </w:rPr>
            </w:pPr>
          </w:p>
        </w:tc>
        <w:tc>
          <w:tcPr>
            <w:tcW w:w="0" w:type="auto"/>
            <w:vMerge w:val="continue"/>
            <w:vAlign w:val="center"/>
          </w:tcPr>
          <w:p w14:paraId="60BD2EF8">
            <w:pPr>
              <w:spacing w:line="240" w:lineRule="auto"/>
              <w:ind w:firstLine="0" w:firstLineChars="0"/>
              <w:rPr>
                <w:rFonts w:hint="eastAsia"/>
                <w:b/>
                <w:bCs/>
                <w:kern w:val="0"/>
                <w:sz w:val="22"/>
                <w:highlight w:val="none"/>
              </w:rPr>
            </w:pPr>
          </w:p>
        </w:tc>
        <w:tc>
          <w:tcPr>
            <w:tcW w:w="0" w:type="auto"/>
            <w:vMerge w:val="continue"/>
            <w:vAlign w:val="center"/>
          </w:tcPr>
          <w:p w14:paraId="54BFC83E">
            <w:pPr>
              <w:spacing w:line="240" w:lineRule="auto"/>
              <w:ind w:firstLine="0" w:firstLineChars="0"/>
              <w:rPr>
                <w:rFonts w:hint="eastAsia"/>
                <w:kern w:val="0"/>
                <w:sz w:val="22"/>
                <w:highlight w:val="none"/>
              </w:rPr>
            </w:pPr>
          </w:p>
        </w:tc>
        <w:tc>
          <w:tcPr>
            <w:tcW w:w="0" w:type="auto"/>
            <w:shd w:val="clear" w:color="000000" w:fill="FFFFFF"/>
            <w:vAlign w:val="center"/>
          </w:tcPr>
          <w:p w14:paraId="5C71DECB">
            <w:pPr>
              <w:spacing w:line="240" w:lineRule="auto"/>
              <w:ind w:firstLine="0" w:firstLineChars="0"/>
              <w:rPr>
                <w:rFonts w:hint="eastAsia"/>
                <w:kern w:val="0"/>
                <w:sz w:val="22"/>
                <w:highlight w:val="none"/>
              </w:rPr>
            </w:pPr>
            <w:r>
              <w:rPr>
                <w:rFonts w:hint="eastAsia"/>
                <w:kern w:val="0"/>
                <w:sz w:val="22"/>
                <w:highlight w:val="none"/>
              </w:rPr>
              <w:t>费用管理</w:t>
            </w:r>
          </w:p>
        </w:tc>
        <w:tc>
          <w:tcPr>
            <w:tcW w:w="0" w:type="auto"/>
            <w:vMerge w:val="continue"/>
            <w:vAlign w:val="center"/>
          </w:tcPr>
          <w:p w14:paraId="177CFDA5">
            <w:pPr>
              <w:spacing w:line="240" w:lineRule="auto"/>
              <w:ind w:firstLine="0" w:firstLineChars="0"/>
              <w:rPr>
                <w:rFonts w:hint="eastAsia"/>
                <w:kern w:val="0"/>
                <w:sz w:val="22"/>
                <w:highlight w:val="none"/>
              </w:rPr>
            </w:pPr>
          </w:p>
        </w:tc>
      </w:tr>
      <w:tr w14:paraId="1AFB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40AF34D">
            <w:pPr>
              <w:spacing w:line="240" w:lineRule="auto"/>
              <w:ind w:firstLine="0" w:firstLineChars="0"/>
              <w:rPr>
                <w:rFonts w:hint="eastAsia"/>
                <w:kern w:val="0"/>
                <w:sz w:val="22"/>
                <w:highlight w:val="none"/>
              </w:rPr>
            </w:pPr>
            <w:r>
              <w:rPr>
                <w:rFonts w:hint="eastAsia"/>
                <w:kern w:val="0"/>
                <w:sz w:val="22"/>
                <w:highlight w:val="none"/>
              </w:rPr>
              <w:t>147</w:t>
            </w:r>
          </w:p>
        </w:tc>
        <w:tc>
          <w:tcPr>
            <w:tcW w:w="0" w:type="auto"/>
            <w:vMerge w:val="continue"/>
            <w:vAlign w:val="center"/>
          </w:tcPr>
          <w:p w14:paraId="33248666">
            <w:pPr>
              <w:spacing w:line="240" w:lineRule="auto"/>
              <w:ind w:firstLine="0" w:firstLineChars="0"/>
              <w:rPr>
                <w:rFonts w:hint="eastAsia"/>
                <w:b/>
                <w:bCs/>
                <w:kern w:val="0"/>
                <w:sz w:val="22"/>
                <w:highlight w:val="none"/>
              </w:rPr>
            </w:pPr>
          </w:p>
        </w:tc>
        <w:tc>
          <w:tcPr>
            <w:tcW w:w="0" w:type="auto"/>
            <w:vMerge w:val="continue"/>
            <w:vAlign w:val="center"/>
          </w:tcPr>
          <w:p w14:paraId="1B44BE17">
            <w:pPr>
              <w:spacing w:line="240" w:lineRule="auto"/>
              <w:ind w:firstLine="0" w:firstLineChars="0"/>
              <w:rPr>
                <w:rFonts w:hint="eastAsia"/>
                <w:b/>
                <w:bCs/>
                <w:kern w:val="0"/>
                <w:sz w:val="22"/>
                <w:highlight w:val="none"/>
              </w:rPr>
            </w:pPr>
          </w:p>
        </w:tc>
        <w:tc>
          <w:tcPr>
            <w:tcW w:w="0" w:type="auto"/>
            <w:vMerge w:val="continue"/>
            <w:vAlign w:val="center"/>
          </w:tcPr>
          <w:p w14:paraId="373D3353">
            <w:pPr>
              <w:spacing w:line="240" w:lineRule="auto"/>
              <w:ind w:firstLine="0" w:firstLineChars="0"/>
              <w:rPr>
                <w:rFonts w:hint="eastAsia"/>
                <w:kern w:val="0"/>
                <w:sz w:val="22"/>
                <w:highlight w:val="none"/>
              </w:rPr>
            </w:pPr>
          </w:p>
        </w:tc>
        <w:tc>
          <w:tcPr>
            <w:tcW w:w="0" w:type="auto"/>
            <w:shd w:val="clear" w:color="000000" w:fill="FFFFFF"/>
            <w:vAlign w:val="center"/>
          </w:tcPr>
          <w:p w14:paraId="41E6CF1E">
            <w:pPr>
              <w:spacing w:line="240" w:lineRule="auto"/>
              <w:ind w:firstLine="0" w:firstLineChars="0"/>
              <w:rPr>
                <w:rFonts w:hint="eastAsia"/>
                <w:kern w:val="0"/>
                <w:sz w:val="22"/>
                <w:highlight w:val="none"/>
              </w:rPr>
            </w:pPr>
            <w:r>
              <w:rPr>
                <w:rFonts w:hint="eastAsia"/>
                <w:kern w:val="0"/>
                <w:sz w:val="22"/>
                <w:highlight w:val="none"/>
              </w:rPr>
              <w:t>患者管理</w:t>
            </w:r>
          </w:p>
        </w:tc>
        <w:tc>
          <w:tcPr>
            <w:tcW w:w="0" w:type="auto"/>
            <w:vMerge w:val="continue"/>
            <w:vAlign w:val="center"/>
          </w:tcPr>
          <w:p w14:paraId="4EA4952E">
            <w:pPr>
              <w:spacing w:line="240" w:lineRule="auto"/>
              <w:ind w:firstLine="0" w:firstLineChars="0"/>
              <w:rPr>
                <w:rFonts w:hint="eastAsia"/>
                <w:kern w:val="0"/>
                <w:sz w:val="22"/>
                <w:highlight w:val="none"/>
              </w:rPr>
            </w:pPr>
          </w:p>
        </w:tc>
      </w:tr>
      <w:tr w14:paraId="2EDC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9DBEB7E">
            <w:pPr>
              <w:spacing w:line="240" w:lineRule="auto"/>
              <w:ind w:firstLine="0" w:firstLineChars="0"/>
              <w:rPr>
                <w:rFonts w:hint="eastAsia"/>
                <w:kern w:val="0"/>
                <w:sz w:val="22"/>
                <w:highlight w:val="none"/>
              </w:rPr>
            </w:pPr>
            <w:r>
              <w:rPr>
                <w:rFonts w:hint="eastAsia"/>
                <w:kern w:val="0"/>
                <w:sz w:val="22"/>
                <w:highlight w:val="none"/>
              </w:rPr>
              <w:t>148</w:t>
            </w:r>
          </w:p>
        </w:tc>
        <w:tc>
          <w:tcPr>
            <w:tcW w:w="0" w:type="auto"/>
            <w:vMerge w:val="continue"/>
            <w:vAlign w:val="center"/>
          </w:tcPr>
          <w:p w14:paraId="14E617D8">
            <w:pPr>
              <w:spacing w:line="240" w:lineRule="auto"/>
              <w:ind w:firstLine="0" w:firstLineChars="0"/>
              <w:rPr>
                <w:rFonts w:hint="eastAsia"/>
                <w:b/>
                <w:bCs/>
                <w:kern w:val="0"/>
                <w:sz w:val="22"/>
                <w:highlight w:val="none"/>
              </w:rPr>
            </w:pPr>
          </w:p>
        </w:tc>
        <w:tc>
          <w:tcPr>
            <w:tcW w:w="0" w:type="auto"/>
            <w:vMerge w:val="continue"/>
            <w:vAlign w:val="center"/>
          </w:tcPr>
          <w:p w14:paraId="5A2D6F7E">
            <w:pPr>
              <w:spacing w:line="240" w:lineRule="auto"/>
              <w:ind w:firstLine="0" w:firstLineChars="0"/>
              <w:rPr>
                <w:rFonts w:hint="eastAsia"/>
                <w:b/>
                <w:bCs/>
                <w:kern w:val="0"/>
                <w:sz w:val="22"/>
                <w:highlight w:val="none"/>
              </w:rPr>
            </w:pPr>
          </w:p>
        </w:tc>
        <w:tc>
          <w:tcPr>
            <w:tcW w:w="0" w:type="auto"/>
            <w:vMerge w:val="continue"/>
            <w:vAlign w:val="center"/>
          </w:tcPr>
          <w:p w14:paraId="1C1B0D31">
            <w:pPr>
              <w:spacing w:line="240" w:lineRule="auto"/>
              <w:ind w:firstLine="0" w:firstLineChars="0"/>
              <w:rPr>
                <w:rFonts w:hint="eastAsia"/>
                <w:kern w:val="0"/>
                <w:sz w:val="22"/>
                <w:highlight w:val="none"/>
              </w:rPr>
            </w:pPr>
          </w:p>
        </w:tc>
        <w:tc>
          <w:tcPr>
            <w:tcW w:w="0" w:type="auto"/>
            <w:shd w:val="clear" w:color="000000" w:fill="FFFFFF"/>
            <w:vAlign w:val="center"/>
          </w:tcPr>
          <w:p w14:paraId="54D5D12A">
            <w:pPr>
              <w:spacing w:line="240" w:lineRule="auto"/>
              <w:ind w:firstLine="0" w:firstLineChars="0"/>
              <w:rPr>
                <w:rFonts w:hint="eastAsia"/>
                <w:kern w:val="0"/>
                <w:sz w:val="22"/>
                <w:highlight w:val="none"/>
              </w:rPr>
            </w:pPr>
            <w:r>
              <w:rPr>
                <w:rFonts w:hint="eastAsia"/>
                <w:kern w:val="0"/>
                <w:sz w:val="22"/>
                <w:highlight w:val="none"/>
              </w:rPr>
              <w:t>打印管理</w:t>
            </w:r>
          </w:p>
        </w:tc>
        <w:tc>
          <w:tcPr>
            <w:tcW w:w="0" w:type="auto"/>
            <w:vMerge w:val="continue"/>
            <w:vAlign w:val="center"/>
          </w:tcPr>
          <w:p w14:paraId="29C61339">
            <w:pPr>
              <w:spacing w:line="240" w:lineRule="auto"/>
              <w:ind w:firstLine="0" w:firstLineChars="0"/>
              <w:rPr>
                <w:rFonts w:hint="eastAsia"/>
                <w:kern w:val="0"/>
                <w:sz w:val="22"/>
                <w:highlight w:val="none"/>
              </w:rPr>
            </w:pPr>
          </w:p>
        </w:tc>
      </w:tr>
      <w:tr w14:paraId="004A1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17C6BDD">
            <w:pPr>
              <w:spacing w:line="240" w:lineRule="auto"/>
              <w:ind w:firstLine="0" w:firstLineChars="0"/>
              <w:rPr>
                <w:rFonts w:hint="eastAsia"/>
                <w:kern w:val="0"/>
                <w:sz w:val="22"/>
                <w:highlight w:val="none"/>
              </w:rPr>
            </w:pPr>
            <w:r>
              <w:rPr>
                <w:rFonts w:hint="eastAsia"/>
                <w:kern w:val="0"/>
                <w:sz w:val="22"/>
                <w:highlight w:val="none"/>
              </w:rPr>
              <w:t>149</w:t>
            </w:r>
          </w:p>
        </w:tc>
        <w:tc>
          <w:tcPr>
            <w:tcW w:w="0" w:type="auto"/>
            <w:vMerge w:val="continue"/>
            <w:vAlign w:val="center"/>
          </w:tcPr>
          <w:p w14:paraId="2D42D122">
            <w:pPr>
              <w:spacing w:line="240" w:lineRule="auto"/>
              <w:ind w:firstLine="0" w:firstLineChars="0"/>
              <w:rPr>
                <w:rFonts w:hint="eastAsia"/>
                <w:b/>
                <w:bCs/>
                <w:kern w:val="0"/>
                <w:sz w:val="22"/>
                <w:highlight w:val="none"/>
              </w:rPr>
            </w:pPr>
          </w:p>
        </w:tc>
        <w:tc>
          <w:tcPr>
            <w:tcW w:w="0" w:type="auto"/>
            <w:vMerge w:val="continue"/>
            <w:vAlign w:val="center"/>
          </w:tcPr>
          <w:p w14:paraId="775DC2A4">
            <w:pPr>
              <w:spacing w:line="240" w:lineRule="auto"/>
              <w:ind w:firstLine="0" w:firstLineChars="0"/>
              <w:rPr>
                <w:rFonts w:hint="eastAsia"/>
                <w:b/>
                <w:bCs/>
                <w:kern w:val="0"/>
                <w:sz w:val="22"/>
                <w:highlight w:val="none"/>
              </w:rPr>
            </w:pPr>
          </w:p>
        </w:tc>
        <w:tc>
          <w:tcPr>
            <w:tcW w:w="0" w:type="auto"/>
            <w:vMerge w:val="continue"/>
            <w:vAlign w:val="center"/>
          </w:tcPr>
          <w:p w14:paraId="6300FDBE">
            <w:pPr>
              <w:spacing w:line="240" w:lineRule="auto"/>
              <w:ind w:firstLine="0" w:firstLineChars="0"/>
              <w:rPr>
                <w:rFonts w:hint="eastAsia"/>
                <w:kern w:val="0"/>
                <w:sz w:val="22"/>
                <w:highlight w:val="none"/>
              </w:rPr>
            </w:pPr>
          </w:p>
        </w:tc>
        <w:tc>
          <w:tcPr>
            <w:tcW w:w="0" w:type="auto"/>
            <w:shd w:val="clear" w:color="000000" w:fill="FFFFFF"/>
            <w:vAlign w:val="center"/>
          </w:tcPr>
          <w:p w14:paraId="38135F14">
            <w:pPr>
              <w:spacing w:line="240" w:lineRule="auto"/>
              <w:ind w:firstLine="0" w:firstLineChars="0"/>
              <w:rPr>
                <w:rFonts w:hint="eastAsia"/>
                <w:kern w:val="0"/>
                <w:sz w:val="22"/>
                <w:highlight w:val="none"/>
              </w:rPr>
            </w:pPr>
            <w:r>
              <w:rPr>
                <w:rFonts w:hint="eastAsia"/>
                <w:kern w:val="0"/>
                <w:sz w:val="22"/>
                <w:highlight w:val="none"/>
              </w:rPr>
              <w:t>科室事务</w:t>
            </w:r>
          </w:p>
        </w:tc>
        <w:tc>
          <w:tcPr>
            <w:tcW w:w="0" w:type="auto"/>
            <w:vMerge w:val="continue"/>
            <w:vAlign w:val="center"/>
          </w:tcPr>
          <w:p w14:paraId="5A33622C">
            <w:pPr>
              <w:spacing w:line="240" w:lineRule="auto"/>
              <w:ind w:firstLine="0" w:firstLineChars="0"/>
              <w:rPr>
                <w:rFonts w:hint="eastAsia"/>
                <w:kern w:val="0"/>
                <w:sz w:val="22"/>
                <w:highlight w:val="none"/>
              </w:rPr>
            </w:pPr>
          </w:p>
        </w:tc>
      </w:tr>
      <w:tr w14:paraId="767D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6944E38">
            <w:pPr>
              <w:spacing w:line="240" w:lineRule="auto"/>
              <w:ind w:firstLine="0" w:firstLineChars="0"/>
              <w:rPr>
                <w:rFonts w:hint="eastAsia"/>
                <w:kern w:val="0"/>
                <w:sz w:val="22"/>
                <w:highlight w:val="none"/>
              </w:rPr>
            </w:pPr>
            <w:r>
              <w:rPr>
                <w:rFonts w:hint="eastAsia"/>
                <w:kern w:val="0"/>
                <w:sz w:val="22"/>
                <w:highlight w:val="none"/>
              </w:rPr>
              <w:t>150</w:t>
            </w:r>
          </w:p>
        </w:tc>
        <w:tc>
          <w:tcPr>
            <w:tcW w:w="0" w:type="auto"/>
            <w:vMerge w:val="continue"/>
            <w:vAlign w:val="center"/>
          </w:tcPr>
          <w:p w14:paraId="7289808D">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20159105">
            <w:pPr>
              <w:spacing w:line="240" w:lineRule="auto"/>
              <w:ind w:firstLine="0" w:firstLineChars="0"/>
              <w:rPr>
                <w:rFonts w:hint="eastAsia"/>
                <w:b/>
                <w:bCs/>
                <w:kern w:val="0"/>
                <w:sz w:val="22"/>
                <w:highlight w:val="none"/>
              </w:rPr>
            </w:pPr>
            <w:r>
              <w:rPr>
                <w:rFonts w:hint="eastAsia"/>
                <w:b/>
                <w:bCs/>
                <w:kern w:val="0"/>
                <w:sz w:val="22"/>
                <w:highlight w:val="none"/>
              </w:rPr>
              <w:t>医技业务</w:t>
            </w:r>
          </w:p>
        </w:tc>
        <w:tc>
          <w:tcPr>
            <w:tcW w:w="0" w:type="auto"/>
            <w:vMerge w:val="restart"/>
            <w:shd w:val="clear" w:color="000000" w:fill="FFFFFF"/>
            <w:vAlign w:val="center"/>
          </w:tcPr>
          <w:p w14:paraId="76692097">
            <w:pPr>
              <w:spacing w:line="240" w:lineRule="auto"/>
              <w:ind w:firstLine="0" w:firstLineChars="0"/>
              <w:rPr>
                <w:rFonts w:hint="eastAsia"/>
                <w:kern w:val="0"/>
                <w:sz w:val="22"/>
                <w:highlight w:val="none"/>
              </w:rPr>
            </w:pPr>
            <w:r>
              <w:rPr>
                <w:rFonts w:hint="eastAsia"/>
                <w:kern w:val="0"/>
                <w:sz w:val="22"/>
                <w:highlight w:val="none"/>
              </w:rPr>
              <w:t>手术计费管理系统</w:t>
            </w:r>
          </w:p>
        </w:tc>
        <w:tc>
          <w:tcPr>
            <w:tcW w:w="0" w:type="auto"/>
            <w:shd w:val="clear" w:color="000000" w:fill="FFFFFF"/>
            <w:vAlign w:val="center"/>
          </w:tcPr>
          <w:p w14:paraId="3A142E67">
            <w:pPr>
              <w:spacing w:line="240" w:lineRule="auto"/>
              <w:ind w:firstLine="0" w:firstLineChars="0"/>
              <w:rPr>
                <w:rFonts w:hint="eastAsia"/>
                <w:kern w:val="0"/>
                <w:sz w:val="22"/>
                <w:highlight w:val="none"/>
              </w:rPr>
            </w:pPr>
            <w:r>
              <w:rPr>
                <w:rFonts w:hint="eastAsia"/>
                <w:kern w:val="0"/>
                <w:sz w:val="22"/>
                <w:highlight w:val="none"/>
              </w:rPr>
              <w:t>手术排台</w:t>
            </w:r>
          </w:p>
        </w:tc>
        <w:tc>
          <w:tcPr>
            <w:tcW w:w="0" w:type="auto"/>
            <w:vMerge w:val="restart"/>
            <w:shd w:val="clear" w:color="000000" w:fill="FFFFFF"/>
            <w:vAlign w:val="center"/>
          </w:tcPr>
          <w:p w14:paraId="3344EE79">
            <w:pPr>
              <w:spacing w:line="240" w:lineRule="auto"/>
              <w:ind w:firstLine="0" w:firstLineChars="0"/>
              <w:rPr>
                <w:rFonts w:hint="eastAsia"/>
                <w:kern w:val="0"/>
                <w:sz w:val="22"/>
                <w:highlight w:val="none"/>
              </w:rPr>
            </w:pPr>
            <w:r>
              <w:rPr>
                <w:rFonts w:hint="eastAsia"/>
                <w:kern w:val="0"/>
                <w:sz w:val="22"/>
                <w:highlight w:val="none"/>
              </w:rPr>
              <w:t>新建</w:t>
            </w:r>
          </w:p>
        </w:tc>
      </w:tr>
      <w:tr w14:paraId="16DE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6160A30">
            <w:pPr>
              <w:spacing w:line="240" w:lineRule="auto"/>
              <w:ind w:firstLine="0" w:firstLineChars="0"/>
              <w:rPr>
                <w:rFonts w:hint="eastAsia"/>
                <w:kern w:val="0"/>
                <w:sz w:val="22"/>
                <w:highlight w:val="none"/>
              </w:rPr>
            </w:pPr>
            <w:r>
              <w:rPr>
                <w:rFonts w:hint="eastAsia"/>
                <w:kern w:val="0"/>
                <w:sz w:val="22"/>
                <w:highlight w:val="none"/>
              </w:rPr>
              <w:t>151</w:t>
            </w:r>
          </w:p>
        </w:tc>
        <w:tc>
          <w:tcPr>
            <w:tcW w:w="0" w:type="auto"/>
            <w:vMerge w:val="continue"/>
            <w:vAlign w:val="center"/>
          </w:tcPr>
          <w:p w14:paraId="56919A8B">
            <w:pPr>
              <w:spacing w:line="240" w:lineRule="auto"/>
              <w:ind w:firstLine="0" w:firstLineChars="0"/>
              <w:rPr>
                <w:rFonts w:hint="eastAsia"/>
                <w:b/>
                <w:bCs/>
                <w:kern w:val="0"/>
                <w:sz w:val="22"/>
                <w:highlight w:val="none"/>
              </w:rPr>
            </w:pPr>
          </w:p>
        </w:tc>
        <w:tc>
          <w:tcPr>
            <w:tcW w:w="0" w:type="auto"/>
            <w:vMerge w:val="continue"/>
            <w:vAlign w:val="center"/>
          </w:tcPr>
          <w:p w14:paraId="2AE2AECC">
            <w:pPr>
              <w:spacing w:line="240" w:lineRule="auto"/>
              <w:ind w:firstLine="0" w:firstLineChars="0"/>
              <w:rPr>
                <w:rFonts w:hint="eastAsia"/>
                <w:b/>
                <w:bCs/>
                <w:kern w:val="0"/>
                <w:sz w:val="22"/>
                <w:highlight w:val="none"/>
              </w:rPr>
            </w:pPr>
          </w:p>
        </w:tc>
        <w:tc>
          <w:tcPr>
            <w:tcW w:w="0" w:type="auto"/>
            <w:vMerge w:val="continue"/>
            <w:vAlign w:val="center"/>
          </w:tcPr>
          <w:p w14:paraId="55589BF4">
            <w:pPr>
              <w:spacing w:line="240" w:lineRule="auto"/>
              <w:ind w:firstLine="0" w:firstLineChars="0"/>
              <w:rPr>
                <w:rFonts w:hint="eastAsia"/>
                <w:kern w:val="0"/>
                <w:sz w:val="22"/>
                <w:highlight w:val="none"/>
              </w:rPr>
            </w:pPr>
          </w:p>
        </w:tc>
        <w:tc>
          <w:tcPr>
            <w:tcW w:w="0" w:type="auto"/>
            <w:shd w:val="clear" w:color="000000" w:fill="FFFFFF"/>
            <w:vAlign w:val="center"/>
          </w:tcPr>
          <w:p w14:paraId="4363C34C">
            <w:pPr>
              <w:spacing w:line="240" w:lineRule="auto"/>
              <w:ind w:firstLine="0" w:firstLineChars="0"/>
              <w:rPr>
                <w:rFonts w:hint="eastAsia"/>
                <w:kern w:val="0"/>
                <w:sz w:val="22"/>
                <w:highlight w:val="none"/>
              </w:rPr>
            </w:pPr>
            <w:r>
              <w:rPr>
                <w:rFonts w:hint="eastAsia"/>
                <w:kern w:val="0"/>
                <w:sz w:val="22"/>
                <w:highlight w:val="none"/>
              </w:rPr>
              <w:t>手术医嘱</w:t>
            </w:r>
          </w:p>
        </w:tc>
        <w:tc>
          <w:tcPr>
            <w:tcW w:w="0" w:type="auto"/>
            <w:vMerge w:val="continue"/>
            <w:vAlign w:val="center"/>
          </w:tcPr>
          <w:p w14:paraId="65480469">
            <w:pPr>
              <w:spacing w:line="240" w:lineRule="auto"/>
              <w:ind w:firstLine="0" w:firstLineChars="0"/>
              <w:rPr>
                <w:rFonts w:hint="eastAsia"/>
                <w:kern w:val="0"/>
                <w:sz w:val="22"/>
                <w:highlight w:val="none"/>
              </w:rPr>
            </w:pPr>
          </w:p>
        </w:tc>
      </w:tr>
      <w:tr w14:paraId="1CF3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475FD90">
            <w:pPr>
              <w:spacing w:line="240" w:lineRule="auto"/>
              <w:ind w:firstLine="0" w:firstLineChars="0"/>
              <w:rPr>
                <w:rFonts w:hint="eastAsia"/>
                <w:kern w:val="0"/>
                <w:sz w:val="22"/>
                <w:highlight w:val="none"/>
              </w:rPr>
            </w:pPr>
            <w:r>
              <w:rPr>
                <w:rFonts w:hint="eastAsia"/>
                <w:kern w:val="0"/>
                <w:sz w:val="22"/>
                <w:highlight w:val="none"/>
              </w:rPr>
              <w:t>152</w:t>
            </w:r>
          </w:p>
        </w:tc>
        <w:tc>
          <w:tcPr>
            <w:tcW w:w="0" w:type="auto"/>
            <w:vMerge w:val="continue"/>
            <w:vAlign w:val="center"/>
          </w:tcPr>
          <w:p w14:paraId="1D8D6E75">
            <w:pPr>
              <w:spacing w:line="240" w:lineRule="auto"/>
              <w:ind w:firstLine="0" w:firstLineChars="0"/>
              <w:rPr>
                <w:rFonts w:hint="eastAsia"/>
                <w:b/>
                <w:bCs/>
                <w:kern w:val="0"/>
                <w:sz w:val="22"/>
                <w:highlight w:val="none"/>
              </w:rPr>
            </w:pPr>
          </w:p>
        </w:tc>
        <w:tc>
          <w:tcPr>
            <w:tcW w:w="0" w:type="auto"/>
            <w:vMerge w:val="continue"/>
            <w:vAlign w:val="center"/>
          </w:tcPr>
          <w:p w14:paraId="55D33C9E">
            <w:pPr>
              <w:spacing w:line="240" w:lineRule="auto"/>
              <w:ind w:firstLine="0" w:firstLineChars="0"/>
              <w:rPr>
                <w:rFonts w:hint="eastAsia"/>
                <w:b/>
                <w:bCs/>
                <w:kern w:val="0"/>
                <w:sz w:val="22"/>
                <w:highlight w:val="none"/>
              </w:rPr>
            </w:pPr>
          </w:p>
        </w:tc>
        <w:tc>
          <w:tcPr>
            <w:tcW w:w="0" w:type="auto"/>
            <w:vMerge w:val="continue"/>
            <w:vAlign w:val="center"/>
          </w:tcPr>
          <w:p w14:paraId="23C9697E">
            <w:pPr>
              <w:spacing w:line="240" w:lineRule="auto"/>
              <w:ind w:firstLine="0" w:firstLineChars="0"/>
              <w:rPr>
                <w:rFonts w:hint="eastAsia"/>
                <w:kern w:val="0"/>
                <w:sz w:val="22"/>
                <w:highlight w:val="none"/>
              </w:rPr>
            </w:pPr>
          </w:p>
        </w:tc>
        <w:tc>
          <w:tcPr>
            <w:tcW w:w="0" w:type="auto"/>
            <w:shd w:val="clear" w:color="000000" w:fill="FFFFFF"/>
            <w:vAlign w:val="center"/>
          </w:tcPr>
          <w:p w14:paraId="00E0D66D">
            <w:pPr>
              <w:spacing w:line="240" w:lineRule="auto"/>
              <w:ind w:firstLine="0" w:firstLineChars="0"/>
              <w:rPr>
                <w:rFonts w:hint="eastAsia"/>
                <w:kern w:val="0"/>
                <w:sz w:val="22"/>
                <w:highlight w:val="none"/>
              </w:rPr>
            </w:pPr>
            <w:r>
              <w:rPr>
                <w:rFonts w:hint="eastAsia"/>
                <w:kern w:val="0"/>
                <w:sz w:val="22"/>
                <w:highlight w:val="none"/>
              </w:rPr>
              <w:t>手术计费</w:t>
            </w:r>
          </w:p>
        </w:tc>
        <w:tc>
          <w:tcPr>
            <w:tcW w:w="0" w:type="auto"/>
            <w:vMerge w:val="continue"/>
            <w:vAlign w:val="center"/>
          </w:tcPr>
          <w:p w14:paraId="4C8ECA4B">
            <w:pPr>
              <w:spacing w:line="240" w:lineRule="auto"/>
              <w:ind w:firstLine="0" w:firstLineChars="0"/>
              <w:rPr>
                <w:rFonts w:hint="eastAsia"/>
                <w:kern w:val="0"/>
                <w:sz w:val="22"/>
                <w:highlight w:val="none"/>
              </w:rPr>
            </w:pPr>
          </w:p>
        </w:tc>
      </w:tr>
      <w:tr w14:paraId="356A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6E8B68E">
            <w:pPr>
              <w:spacing w:line="240" w:lineRule="auto"/>
              <w:ind w:firstLine="0" w:firstLineChars="0"/>
              <w:rPr>
                <w:rFonts w:hint="eastAsia"/>
                <w:kern w:val="0"/>
                <w:sz w:val="22"/>
                <w:highlight w:val="none"/>
              </w:rPr>
            </w:pPr>
            <w:r>
              <w:rPr>
                <w:rFonts w:hint="eastAsia"/>
                <w:kern w:val="0"/>
                <w:sz w:val="22"/>
                <w:highlight w:val="none"/>
              </w:rPr>
              <w:t>153</w:t>
            </w:r>
          </w:p>
        </w:tc>
        <w:tc>
          <w:tcPr>
            <w:tcW w:w="0" w:type="auto"/>
            <w:vMerge w:val="continue"/>
            <w:vAlign w:val="center"/>
          </w:tcPr>
          <w:p w14:paraId="68B03BE7">
            <w:pPr>
              <w:spacing w:line="240" w:lineRule="auto"/>
              <w:ind w:firstLine="0" w:firstLineChars="0"/>
              <w:rPr>
                <w:rFonts w:hint="eastAsia"/>
                <w:b/>
                <w:bCs/>
                <w:kern w:val="0"/>
                <w:sz w:val="22"/>
                <w:highlight w:val="none"/>
              </w:rPr>
            </w:pPr>
          </w:p>
        </w:tc>
        <w:tc>
          <w:tcPr>
            <w:tcW w:w="0" w:type="auto"/>
            <w:vMerge w:val="continue"/>
            <w:vAlign w:val="center"/>
          </w:tcPr>
          <w:p w14:paraId="4BF6F059">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5B6F6198">
            <w:pPr>
              <w:spacing w:line="240" w:lineRule="auto"/>
              <w:ind w:firstLine="0" w:firstLineChars="0"/>
              <w:rPr>
                <w:rFonts w:hint="eastAsia"/>
                <w:kern w:val="0"/>
                <w:sz w:val="22"/>
                <w:highlight w:val="none"/>
              </w:rPr>
            </w:pPr>
            <w:r>
              <w:rPr>
                <w:rFonts w:hint="eastAsia"/>
                <w:kern w:val="0"/>
                <w:sz w:val="22"/>
                <w:highlight w:val="none"/>
              </w:rPr>
              <w:t>医技计费管理系统</w:t>
            </w:r>
          </w:p>
        </w:tc>
        <w:tc>
          <w:tcPr>
            <w:tcW w:w="0" w:type="auto"/>
            <w:shd w:val="clear" w:color="000000" w:fill="FFFFFF"/>
            <w:vAlign w:val="center"/>
          </w:tcPr>
          <w:p w14:paraId="5AFFE733">
            <w:pPr>
              <w:spacing w:line="240" w:lineRule="auto"/>
              <w:ind w:firstLine="0" w:firstLineChars="0"/>
              <w:rPr>
                <w:rFonts w:hint="eastAsia"/>
                <w:kern w:val="0"/>
                <w:sz w:val="22"/>
                <w:highlight w:val="none"/>
              </w:rPr>
            </w:pPr>
            <w:r>
              <w:rPr>
                <w:rFonts w:hint="eastAsia"/>
                <w:kern w:val="0"/>
                <w:sz w:val="22"/>
                <w:highlight w:val="none"/>
              </w:rPr>
              <w:t>单据管理</w:t>
            </w:r>
          </w:p>
        </w:tc>
        <w:tc>
          <w:tcPr>
            <w:tcW w:w="0" w:type="auto"/>
            <w:vMerge w:val="restart"/>
            <w:shd w:val="clear" w:color="000000" w:fill="FFFFFF"/>
            <w:vAlign w:val="center"/>
          </w:tcPr>
          <w:p w14:paraId="26556758">
            <w:pPr>
              <w:spacing w:line="240" w:lineRule="auto"/>
              <w:ind w:firstLine="0" w:firstLineChars="0"/>
              <w:rPr>
                <w:rFonts w:hint="eastAsia"/>
                <w:kern w:val="0"/>
                <w:sz w:val="22"/>
                <w:highlight w:val="none"/>
              </w:rPr>
            </w:pPr>
            <w:r>
              <w:rPr>
                <w:rFonts w:hint="eastAsia"/>
                <w:kern w:val="0"/>
                <w:sz w:val="22"/>
                <w:highlight w:val="none"/>
              </w:rPr>
              <w:t>新建</w:t>
            </w:r>
          </w:p>
        </w:tc>
      </w:tr>
      <w:tr w14:paraId="0C90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F6382A1">
            <w:pPr>
              <w:spacing w:line="240" w:lineRule="auto"/>
              <w:ind w:firstLine="0" w:firstLineChars="0"/>
              <w:rPr>
                <w:rFonts w:hint="eastAsia"/>
                <w:kern w:val="0"/>
                <w:sz w:val="22"/>
                <w:highlight w:val="none"/>
              </w:rPr>
            </w:pPr>
            <w:r>
              <w:rPr>
                <w:rFonts w:hint="eastAsia"/>
                <w:kern w:val="0"/>
                <w:sz w:val="22"/>
                <w:highlight w:val="none"/>
              </w:rPr>
              <w:t>154</w:t>
            </w:r>
          </w:p>
        </w:tc>
        <w:tc>
          <w:tcPr>
            <w:tcW w:w="0" w:type="auto"/>
            <w:vMerge w:val="continue"/>
            <w:vAlign w:val="center"/>
          </w:tcPr>
          <w:p w14:paraId="379744F6">
            <w:pPr>
              <w:spacing w:line="240" w:lineRule="auto"/>
              <w:ind w:firstLine="0" w:firstLineChars="0"/>
              <w:rPr>
                <w:rFonts w:hint="eastAsia"/>
                <w:b/>
                <w:bCs/>
                <w:kern w:val="0"/>
                <w:sz w:val="22"/>
                <w:highlight w:val="none"/>
              </w:rPr>
            </w:pPr>
          </w:p>
        </w:tc>
        <w:tc>
          <w:tcPr>
            <w:tcW w:w="0" w:type="auto"/>
            <w:vMerge w:val="continue"/>
            <w:vAlign w:val="center"/>
          </w:tcPr>
          <w:p w14:paraId="413D6F7A">
            <w:pPr>
              <w:spacing w:line="240" w:lineRule="auto"/>
              <w:ind w:firstLine="0" w:firstLineChars="0"/>
              <w:rPr>
                <w:rFonts w:hint="eastAsia"/>
                <w:b/>
                <w:bCs/>
                <w:kern w:val="0"/>
                <w:sz w:val="22"/>
                <w:highlight w:val="none"/>
              </w:rPr>
            </w:pPr>
          </w:p>
        </w:tc>
        <w:tc>
          <w:tcPr>
            <w:tcW w:w="0" w:type="auto"/>
            <w:vMerge w:val="continue"/>
            <w:vAlign w:val="center"/>
          </w:tcPr>
          <w:p w14:paraId="6CEA7A8D">
            <w:pPr>
              <w:spacing w:line="240" w:lineRule="auto"/>
              <w:ind w:firstLine="0" w:firstLineChars="0"/>
              <w:rPr>
                <w:rFonts w:hint="eastAsia"/>
                <w:kern w:val="0"/>
                <w:sz w:val="22"/>
                <w:highlight w:val="none"/>
              </w:rPr>
            </w:pPr>
          </w:p>
        </w:tc>
        <w:tc>
          <w:tcPr>
            <w:tcW w:w="0" w:type="auto"/>
            <w:shd w:val="clear" w:color="000000" w:fill="FFFFFF"/>
            <w:vAlign w:val="center"/>
          </w:tcPr>
          <w:p w14:paraId="7A6C6E40">
            <w:pPr>
              <w:spacing w:line="240" w:lineRule="auto"/>
              <w:ind w:firstLine="0" w:firstLineChars="0"/>
              <w:rPr>
                <w:rFonts w:hint="eastAsia"/>
                <w:kern w:val="0"/>
                <w:sz w:val="22"/>
                <w:highlight w:val="none"/>
              </w:rPr>
            </w:pPr>
            <w:r>
              <w:rPr>
                <w:rFonts w:hint="eastAsia"/>
                <w:kern w:val="0"/>
                <w:sz w:val="22"/>
                <w:highlight w:val="none"/>
              </w:rPr>
              <w:t>医技执行扣费</w:t>
            </w:r>
          </w:p>
        </w:tc>
        <w:tc>
          <w:tcPr>
            <w:tcW w:w="0" w:type="auto"/>
            <w:vMerge w:val="continue"/>
            <w:vAlign w:val="center"/>
          </w:tcPr>
          <w:p w14:paraId="2CCE9758">
            <w:pPr>
              <w:spacing w:line="240" w:lineRule="auto"/>
              <w:ind w:firstLine="0" w:firstLineChars="0"/>
              <w:rPr>
                <w:rFonts w:hint="eastAsia"/>
                <w:kern w:val="0"/>
                <w:sz w:val="22"/>
                <w:highlight w:val="none"/>
              </w:rPr>
            </w:pPr>
          </w:p>
        </w:tc>
      </w:tr>
      <w:tr w14:paraId="779B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C4DBA64">
            <w:pPr>
              <w:spacing w:line="240" w:lineRule="auto"/>
              <w:ind w:firstLine="0" w:firstLineChars="0"/>
              <w:rPr>
                <w:rFonts w:hint="eastAsia"/>
                <w:kern w:val="0"/>
                <w:sz w:val="22"/>
                <w:highlight w:val="none"/>
              </w:rPr>
            </w:pPr>
            <w:r>
              <w:rPr>
                <w:rFonts w:hint="eastAsia"/>
                <w:kern w:val="0"/>
                <w:sz w:val="22"/>
                <w:highlight w:val="none"/>
              </w:rPr>
              <w:t>155</w:t>
            </w:r>
          </w:p>
        </w:tc>
        <w:tc>
          <w:tcPr>
            <w:tcW w:w="0" w:type="auto"/>
            <w:vMerge w:val="continue"/>
            <w:vAlign w:val="center"/>
          </w:tcPr>
          <w:p w14:paraId="3CF46386">
            <w:pPr>
              <w:spacing w:line="240" w:lineRule="auto"/>
              <w:ind w:firstLine="0" w:firstLineChars="0"/>
              <w:rPr>
                <w:rFonts w:hint="eastAsia"/>
                <w:b/>
                <w:bCs/>
                <w:kern w:val="0"/>
                <w:sz w:val="22"/>
                <w:highlight w:val="none"/>
              </w:rPr>
            </w:pPr>
          </w:p>
        </w:tc>
        <w:tc>
          <w:tcPr>
            <w:tcW w:w="0" w:type="auto"/>
            <w:vMerge w:val="continue"/>
            <w:vAlign w:val="center"/>
          </w:tcPr>
          <w:p w14:paraId="069AD351">
            <w:pPr>
              <w:spacing w:line="240" w:lineRule="auto"/>
              <w:ind w:firstLine="0" w:firstLineChars="0"/>
              <w:rPr>
                <w:rFonts w:hint="eastAsia"/>
                <w:b/>
                <w:bCs/>
                <w:kern w:val="0"/>
                <w:sz w:val="22"/>
                <w:highlight w:val="none"/>
              </w:rPr>
            </w:pPr>
          </w:p>
        </w:tc>
        <w:tc>
          <w:tcPr>
            <w:tcW w:w="0" w:type="auto"/>
            <w:vMerge w:val="continue"/>
            <w:vAlign w:val="center"/>
          </w:tcPr>
          <w:p w14:paraId="7CA97069">
            <w:pPr>
              <w:spacing w:line="240" w:lineRule="auto"/>
              <w:ind w:firstLine="0" w:firstLineChars="0"/>
              <w:rPr>
                <w:rFonts w:hint="eastAsia"/>
                <w:kern w:val="0"/>
                <w:sz w:val="22"/>
                <w:highlight w:val="none"/>
              </w:rPr>
            </w:pPr>
          </w:p>
        </w:tc>
        <w:tc>
          <w:tcPr>
            <w:tcW w:w="0" w:type="auto"/>
            <w:shd w:val="clear" w:color="000000" w:fill="FFFFFF"/>
            <w:vAlign w:val="center"/>
          </w:tcPr>
          <w:p w14:paraId="0B4A6FDF">
            <w:pPr>
              <w:spacing w:line="240" w:lineRule="auto"/>
              <w:ind w:firstLine="0" w:firstLineChars="0"/>
              <w:rPr>
                <w:rFonts w:hint="eastAsia"/>
                <w:kern w:val="0"/>
                <w:sz w:val="22"/>
                <w:highlight w:val="none"/>
              </w:rPr>
            </w:pPr>
            <w:r>
              <w:rPr>
                <w:rFonts w:hint="eastAsia"/>
                <w:kern w:val="0"/>
                <w:sz w:val="22"/>
                <w:highlight w:val="none"/>
              </w:rPr>
              <w:t>医技退费</w:t>
            </w:r>
          </w:p>
        </w:tc>
        <w:tc>
          <w:tcPr>
            <w:tcW w:w="0" w:type="auto"/>
            <w:vMerge w:val="continue"/>
            <w:vAlign w:val="center"/>
          </w:tcPr>
          <w:p w14:paraId="41B27E13">
            <w:pPr>
              <w:spacing w:line="240" w:lineRule="auto"/>
              <w:ind w:firstLine="0" w:firstLineChars="0"/>
              <w:rPr>
                <w:rFonts w:hint="eastAsia"/>
                <w:kern w:val="0"/>
                <w:sz w:val="22"/>
                <w:highlight w:val="none"/>
              </w:rPr>
            </w:pPr>
          </w:p>
        </w:tc>
      </w:tr>
      <w:tr w14:paraId="2BD7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4316EA7">
            <w:pPr>
              <w:spacing w:line="240" w:lineRule="auto"/>
              <w:ind w:firstLine="0" w:firstLineChars="0"/>
              <w:rPr>
                <w:rFonts w:hint="eastAsia"/>
                <w:kern w:val="0"/>
                <w:sz w:val="22"/>
                <w:highlight w:val="none"/>
              </w:rPr>
            </w:pPr>
            <w:r>
              <w:rPr>
                <w:rFonts w:hint="eastAsia"/>
                <w:kern w:val="0"/>
                <w:sz w:val="22"/>
                <w:highlight w:val="none"/>
              </w:rPr>
              <w:t>156</w:t>
            </w:r>
          </w:p>
        </w:tc>
        <w:tc>
          <w:tcPr>
            <w:tcW w:w="0" w:type="auto"/>
            <w:vMerge w:val="continue"/>
            <w:vAlign w:val="center"/>
          </w:tcPr>
          <w:p w14:paraId="176EBD2F">
            <w:pPr>
              <w:spacing w:line="240" w:lineRule="auto"/>
              <w:ind w:firstLine="0" w:firstLineChars="0"/>
              <w:rPr>
                <w:rFonts w:hint="eastAsia"/>
                <w:b/>
                <w:bCs/>
                <w:kern w:val="0"/>
                <w:sz w:val="22"/>
                <w:highlight w:val="none"/>
              </w:rPr>
            </w:pPr>
          </w:p>
        </w:tc>
        <w:tc>
          <w:tcPr>
            <w:tcW w:w="0" w:type="auto"/>
            <w:vMerge w:val="continue"/>
            <w:vAlign w:val="center"/>
          </w:tcPr>
          <w:p w14:paraId="0E5C769D">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0C3F23E7">
            <w:pPr>
              <w:spacing w:line="240" w:lineRule="auto"/>
              <w:ind w:firstLine="0" w:firstLineChars="0"/>
              <w:rPr>
                <w:rFonts w:hint="eastAsia"/>
                <w:kern w:val="0"/>
                <w:sz w:val="22"/>
                <w:highlight w:val="none"/>
              </w:rPr>
            </w:pPr>
            <w:r>
              <w:rPr>
                <w:rFonts w:hint="eastAsia"/>
                <w:kern w:val="0"/>
                <w:sz w:val="22"/>
                <w:highlight w:val="none"/>
              </w:rPr>
              <w:t>医技电子申请单系统</w:t>
            </w:r>
          </w:p>
        </w:tc>
        <w:tc>
          <w:tcPr>
            <w:tcW w:w="0" w:type="auto"/>
            <w:shd w:val="clear" w:color="000000" w:fill="FFFFFF"/>
            <w:vAlign w:val="center"/>
          </w:tcPr>
          <w:p w14:paraId="6D51179A">
            <w:pPr>
              <w:spacing w:line="240" w:lineRule="auto"/>
              <w:ind w:firstLine="0" w:firstLineChars="0"/>
              <w:rPr>
                <w:rFonts w:hint="eastAsia"/>
                <w:kern w:val="0"/>
                <w:sz w:val="22"/>
                <w:highlight w:val="none"/>
              </w:rPr>
            </w:pPr>
            <w:r>
              <w:rPr>
                <w:rFonts w:hint="eastAsia"/>
                <w:kern w:val="0"/>
                <w:sz w:val="22"/>
                <w:highlight w:val="none"/>
              </w:rPr>
              <w:t>申请单录入</w:t>
            </w:r>
          </w:p>
        </w:tc>
        <w:tc>
          <w:tcPr>
            <w:tcW w:w="0" w:type="auto"/>
            <w:vMerge w:val="restart"/>
            <w:shd w:val="clear" w:color="000000" w:fill="FFFFFF"/>
            <w:vAlign w:val="center"/>
          </w:tcPr>
          <w:p w14:paraId="5B03621C">
            <w:pPr>
              <w:spacing w:line="240" w:lineRule="auto"/>
              <w:ind w:firstLine="0" w:firstLineChars="0"/>
              <w:rPr>
                <w:rFonts w:hint="eastAsia"/>
                <w:kern w:val="0"/>
                <w:sz w:val="22"/>
                <w:highlight w:val="none"/>
              </w:rPr>
            </w:pPr>
            <w:r>
              <w:rPr>
                <w:rFonts w:hint="eastAsia"/>
                <w:kern w:val="0"/>
                <w:sz w:val="22"/>
                <w:highlight w:val="none"/>
              </w:rPr>
              <w:t>新建</w:t>
            </w:r>
          </w:p>
        </w:tc>
      </w:tr>
      <w:tr w14:paraId="0B1D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C16C69C">
            <w:pPr>
              <w:spacing w:line="240" w:lineRule="auto"/>
              <w:ind w:firstLine="0" w:firstLineChars="0"/>
              <w:rPr>
                <w:rFonts w:hint="eastAsia"/>
                <w:kern w:val="0"/>
                <w:sz w:val="22"/>
                <w:highlight w:val="none"/>
              </w:rPr>
            </w:pPr>
            <w:r>
              <w:rPr>
                <w:rFonts w:hint="eastAsia"/>
                <w:kern w:val="0"/>
                <w:sz w:val="22"/>
                <w:highlight w:val="none"/>
              </w:rPr>
              <w:t>157</w:t>
            </w:r>
          </w:p>
        </w:tc>
        <w:tc>
          <w:tcPr>
            <w:tcW w:w="0" w:type="auto"/>
            <w:vMerge w:val="continue"/>
            <w:vAlign w:val="center"/>
          </w:tcPr>
          <w:p w14:paraId="60CDFDF3">
            <w:pPr>
              <w:spacing w:line="240" w:lineRule="auto"/>
              <w:ind w:firstLine="0" w:firstLineChars="0"/>
              <w:rPr>
                <w:rFonts w:hint="eastAsia"/>
                <w:b/>
                <w:bCs/>
                <w:kern w:val="0"/>
                <w:sz w:val="22"/>
                <w:highlight w:val="none"/>
              </w:rPr>
            </w:pPr>
          </w:p>
        </w:tc>
        <w:tc>
          <w:tcPr>
            <w:tcW w:w="0" w:type="auto"/>
            <w:vMerge w:val="continue"/>
            <w:vAlign w:val="center"/>
          </w:tcPr>
          <w:p w14:paraId="599444B8">
            <w:pPr>
              <w:spacing w:line="240" w:lineRule="auto"/>
              <w:ind w:firstLine="0" w:firstLineChars="0"/>
              <w:rPr>
                <w:rFonts w:hint="eastAsia"/>
                <w:b/>
                <w:bCs/>
                <w:kern w:val="0"/>
                <w:sz w:val="22"/>
                <w:highlight w:val="none"/>
              </w:rPr>
            </w:pPr>
          </w:p>
        </w:tc>
        <w:tc>
          <w:tcPr>
            <w:tcW w:w="0" w:type="auto"/>
            <w:vMerge w:val="continue"/>
            <w:vAlign w:val="center"/>
          </w:tcPr>
          <w:p w14:paraId="281D20D6">
            <w:pPr>
              <w:spacing w:line="240" w:lineRule="auto"/>
              <w:ind w:firstLine="0" w:firstLineChars="0"/>
              <w:rPr>
                <w:rFonts w:hint="eastAsia"/>
                <w:kern w:val="0"/>
                <w:sz w:val="22"/>
                <w:highlight w:val="none"/>
              </w:rPr>
            </w:pPr>
          </w:p>
        </w:tc>
        <w:tc>
          <w:tcPr>
            <w:tcW w:w="0" w:type="auto"/>
            <w:shd w:val="clear" w:color="000000" w:fill="FFFFFF"/>
            <w:vAlign w:val="center"/>
          </w:tcPr>
          <w:p w14:paraId="00816AFE">
            <w:pPr>
              <w:spacing w:line="240" w:lineRule="auto"/>
              <w:ind w:firstLine="0" w:firstLineChars="0"/>
              <w:rPr>
                <w:rFonts w:hint="eastAsia"/>
                <w:kern w:val="0"/>
                <w:sz w:val="22"/>
                <w:highlight w:val="none"/>
              </w:rPr>
            </w:pPr>
            <w:r>
              <w:rPr>
                <w:rFonts w:hint="eastAsia"/>
                <w:kern w:val="0"/>
                <w:sz w:val="22"/>
                <w:highlight w:val="none"/>
              </w:rPr>
              <w:t>申请单医嘱</w:t>
            </w:r>
          </w:p>
        </w:tc>
        <w:tc>
          <w:tcPr>
            <w:tcW w:w="0" w:type="auto"/>
            <w:vMerge w:val="continue"/>
            <w:vAlign w:val="center"/>
          </w:tcPr>
          <w:p w14:paraId="7FF23D0E">
            <w:pPr>
              <w:spacing w:line="240" w:lineRule="auto"/>
              <w:ind w:firstLine="0" w:firstLineChars="0"/>
              <w:rPr>
                <w:rFonts w:hint="eastAsia"/>
                <w:kern w:val="0"/>
                <w:sz w:val="22"/>
                <w:highlight w:val="none"/>
              </w:rPr>
            </w:pPr>
          </w:p>
        </w:tc>
      </w:tr>
      <w:tr w14:paraId="3A34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AE420D8">
            <w:pPr>
              <w:spacing w:line="240" w:lineRule="auto"/>
              <w:ind w:firstLine="0" w:firstLineChars="0"/>
              <w:rPr>
                <w:rFonts w:hint="eastAsia"/>
                <w:kern w:val="0"/>
                <w:sz w:val="22"/>
                <w:highlight w:val="none"/>
              </w:rPr>
            </w:pPr>
            <w:r>
              <w:rPr>
                <w:rFonts w:hint="eastAsia"/>
                <w:kern w:val="0"/>
                <w:sz w:val="22"/>
                <w:highlight w:val="none"/>
              </w:rPr>
              <w:t>158</w:t>
            </w:r>
          </w:p>
        </w:tc>
        <w:tc>
          <w:tcPr>
            <w:tcW w:w="0" w:type="auto"/>
            <w:vMerge w:val="continue"/>
            <w:vAlign w:val="center"/>
          </w:tcPr>
          <w:p w14:paraId="1CCCECEA">
            <w:pPr>
              <w:spacing w:line="240" w:lineRule="auto"/>
              <w:ind w:firstLine="0" w:firstLineChars="0"/>
              <w:rPr>
                <w:rFonts w:hint="eastAsia"/>
                <w:b/>
                <w:bCs/>
                <w:kern w:val="0"/>
                <w:sz w:val="22"/>
                <w:highlight w:val="none"/>
              </w:rPr>
            </w:pPr>
          </w:p>
        </w:tc>
        <w:tc>
          <w:tcPr>
            <w:tcW w:w="0" w:type="auto"/>
            <w:vMerge w:val="continue"/>
            <w:vAlign w:val="center"/>
          </w:tcPr>
          <w:p w14:paraId="7CA99CF4">
            <w:pPr>
              <w:spacing w:line="240" w:lineRule="auto"/>
              <w:ind w:firstLine="0" w:firstLineChars="0"/>
              <w:rPr>
                <w:rFonts w:hint="eastAsia"/>
                <w:b/>
                <w:bCs/>
                <w:kern w:val="0"/>
                <w:sz w:val="22"/>
                <w:highlight w:val="none"/>
              </w:rPr>
            </w:pPr>
          </w:p>
        </w:tc>
        <w:tc>
          <w:tcPr>
            <w:tcW w:w="0" w:type="auto"/>
            <w:vMerge w:val="continue"/>
            <w:vAlign w:val="center"/>
          </w:tcPr>
          <w:p w14:paraId="11F73594">
            <w:pPr>
              <w:spacing w:line="240" w:lineRule="auto"/>
              <w:ind w:firstLine="0" w:firstLineChars="0"/>
              <w:rPr>
                <w:rFonts w:hint="eastAsia"/>
                <w:kern w:val="0"/>
                <w:sz w:val="22"/>
                <w:highlight w:val="none"/>
              </w:rPr>
            </w:pPr>
          </w:p>
        </w:tc>
        <w:tc>
          <w:tcPr>
            <w:tcW w:w="0" w:type="auto"/>
            <w:shd w:val="clear" w:color="000000" w:fill="FFFFFF"/>
            <w:vAlign w:val="center"/>
          </w:tcPr>
          <w:p w14:paraId="53CF28D6">
            <w:pPr>
              <w:spacing w:line="240" w:lineRule="auto"/>
              <w:ind w:firstLine="0" w:firstLineChars="0"/>
              <w:rPr>
                <w:rFonts w:hint="eastAsia"/>
                <w:kern w:val="0"/>
                <w:sz w:val="22"/>
                <w:highlight w:val="none"/>
              </w:rPr>
            </w:pPr>
            <w:r>
              <w:rPr>
                <w:rFonts w:hint="eastAsia"/>
                <w:kern w:val="0"/>
                <w:sz w:val="22"/>
                <w:highlight w:val="none"/>
              </w:rPr>
              <w:t>申请单数据引用</w:t>
            </w:r>
          </w:p>
        </w:tc>
        <w:tc>
          <w:tcPr>
            <w:tcW w:w="0" w:type="auto"/>
            <w:vMerge w:val="continue"/>
            <w:vAlign w:val="center"/>
          </w:tcPr>
          <w:p w14:paraId="4D5E6AD0">
            <w:pPr>
              <w:spacing w:line="240" w:lineRule="auto"/>
              <w:ind w:firstLine="0" w:firstLineChars="0"/>
              <w:rPr>
                <w:rFonts w:hint="eastAsia"/>
                <w:kern w:val="0"/>
                <w:sz w:val="22"/>
                <w:highlight w:val="none"/>
              </w:rPr>
            </w:pPr>
          </w:p>
        </w:tc>
      </w:tr>
      <w:tr w14:paraId="4D959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F4EE8A8">
            <w:pPr>
              <w:spacing w:line="240" w:lineRule="auto"/>
              <w:ind w:firstLine="0" w:firstLineChars="0"/>
              <w:rPr>
                <w:rFonts w:hint="eastAsia"/>
                <w:kern w:val="0"/>
                <w:sz w:val="22"/>
                <w:highlight w:val="none"/>
              </w:rPr>
            </w:pPr>
            <w:r>
              <w:rPr>
                <w:rFonts w:hint="eastAsia"/>
                <w:kern w:val="0"/>
                <w:sz w:val="22"/>
                <w:highlight w:val="none"/>
              </w:rPr>
              <w:t>159</w:t>
            </w:r>
          </w:p>
        </w:tc>
        <w:tc>
          <w:tcPr>
            <w:tcW w:w="0" w:type="auto"/>
            <w:vMerge w:val="continue"/>
            <w:vAlign w:val="center"/>
          </w:tcPr>
          <w:p w14:paraId="61403DC9">
            <w:pPr>
              <w:spacing w:line="240" w:lineRule="auto"/>
              <w:ind w:firstLine="0" w:firstLineChars="0"/>
              <w:rPr>
                <w:rFonts w:hint="eastAsia"/>
                <w:b/>
                <w:bCs/>
                <w:kern w:val="0"/>
                <w:sz w:val="22"/>
                <w:highlight w:val="none"/>
              </w:rPr>
            </w:pPr>
          </w:p>
        </w:tc>
        <w:tc>
          <w:tcPr>
            <w:tcW w:w="0" w:type="auto"/>
            <w:vMerge w:val="continue"/>
            <w:vAlign w:val="center"/>
          </w:tcPr>
          <w:p w14:paraId="788F302B">
            <w:pPr>
              <w:spacing w:line="240" w:lineRule="auto"/>
              <w:ind w:firstLine="0" w:firstLineChars="0"/>
              <w:rPr>
                <w:rFonts w:hint="eastAsia"/>
                <w:b/>
                <w:bCs/>
                <w:kern w:val="0"/>
                <w:sz w:val="22"/>
                <w:highlight w:val="none"/>
              </w:rPr>
            </w:pPr>
          </w:p>
        </w:tc>
        <w:tc>
          <w:tcPr>
            <w:tcW w:w="0" w:type="auto"/>
            <w:vMerge w:val="continue"/>
            <w:vAlign w:val="center"/>
          </w:tcPr>
          <w:p w14:paraId="2837CDE5">
            <w:pPr>
              <w:spacing w:line="240" w:lineRule="auto"/>
              <w:ind w:firstLine="0" w:firstLineChars="0"/>
              <w:rPr>
                <w:rFonts w:hint="eastAsia"/>
                <w:kern w:val="0"/>
                <w:sz w:val="22"/>
                <w:highlight w:val="none"/>
              </w:rPr>
            </w:pPr>
          </w:p>
        </w:tc>
        <w:tc>
          <w:tcPr>
            <w:tcW w:w="0" w:type="auto"/>
            <w:shd w:val="clear" w:color="000000" w:fill="FFFFFF"/>
            <w:vAlign w:val="center"/>
          </w:tcPr>
          <w:p w14:paraId="7FE28FCC">
            <w:pPr>
              <w:spacing w:line="240" w:lineRule="auto"/>
              <w:ind w:firstLine="0" w:firstLineChars="0"/>
              <w:rPr>
                <w:rFonts w:hint="eastAsia"/>
                <w:kern w:val="0"/>
                <w:sz w:val="22"/>
                <w:highlight w:val="none"/>
              </w:rPr>
            </w:pPr>
            <w:r>
              <w:rPr>
                <w:rFonts w:hint="eastAsia"/>
                <w:kern w:val="0"/>
                <w:sz w:val="22"/>
                <w:highlight w:val="none"/>
              </w:rPr>
              <w:t>申请项目智能组合</w:t>
            </w:r>
          </w:p>
        </w:tc>
        <w:tc>
          <w:tcPr>
            <w:tcW w:w="0" w:type="auto"/>
            <w:vMerge w:val="continue"/>
            <w:vAlign w:val="center"/>
          </w:tcPr>
          <w:p w14:paraId="31B37B7F">
            <w:pPr>
              <w:spacing w:line="240" w:lineRule="auto"/>
              <w:ind w:firstLine="0" w:firstLineChars="0"/>
              <w:rPr>
                <w:rFonts w:hint="eastAsia"/>
                <w:kern w:val="0"/>
                <w:sz w:val="22"/>
                <w:highlight w:val="none"/>
              </w:rPr>
            </w:pPr>
          </w:p>
        </w:tc>
      </w:tr>
      <w:tr w14:paraId="43A0A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DDC1902">
            <w:pPr>
              <w:spacing w:line="240" w:lineRule="auto"/>
              <w:ind w:firstLine="0" w:firstLineChars="0"/>
              <w:rPr>
                <w:rFonts w:hint="eastAsia"/>
                <w:kern w:val="0"/>
                <w:sz w:val="22"/>
                <w:highlight w:val="none"/>
              </w:rPr>
            </w:pPr>
            <w:r>
              <w:rPr>
                <w:rFonts w:hint="eastAsia"/>
                <w:kern w:val="0"/>
                <w:sz w:val="22"/>
                <w:highlight w:val="none"/>
              </w:rPr>
              <w:t>160</w:t>
            </w:r>
          </w:p>
        </w:tc>
        <w:tc>
          <w:tcPr>
            <w:tcW w:w="0" w:type="auto"/>
            <w:vMerge w:val="continue"/>
            <w:vAlign w:val="center"/>
          </w:tcPr>
          <w:p w14:paraId="7FB84B99">
            <w:pPr>
              <w:spacing w:line="240" w:lineRule="auto"/>
              <w:ind w:firstLine="0" w:firstLineChars="0"/>
              <w:rPr>
                <w:rFonts w:hint="eastAsia"/>
                <w:b/>
                <w:bCs/>
                <w:kern w:val="0"/>
                <w:sz w:val="22"/>
                <w:highlight w:val="none"/>
              </w:rPr>
            </w:pPr>
          </w:p>
        </w:tc>
        <w:tc>
          <w:tcPr>
            <w:tcW w:w="0" w:type="auto"/>
            <w:vMerge w:val="continue"/>
            <w:vAlign w:val="center"/>
          </w:tcPr>
          <w:p w14:paraId="5C391FBF">
            <w:pPr>
              <w:spacing w:line="240" w:lineRule="auto"/>
              <w:ind w:firstLine="0" w:firstLineChars="0"/>
              <w:rPr>
                <w:rFonts w:hint="eastAsia"/>
                <w:b/>
                <w:bCs/>
                <w:kern w:val="0"/>
                <w:sz w:val="22"/>
                <w:highlight w:val="none"/>
              </w:rPr>
            </w:pPr>
          </w:p>
        </w:tc>
        <w:tc>
          <w:tcPr>
            <w:tcW w:w="0" w:type="auto"/>
            <w:vMerge w:val="continue"/>
            <w:vAlign w:val="center"/>
          </w:tcPr>
          <w:p w14:paraId="1683C346">
            <w:pPr>
              <w:spacing w:line="240" w:lineRule="auto"/>
              <w:ind w:firstLine="0" w:firstLineChars="0"/>
              <w:rPr>
                <w:rFonts w:hint="eastAsia"/>
                <w:kern w:val="0"/>
                <w:sz w:val="22"/>
                <w:highlight w:val="none"/>
              </w:rPr>
            </w:pPr>
          </w:p>
        </w:tc>
        <w:tc>
          <w:tcPr>
            <w:tcW w:w="0" w:type="auto"/>
            <w:shd w:val="clear" w:color="000000" w:fill="FFFFFF"/>
            <w:vAlign w:val="center"/>
          </w:tcPr>
          <w:p w14:paraId="57E70296">
            <w:pPr>
              <w:spacing w:line="240" w:lineRule="auto"/>
              <w:ind w:firstLine="0" w:firstLineChars="0"/>
              <w:rPr>
                <w:rFonts w:hint="eastAsia"/>
                <w:kern w:val="0"/>
                <w:sz w:val="22"/>
                <w:highlight w:val="none"/>
              </w:rPr>
            </w:pPr>
            <w:r>
              <w:rPr>
                <w:rFonts w:hint="eastAsia"/>
                <w:kern w:val="0"/>
                <w:sz w:val="22"/>
                <w:highlight w:val="none"/>
              </w:rPr>
              <w:t>模板管理</w:t>
            </w:r>
          </w:p>
        </w:tc>
        <w:tc>
          <w:tcPr>
            <w:tcW w:w="0" w:type="auto"/>
            <w:vMerge w:val="continue"/>
            <w:vAlign w:val="center"/>
          </w:tcPr>
          <w:p w14:paraId="545B0A22">
            <w:pPr>
              <w:spacing w:line="240" w:lineRule="auto"/>
              <w:ind w:firstLine="0" w:firstLineChars="0"/>
              <w:rPr>
                <w:rFonts w:hint="eastAsia"/>
                <w:kern w:val="0"/>
                <w:sz w:val="22"/>
                <w:highlight w:val="none"/>
              </w:rPr>
            </w:pPr>
          </w:p>
        </w:tc>
      </w:tr>
      <w:tr w14:paraId="41A1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5EB64BD">
            <w:pPr>
              <w:spacing w:line="240" w:lineRule="auto"/>
              <w:ind w:firstLine="0" w:firstLineChars="0"/>
              <w:rPr>
                <w:rFonts w:hint="eastAsia"/>
                <w:kern w:val="0"/>
                <w:sz w:val="22"/>
                <w:highlight w:val="none"/>
              </w:rPr>
            </w:pPr>
            <w:r>
              <w:rPr>
                <w:rFonts w:hint="eastAsia"/>
                <w:kern w:val="0"/>
                <w:sz w:val="22"/>
                <w:highlight w:val="none"/>
              </w:rPr>
              <w:t>161</w:t>
            </w:r>
          </w:p>
        </w:tc>
        <w:tc>
          <w:tcPr>
            <w:tcW w:w="0" w:type="auto"/>
            <w:vMerge w:val="continue"/>
            <w:vAlign w:val="center"/>
          </w:tcPr>
          <w:p w14:paraId="32845FE8">
            <w:pPr>
              <w:spacing w:line="240" w:lineRule="auto"/>
              <w:ind w:firstLine="0" w:firstLineChars="0"/>
              <w:rPr>
                <w:rFonts w:hint="eastAsia"/>
                <w:b/>
                <w:bCs/>
                <w:kern w:val="0"/>
                <w:sz w:val="22"/>
                <w:highlight w:val="none"/>
              </w:rPr>
            </w:pPr>
          </w:p>
        </w:tc>
        <w:tc>
          <w:tcPr>
            <w:tcW w:w="0" w:type="auto"/>
            <w:vMerge w:val="continue"/>
            <w:vAlign w:val="center"/>
          </w:tcPr>
          <w:p w14:paraId="1B60186E">
            <w:pPr>
              <w:spacing w:line="240" w:lineRule="auto"/>
              <w:ind w:firstLine="0" w:firstLineChars="0"/>
              <w:rPr>
                <w:rFonts w:hint="eastAsia"/>
                <w:b/>
                <w:bCs/>
                <w:kern w:val="0"/>
                <w:sz w:val="22"/>
                <w:highlight w:val="none"/>
              </w:rPr>
            </w:pPr>
          </w:p>
        </w:tc>
        <w:tc>
          <w:tcPr>
            <w:tcW w:w="0" w:type="auto"/>
            <w:vMerge w:val="continue"/>
            <w:vAlign w:val="center"/>
          </w:tcPr>
          <w:p w14:paraId="509602EF">
            <w:pPr>
              <w:spacing w:line="240" w:lineRule="auto"/>
              <w:ind w:firstLine="0" w:firstLineChars="0"/>
              <w:rPr>
                <w:rFonts w:hint="eastAsia"/>
                <w:kern w:val="0"/>
                <w:sz w:val="22"/>
                <w:highlight w:val="none"/>
              </w:rPr>
            </w:pPr>
          </w:p>
        </w:tc>
        <w:tc>
          <w:tcPr>
            <w:tcW w:w="0" w:type="auto"/>
            <w:shd w:val="clear" w:color="000000" w:fill="FFFFFF"/>
            <w:vAlign w:val="center"/>
          </w:tcPr>
          <w:p w14:paraId="25FB75E6">
            <w:pPr>
              <w:spacing w:line="240" w:lineRule="auto"/>
              <w:ind w:firstLine="0" w:firstLineChars="0"/>
              <w:rPr>
                <w:rFonts w:hint="eastAsia"/>
                <w:kern w:val="0"/>
                <w:sz w:val="22"/>
                <w:highlight w:val="none"/>
              </w:rPr>
            </w:pPr>
            <w:r>
              <w:rPr>
                <w:rFonts w:hint="eastAsia"/>
                <w:kern w:val="0"/>
                <w:sz w:val="22"/>
                <w:highlight w:val="none"/>
              </w:rPr>
              <w:t>申请单查询</w:t>
            </w:r>
          </w:p>
        </w:tc>
        <w:tc>
          <w:tcPr>
            <w:tcW w:w="0" w:type="auto"/>
            <w:vMerge w:val="continue"/>
            <w:vAlign w:val="center"/>
          </w:tcPr>
          <w:p w14:paraId="3AE6C1AF">
            <w:pPr>
              <w:spacing w:line="240" w:lineRule="auto"/>
              <w:ind w:firstLine="0" w:firstLineChars="0"/>
              <w:rPr>
                <w:rFonts w:hint="eastAsia"/>
                <w:kern w:val="0"/>
                <w:sz w:val="22"/>
                <w:highlight w:val="none"/>
              </w:rPr>
            </w:pPr>
          </w:p>
        </w:tc>
      </w:tr>
      <w:tr w14:paraId="61F0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169118E">
            <w:pPr>
              <w:spacing w:line="240" w:lineRule="auto"/>
              <w:ind w:firstLine="0" w:firstLineChars="0"/>
              <w:rPr>
                <w:rFonts w:hint="eastAsia"/>
                <w:kern w:val="0"/>
                <w:sz w:val="22"/>
                <w:highlight w:val="none"/>
              </w:rPr>
            </w:pPr>
            <w:r>
              <w:rPr>
                <w:rFonts w:hint="eastAsia"/>
                <w:kern w:val="0"/>
                <w:sz w:val="22"/>
                <w:highlight w:val="none"/>
              </w:rPr>
              <w:t>162</w:t>
            </w:r>
          </w:p>
        </w:tc>
        <w:tc>
          <w:tcPr>
            <w:tcW w:w="0" w:type="auto"/>
            <w:vMerge w:val="continue"/>
            <w:vAlign w:val="center"/>
          </w:tcPr>
          <w:p w14:paraId="16D3625C">
            <w:pPr>
              <w:spacing w:line="240" w:lineRule="auto"/>
              <w:ind w:firstLine="0" w:firstLineChars="0"/>
              <w:rPr>
                <w:rFonts w:hint="eastAsia"/>
                <w:b/>
                <w:bCs/>
                <w:kern w:val="0"/>
                <w:sz w:val="22"/>
                <w:highlight w:val="none"/>
              </w:rPr>
            </w:pPr>
          </w:p>
        </w:tc>
        <w:tc>
          <w:tcPr>
            <w:tcW w:w="0" w:type="auto"/>
            <w:vMerge w:val="continue"/>
            <w:vAlign w:val="center"/>
          </w:tcPr>
          <w:p w14:paraId="46711ADE">
            <w:pPr>
              <w:spacing w:line="240" w:lineRule="auto"/>
              <w:ind w:firstLine="0" w:firstLineChars="0"/>
              <w:rPr>
                <w:rFonts w:hint="eastAsia"/>
                <w:b/>
                <w:bCs/>
                <w:kern w:val="0"/>
                <w:sz w:val="22"/>
                <w:highlight w:val="none"/>
              </w:rPr>
            </w:pPr>
          </w:p>
        </w:tc>
        <w:tc>
          <w:tcPr>
            <w:tcW w:w="0" w:type="auto"/>
            <w:shd w:val="clear" w:color="000000" w:fill="FFFFFF"/>
            <w:noWrap/>
            <w:vAlign w:val="center"/>
          </w:tcPr>
          <w:p w14:paraId="7C20A05E">
            <w:pPr>
              <w:spacing w:line="240" w:lineRule="auto"/>
              <w:ind w:firstLine="0" w:firstLineChars="0"/>
              <w:rPr>
                <w:rFonts w:hint="eastAsia"/>
                <w:kern w:val="0"/>
                <w:sz w:val="22"/>
                <w:highlight w:val="none"/>
              </w:rPr>
            </w:pPr>
            <w:r>
              <w:rPr>
                <w:rFonts w:hint="eastAsia"/>
                <w:kern w:val="0"/>
                <w:sz w:val="22"/>
                <w:highlight w:val="none"/>
              </w:rPr>
              <w:t>脑电图管理系统</w:t>
            </w:r>
          </w:p>
        </w:tc>
        <w:tc>
          <w:tcPr>
            <w:tcW w:w="0" w:type="auto"/>
            <w:shd w:val="clear" w:color="000000" w:fill="FFFFFF"/>
            <w:noWrap/>
            <w:vAlign w:val="center"/>
          </w:tcPr>
          <w:p w14:paraId="0AB541AB">
            <w:pPr>
              <w:spacing w:line="240" w:lineRule="auto"/>
              <w:ind w:firstLine="0" w:firstLineChars="0"/>
              <w:rPr>
                <w:rFonts w:hint="eastAsia"/>
                <w:kern w:val="0"/>
                <w:sz w:val="22"/>
                <w:highlight w:val="none"/>
              </w:rPr>
            </w:pPr>
            <w:r>
              <w:rPr>
                <w:rFonts w:hint="eastAsia"/>
                <w:kern w:val="0"/>
                <w:sz w:val="22"/>
                <w:highlight w:val="none"/>
              </w:rPr>
              <w:t>脑电图管理系统</w:t>
            </w:r>
          </w:p>
        </w:tc>
        <w:tc>
          <w:tcPr>
            <w:tcW w:w="0" w:type="auto"/>
            <w:shd w:val="clear" w:color="000000" w:fill="FFFFFF"/>
            <w:vAlign w:val="center"/>
          </w:tcPr>
          <w:p w14:paraId="66A4F8FD">
            <w:pPr>
              <w:spacing w:line="240" w:lineRule="auto"/>
              <w:ind w:firstLine="0" w:firstLineChars="0"/>
              <w:rPr>
                <w:rFonts w:hint="eastAsia"/>
                <w:kern w:val="0"/>
                <w:sz w:val="22"/>
                <w:highlight w:val="none"/>
              </w:rPr>
            </w:pPr>
            <w:r>
              <w:rPr>
                <w:rFonts w:hint="eastAsia"/>
                <w:kern w:val="0"/>
                <w:sz w:val="22"/>
                <w:highlight w:val="none"/>
              </w:rPr>
              <w:t>新建</w:t>
            </w:r>
          </w:p>
        </w:tc>
      </w:tr>
      <w:tr w14:paraId="7B9C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0EBBDC1">
            <w:pPr>
              <w:spacing w:line="240" w:lineRule="auto"/>
              <w:ind w:firstLine="0" w:firstLineChars="0"/>
              <w:rPr>
                <w:rFonts w:hint="eastAsia"/>
                <w:kern w:val="0"/>
                <w:sz w:val="22"/>
                <w:highlight w:val="none"/>
              </w:rPr>
            </w:pPr>
            <w:r>
              <w:rPr>
                <w:rFonts w:hint="eastAsia"/>
                <w:kern w:val="0"/>
                <w:sz w:val="22"/>
                <w:highlight w:val="none"/>
              </w:rPr>
              <w:t>163</w:t>
            </w:r>
          </w:p>
        </w:tc>
        <w:tc>
          <w:tcPr>
            <w:tcW w:w="0" w:type="auto"/>
            <w:vMerge w:val="continue"/>
            <w:vAlign w:val="center"/>
          </w:tcPr>
          <w:p w14:paraId="1EDB8D4D">
            <w:pPr>
              <w:spacing w:line="240" w:lineRule="auto"/>
              <w:ind w:firstLine="0" w:firstLineChars="0"/>
              <w:rPr>
                <w:rFonts w:hint="eastAsia"/>
                <w:b/>
                <w:bCs/>
                <w:kern w:val="0"/>
                <w:sz w:val="22"/>
                <w:highlight w:val="none"/>
              </w:rPr>
            </w:pPr>
          </w:p>
        </w:tc>
        <w:tc>
          <w:tcPr>
            <w:tcW w:w="0" w:type="auto"/>
            <w:vMerge w:val="continue"/>
            <w:vAlign w:val="center"/>
          </w:tcPr>
          <w:p w14:paraId="67C883EF">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127A542C">
            <w:pPr>
              <w:spacing w:line="240" w:lineRule="auto"/>
              <w:ind w:firstLine="0" w:firstLineChars="0"/>
              <w:rPr>
                <w:rFonts w:hint="eastAsia"/>
                <w:kern w:val="0"/>
                <w:sz w:val="22"/>
                <w:highlight w:val="none"/>
              </w:rPr>
            </w:pPr>
            <w:r>
              <w:rPr>
                <w:rFonts w:hint="eastAsia"/>
                <w:kern w:val="0"/>
                <w:sz w:val="22"/>
                <w:highlight w:val="none"/>
              </w:rPr>
              <w:t>一般治疗系统（包括康复、心里治疗、无抽搐治理等。具体业务功能需满足业务科室实际需求）</w:t>
            </w:r>
          </w:p>
        </w:tc>
        <w:tc>
          <w:tcPr>
            <w:tcW w:w="0" w:type="auto"/>
            <w:shd w:val="clear" w:color="000000" w:fill="FFFFFF"/>
            <w:vAlign w:val="center"/>
          </w:tcPr>
          <w:p w14:paraId="79FBE87C">
            <w:pPr>
              <w:spacing w:line="240" w:lineRule="auto"/>
              <w:ind w:firstLine="0" w:firstLineChars="0"/>
              <w:rPr>
                <w:rFonts w:hint="eastAsia"/>
                <w:kern w:val="0"/>
                <w:sz w:val="22"/>
                <w:highlight w:val="none"/>
              </w:rPr>
            </w:pPr>
            <w:r>
              <w:rPr>
                <w:rFonts w:hint="eastAsia"/>
                <w:kern w:val="0"/>
                <w:sz w:val="22"/>
                <w:highlight w:val="none"/>
              </w:rPr>
              <w:t>治疗患者管理</w:t>
            </w:r>
          </w:p>
        </w:tc>
        <w:tc>
          <w:tcPr>
            <w:tcW w:w="0" w:type="auto"/>
            <w:vMerge w:val="restart"/>
            <w:shd w:val="clear" w:color="000000" w:fill="FFFFFF"/>
            <w:vAlign w:val="center"/>
          </w:tcPr>
          <w:p w14:paraId="5012C858">
            <w:pPr>
              <w:spacing w:line="240" w:lineRule="auto"/>
              <w:ind w:firstLine="0" w:firstLineChars="0"/>
              <w:rPr>
                <w:rFonts w:hint="eastAsia"/>
                <w:kern w:val="0"/>
                <w:sz w:val="22"/>
                <w:highlight w:val="none"/>
              </w:rPr>
            </w:pPr>
            <w:r>
              <w:rPr>
                <w:rFonts w:hint="eastAsia"/>
                <w:kern w:val="0"/>
                <w:sz w:val="22"/>
                <w:highlight w:val="none"/>
              </w:rPr>
              <w:t>新建</w:t>
            </w:r>
          </w:p>
        </w:tc>
      </w:tr>
      <w:tr w14:paraId="6363F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5FF1CA1">
            <w:pPr>
              <w:spacing w:line="240" w:lineRule="auto"/>
              <w:ind w:firstLine="0" w:firstLineChars="0"/>
              <w:rPr>
                <w:rFonts w:hint="eastAsia"/>
                <w:kern w:val="0"/>
                <w:sz w:val="22"/>
                <w:highlight w:val="none"/>
              </w:rPr>
            </w:pPr>
            <w:r>
              <w:rPr>
                <w:rFonts w:hint="eastAsia"/>
                <w:kern w:val="0"/>
                <w:sz w:val="22"/>
                <w:highlight w:val="none"/>
              </w:rPr>
              <w:t>164</w:t>
            </w:r>
          </w:p>
        </w:tc>
        <w:tc>
          <w:tcPr>
            <w:tcW w:w="0" w:type="auto"/>
            <w:vMerge w:val="continue"/>
            <w:vAlign w:val="center"/>
          </w:tcPr>
          <w:p w14:paraId="66FA256D">
            <w:pPr>
              <w:spacing w:line="240" w:lineRule="auto"/>
              <w:ind w:firstLine="0" w:firstLineChars="0"/>
              <w:rPr>
                <w:rFonts w:hint="eastAsia"/>
                <w:b/>
                <w:bCs/>
                <w:kern w:val="0"/>
                <w:sz w:val="22"/>
                <w:highlight w:val="none"/>
              </w:rPr>
            </w:pPr>
          </w:p>
        </w:tc>
        <w:tc>
          <w:tcPr>
            <w:tcW w:w="0" w:type="auto"/>
            <w:vMerge w:val="continue"/>
            <w:vAlign w:val="center"/>
          </w:tcPr>
          <w:p w14:paraId="257AB7BE">
            <w:pPr>
              <w:spacing w:line="240" w:lineRule="auto"/>
              <w:ind w:firstLine="0" w:firstLineChars="0"/>
              <w:rPr>
                <w:rFonts w:hint="eastAsia"/>
                <w:b/>
                <w:bCs/>
                <w:kern w:val="0"/>
                <w:sz w:val="22"/>
                <w:highlight w:val="none"/>
              </w:rPr>
            </w:pPr>
          </w:p>
        </w:tc>
        <w:tc>
          <w:tcPr>
            <w:tcW w:w="0" w:type="auto"/>
            <w:vMerge w:val="continue"/>
            <w:vAlign w:val="center"/>
          </w:tcPr>
          <w:p w14:paraId="6FE7B223">
            <w:pPr>
              <w:spacing w:line="240" w:lineRule="auto"/>
              <w:ind w:firstLine="0" w:firstLineChars="0"/>
              <w:rPr>
                <w:rFonts w:hint="eastAsia"/>
                <w:kern w:val="0"/>
                <w:sz w:val="22"/>
                <w:highlight w:val="none"/>
              </w:rPr>
            </w:pPr>
          </w:p>
        </w:tc>
        <w:tc>
          <w:tcPr>
            <w:tcW w:w="0" w:type="auto"/>
            <w:shd w:val="clear" w:color="000000" w:fill="FFFFFF"/>
            <w:vAlign w:val="center"/>
          </w:tcPr>
          <w:p w14:paraId="26A9D8CF">
            <w:pPr>
              <w:spacing w:line="240" w:lineRule="auto"/>
              <w:ind w:firstLine="0" w:firstLineChars="0"/>
              <w:rPr>
                <w:rFonts w:hint="eastAsia"/>
                <w:kern w:val="0"/>
                <w:sz w:val="22"/>
                <w:highlight w:val="none"/>
              </w:rPr>
            </w:pPr>
            <w:r>
              <w:rPr>
                <w:rFonts w:hint="eastAsia"/>
                <w:kern w:val="0"/>
                <w:sz w:val="22"/>
                <w:highlight w:val="none"/>
              </w:rPr>
              <w:t>治疗方案</w:t>
            </w:r>
          </w:p>
        </w:tc>
        <w:tc>
          <w:tcPr>
            <w:tcW w:w="0" w:type="auto"/>
            <w:vMerge w:val="continue"/>
            <w:vAlign w:val="center"/>
          </w:tcPr>
          <w:p w14:paraId="5CEF4CD9">
            <w:pPr>
              <w:spacing w:line="240" w:lineRule="auto"/>
              <w:ind w:firstLine="0" w:firstLineChars="0"/>
              <w:rPr>
                <w:rFonts w:hint="eastAsia"/>
                <w:kern w:val="0"/>
                <w:sz w:val="22"/>
                <w:highlight w:val="none"/>
              </w:rPr>
            </w:pPr>
          </w:p>
        </w:tc>
      </w:tr>
      <w:tr w14:paraId="5920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E100499">
            <w:pPr>
              <w:spacing w:line="240" w:lineRule="auto"/>
              <w:ind w:firstLine="0" w:firstLineChars="0"/>
              <w:rPr>
                <w:rFonts w:hint="eastAsia"/>
                <w:kern w:val="0"/>
                <w:sz w:val="22"/>
                <w:highlight w:val="none"/>
              </w:rPr>
            </w:pPr>
            <w:r>
              <w:rPr>
                <w:rFonts w:hint="eastAsia"/>
                <w:kern w:val="0"/>
                <w:sz w:val="22"/>
                <w:highlight w:val="none"/>
              </w:rPr>
              <w:t>165</w:t>
            </w:r>
          </w:p>
        </w:tc>
        <w:tc>
          <w:tcPr>
            <w:tcW w:w="0" w:type="auto"/>
            <w:vMerge w:val="continue"/>
            <w:vAlign w:val="center"/>
          </w:tcPr>
          <w:p w14:paraId="178D2339">
            <w:pPr>
              <w:spacing w:line="240" w:lineRule="auto"/>
              <w:ind w:firstLine="0" w:firstLineChars="0"/>
              <w:rPr>
                <w:rFonts w:hint="eastAsia"/>
                <w:b/>
                <w:bCs/>
                <w:kern w:val="0"/>
                <w:sz w:val="22"/>
                <w:highlight w:val="none"/>
              </w:rPr>
            </w:pPr>
          </w:p>
        </w:tc>
        <w:tc>
          <w:tcPr>
            <w:tcW w:w="0" w:type="auto"/>
            <w:vMerge w:val="continue"/>
            <w:vAlign w:val="center"/>
          </w:tcPr>
          <w:p w14:paraId="1C8CF9AE">
            <w:pPr>
              <w:spacing w:line="240" w:lineRule="auto"/>
              <w:ind w:firstLine="0" w:firstLineChars="0"/>
              <w:rPr>
                <w:rFonts w:hint="eastAsia"/>
                <w:b/>
                <w:bCs/>
                <w:kern w:val="0"/>
                <w:sz w:val="22"/>
                <w:highlight w:val="none"/>
              </w:rPr>
            </w:pPr>
          </w:p>
        </w:tc>
        <w:tc>
          <w:tcPr>
            <w:tcW w:w="0" w:type="auto"/>
            <w:vMerge w:val="continue"/>
            <w:vAlign w:val="center"/>
          </w:tcPr>
          <w:p w14:paraId="675355FC">
            <w:pPr>
              <w:spacing w:line="240" w:lineRule="auto"/>
              <w:ind w:firstLine="0" w:firstLineChars="0"/>
              <w:rPr>
                <w:rFonts w:hint="eastAsia"/>
                <w:kern w:val="0"/>
                <w:sz w:val="22"/>
                <w:highlight w:val="none"/>
              </w:rPr>
            </w:pPr>
          </w:p>
        </w:tc>
        <w:tc>
          <w:tcPr>
            <w:tcW w:w="0" w:type="auto"/>
            <w:shd w:val="clear" w:color="000000" w:fill="FFFFFF"/>
            <w:vAlign w:val="center"/>
          </w:tcPr>
          <w:p w14:paraId="03169338">
            <w:pPr>
              <w:spacing w:line="240" w:lineRule="auto"/>
              <w:ind w:firstLine="0" w:firstLineChars="0"/>
              <w:rPr>
                <w:rFonts w:hint="eastAsia"/>
                <w:kern w:val="0"/>
                <w:sz w:val="22"/>
                <w:highlight w:val="none"/>
              </w:rPr>
            </w:pPr>
            <w:r>
              <w:rPr>
                <w:rFonts w:hint="eastAsia"/>
                <w:kern w:val="0"/>
                <w:sz w:val="22"/>
                <w:highlight w:val="none"/>
              </w:rPr>
              <w:t>治疗计划</w:t>
            </w:r>
          </w:p>
        </w:tc>
        <w:tc>
          <w:tcPr>
            <w:tcW w:w="0" w:type="auto"/>
            <w:vMerge w:val="continue"/>
            <w:vAlign w:val="center"/>
          </w:tcPr>
          <w:p w14:paraId="141A89B0">
            <w:pPr>
              <w:spacing w:line="240" w:lineRule="auto"/>
              <w:ind w:firstLine="0" w:firstLineChars="0"/>
              <w:rPr>
                <w:rFonts w:hint="eastAsia"/>
                <w:kern w:val="0"/>
                <w:sz w:val="22"/>
                <w:highlight w:val="none"/>
              </w:rPr>
            </w:pPr>
          </w:p>
        </w:tc>
      </w:tr>
      <w:tr w14:paraId="59384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CD33AE8">
            <w:pPr>
              <w:spacing w:line="240" w:lineRule="auto"/>
              <w:ind w:firstLine="0" w:firstLineChars="0"/>
              <w:rPr>
                <w:rFonts w:hint="eastAsia"/>
                <w:kern w:val="0"/>
                <w:sz w:val="22"/>
                <w:highlight w:val="none"/>
              </w:rPr>
            </w:pPr>
            <w:r>
              <w:rPr>
                <w:rFonts w:hint="eastAsia"/>
                <w:kern w:val="0"/>
                <w:sz w:val="22"/>
                <w:highlight w:val="none"/>
              </w:rPr>
              <w:t>166</w:t>
            </w:r>
          </w:p>
        </w:tc>
        <w:tc>
          <w:tcPr>
            <w:tcW w:w="0" w:type="auto"/>
            <w:vMerge w:val="continue"/>
            <w:vAlign w:val="center"/>
          </w:tcPr>
          <w:p w14:paraId="2E87AB67">
            <w:pPr>
              <w:spacing w:line="240" w:lineRule="auto"/>
              <w:ind w:firstLine="0" w:firstLineChars="0"/>
              <w:rPr>
                <w:rFonts w:hint="eastAsia"/>
                <w:b/>
                <w:bCs/>
                <w:kern w:val="0"/>
                <w:sz w:val="22"/>
                <w:highlight w:val="none"/>
              </w:rPr>
            </w:pPr>
          </w:p>
        </w:tc>
        <w:tc>
          <w:tcPr>
            <w:tcW w:w="0" w:type="auto"/>
            <w:vMerge w:val="continue"/>
            <w:vAlign w:val="center"/>
          </w:tcPr>
          <w:p w14:paraId="25C74F15">
            <w:pPr>
              <w:spacing w:line="240" w:lineRule="auto"/>
              <w:ind w:firstLine="0" w:firstLineChars="0"/>
              <w:rPr>
                <w:rFonts w:hint="eastAsia"/>
                <w:b/>
                <w:bCs/>
                <w:kern w:val="0"/>
                <w:sz w:val="22"/>
                <w:highlight w:val="none"/>
              </w:rPr>
            </w:pPr>
          </w:p>
        </w:tc>
        <w:tc>
          <w:tcPr>
            <w:tcW w:w="0" w:type="auto"/>
            <w:vMerge w:val="continue"/>
            <w:vAlign w:val="center"/>
          </w:tcPr>
          <w:p w14:paraId="6A31A91A">
            <w:pPr>
              <w:spacing w:line="240" w:lineRule="auto"/>
              <w:ind w:firstLine="0" w:firstLineChars="0"/>
              <w:rPr>
                <w:rFonts w:hint="eastAsia"/>
                <w:kern w:val="0"/>
                <w:sz w:val="22"/>
                <w:highlight w:val="none"/>
              </w:rPr>
            </w:pPr>
          </w:p>
        </w:tc>
        <w:tc>
          <w:tcPr>
            <w:tcW w:w="0" w:type="auto"/>
            <w:shd w:val="clear" w:color="000000" w:fill="FFFFFF"/>
            <w:vAlign w:val="center"/>
          </w:tcPr>
          <w:p w14:paraId="0E31276F">
            <w:pPr>
              <w:spacing w:line="240" w:lineRule="auto"/>
              <w:ind w:firstLine="0" w:firstLineChars="0"/>
              <w:rPr>
                <w:rFonts w:hint="eastAsia"/>
                <w:kern w:val="0"/>
                <w:sz w:val="22"/>
                <w:highlight w:val="none"/>
              </w:rPr>
            </w:pPr>
            <w:r>
              <w:rPr>
                <w:rFonts w:hint="eastAsia"/>
                <w:kern w:val="0"/>
                <w:sz w:val="22"/>
                <w:highlight w:val="none"/>
              </w:rPr>
              <w:t>治疗登记</w:t>
            </w:r>
          </w:p>
        </w:tc>
        <w:tc>
          <w:tcPr>
            <w:tcW w:w="0" w:type="auto"/>
            <w:vMerge w:val="continue"/>
            <w:vAlign w:val="center"/>
          </w:tcPr>
          <w:p w14:paraId="0EC290C3">
            <w:pPr>
              <w:spacing w:line="240" w:lineRule="auto"/>
              <w:ind w:firstLine="0" w:firstLineChars="0"/>
              <w:rPr>
                <w:rFonts w:hint="eastAsia"/>
                <w:kern w:val="0"/>
                <w:sz w:val="22"/>
                <w:highlight w:val="none"/>
              </w:rPr>
            </w:pPr>
          </w:p>
        </w:tc>
      </w:tr>
      <w:tr w14:paraId="329A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02C218A">
            <w:pPr>
              <w:spacing w:line="240" w:lineRule="auto"/>
              <w:ind w:firstLine="0" w:firstLineChars="0"/>
              <w:rPr>
                <w:rFonts w:hint="eastAsia"/>
                <w:kern w:val="0"/>
                <w:sz w:val="22"/>
                <w:highlight w:val="none"/>
              </w:rPr>
            </w:pPr>
            <w:r>
              <w:rPr>
                <w:rFonts w:hint="eastAsia"/>
                <w:kern w:val="0"/>
                <w:sz w:val="22"/>
                <w:highlight w:val="none"/>
              </w:rPr>
              <w:t>167</w:t>
            </w:r>
          </w:p>
        </w:tc>
        <w:tc>
          <w:tcPr>
            <w:tcW w:w="0" w:type="auto"/>
            <w:vMerge w:val="continue"/>
            <w:vAlign w:val="center"/>
          </w:tcPr>
          <w:p w14:paraId="180FA2CC">
            <w:pPr>
              <w:spacing w:line="240" w:lineRule="auto"/>
              <w:ind w:firstLine="0" w:firstLineChars="0"/>
              <w:rPr>
                <w:rFonts w:hint="eastAsia"/>
                <w:b/>
                <w:bCs/>
                <w:kern w:val="0"/>
                <w:sz w:val="22"/>
                <w:highlight w:val="none"/>
              </w:rPr>
            </w:pPr>
          </w:p>
        </w:tc>
        <w:tc>
          <w:tcPr>
            <w:tcW w:w="0" w:type="auto"/>
            <w:vMerge w:val="continue"/>
            <w:vAlign w:val="center"/>
          </w:tcPr>
          <w:p w14:paraId="2AE522A9">
            <w:pPr>
              <w:spacing w:line="240" w:lineRule="auto"/>
              <w:ind w:firstLine="0" w:firstLineChars="0"/>
              <w:rPr>
                <w:rFonts w:hint="eastAsia"/>
                <w:b/>
                <w:bCs/>
                <w:kern w:val="0"/>
                <w:sz w:val="22"/>
                <w:highlight w:val="none"/>
              </w:rPr>
            </w:pPr>
          </w:p>
        </w:tc>
        <w:tc>
          <w:tcPr>
            <w:tcW w:w="0" w:type="auto"/>
            <w:vMerge w:val="continue"/>
            <w:vAlign w:val="center"/>
          </w:tcPr>
          <w:p w14:paraId="336F69DD">
            <w:pPr>
              <w:spacing w:line="240" w:lineRule="auto"/>
              <w:ind w:firstLine="0" w:firstLineChars="0"/>
              <w:rPr>
                <w:rFonts w:hint="eastAsia"/>
                <w:kern w:val="0"/>
                <w:sz w:val="22"/>
                <w:highlight w:val="none"/>
              </w:rPr>
            </w:pPr>
          </w:p>
        </w:tc>
        <w:tc>
          <w:tcPr>
            <w:tcW w:w="0" w:type="auto"/>
            <w:shd w:val="clear" w:color="000000" w:fill="FFFFFF"/>
            <w:vAlign w:val="center"/>
          </w:tcPr>
          <w:p w14:paraId="543D0D2A">
            <w:pPr>
              <w:spacing w:line="240" w:lineRule="auto"/>
              <w:ind w:firstLine="0" w:firstLineChars="0"/>
              <w:rPr>
                <w:rFonts w:hint="eastAsia"/>
                <w:kern w:val="0"/>
                <w:sz w:val="22"/>
                <w:highlight w:val="none"/>
              </w:rPr>
            </w:pPr>
            <w:r>
              <w:rPr>
                <w:rFonts w:hint="eastAsia"/>
                <w:kern w:val="0"/>
                <w:sz w:val="22"/>
                <w:highlight w:val="none"/>
              </w:rPr>
              <w:t>治疗执行</w:t>
            </w:r>
          </w:p>
        </w:tc>
        <w:tc>
          <w:tcPr>
            <w:tcW w:w="0" w:type="auto"/>
            <w:vMerge w:val="continue"/>
            <w:vAlign w:val="center"/>
          </w:tcPr>
          <w:p w14:paraId="452EE1D8">
            <w:pPr>
              <w:spacing w:line="240" w:lineRule="auto"/>
              <w:ind w:firstLine="0" w:firstLineChars="0"/>
              <w:rPr>
                <w:rFonts w:hint="eastAsia"/>
                <w:kern w:val="0"/>
                <w:sz w:val="22"/>
                <w:highlight w:val="none"/>
              </w:rPr>
            </w:pPr>
          </w:p>
        </w:tc>
      </w:tr>
      <w:tr w14:paraId="0901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D011208">
            <w:pPr>
              <w:spacing w:line="240" w:lineRule="auto"/>
              <w:ind w:firstLine="0" w:firstLineChars="0"/>
              <w:rPr>
                <w:rFonts w:hint="eastAsia"/>
                <w:kern w:val="0"/>
                <w:sz w:val="22"/>
                <w:highlight w:val="none"/>
              </w:rPr>
            </w:pPr>
            <w:r>
              <w:rPr>
                <w:rFonts w:hint="eastAsia"/>
                <w:kern w:val="0"/>
                <w:sz w:val="22"/>
                <w:highlight w:val="none"/>
              </w:rPr>
              <w:t>168</w:t>
            </w:r>
          </w:p>
        </w:tc>
        <w:tc>
          <w:tcPr>
            <w:tcW w:w="0" w:type="auto"/>
            <w:vMerge w:val="continue"/>
            <w:vAlign w:val="center"/>
          </w:tcPr>
          <w:p w14:paraId="2D1DC43A">
            <w:pPr>
              <w:spacing w:line="240" w:lineRule="auto"/>
              <w:ind w:firstLine="0" w:firstLineChars="0"/>
              <w:rPr>
                <w:rFonts w:hint="eastAsia"/>
                <w:b/>
                <w:bCs/>
                <w:kern w:val="0"/>
                <w:sz w:val="22"/>
                <w:highlight w:val="none"/>
              </w:rPr>
            </w:pPr>
          </w:p>
        </w:tc>
        <w:tc>
          <w:tcPr>
            <w:tcW w:w="0" w:type="auto"/>
            <w:vMerge w:val="continue"/>
            <w:vAlign w:val="center"/>
          </w:tcPr>
          <w:p w14:paraId="69FDC0B5">
            <w:pPr>
              <w:spacing w:line="240" w:lineRule="auto"/>
              <w:ind w:firstLine="0" w:firstLineChars="0"/>
              <w:rPr>
                <w:rFonts w:hint="eastAsia"/>
                <w:b/>
                <w:bCs/>
                <w:kern w:val="0"/>
                <w:sz w:val="22"/>
                <w:highlight w:val="none"/>
              </w:rPr>
            </w:pPr>
          </w:p>
        </w:tc>
        <w:tc>
          <w:tcPr>
            <w:tcW w:w="0" w:type="auto"/>
            <w:vMerge w:val="continue"/>
            <w:vAlign w:val="center"/>
          </w:tcPr>
          <w:p w14:paraId="46D6BF36">
            <w:pPr>
              <w:spacing w:line="240" w:lineRule="auto"/>
              <w:ind w:firstLine="0" w:firstLineChars="0"/>
              <w:rPr>
                <w:rFonts w:hint="eastAsia"/>
                <w:kern w:val="0"/>
                <w:sz w:val="22"/>
                <w:highlight w:val="none"/>
              </w:rPr>
            </w:pPr>
          </w:p>
        </w:tc>
        <w:tc>
          <w:tcPr>
            <w:tcW w:w="0" w:type="auto"/>
            <w:shd w:val="clear" w:color="000000" w:fill="FFFFFF"/>
            <w:vAlign w:val="center"/>
          </w:tcPr>
          <w:p w14:paraId="37726431">
            <w:pPr>
              <w:spacing w:line="240" w:lineRule="auto"/>
              <w:ind w:firstLine="0" w:firstLineChars="0"/>
              <w:rPr>
                <w:rFonts w:hint="eastAsia"/>
                <w:kern w:val="0"/>
                <w:sz w:val="22"/>
                <w:highlight w:val="none"/>
              </w:rPr>
            </w:pPr>
            <w:r>
              <w:rPr>
                <w:rFonts w:hint="eastAsia"/>
                <w:kern w:val="0"/>
                <w:sz w:val="22"/>
                <w:highlight w:val="none"/>
              </w:rPr>
              <w:t>治疗文书</w:t>
            </w:r>
          </w:p>
        </w:tc>
        <w:tc>
          <w:tcPr>
            <w:tcW w:w="0" w:type="auto"/>
            <w:vMerge w:val="continue"/>
            <w:vAlign w:val="center"/>
          </w:tcPr>
          <w:p w14:paraId="3A7A8305">
            <w:pPr>
              <w:spacing w:line="240" w:lineRule="auto"/>
              <w:ind w:firstLine="0" w:firstLineChars="0"/>
              <w:rPr>
                <w:rFonts w:hint="eastAsia"/>
                <w:kern w:val="0"/>
                <w:sz w:val="22"/>
                <w:highlight w:val="none"/>
              </w:rPr>
            </w:pPr>
          </w:p>
        </w:tc>
      </w:tr>
      <w:tr w14:paraId="132BC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A6D1478">
            <w:pPr>
              <w:spacing w:line="240" w:lineRule="auto"/>
              <w:ind w:firstLine="0" w:firstLineChars="0"/>
              <w:rPr>
                <w:rFonts w:hint="eastAsia"/>
                <w:kern w:val="0"/>
                <w:sz w:val="22"/>
                <w:highlight w:val="none"/>
              </w:rPr>
            </w:pPr>
            <w:r>
              <w:rPr>
                <w:rFonts w:hint="eastAsia"/>
                <w:kern w:val="0"/>
                <w:sz w:val="22"/>
                <w:highlight w:val="none"/>
              </w:rPr>
              <w:t>169</w:t>
            </w:r>
          </w:p>
        </w:tc>
        <w:tc>
          <w:tcPr>
            <w:tcW w:w="0" w:type="auto"/>
            <w:vMerge w:val="continue"/>
            <w:vAlign w:val="center"/>
          </w:tcPr>
          <w:p w14:paraId="15B700B6">
            <w:pPr>
              <w:spacing w:line="240" w:lineRule="auto"/>
              <w:ind w:firstLine="0" w:firstLineChars="0"/>
              <w:rPr>
                <w:rFonts w:hint="eastAsia"/>
                <w:b/>
                <w:bCs/>
                <w:kern w:val="0"/>
                <w:sz w:val="22"/>
                <w:highlight w:val="none"/>
              </w:rPr>
            </w:pPr>
          </w:p>
        </w:tc>
        <w:tc>
          <w:tcPr>
            <w:tcW w:w="0" w:type="auto"/>
            <w:vMerge w:val="continue"/>
            <w:vAlign w:val="center"/>
          </w:tcPr>
          <w:p w14:paraId="28A2F3AD">
            <w:pPr>
              <w:spacing w:line="240" w:lineRule="auto"/>
              <w:ind w:firstLine="0" w:firstLineChars="0"/>
              <w:rPr>
                <w:rFonts w:hint="eastAsia"/>
                <w:b/>
                <w:bCs/>
                <w:kern w:val="0"/>
                <w:sz w:val="22"/>
                <w:highlight w:val="none"/>
              </w:rPr>
            </w:pPr>
          </w:p>
        </w:tc>
        <w:tc>
          <w:tcPr>
            <w:tcW w:w="0" w:type="auto"/>
            <w:vMerge w:val="continue"/>
            <w:vAlign w:val="center"/>
          </w:tcPr>
          <w:p w14:paraId="0E6AF81C">
            <w:pPr>
              <w:spacing w:line="240" w:lineRule="auto"/>
              <w:ind w:firstLine="0" w:firstLineChars="0"/>
              <w:rPr>
                <w:rFonts w:hint="eastAsia"/>
                <w:kern w:val="0"/>
                <w:sz w:val="22"/>
                <w:highlight w:val="none"/>
              </w:rPr>
            </w:pPr>
          </w:p>
        </w:tc>
        <w:tc>
          <w:tcPr>
            <w:tcW w:w="0" w:type="auto"/>
            <w:shd w:val="clear" w:color="000000" w:fill="FFFFFF"/>
            <w:vAlign w:val="center"/>
          </w:tcPr>
          <w:p w14:paraId="38BD0FDB">
            <w:pPr>
              <w:spacing w:line="240" w:lineRule="auto"/>
              <w:ind w:firstLine="0" w:firstLineChars="0"/>
              <w:rPr>
                <w:rFonts w:hint="eastAsia"/>
                <w:kern w:val="0"/>
                <w:sz w:val="22"/>
                <w:highlight w:val="none"/>
              </w:rPr>
            </w:pPr>
            <w:r>
              <w:rPr>
                <w:rFonts w:hint="eastAsia"/>
                <w:kern w:val="0"/>
                <w:sz w:val="22"/>
                <w:highlight w:val="none"/>
              </w:rPr>
              <w:t>治疗推荐</w:t>
            </w:r>
          </w:p>
        </w:tc>
        <w:tc>
          <w:tcPr>
            <w:tcW w:w="0" w:type="auto"/>
            <w:vMerge w:val="continue"/>
            <w:vAlign w:val="center"/>
          </w:tcPr>
          <w:p w14:paraId="48161B8D">
            <w:pPr>
              <w:spacing w:line="240" w:lineRule="auto"/>
              <w:ind w:firstLine="0" w:firstLineChars="0"/>
              <w:rPr>
                <w:rFonts w:hint="eastAsia"/>
                <w:kern w:val="0"/>
                <w:sz w:val="22"/>
                <w:highlight w:val="none"/>
              </w:rPr>
            </w:pPr>
          </w:p>
        </w:tc>
      </w:tr>
      <w:tr w14:paraId="3B45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14A011E">
            <w:pPr>
              <w:spacing w:line="240" w:lineRule="auto"/>
              <w:ind w:firstLine="0" w:firstLineChars="0"/>
              <w:rPr>
                <w:rFonts w:hint="eastAsia"/>
                <w:kern w:val="0"/>
                <w:sz w:val="22"/>
                <w:highlight w:val="none"/>
              </w:rPr>
            </w:pPr>
            <w:r>
              <w:rPr>
                <w:rFonts w:hint="eastAsia"/>
                <w:kern w:val="0"/>
                <w:sz w:val="22"/>
                <w:highlight w:val="none"/>
              </w:rPr>
              <w:t>170</w:t>
            </w:r>
          </w:p>
        </w:tc>
        <w:tc>
          <w:tcPr>
            <w:tcW w:w="0" w:type="auto"/>
            <w:vMerge w:val="continue"/>
            <w:vAlign w:val="center"/>
          </w:tcPr>
          <w:p w14:paraId="5F199BE3">
            <w:pPr>
              <w:spacing w:line="240" w:lineRule="auto"/>
              <w:ind w:firstLine="0" w:firstLineChars="0"/>
              <w:rPr>
                <w:rFonts w:hint="eastAsia"/>
                <w:b/>
                <w:bCs/>
                <w:kern w:val="0"/>
                <w:sz w:val="22"/>
                <w:highlight w:val="none"/>
              </w:rPr>
            </w:pPr>
          </w:p>
        </w:tc>
        <w:tc>
          <w:tcPr>
            <w:tcW w:w="0" w:type="auto"/>
            <w:vMerge w:val="continue"/>
            <w:vAlign w:val="center"/>
          </w:tcPr>
          <w:p w14:paraId="747E31F2">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284F12FE">
            <w:pPr>
              <w:spacing w:line="240" w:lineRule="auto"/>
              <w:ind w:firstLine="0" w:firstLineChars="0"/>
              <w:rPr>
                <w:rFonts w:hint="eastAsia"/>
                <w:kern w:val="0"/>
                <w:sz w:val="22"/>
                <w:highlight w:val="none"/>
              </w:rPr>
            </w:pPr>
            <w:r>
              <w:rPr>
                <w:rFonts w:hint="eastAsia"/>
                <w:kern w:val="0"/>
                <w:sz w:val="22"/>
                <w:highlight w:val="none"/>
              </w:rPr>
              <w:t>手术麻醉信息管理系统</w:t>
            </w:r>
          </w:p>
        </w:tc>
        <w:tc>
          <w:tcPr>
            <w:tcW w:w="0" w:type="auto"/>
            <w:shd w:val="clear" w:color="000000" w:fill="FFFFFF"/>
            <w:vAlign w:val="center"/>
          </w:tcPr>
          <w:p w14:paraId="7C985A55">
            <w:pPr>
              <w:spacing w:line="240" w:lineRule="auto"/>
              <w:ind w:firstLine="0" w:firstLineChars="0"/>
              <w:rPr>
                <w:rFonts w:hint="eastAsia"/>
                <w:kern w:val="0"/>
                <w:sz w:val="22"/>
                <w:highlight w:val="none"/>
              </w:rPr>
            </w:pPr>
            <w:r>
              <w:rPr>
                <w:rFonts w:hint="eastAsia"/>
                <w:kern w:val="0"/>
                <w:sz w:val="22"/>
                <w:highlight w:val="none"/>
              </w:rPr>
              <w:t>麻醉监护自动采集</w:t>
            </w:r>
          </w:p>
        </w:tc>
        <w:tc>
          <w:tcPr>
            <w:tcW w:w="0" w:type="auto"/>
            <w:vMerge w:val="restart"/>
            <w:shd w:val="clear" w:color="000000" w:fill="FFFFFF"/>
            <w:vAlign w:val="center"/>
          </w:tcPr>
          <w:p w14:paraId="7BCE7AB1">
            <w:pPr>
              <w:spacing w:line="240" w:lineRule="auto"/>
              <w:ind w:firstLine="0" w:firstLineChars="0"/>
              <w:rPr>
                <w:rFonts w:hint="eastAsia"/>
                <w:kern w:val="0"/>
                <w:sz w:val="22"/>
                <w:highlight w:val="none"/>
              </w:rPr>
            </w:pPr>
            <w:r>
              <w:rPr>
                <w:rFonts w:hint="eastAsia"/>
                <w:kern w:val="0"/>
                <w:sz w:val="22"/>
                <w:highlight w:val="none"/>
              </w:rPr>
              <w:t>新建</w:t>
            </w:r>
          </w:p>
        </w:tc>
      </w:tr>
      <w:tr w14:paraId="728D2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13F223C">
            <w:pPr>
              <w:spacing w:line="240" w:lineRule="auto"/>
              <w:ind w:firstLine="0" w:firstLineChars="0"/>
              <w:rPr>
                <w:rFonts w:hint="eastAsia"/>
                <w:kern w:val="0"/>
                <w:sz w:val="22"/>
                <w:highlight w:val="none"/>
              </w:rPr>
            </w:pPr>
            <w:r>
              <w:rPr>
                <w:rFonts w:hint="eastAsia"/>
                <w:kern w:val="0"/>
                <w:sz w:val="22"/>
                <w:highlight w:val="none"/>
              </w:rPr>
              <w:t>171</w:t>
            </w:r>
          </w:p>
        </w:tc>
        <w:tc>
          <w:tcPr>
            <w:tcW w:w="0" w:type="auto"/>
            <w:vMerge w:val="continue"/>
            <w:vAlign w:val="center"/>
          </w:tcPr>
          <w:p w14:paraId="6E111217">
            <w:pPr>
              <w:spacing w:line="240" w:lineRule="auto"/>
              <w:ind w:firstLine="0" w:firstLineChars="0"/>
              <w:rPr>
                <w:rFonts w:hint="eastAsia"/>
                <w:b/>
                <w:bCs/>
                <w:kern w:val="0"/>
                <w:sz w:val="22"/>
                <w:highlight w:val="none"/>
              </w:rPr>
            </w:pPr>
          </w:p>
        </w:tc>
        <w:tc>
          <w:tcPr>
            <w:tcW w:w="0" w:type="auto"/>
            <w:vMerge w:val="continue"/>
            <w:vAlign w:val="center"/>
          </w:tcPr>
          <w:p w14:paraId="1FEFE256">
            <w:pPr>
              <w:spacing w:line="240" w:lineRule="auto"/>
              <w:ind w:firstLine="0" w:firstLineChars="0"/>
              <w:rPr>
                <w:rFonts w:hint="eastAsia"/>
                <w:b/>
                <w:bCs/>
                <w:kern w:val="0"/>
                <w:sz w:val="22"/>
                <w:highlight w:val="none"/>
              </w:rPr>
            </w:pPr>
          </w:p>
        </w:tc>
        <w:tc>
          <w:tcPr>
            <w:tcW w:w="0" w:type="auto"/>
            <w:vMerge w:val="continue"/>
            <w:vAlign w:val="center"/>
          </w:tcPr>
          <w:p w14:paraId="50CAC480">
            <w:pPr>
              <w:spacing w:line="240" w:lineRule="auto"/>
              <w:ind w:firstLine="0" w:firstLineChars="0"/>
              <w:rPr>
                <w:rFonts w:hint="eastAsia"/>
                <w:kern w:val="0"/>
                <w:sz w:val="22"/>
                <w:highlight w:val="none"/>
              </w:rPr>
            </w:pPr>
          </w:p>
        </w:tc>
        <w:tc>
          <w:tcPr>
            <w:tcW w:w="0" w:type="auto"/>
            <w:shd w:val="clear" w:color="000000" w:fill="FFFFFF"/>
            <w:vAlign w:val="center"/>
          </w:tcPr>
          <w:p w14:paraId="0DE13260">
            <w:pPr>
              <w:spacing w:line="240" w:lineRule="auto"/>
              <w:ind w:firstLine="0" w:firstLineChars="0"/>
              <w:rPr>
                <w:rFonts w:hint="eastAsia"/>
                <w:kern w:val="0"/>
                <w:sz w:val="22"/>
                <w:highlight w:val="none"/>
              </w:rPr>
            </w:pPr>
            <w:r>
              <w:rPr>
                <w:rFonts w:hint="eastAsia"/>
                <w:kern w:val="0"/>
                <w:sz w:val="22"/>
                <w:highlight w:val="none"/>
              </w:rPr>
              <w:t>信息系统接口</w:t>
            </w:r>
          </w:p>
        </w:tc>
        <w:tc>
          <w:tcPr>
            <w:tcW w:w="0" w:type="auto"/>
            <w:vMerge w:val="continue"/>
            <w:vAlign w:val="center"/>
          </w:tcPr>
          <w:p w14:paraId="1356587B">
            <w:pPr>
              <w:spacing w:line="240" w:lineRule="auto"/>
              <w:ind w:firstLine="0" w:firstLineChars="0"/>
              <w:rPr>
                <w:rFonts w:hint="eastAsia"/>
                <w:kern w:val="0"/>
                <w:sz w:val="22"/>
                <w:highlight w:val="none"/>
              </w:rPr>
            </w:pPr>
          </w:p>
        </w:tc>
      </w:tr>
      <w:tr w14:paraId="2F56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BC6B655">
            <w:pPr>
              <w:spacing w:line="240" w:lineRule="auto"/>
              <w:ind w:firstLine="0" w:firstLineChars="0"/>
              <w:rPr>
                <w:rFonts w:hint="eastAsia"/>
                <w:kern w:val="0"/>
                <w:sz w:val="22"/>
                <w:highlight w:val="none"/>
              </w:rPr>
            </w:pPr>
            <w:r>
              <w:rPr>
                <w:rFonts w:hint="eastAsia"/>
                <w:kern w:val="0"/>
                <w:sz w:val="22"/>
                <w:highlight w:val="none"/>
              </w:rPr>
              <w:t>172</w:t>
            </w:r>
          </w:p>
        </w:tc>
        <w:tc>
          <w:tcPr>
            <w:tcW w:w="0" w:type="auto"/>
            <w:vMerge w:val="continue"/>
            <w:vAlign w:val="center"/>
          </w:tcPr>
          <w:p w14:paraId="014DAEBA">
            <w:pPr>
              <w:spacing w:line="240" w:lineRule="auto"/>
              <w:ind w:firstLine="0" w:firstLineChars="0"/>
              <w:rPr>
                <w:rFonts w:hint="eastAsia"/>
                <w:b/>
                <w:bCs/>
                <w:kern w:val="0"/>
                <w:sz w:val="22"/>
                <w:highlight w:val="none"/>
              </w:rPr>
            </w:pPr>
          </w:p>
        </w:tc>
        <w:tc>
          <w:tcPr>
            <w:tcW w:w="0" w:type="auto"/>
            <w:vMerge w:val="continue"/>
            <w:vAlign w:val="center"/>
          </w:tcPr>
          <w:p w14:paraId="1C34D2DD">
            <w:pPr>
              <w:spacing w:line="240" w:lineRule="auto"/>
              <w:ind w:firstLine="0" w:firstLineChars="0"/>
              <w:rPr>
                <w:rFonts w:hint="eastAsia"/>
                <w:b/>
                <w:bCs/>
                <w:kern w:val="0"/>
                <w:sz w:val="22"/>
                <w:highlight w:val="none"/>
              </w:rPr>
            </w:pPr>
          </w:p>
        </w:tc>
        <w:tc>
          <w:tcPr>
            <w:tcW w:w="0" w:type="auto"/>
            <w:vMerge w:val="continue"/>
            <w:vAlign w:val="center"/>
          </w:tcPr>
          <w:p w14:paraId="318A3218">
            <w:pPr>
              <w:spacing w:line="240" w:lineRule="auto"/>
              <w:ind w:firstLine="0" w:firstLineChars="0"/>
              <w:rPr>
                <w:rFonts w:hint="eastAsia"/>
                <w:kern w:val="0"/>
                <w:sz w:val="22"/>
                <w:highlight w:val="none"/>
              </w:rPr>
            </w:pPr>
          </w:p>
        </w:tc>
        <w:tc>
          <w:tcPr>
            <w:tcW w:w="0" w:type="auto"/>
            <w:shd w:val="clear" w:color="000000" w:fill="FFFFFF"/>
            <w:vAlign w:val="center"/>
          </w:tcPr>
          <w:p w14:paraId="1DB07E7A">
            <w:pPr>
              <w:spacing w:line="240" w:lineRule="auto"/>
              <w:ind w:firstLine="0" w:firstLineChars="0"/>
              <w:rPr>
                <w:rFonts w:hint="eastAsia"/>
                <w:kern w:val="0"/>
                <w:sz w:val="22"/>
                <w:highlight w:val="none"/>
              </w:rPr>
            </w:pPr>
            <w:r>
              <w:rPr>
                <w:rFonts w:hint="eastAsia"/>
                <w:kern w:val="0"/>
                <w:sz w:val="22"/>
                <w:highlight w:val="none"/>
              </w:rPr>
              <w:t>手术计划接收、安排</w:t>
            </w:r>
          </w:p>
        </w:tc>
        <w:tc>
          <w:tcPr>
            <w:tcW w:w="0" w:type="auto"/>
            <w:vMerge w:val="continue"/>
            <w:vAlign w:val="center"/>
          </w:tcPr>
          <w:p w14:paraId="16F0CF8C">
            <w:pPr>
              <w:spacing w:line="240" w:lineRule="auto"/>
              <w:ind w:firstLine="0" w:firstLineChars="0"/>
              <w:rPr>
                <w:rFonts w:hint="eastAsia"/>
                <w:kern w:val="0"/>
                <w:sz w:val="22"/>
                <w:highlight w:val="none"/>
              </w:rPr>
            </w:pPr>
          </w:p>
        </w:tc>
      </w:tr>
      <w:tr w14:paraId="062B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69D38FC">
            <w:pPr>
              <w:spacing w:line="240" w:lineRule="auto"/>
              <w:ind w:firstLine="0" w:firstLineChars="0"/>
              <w:rPr>
                <w:rFonts w:hint="eastAsia"/>
                <w:kern w:val="0"/>
                <w:sz w:val="22"/>
                <w:highlight w:val="none"/>
              </w:rPr>
            </w:pPr>
            <w:r>
              <w:rPr>
                <w:rFonts w:hint="eastAsia"/>
                <w:kern w:val="0"/>
                <w:sz w:val="22"/>
                <w:highlight w:val="none"/>
              </w:rPr>
              <w:t>173</w:t>
            </w:r>
          </w:p>
        </w:tc>
        <w:tc>
          <w:tcPr>
            <w:tcW w:w="0" w:type="auto"/>
            <w:vMerge w:val="continue"/>
            <w:vAlign w:val="center"/>
          </w:tcPr>
          <w:p w14:paraId="489FE1CB">
            <w:pPr>
              <w:spacing w:line="240" w:lineRule="auto"/>
              <w:ind w:firstLine="0" w:firstLineChars="0"/>
              <w:rPr>
                <w:rFonts w:hint="eastAsia"/>
                <w:b/>
                <w:bCs/>
                <w:kern w:val="0"/>
                <w:sz w:val="22"/>
                <w:highlight w:val="none"/>
              </w:rPr>
            </w:pPr>
          </w:p>
        </w:tc>
        <w:tc>
          <w:tcPr>
            <w:tcW w:w="0" w:type="auto"/>
            <w:vMerge w:val="continue"/>
            <w:vAlign w:val="center"/>
          </w:tcPr>
          <w:p w14:paraId="38A5FA6B">
            <w:pPr>
              <w:spacing w:line="240" w:lineRule="auto"/>
              <w:ind w:firstLine="0" w:firstLineChars="0"/>
              <w:rPr>
                <w:rFonts w:hint="eastAsia"/>
                <w:b/>
                <w:bCs/>
                <w:kern w:val="0"/>
                <w:sz w:val="22"/>
                <w:highlight w:val="none"/>
              </w:rPr>
            </w:pPr>
          </w:p>
        </w:tc>
        <w:tc>
          <w:tcPr>
            <w:tcW w:w="0" w:type="auto"/>
            <w:vMerge w:val="continue"/>
            <w:vAlign w:val="center"/>
          </w:tcPr>
          <w:p w14:paraId="5284B442">
            <w:pPr>
              <w:spacing w:line="240" w:lineRule="auto"/>
              <w:ind w:firstLine="0" w:firstLineChars="0"/>
              <w:rPr>
                <w:rFonts w:hint="eastAsia"/>
                <w:kern w:val="0"/>
                <w:sz w:val="22"/>
                <w:highlight w:val="none"/>
              </w:rPr>
            </w:pPr>
          </w:p>
        </w:tc>
        <w:tc>
          <w:tcPr>
            <w:tcW w:w="0" w:type="auto"/>
            <w:shd w:val="clear" w:color="000000" w:fill="FFFFFF"/>
            <w:vAlign w:val="center"/>
          </w:tcPr>
          <w:p w14:paraId="48043C91">
            <w:pPr>
              <w:spacing w:line="240" w:lineRule="auto"/>
              <w:ind w:firstLine="0" w:firstLineChars="0"/>
              <w:rPr>
                <w:rFonts w:hint="eastAsia"/>
                <w:kern w:val="0"/>
                <w:sz w:val="22"/>
                <w:highlight w:val="none"/>
              </w:rPr>
            </w:pPr>
            <w:r>
              <w:rPr>
                <w:rFonts w:hint="eastAsia"/>
                <w:kern w:val="0"/>
                <w:sz w:val="22"/>
                <w:highlight w:val="none"/>
              </w:rPr>
              <w:t>术前访视</w:t>
            </w:r>
          </w:p>
        </w:tc>
        <w:tc>
          <w:tcPr>
            <w:tcW w:w="0" w:type="auto"/>
            <w:vMerge w:val="continue"/>
            <w:vAlign w:val="center"/>
          </w:tcPr>
          <w:p w14:paraId="6594526D">
            <w:pPr>
              <w:spacing w:line="240" w:lineRule="auto"/>
              <w:ind w:firstLine="0" w:firstLineChars="0"/>
              <w:rPr>
                <w:rFonts w:hint="eastAsia"/>
                <w:kern w:val="0"/>
                <w:sz w:val="22"/>
                <w:highlight w:val="none"/>
              </w:rPr>
            </w:pPr>
          </w:p>
        </w:tc>
      </w:tr>
      <w:tr w14:paraId="2776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D5C0512">
            <w:pPr>
              <w:spacing w:line="240" w:lineRule="auto"/>
              <w:ind w:firstLine="0" w:firstLineChars="0"/>
              <w:rPr>
                <w:rFonts w:hint="eastAsia"/>
                <w:kern w:val="0"/>
                <w:sz w:val="22"/>
                <w:highlight w:val="none"/>
              </w:rPr>
            </w:pPr>
            <w:r>
              <w:rPr>
                <w:rFonts w:hint="eastAsia"/>
                <w:kern w:val="0"/>
                <w:sz w:val="22"/>
                <w:highlight w:val="none"/>
              </w:rPr>
              <w:t>174</w:t>
            </w:r>
          </w:p>
        </w:tc>
        <w:tc>
          <w:tcPr>
            <w:tcW w:w="0" w:type="auto"/>
            <w:vMerge w:val="continue"/>
            <w:vAlign w:val="center"/>
          </w:tcPr>
          <w:p w14:paraId="0E3B5810">
            <w:pPr>
              <w:spacing w:line="240" w:lineRule="auto"/>
              <w:ind w:firstLine="0" w:firstLineChars="0"/>
              <w:rPr>
                <w:rFonts w:hint="eastAsia"/>
                <w:b/>
                <w:bCs/>
                <w:kern w:val="0"/>
                <w:sz w:val="22"/>
                <w:highlight w:val="none"/>
              </w:rPr>
            </w:pPr>
          </w:p>
        </w:tc>
        <w:tc>
          <w:tcPr>
            <w:tcW w:w="0" w:type="auto"/>
            <w:vMerge w:val="continue"/>
            <w:vAlign w:val="center"/>
          </w:tcPr>
          <w:p w14:paraId="15AE0D18">
            <w:pPr>
              <w:spacing w:line="240" w:lineRule="auto"/>
              <w:ind w:firstLine="0" w:firstLineChars="0"/>
              <w:rPr>
                <w:rFonts w:hint="eastAsia"/>
                <w:b/>
                <w:bCs/>
                <w:kern w:val="0"/>
                <w:sz w:val="22"/>
                <w:highlight w:val="none"/>
              </w:rPr>
            </w:pPr>
          </w:p>
        </w:tc>
        <w:tc>
          <w:tcPr>
            <w:tcW w:w="0" w:type="auto"/>
            <w:vMerge w:val="continue"/>
            <w:vAlign w:val="center"/>
          </w:tcPr>
          <w:p w14:paraId="51391CCC">
            <w:pPr>
              <w:spacing w:line="240" w:lineRule="auto"/>
              <w:ind w:firstLine="0" w:firstLineChars="0"/>
              <w:rPr>
                <w:rFonts w:hint="eastAsia"/>
                <w:kern w:val="0"/>
                <w:sz w:val="22"/>
                <w:highlight w:val="none"/>
              </w:rPr>
            </w:pPr>
          </w:p>
        </w:tc>
        <w:tc>
          <w:tcPr>
            <w:tcW w:w="0" w:type="auto"/>
            <w:shd w:val="clear" w:color="000000" w:fill="FFFFFF"/>
            <w:vAlign w:val="center"/>
          </w:tcPr>
          <w:p w14:paraId="1712981A">
            <w:pPr>
              <w:spacing w:line="240" w:lineRule="auto"/>
              <w:ind w:firstLine="0" w:firstLineChars="0"/>
              <w:rPr>
                <w:rFonts w:hint="eastAsia"/>
                <w:kern w:val="0"/>
                <w:sz w:val="22"/>
                <w:highlight w:val="none"/>
              </w:rPr>
            </w:pPr>
            <w:r>
              <w:rPr>
                <w:rFonts w:hint="eastAsia"/>
                <w:kern w:val="0"/>
                <w:sz w:val="22"/>
                <w:highlight w:val="none"/>
              </w:rPr>
              <w:t>术中麻醉</w:t>
            </w:r>
          </w:p>
        </w:tc>
        <w:tc>
          <w:tcPr>
            <w:tcW w:w="0" w:type="auto"/>
            <w:vMerge w:val="continue"/>
            <w:vAlign w:val="center"/>
          </w:tcPr>
          <w:p w14:paraId="3F61D6B1">
            <w:pPr>
              <w:spacing w:line="240" w:lineRule="auto"/>
              <w:ind w:firstLine="0" w:firstLineChars="0"/>
              <w:rPr>
                <w:rFonts w:hint="eastAsia"/>
                <w:kern w:val="0"/>
                <w:sz w:val="22"/>
                <w:highlight w:val="none"/>
              </w:rPr>
            </w:pPr>
          </w:p>
        </w:tc>
      </w:tr>
      <w:tr w14:paraId="6374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821ABC0">
            <w:pPr>
              <w:spacing w:line="240" w:lineRule="auto"/>
              <w:ind w:firstLine="0" w:firstLineChars="0"/>
              <w:rPr>
                <w:rFonts w:hint="eastAsia"/>
                <w:kern w:val="0"/>
                <w:sz w:val="22"/>
                <w:highlight w:val="none"/>
              </w:rPr>
            </w:pPr>
            <w:r>
              <w:rPr>
                <w:rFonts w:hint="eastAsia"/>
                <w:kern w:val="0"/>
                <w:sz w:val="22"/>
                <w:highlight w:val="none"/>
              </w:rPr>
              <w:t>175</w:t>
            </w:r>
          </w:p>
        </w:tc>
        <w:tc>
          <w:tcPr>
            <w:tcW w:w="0" w:type="auto"/>
            <w:vMerge w:val="continue"/>
            <w:vAlign w:val="center"/>
          </w:tcPr>
          <w:p w14:paraId="3EC6CFD3">
            <w:pPr>
              <w:spacing w:line="240" w:lineRule="auto"/>
              <w:ind w:firstLine="0" w:firstLineChars="0"/>
              <w:rPr>
                <w:rFonts w:hint="eastAsia"/>
                <w:b/>
                <w:bCs/>
                <w:kern w:val="0"/>
                <w:sz w:val="22"/>
                <w:highlight w:val="none"/>
              </w:rPr>
            </w:pPr>
          </w:p>
        </w:tc>
        <w:tc>
          <w:tcPr>
            <w:tcW w:w="0" w:type="auto"/>
            <w:vMerge w:val="continue"/>
            <w:vAlign w:val="center"/>
          </w:tcPr>
          <w:p w14:paraId="6C1F9ADB">
            <w:pPr>
              <w:spacing w:line="240" w:lineRule="auto"/>
              <w:ind w:firstLine="0" w:firstLineChars="0"/>
              <w:rPr>
                <w:rFonts w:hint="eastAsia"/>
                <w:b/>
                <w:bCs/>
                <w:kern w:val="0"/>
                <w:sz w:val="22"/>
                <w:highlight w:val="none"/>
              </w:rPr>
            </w:pPr>
          </w:p>
        </w:tc>
        <w:tc>
          <w:tcPr>
            <w:tcW w:w="0" w:type="auto"/>
            <w:vMerge w:val="continue"/>
            <w:vAlign w:val="center"/>
          </w:tcPr>
          <w:p w14:paraId="1384AF29">
            <w:pPr>
              <w:spacing w:line="240" w:lineRule="auto"/>
              <w:ind w:firstLine="0" w:firstLineChars="0"/>
              <w:rPr>
                <w:rFonts w:hint="eastAsia"/>
                <w:kern w:val="0"/>
                <w:sz w:val="22"/>
                <w:highlight w:val="none"/>
              </w:rPr>
            </w:pPr>
          </w:p>
        </w:tc>
        <w:tc>
          <w:tcPr>
            <w:tcW w:w="0" w:type="auto"/>
            <w:shd w:val="clear" w:color="000000" w:fill="FFFFFF"/>
            <w:vAlign w:val="center"/>
          </w:tcPr>
          <w:p w14:paraId="64406513">
            <w:pPr>
              <w:spacing w:line="240" w:lineRule="auto"/>
              <w:ind w:firstLine="0" w:firstLineChars="0"/>
              <w:rPr>
                <w:rFonts w:hint="eastAsia"/>
                <w:kern w:val="0"/>
                <w:sz w:val="22"/>
                <w:highlight w:val="none"/>
              </w:rPr>
            </w:pPr>
            <w:r>
              <w:rPr>
                <w:rFonts w:hint="eastAsia"/>
                <w:kern w:val="0"/>
                <w:sz w:val="22"/>
                <w:highlight w:val="none"/>
              </w:rPr>
              <w:t>术后麻醉</w:t>
            </w:r>
          </w:p>
        </w:tc>
        <w:tc>
          <w:tcPr>
            <w:tcW w:w="0" w:type="auto"/>
            <w:vMerge w:val="continue"/>
            <w:vAlign w:val="center"/>
          </w:tcPr>
          <w:p w14:paraId="1572780D">
            <w:pPr>
              <w:spacing w:line="240" w:lineRule="auto"/>
              <w:ind w:firstLine="0" w:firstLineChars="0"/>
              <w:rPr>
                <w:rFonts w:hint="eastAsia"/>
                <w:kern w:val="0"/>
                <w:sz w:val="22"/>
                <w:highlight w:val="none"/>
              </w:rPr>
            </w:pPr>
          </w:p>
        </w:tc>
      </w:tr>
      <w:tr w14:paraId="6F29E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D943B6B">
            <w:pPr>
              <w:spacing w:line="240" w:lineRule="auto"/>
              <w:ind w:firstLine="0" w:firstLineChars="0"/>
              <w:rPr>
                <w:rFonts w:hint="eastAsia"/>
                <w:kern w:val="0"/>
                <w:sz w:val="22"/>
                <w:highlight w:val="none"/>
              </w:rPr>
            </w:pPr>
            <w:r>
              <w:rPr>
                <w:rFonts w:hint="eastAsia"/>
                <w:kern w:val="0"/>
                <w:sz w:val="22"/>
                <w:highlight w:val="none"/>
              </w:rPr>
              <w:t>176</w:t>
            </w:r>
          </w:p>
        </w:tc>
        <w:tc>
          <w:tcPr>
            <w:tcW w:w="0" w:type="auto"/>
            <w:vMerge w:val="continue"/>
            <w:vAlign w:val="center"/>
          </w:tcPr>
          <w:p w14:paraId="3AB88543">
            <w:pPr>
              <w:spacing w:line="240" w:lineRule="auto"/>
              <w:ind w:firstLine="0" w:firstLineChars="0"/>
              <w:rPr>
                <w:rFonts w:hint="eastAsia"/>
                <w:b/>
                <w:bCs/>
                <w:kern w:val="0"/>
                <w:sz w:val="22"/>
                <w:highlight w:val="none"/>
              </w:rPr>
            </w:pPr>
          </w:p>
        </w:tc>
        <w:tc>
          <w:tcPr>
            <w:tcW w:w="0" w:type="auto"/>
            <w:vMerge w:val="continue"/>
            <w:vAlign w:val="center"/>
          </w:tcPr>
          <w:p w14:paraId="53DD2BE3">
            <w:pPr>
              <w:spacing w:line="240" w:lineRule="auto"/>
              <w:ind w:firstLine="0" w:firstLineChars="0"/>
              <w:rPr>
                <w:rFonts w:hint="eastAsia"/>
                <w:b/>
                <w:bCs/>
                <w:kern w:val="0"/>
                <w:sz w:val="22"/>
                <w:highlight w:val="none"/>
              </w:rPr>
            </w:pPr>
          </w:p>
        </w:tc>
        <w:tc>
          <w:tcPr>
            <w:tcW w:w="0" w:type="auto"/>
            <w:vMerge w:val="continue"/>
            <w:vAlign w:val="center"/>
          </w:tcPr>
          <w:p w14:paraId="66E9876B">
            <w:pPr>
              <w:spacing w:line="240" w:lineRule="auto"/>
              <w:ind w:firstLine="0" w:firstLineChars="0"/>
              <w:rPr>
                <w:rFonts w:hint="eastAsia"/>
                <w:kern w:val="0"/>
                <w:sz w:val="22"/>
                <w:highlight w:val="none"/>
              </w:rPr>
            </w:pPr>
          </w:p>
        </w:tc>
        <w:tc>
          <w:tcPr>
            <w:tcW w:w="0" w:type="auto"/>
            <w:shd w:val="clear" w:color="000000" w:fill="FFFFFF"/>
            <w:vAlign w:val="center"/>
          </w:tcPr>
          <w:p w14:paraId="27FCF98D">
            <w:pPr>
              <w:spacing w:line="240" w:lineRule="auto"/>
              <w:ind w:firstLine="0" w:firstLineChars="0"/>
              <w:rPr>
                <w:rFonts w:hint="eastAsia"/>
                <w:kern w:val="0"/>
                <w:sz w:val="22"/>
                <w:highlight w:val="none"/>
              </w:rPr>
            </w:pPr>
            <w:r>
              <w:rPr>
                <w:rFonts w:hint="eastAsia"/>
                <w:kern w:val="0"/>
                <w:sz w:val="22"/>
                <w:highlight w:val="none"/>
              </w:rPr>
              <w:t>病历登记</w:t>
            </w:r>
          </w:p>
        </w:tc>
        <w:tc>
          <w:tcPr>
            <w:tcW w:w="0" w:type="auto"/>
            <w:vMerge w:val="continue"/>
            <w:vAlign w:val="center"/>
          </w:tcPr>
          <w:p w14:paraId="2EFE5C5B">
            <w:pPr>
              <w:spacing w:line="240" w:lineRule="auto"/>
              <w:ind w:firstLine="0" w:firstLineChars="0"/>
              <w:rPr>
                <w:rFonts w:hint="eastAsia"/>
                <w:kern w:val="0"/>
                <w:sz w:val="22"/>
                <w:highlight w:val="none"/>
              </w:rPr>
            </w:pPr>
          </w:p>
        </w:tc>
      </w:tr>
      <w:tr w14:paraId="1989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5EF9031">
            <w:pPr>
              <w:spacing w:line="240" w:lineRule="auto"/>
              <w:ind w:firstLine="0" w:firstLineChars="0"/>
              <w:rPr>
                <w:rFonts w:hint="eastAsia"/>
                <w:kern w:val="0"/>
                <w:sz w:val="22"/>
                <w:highlight w:val="none"/>
              </w:rPr>
            </w:pPr>
            <w:r>
              <w:rPr>
                <w:rFonts w:hint="eastAsia"/>
                <w:kern w:val="0"/>
                <w:sz w:val="22"/>
                <w:highlight w:val="none"/>
              </w:rPr>
              <w:t>177</w:t>
            </w:r>
          </w:p>
        </w:tc>
        <w:tc>
          <w:tcPr>
            <w:tcW w:w="0" w:type="auto"/>
            <w:vMerge w:val="continue"/>
            <w:vAlign w:val="center"/>
          </w:tcPr>
          <w:p w14:paraId="427B86BC">
            <w:pPr>
              <w:spacing w:line="240" w:lineRule="auto"/>
              <w:ind w:firstLine="0" w:firstLineChars="0"/>
              <w:rPr>
                <w:rFonts w:hint="eastAsia"/>
                <w:b/>
                <w:bCs/>
                <w:kern w:val="0"/>
                <w:sz w:val="22"/>
                <w:highlight w:val="none"/>
              </w:rPr>
            </w:pPr>
          </w:p>
        </w:tc>
        <w:tc>
          <w:tcPr>
            <w:tcW w:w="0" w:type="auto"/>
            <w:vMerge w:val="continue"/>
            <w:vAlign w:val="center"/>
          </w:tcPr>
          <w:p w14:paraId="17ECB975">
            <w:pPr>
              <w:spacing w:line="240" w:lineRule="auto"/>
              <w:ind w:firstLine="0" w:firstLineChars="0"/>
              <w:rPr>
                <w:rFonts w:hint="eastAsia"/>
                <w:b/>
                <w:bCs/>
                <w:kern w:val="0"/>
                <w:sz w:val="22"/>
                <w:highlight w:val="none"/>
              </w:rPr>
            </w:pPr>
          </w:p>
        </w:tc>
        <w:tc>
          <w:tcPr>
            <w:tcW w:w="0" w:type="auto"/>
            <w:vMerge w:val="continue"/>
            <w:vAlign w:val="center"/>
          </w:tcPr>
          <w:p w14:paraId="6F938B34">
            <w:pPr>
              <w:spacing w:line="240" w:lineRule="auto"/>
              <w:ind w:firstLine="0" w:firstLineChars="0"/>
              <w:rPr>
                <w:rFonts w:hint="eastAsia"/>
                <w:kern w:val="0"/>
                <w:sz w:val="22"/>
                <w:highlight w:val="none"/>
              </w:rPr>
            </w:pPr>
          </w:p>
        </w:tc>
        <w:tc>
          <w:tcPr>
            <w:tcW w:w="0" w:type="auto"/>
            <w:shd w:val="clear" w:color="000000" w:fill="FFFFFF"/>
            <w:vAlign w:val="center"/>
          </w:tcPr>
          <w:p w14:paraId="0A503198">
            <w:pPr>
              <w:spacing w:line="240" w:lineRule="auto"/>
              <w:ind w:firstLine="0" w:firstLineChars="0"/>
              <w:rPr>
                <w:rFonts w:hint="eastAsia"/>
                <w:kern w:val="0"/>
                <w:sz w:val="22"/>
                <w:highlight w:val="none"/>
              </w:rPr>
            </w:pPr>
            <w:r>
              <w:rPr>
                <w:rFonts w:hint="eastAsia"/>
                <w:kern w:val="0"/>
                <w:sz w:val="22"/>
                <w:highlight w:val="none"/>
              </w:rPr>
              <w:t>复苏室记录</w:t>
            </w:r>
          </w:p>
        </w:tc>
        <w:tc>
          <w:tcPr>
            <w:tcW w:w="0" w:type="auto"/>
            <w:vMerge w:val="continue"/>
            <w:vAlign w:val="center"/>
          </w:tcPr>
          <w:p w14:paraId="418B56AE">
            <w:pPr>
              <w:spacing w:line="240" w:lineRule="auto"/>
              <w:ind w:firstLine="0" w:firstLineChars="0"/>
              <w:rPr>
                <w:rFonts w:hint="eastAsia"/>
                <w:kern w:val="0"/>
                <w:sz w:val="22"/>
                <w:highlight w:val="none"/>
              </w:rPr>
            </w:pPr>
          </w:p>
        </w:tc>
      </w:tr>
      <w:tr w14:paraId="31E2E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EEEFBC4">
            <w:pPr>
              <w:spacing w:line="240" w:lineRule="auto"/>
              <w:ind w:firstLine="0" w:firstLineChars="0"/>
              <w:rPr>
                <w:rFonts w:hint="eastAsia"/>
                <w:kern w:val="0"/>
                <w:sz w:val="22"/>
                <w:highlight w:val="none"/>
              </w:rPr>
            </w:pPr>
            <w:r>
              <w:rPr>
                <w:rFonts w:hint="eastAsia"/>
                <w:kern w:val="0"/>
                <w:sz w:val="22"/>
                <w:highlight w:val="none"/>
              </w:rPr>
              <w:t>178</w:t>
            </w:r>
          </w:p>
        </w:tc>
        <w:tc>
          <w:tcPr>
            <w:tcW w:w="0" w:type="auto"/>
            <w:vMerge w:val="continue"/>
            <w:vAlign w:val="center"/>
          </w:tcPr>
          <w:p w14:paraId="713D5AA1">
            <w:pPr>
              <w:spacing w:line="240" w:lineRule="auto"/>
              <w:ind w:firstLine="0" w:firstLineChars="0"/>
              <w:rPr>
                <w:rFonts w:hint="eastAsia"/>
                <w:b/>
                <w:bCs/>
                <w:kern w:val="0"/>
                <w:sz w:val="22"/>
                <w:highlight w:val="none"/>
              </w:rPr>
            </w:pPr>
          </w:p>
        </w:tc>
        <w:tc>
          <w:tcPr>
            <w:tcW w:w="0" w:type="auto"/>
            <w:vMerge w:val="continue"/>
            <w:vAlign w:val="center"/>
          </w:tcPr>
          <w:p w14:paraId="59CAB6D1">
            <w:pPr>
              <w:spacing w:line="240" w:lineRule="auto"/>
              <w:ind w:firstLine="0" w:firstLineChars="0"/>
              <w:rPr>
                <w:rFonts w:hint="eastAsia"/>
                <w:b/>
                <w:bCs/>
                <w:kern w:val="0"/>
                <w:sz w:val="22"/>
                <w:highlight w:val="none"/>
              </w:rPr>
            </w:pPr>
          </w:p>
        </w:tc>
        <w:tc>
          <w:tcPr>
            <w:tcW w:w="0" w:type="auto"/>
            <w:vMerge w:val="continue"/>
            <w:vAlign w:val="center"/>
          </w:tcPr>
          <w:p w14:paraId="50D45228">
            <w:pPr>
              <w:spacing w:line="240" w:lineRule="auto"/>
              <w:ind w:firstLine="0" w:firstLineChars="0"/>
              <w:rPr>
                <w:rFonts w:hint="eastAsia"/>
                <w:kern w:val="0"/>
                <w:sz w:val="22"/>
                <w:highlight w:val="none"/>
              </w:rPr>
            </w:pPr>
          </w:p>
        </w:tc>
        <w:tc>
          <w:tcPr>
            <w:tcW w:w="0" w:type="auto"/>
            <w:shd w:val="clear" w:color="000000" w:fill="FFFFFF"/>
            <w:vAlign w:val="center"/>
          </w:tcPr>
          <w:p w14:paraId="7C60A763">
            <w:pPr>
              <w:spacing w:line="240" w:lineRule="auto"/>
              <w:ind w:firstLine="0" w:firstLineChars="0"/>
              <w:rPr>
                <w:rFonts w:hint="eastAsia"/>
                <w:kern w:val="0"/>
                <w:sz w:val="22"/>
                <w:highlight w:val="none"/>
              </w:rPr>
            </w:pPr>
            <w:r>
              <w:rPr>
                <w:rFonts w:hint="eastAsia"/>
                <w:kern w:val="0"/>
                <w:sz w:val="22"/>
                <w:highlight w:val="none"/>
              </w:rPr>
              <w:t>术后镇痛记录</w:t>
            </w:r>
          </w:p>
        </w:tc>
        <w:tc>
          <w:tcPr>
            <w:tcW w:w="0" w:type="auto"/>
            <w:vMerge w:val="continue"/>
            <w:vAlign w:val="center"/>
          </w:tcPr>
          <w:p w14:paraId="23027F85">
            <w:pPr>
              <w:spacing w:line="240" w:lineRule="auto"/>
              <w:ind w:firstLine="0" w:firstLineChars="0"/>
              <w:rPr>
                <w:rFonts w:hint="eastAsia"/>
                <w:kern w:val="0"/>
                <w:sz w:val="22"/>
                <w:highlight w:val="none"/>
              </w:rPr>
            </w:pPr>
          </w:p>
        </w:tc>
      </w:tr>
      <w:tr w14:paraId="4DE7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8337CE9">
            <w:pPr>
              <w:spacing w:line="240" w:lineRule="auto"/>
              <w:ind w:firstLine="0" w:firstLineChars="0"/>
              <w:rPr>
                <w:rFonts w:hint="eastAsia"/>
                <w:kern w:val="0"/>
                <w:sz w:val="22"/>
                <w:highlight w:val="none"/>
              </w:rPr>
            </w:pPr>
            <w:r>
              <w:rPr>
                <w:rFonts w:hint="eastAsia"/>
                <w:kern w:val="0"/>
                <w:sz w:val="22"/>
                <w:highlight w:val="none"/>
              </w:rPr>
              <w:t>179</w:t>
            </w:r>
          </w:p>
        </w:tc>
        <w:tc>
          <w:tcPr>
            <w:tcW w:w="0" w:type="auto"/>
            <w:vMerge w:val="continue"/>
            <w:vAlign w:val="center"/>
          </w:tcPr>
          <w:p w14:paraId="1A4BDEDF">
            <w:pPr>
              <w:spacing w:line="240" w:lineRule="auto"/>
              <w:ind w:firstLine="0" w:firstLineChars="0"/>
              <w:rPr>
                <w:rFonts w:hint="eastAsia"/>
                <w:b/>
                <w:bCs/>
                <w:kern w:val="0"/>
                <w:sz w:val="22"/>
                <w:highlight w:val="none"/>
              </w:rPr>
            </w:pPr>
          </w:p>
        </w:tc>
        <w:tc>
          <w:tcPr>
            <w:tcW w:w="0" w:type="auto"/>
            <w:vMerge w:val="continue"/>
            <w:vAlign w:val="center"/>
          </w:tcPr>
          <w:p w14:paraId="6BB1DDE3">
            <w:pPr>
              <w:spacing w:line="240" w:lineRule="auto"/>
              <w:ind w:firstLine="0" w:firstLineChars="0"/>
              <w:rPr>
                <w:rFonts w:hint="eastAsia"/>
                <w:b/>
                <w:bCs/>
                <w:kern w:val="0"/>
                <w:sz w:val="22"/>
                <w:highlight w:val="none"/>
              </w:rPr>
            </w:pPr>
          </w:p>
        </w:tc>
        <w:tc>
          <w:tcPr>
            <w:tcW w:w="0" w:type="auto"/>
            <w:vMerge w:val="continue"/>
            <w:vAlign w:val="center"/>
          </w:tcPr>
          <w:p w14:paraId="219A353E">
            <w:pPr>
              <w:spacing w:line="240" w:lineRule="auto"/>
              <w:ind w:firstLine="0" w:firstLineChars="0"/>
              <w:rPr>
                <w:rFonts w:hint="eastAsia"/>
                <w:kern w:val="0"/>
                <w:sz w:val="22"/>
                <w:highlight w:val="none"/>
              </w:rPr>
            </w:pPr>
          </w:p>
        </w:tc>
        <w:tc>
          <w:tcPr>
            <w:tcW w:w="0" w:type="auto"/>
            <w:shd w:val="clear" w:color="000000" w:fill="FFFFFF"/>
            <w:vAlign w:val="center"/>
          </w:tcPr>
          <w:p w14:paraId="33F95507">
            <w:pPr>
              <w:spacing w:line="240" w:lineRule="auto"/>
              <w:ind w:firstLine="0" w:firstLineChars="0"/>
              <w:rPr>
                <w:rFonts w:hint="eastAsia"/>
                <w:kern w:val="0"/>
                <w:sz w:val="22"/>
                <w:highlight w:val="none"/>
              </w:rPr>
            </w:pPr>
            <w:r>
              <w:rPr>
                <w:rFonts w:hint="eastAsia"/>
                <w:kern w:val="0"/>
                <w:sz w:val="22"/>
                <w:highlight w:val="none"/>
              </w:rPr>
              <w:t>术后随访麻醉</w:t>
            </w:r>
          </w:p>
        </w:tc>
        <w:tc>
          <w:tcPr>
            <w:tcW w:w="0" w:type="auto"/>
            <w:vMerge w:val="continue"/>
            <w:vAlign w:val="center"/>
          </w:tcPr>
          <w:p w14:paraId="7F3FCEA6">
            <w:pPr>
              <w:spacing w:line="240" w:lineRule="auto"/>
              <w:ind w:firstLine="0" w:firstLineChars="0"/>
              <w:rPr>
                <w:rFonts w:hint="eastAsia"/>
                <w:kern w:val="0"/>
                <w:sz w:val="22"/>
                <w:highlight w:val="none"/>
              </w:rPr>
            </w:pPr>
          </w:p>
        </w:tc>
      </w:tr>
      <w:tr w14:paraId="2ABB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9E7924A">
            <w:pPr>
              <w:spacing w:line="240" w:lineRule="auto"/>
              <w:ind w:firstLine="0" w:firstLineChars="0"/>
              <w:rPr>
                <w:rFonts w:hint="eastAsia"/>
                <w:kern w:val="0"/>
                <w:sz w:val="22"/>
                <w:highlight w:val="none"/>
              </w:rPr>
            </w:pPr>
            <w:r>
              <w:rPr>
                <w:rFonts w:hint="eastAsia"/>
                <w:kern w:val="0"/>
                <w:sz w:val="22"/>
                <w:highlight w:val="none"/>
              </w:rPr>
              <w:t>180</w:t>
            </w:r>
          </w:p>
        </w:tc>
        <w:tc>
          <w:tcPr>
            <w:tcW w:w="0" w:type="auto"/>
            <w:vMerge w:val="continue"/>
            <w:vAlign w:val="center"/>
          </w:tcPr>
          <w:p w14:paraId="53E3F40D">
            <w:pPr>
              <w:spacing w:line="240" w:lineRule="auto"/>
              <w:ind w:firstLine="0" w:firstLineChars="0"/>
              <w:rPr>
                <w:rFonts w:hint="eastAsia"/>
                <w:b/>
                <w:bCs/>
                <w:kern w:val="0"/>
                <w:sz w:val="22"/>
                <w:highlight w:val="none"/>
              </w:rPr>
            </w:pPr>
          </w:p>
        </w:tc>
        <w:tc>
          <w:tcPr>
            <w:tcW w:w="0" w:type="auto"/>
            <w:vMerge w:val="continue"/>
            <w:vAlign w:val="center"/>
          </w:tcPr>
          <w:p w14:paraId="6B168863">
            <w:pPr>
              <w:spacing w:line="240" w:lineRule="auto"/>
              <w:ind w:firstLine="0" w:firstLineChars="0"/>
              <w:rPr>
                <w:rFonts w:hint="eastAsia"/>
                <w:b/>
                <w:bCs/>
                <w:kern w:val="0"/>
                <w:sz w:val="22"/>
                <w:highlight w:val="none"/>
              </w:rPr>
            </w:pPr>
          </w:p>
        </w:tc>
        <w:tc>
          <w:tcPr>
            <w:tcW w:w="0" w:type="auto"/>
            <w:vMerge w:val="continue"/>
            <w:vAlign w:val="center"/>
          </w:tcPr>
          <w:p w14:paraId="5A7B2CDC">
            <w:pPr>
              <w:spacing w:line="240" w:lineRule="auto"/>
              <w:ind w:firstLine="0" w:firstLineChars="0"/>
              <w:rPr>
                <w:rFonts w:hint="eastAsia"/>
                <w:kern w:val="0"/>
                <w:sz w:val="22"/>
                <w:highlight w:val="none"/>
              </w:rPr>
            </w:pPr>
          </w:p>
        </w:tc>
        <w:tc>
          <w:tcPr>
            <w:tcW w:w="0" w:type="auto"/>
            <w:shd w:val="clear" w:color="000000" w:fill="FFFFFF"/>
            <w:vAlign w:val="center"/>
          </w:tcPr>
          <w:p w14:paraId="4274C72B">
            <w:pPr>
              <w:spacing w:line="240" w:lineRule="auto"/>
              <w:ind w:firstLine="0" w:firstLineChars="0"/>
              <w:rPr>
                <w:rFonts w:hint="eastAsia"/>
                <w:kern w:val="0"/>
                <w:sz w:val="22"/>
                <w:highlight w:val="none"/>
              </w:rPr>
            </w:pPr>
            <w:r>
              <w:rPr>
                <w:rFonts w:hint="eastAsia"/>
                <w:kern w:val="0"/>
                <w:sz w:val="22"/>
                <w:highlight w:val="none"/>
              </w:rPr>
              <w:t>医疗文书打印</w:t>
            </w:r>
          </w:p>
        </w:tc>
        <w:tc>
          <w:tcPr>
            <w:tcW w:w="0" w:type="auto"/>
            <w:vMerge w:val="continue"/>
            <w:vAlign w:val="center"/>
          </w:tcPr>
          <w:p w14:paraId="15098EE5">
            <w:pPr>
              <w:spacing w:line="240" w:lineRule="auto"/>
              <w:ind w:firstLine="0" w:firstLineChars="0"/>
              <w:rPr>
                <w:rFonts w:hint="eastAsia"/>
                <w:kern w:val="0"/>
                <w:sz w:val="22"/>
                <w:highlight w:val="none"/>
              </w:rPr>
            </w:pPr>
          </w:p>
        </w:tc>
      </w:tr>
      <w:tr w14:paraId="64044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7CB30690">
            <w:pPr>
              <w:spacing w:line="240" w:lineRule="auto"/>
              <w:ind w:firstLine="0" w:firstLineChars="0"/>
              <w:rPr>
                <w:rFonts w:hint="eastAsia"/>
                <w:kern w:val="0"/>
                <w:sz w:val="22"/>
                <w:highlight w:val="none"/>
              </w:rPr>
            </w:pPr>
            <w:r>
              <w:rPr>
                <w:rFonts w:hint="eastAsia"/>
                <w:kern w:val="0"/>
                <w:sz w:val="22"/>
                <w:highlight w:val="none"/>
              </w:rPr>
              <w:t>181</w:t>
            </w:r>
          </w:p>
        </w:tc>
        <w:tc>
          <w:tcPr>
            <w:tcW w:w="0" w:type="auto"/>
            <w:vMerge w:val="continue"/>
            <w:vAlign w:val="center"/>
          </w:tcPr>
          <w:p w14:paraId="7B0FB76C">
            <w:pPr>
              <w:spacing w:line="240" w:lineRule="auto"/>
              <w:ind w:firstLine="0" w:firstLineChars="0"/>
              <w:rPr>
                <w:rFonts w:hint="eastAsia"/>
                <w:b/>
                <w:bCs/>
                <w:kern w:val="0"/>
                <w:sz w:val="22"/>
                <w:highlight w:val="none"/>
              </w:rPr>
            </w:pPr>
          </w:p>
        </w:tc>
        <w:tc>
          <w:tcPr>
            <w:tcW w:w="0" w:type="auto"/>
            <w:vMerge w:val="continue"/>
            <w:vAlign w:val="center"/>
          </w:tcPr>
          <w:p w14:paraId="24FCA6D8">
            <w:pPr>
              <w:spacing w:line="240" w:lineRule="auto"/>
              <w:ind w:firstLine="0" w:firstLineChars="0"/>
              <w:rPr>
                <w:rFonts w:hint="eastAsia"/>
                <w:b/>
                <w:bCs/>
                <w:kern w:val="0"/>
                <w:sz w:val="22"/>
                <w:highlight w:val="none"/>
              </w:rPr>
            </w:pPr>
          </w:p>
        </w:tc>
        <w:tc>
          <w:tcPr>
            <w:tcW w:w="0" w:type="auto"/>
            <w:shd w:val="clear" w:color="000000" w:fill="FFFFFF"/>
            <w:vAlign w:val="center"/>
          </w:tcPr>
          <w:p w14:paraId="0B9962A5">
            <w:pPr>
              <w:spacing w:line="240" w:lineRule="auto"/>
              <w:ind w:firstLine="0" w:firstLineChars="0"/>
              <w:rPr>
                <w:rFonts w:hint="eastAsia"/>
                <w:kern w:val="0"/>
                <w:sz w:val="22"/>
                <w:highlight w:val="none"/>
              </w:rPr>
            </w:pPr>
            <w:r>
              <w:rPr>
                <w:rFonts w:hint="eastAsia"/>
                <w:kern w:val="0"/>
                <w:sz w:val="22"/>
                <w:highlight w:val="none"/>
              </w:rPr>
              <w:t>临床检验信息管理系统</w:t>
            </w:r>
          </w:p>
        </w:tc>
        <w:tc>
          <w:tcPr>
            <w:tcW w:w="0" w:type="auto"/>
            <w:shd w:val="clear" w:color="000000" w:fill="FFFFFF"/>
            <w:vAlign w:val="center"/>
          </w:tcPr>
          <w:p w14:paraId="166A13EF">
            <w:pPr>
              <w:spacing w:line="240" w:lineRule="auto"/>
              <w:ind w:firstLine="0" w:firstLineChars="0"/>
              <w:rPr>
                <w:rFonts w:hint="eastAsia"/>
                <w:kern w:val="0"/>
                <w:sz w:val="22"/>
                <w:highlight w:val="none"/>
              </w:rPr>
            </w:pPr>
            <w:r>
              <w:rPr>
                <w:rFonts w:hint="eastAsia"/>
                <w:kern w:val="0"/>
                <w:sz w:val="22"/>
                <w:highlight w:val="none"/>
              </w:rPr>
              <w:t>临床检验信息管理系统</w:t>
            </w:r>
          </w:p>
          <w:p w14:paraId="7E8B6FF1">
            <w:pPr>
              <w:spacing w:line="240" w:lineRule="auto"/>
              <w:ind w:firstLine="0" w:firstLineChars="0"/>
              <w:rPr>
                <w:rFonts w:hint="eastAsia"/>
                <w:kern w:val="0"/>
                <w:sz w:val="22"/>
                <w:highlight w:val="none"/>
              </w:rPr>
            </w:pPr>
            <w:r>
              <w:rPr>
                <w:rFonts w:hint="eastAsia"/>
                <w:kern w:val="0"/>
                <w:sz w:val="22"/>
                <w:highlight w:val="none"/>
              </w:rPr>
              <w:t>（如区间对接不满足，则需建设满足医院业务开展的相关系统）</w:t>
            </w:r>
          </w:p>
        </w:tc>
        <w:tc>
          <w:tcPr>
            <w:tcW w:w="0" w:type="auto"/>
            <w:shd w:val="clear" w:color="000000" w:fill="FFFFFF"/>
            <w:vAlign w:val="center"/>
          </w:tcPr>
          <w:p w14:paraId="465272A0">
            <w:pPr>
              <w:spacing w:line="240" w:lineRule="auto"/>
              <w:ind w:firstLine="0" w:firstLineChars="0"/>
              <w:rPr>
                <w:rFonts w:hint="eastAsia"/>
                <w:kern w:val="0"/>
                <w:sz w:val="22"/>
                <w:highlight w:val="none"/>
              </w:rPr>
            </w:pPr>
            <w:r>
              <w:rPr>
                <w:rFonts w:hint="eastAsia"/>
                <w:kern w:val="0"/>
                <w:sz w:val="22"/>
                <w:highlight w:val="none"/>
              </w:rPr>
              <w:t>区建对接</w:t>
            </w:r>
          </w:p>
        </w:tc>
      </w:tr>
      <w:tr w14:paraId="1878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13ACE8AE">
            <w:pPr>
              <w:spacing w:line="240" w:lineRule="auto"/>
              <w:ind w:firstLine="0" w:firstLineChars="0"/>
              <w:rPr>
                <w:rFonts w:hint="eastAsia"/>
                <w:kern w:val="0"/>
                <w:sz w:val="22"/>
                <w:highlight w:val="none"/>
              </w:rPr>
            </w:pPr>
            <w:r>
              <w:rPr>
                <w:rFonts w:hint="eastAsia"/>
                <w:kern w:val="0"/>
                <w:sz w:val="22"/>
                <w:highlight w:val="none"/>
              </w:rPr>
              <w:t>182</w:t>
            </w:r>
          </w:p>
        </w:tc>
        <w:tc>
          <w:tcPr>
            <w:tcW w:w="0" w:type="auto"/>
            <w:vMerge w:val="continue"/>
            <w:vAlign w:val="center"/>
          </w:tcPr>
          <w:p w14:paraId="6B670C70">
            <w:pPr>
              <w:spacing w:line="240" w:lineRule="auto"/>
              <w:ind w:firstLine="0" w:firstLineChars="0"/>
              <w:rPr>
                <w:rFonts w:hint="eastAsia"/>
                <w:b/>
                <w:bCs/>
                <w:kern w:val="0"/>
                <w:sz w:val="22"/>
                <w:highlight w:val="none"/>
              </w:rPr>
            </w:pPr>
          </w:p>
        </w:tc>
        <w:tc>
          <w:tcPr>
            <w:tcW w:w="0" w:type="auto"/>
            <w:vMerge w:val="continue"/>
            <w:vAlign w:val="center"/>
          </w:tcPr>
          <w:p w14:paraId="6B550B7D">
            <w:pPr>
              <w:spacing w:line="240" w:lineRule="auto"/>
              <w:ind w:firstLine="0" w:firstLineChars="0"/>
              <w:rPr>
                <w:rFonts w:hint="eastAsia"/>
                <w:b/>
                <w:bCs/>
                <w:kern w:val="0"/>
                <w:sz w:val="22"/>
                <w:highlight w:val="none"/>
              </w:rPr>
            </w:pPr>
          </w:p>
        </w:tc>
        <w:tc>
          <w:tcPr>
            <w:tcW w:w="0" w:type="auto"/>
            <w:shd w:val="clear" w:color="000000" w:fill="FFFFFF"/>
            <w:vAlign w:val="center"/>
          </w:tcPr>
          <w:p w14:paraId="38A69C58">
            <w:pPr>
              <w:spacing w:line="240" w:lineRule="auto"/>
              <w:ind w:firstLine="0" w:firstLineChars="0"/>
              <w:rPr>
                <w:rFonts w:hint="eastAsia"/>
                <w:kern w:val="0"/>
                <w:sz w:val="22"/>
                <w:highlight w:val="none"/>
              </w:rPr>
            </w:pPr>
            <w:r>
              <w:rPr>
                <w:rFonts w:hint="eastAsia"/>
                <w:kern w:val="0"/>
                <w:sz w:val="22"/>
                <w:highlight w:val="none"/>
              </w:rPr>
              <w:t>医学影像系统</w:t>
            </w:r>
          </w:p>
        </w:tc>
        <w:tc>
          <w:tcPr>
            <w:tcW w:w="0" w:type="auto"/>
            <w:shd w:val="clear" w:color="000000" w:fill="FFFFFF"/>
            <w:vAlign w:val="center"/>
          </w:tcPr>
          <w:p w14:paraId="6AC89F07">
            <w:pPr>
              <w:spacing w:line="240" w:lineRule="auto"/>
              <w:ind w:firstLine="0" w:firstLineChars="0"/>
              <w:rPr>
                <w:rFonts w:hint="eastAsia"/>
                <w:kern w:val="0"/>
                <w:sz w:val="22"/>
                <w:highlight w:val="none"/>
              </w:rPr>
            </w:pPr>
            <w:r>
              <w:rPr>
                <w:rFonts w:hint="eastAsia"/>
                <w:kern w:val="0"/>
                <w:sz w:val="22"/>
                <w:highlight w:val="none"/>
              </w:rPr>
              <w:t>医学影像系统</w:t>
            </w:r>
          </w:p>
        </w:tc>
        <w:tc>
          <w:tcPr>
            <w:tcW w:w="0" w:type="auto"/>
            <w:shd w:val="clear" w:color="000000" w:fill="FFFFFF"/>
            <w:vAlign w:val="center"/>
          </w:tcPr>
          <w:p w14:paraId="2D89BF30">
            <w:pPr>
              <w:spacing w:line="240" w:lineRule="auto"/>
              <w:ind w:firstLine="0" w:firstLineChars="0"/>
              <w:rPr>
                <w:rFonts w:hint="eastAsia"/>
                <w:kern w:val="0"/>
                <w:sz w:val="22"/>
                <w:highlight w:val="none"/>
              </w:rPr>
            </w:pPr>
            <w:r>
              <w:rPr>
                <w:rFonts w:hint="eastAsia"/>
                <w:kern w:val="0"/>
                <w:sz w:val="22"/>
                <w:highlight w:val="none"/>
              </w:rPr>
              <w:t>区建对接</w:t>
            </w:r>
          </w:p>
        </w:tc>
      </w:tr>
      <w:tr w14:paraId="4159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5D2602BE">
            <w:pPr>
              <w:spacing w:line="240" w:lineRule="auto"/>
              <w:ind w:firstLine="0" w:firstLineChars="0"/>
              <w:rPr>
                <w:rFonts w:hint="eastAsia"/>
                <w:kern w:val="0"/>
                <w:sz w:val="22"/>
                <w:highlight w:val="none"/>
              </w:rPr>
            </w:pPr>
            <w:r>
              <w:rPr>
                <w:rFonts w:hint="eastAsia"/>
                <w:kern w:val="0"/>
                <w:sz w:val="22"/>
                <w:highlight w:val="none"/>
              </w:rPr>
              <w:t>183</w:t>
            </w:r>
          </w:p>
        </w:tc>
        <w:tc>
          <w:tcPr>
            <w:tcW w:w="0" w:type="auto"/>
            <w:vMerge w:val="continue"/>
            <w:vAlign w:val="center"/>
          </w:tcPr>
          <w:p w14:paraId="1644194E">
            <w:pPr>
              <w:spacing w:line="240" w:lineRule="auto"/>
              <w:ind w:firstLine="0" w:firstLineChars="0"/>
              <w:rPr>
                <w:rFonts w:hint="eastAsia"/>
                <w:b/>
                <w:bCs/>
                <w:kern w:val="0"/>
                <w:sz w:val="22"/>
                <w:highlight w:val="none"/>
              </w:rPr>
            </w:pPr>
          </w:p>
        </w:tc>
        <w:tc>
          <w:tcPr>
            <w:tcW w:w="0" w:type="auto"/>
            <w:vMerge w:val="continue"/>
            <w:vAlign w:val="center"/>
          </w:tcPr>
          <w:p w14:paraId="4D8B767D">
            <w:pPr>
              <w:spacing w:line="240" w:lineRule="auto"/>
              <w:ind w:firstLine="0" w:firstLineChars="0"/>
              <w:rPr>
                <w:rFonts w:hint="eastAsia"/>
                <w:b/>
                <w:bCs/>
                <w:kern w:val="0"/>
                <w:sz w:val="22"/>
                <w:highlight w:val="none"/>
              </w:rPr>
            </w:pPr>
          </w:p>
        </w:tc>
        <w:tc>
          <w:tcPr>
            <w:tcW w:w="0" w:type="auto"/>
            <w:shd w:val="clear" w:color="000000" w:fill="FFFFFF"/>
            <w:vAlign w:val="center"/>
          </w:tcPr>
          <w:p w14:paraId="7A4D793D">
            <w:pPr>
              <w:spacing w:line="240" w:lineRule="auto"/>
              <w:ind w:firstLine="0" w:firstLineChars="0"/>
              <w:rPr>
                <w:rFonts w:hint="eastAsia"/>
                <w:kern w:val="0"/>
                <w:sz w:val="22"/>
                <w:highlight w:val="none"/>
              </w:rPr>
            </w:pPr>
            <w:r>
              <w:rPr>
                <w:rFonts w:hint="eastAsia"/>
                <w:kern w:val="0"/>
                <w:sz w:val="22"/>
                <w:highlight w:val="none"/>
              </w:rPr>
              <w:t>超声管理系统</w:t>
            </w:r>
          </w:p>
        </w:tc>
        <w:tc>
          <w:tcPr>
            <w:tcW w:w="0" w:type="auto"/>
            <w:shd w:val="clear" w:color="000000" w:fill="FFFFFF"/>
            <w:vAlign w:val="center"/>
          </w:tcPr>
          <w:p w14:paraId="09312594">
            <w:pPr>
              <w:spacing w:line="240" w:lineRule="auto"/>
              <w:ind w:firstLine="0" w:firstLineChars="0"/>
              <w:rPr>
                <w:rFonts w:hint="eastAsia"/>
                <w:kern w:val="0"/>
                <w:sz w:val="22"/>
                <w:highlight w:val="none"/>
              </w:rPr>
            </w:pPr>
            <w:r>
              <w:rPr>
                <w:rFonts w:hint="eastAsia"/>
                <w:kern w:val="0"/>
                <w:sz w:val="22"/>
                <w:highlight w:val="none"/>
              </w:rPr>
              <w:t>超声管理系统</w:t>
            </w:r>
          </w:p>
        </w:tc>
        <w:tc>
          <w:tcPr>
            <w:tcW w:w="0" w:type="auto"/>
            <w:shd w:val="clear" w:color="000000" w:fill="FFFFFF"/>
            <w:vAlign w:val="center"/>
          </w:tcPr>
          <w:p w14:paraId="3D7B6187">
            <w:pPr>
              <w:spacing w:line="240" w:lineRule="auto"/>
              <w:ind w:firstLine="0" w:firstLineChars="0"/>
              <w:rPr>
                <w:rFonts w:hint="eastAsia"/>
                <w:kern w:val="0"/>
                <w:sz w:val="22"/>
                <w:highlight w:val="none"/>
              </w:rPr>
            </w:pPr>
            <w:r>
              <w:rPr>
                <w:rFonts w:hint="eastAsia"/>
                <w:kern w:val="0"/>
                <w:sz w:val="22"/>
                <w:highlight w:val="none"/>
              </w:rPr>
              <w:t>区建对接</w:t>
            </w:r>
          </w:p>
        </w:tc>
      </w:tr>
      <w:tr w14:paraId="061F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9BE4740">
            <w:pPr>
              <w:spacing w:line="240" w:lineRule="auto"/>
              <w:ind w:firstLine="0" w:firstLineChars="0"/>
              <w:rPr>
                <w:rFonts w:hint="eastAsia"/>
                <w:kern w:val="0"/>
                <w:sz w:val="22"/>
                <w:highlight w:val="none"/>
              </w:rPr>
            </w:pPr>
            <w:r>
              <w:rPr>
                <w:rFonts w:hint="eastAsia"/>
                <w:kern w:val="0"/>
                <w:sz w:val="22"/>
                <w:highlight w:val="none"/>
              </w:rPr>
              <w:t>184</w:t>
            </w:r>
          </w:p>
        </w:tc>
        <w:tc>
          <w:tcPr>
            <w:tcW w:w="0" w:type="auto"/>
            <w:vMerge w:val="continue"/>
            <w:vAlign w:val="center"/>
          </w:tcPr>
          <w:p w14:paraId="33C0302D">
            <w:pPr>
              <w:spacing w:line="240" w:lineRule="auto"/>
              <w:ind w:firstLine="0" w:firstLineChars="0"/>
              <w:rPr>
                <w:rFonts w:hint="eastAsia"/>
                <w:b/>
                <w:bCs/>
                <w:kern w:val="0"/>
                <w:sz w:val="22"/>
                <w:highlight w:val="none"/>
              </w:rPr>
            </w:pPr>
          </w:p>
        </w:tc>
        <w:tc>
          <w:tcPr>
            <w:tcW w:w="0" w:type="auto"/>
            <w:vMerge w:val="continue"/>
            <w:vAlign w:val="center"/>
          </w:tcPr>
          <w:p w14:paraId="6F050496">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2E8DF152">
            <w:pPr>
              <w:spacing w:line="240" w:lineRule="auto"/>
              <w:ind w:firstLine="0" w:firstLineChars="0"/>
              <w:rPr>
                <w:rFonts w:hint="eastAsia"/>
                <w:kern w:val="0"/>
                <w:sz w:val="22"/>
                <w:highlight w:val="none"/>
              </w:rPr>
            </w:pPr>
            <w:r>
              <w:rPr>
                <w:rFonts w:hint="eastAsia"/>
                <w:kern w:val="0"/>
                <w:sz w:val="22"/>
                <w:highlight w:val="none"/>
              </w:rPr>
              <w:t>内镜管理系统</w:t>
            </w:r>
          </w:p>
        </w:tc>
        <w:tc>
          <w:tcPr>
            <w:tcW w:w="0" w:type="auto"/>
            <w:shd w:val="clear" w:color="000000" w:fill="FFFFFF"/>
            <w:vAlign w:val="center"/>
          </w:tcPr>
          <w:p w14:paraId="166F8FF6">
            <w:pPr>
              <w:spacing w:line="240" w:lineRule="auto"/>
              <w:ind w:firstLine="0" w:firstLineChars="0"/>
              <w:rPr>
                <w:rFonts w:hint="eastAsia"/>
                <w:kern w:val="0"/>
                <w:sz w:val="22"/>
                <w:highlight w:val="none"/>
              </w:rPr>
            </w:pPr>
            <w:r>
              <w:rPr>
                <w:rFonts w:hint="eastAsia"/>
                <w:kern w:val="0"/>
                <w:sz w:val="22"/>
                <w:highlight w:val="none"/>
              </w:rPr>
              <w:t>人员管理</w:t>
            </w:r>
          </w:p>
        </w:tc>
        <w:tc>
          <w:tcPr>
            <w:tcW w:w="0" w:type="auto"/>
            <w:vMerge w:val="restart"/>
            <w:shd w:val="clear" w:color="000000" w:fill="FFFFFF"/>
            <w:vAlign w:val="center"/>
          </w:tcPr>
          <w:p w14:paraId="50F29A8C">
            <w:pPr>
              <w:spacing w:line="240" w:lineRule="auto"/>
              <w:ind w:firstLine="0" w:firstLineChars="0"/>
              <w:rPr>
                <w:rFonts w:hint="eastAsia"/>
                <w:kern w:val="0"/>
                <w:sz w:val="22"/>
                <w:highlight w:val="none"/>
              </w:rPr>
            </w:pPr>
            <w:r>
              <w:rPr>
                <w:rFonts w:hint="eastAsia"/>
                <w:kern w:val="0"/>
                <w:sz w:val="22"/>
                <w:highlight w:val="none"/>
              </w:rPr>
              <w:t>新建</w:t>
            </w:r>
          </w:p>
        </w:tc>
      </w:tr>
      <w:tr w14:paraId="49D9E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B13DE58">
            <w:pPr>
              <w:spacing w:line="240" w:lineRule="auto"/>
              <w:ind w:firstLine="0" w:firstLineChars="0"/>
              <w:rPr>
                <w:rFonts w:hint="eastAsia"/>
                <w:kern w:val="0"/>
                <w:sz w:val="22"/>
                <w:highlight w:val="none"/>
              </w:rPr>
            </w:pPr>
            <w:r>
              <w:rPr>
                <w:rFonts w:hint="eastAsia"/>
                <w:kern w:val="0"/>
                <w:sz w:val="22"/>
                <w:highlight w:val="none"/>
              </w:rPr>
              <w:t>185</w:t>
            </w:r>
          </w:p>
        </w:tc>
        <w:tc>
          <w:tcPr>
            <w:tcW w:w="0" w:type="auto"/>
            <w:vMerge w:val="continue"/>
            <w:vAlign w:val="center"/>
          </w:tcPr>
          <w:p w14:paraId="14457C43">
            <w:pPr>
              <w:spacing w:line="240" w:lineRule="auto"/>
              <w:ind w:firstLine="0" w:firstLineChars="0"/>
              <w:rPr>
                <w:rFonts w:hint="eastAsia"/>
                <w:b/>
                <w:bCs/>
                <w:kern w:val="0"/>
                <w:sz w:val="22"/>
                <w:highlight w:val="none"/>
              </w:rPr>
            </w:pPr>
          </w:p>
        </w:tc>
        <w:tc>
          <w:tcPr>
            <w:tcW w:w="0" w:type="auto"/>
            <w:vMerge w:val="continue"/>
            <w:vAlign w:val="center"/>
          </w:tcPr>
          <w:p w14:paraId="48BCC2D9">
            <w:pPr>
              <w:spacing w:line="240" w:lineRule="auto"/>
              <w:ind w:firstLine="0" w:firstLineChars="0"/>
              <w:rPr>
                <w:rFonts w:hint="eastAsia"/>
                <w:b/>
                <w:bCs/>
                <w:kern w:val="0"/>
                <w:sz w:val="22"/>
                <w:highlight w:val="none"/>
              </w:rPr>
            </w:pPr>
          </w:p>
        </w:tc>
        <w:tc>
          <w:tcPr>
            <w:tcW w:w="0" w:type="auto"/>
            <w:vMerge w:val="continue"/>
            <w:vAlign w:val="center"/>
          </w:tcPr>
          <w:p w14:paraId="0C8BD4A1">
            <w:pPr>
              <w:spacing w:line="240" w:lineRule="auto"/>
              <w:ind w:firstLine="0" w:firstLineChars="0"/>
              <w:rPr>
                <w:rFonts w:hint="eastAsia"/>
                <w:kern w:val="0"/>
                <w:sz w:val="22"/>
                <w:highlight w:val="none"/>
              </w:rPr>
            </w:pPr>
          </w:p>
        </w:tc>
        <w:tc>
          <w:tcPr>
            <w:tcW w:w="0" w:type="auto"/>
            <w:shd w:val="clear" w:color="000000" w:fill="FFFFFF"/>
            <w:vAlign w:val="center"/>
          </w:tcPr>
          <w:p w14:paraId="6B68D723">
            <w:pPr>
              <w:spacing w:line="240" w:lineRule="auto"/>
              <w:ind w:firstLine="0" w:firstLineChars="0"/>
              <w:rPr>
                <w:rFonts w:hint="eastAsia"/>
                <w:kern w:val="0"/>
                <w:sz w:val="22"/>
                <w:highlight w:val="none"/>
              </w:rPr>
            </w:pPr>
            <w:r>
              <w:rPr>
                <w:rFonts w:hint="eastAsia"/>
                <w:kern w:val="0"/>
                <w:sz w:val="22"/>
                <w:highlight w:val="none"/>
              </w:rPr>
              <w:t>内镜管理</w:t>
            </w:r>
          </w:p>
        </w:tc>
        <w:tc>
          <w:tcPr>
            <w:tcW w:w="0" w:type="auto"/>
            <w:vMerge w:val="continue"/>
            <w:vAlign w:val="center"/>
          </w:tcPr>
          <w:p w14:paraId="301251D4">
            <w:pPr>
              <w:spacing w:line="240" w:lineRule="auto"/>
              <w:ind w:firstLine="0" w:firstLineChars="0"/>
              <w:rPr>
                <w:rFonts w:hint="eastAsia"/>
                <w:kern w:val="0"/>
                <w:sz w:val="22"/>
                <w:highlight w:val="none"/>
              </w:rPr>
            </w:pPr>
          </w:p>
        </w:tc>
      </w:tr>
      <w:tr w14:paraId="6105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842D910">
            <w:pPr>
              <w:spacing w:line="240" w:lineRule="auto"/>
              <w:ind w:firstLine="0" w:firstLineChars="0"/>
              <w:rPr>
                <w:rFonts w:hint="eastAsia"/>
                <w:kern w:val="0"/>
                <w:sz w:val="22"/>
                <w:highlight w:val="none"/>
              </w:rPr>
            </w:pPr>
            <w:r>
              <w:rPr>
                <w:rFonts w:hint="eastAsia"/>
                <w:kern w:val="0"/>
                <w:sz w:val="22"/>
                <w:highlight w:val="none"/>
              </w:rPr>
              <w:t>186</w:t>
            </w:r>
          </w:p>
        </w:tc>
        <w:tc>
          <w:tcPr>
            <w:tcW w:w="0" w:type="auto"/>
            <w:vMerge w:val="continue"/>
            <w:vAlign w:val="center"/>
          </w:tcPr>
          <w:p w14:paraId="478E292F">
            <w:pPr>
              <w:spacing w:line="240" w:lineRule="auto"/>
              <w:ind w:firstLine="0" w:firstLineChars="0"/>
              <w:rPr>
                <w:rFonts w:hint="eastAsia"/>
                <w:b/>
                <w:bCs/>
                <w:kern w:val="0"/>
                <w:sz w:val="22"/>
                <w:highlight w:val="none"/>
              </w:rPr>
            </w:pPr>
          </w:p>
        </w:tc>
        <w:tc>
          <w:tcPr>
            <w:tcW w:w="0" w:type="auto"/>
            <w:vMerge w:val="continue"/>
            <w:vAlign w:val="center"/>
          </w:tcPr>
          <w:p w14:paraId="33CEB8E8">
            <w:pPr>
              <w:spacing w:line="240" w:lineRule="auto"/>
              <w:ind w:firstLine="0" w:firstLineChars="0"/>
              <w:rPr>
                <w:rFonts w:hint="eastAsia"/>
                <w:b/>
                <w:bCs/>
                <w:kern w:val="0"/>
                <w:sz w:val="22"/>
                <w:highlight w:val="none"/>
              </w:rPr>
            </w:pPr>
          </w:p>
        </w:tc>
        <w:tc>
          <w:tcPr>
            <w:tcW w:w="0" w:type="auto"/>
            <w:vMerge w:val="continue"/>
            <w:vAlign w:val="center"/>
          </w:tcPr>
          <w:p w14:paraId="1C98650A">
            <w:pPr>
              <w:spacing w:line="240" w:lineRule="auto"/>
              <w:ind w:firstLine="0" w:firstLineChars="0"/>
              <w:rPr>
                <w:rFonts w:hint="eastAsia"/>
                <w:kern w:val="0"/>
                <w:sz w:val="22"/>
                <w:highlight w:val="none"/>
              </w:rPr>
            </w:pPr>
          </w:p>
        </w:tc>
        <w:tc>
          <w:tcPr>
            <w:tcW w:w="0" w:type="auto"/>
            <w:shd w:val="clear" w:color="000000" w:fill="FFFFFF"/>
            <w:vAlign w:val="center"/>
          </w:tcPr>
          <w:p w14:paraId="1D68F26C">
            <w:pPr>
              <w:spacing w:line="240" w:lineRule="auto"/>
              <w:ind w:firstLine="0" w:firstLineChars="0"/>
              <w:rPr>
                <w:rFonts w:hint="eastAsia"/>
                <w:kern w:val="0"/>
                <w:sz w:val="22"/>
                <w:highlight w:val="none"/>
              </w:rPr>
            </w:pPr>
            <w:r>
              <w:rPr>
                <w:rFonts w:hint="eastAsia"/>
                <w:kern w:val="0"/>
                <w:sz w:val="22"/>
                <w:highlight w:val="none"/>
              </w:rPr>
              <w:t>数据补录</w:t>
            </w:r>
          </w:p>
        </w:tc>
        <w:tc>
          <w:tcPr>
            <w:tcW w:w="0" w:type="auto"/>
            <w:vMerge w:val="continue"/>
            <w:vAlign w:val="center"/>
          </w:tcPr>
          <w:p w14:paraId="5E28DF24">
            <w:pPr>
              <w:spacing w:line="240" w:lineRule="auto"/>
              <w:ind w:firstLine="0" w:firstLineChars="0"/>
              <w:rPr>
                <w:rFonts w:hint="eastAsia"/>
                <w:kern w:val="0"/>
                <w:sz w:val="22"/>
                <w:highlight w:val="none"/>
              </w:rPr>
            </w:pPr>
          </w:p>
        </w:tc>
      </w:tr>
      <w:tr w14:paraId="34443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47366E1">
            <w:pPr>
              <w:spacing w:line="240" w:lineRule="auto"/>
              <w:ind w:firstLine="0" w:firstLineChars="0"/>
              <w:rPr>
                <w:rFonts w:hint="eastAsia"/>
                <w:kern w:val="0"/>
                <w:sz w:val="22"/>
                <w:highlight w:val="none"/>
              </w:rPr>
            </w:pPr>
            <w:r>
              <w:rPr>
                <w:rFonts w:hint="eastAsia"/>
                <w:kern w:val="0"/>
                <w:sz w:val="22"/>
                <w:highlight w:val="none"/>
              </w:rPr>
              <w:t>187</w:t>
            </w:r>
          </w:p>
        </w:tc>
        <w:tc>
          <w:tcPr>
            <w:tcW w:w="0" w:type="auto"/>
            <w:vMerge w:val="continue"/>
            <w:vAlign w:val="center"/>
          </w:tcPr>
          <w:p w14:paraId="7A3E7D08">
            <w:pPr>
              <w:spacing w:line="240" w:lineRule="auto"/>
              <w:ind w:firstLine="0" w:firstLineChars="0"/>
              <w:rPr>
                <w:rFonts w:hint="eastAsia"/>
                <w:b/>
                <w:bCs/>
                <w:kern w:val="0"/>
                <w:sz w:val="22"/>
                <w:highlight w:val="none"/>
              </w:rPr>
            </w:pPr>
          </w:p>
        </w:tc>
        <w:tc>
          <w:tcPr>
            <w:tcW w:w="0" w:type="auto"/>
            <w:vMerge w:val="continue"/>
            <w:vAlign w:val="center"/>
          </w:tcPr>
          <w:p w14:paraId="4A4F9E0E">
            <w:pPr>
              <w:spacing w:line="240" w:lineRule="auto"/>
              <w:ind w:firstLine="0" w:firstLineChars="0"/>
              <w:rPr>
                <w:rFonts w:hint="eastAsia"/>
                <w:b/>
                <w:bCs/>
                <w:kern w:val="0"/>
                <w:sz w:val="22"/>
                <w:highlight w:val="none"/>
              </w:rPr>
            </w:pPr>
          </w:p>
        </w:tc>
        <w:tc>
          <w:tcPr>
            <w:tcW w:w="0" w:type="auto"/>
            <w:vMerge w:val="continue"/>
            <w:vAlign w:val="center"/>
          </w:tcPr>
          <w:p w14:paraId="6B6F6C8E">
            <w:pPr>
              <w:spacing w:line="240" w:lineRule="auto"/>
              <w:ind w:firstLine="0" w:firstLineChars="0"/>
              <w:rPr>
                <w:rFonts w:hint="eastAsia"/>
                <w:kern w:val="0"/>
                <w:sz w:val="22"/>
                <w:highlight w:val="none"/>
              </w:rPr>
            </w:pPr>
          </w:p>
        </w:tc>
        <w:tc>
          <w:tcPr>
            <w:tcW w:w="0" w:type="auto"/>
            <w:shd w:val="clear" w:color="000000" w:fill="FFFFFF"/>
            <w:vAlign w:val="center"/>
          </w:tcPr>
          <w:p w14:paraId="2CA46BE3">
            <w:pPr>
              <w:spacing w:line="240" w:lineRule="auto"/>
              <w:ind w:firstLine="0" w:firstLineChars="0"/>
              <w:rPr>
                <w:rFonts w:hint="eastAsia"/>
                <w:kern w:val="0"/>
                <w:sz w:val="22"/>
                <w:highlight w:val="none"/>
              </w:rPr>
            </w:pPr>
            <w:r>
              <w:rPr>
                <w:rFonts w:hint="eastAsia"/>
                <w:kern w:val="0"/>
                <w:sz w:val="22"/>
                <w:highlight w:val="none"/>
              </w:rPr>
              <w:t>内镜报修管理</w:t>
            </w:r>
          </w:p>
        </w:tc>
        <w:tc>
          <w:tcPr>
            <w:tcW w:w="0" w:type="auto"/>
            <w:vMerge w:val="continue"/>
            <w:vAlign w:val="center"/>
          </w:tcPr>
          <w:p w14:paraId="3ACBB74F">
            <w:pPr>
              <w:spacing w:line="240" w:lineRule="auto"/>
              <w:ind w:firstLine="0" w:firstLineChars="0"/>
              <w:rPr>
                <w:rFonts w:hint="eastAsia"/>
                <w:kern w:val="0"/>
                <w:sz w:val="22"/>
                <w:highlight w:val="none"/>
              </w:rPr>
            </w:pPr>
          </w:p>
        </w:tc>
      </w:tr>
      <w:tr w14:paraId="74FC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7BFADDD">
            <w:pPr>
              <w:spacing w:line="240" w:lineRule="auto"/>
              <w:ind w:firstLine="0" w:firstLineChars="0"/>
              <w:rPr>
                <w:rFonts w:hint="eastAsia"/>
                <w:kern w:val="0"/>
                <w:sz w:val="22"/>
                <w:highlight w:val="none"/>
              </w:rPr>
            </w:pPr>
            <w:r>
              <w:rPr>
                <w:rFonts w:hint="eastAsia"/>
                <w:kern w:val="0"/>
                <w:sz w:val="22"/>
                <w:highlight w:val="none"/>
              </w:rPr>
              <w:t>188</w:t>
            </w:r>
          </w:p>
        </w:tc>
        <w:tc>
          <w:tcPr>
            <w:tcW w:w="0" w:type="auto"/>
            <w:vMerge w:val="continue"/>
            <w:vAlign w:val="center"/>
          </w:tcPr>
          <w:p w14:paraId="4F7DCDE7">
            <w:pPr>
              <w:spacing w:line="240" w:lineRule="auto"/>
              <w:ind w:firstLine="0" w:firstLineChars="0"/>
              <w:rPr>
                <w:rFonts w:hint="eastAsia"/>
                <w:b/>
                <w:bCs/>
                <w:kern w:val="0"/>
                <w:sz w:val="22"/>
                <w:highlight w:val="none"/>
              </w:rPr>
            </w:pPr>
          </w:p>
        </w:tc>
        <w:tc>
          <w:tcPr>
            <w:tcW w:w="0" w:type="auto"/>
            <w:vMerge w:val="continue"/>
            <w:vAlign w:val="center"/>
          </w:tcPr>
          <w:p w14:paraId="2850EFDC">
            <w:pPr>
              <w:spacing w:line="240" w:lineRule="auto"/>
              <w:ind w:firstLine="0" w:firstLineChars="0"/>
              <w:rPr>
                <w:rFonts w:hint="eastAsia"/>
                <w:b/>
                <w:bCs/>
                <w:kern w:val="0"/>
                <w:sz w:val="22"/>
                <w:highlight w:val="none"/>
              </w:rPr>
            </w:pPr>
          </w:p>
        </w:tc>
        <w:tc>
          <w:tcPr>
            <w:tcW w:w="0" w:type="auto"/>
            <w:vMerge w:val="continue"/>
            <w:vAlign w:val="center"/>
          </w:tcPr>
          <w:p w14:paraId="440E95B3">
            <w:pPr>
              <w:spacing w:line="240" w:lineRule="auto"/>
              <w:ind w:firstLine="0" w:firstLineChars="0"/>
              <w:rPr>
                <w:rFonts w:hint="eastAsia"/>
                <w:kern w:val="0"/>
                <w:sz w:val="22"/>
                <w:highlight w:val="none"/>
              </w:rPr>
            </w:pPr>
          </w:p>
        </w:tc>
        <w:tc>
          <w:tcPr>
            <w:tcW w:w="0" w:type="auto"/>
            <w:shd w:val="clear" w:color="000000" w:fill="FFFFFF"/>
            <w:vAlign w:val="center"/>
          </w:tcPr>
          <w:p w14:paraId="7E91D881">
            <w:pPr>
              <w:spacing w:line="240" w:lineRule="auto"/>
              <w:ind w:firstLine="0" w:firstLineChars="0"/>
              <w:rPr>
                <w:rFonts w:hint="eastAsia"/>
                <w:kern w:val="0"/>
                <w:sz w:val="22"/>
                <w:highlight w:val="none"/>
              </w:rPr>
            </w:pPr>
            <w:r>
              <w:rPr>
                <w:rFonts w:hint="eastAsia"/>
                <w:kern w:val="0"/>
                <w:sz w:val="22"/>
                <w:highlight w:val="none"/>
              </w:rPr>
              <w:t>内镜领修管理</w:t>
            </w:r>
          </w:p>
        </w:tc>
        <w:tc>
          <w:tcPr>
            <w:tcW w:w="0" w:type="auto"/>
            <w:vMerge w:val="continue"/>
            <w:vAlign w:val="center"/>
          </w:tcPr>
          <w:p w14:paraId="3C2BBCF5">
            <w:pPr>
              <w:spacing w:line="240" w:lineRule="auto"/>
              <w:ind w:firstLine="0" w:firstLineChars="0"/>
              <w:rPr>
                <w:rFonts w:hint="eastAsia"/>
                <w:kern w:val="0"/>
                <w:sz w:val="22"/>
                <w:highlight w:val="none"/>
              </w:rPr>
            </w:pPr>
          </w:p>
        </w:tc>
      </w:tr>
      <w:tr w14:paraId="2F4D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22A2DBB">
            <w:pPr>
              <w:spacing w:line="240" w:lineRule="auto"/>
              <w:ind w:firstLine="0" w:firstLineChars="0"/>
              <w:rPr>
                <w:rFonts w:hint="eastAsia"/>
                <w:kern w:val="0"/>
                <w:sz w:val="22"/>
                <w:highlight w:val="none"/>
              </w:rPr>
            </w:pPr>
            <w:r>
              <w:rPr>
                <w:rFonts w:hint="eastAsia"/>
                <w:kern w:val="0"/>
                <w:sz w:val="22"/>
                <w:highlight w:val="none"/>
              </w:rPr>
              <w:t>189</w:t>
            </w:r>
          </w:p>
        </w:tc>
        <w:tc>
          <w:tcPr>
            <w:tcW w:w="0" w:type="auto"/>
            <w:vMerge w:val="continue"/>
            <w:vAlign w:val="center"/>
          </w:tcPr>
          <w:p w14:paraId="4729297D">
            <w:pPr>
              <w:spacing w:line="240" w:lineRule="auto"/>
              <w:ind w:firstLine="0" w:firstLineChars="0"/>
              <w:rPr>
                <w:rFonts w:hint="eastAsia"/>
                <w:b/>
                <w:bCs/>
                <w:kern w:val="0"/>
                <w:sz w:val="22"/>
                <w:highlight w:val="none"/>
              </w:rPr>
            </w:pPr>
          </w:p>
        </w:tc>
        <w:tc>
          <w:tcPr>
            <w:tcW w:w="0" w:type="auto"/>
            <w:vMerge w:val="continue"/>
            <w:vAlign w:val="center"/>
          </w:tcPr>
          <w:p w14:paraId="11296FFD">
            <w:pPr>
              <w:spacing w:line="240" w:lineRule="auto"/>
              <w:ind w:firstLine="0" w:firstLineChars="0"/>
              <w:rPr>
                <w:rFonts w:hint="eastAsia"/>
                <w:b/>
                <w:bCs/>
                <w:kern w:val="0"/>
                <w:sz w:val="22"/>
                <w:highlight w:val="none"/>
              </w:rPr>
            </w:pPr>
          </w:p>
        </w:tc>
        <w:tc>
          <w:tcPr>
            <w:tcW w:w="0" w:type="auto"/>
            <w:vMerge w:val="continue"/>
            <w:vAlign w:val="center"/>
          </w:tcPr>
          <w:p w14:paraId="7DB9ECA3">
            <w:pPr>
              <w:spacing w:line="240" w:lineRule="auto"/>
              <w:ind w:firstLine="0" w:firstLineChars="0"/>
              <w:rPr>
                <w:rFonts w:hint="eastAsia"/>
                <w:kern w:val="0"/>
                <w:sz w:val="22"/>
                <w:highlight w:val="none"/>
              </w:rPr>
            </w:pPr>
          </w:p>
        </w:tc>
        <w:tc>
          <w:tcPr>
            <w:tcW w:w="0" w:type="auto"/>
            <w:shd w:val="clear" w:color="000000" w:fill="FFFFFF"/>
            <w:vAlign w:val="center"/>
          </w:tcPr>
          <w:p w14:paraId="60B81E1A">
            <w:pPr>
              <w:spacing w:line="240" w:lineRule="auto"/>
              <w:ind w:firstLine="0" w:firstLineChars="0"/>
              <w:rPr>
                <w:rFonts w:hint="eastAsia"/>
                <w:kern w:val="0"/>
                <w:sz w:val="22"/>
                <w:highlight w:val="none"/>
              </w:rPr>
            </w:pPr>
            <w:r>
              <w:rPr>
                <w:rFonts w:hint="eastAsia"/>
                <w:kern w:val="0"/>
                <w:sz w:val="22"/>
                <w:highlight w:val="none"/>
              </w:rPr>
              <w:t>内镜维修确认</w:t>
            </w:r>
          </w:p>
        </w:tc>
        <w:tc>
          <w:tcPr>
            <w:tcW w:w="0" w:type="auto"/>
            <w:vMerge w:val="continue"/>
            <w:vAlign w:val="center"/>
          </w:tcPr>
          <w:p w14:paraId="1267B313">
            <w:pPr>
              <w:spacing w:line="240" w:lineRule="auto"/>
              <w:ind w:firstLine="0" w:firstLineChars="0"/>
              <w:rPr>
                <w:rFonts w:hint="eastAsia"/>
                <w:kern w:val="0"/>
                <w:sz w:val="22"/>
                <w:highlight w:val="none"/>
              </w:rPr>
            </w:pPr>
          </w:p>
        </w:tc>
      </w:tr>
      <w:tr w14:paraId="44D8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F4F5412">
            <w:pPr>
              <w:spacing w:line="240" w:lineRule="auto"/>
              <w:ind w:firstLine="0" w:firstLineChars="0"/>
              <w:rPr>
                <w:rFonts w:hint="eastAsia"/>
                <w:kern w:val="0"/>
                <w:sz w:val="22"/>
                <w:highlight w:val="none"/>
              </w:rPr>
            </w:pPr>
            <w:r>
              <w:rPr>
                <w:rFonts w:hint="eastAsia"/>
                <w:kern w:val="0"/>
                <w:sz w:val="22"/>
                <w:highlight w:val="none"/>
              </w:rPr>
              <w:t>190</w:t>
            </w:r>
          </w:p>
        </w:tc>
        <w:tc>
          <w:tcPr>
            <w:tcW w:w="0" w:type="auto"/>
            <w:vMerge w:val="continue"/>
            <w:vAlign w:val="center"/>
          </w:tcPr>
          <w:p w14:paraId="31592356">
            <w:pPr>
              <w:spacing w:line="240" w:lineRule="auto"/>
              <w:ind w:firstLine="0" w:firstLineChars="0"/>
              <w:rPr>
                <w:rFonts w:hint="eastAsia"/>
                <w:b/>
                <w:bCs/>
                <w:kern w:val="0"/>
                <w:sz w:val="22"/>
                <w:highlight w:val="none"/>
              </w:rPr>
            </w:pPr>
          </w:p>
        </w:tc>
        <w:tc>
          <w:tcPr>
            <w:tcW w:w="0" w:type="auto"/>
            <w:vMerge w:val="continue"/>
            <w:vAlign w:val="center"/>
          </w:tcPr>
          <w:p w14:paraId="43AD6A31">
            <w:pPr>
              <w:spacing w:line="240" w:lineRule="auto"/>
              <w:ind w:firstLine="0" w:firstLineChars="0"/>
              <w:rPr>
                <w:rFonts w:hint="eastAsia"/>
                <w:b/>
                <w:bCs/>
                <w:kern w:val="0"/>
                <w:sz w:val="22"/>
                <w:highlight w:val="none"/>
              </w:rPr>
            </w:pPr>
          </w:p>
        </w:tc>
        <w:tc>
          <w:tcPr>
            <w:tcW w:w="0" w:type="auto"/>
            <w:vMerge w:val="continue"/>
            <w:vAlign w:val="center"/>
          </w:tcPr>
          <w:p w14:paraId="6ECFAC5F">
            <w:pPr>
              <w:spacing w:line="240" w:lineRule="auto"/>
              <w:ind w:firstLine="0" w:firstLineChars="0"/>
              <w:rPr>
                <w:rFonts w:hint="eastAsia"/>
                <w:kern w:val="0"/>
                <w:sz w:val="22"/>
                <w:highlight w:val="none"/>
              </w:rPr>
            </w:pPr>
          </w:p>
        </w:tc>
        <w:tc>
          <w:tcPr>
            <w:tcW w:w="0" w:type="auto"/>
            <w:shd w:val="clear" w:color="000000" w:fill="FFFFFF"/>
            <w:vAlign w:val="center"/>
          </w:tcPr>
          <w:p w14:paraId="301498CC">
            <w:pPr>
              <w:spacing w:line="240" w:lineRule="auto"/>
              <w:ind w:firstLine="0" w:firstLineChars="0"/>
              <w:rPr>
                <w:rFonts w:hint="eastAsia"/>
                <w:kern w:val="0"/>
                <w:sz w:val="22"/>
                <w:highlight w:val="none"/>
              </w:rPr>
            </w:pPr>
            <w:r>
              <w:rPr>
                <w:rFonts w:hint="eastAsia"/>
                <w:kern w:val="0"/>
                <w:sz w:val="22"/>
                <w:highlight w:val="none"/>
              </w:rPr>
              <w:t>内镜追溯管理</w:t>
            </w:r>
          </w:p>
        </w:tc>
        <w:tc>
          <w:tcPr>
            <w:tcW w:w="0" w:type="auto"/>
            <w:vMerge w:val="continue"/>
            <w:vAlign w:val="center"/>
          </w:tcPr>
          <w:p w14:paraId="21368D52">
            <w:pPr>
              <w:spacing w:line="240" w:lineRule="auto"/>
              <w:ind w:firstLine="0" w:firstLineChars="0"/>
              <w:rPr>
                <w:rFonts w:hint="eastAsia"/>
                <w:kern w:val="0"/>
                <w:sz w:val="22"/>
                <w:highlight w:val="none"/>
              </w:rPr>
            </w:pPr>
          </w:p>
        </w:tc>
      </w:tr>
      <w:tr w14:paraId="1AA3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B01C2B0">
            <w:pPr>
              <w:spacing w:line="240" w:lineRule="auto"/>
              <w:ind w:firstLine="0" w:firstLineChars="0"/>
              <w:rPr>
                <w:rFonts w:hint="eastAsia"/>
                <w:kern w:val="0"/>
                <w:sz w:val="22"/>
                <w:highlight w:val="none"/>
              </w:rPr>
            </w:pPr>
            <w:r>
              <w:rPr>
                <w:rFonts w:hint="eastAsia"/>
                <w:kern w:val="0"/>
                <w:sz w:val="22"/>
                <w:highlight w:val="none"/>
              </w:rPr>
              <w:t>191</w:t>
            </w:r>
          </w:p>
        </w:tc>
        <w:tc>
          <w:tcPr>
            <w:tcW w:w="0" w:type="auto"/>
            <w:vMerge w:val="continue"/>
            <w:vAlign w:val="center"/>
          </w:tcPr>
          <w:p w14:paraId="4D96AA1C">
            <w:pPr>
              <w:spacing w:line="240" w:lineRule="auto"/>
              <w:ind w:firstLine="0" w:firstLineChars="0"/>
              <w:rPr>
                <w:rFonts w:hint="eastAsia"/>
                <w:b/>
                <w:bCs/>
                <w:kern w:val="0"/>
                <w:sz w:val="22"/>
                <w:highlight w:val="none"/>
              </w:rPr>
            </w:pPr>
          </w:p>
        </w:tc>
        <w:tc>
          <w:tcPr>
            <w:tcW w:w="0" w:type="auto"/>
            <w:vMerge w:val="continue"/>
            <w:vAlign w:val="center"/>
          </w:tcPr>
          <w:p w14:paraId="2808DBA6">
            <w:pPr>
              <w:spacing w:line="240" w:lineRule="auto"/>
              <w:ind w:firstLine="0" w:firstLineChars="0"/>
              <w:rPr>
                <w:rFonts w:hint="eastAsia"/>
                <w:b/>
                <w:bCs/>
                <w:kern w:val="0"/>
                <w:sz w:val="22"/>
                <w:highlight w:val="none"/>
              </w:rPr>
            </w:pPr>
          </w:p>
        </w:tc>
        <w:tc>
          <w:tcPr>
            <w:tcW w:w="0" w:type="auto"/>
            <w:vMerge w:val="continue"/>
            <w:vAlign w:val="center"/>
          </w:tcPr>
          <w:p w14:paraId="76DF4339">
            <w:pPr>
              <w:spacing w:line="240" w:lineRule="auto"/>
              <w:ind w:firstLine="0" w:firstLineChars="0"/>
              <w:rPr>
                <w:rFonts w:hint="eastAsia"/>
                <w:kern w:val="0"/>
                <w:sz w:val="22"/>
                <w:highlight w:val="none"/>
              </w:rPr>
            </w:pPr>
          </w:p>
        </w:tc>
        <w:tc>
          <w:tcPr>
            <w:tcW w:w="0" w:type="auto"/>
            <w:shd w:val="clear" w:color="000000" w:fill="FFFFFF"/>
            <w:vAlign w:val="center"/>
          </w:tcPr>
          <w:p w14:paraId="6E22CC54">
            <w:pPr>
              <w:spacing w:line="240" w:lineRule="auto"/>
              <w:ind w:firstLine="0" w:firstLineChars="0"/>
              <w:rPr>
                <w:rFonts w:hint="eastAsia"/>
                <w:kern w:val="0"/>
                <w:sz w:val="22"/>
                <w:highlight w:val="none"/>
              </w:rPr>
            </w:pPr>
            <w:r>
              <w:rPr>
                <w:rFonts w:hint="eastAsia"/>
                <w:kern w:val="0"/>
                <w:sz w:val="22"/>
                <w:highlight w:val="none"/>
              </w:rPr>
              <w:t>内镜统计管理</w:t>
            </w:r>
          </w:p>
        </w:tc>
        <w:tc>
          <w:tcPr>
            <w:tcW w:w="0" w:type="auto"/>
            <w:vMerge w:val="continue"/>
            <w:vAlign w:val="center"/>
          </w:tcPr>
          <w:p w14:paraId="48059EA3">
            <w:pPr>
              <w:spacing w:line="240" w:lineRule="auto"/>
              <w:ind w:firstLine="0" w:firstLineChars="0"/>
              <w:rPr>
                <w:rFonts w:hint="eastAsia"/>
                <w:kern w:val="0"/>
                <w:sz w:val="22"/>
                <w:highlight w:val="none"/>
              </w:rPr>
            </w:pPr>
          </w:p>
        </w:tc>
      </w:tr>
      <w:tr w14:paraId="3C32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4D3BC85">
            <w:pPr>
              <w:spacing w:line="240" w:lineRule="auto"/>
              <w:ind w:firstLine="0" w:firstLineChars="0"/>
              <w:rPr>
                <w:rFonts w:hint="eastAsia"/>
                <w:kern w:val="0"/>
                <w:sz w:val="22"/>
                <w:highlight w:val="none"/>
              </w:rPr>
            </w:pPr>
            <w:r>
              <w:rPr>
                <w:rFonts w:hint="eastAsia"/>
                <w:kern w:val="0"/>
                <w:sz w:val="22"/>
                <w:highlight w:val="none"/>
              </w:rPr>
              <w:t>192</w:t>
            </w:r>
          </w:p>
        </w:tc>
        <w:tc>
          <w:tcPr>
            <w:tcW w:w="0" w:type="auto"/>
            <w:vMerge w:val="continue"/>
            <w:vAlign w:val="center"/>
          </w:tcPr>
          <w:p w14:paraId="19F3ECBF">
            <w:pPr>
              <w:spacing w:line="240" w:lineRule="auto"/>
              <w:ind w:firstLine="0" w:firstLineChars="0"/>
              <w:rPr>
                <w:rFonts w:hint="eastAsia"/>
                <w:b/>
                <w:bCs/>
                <w:kern w:val="0"/>
                <w:sz w:val="22"/>
                <w:highlight w:val="none"/>
              </w:rPr>
            </w:pPr>
          </w:p>
        </w:tc>
        <w:tc>
          <w:tcPr>
            <w:tcW w:w="0" w:type="auto"/>
            <w:vMerge w:val="continue"/>
            <w:vAlign w:val="center"/>
          </w:tcPr>
          <w:p w14:paraId="3DCE183B">
            <w:pPr>
              <w:spacing w:line="240" w:lineRule="auto"/>
              <w:ind w:firstLine="0" w:firstLineChars="0"/>
              <w:rPr>
                <w:rFonts w:hint="eastAsia"/>
                <w:b/>
                <w:bCs/>
                <w:kern w:val="0"/>
                <w:sz w:val="22"/>
                <w:highlight w:val="none"/>
              </w:rPr>
            </w:pPr>
          </w:p>
        </w:tc>
        <w:tc>
          <w:tcPr>
            <w:tcW w:w="0" w:type="auto"/>
            <w:vMerge w:val="continue"/>
            <w:vAlign w:val="center"/>
          </w:tcPr>
          <w:p w14:paraId="268455CB">
            <w:pPr>
              <w:spacing w:line="240" w:lineRule="auto"/>
              <w:ind w:firstLine="0" w:firstLineChars="0"/>
              <w:rPr>
                <w:rFonts w:hint="eastAsia"/>
                <w:kern w:val="0"/>
                <w:sz w:val="22"/>
                <w:highlight w:val="none"/>
              </w:rPr>
            </w:pPr>
          </w:p>
        </w:tc>
        <w:tc>
          <w:tcPr>
            <w:tcW w:w="0" w:type="auto"/>
            <w:shd w:val="clear" w:color="000000" w:fill="FFFFFF"/>
            <w:vAlign w:val="center"/>
          </w:tcPr>
          <w:p w14:paraId="3DDC15BA">
            <w:pPr>
              <w:spacing w:line="240" w:lineRule="auto"/>
              <w:ind w:firstLine="0" w:firstLineChars="0"/>
              <w:rPr>
                <w:rFonts w:hint="eastAsia"/>
                <w:kern w:val="0"/>
                <w:sz w:val="22"/>
                <w:highlight w:val="none"/>
              </w:rPr>
            </w:pPr>
            <w:r>
              <w:rPr>
                <w:rFonts w:hint="eastAsia"/>
                <w:kern w:val="0"/>
                <w:sz w:val="22"/>
                <w:highlight w:val="none"/>
              </w:rPr>
              <w:t>人员统计管理</w:t>
            </w:r>
          </w:p>
        </w:tc>
        <w:tc>
          <w:tcPr>
            <w:tcW w:w="0" w:type="auto"/>
            <w:vMerge w:val="continue"/>
            <w:vAlign w:val="center"/>
          </w:tcPr>
          <w:p w14:paraId="3F3A5743">
            <w:pPr>
              <w:spacing w:line="240" w:lineRule="auto"/>
              <w:ind w:firstLine="0" w:firstLineChars="0"/>
              <w:rPr>
                <w:rFonts w:hint="eastAsia"/>
                <w:kern w:val="0"/>
                <w:sz w:val="22"/>
                <w:highlight w:val="none"/>
              </w:rPr>
            </w:pPr>
          </w:p>
        </w:tc>
      </w:tr>
      <w:tr w14:paraId="7E1A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92EAEE7">
            <w:pPr>
              <w:spacing w:line="240" w:lineRule="auto"/>
              <w:ind w:firstLine="0" w:firstLineChars="0"/>
              <w:rPr>
                <w:rFonts w:hint="eastAsia"/>
                <w:kern w:val="0"/>
                <w:sz w:val="22"/>
                <w:highlight w:val="none"/>
              </w:rPr>
            </w:pPr>
            <w:r>
              <w:rPr>
                <w:rFonts w:hint="eastAsia"/>
                <w:kern w:val="0"/>
                <w:sz w:val="22"/>
                <w:highlight w:val="none"/>
              </w:rPr>
              <w:t>193</w:t>
            </w:r>
          </w:p>
        </w:tc>
        <w:tc>
          <w:tcPr>
            <w:tcW w:w="0" w:type="auto"/>
            <w:vMerge w:val="continue"/>
            <w:vAlign w:val="center"/>
          </w:tcPr>
          <w:p w14:paraId="0EF8DF23">
            <w:pPr>
              <w:spacing w:line="240" w:lineRule="auto"/>
              <w:ind w:firstLine="0" w:firstLineChars="0"/>
              <w:rPr>
                <w:rFonts w:hint="eastAsia"/>
                <w:b/>
                <w:bCs/>
                <w:kern w:val="0"/>
                <w:sz w:val="22"/>
                <w:highlight w:val="none"/>
              </w:rPr>
            </w:pPr>
          </w:p>
        </w:tc>
        <w:tc>
          <w:tcPr>
            <w:tcW w:w="0" w:type="auto"/>
            <w:vMerge w:val="continue"/>
            <w:vAlign w:val="center"/>
          </w:tcPr>
          <w:p w14:paraId="7C950812">
            <w:pPr>
              <w:spacing w:line="240" w:lineRule="auto"/>
              <w:ind w:firstLine="0" w:firstLineChars="0"/>
              <w:rPr>
                <w:rFonts w:hint="eastAsia"/>
                <w:b/>
                <w:bCs/>
                <w:kern w:val="0"/>
                <w:sz w:val="22"/>
                <w:highlight w:val="none"/>
              </w:rPr>
            </w:pPr>
          </w:p>
        </w:tc>
        <w:tc>
          <w:tcPr>
            <w:tcW w:w="0" w:type="auto"/>
            <w:vMerge w:val="continue"/>
            <w:vAlign w:val="center"/>
          </w:tcPr>
          <w:p w14:paraId="7C6389E1">
            <w:pPr>
              <w:spacing w:line="240" w:lineRule="auto"/>
              <w:ind w:firstLine="0" w:firstLineChars="0"/>
              <w:rPr>
                <w:rFonts w:hint="eastAsia"/>
                <w:kern w:val="0"/>
                <w:sz w:val="22"/>
                <w:highlight w:val="none"/>
              </w:rPr>
            </w:pPr>
          </w:p>
        </w:tc>
        <w:tc>
          <w:tcPr>
            <w:tcW w:w="0" w:type="auto"/>
            <w:shd w:val="clear" w:color="000000" w:fill="FFFFFF"/>
            <w:vAlign w:val="center"/>
          </w:tcPr>
          <w:p w14:paraId="11AD79F2">
            <w:pPr>
              <w:spacing w:line="240" w:lineRule="auto"/>
              <w:ind w:firstLine="0" w:firstLineChars="0"/>
              <w:rPr>
                <w:rFonts w:hint="eastAsia"/>
                <w:kern w:val="0"/>
                <w:sz w:val="22"/>
                <w:highlight w:val="none"/>
              </w:rPr>
            </w:pPr>
            <w:r>
              <w:rPr>
                <w:rFonts w:hint="eastAsia"/>
                <w:kern w:val="0"/>
                <w:sz w:val="22"/>
                <w:highlight w:val="none"/>
              </w:rPr>
              <w:t>内镜监控管理</w:t>
            </w:r>
          </w:p>
        </w:tc>
        <w:tc>
          <w:tcPr>
            <w:tcW w:w="0" w:type="auto"/>
            <w:vMerge w:val="continue"/>
            <w:vAlign w:val="center"/>
          </w:tcPr>
          <w:p w14:paraId="472C0078">
            <w:pPr>
              <w:spacing w:line="240" w:lineRule="auto"/>
              <w:ind w:firstLine="0" w:firstLineChars="0"/>
              <w:rPr>
                <w:rFonts w:hint="eastAsia"/>
                <w:kern w:val="0"/>
                <w:sz w:val="22"/>
                <w:highlight w:val="none"/>
              </w:rPr>
            </w:pPr>
          </w:p>
        </w:tc>
      </w:tr>
      <w:tr w14:paraId="42D0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929D616">
            <w:pPr>
              <w:spacing w:line="240" w:lineRule="auto"/>
              <w:ind w:firstLine="0" w:firstLineChars="0"/>
              <w:rPr>
                <w:rFonts w:hint="eastAsia"/>
                <w:kern w:val="0"/>
                <w:sz w:val="22"/>
                <w:highlight w:val="none"/>
              </w:rPr>
            </w:pPr>
            <w:r>
              <w:rPr>
                <w:rFonts w:hint="eastAsia"/>
                <w:kern w:val="0"/>
                <w:sz w:val="22"/>
                <w:highlight w:val="none"/>
              </w:rPr>
              <w:t>194</w:t>
            </w:r>
          </w:p>
        </w:tc>
        <w:tc>
          <w:tcPr>
            <w:tcW w:w="0" w:type="auto"/>
            <w:vMerge w:val="continue"/>
            <w:vAlign w:val="center"/>
          </w:tcPr>
          <w:p w14:paraId="0506EFF9">
            <w:pPr>
              <w:spacing w:line="240" w:lineRule="auto"/>
              <w:ind w:firstLine="0" w:firstLineChars="0"/>
              <w:rPr>
                <w:rFonts w:hint="eastAsia"/>
                <w:b/>
                <w:bCs/>
                <w:kern w:val="0"/>
                <w:sz w:val="22"/>
                <w:highlight w:val="none"/>
              </w:rPr>
            </w:pPr>
          </w:p>
        </w:tc>
        <w:tc>
          <w:tcPr>
            <w:tcW w:w="0" w:type="auto"/>
            <w:vMerge w:val="continue"/>
            <w:vAlign w:val="center"/>
          </w:tcPr>
          <w:p w14:paraId="7630DF19">
            <w:pPr>
              <w:spacing w:line="240" w:lineRule="auto"/>
              <w:ind w:firstLine="0" w:firstLineChars="0"/>
              <w:rPr>
                <w:rFonts w:hint="eastAsia"/>
                <w:b/>
                <w:bCs/>
                <w:kern w:val="0"/>
                <w:sz w:val="22"/>
                <w:highlight w:val="none"/>
              </w:rPr>
            </w:pPr>
          </w:p>
        </w:tc>
        <w:tc>
          <w:tcPr>
            <w:tcW w:w="0" w:type="auto"/>
            <w:vMerge w:val="continue"/>
            <w:vAlign w:val="center"/>
          </w:tcPr>
          <w:p w14:paraId="4BEBB266">
            <w:pPr>
              <w:spacing w:line="240" w:lineRule="auto"/>
              <w:ind w:firstLine="0" w:firstLineChars="0"/>
              <w:rPr>
                <w:rFonts w:hint="eastAsia"/>
                <w:kern w:val="0"/>
                <w:sz w:val="22"/>
                <w:highlight w:val="none"/>
              </w:rPr>
            </w:pPr>
          </w:p>
        </w:tc>
        <w:tc>
          <w:tcPr>
            <w:tcW w:w="0" w:type="auto"/>
            <w:shd w:val="clear" w:color="000000" w:fill="FFFFFF"/>
            <w:vAlign w:val="center"/>
          </w:tcPr>
          <w:p w14:paraId="2C27D7AF">
            <w:pPr>
              <w:spacing w:line="240" w:lineRule="auto"/>
              <w:ind w:firstLine="0" w:firstLineChars="0"/>
              <w:rPr>
                <w:rFonts w:hint="eastAsia"/>
                <w:kern w:val="0"/>
                <w:sz w:val="22"/>
                <w:highlight w:val="none"/>
              </w:rPr>
            </w:pPr>
            <w:r>
              <w:rPr>
                <w:rFonts w:hint="eastAsia"/>
                <w:kern w:val="0"/>
                <w:sz w:val="22"/>
                <w:highlight w:val="none"/>
              </w:rPr>
              <w:t>参数管理</w:t>
            </w:r>
          </w:p>
        </w:tc>
        <w:tc>
          <w:tcPr>
            <w:tcW w:w="0" w:type="auto"/>
            <w:vMerge w:val="continue"/>
            <w:vAlign w:val="center"/>
          </w:tcPr>
          <w:p w14:paraId="0F8A2C3E">
            <w:pPr>
              <w:spacing w:line="240" w:lineRule="auto"/>
              <w:ind w:firstLine="0" w:firstLineChars="0"/>
              <w:rPr>
                <w:rFonts w:hint="eastAsia"/>
                <w:kern w:val="0"/>
                <w:sz w:val="22"/>
                <w:highlight w:val="none"/>
              </w:rPr>
            </w:pPr>
          </w:p>
        </w:tc>
      </w:tr>
      <w:tr w14:paraId="080D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2B34145">
            <w:pPr>
              <w:spacing w:line="240" w:lineRule="auto"/>
              <w:ind w:firstLine="0" w:firstLineChars="0"/>
              <w:rPr>
                <w:rFonts w:hint="eastAsia"/>
                <w:kern w:val="0"/>
                <w:sz w:val="22"/>
                <w:highlight w:val="none"/>
              </w:rPr>
            </w:pPr>
            <w:r>
              <w:rPr>
                <w:rFonts w:hint="eastAsia"/>
                <w:kern w:val="0"/>
                <w:sz w:val="22"/>
                <w:highlight w:val="none"/>
              </w:rPr>
              <w:t>195</w:t>
            </w:r>
          </w:p>
        </w:tc>
        <w:tc>
          <w:tcPr>
            <w:tcW w:w="0" w:type="auto"/>
            <w:vMerge w:val="continue"/>
            <w:vAlign w:val="center"/>
          </w:tcPr>
          <w:p w14:paraId="71DBDDCA">
            <w:pPr>
              <w:spacing w:line="240" w:lineRule="auto"/>
              <w:ind w:firstLine="0" w:firstLineChars="0"/>
              <w:rPr>
                <w:rFonts w:hint="eastAsia"/>
                <w:b/>
                <w:bCs/>
                <w:kern w:val="0"/>
                <w:sz w:val="22"/>
                <w:highlight w:val="none"/>
              </w:rPr>
            </w:pPr>
          </w:p>
        </w:tc>
        <w:tc>
          <w:tcPr>
            <w:tcW w:w="0" w:type="auto"/>
            <w:vMerge w:val="continue"/>
            <w:vAlign w:val="center"/>
          </w:tcPr>
          <w:p w14:paraId="1AD8738A">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7CD530FF">
            <w:pPr>
              <w:spacing w:line="240" w:lineRule="auto"/>
              <w:ind w:firstLine="0" w:firstLineChars="0"/>
              <w:rPr>
                <w:rFonts w:hint="eastAsia"/>
                <w:kern w:val="0"/>
                <w:sz w:val="22"/>
                <w:highlight w:val="none"/>
              </w:rPr>
            </w:pPr>
            <w:r>
              <w:rPr>
                <w:rFonts w:hint="eastAsia"/>
                <w:kern w:val="0"/>
                <w:sz w:val="22"/>
                <w:highlight w:val="none"/>
              </w:rPr>
              <w:t>病理管理系统</w:t>
            </w:r>
          </w:p>
        </w:tc>
        <w:tc>
          <w:tcPr>
            <w:tcW w:w="0" w:type="auto"/>
            <w:shd w:val="clear" w:color="000000" w:fill="FFFFFF"/>
            <w:vAlign w:val="center"/>
          </w:tcPr>
          <w:p w14:paraId="19C5ABDD">
            <w:pPr>
              <w:spacing w:line="240" w:lineRule="auto"/>
              <w:ind w:firstLine="0" w:firstLineChars="0"/>
              <w:rPr>
                <w:rFonts w:hint="eastAsia"/>
                <w:kern w:val="0"/>
                <w:sz w:val="22"/>
                <w:highlight w:val="none"/>
              </w:rPr>
            </w:pPr>
            <w:r>
              <w:rPr>
                <w:rFonts w:hint="eastAsia"/>
                <w:kern w:val="0"/>
                <w:sz w:val="22"/>
                <w:highlight w:val="none"/>
              </w:rPr>
              <w:t>后台权限管理模块</w:t>
            </w:r>
          </w:p>
        </w:tc>
        <w:tc>
          <w:tcPr>
            <w:tcW w:w="0" w:type="auto"/>
            <w:vMerge w:val="restart"/>
            <w:shd w:val="clear" w:color="000000" w:fill="FFFFFF"/>
            <w:vAlign w:val="center"/>
          </w:tcPr>
          <w:p w14:paraId="4F5EEF43">
            <w:pPr>
              <w:spacing w:line="240" w:lineRule="auto"/>
              <w:ind w:firstLine="0" w:firstLineChars="0"/>
              <w:rPr>
                <w:rFonts w:hint="eastAsia"/>
                <w:kern w:val="0"/>
                <w:sz w:val="22"/>
                <w:highlight w:val="none"/>
              </w:rPr>
            </w:pPr>
            <w:r>
              <w:rPr>
                <w:rFonts w:hint="eastAsia"/>
                <w:kern w:val="0"/>
                <w:sz w:val="22"/>
                <w:highlight w:val="none"/>
              </w:rPr>
              <w:t>新建</w:t>
            </w:r>
          </w:p>
        </w:tc>
      </w:tr>
      <w:tr w14:paraId="5D6D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21C472B">
            <w:pPr>
              <w:spacing w:line="240" w:lineRule="auto"/>
              <w:ind w:firstLine="0" w:firstLineChars="0"/>
              <w:rPr>
                <w:rFonts w:hint="eastAsia"/>
                <w:kern w:val="0"/>
                <w:sz w:val="22"/>
                <w:highlight w:val="none"/>
              </w:rPr>
            </w:pPr>
            <w:r>
              <w:rPr>
                <w:rFonts w:hint="eastAsia"/>
                <w:kern w:val="0"/>
                <w:sz w:val="22"/>
                <w:highlight w:val="none"/>
              </w:rPr>
              <w:t>196</w:t>
            </w:r>
          </w:p>
        </w:tc>
        <w:tc>
          <w:tcPr>
            <w:tcW w:w="0" w:type="auto"/>
            <w:vMerge w:val="continue"/>
            <w:vAlign w:val="center"/>
          </w:tcPr>
          <w:p w14:paraId="61E3035A">
            <w:pPr>
              <w:spacing w:line="240" w:lineRule="auto"/>
              <w:ind w:firstLine="0" w:firstLineChars="0"/>
              <w:rPr>
                <w:rFonts w:hint="eastAsia"/>
                <w:b/>
                <w:bCs/>
                <w:kern w:val="0"/>
                <w:sz w:val="22"/>
                <w:highlight w:val="none"/>
              </w:rPr>
            </w:pPr>
          </w:p>
        </w:tc>
        <w:tc>
          <w:tcPr>
            <w:tcW w:w="0" w:type="auto"/>
            <w:vMerge w:val="continue"/>
            <w:vAlign w:val="center"/>
          </w:tcPr>
          <w:p w14:paraId="5D047F84">
            <w:pPr>
              <w:spacing w:line="240" w:lineRule="auto"/>
              <w:ind w:firstLine="0" w:firstLineChars="0"/>
              <w:rPr>
                <w:rFonts w:hint="eastAsia"/>
                <w:b/>
                <w:bCs/>
                <w:kern w:val="0"/>
                <w:sz w:val="22"/>
                <w:highlight w:val="none"/>
              </w:rPr>
            </w:pPr>
          </w:p>
        </w:tc>
        <w:tc>
          <w:tcPr>
            <w:tcW w:w="0" w:type="auto"/>
            <w:vMerge w:val="continue"/>
            <w:vAlign w:val="center"/>
          </w:tcPr>
          <w:p w14:paraId="109CD368">
            <w:pPr>
              <w:spacing w:line="240" w:lineRule="auto"/>
              <w:ind w:firstLine="0" w:firstLineChars="0"/>
              <w:rPr>
                <w:rFonts w:hint="eastAsia"/>
                <w:kern w:val="0"/>
                <w:sz w:val="22"/>
                <w:highlight w:val="none"/>
              </w:rPr>
            </w:pPr>
          </w:p>
        </w:tc>
        <w:tc>
          <w:tcPr>
            <w:tcW w:w="0" w:type="auto"/>
            <w:shd w:val="clear" w:color="000000" w:fill="FFFFFF"/>
            <w:vAlign w:val="center"/>
          </w:tcPr>
          <w:p w14:paraId="6B66F832">
            <w:pPr>
              <w:spacing w:line="240" w:lineRule="auto"/>
              <w:ind w:firstLine="0" w:firstLineChars="0"/>
              <w:rPr>
                <w:rFonts w:hint="eastAsia"/>
                <w:kern w:val="0"/>
                <w:sz w:val="22"/>
                <w:highlight w:val="none"/>
              </w:rPr>
            </w:pPr>
            <w:r>
              <w:rPr>
                <w:rFonts w:hint="eastAsia"/>
                <w:kern w:val="0"/>
                <w:sz w:val="22"/>
                <w:highlight w:val="none"/>
              </w:rPr>
              <w:t>系统数据维护模块</w:t>
            </w:r>
          </w:p>
        </w:tc>
        <w:tc>
          <w:tcPr>
            <w:tcW w:w="0" w:type="auto"/>
            <w:vMerge w:val="continue"/>
            <w:vAlign w:val="center"/>
          </w:tcPr>
          <w:p w14:paraId="684C97F0">
            <w:pPr>
              <w:spacing w:line="240" w:lineRule="auto"/>
              <w:ind w:firstLine="0" w:firstLineChars="0"/>
              <w:rPr>
                <w:rFonts w:hint="eastAsia"/>
                <w:kern w:val="0"/>
                <w:sz w:val="22"/>
                <w:highlight w:val="none"/>
              </w:rPr>
            </w:pPr>
          </w:p>
        </w:tc>
      </w:tr>
      <w:tr w14:paraId="3BA7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6E2B262">
            <w:pPr>
              <w:spacing w:line="240" w:lineRule="auto"/>
              <w:ind w:firstLine="0" w:firstLineChars="0"/>
              <w:rPr>
                <w:rFonts w:hint="eastAsia"/>
                <w:kern w:val="0"/>
                <w:sz w:val="22"/>
                <w:highlight w:val="none"/>
              </w:rPr>
            </w:pPr>
            <w:r>
              <w:rPr>
                <w:rFonts w:hint="eastAsia"/>
                <w:kern w:val="0"/>
                <w:sz w:val="22"/>
                <w:highlight w:val="none"/>
              </w:rPr>
              <w:t>197</w:t>
            </w:r>
          </w:p>
        </w:tc>
        <w:tc>
          <w:tcPr>
            <w:tcW w:w="0" w:type="auto"/>
            <w:vMerge w:val="continue"/>
            <w:vAlign w:val="center"/>
          </w:tcPr>
          <w:p w14:paraId="51E22FB2">
            <w:pPr>
              <w:spacing w:line="240" w:lineRule="auto"/>
              <w:ind w:firstLine="0" w:firstLineChars="0"/>
              <w:rPr>
                <w:rFonts w:hint="eastAsia"/>
                <w:b/>
                <w:bCs/>
                <w:kern w:val="0"/>
                <w:sz w:val="22"/>
                <w:highlight w:val="none"/>
              </w:rPr>
            </w:pPr>
          </w:p>
        </w:tc>
        <w:tc>
          <w:tcPr>
            <w:tcW w:w="0" w:type="auto"/>
            <w:vMerge w:val="continue"/>
            <w:vAlign w:val="center"/>
          </w:tcPr>
          <w:p w14:paraId="6D4C8E30">
            <w:pPr>
              <w:spacing w:line="240" w:lineRule="auto"/>
              <w:ind w:firstLine="0" w:firstLineChars="0"/>
              <w:rPr>
                <w:rFonts w:hint="eastAsia"/>
                <w:b/>
                <w:bCs/>
                <w:kern w:val="0"/>
                <w:sz w:val="22"/>
                <w:highlight w:val="none"/>
              </w:rPr>
            </w:pPr>
          </w:p>
        </w:tc>
        <w:tc>
          <w:tcPr>
            <w:tcW w:w="0" w:type="auto"/>
            <w:vMerge w:val="continue"/>
            <w:vAlign w:val="center"/>
          </w:tcPr>
          <w:p w14:paraId="2CF7AF11">
            <w:pPr>
              <w:spacing w:line="240" w:lineRule="auto"/>
              <w:ind w:firstLine="0" w:firstLineChars="0"/>
              <w:rPr>
                <w:rFonts w:hint="eastAsia"/>
                <w:kern w:val="0"/>
                <w:sz w:val="22"/>
                <w:highlight w:val="none"/>
              </w:rPr>
            </w:pPr>
          </w:p>
        </w:tc>
        <w:tc>
          <w:tcPr>
            <w:tcW w:w="0" w:type="auto"/>
            <w:shd w:val="clear" w:color="000000" w:fill="FFFFFF"/>
            <w:vAlign w:val="center"/>
          </w:tcPr>
          <w:p w14:paraId="3503DABF">
            <w:pPr>
              <w:spacing w:line="240" w:lineRule="auto"/>
              <w:ind w:firstLine="0" w:firstLineChars="0"/>
              <w:rPr>
                <w:rFonts w:hint="eastAsia"/>
                <w:kern w:val="0"/>
                <w:sz w:val="22"/>
                <w:highlight w:val="none"/>
              </w:rPr>
            </w:pPr>
            <w:r>
              <w:rPr>
                <w:rFonts w:hint="eastAsia"/>
                <w:kern w:val="0"/>
                <w:sz w:val="22"/>
                <w:highlight w:val="none"/>
              </w:rPr>
              <w:t>基础数据维护模块</w:t>
            </w:r>
          </w:p>
        </w:tc>
        <w:tc>
          <w:tcPr>
            <w:tcW w:w="0" w:type="auto"/>
            <w:vMerge w:val="continue"/>
            <w:vAlign w:val="center"/>
          </w:tcPr>
          <w:p w14:paraId="6FEB945F">
            <w:pPr>
              <w:spacing w:line="240" w:lineRule="auto"/>
              <w:ind w:firstLine="0" w:firstLineChars="0"/>
              <w:rPr>
                <w:rFonts w:hint="eastAsia"/>
                <w:kern w:val="0"/>
                <w:sz w:val="22"/>
                <w:highlight w:val="none"/>
              </w:rPr>
            </w:pPr>
          </w:p>
        </w:tc>
      </w:tr>
      <w:tr w14:paraId="2B4B5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3A9A6D6">
            <w:pPr>
              <w:spacing w:line="240" w:lineRule="auto"/>
              <w:ind w:firstLine="0" w:firstLineChars="0"/>
              <w:rPr>
                <w:rFonts w:hint="eastAsia"/>
                <w:kern w:val="0"/>
                <w:sz w:val="22"/>
                <w:highlight w:val="none"/>
              </w:rPr>
            </w:pPr>
            <w:r>
              <w:rPr>
                <w:rFonts w:hint="eastAsia"/>
                <w:kern w:val="0"/>
                <w:sz w:val="22"/>
                <w:highlight w:val="none"/>
              </w:rPr>
              <w:t>198</w:t>
            </w:r>
          </w:p>
        </w:tc>
        <w:tc>
          <w:tcPr>
            <w:tcW w:w="0" w:type="auto"/>
            <w:vMerge w:val="continue"/>
            <w:vAlign w:val="center"/>
          </w:tcPr>
          <w:p w14:paraId="0E7235C3">
            <w:pPr>
              <w:spacing w:line="240" w:lineRule="auto"/>
              <w:ind w:firstLine="0" w:firstLineChars="0"/>
              <w:rPr>
                <w:rFonts w:hint="eastAsia"/>
                <w:b/>
                <w:bCs/>
                <w:kern w:val="0"/>
                <w:sz w:val="22"/>
                <w:highlight w:val="none"/>
              </w:rPr>
            </w:pPr>
          </w:p>
        </w:tc>
        <w:tc>
          <w:tcPr>
            <w:tcW w:w="0" w:type="auto"/>
            <w:vMerge w:val="continue"/>
            <w:vAlign w:val="center"/>
          </w:tcPr>
          <w:p w14:paraId="4E854165">
            <w:pPr>
              <w:spacing w:line="240" w:lineRule="auto"/>
              <w:ind w:firstLine="0" w:firstLineChars="0"/>
              <w:rPr>
                <w:rFonts w:hint="eastAsia"/>
                <w:b/>
                <w:bCs/>
                <w:kern w:val="0"/>
                <w:sz w:val="22"/>
                <w:highlight w:val="none"/>
              </w:rPr>
            </w:pPr>
          </w:p>
        </w:tc>
        <w:tc>
          <w:tcPr>
            <w:tcW w:w="0" w:type="auto"/>
            <w:vMerge w:val="continue"/>
            <w:vAlign w:val="center"/>
          </w:tcPr>
          <w:p w14:paraId="692AAB70">
            <w:pPr>
              <w:spacing w:line="240" w:lineRule="auto"/>
              <w:ind w:firstLine="0" w:firstLineChars="0"/>
              <w:rPr>
                <w:rFonts w:hint="eastAsia"/>
                <w:kern w:val="0"/>
                <w:sz w:val="22"/>
                <w:highlight w:val="none"/>
              </w:rPr>
            </w:pPr>
          </w:p>
        </w:tc>
        <w:tc>
          <w:tcPr>
            <w:tcW w:w="0" w:type="auto"/>
            <w:shd w:val="clear" w:color="000000" w:fill="FFFFFF"/>
            <w:vAlign w:val="center"/>
          </w:tcPr>
          <w:p w14:paraId="24FFC92C">
            <w:pPr>
              <w:spacing w:line="240" w:lineRule="auto"/>
              <w:ind w:firstLine="0" w:firstLineChars="0"/>
              <w:rPr>
                <w:rFonts w:hint="eastAsia"/>
                <w:kern w:val="0"/>
                <w:sz w:val="22"/>
                <w:highlight w:val="none"/>
              </w:rPr>
            </w:pPr>
            <w:r>
              <w:rPr>
                <w:rFonts w:hint="eastAsia"/>
                <w:kern w:val="0"/>
                <w:sz w:val="22"/>
                <w:highlight w:val="none"/>
              </w:rPr>
              <w:t>平台运行监控</w:t>
            </w:r>
          </w:p>
        </w:tc>
        <w:tc>
          <w:tcPr>
            <w:tcW w:w="0" w:type="auto"/>
            <w:vMerge w:val="continue"/>
            <w:vAlign w:val="center"/>
          </w:tcPr>
          <w:p w14:paraId="03D55C87">
            <w:pPr>
              <w:spacing w:line="240" w:lineRule="auto"/>
              <w:ind w:firstLine="0" w:firstLineChars="0"/>
              <w:rPr>
                <w:rFonts w:hint="eastAsia"/>
                <w:kern w:val="0"/>
                <w:sz w:val="22"/>
                <w:highlight w:val="none"/>
              </w:rPr>
            </w:pPr>
          </w:p>
        </w:tc>
      </w:tr>
      <w:tr w14:paraId="6888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50A6FEC">
            <w:pPr>
              <w:spacing w:line="240" w:lineRule="auto"/>
              <w:ind w:firstLine="0" w:firstLineChars="0"/>
              <w:rPr>
                <w:rFonts w:hint="eastAsia"/>
                <w:kern w:val="0"/>
                <w:sz w:val="22"/>
                <w:highlight w:val="none"/>
              </w:rPr>
            </w:pPr>
            <w:r>
              <w:rPr>
                <w:rFonts w:hint="eastAsia"/>
                <w:kern w:val="0"/>
                <w:sz w:val="22"/>
                <w:highlight w:val="none"/>
              </w:rPr>
              <w:t>199</w:t>
            </w:r>
          </w:p>
        </w:tc>
        <w:tc>
          <w:tcPr>
            <w:tcW w:w="0" w:type="auto"/>
            <w:vMerge w:val="continue"/>
            <w:vAlign w:val="center"/>
          </w:tcPr>
          <w:p w14:paraId="7C746E8C">
            <w:pPr>
              <w:spacing w:line="240" w:lineRule="auto"/>
              <w:ind w:firstLine="0" w:firstLineChars="0"/>
              <w:rPr>
                <w:rFonts w:hint="eastAsia"/>
                <w:b/>
                <w:bCs/>
                <w:kern w:val="0"/>
                <w:sz w:val="22"/>
                <w:highlight w:val="none"/>
              </w:rPr>
            </w:pPr>
          </w:p>
        </w:tc>
        <w:tc>
          <w:tcPr>
            <w:tcW w:w="0" w:type="auto"/>
            <w:vMerge w:val="continue"/>
            <w:vAlign w:val="center"/>
          </w:tcPr>
          <w:p w14:paraId="19C1EB72">
            <w:pPr>
              <w:spacing w:line="240" w:lineRule="auto"/>
              <w:ind w:firstLine="0" w:firstLineChars="0"/>
              <w:rPr>
                <w:rFonts w:hint="eastAsia"/>
                <w:b/>
                <w:bCs/>
                <w:kern w:val="0"/>
                <w:sz w:val="22"/>
                <w:highlight w:val="none"/>
              </w:rPr>
            </w:pPr>
          </w:p>
        </w:tc>
        <w:tc>
          <w:tcPr>
            <w:tcW w:w="0" w:type="auto"/>
            <w:vMerge w:val="continue"/>
            <w:vAlign w:val="center"/>
          </w:tcPr>
          <w:p w14:paraId="3F722E2F">
            <w:pPr>
              <w:spacing w:line="240" w:lineRule="auto"/>
              <w:ind w:firstLine="0" w:firstLineChars="0"/>
              <w:rPr>
                <w:rFonts w:hint="eastAsia"/>
                <w:kern w:val="0"/>
                <w:sz w:val="22"/>
                <w:highlight w:val="none"/>
              </w:rPr>
            </w:pPr>
          </w:p>
        </w:tc>
        <w:tc>
          <w:tcPr>
            <w:tcW w:w="0" w:type="auto"/>
            <w:shd w:val="clear" w:color="000000" w:fill="FFFFFF"/>
            <w:vAlign w:val="center"/>
          </w:tcPr>
          <w:p w14:paraId="1A629CA4">
            <w:pPr>
              <w:spacing w:line="240" w:lineRule="auto"/>
              <w:ind w:firstLine="0" w:firstLineChars="0"/>
              <w:rPr>
                <w:rFonts w:hint="eastAsia"/>
                <w:kern w:val="0"/>
                <w:sz w:val="22"/>
                <w:highlight w:val="none"/>
              </w:rPr>
            </w:pPr>
            <w:r>
              <w:rPr>
                <w:rFonts w:hint="eastAsia"/>
                <w:kern w:val="0"/>
                <w:sz w:val="22"/>
                <w:highlight w:val="none"/>
              </w:rPr>
              <w:t>样本送检工作站软件</w:t>
            </w:r>
          </w:p>
        </w:tc>
        <w:tc>
          <w:tcPr>
            <w:tcW w:w="0" w:type="auto"/>
            <w:vMerge w:val="continue"/>
            <w:vAlign w:val="center"/>
          </w:tcPr>
          <w:p w14:paraId="541FF1B4">
            <w:pPr>
              <w:spacing w:line="240" w:lineRule="auto"/>
              <w:ind w:firstLine="0" w:firstLineChars="0"/>
              <w:rPr>
                <w:rFonts w:hint="eastAsia"/>
                <w:kern w:val="0"/>
                <w:sz w:val="22"/>
                <w:highlight w:val="none"/>
              </w:rPr>
            </w:pPr>
          </w:p>
        </w:tc>
      </w:tr>
      <w:tr w14:paraId="468C4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5DA46D5">
            <w:pPr>
              <w:spacing w:line="240" w:lineRule="auto"/>
              <w:ind w:firstLine="0" w:firstLineChars="0"/>
              <w:rPr>
                <w:rFonts w:hint="eastAsia"/>
                <w:kern w:val="0"/>
                <w:sz w:val="22"/>
                <w:highlight w:val="none"/>
              </w:rPr>
            </w:pPr>
            <w:r>
              <w:rPr>
                <w:rFonts w:hint="eastAsia"/>
                <w:kern w:val="0"/>
                <w:sz w:val="22"/>
                <w:highlight w:val="none"/>
              </w:rPr>
              <w:t>200</w:t>
            </w:r>
          </w:p>
        </w:tc>
        <w:tc>
          <w:tcPr>
            <w:tcW w:w="0" w:type="auto"/>
            <w:vMerge w:val="continue"/>
            <w:vAlign w:val="center"/>
          </w:tcPr>
          <w:p w14:paraId="31DC473A">
            <w:pPr>
              <w:spacing w:line="240" w:lineRule="auto"/>
              <w:ind w:firstLine="0" w:firstLineChars="0"/>
              <w:rPr>
                <w:rFonts w:hint="eastAsia"/>
                <w:b/>
                <w:bCs/>
                <w:kern w:val="0"/>
                <w:sz w:val="22"/>
                <w:highlight w:val="none"/>
              </w:rPr>
            </w:pPr>
          </w:p>
        </w:tc>
        <w:tc>
          <w:tcPr>
            <w:tcW w:w="0" w:type="auto"/>
            <w:vMerge w:val="continue"/>
            <w:vAlign w:val="center"/>
          </w:tcPr>
          <w:p w14:paraId="6AA53A7C">
            <w:pPr>
              <w:spacing w:line="240" w:lineRule="auto"/>
              <w:ind w:firstLine="0" w:firstLineChars="0"/>
              <w:rPr>
                <w:rFonts w:hint="eastAsia"/>
                <w:b/>
                <w:bCs/>
                <w:kern w:val="0"/>
                <w:sz w:val="22"/>
                <w:highlight w:val="none"/>
              </w:rPr>
            </w:pPr>
          </w:p>
        </w:tc>
        <w:tc>
          <w:tcPr>
            <w:tcW w:w="0" w:type="auto"/>
            <w:vMerge w:val="continue"/>
            <w:vAlign w:val="center"/>
          </w:tcPr>
          <w:p w14:paraId="5FC18CA6">
            <w:pPr>
              <w:spacing w:line="240" w:lineRule="auto"/>
              <w:ind w:firstLine="0" w:firstLineChars="0"/>
              <w:rPr>
                <w:rFonts w:hint="eastAsia"/>
                <w:kern w:val="0"/>
                <w:sz w:val="22"/>
                <w:highlight w:val="none"/>
              </w:rPr>
            </w:pPr>
          </w:p>
        </w:tc>
        <w:tc>
          <w:tcPr>
            <w:tcW w:w="0" w:type="auto"/>
            <w:shd w:val="clear" w:color="000000" w:fill="FFFFFF"/>
            <w:vAlign w:val="center"/>
          </w:tcPr>
          <w:p w14:paraId="1F3DA1D6">
            <w:pPr>
              <w:spacing w:line="240" w:lineRule="auto"/>
              <w:ind w:firstLine="0" w:firstLineChars="0"/>
              <w:rPr>
                <w:rFonts w:hint="eastAsia"/>
                <w:kern w:val="0"/>
                <w:sz w:val="22"/>
                <w:highlight w:val="none"/>
              </w:rPr>
            </w:pPr>
            <w:r>
              <w:rPr>
                <w:rFonts w:hint="eastAsia"/>
                <w:kern w:val="0"/>
                <w:sz w:val="22"/>
                <w:highlight w:val="none"/>
              </w:rPr>
              <w:t>样本签收工作站软件</w:t>
            </w:r>
          </w:p>
        </w:tc>
        <w:tc>
          <w:tcPr>
            <w:tcW w:w="0" w:type="auto"/>
            <w:vMerge w:val="continue"/>
            <w:vAlign w:val="center"/>
          </w:tcPr>
          <w:p w14:paraId="1A7646F1">
            <w:pPr>
              <w:spacing w:line="240" w:lineRule="auto"/>
              <w:ind w:firstLine="0" w:firstLineChars="0"/>
              <w:rPr>
                <w:rFonts w:hint="eastAsia"/>
                <w:kern w:val="0"/>
                <w:sz w:val="22"/>
                <w:highlight w:val="none"/>
              </w:rPr>
            </w:pPr>
          </w:p>
        </w:tc>
      </w:tr>
      <w:tr w14:paraId="269E3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EADF1F5">
            <w:pPr>
              <w:spacing w:line="240" w:lineRule="auto"/>
              <w:ind w:firstLine="0" w:firstLineChars="0"/>
              <w:rPr>
                <w:rFonts w:hint="eastAsia"/>
                <w:kern w:val="0"/>
                <w:sz w:val="22"/>
                <w:highlight w:val="none"/>
              </w:rPr>
            </w:pPr>
            <w:r>
              <w:rPr>
                <w:rFonts w:hint="eastAsia"/>
                <w:kern w:val="0"/>
                <w:sz w:val="22"/>
                <w:highlight w:val="none"/>
              </w:rPr>
              <w:t>201</w:t>
            </w:r>
          </w:p>
        </w:tc>
        <w:tc>
          <w:tcPr>
            <w:tcW w:w="0" w:type="auto"/>
            <w:vMerge w:val="continue"/>
            <w:vAlign w:val="center"/>
          </w:tcPr>
          <w:p w14:paraId="42280378">
            <w:pPr>
              <w:spacing w:line="240" w:lineRule="auto"/>
              <w:ind w:firstLine="0" w:firstLineChars="0"/>
              <w:rPr>
                <w:rFonts w:hint="eastAsia"/>
                <w:b/>
                <w:bCs/>
                <w:kern w:val="0"/>
                <w:sz w:val="22"/>
                <w:highlight w:val="none"/>
              </w:rPr>
            </w:pPr>
          </w:p>
        </w:tc>
        <w:tc>
          <w:tcPr>
            <w:tcW w:w="0" w:type="auto"/>
            <w:vMerge w:val="continue"/>
            <w:vAlign w:val="center"/>
          </w:tcPr>
          <w:p w14:paraId="1419E6AB">
            <w:pPr>
              <w:spacing w:line="240" w:lineRule="auto"/>
              <w:ind w:firstLine="0" w:firstLineChars="0"/>
              <w:rPr>
                <w:rFonts w:hint="eastAsia"/>
                <w:b/>
                <w:bCs/>
                <w:kern w:val="0"/>
                <w:sz w:val="22"/>
                <w:highlight w:val="none"/>
              </w:rPr>
            </w:pPr>
          </w:p>
        </w:tc>
        <w:tc>
          <w:tcPr>
            <w:tcW w:w="0" w:type="auto"/>
            <w:vMerge w:val="continue"/>
            <w:vAlign w:val="center"/>
          </w:tcPr>
          <w:p w14:paraId="40B2D9F4">
            <w:pPr>
              <w:spacing w:line="240" w:lineRule="auto"/>
              <w:ind w:firstLine="0" w:firstLineChars="0"/>
              <w:rPr>
                <w:rFonts w:hint="eastAsia"/>
                <w:kern w:val="0"/>
                <w:sz w:val="22"/>
                <w:highlight w:val="none"/>
              </w:rPr>
            </w:pPr>
          </w:p>
        </w:tc>
        <w:tc>
          <w:tcPr>
            <w:tcW w:w="0" w:type="auto"/>
            <w:shd w:val="clear" w:color="000000" w:fill="FFFFFF"/>
            <w:vAlign w:val="center"/>
          </w:tcPr>
          <w:p w14:paraId="28604972">
            <w:pPr>
              <w:spacing w:line="240" w:lineRule="auto"/>
              <w:ind w:firstLine="0" w:firstLineChars="0"/>
              <w:rPr>
                <w:rFonts w:hint="eastAsia"/>
                <w:kern w:val="0"/>
                <w:sz w:val="22"/>
                <w:highlight w:val="none"/>
              </w:rPr>
            </w:pPr>
            <w:r>
              <w:rPr>
                <w:rFonts w:hint="eastAsia"/>
                <w:kern w:val="0"/>
                <w:sz w:val="22"/>
                <w:highlight w:val="none"/>
              </w:rPr>
              <w:t>病理报告中心</w:t>
            </w:r>
          </w:p>
        </w:tc>
        <w:tc>
          <w:tcPr>
            <w:tcW w:w="0" w:type="auto"/>
            <w:vMerge w:val="continue"/>
            <w:vAlign w:val="center"/>
          </w:tcPr>
          <w:p w14:paraId="10EE7229">
            <w:pPr>
              <w:spacing w:line="240" w:lineRule="auto"/>
              <w:ind w:firstLine="0" w:firstLineChars="0"/>
              <w:rPr>
                <w:rFonts w:hint="eastAsia"/>
                <w:kern w:val="0"/>
                <w:sz w:val="22"/>
                <w:highlight w:val="none"/>
              </w:rPr>
            </w:pPr>
          </w:p>
        </w:tc>
      </w:tr>
      <w:tr w14:paraId="571B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EAD3BF9">
            <w:pPr>
              <w:spacing w:line="240" w:lineRule="auto"/>
              <w:ind w:firstLine="0" w:firstLineChars="0"/>
              <w:rPr>
                <w:rFonts w:hint="eastAsia"/>
                <w:kern w:val="0"/>
                <w:sz w:val="22"/>
                <w:highlight w:val="none"/>
              </w:rPr>
            </w:pPr>
            <w:r>
              <w:rPr>
                <w:rFonts w:hint="eastAsia"/>
                <w:kern w:val="0"/>
                <w:sz w:val="22"/>
                <w:highlight w:val="none"/>
              </w:rPr>
              <w:t>202</w:t>
            </w:r>
          </w:p>
        </w:tc>
        <w:tc>
          <w:tcPr>
            <w:tcW w:w="0" w:type="auto"/>
            <w:vMerge w:val="continue"/>
            <w:vAlign w:val="center"/>
          </w:tcPr>
          <w:p w14:paraId="76E28330">
            <w:pPr>
              <w:spacing w:line="240" w:lineRule="auto"/>
              <w:ind w:firstLine="0" w:firstLineChars="0"/>
              <w:rPr>
                <w:rFonts w:hint="eastAsia"/>
                <w:b/>
                <w:bCs/>
                <w:kern w:val="0"/>
                <w:sz w:val="22"/>
                <w:highlight w:val="none"/>
              </w:rPr>
            </w:pPr>
          </w:p>
        </w:tc>
        <w:tc>
          <w:tcPr>
            <w:tcW w:w="0" w:type="auto"/>
            <w:vMerge w:val="continue"/>
            <w:vAlign w:val="center"/>
          </w:tcPr>
          <w:p w14:paraId="6ACFD06E">
            <w:pPr>
              <w:spacing w:line="240" w:lineRule="auto"/>
              <w:ind w:firstLine="0" w:firstLineChars="0"/>
              <w:rPr>
                <w:rFonts w:hint="eastAsia"/>
                <w:b/>
                <w:bCs/>
                <w:kern w:val="0"/>
                <w:sz w:val="22"/>
                <w:highlight w:val="none"/>
              </w:rPr>
            </w:pPr>
          </w:p>
        </w:tc>
        <w:tc>
          <w:tcPr>
            <w:tcW w:w="0" w:type="auto"/>
            <w:vMerge w:val="continue"/>
            <w:vAlign w:val="center"/>
          </w:tcPr>
          <w:p w14:paraId="417BFFE0">
            <w:pPr>
              <w:spacing w:line="240" w:lineRule="auto"/>
              <w:ind w:firstLine="0" w:firstLineChars="0"/>
              <w:rPr>
                <w:rFonts w:hint="eastAsia"/>
                <w:kern w:val="0"/>
                <w:sz w:val="22"/>
                <w:highlight w:val="none"/>
              </w:rPr>
            </w:pPr>
          </w:p>
        </w:tc>
        <w:tc>
          <w:tcPr>
            <w:tcW w:w="0" w:type="auto"/>
            <w:shd w:val="clear" w:color="000000" w:fill="FFFFFF"/>
            <w:vAlign w:val="center"/>
          </w:tcPr>
          <w:p w14:paraId="4D140E37">
            <w:pPr>
              <w:spacing w:line="240" w:lineRule="auto"/>
              <w:ind w:firstLine="0" w:firstLineChars="0"/>
              <w:rPr>
                <w:rFonts w:hint="eastAsia"/>
                <w:kern w:val="0"/>
                <w:sz w:val="22"/>
                <w:highlight w:val="none"/>
              </w:rPr>
            </w:pPr>
            <w:r>
              <w:rPr>
                <w:rFonts w:hint="eastAsia"/>
                <w:kern w:val="0"/>
                <w:sz w:val="22"/>
                <w:highlight w:val="none"/>
              </w:rPr>
              <w:t>统计报表</w:t>
            </w:r>
          </w:p>
        </w:tc>
        <w:tc>
          <w:tcPr>
            <w:tcW w:w="0" w:type="auto"/>
            <w:vMerge w:val="continue"/>
            <w:vAlign w:val="center"/>
          </w:tcPr>
          <w:p w14:paraId="157225A8">
            <w:pPr>
              <w:spacing w:line="240" w:lineRule="auto"/>
              <w:ind w:firstLine="0" w:firstLineChars="0"/>
              <w:rPr>
                <w:rFonts w:hint="eastAsia"/>
                <w:kern w:val="0"/>
                <w:sz w:val="22"/>
                <w:highlight w:val="none"/>
              </w:rPr>
            </w:pPr>
          </w:p>
        </w:tc>
      </w:tr>
      <w:tr w14:paraId="3DF6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E017AAC">
            <w:pPr>
              <w:spacing w:line="240" w:lineRule="auto"/>
              <w:ind w:firstLine="0" w:firstLineChars="0"/>
              <w:rPr>
                <w:rFonts w:hint="eastAsia"/>
                <w:kern w:val="0"/>
                <w:sz w:val="22"/>
                <w:highlight w:val="none"/>
              </w:rPr>
            </w:pPr>
            <w:r>
              <w:rPr>
                <w:rFonts w:hint="eastAsia"/>
                <w:kern w:val="0"/>
                <w:sz w:val="22"/>
                <w:highlight w:val="none"/>
              </w:rPr>
              <w:t>203</w:t>
            </w:r>
          </w:p>
        </w:tc>
        <w:tc>
          <w:tcPr>
            <w:tcW w:w="0" w:type="auto"/>
            <w:vMerge w:val="continue"/>
            <w:vAlign w:val="center"/>
          </w:tcPr>
          <w:p w14:paraId="29CC0A9A">
            <w:pPr>
              <w:spacing w:line="240" w:lineRule="auto"/>
              <w:ind w:firstLine="0" w:firstLineChars="0"/>
              <w:rPr>
                <w:rFonts w:hint="eastAsia"/>
                <w:b/>
                <w:bCs/>
                <w:kern w:val="0"/>
                <w:sz w:val="22"/>
                <w:highlight w:val="none"/>
              </w:rPr>
            </w:pPr>
          </w:p>
        </w:tc>
        <w:tc>
          <w:tcPr>
            <w:tcW w:w="0" w:type="auto"/>
            <w:vMerge w:val="continue"/>
            <w:vAlign w:val="center"/>
          </w:tcPr>
          <w:p w14:paraId="13BF81ED">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34E81B9E">
            <w:pPr>
              <w:spacing w:line="240" w:lineRule="auto"/>
              <w:ind w:firstLine="0" w:firstLineChars="0"/>
              <w:rPr>
                <w:rFonts w:hint="eastAsia"/>
                <w:kern w:val="0"/>
                <w:sz w:val="22"/>
                <w:highlight w:val="none"/>
              </w:rPr>
            </w:pPr>
            <w:r>
              <w:rPr>
                <w:rFonts w:hint="eastAsia"/>
                <w:kern w:val="0"/>
                <w:sz w:val="22"/>
                <w:highlight w:val="none"/>
              </w:rPr>
              <w:t>心电管理系统</w:t>
            </w:r>
          </w:p>
        </w:tc>
        <w:tc>
          <w:tcPr>
            <w:tcW w:w="0" w:type="auto"/>
            <w:vMerge w:val="restart"/>
            <w:shd w:val="clear" w:color="000000" w:fill="FFFFFF"/>
            <w:vAlign w:val="center"/>
          </w:tcPr>
          <w:p w14:paraId="477850EB">
            <w:pPr>
              <w:spacing w:line="240" w:lineRule="auto"/>
              <w:ind w:firstLine="0" w:firstLineChars="0"/>
              <w:rPr>
                <w:rFonts w:hint="eastAsia"/>
                <w:kern w:val="0"/>
                <w:sz w:val="22"/>
                <w:highlight w:val="none"/>
              </w:rPr>
            </w:pPr>
            <w:r>
              <w:rPr>
                <w:rFonts w:hint="eastAsia"/>
                <w:kern w:val="0"/>
                <w:sz w:val="22"/>
                <w:highlight w:val="none"/>
              </w:rPr>
              <w:t>心电管理系统</w:t>
            </w:r>
          </w:p>
        </w:tc>
        <w:tc>
          <w:tcPr>
            <w:tcW w:w="0" w:type="auto"/>
            <w:vMerge w:val="restart"/>
            <w:shd w:val="clear" w:color="000000" w:fill="FFFFFF"/>
            <w:vAlign w:val="center"/>
          </w:tcPr>
          <w:p w14:paraId="6DC51D03">
            <w:pPr>
              <w:spacing w:line="240" w:lineRule="auto"/>
              <w:ind w:firstLine="0" w:firstLineChars="0"/>
              <w:rPr>
                <w:rFonts w:hint="eastAsia"/>
                <w:kern w:val="0"/>
                <w:sz w:val="22"/>
                <w:highlight w:val="none"/>
              </w:rPr>
            </w:pPr>
            <w:r>
              <w:rPr>
                <w:rFonts w:hint="eastAsia"/>
                <w:kern w:val="0"/>
                <w:sz w:val="22"/>
                <w:highlight w:val="none"/>
              </w:rPr>
              <w:t>区建对接</w:t>
            </w:r>
          </w:p>
        </w:tc>
      </w:tr>
      <w:tr w14:paraId="02A7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503548C">
            <w:pPr>
              <w:spacing w:line="240" w:lineRule="auto"/>
              <w:ind w:firstLine="0" w:firstLineChars="0"/>
              <w:rPr>
                <w:rFonts w:hint="eastAsia"/>
                <w:kern w:val="0"/>
                <w:sz w:val="22"/>
                <w:highlight w:val="none"/>
              </w:rPr>
            </w:pPr>
            <w:r>
              <w:rPr>
                <w:rFonts w:hint="eastAsia"/>
                <w:kern w:val="0"/>
                <w:sz w:val="22"/>
                <w:highlight w:val="none"/>
              </w:rPr>
              <w:t>204</w:t>
            </w:r>
          </w:p>
        </w:tc>
        <w:tc>
          <w:tcPr>
            <w:tcW w:w="0" w:type="auto"/>
            <w:vMerge w:val="continue"/>
            <w:vAlign w:val="center"/>
          </w:tcPr>
          <w:p w14:paraId="2BCF460B">
            <w:pPr>
              <w:spacing w:line="240" w:lineRule="auto"/>
              <w:ind w:firstLine="0" w:firstLineChars="0"/>
              <w:rPr>
                <w:rFonts w:hint="eastAsia"/>
                <w:b/>
                <w:bCs/>
                <w:kern w:val="0"/>
                <w:sz w:val="22"/>
                <w:highlight w:val="none"/>
              </w:rPr>
            </w:pPr>
          </w:p>
        </w:tc>
        <w:tc>
          <w:tcPr>
            <w:tcW w:w="0" w:type="auto"/>
            <w:vMerge w:val="continue"/>
            <w:vAlign w:val="center"/>
          </w:tcPr>
          <w:p w14:paraId="49BEDCE7">
            <w:pPr>
              <w:spacing w:line="240" w:lineRule="auto"/>
              <w:ind w:firstLine="0" w:firstLineChars="0"/>
              <w:rPr>
                <w:rFonts w:hint="eastAsia"/>
                <w:b/>
                <w:bCs/>
                <w:kern w:val="0"/>
                <w:sz w:val="22"/>
                <w:highlight w:val="none"/>
              </w:rPr>
            </w:pPr>
          </w:p>
        </w:tc>
        <w:tc>
          <w:tcPr>
            <w:tcW w:w="0" w:type="auto"/>
            <w:vMerge w:val="continue"/>
            <w:vAlign w:val="center"/>
          </w:tcPr>
          <w:p w14:paraId="3A2D59A4">
            <w:pPr>
              <w:spacing w:line="240" w:lineRule="auto"/>
              <w:ind w:firstLine="0" w:firstLineChars="0"/>
              <w:rPr>
                <w:rFonts w:hint="eastAsia"/>
                <w:kern w:val="0"/>
                <w:sz w:val="22"/>
                <w:highlight w:val="none"/>
              </w:rPr>
            </w:pPr>
          </w:p>
        </w:tc>
        <w:tc>
          <w:tcPr>
            <w:tcW w:w="0" w:type="auto"/>
            <w:vMerge w:val="continue"/>
            <w:shd w:val="clear" w:color="000000" w:fill="FFFFFF"/>
            <w:vAlign w:val="center"/>
          </w:tcPr>
          <w:p w14:paraId="78D4CC9B">
            <w:pPr>
              <w:spacing w:line="240" w:lineRule="auto"/>
              <w:ind w:firstLine="0" w:firstLineChars="0"/>
              <w:rPr>
                <w:rFonts w:hint="eastAsia"/>
                <w:kern w:val="0"/>
                <w:sz w:val="22"/>
                <w:highlight w:val="none"/>
              </w:rPr>
            </w:pPr>
          </w:p>
        </w:tc>
        <w:tc>
          <w:tcPr>
            <w:tcW w:w="0" w:type="auto"/>
            <w:vMerge w:val="continue"/>
            <w:shd w:val="clear" w:color="000000" w:fill="FFFFFF"/>
            <w:vAlign w:val="center"/>
          </w:tcPr>
          <w:p w14:paraId="16BA42F5">
            <w:pPr>
              <w:spacing w:line="240" w:lineRule="auto"/>
              <w:ind w:firstLine="0" w:firstLineChars="0"/>
              <w:rPr>
                <w:rFonts w:hint="eastAsia"/>
                <w:kern w:val="0"/>
                <w:sz w:val="22"/>
                <w:highlight w:val="none"/>
              </w:rPr>
            </w:pPr>
          </w:p>
        </w:tc>
      </w:tr>
      <w:tr w14:paraId="1510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CF9FB01">
            <w:pPr>
              <w:spacing w:line="240" w:lineRule="auto"/>
              <w:ind w:firstLine="0" w:firstLineChars="0"/>
              <w:rPr>
                <w:rFonts w:hint="eastAsia"/>
                <w:kern w:val="0"/>
                <w:sz w:val="22"/>
                <w:highlight w:val="none"/>
              </w:rPr>
            </w:pPr>
            <w:r>
              <w:rPr>
                <w:rFonts w:hint="eastAsia"/>
                <w:kern w:val="0"/>
                <w:sz w:val="22"/>
                <w:highlight w:val="none"/>
              </w:rPr>
              <w:t>205</w:t>
            </w:r>
          </w:p>
        </w:tc>
        <w:tc>
          <w:tcPr>
            <w:tcW w:w="0" w:type="auto"/>
            <w:vMerge w:val="continue"/>
            <w:vAlign w:val="center"/>
          </w:tcPr>
          <w:p w14:paraId="4D1F5305">
            <w:pPr>
              <w:spacing w:line="240" w:lineRule="auto"/>
              <w:ind w:firstLine="0" w:firstLineChars="0"/>
              <w:rPr>
                <w:rFonts w:hint="eastAsia"/>
                <w:b/>
                <w:bCs/>
                <w:kern w:val="0"/>
                <w:sz w:val="22"/>
                <w:highlight w:val="none"/>
              </w:rPr>
            </w:pPr>
          </w:p>
        </w:tc>
        <w:tc>
          <w:tcPr>
            <w:tcW w:w="0" w:type="auto"/>
            <w:vMerge w:val="continue"/>
            <w:vAlign w:val="center"/>
          </w:tcPr>
          <w:p w14:paraId="45C0C8BF">
            <w:pPr>
              <w:spacing w:line="240" w:lineRule="auto"/>
              <w:ind w:firstLine="0" w:firstLineChars="0"/>
              <w:rPr>
                <w:rFonts w:hint="eastAsia"/>
                <w:b/>
                <w:bCs/>
                <w:kern w:val="0"/>
                <w:sz w:val="22"/>
                <w:highlight w:val="none"/>
              </w:rPr>
            </w:pPr>
          </w:p>
        </w:tc>
        <w:tc>
          <w:tcPr>
            <w:tcW w:w="0" w:type="auto"/>
            <w:vMerge w:val="continue"/>
            <w:vAlign w:val="center"/>
          </w:tcPr>
          <w:p w14:paraId="0FE230BD">
            <w:pPr>
              <w:spacing w:line="240" w:lineRule="auto"/>
              <w:ind w:firstLine="0" w:firstLineChars="0"/>
              <w:rPr>
                <w:rFonts w:hint="eastAsia"/>
                <w:kern w:val="0"/>
                <w:sz w:val="22"/>
                <w:highlight w:val="none"/>
              </w:rPr>
            </w:pPr>
          </w:p>
        </w:tc>
        <w:tc>
          <w:tcPr>
            <w:tcW w:w="0" w:type="auto"/>
            <w:vMerge w:val="continue"/>
            <w:shd w:val="clear" w:color="000000" w:fill="FFFFFF"/>
            <w:vAlign w:val="center"/>
          </w:tcPr>
          <w:p w14:paraId="737484F8">
            <w:pPr>
              <w:spacing w:line="240" w:lineRule="auto"/>
              <w:ind w:firstLine="0" w:firstLineChars="0"/>
              <w:rPr>
                <w:rFonts w:hint="eastAsia"/>
                <w:kern w:val="0"/>
                <w:sz w:val="22"/>
                <w:highlight w:val="none"/>
              </w:rPr>
            </w:pPr>
          </w:p>
        </w:tc>
        <w:tc>
          <w:tcPr>
            <w:tcW w:w="0" w:type="auto"/>
            <w:vMerge w:val="continue"/>
            <w:shd w:val="clear" w:color="000000" w:fill="FFFFFF"/>
            <w:vAlign w:val="center"/>
          </w:tcPr>
          <w:p w14:paraId="581E14C7">
            <w:pPr>
              <w:spacing w:line="240" w:lineRule="auto"/>
              <w:ind w:firstLine="0" w:firstLineChars="0"/>
              <w:rPr>
                <w:rFonts w:hint="eastAsia"/>
                <w:kern w:val="0"/>
                <w:sz w:val="22"/>
                <w:highlight w:val="none"/>
              </w:rPr>
            </w:pPr>
          </w:p>
        </w:tc>
      </w:tr>
      <w:tr w14:paraId="57285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239DEA6F">
            <w:pPr>
              <w:spacing w:line="240" w:lineRule="auto"/>
              <w:ind w:firstLine="0" w:firstLineChars="0"/>
              <w:rPr>
                <w:rFonts w:hint="eastAsia"/>
                <w:kern w:val="0"/>
                <w:sz w:val="22"/>
                <w:highlight w:val="none"/>
              </w:rPr>
            </w:pPr>
            <w:r>
              <w:rPr>
                <w:rFonts w:hint="eastAsia"/>
                <w:kern w:val="0"/>
                <w:sz w:val="22"/>
                <w:highlight w:val="none"/>
              </w:rPr>
              <w:t>206</w:t>
            </w:r>
          </w:p>
        </w:tc>
        <w:tc>
          <w:tcPr>
            <w:tcW w:w="0" w:type="auto"/>
            <w:vMerge w:val="continue"/>
            <w:vAlign w:val="center"/>
          </w:tcPr>
          <w:p w14:paraId="7C376954">
            <w:pPr>
              <w:spacing w:line="240" w:lineRule="auto"/>
              <w:ind w:firstLine="0" w:firstLineChars="0"/>
              <w:rPr>
                <w:rFonts w:hint="eastAsia"/>
                <w:b/>
                <w:bCs/>
                <w:kern w:val="0"/>
                <w:sz w:val="22"/>
                <w:highlight w:val="none"/>
              </w:rPr>
            </w:pPr>
          </w:p>
        </w:tc>
        <w:tc>
          <w:tcPr>
            <w:tcW w:w="0" w:type="auto"/>
            <w:vMerge w:val="continue"/>
            <w:vAlign w:val="center"/>
          </w:tcPr>
          <w:p w14:paraId="74D0C6E1">
            <w:pPr>
              <w:spacing w:line="240" w:lineRule="auto"/>
              <w:ind w:firstLine="0" w:firstLineChars="0"/>
              <w:rPr>
                <w:rFonts w:hint="eastAsia"/>
                <w:b/>
                <w:bCs/>
                <w:kern w:val="0"/>
                <w:sz w:val="22"/>
                <w:highlight w:val="none"/>
              </w:rPr>
            </w:pPr>
          </w:p>
        </w:tc>
        <w:tc>
          <w:tcPr>
            <w:tcW w:w="0" w:type="auto"/>
            <w:vMerge w:val="continue"/>
            <w:vAlign w:val="center"/>
          </w:tcPr>
          <w:p w14:paraId="086AA040">
            <w:pPr>
              <w:spacing w:line="240" w:lineRule="auto"/>
              <w:ind w:firstLine="0" w:firstLineChars="0"/>
              <w:rPr>
                <w:rFonts w:hint="eastAsia"/>
                <w:kern w:val="0"/>
                <w:sz w:val="22"/>
                <w:highlight w:val="none"/>
              </w:rPr>
            </w:pPr>
          </w:p>
        </w:tc>
        <w:tc>
          <w:tcPr>
            <w:tcW w:w="0" w:type="auto"/>
            <w:vMerge w:val="continue"/>
            <w:shd w:val="clear" w:color="000000" w:fill="FFFFFF"/>
            <w:vAlign w:val="center"/>
          </w:tcPr>
          <w:p w14:paraId="7D926A1F">
            <w:pPr>
              <w:spacing w:line="240" w:lineRule="auto"/>
              <w:ind w:firstLine="0" w:firstLineChars="0"/>
              <w:rPr>
                <w:rFonts w:hint="eastAsia"/>
                <w:kern w:val="0"/>
                <w:sz w:val="22"/>
                <w:highlight w:val="none"/>
              </w:rPr>
            </w:pPr>
          </w:p>
        </w:tc>
        <w:tc>
          <w:tcPr>
            <w:tcW w:w="0" w:type="auto"/>
            <w:vMerge w:val="continue"/>
            <w:shd w:val="clear" w:color="000000" w:fill="FFFFFF"/>
            <w:vAlign w:val="center"/>
          </w:tcPr>
          <w:p w14:paraId="74FE3446">
            <w:pPr>
              <w:spacing w:line="240" w:lineRule="auto"/>
              <w:ind w:firstLine="0" w:firstLineChars="0"/>
              <w:rPr>
                <w:rFonts w:hint="eastAsia"/>
                <w:kern w:val="0"/>
                <w:sz w:val="22"/>
                <w:highlight w:val="none"/>
              </w:rPr>
            </w:pPr>
          </w:p>
        </w:tc>
      </w:tr>
      <w:tr w14:paraId="6BCE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shd w:val="clear" w:color="000000" w:fill="FFFFFF"/>
            <w:vAlign w:val="center"/>
          </w:tcPr>
          <w:p w14:paraId="425BDF6D">
            <w:pPr>
              <w:spacing w:line="240" w:lineRule="auto"/>
              <w:ind w:firstLine="0" w:firstLineChars="0"/>
              <w:rPr>
                <w:rFonts w:hint="eastAsia"/>
                <w:kern w:val="0"/>
                <w:sz w:val="22"/>
                <w:highlight w:val="none"/>
              </w:rPr>
            </w:pPr>
            <w:r>
              <w:rPr>
                <w:rFonts w:hint="eastAsia"/>
                <w:kern w:val="0"/>
                <w:sz w:val="22"/>
                <w:highlight w:val="none"/>
              </w:rPr>
              <w:t>207</w:t>
            </w:r>
          </w:p>
        </w:tc>
        <w:tc>
          <w:tcPr>
            <w:tcW w:w="0" w:type="auto"/>
            <w:vMerge w:val="continue"/>
            <w:vAlign w:val="center"/>
          </w:tcPr>
          <w:p w14:paraId="59973F40">
            <w:pPr>
              <w:spacing w:line="240" w:lineRule="auto"/>
              <w:ind w:firstLine="0" w:firstLineChars="0"/>
              <w:rPr>
                <w:rFonts w:hint="eastAsia"/>
                <w:b/>
                <w:bCs/>
                <w:kern w:val="0"/>
                <w:sz w:val="22"/>
                <w:highlight w:val="none"/>
              </w:rPr>
            </w:pPr>
          </w:p>
        </w:tc>
        <w:tc>
          <w:tcPr>
            <w:tcW w:w="0" w:type="auto"/>
            <w:vMerge w:val="continue"/>
            <w:vAlign w:val="center"/>
          </w:tcPr>
          <w:p w14:paraId="1A624E3F">
            <w:pPr>
              <w:spacing w:line="240" w:lineRule="auto"/>
              <w:ind w:firstLine="0" w:firstLineChars="0"/>
              <w:rPr>
                <w:rFonts w:hint="eastAsia"/>
                <w:b/>
                <w:bCs/>
                <w:kern w:val="0"/>
                <w:sz w:val="22"/>
                <w:highlight w:val="none"/>
              </w:rPr>
            </w:pPr>
          </w:p>
        </w:tc>
        <w:tc>
          <w:tcPr>
            <w:tcW w:w="0" w:type="auto"/>
            <w:vMerge w:val="continue"/>
            <w:vAlign w:val="center"/>
          </w:tcPr>
          <w:p w14:paraId="4860921D">
            <w:pPr>
              <w:spacing w:line="240" w:lineRule="auto"/>
              <w:ind w:firstLine="0" w:firstLineChars="0"/>
              <w:rPr>
                <w:rFonts w:hint="eastAsia"/>
                <w:kern w:val="0"/>
                <w:sz w:val="22"/>
                <w:highlight w:val="none"/>
              </w:rPr>
            </w:pPr>
          </w:p>
        </w:tc>
        <w:tc>
          <w:tcPr>
            <w:tcW w:w="0" w:type="auto"/>
            <w:vMerge w:val="continue"/>
            <w:shd w:val="clear" w:color="000000" w:fill="FFFFFF"/>
            <w:vAlign w:val="center"/>
          </w:tcPr>
          <w:p w14:paraId="3BD24A76">
            <w:pPr>
              <w:spacing w:line="240" w:lineRule="auto"/>
              <w:ind w:firstLine="0" w:firstLineChars="0"/>
              <w:rPr>
                <w:rFonts w:hint="eastAsia"/>
                <w:kern w:val="0"/>
                <w:sz w:val="22"/>
                <w:highlight w:val="none"/>
              </w:rPr>
            </w:pPr>
          </w:p>
        </w:tc>
        <w:tc>
          <w:tcPr>
            <w:tcW w:w="0" w:type="auto"/>
            <w:vMerge w:val="continue"/>
            <w:shd w:val="clear" w:color="000000" w:fill="FFFFFF"/>
            <w:vAlign w:val="center"/>
          </w:tcPr>
          <w:p w14:paraId="0D7F683D">
            <w:pPr>
              <w:spacing w:line="240" w:lineRule="auto"/>
              <w:ind w:firstLine="0" w:firstLineChars="0"/>
              <w:rPr>
                <w:rFonts w:hint="eastAsia"/>
                <w:kern w:val="0"/>
                <w:sz w:val="22"/>
                <w:highlight w:val="none"/>
              </w:rPr>
            </w:pPr>
          </w:p>
        </w:tc>
      </w:tr>
      <w:tr w14:paraId="53C9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F9E4F98">
            <w:pPr>
              <w:spacing w:line="240" w:lineRule="auto"/>
              <w:ind w:firstLine="0" w:firstLineChars="0"/>
              <w:rPr>
                <w:rFonts w:hint="eastAsia"/>
                <w:kern w:val="0"/>
                <w:sz w:val="22"/>
                <w:highlight w:val="none"/>
              </w:rPr>
            </w:pPr>
            <w:r>
              <w:rPr>
                <w:rFonts w:hint="eastAsia"/>
                <w:kern w:val="0"/>
                <w:sz w:val="22"/>
                <w:highlight w:val="none"/>
              </w:rPr>
              <w:t>208</w:t>
            </w:r>
          </w:p>
        </w:tc>
        <w:tc>
          <w:tcPr>
            <w:tcW w:w="0" w:type="auto"/>
            <w:vMerge w:val="continue"/>
            <w:vAlign w:val="center"/>
          </w:tcPr>
          <w:p w14:paraId="27606272">
            <w:pPr>
              <w:spacing w:line="240" w:lineRule="auto"/>
              <w:ind w:firstLine="0" w:firstLineChars="0"/>
              <w:rPr>
                <w:rFonts w:hint="eastAsia"/>
                <w:b/>
                <w:bCs/>
                <w:kern w:val="0"/>
                <w:sz w:val="22"/>
                <w:highlight w:val="none"/>
              </w:rPr>
            </w:pPr>
          </w:p>
        </w:tc>
        <w:tc>
          <w:tcPr>
            <w:tcW w:w="0" w:type="auto"/>
            <w:vMerge w:val="continue"/>
            <w:vAlign w:val="center"/>
          </w:tcPr>
          <w:p w14:paraId="37AD7C5E">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1588EA88">
            <w:pPr>
              <w:spacing w:line="240" w:lineRule="auto"/>
              <w:ind w:firstLine="0" w:firstLineChars="0"/>
              <w:rPr>
                <w:rFonts w:hint="eastAsia"/>
                <w:kern w:val="0"/>
                <w:sz w:val="22"/>
                <w:highlight w:val="none"/>
              </w:rPr>
            </w:pPr>
            <w:r>
              <w:rPr>
                <w:rFonts w:hint="eastAsia"/>
                <w:kern w:val="0"/>
                <w:sz w:val="22"/>
                <w:highlight w:val="none"/>
              </w:rPr>
              <w:t>体检管理系统</w:t>
            </w:r>
          </w:p>
        </w:tc>
        <w:tc>
          <w:tcPr>
            <w:tcW w:w="0" w:type="auto"/>
            <w:shd w:val="clear" w:color="000000" w:fill="FFFFFF"/>
            <w:vAlign w:val="center"/>
          </w:tcPr>
          <w:p w14:paraId="409A28B7">
            <w:pPr>
              <w:spacing w:line="240" w:lineRule="auto"/>
              <w:ind w:firstLine="0" w:firstLineChars="0"/>
              <w:rPr>
                <w:rFonts w:hint="eastAsia"/>
                <w:kern w:val="0"/>
                <w:sz w:val="22"/>
                <w:highlight w:val="none"/>
              </w:rPr>
            </w:pPr>
            <w:r>
              <w:rPr>
                <w:rFonts w:hint="eastAsia"/>
                <w:kern w:val="0"/>
                <w:sz w:val="22"/>
                <w:highlight w:val="none"/>
              </w:rPr>
              <w:t>体检预约与登记管理</w:t>
            </w:r>
          </w:p>
        </w:tc>
        <w:tc>
          <w:tcPr>
            <w:tcW w:w="0" w:type="auto"/>
            <w:vMerge w:val="restart"/>
            <w:shd w:val="clear" w:color="000000" w:fill="FFFFFF"/>
            <w:vAlign w:val="center"/>
          </w:tcPr>
          <w:p w14:paraId="7518CEFE">
            <w:pPr>
              <w:spacing w:line="240" w:lineRule="auto"/>
              <w:ind w:firstLine="0" w:firstLineChars="0"/>
              <w:rPr>
                <w:rFonts w:hint="eastAsia"/>
                <w:kern w:val="0"/>
                <w:sz w:val="22"/>
                <w:highlight w:val="none"/>
              </w:rPr>
            </w:pPr>
            <w:r>
              <w:rPr>
                <w:rFonts w:hint="eastAsia"/>
                <w:kern w:val="0"/>
                <w:sz w:val="22"/>
                <w:highlight w:val="none"/>
              </w:rPr>
              <w:t>新建</w:t>
            </w:r>
          </w:p>
        </w:tc>
      </w:tr>
      <w:tr w14:paraId="43A4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048CE5A">
            <w:pPr>
              <w:spacing w:line="240" w:lineRule="auto"/>
              <w:ind w:firstLine="0" w:firstLineChars="0"/>
              <w:rPr>
                <w:rFonts w:hint="eastAsia"/>
                <w:kern w:val="0"/>
                <w:sz w:val="22"/>
                <w:highlight w:val="none"/>
              </w:rPr>
            </w:pPr>
            <w:r>
              <w:rPr>
                <w:rFonts w:hint="eastAsia"/>
                <w:kern w:val="0"/>
                <w:sz w:val="22"/>
                <w:highlight w:val="none"/>
              </w:rPr>
              <w:t>209</w:t>
            </w:r>
          </w:p>
        </w:tc>
        <w:tc>
          <w:tcPr>
            <w:tcW w:w="0" w:type="auto"/>
            <w:vMerge w:val="continue"/>
            <w:vAlign w:val="center"/>
          </w:tcPr>
          <w:p w14:paraId="042104E7">
            <w:pPr>
              <w:spacing w:line="240" w:lineRule="auto"/>
              <w:ind w:firstLine="0" w:firstLineChars="0"/>
              <w:rPr>
                <w:rFonts w:hint="eastAsia"/>
                <w:b/>
                <w:bCs/>
                <w:kern w:val="0"/>
                <w:sz w:val="22"/>
                <w:highlight w:val="none"/>
              </w:rPr>
            </w:pPr>
          </w:p>
        </w:tc>
        <w:tc>
          <w:tcPr>
            <w:tcW w:w="0" w:type="auto"/>
            <w:vMerge w:val="continue"/>
            <w:vAlign w:val="center"/>
          </w:tcPr>
          <w:p w14:paraId="01C5B9DC">
            <w:pPr>
              <w:spacing w:line="240" w:lineRule="auto"/>
              <w:ind w:firstLine="0" w:firstLineChars="0"/>
              <w:rPr>
                <w:rFonts w:hint="eastAsia"/>
                <w:b/>
                <w:bCs/>
                <w:kern w:val="0"/>
                <w:sz w:val="22"/>
                <w:highlight w:val="none"/>
              </w:rPr>
            </w:pPr>
          </w:p>
        </w:tc>
        <w:tc>
          <w:tcPr>
            <w:tcW w:w="0" w:type="auto"/>
            <w:vMerge w:val="continue"/>
            <w:vAlign w:val="center"/>
          </w:tcPr>
          <w:p w14:paraId="1977E7A7">
            <w:pPr>
              <w:spacing w:line="240" w:lineRule="auto"/>
              <w:ind w:firstLine="0" w:firstLineChars="0"/>
              <w:rPr>
                <w:rFonts w:hint="eastAsia"/>
                <w:kern w:val="0"/>
                <w:sz w:val="22"/>
                <w:highlight w:val="none"/>
              </w:rPr>
            </w:pPr>
          </w:p>
        </w:tc>
        <w:tc>
          <w:tcPr>
            <w:tcW w:w="0" w:type="auto"/>
            <w:shd w:val="clear" w:color="000000" w:fill="FFFFFF"/>
            <w:vAlign w:val="center"/>
          </w:tcPr>
          <w:p w14:paraId="27FEC436">
            <w:pPr>
              <w:spacing w:line="240" w:lineRule="auto"/>
              <w:ind w:firstLine="0" w:firstLineChars="0"/>
              <w:rPr>
                <w:rFonts w:hint="eastAsia"/>
                <w:kern w:val="0"/>
                <w:sz w:val="22"/>
                <w:highlight w:val="none"/>
              </w:rPr>
            </w:pPr>
            <w:r>
              <w:rPr>
                <w:rFonts w:hint="eastAsia"/>
                <w:kern w:val="0"/>
                <w:sz w:val="22"/>
                <w:highlight w:val="none"/>
              </w:rPr>
              <w:t>体检现场服务管理</w:t>
            </w:r>
          </w:p>
        </w:tc>
        <w:tc>
          <w:tcPr>
            <w:tcW w:w="0" w:type="auto"/>
            <w:vMerge w:val="continue"/>
            <w:vAlign w:val="center"/>
          </w:tcPr>
          <w:p w14:paraId="73BA0D7F">
            <w:pPr>
              <w:spacing w:line="240" w:lineRule="auto"/>
              <w:ind w:firstLine="0" w:firstLineChars="0"/>
              <w:rPr>
                <w:rFonts w:hint="eastAsia"/>
                <w:kern w:val="0"/>
                <w:sz w:val="22"/>
                <w:highlight w:val="none"/>
              </w:rPr>
            </w:pPr>
          </w:p>
        </w:tc>
      </w:tr>
      <w:tr w14:paraId="50AF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F7ADC4F">
            <w:pPr>
              <w:spacing w:line="240" w:lineRule="auto"/>
              <w:ind w:firstLine="0" w:firstLineChars="0"/>
              <w:rPr>
                <w:rFonts w:hint="eastAsia"/>
                <w:kern w:val="0"/>
                <w:sz w:val="22"/>
                <w:highlight w:val="none"/>
              </w:rPr>
            </w:pPr>
            <w:r>
              <w:rPr>
                <w:rFonts w:hint="eastAsia"/>
                <w:kern w:val="0"/>
                <w:sz w:val="22"/>
                <w:highlight w:val="none"/>
              </w:rPr>
              <w:t>210</w:t>
            </w:r>
          </w:p>
        </w:tc>
        <w:tc>
          <w:tcPr>
            <w:tcW w:w="0" w:type="auto"/>
            <w:vMerge w:val="continue"/>
            <w:vAlign w:val="center"/>
          </w:tcPr>
          <w:p w14:paraId="47627773">
            <w:pPr>
              <w:spacing w:line="240" w:lineRule="auto"/>
              <w:ind w:firstLine="0" w:firstLineChars="0"/>
              <w:rPr>
                <w:rFonts w:hint="eastAsia"/>
                <w:b/>
                <w:bCs/>
                <w:kern w:val="0"/>
                <w:sz w:val="22"/>
                <w:highlight w:val="none"/>
              </w:rPr>
            </w:pPr>
          </w:p>
        </w:tc>
        <w:tc>
          <w:tcPr>
            <w:tcW w:w="0" w:type="auto"/>
            <w:vMerge w:val="continue"/>
            <w:vAlign w:val="center"/>
          </w:tcPr>
          <w:p w14:paraId="278D4BD3">
            <w:pPr>
              <w:spacing w:line="240" w:lineRule="auto"/>
              <w:ind w:firstLine="0" w:firstLineChars="0"/>
              <w:rPr>
                <w:rFonts w:hint="eastAsia"/>
                <w:b/>
                <w:bCs/>
                <w:kern w:val="0"/>
                <w:sz w:val="22"/>
                <w:highlight w:val="none"/>
              </w:rPr>
            </w:pPr>
          </w:p>
        </w:tc>
        <w:tc>
          <w:tcPr>
            <w:tcW w:w="0" w:type="auto"/>
            <w:vMerge w:val="continue"/>
            <w:vAlign w:val="center"/>
          </w:tcPr>
          <w:p w14:paraId="72A29758">
            <w:pPr>
              <w:spacing w:line="240" w:lineRule="auto"/>
              <w:ind w:firstLine="0" w:firstLineChars="0"/>
              <w:rPr>
                <w:rFonts w:hint="eastAsia"/>
                <w:kern w:val="0"/>
                <w:sz w:val="22"/>
                <w:highlight w:val="none"/>
              </w:rPr>
            </w:pPr>
          </w:p>
        </w:tc>
        <w:tc>
          <w:tcPr>
            <w:tcW w:w="0" w:type="auto"/>
            <w:shd w:val="clear" w:color="000000" w:fill="FFFFFF"/>
            <w:vAlign w:val="center"/>
          </w:tcPr>
          <w:p w14:paraId="629505ED">
            <w:pPr>
              <w:spacing w:line="240" w:lineRule="auto"/>
              <w:ind w:firstLine="0" w:firstLineChars="0"/>
              <w:rPr>
                <w:rFonts w:hint="eastAsia"/>
                <w:kern w:val="0"/>
                <w:sz w:val="22"/>
                <w:highlight w:val="none"/>
              </w:rPr>
            </w:pPr>
            <w:r>
              <w:rPr>
                <w:rFonts w:hint="eastAsia"/>
                <w:kern w:val="0"/>
                <w:sz w:val="22"/>
                <w:highlight w:val="none"/>
              </w:rPr>
              <w:t>体检检查与结果管理</w:t>
            </w:r>
          </w:p>
        </w:tc>
        <w:tc>
          <w:tcPr>
            <w:tcW w:w="0" w:type="auto"/>
            <w:vMerge w:val="continue"/>
            <w:vAlign w:val="center"/>
          </w:tcPr>
          <w:p w14:paraId="0A1131CA">
            <w:pPr>
              <w:spacing w:line="240" w:lineRule="auto"/>
              <w:ind w:firstLine="0" w:firstLineChars="0"/>
              <w:rPr>
                <w:rFonts w:hint="eastAsia"/>
                <w:kern w:val="0"/>
                <w:sz w:val="22"/>
                <w:highlight w:val="none"/>
              </w:rPr>
            </w:pPr>
          </w:p>
        </w:tc>
      </w:tr>
      <w:tr w14:paraId="3A49D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007D4F29">
            <w:pPr>
              <w:spacing w:line="240" w:lineRule="auto"/>
              <w:ind w:firstLine="0" w:firstLineChars="0"/>
              <w:rPr>
                <w:rFonts w:hint="eastAsia"/>
                <w:kern w:val="0"/>
                <w:sz w:val="22"/>
                <w:highlight w:val="none"/>
              </w:rPr>
            </w:pPr>
            <w:r>
              <w:rPr>
                <w:rFonts w:hint="eastAsia"/>
                <w:kern w:val="0"/>
                <w:sz w:val="22"/>
                <w:highlight w:val="none"/>
              </w:rPr>
              <w:t>211</w:t>
            </w:r>
          </w:p>
        </w:tc>
        <w:tc>
          <w:tcPr>
            <w:tcW w:w="0" w:type="auto"/>
            <w:vMerge w:val="continue"/>
            <w:vAlign w:val="center"/>
          </w:tcPr>
          <w:p w14:paraId="62528DFE">
            <w:pPr>
              <w:spacing w:line="240" w:lineRule="auto"/>
              <w:ind w:firstLine="0" w:firstLineChars="0"/>
              <w:rPr>
                <w:rFonts w:hint="eastAsia"/>
                <w:b/>
                <w:bCs/>
                <w:kern w:val="0"/>
                <w:sz w:val="22"/>
                <w:highlight w:val="none"/>
              </w:rPr>
            </w:pPr>
          </w:p>
        </w:tc>
        <w:tc>
          <w:tcPr>
            <w:tcW w:w="0" w:type="auto"/>
            <w:vMerge w:val="continue"/>
            <w:vAlign w:val="center"/>
          </w:tcPr>
          <w:p w14:paraId="141E28A9">
            <w:pPr>
              <w:spacing w:line="240" w:lineRule="auto"/>
              <w:ind w:firstLine="0" w:firstLineChars="0"/>
              <w:rPr>
                <w:rFonts w:hint="eastAsia"/>
                <w:b/>
                <w:bCs/>
                <w:kern w:val="0"/>
                <w:sz w:val="22"/>
                <w:highlight w:val="none"/>
              </w:rPr>
            </w:pPr>
          </w:p>
        </w:tc>
        <w:tc>
          <w:tcPr>
            <w:tcW w:w="0" w:type="auto"/>
            <w:vMerge w:val="continue"/>
            <w:vAlign w:val="center"/>
          </w:tcPr>
          <w:p w14:paraId="640AA319">
            <w:pPr>
              <w:spacing w:line="240" w:lineRule="auto"/>
              <w:ind w:firstLine="0" w:firstLineChars="0"/>
              <w:rPr>
                <w:rFonts w:hint="eastAsia"/>
                <w:kern w:val="0"/>
                <w:sz w:val="22"/>
                <w:highlight w:val="none"/>
              </w:rPr>
            </w:pPr>
          </w:p>
        </w:tc>
        <w:tc>
          <w:tcPr>
            <w:tcW w:w="0" w:type="auto"/>
            <w:shd w:val="clear" w:color="000000" w:fill="FFFFFF"/>
            <w:vAlign w:val="center"/>
          </w:tcPr>
          <w:p w14:paraId="071FEFC5">
            <w:pPr>
              <w:spacing w:line="240" w:lineRule="auto"/>
              <w:ind w:firstLine="0" w:firstLineChars="0"/>
              <w:rPr>
                <w:rFonts w:hint="eastAsia"/>
                <w:kern w:val="0"/>
                <w:sz w:val="22"/>
                <w:highlight w:val="none"/>
              </w:rPr>
            </w:pPr>
            <w:r>
              <w:rPr>
                <w:rFonts w:hint="eastAsia"/>
                <w:kern w:val="0"/>
                <w:sz w:val="22"/>
                <w:highlight w:val="none"/>
              </w:rPr>
              <w:t>总检报告与团检分析管理</w:t>
            </w:r>
          </w:p>
        </w:tc>
        <w:tc>
          <w:tcPr>
            <w:tcW w:w="0" w:type="auto"/>
            <w:vMerge w:val="continue"/>
            <w:vAlign w:val="center"/>
          </w:tcPr>
          <w:p w14:paraId="6F3E0B71">
            <w:pPr>
              <w:spacing w:line="240" w:lineRule="auto"/>
              <w:ind w:firstLine="0" w:firstLineChars="0"/>
              <w:rPr>
                <w:rFonts w:hint="eastAsia"/>
                <w:kern w:val="0"/>
                <w:sz w:val="22"/>
                <w:highlight w:val="none"/>
              </w:rPr>
            </w:pPr>
          </w:p>
        </w:tc>
      </w:tr>
      <w:tr w14:paraId="764E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3D71D189">
            <w:pPr>
              <w:spacing w:line="240" w:lineRule="auto"/>
              <w:ind w:firstLine="0" w:firstLineChars="0"/>
              <w:rPr>
                <w:rFonts w:hint="eastAsia"/>
                <w:kern w:val="0"/>
                <w:sz w:val="22"/>
                <w:highlight w:val="none"/>
              </w:rPr>
            </w:pPr>
            <w:r>
              <w:rPr>
                <w:rFonts w:hint="eastAsia"/>
                <w:kern w:val="0"/>
                <w:sz w:val="22"/>
                <w:highlight w:val="none"/>
              </w:rPr>
              <w:t>212</w:t>
            </w:r>
          </w:p>
        </w:tc>
        <w:tc>
          <w:tcPr>
            <w:tcW w:w="0" w:type="auto"/>
            <w:vMerge w:val="continue"/>
            <w:vAlign w:val="center"/>
          </w:tcPr>
          <w:p w14:paraId="52804DEF">
            <w:pPr>
              <w:spacing w:line="240" w:lineRule="auto"/>
              <w:ind w:firstLine="0" w:firstLineChars="0"/>
              <w:rPr>
                <w:rFonts w:hint="eastAsia"/>
                <w:b/>
                <w:bCs/>
                <w:kern w:val="0"/>
                <w:sz w:val="22"/>
                <w:highlight w:val="none"/>
              </w:rPr>
            </w:pPr>
          </w:p>
        </w:tc>
        <w:tc>
          <w:tcPr>
            <w:tcW w:w="0" w:type="auto"/>
            <w:vMerge w:val="continue"/>
            <w:vAlign w:val="center"/>
          </w:tcPr>
          <w:p w14:paraId="1F3AA983">
            <w:pPr>
              <w:spacing w:line="240" w:lineRule="auto"/>
              <w:ind w:firstLine="0" w:firstLineChars="0"/>
              <w:rPr>
                <w:rFonts w:hint="eastAsia"/>
                <w:b/>
                <w:bCs/>
                <w:kern w:val="0"/>
                <w:sz w:val="22"/>
                <w:highlight w:val="none"/>
              </w:rPr>
            </w:pPr>
          </w:p>
        </w:tc>
        <w:tc>
          <w:tcPr>
            <w:tcW w:w="0" w:type="auto"/>
            <w:vMerge w:val="continue"/>
            <w:vAlign w:val="center"/>
          </w:tcPr>
          <w:p w14:paraId="2885B858">
            <w:pPr>
              <w:spacing w:line="240" w:lineRule="auto"/>
              <w:ind w:firstLine="0" w:firstLineChars="0"/>
              <w:rPr>
                <w:rFonts w:hint="eastAsia"/>
                <w:kern w:val="0"/>
                <w:sz w:val="22"/>
                <w:highlight w:val="none"/>
              </w:rPr>
            </w:pPr>
          </w:p>
        </w:tc>
        <w:tc>
          <w:tcPr>
            <w:tcW w:w="0" w:type="auto"/>
            <w:shd w:val="clear" w:color="000000" w:fill="FFFFFF"/>
            <w:vAlign w:val="center"/>
          </w:tcPr>
          <w:p w14:paraId="2CFDD2D3">
            <w:pPr>
              <w:spacing w:line="240" w:lineRule="auto"/>
              <w:ind w:firstLine="0" w:firstLineChars="0"/>
              <w:rPr>
                <w:rFonts w:hint="eastAsia"/>
                <w:kern w:val="0"/>
                <w:sz w:val="22"/>
                <w:highlight w:val="none"/>
              </w:rPr>
            </w:pPr>
            <w:r>
              <w:rPr>
                <w:rFonts w:hint="eastAsia"/>
                <w:kern w:val="0"/>
                <w:sz w:val="22"/>
                <w:highlight w:val="none"/>
              </w:rPr>
              <w:t>系统基础配置与数据管理</w:t>
            </w:r>
          </w:p>
        </w:tc>
        <w:tc>
          <w:tcPr>
            <w:tcW w:w="0" w:type="auto"/>
            <w:vMerge w:val="continue"/>
            <w:vAlign w:val="center"/>
          </w:tcPr>
          <w:p w14:paraId="208DADBD">
            <w:pPr>
              <w:spacing w:line="240" w:lineRule="auto"/>
              <w:ind w:firstLine="0" w:firstLineChars="0"/>
              <w:rPr>
                <w:rFonts w:hint="eastAsia"/>
                <w:kern w:val="0"/>
                <w:sz w:val="22"/>
                <w:highlight w:val="none"/>
              </w:rPr>
            </w:pPr>
          </w:p>
        </w:tc>
      </w:tr>
      <w:tr w14:paraId="74DF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D8AB417">
            <w:pPr>
              <w:spacing w:line="240" w:lineRule="auto"/>
              <w:ind w:firstLine="0" w:firstLineChars="0"/>
              <w:rPr>
                <w:rFonts w:hint="eastAsia"/>
                <w:kern w:val="0"/>
                <w:sz w:val="22"/>
                <w:highlight w:val="none"/>
              </w:rPr>
            </w:pPr>
            <w:r>
              <w:rPr>
                <w:rFonts w:hint="eastAsia"/>
                <w:kern w:val="0"/>
                <w:sz w:val="22"/>
                <w:highlight w:val="none"/>
              </w:rPr>
              <w:t>213</w:t>
            </w:r>
          </w:p>
        </w:tc>
        <w:tc>
          <w:tcPr>
            <w:tcW w:w="0" w:type="auto"/>
            <w:vMerge w:val="continue"/>
            <w:vAlign w:val="center"/>
          </w:tcPr>
          <w:p w14:paraId="5D2BAFE5">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7007C05A">
            <w:pPr>
              <w:spacing w:line="240" w:lineRule="auto"/>
              <w:ind w:firstLine="0" w:firstLineChars="0"/>
              <w:rPr>
                <w:rFonts w:hint="eastAsia"/>
                <w:b/>
                <w:bCs/>
                <w:kern w:val="0"/>
                <w:sz w:val="22"/>
                <w:highlight w:val="none"/>
              </w:rPr>
            </w:pPr>
            <w:r>
              <w:rPr>
                <w:rFonts w:hint="eastAsia"/>
                <w:b/>
                <w:bCs/>
                <w:kern w:val="0"/>
                <w:sz w:val="22"/>
                <w:highlight w:val="none"/>
              </w:rPr>
              <w:t>移动护理</w:t>
            </w:r>
          </w:p>
        </w:tc>
        <w:tc>
          <w:tcPr>
            <w:tcW w:w="0" w:type="auto"/>
            <w:vMerge w:val="restart"/>
            <w:shd w:val="clear" w:color="000000" w:fill="FFFFFF"/>
            <w:vAlign w:val="center"/>
          </w:tcPr>
          <w:p w14:paraId="746B2691">
            <w:pPr>
              <w:spacing w:line="240" w:lineRule="auto"/>
              <w:ind w:firstLine="0" w:firstLineChars="0"/>
              <w:rPr>
                <w:rFonts w:hint="eastAsia"/>
                <w:kern w:val="0"/>
                <w:sz w:val="22"/>
                <w:highlight w:val="none"/>
              </w:rPr>
            </w:pPr>
            <w:r>
              <w:rPr>
                <w:rFonts w:hint="eastAsia"/>
                <w:kern w:val="0"/>
                <w:sz w:val="22"/>
                <w:highlight w:val="none"/>
              </w:rPr>
              <w:t>基础管理</w:t>
            </w:r>
          </w:p>
        </w:tc>
        <w:tc>
          <w:tcPr>
            <w:tcW w:w="0" w:type="auto"/>
            <w:shd w:val="clear" w:color="000000" w:fill="FFFFFF"/>
            <w:vAlign w:val="center"/>
          </w:tcPr>
          <w:p w14:paraId="4DB37BD7">
            <w:pPr>
              <w:spacing w:line="240" w:lineRule="auto"/>
              <w:ind w:firstLine="0" w:firstLineChars="0"/>
              <w:rPr>
                <w:rFonts w:hint="eastAsia"/>
                <w:kern w:val="0"/>
                <w:sz w:val="22"/>
                <w:highlight w:val="none"/>
              </w:rPr>
            </w:pPr>
            <w:r>
              <w:rPr>
                <w:rFonts w:hint="eastAsia"/>
                <w:kern w:val="0"/>
                <w:sz w:val="22"/>
                <w:highlight w:val="none"/>
              </w:rPr>
              <w:t>系统登陆</w:t>
            </w:r>
          </w:p>
        </w:tc>
        <w:tc>
          <w:tcPr>
            <w:tcW w:w="0" w:type="auto"/>
            <w:vMerge w:val="restart"/>
            <w:shd w:val="clear" w:color="000000" w:fill="FFFFFF"/>
            <w:vAlign w:val="center"/>
          </w:tcPr>
          <w:p w14:paraId="79A2C7FC">
            <w:pPr>
              <w:spacing w:line="240" w:lineRule="auto"/>
              <w:ind w:firstLine="0" w:firstLineChars="0"/>
              <w:rPr>
                <w:rFonts w:hint="eastAsia"/>
                <w:kern w:val="0"/>
                <w:sz w:val="22"/>
                <w:highlight w:val="none"/>
              </w:rPr>
            </w:pPr>
            <w:r>
              <w:rPr>
                <w:rFonts w:hint="eastAsia"/>
                <w:kern w:val="0"/>
                <w:sz w:val="22"/>
                <w:highlight w:val="none"/>
              </w:rPr>
              <w:t>新建</w:t>
            </w:r>
          </w:p>
        </w:tc>
      </w:tr>
      <w:tr w14:paraId="636F9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B79969B">
            <w:pPr>
              <w:spacing w:line="240" w:lineRule="auto"/>
              <w:ind w:firstLine="0" w:firstLineChars="0"/>
              <w:rPr>
                <w:rFonts w:hint="eastAsia"/>
                <w:kern w:val="0"/>
                <w:sz w:val="22"/>
                <w:highlight w:val="none"/>
              </w:rPr>
            </w:pPr>
            <w:r>
              <w:rPr>
                <w:rFonts w:hint="eastAsia"/>
                <w:kern w:val="0"/>
                <w:sz w:val="22"/>
                <w:highlight w:val="none"/>
              </w:rPr>
              <w:t>214</w:t>
            </w:r>
          </w:p>
        </w:tc>
        <w:tc>
          <w:tcPr>
            <w:tcW w:w="0" w:type="auto"/>
            <w:vMerge w:val="continue"/>
            <w:vAlign w:val="center"/>
          </w:tcPr>
          <w:p w14:paraId="72938375">
            <w:pPr>
              <w:spacing w:line="240" w:lineRule="auto"/>
              <w:ind w:firstLine="0" w:firstLineChars="0"/>
              <w:rPr>
                <w:rFonts w:hint="eastAsia"/>
                <w:b/>
                <w:bCs/>
                <w:kern w:val="0"/>
                <w:sz w:val="22"/>
                <w:highlight w:val="none"/>
              </w:rPr>
            </w:pPr>
          </w:p>
        </w:tc>
        <w:tc>
          <w:tcPr>
            <w:tcW w:w="0" w:type="auto"/>
            <w:vMerge w:val="continue"/>
            <w:vAlign w:val="center"/>
          </w:tcPr>
          <w:p w14:paraId="202726D4">
            <w:pPr>
              <w:spacing w:line="240" w:lineRule="auto"/>
              <w:ind w:firstLine="0" w:firstLineChars="0"/>
              <w:rPr>
                <w:rFonts w:hint="eastAsia"/>
                <w:b/>
                <w:bCs/>
                <w:kern w:val="0"/>
                <w:sz w:val="22"/>
                <w:highlight w:val="none"/>
              </w:rPr>
            </w:pPr>
          </w:p>
        </w:tc>
        <w:tc>
          <w:tcPr>
            <w:tcW w:w="0" w:type="auto"/>
            <w:vMerge w:val="continue"/>
            <w:vAlign w:val="center"/>
          </w:tcPr>
          <w:p w14:paraId="1909484B">
            <w:pPr>
              <w:spacing w:line="240" w:lineRule="auto"/>
              <w:ind w:firstLine="0" w:firstLineChars="0"/>
              <w:rPr>
                <w:rFonts w:hint="eastAsia"/>
                <w:kern w:val="0"/>
                <w:sz w:val="22"/>
                <w:highlight w:val="none"/>
              </w:rPr>
            </w:pPr>
          </w:p>
        </w:tc>
        <w:tc>
          <w:tcPr>
            <w:tcW w:w="0" w:type="auto"/>
            <w:shd w:val="clear" w:color="000000" w:fill="FFFFFF"/>
            <w:vAlign w:val="center"/>
          </w:tcPr>
          <w:p w14:paraId="14271E58">
            <w:pPr>
              <w:spacing w:line="240" w:lineRule="auto"/>
              <w:ind w:firstLine="0" w:firstLineChars="0"/>
              <w:rPr>
                <w:rFonts w:hint="eastAsia"/>
                <w:kern w:val="0"/>
                <w:sz w:val="22"/>
                <w:highlight w:val="none"/>
              </w:rPr>
            </w:pPr>
            <w:r>
              <w:rPr>
                <w:rFonts w:hint="eastAsia"/>
                <w:kern w:val="0"/>
                <w:sz w:val="22"/>
                <w:highlight w:val="none"/>
              </w:rPr>
              <w:t>科室列表</w:t>
            </w:r>
          </w:p>
        </w:tc>
        <w:tc>
          <w:tcPr>
            <w:tcW w:w="0" w:type="auto"/>
            <w:vMerge w:val="continue"/>
            <w:vAlign w:val="center"/>
          </w:tcPr>
          <w:p w14:paraId="3BC3D92E">
            <w:pPr>
              <w:spacing w:line="240" w:lineRule="auto"/>
              <w:ind w:firstLine="0" w:firstLineChars="0"/>
              <w:rPr>
                <w:rFonts w:hint="eastAsia"/>
                <w:kern w:val="0"/>
                <w:sz w:val="22"/>
                <w:highlight w:val="none"/>
              </w:rPr>
            </w:pPr>
          </w:p>
        </w:tc>
      </w:tr>
      <w:tr w14:paraId="08FB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A17BE6C">
            <w:pPr>
              <w:spacing w:line="240" w:lineRule="auto"/>
              <w:ind w:firstLine="0" w:firstLineChars="0"/>
              <w:rPr>
                <w:rFonts w:hint="eastAsia"/>
                <w:kern w:val="0"/>
                <w:sz w:val="22"/>
                <w:highlight w:val="none"/>
              </w:rPr>
            </w:pPr>
            <w:r>
              <w:rPr>
                <w:rFonts w:hint="eastAsia"/>
                <w:kern w:val="0"/>
                <w:sz w:val="22"/>
                <w:highlight w:val="none"/>
              </w:rPr>
              <w:t>215</w:t>
            </w:r>
          </w:p>
        </w:tc>
        <w:tc>
          <w:tcPr>
            <w:tcW w:w="0" w:type="auto"/>
            <w:vMerge w:val="continue"/>
            <w:vAlign w:val="center"/>
          </w:tcPr>
          <w:p w14:paraId="0BF10569">
            <w:pPr>
              <w:spacing w:line="240" w:lineRule="auto"/>
              <w:ind w:firstLine="0" w:firstLineChars="0"/>
              <w:rPr>
                <w:rFonts w:hint="eastAsia"/>
                <w:b/>
                <w:bCs/>
                <w:kern w:val="0"/>
                <w:sz w:val="22"/>
                <w:highlight w:val="none"/>
              </w:rPr>
            </w:pPr>
          </w:p>
        </w:tc>
        <w:tc>
          <w:tcPr>
            <w:tcW w:w="0" w:type="auto"/>
            <w:vMerge w:val="continue"/>
            <w:vAlign w:val="center"/>
          </w:tcPr>
          <w:p w14:paraId="38694E42">
            <w:pPr>
              <w:spacing w:line="240" w:lineRule="auto"/>
              <w:ind w:firstLine="0" w:firstLineChars="0"/>
              <w:rPr>
                <w:rFonts w:hint="eastAsia"/>
                <w:b/>
                <w:bCs/>
                <w:kern w:val="0"/>
                <w:sz w:val="22"/>
                <w:highlight w:val="none"/>
              </w:rPr>
            </w:pPr>
          </w:p>
        </w:tc>
        <w:tc>
          <w:tcPr>
            <w:tcW w:w="0" w:type="auto"/>
            <w:vMerge w:val="continue"/>
            <w:vAlign w:val="center"/>
          </w:tcPr>
          <w:p w14:paraId="3AEC0DE6">
            <w:pPr>
              <w:spacing w:line="240" w:lineRule="auto"/>
              <w:ind w:firstLine="0" w:firstLineChars="0"/>
              <w:rPr>
                <w:rFonts w:hint="eastAsia"/>
                <w:kern w:val="0"/>
                <w:sz w:val="22"/>
                <w:highlight w:val="none"/>
              </w:rPr>
            </w:pPr>
          </w:p>
        </w:tc>
        <w:tc>
          <w:tcPr>
            <w:tcW w:w="0" w:type="auto"/>
            <w:shd w:val="clear" w:color="000000" w:fill="FFFFFF"/>
            <w:vAlign w:val="center"/>
          </w:tcPr>
          <w:p w14:paraId="0CDDF4D1">
            <w:pPr>
              <w:spacing w:line="240" w:lineRule="auto"/>
              <w:ind w:firstLine="0" w:firstLineChars="0"/>
              <w:rPr>
                <w:rFonts w:hint="eastAsia"/>
                <w:kern w:val="0"/>
                <w:sz w:val="22"/>
                <w:highlight w:val="none"/>
              </w:rPr>
            </w:pPr>
            <w:r>
              <w:rPr>
                <w:rFonts w:hint="eastAsia"/>
                <w:kern w:val="0"/>
                <w:sz w:val="22"/>
                <w:highlight w:val="none"/>
              </w:rPr>
              <w:t>功能菜单导航</w:t>
            </w:r>
          </w:p>
        </w:tc>
        <w:tc>
          <w:tcPr>
            <w:tcW w:w="0" w:type="auto"/>
            <w:vMerge w:val="continue"/>
            <w:vAlign w:val="center"/>
          </w:tcPr>
          <w:p w14:paraId="3A05BB9C">
            <w:pPr>
              <w:spacing w:line="240" w:lineRule="auto"/>
              <w:ind w:firstLine="0" w:firstLineChars="0"/>
              <w:rPr>
                <w:rFonts w:hint="eastAsia"/>
                <w:kern w:val="0"/>
                <w:sz w:val="22"/>
                <w:highlight w:val="none"/>
              </w:rPr>
            </w:pPr>
          </w:p>
        </w:tc>
      </w:tr>
      <w:tr w14:paraId="371E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6071D2E">
            <w:pPr>
              <w:spacing w:line="240" w:lineRule="auto"/>
              <w:ind w:firstLine="0" w:firstLineChars="0"/>
              <w:rPr>
                <w:rFonts w:hint="eastAsia"/>
                <w:kern w:val="0"/>
                <w:sz w:val="22"/>
                <w:highlight w:val="none"/>
              </w:rPr>
            </w:pPr>
            <w:r>
              <w:rPr>
                <w:rFonts w:hint="eastAsia"/>
                <w:kern w:val="0"/>
                <w:sz w:val="22"/>
                <w:highlight w:val="none"/>
              </w:rPr>
              <w:t>216</w:t>
            </w:r>
          </w:p>
        </w:tc>
        <w:tc>
          <w:tcPr>
            <w:tcW w:w="0" w:type="auto"/>
            <w:vMerge w:val="continue"/>
            <w:vAlign w:val="center"/>
          </w:tcPr>
          <w:p w14:paraId="79F723E2">
            <w:pPr>
              <w:spacing w:line="240" w:lineRule="auto"/>
              <w:ind w:firstLine="0" w:firstLineChars="0"/>
              <w:rPr>
                <w:rFonts w:hint="eastAsia"/>
                <w:b/>
                <w:bCs/>
                <w:kern w:val="0"/>
                <w:sz w:val="22"/>
                <w:highlight w:val="none"/>
              </w:rPr>
            </w:pPr>
          </w:p>
        </w:tc>
        <w:tc>
          <w:tcPr>
            <w:tcW w:w="0" w:type="auto"/>
            <w:vMerge w:val="continue"/>
            <w:vAlign w:val="center"/>
          </w:tcPr>
          <w:p w14:paraId="19287B75">
            <w:pPr>
              <w:spacing w:line="240" w:lineRule="auto"/>
              <w:ind w:firstLine="0" w:firstLineChars="0"/>
              <w:rPr>
                <w:rFonts w:hint="eastAsia"/>
                <w:b/>
                <w:bCs/>
                <w:kern w:val="0"/>
                <w:sz w:val="22"/>
                <w:highlight w:val="none"/>
              </w:rPr>
            </w:pPr>
          </w:p>
        </w:tc>
        <w:tc>
          <w:tcPr>
            <w:tcW w:w="0" w:type="auto"/>
            <w:vMerge w:val="continue"/>
            <w:vAlign w:val="center"/>
          </w:tcPr>
          <w:p w14:paraId="4114EFC6">
            <w:pPr>
              <w:spacing w:line="240" w:lineRule="auto"/>
              <w:ind w:firstLine="0" w:firstLineChars="0"/>
              <w:rPr>
                <w:rFonts w:hint="eastAsia"/>
                <w:kern w:val="0"/>
                <w:sz w:val="22"/>
                <w:highlight w:val="none"/>
              </w:rPr>
            </w:pPr>
          </w:p>
        </w:tc>
        <w:tc>
          <w:tcPr>
            <w:tcW w:w="0" w:type="auto"/>
            <w:shd w:val="clear" w:color="000000" w:fill="FFFFFF"/>
            <w:vAlign w:val="center"/>
          </w:tcPr>
          <w:p w14:paraId="5B3F6894">
            <w:pPr>
              <w:spacing w:line="240" w:lineRule="auto"/>
              <w:ind w:firstLine="0" w:firstLineChars="0"/>
              <w:rPr>
                <w:rFonts w:hint="eastAsia"/>
                <w:kern w:val="0"/>
                <w:sz w:val="22"/>
                <w:highlight w:val="none"/>
              </w:rPr>
            </w:pPr>
            <w:r>
              <w:rPr>
                <w:rFonts w:hint="eastAsia"/>
                <w:kern w:val="0"/>
                <w:sz w:val="22"/>
                <w:highlight w:val="none"/>
              </w:rPr>
              <w:t>菜单权限管理</w:t>
            </w:r>
          </w:p>
        </w:tc>
        <w:tc>
          <w:tcPr>
            <w:tcW w:w="0" w:type="auto"/>
            <w:vMerge w:val="continue"/>
            <w:vAlign w:val="center"/>
          </w:tcPr>
          <w:p w14:paraId="2A9BD3F4">
            <w:pPr>
              <w:spacing w:line="240" w:lineRule="auto"/>
              <w:ind w:firstLine="0" w:firstLineChars="0"/>
              <w:rPr>
                <w:rFonts w:hint="eastAsia"/>
                <w:kern w:val="0"/>
                <w:sz w:val="22"/>
                <w:highlight w:val="none"/>
              </w:rPr>
            </w:pPr>
          </w:p>
        </w:tc>
      </w:tr>
      <w:tr w14:paraId="2822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A08FA3B">
            <w:pPr>
              <w:spacing w:line="240" w:lineRule="auto"/>
              <w:ind w:firstLine="0" w:firstLineChars="0"/>
              <w:rPr>
                <w:rFonts w:hint="eastAsia"/>
                <w:kern w:val="0"/>
                <w:sz w:val="22"/>
                <w:highlight w:val="none"/>
              </w:rPr>
            </w:pPr>
            <w:r>
              <w:rPr>
                <w:rFonts w:hint="eastAsia"/>
                <w:kern w:val="0"/>
                <w:sz w:val="22"/>
                <w:highlight w:val="none"/>
              </w:rPr>
              <w:t>217</w:t>
            </w:r>
          </w:p>
        </w:tc>
        <w:tc>
          <w:tcPr>
            <w:tcW w:w="0" w:type="auto"/>
            <w:vMerge w:val="continue"/>
            <w:vAlign w:val="center"/>
          </w:tcPr>
          <w:p w14:paraId="05748D64">
            <w:pPr>
              <w:spacing w:line="240" w:lineRule="auto"/>
              <w:ind w:firstLine="0" w:firstLineChars="0"/>
              <w:rPr>
                <w:rFonts w:hint="eastAsia"/>
                <w:b/>
                <w:bCs/>
                <w:kern w:val="0"/>
                <w:sz w:val="22"/>
                <w:highlight w:val="none"/>
              </w:rPr>
            </w:pPr>
          </w:p>
        </w:tc>
        <w:tc>
          <w:tcPr>
            <w:tcW w:w="0" w:type="auto"/>
            <w:vMerge w:val="continue"/>
            <w:vAlign w:val="center"/>
          </w:tcPr>
          <w:p w14:paraId="6360F4A4">
            <w:pPr>
              <w:spacing w:line="240" w:lineRule="auto"/>
              <w:ind w:firstLine="0" w:firstLineChars="0"/>
              <w:rPr>
                <w:rFonts w:hint="eastAsia"/>
                <w:b/>
                <w:bCs/>
                <w:kern w:val="0"/>
                <w:sz w:val="22"/>
                <w:highlight w:val="none"/>
              </w:rPr>
            </w:pPr>
          </w:p>
        </w:tc>
        <w:tc>
          <w:tcPr>
            <w:tcW w:w="0" w:type="auto"/>
            <w:vMerge w:val="continue"/>
            <w:vAlign w:val="center"/>
          </w:tcPr>
          <w:p w14:paraId="19962414">
            <w:pPr>
              <w:spacing w:line="240" w:lineRule="auto"/>
              <w:ind w:firstLine="0" w:firstLineChars="0"/>
              <w:rPr>
                <w:rFonts w:hint="eastAsia"/>
                <w:kern w:val="0"/>
                <w:sz w:val="22"/>
                <w:highlight w:val="none"/>
              </w:rPr>
            </w:pPr>
          </w:p>
        </w:tc>
        <w:tc>
          <w:tcPr>
            <w:tcW w:w="0" w:type="auto"/>
            <w:shd w:val="clear" w:color="000000" w:fill="FFFFFF"/>
            <w:vAlign w:val="center"/>
          </w:tcPr>
          <w:p w14:paraId="2FF2C758">
            <w:pPr>
              <w:spacing w:line="240" w:lineRule="auto"/>
              <w:ind w:firstLine="0" w:firstLineChars="0"/>
              <w:rPr>
                <w:rFonts w:hint="eastAsia"/>
                <w:kern w:val="0"/>
                <w:sz w:val="22"/>
                <w:highlight w:val="none"/>
              </w:rPr>
            </w:pPr>
            <w:r>
              <w:rPr>
                <w:rFonts w:hint="eastAsia"/>
                <w:kern w:val="0"/>
                <w:sz w:val="22"/>
                <w:highlight w:val="none"/>
              </w:rPr>
              <w:t>个人中心</w:t>
            </w:r>
          </w:p>
        </w:tc>
        <w:tc>
          <w:tcPr>
            <w:tcW w:w="0" w:type="auto"/>
            <w:vMerge w:val="continue"/>
            <w:vAlign w:val="center"/>
          </w:tcPr>
          <w:p w14:paraId="0FD637AA">
            <w:pPr>
              <w:spacing w:line="240" w:lineRule="auto"/>
              <w:ind w:firstLine="0" w:firstLineChars="0"/>
              <w:rPr>
                <w:rFonts w:hint="eastAsia"/>
                <w:kern w:val="0"/>
                <w:sz w:val="22"/>
                <w:highlight w:val="none"/>
              </w:rPr>
            </w:pPr>
          </w:p>
        </w:tc>
      </w:tr>
      <w:tr w14:paraId="4332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22C0EEF">
            <w:pPr>
              <w:spacing w:line="240" w:lineRule="auto"/>
              <w:ind w:firstLine="0" w:firstLineChars="0"/>
              <w:rPr>
                <w:rFonts w:hint="eastAsia"/>
                <w:kern w:val="0"/>
                <w:sz w:val="22"/>
                <w:highlight w:val="none"/>
              </w:rPr>
            </w:pPr>
            <w:r>
              <w:rPr>
                <w:rFonts w:hint="eastAsia"/>
                <w:kern w:val="0"/>
                <w:sz w:val="22"/>
                <w:highlight w:val="none"/>
              </w:rPr>
              <w:t>218</w:t>
            </w:r>
          </w:p>
        </w:tc>
        <w:tc>
          <w:tcPr>
            <w:tcW w:w="0" w:type="auto"/>
            <w:vMerge w:val="continue"/>
            <w:vAlign w:val="center"/>
          </w:tcPr>
          <w:p w14:paraId="2F45BCC5">
            <w:pPr>
              <w:spacing w:line="240" w:lineRule="auto"/>
              <w:ind w:firstLine="0" w:firstLineChars="0"/>
              <w:rPr>
                <w:rFonts w:hint="eastAsia"/>
                <w:b/>
                <w:bCs/>
                <w:kern w:val="0"/>
                <w:sz w:val="22"/>
                <w:highlight w:val="none"/>
              </w:rPr>
            </w:pPr>
          </w:p>
        </w:tc>
        <w:tc>
          <w:tcPr>
            <w:tcW w:w="0" w:type="auto"/>
            <w:vMerge w:val="continue"/>
            <w:vAlign w:val="center"/>
          </w:tcPr>
          <w:p w14:paraId="21679228">
            <w:pPr>
              <w:spacing w:line="240" w:lineRule="auto"/>
              <w:ind w:firstLine="0" w:firstLineChars="0"/>
              <w:rPr>
                <w:rFonts w:hint="eastAsia"/>
                <w:b/>
                <w:bCs/>
                <w:kern w:val="0"/>
                <w:sz w:val="22"/>
                <w:highlight w:val="none"/>
              </w:rPr>
            </w:pPr>
          </w:p>
        </w:tc>
        <w:tc>
          <w:tcPr>
            <w:tcW w:w="0" w:type="auto"/>
            <w:vMerge w:val="continue"/>
            <w:vAlign w:val="center"/>
          </w:tcPr>
          <w:p w14:paraId="1D5ED20A">
            <w:pPr>
              <w:spacing w:line="240" w:lineRule="auto"/>
              <w:ind w:firstLine="0" w:firstLineChars="0"/>
              <w:rPr>
                <w:rFonts w:hint="eastAsia"/>
                <w:kern w:val="0"/>
                <w:sz w:val="22"/>
                <w:highlight w:val="none"/>
              </w:rPr>
            </w:pPr>
          </w:p>
        </w:tc>
        <w:tc>
          <w:tcPr>
            <w:tcW w:w="0" w:type="auto"/>
            <w:shd w:val="clear" w:color="000000" w:fill="FFFFFF"/>
            <w:vAlign w:val="center"/>
          </w:tcPr>
          <w:p w14:paraId="59AC8460">
            <w:pPr>
              <w:spacing w:line="240" w:lineRule="auto"/>
              <w:ind w:firstLine="0" w:firstLineChars="0"/>
              <w:rPr>
                <w:rFonts w:hint="eastAsia"/>
                <w:kern w:val="0"/>
                <w:sz w:val="22"/>
                <w:highlight w:val="none"/>
              </w:rPr>
            </w:pPr>
            <w:r>
              <w:rPr>
                <w:rFonts w:hint="eastAsia"/>
                <w:kern w:val="0"/>
                <w:sz w:val="22"/>
                <w:highlight w:val="none"/>
              </w:rPr>
              <w:t>屏幕锁定</w:t>
            </w:r>
          </w:p>
        </w:tc>
        <w:tc>
          <w:tcPr>
            <w:tcW w:w="0" w:type="auto"/>
            <w:vMerge w:val="continue"/>
            <w:vAlign w:val="center"/>
          </w:tcPr>
          <w:p w14:paraId="4A5F404C">
            <w:pPr>
              <w:spacing w:line="240" w:lineRule="auto"/>
              <w:ind w:firstLine="0" w:firstLineChars="0"/>
              <w:rPr>
                <w:rFonts w:hint="eastAsia"/>
                <w:kern w:val="0"/>
                <w:sz w:val="22"/>
                <w:highlight w:val="none"/>
              </w:rPr>
            </w:pPr>
          </w:p>
        </w:tc>
      </w:tr>
      <w:tr w14:paraId="691C8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647F0D2">
            <w:pPr>
              <w:spacing w:line="240" w:lineRule="auto"/>
              <w:ind w:firstLine="0" w:firstLineChars="0"/>
              <w:rPr>
                <w:rFonts w:hint="eastAsia"/>
                <w:kern w:val="0"/>
                <w:sz w:val="22"/>
                <w:highlight w:val="none"/>
              </w:rPr>
            </w:pPr>
            <w:r>
              <w:rPr>
                <w:rFonts w:hint="eastAsia"/>
                <w:kern w:val="0"/>
                <w:sz w:val="22"/>
                <w:highlight w:val="none"/>
              </w:rPr>
              <w:t>219</w:t>
            </w:r>
          </w:p>
        </w:tc>
        <w:tc>
          <w:tcPr>
            <w:tcW w:w="0" w:type="auto"/>
            <w:vMerge w:val="continue"/>
            <w:vAlign w:val="center"/>
          </w:tcPr>
          <w:p w14:paraId="10EE515A">
            <w:pPr>
              <w:spacing w:line="240" w:lineRule="auto"/>
              <w:ind w:firstLine="0" w:firstLineChars="0"/>
              <w:rPr>
                <w:rFonts w:hint="eastAsia"/>
                <w:b/>
                <w:bCs/>
                <w:kern w:val="0"/>
                <w:sz w:val="22"/>
                <w:highlight w:val="none"/>
              </w:rPr>
            </w:pPr>
          </w:p>
        </w:tc>
        <w:tc>
          <w:tcPr>
            <w:tcW w:w="0" w:type="auto"/>
            <w:vMerge w:val="continue"/>
            <w:vAlign w:val="center"/>
          </w:tcPr>
          <w:p w14:paraId="21B3B1DA">
            <w:pPr>
              <w:spacing w:line="240" w:lineRule="auto"/>
              <w:ind w:firstLine="0" w:firstLineChars="0"/>
              <w:rPr>
                <w:rFonts w:hint="eastAsia"/>
                <w:b/>
                <w:bCs/>
                <w:kern w:val="0"/>
                <w:sz w:val="22"/>
                <w:highlight w:val="none"/>
              </w:rPr>
            </w:pPr>
          </w:p>
        </w:tc>
        <w:tc>
          <w:tcPr>
            <w:tcW w:w="0" w:type="auto"/>
            <w:vMerge w:val="continue"/>
            <w:vAlign w:val="center"/>
          </w:tcPr>
          <w:p w14:paraId="05BACEF7">
            <w:pPr>
              <w:spacing w:line="240" w:lineRule="auto"/>
              <w:ind w:firstLine="0" w:firstLineChars="0"/>
              <w:rPr>
                <w:rFonts w:hint="eastAsia"/>
                <w:kern w:val="0"/>
                <w:sz w:val="22"/>
                <w:highlight w:val="none"/>
              </w:rPr>
            </w:pPr>
          </w:p>
        </w:tc>
        <w:tc>
          <w:tcPr>
            <w:tcW w:w="0" w:type="auto"/>
            <w:shd w:val="clear" w:color="000000" w:fill="FFFFFF"/>
            <w:vAlign w:val="center"/>
          </w:tcPr>
          <w:p w14:paraId="6AA29A3E">
            <w:pPr>
              <w:spacing w:line="240" w:lineRule="auto"/>
              <w:ind w:firstLine="0" w:firstLineChars="0"/>
              <w:rPr>
                <w:rFonts w:hint="eastAsia"/>
                <w:kern w:val="0"/>
                <w:sz w:val="22"/>
                <w:highlight w:val="none"/>
              </w:rPr>
            </w:pPr>
            <w:r>
              <w:rPr>
                <w:rFonts w:hint="eastAsia"/>
                <w:kern w:val="0"/>
                <w:sz w:val="22"/>
                <w:highlight w:val="none"/>
              </w:rPr>
              <w:t>系统升级</w:t>
            </w:r>
          </w:p>
        </w:tc>
        <w:tc>
          <w:tcPr>
            <w:tcW w:w="0" w:type="auto"/>
            <w:vMerge w:val="continue"/>
            <w:vAlign w:val="center"/>
          </w:tcPr>
          <w:p w14:paraId="7B04256B">
            <w:pPr>
              <w:spacing w:line="240" w:lineRule="auto"/>
              <w:ind w:firstLine="0" w:firstLineChars="0"/>
              <w:rPr>
                <w:rFonts w:hint="eastAsia"/>
                <w:kern w:val="0"/>
                <w:sz w:val="22"/>
                <w:highlight w:val="none"/>
              </w:rPr>
            </w:pPr>
          </w:p>
        </w:tc>
      </w:tr>
      <w:tr w14:paraId="63D8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638E8FF">
            <w:pPr>
              <w:spacing w:line="240" w:lineRule="auto"/>
              <w:ind w:firstLine="0" w:firstLineChars="0"/>
              <w:rPr>
                <w:rFonts w:hint="eastAsia"/>
                <w:kern w:val="0"/>
                <w:sz w:val="22"/>
                <w:highlight w:val="none"/>
              </w:rPr>
            </w:pPr>
            <w:r>
              <w:rPr>
                <w:rFonts w:hint="eastAsia"/>
                <w:kern w:val="0"/>
                <w:sz w:val="22"/>
                <w:highlight w:val="none"/>
              </w:rPr>
              <w:t>220</w:t>
            </w:r>
          </w:p>
        </w:tc>
        <w:tc>
          <w:tcPr>
            <w:tcW w:w="0" w:type="auto"/>
            <w:vMerge w:val="continue"/>
            <w:vAlign w:val="center"/>
          </w:tcPr>
          <w:p w14:paraId="504F2C0B">
            <w:pPr>
              <w:spacing w:line="240" w:lineRule="auto"/>
              <w:ind w:firstLine="0" w:firstLineChars="0"/>
              <w:rPr>
                <w:rFonts w:hint="eastAsia"/>
                <w:b/>
                <w:bCs/>
                <w:kern w:val="0"/>
                <w:sz w:val="22"/>
                <w:highlight w:val="none"/>
              </w:rPr>
            </w:pPr>
          </w:p>
        </w:tc>
        <w:tc>
          <w:tcPr>
            <w:tcW w:w="0" w:type="auto"/>
            <w:vMerge w:val="continue"/>
            <w:vAlign w:val="center"/>
          </w:tcPr>
          <w:p w14:paraId="08597EB0">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6C5DCD7F">
            <w:pPr>
              <w:spacing w:line="240" w:lineRule="auto"/>
              <w:ind w:firstLine="0" w:firstLineChars="0"/>
              <w:rPr>
                <w:rFonts w:hint="eastAsia"/>
                <w:kern w:val="0"/>
                <w:sz w:val="22"/>
                <w:highlight w:val="none"/>
              </w:rPr>
            </w:pPr>
            <w:r>
              <w:rPr>
                <w:rFonts w:hint="eastAsia"/>
                <w:kern w:val="0"/>
                <w:sz w:val="22"/>
                <w:highlight w:val="none"/>
              </w:rPr>
              <w:t>病人管理</w:t>
            </w:r>
          </w:p>
        </w:tc>
        <w:tc>
          <w:tcPr>
            <w:tcW w:w="0" w:type="auto"/>
            <w:shd w:val="clear" w:color="000000" w:fill="FFFFFF"/>
            <w:vAlign w:val="center"/>
          </w:tcPr>
          <w:p w14:paraId="65A17DBE">
            <w:pPr>
              <w:spacing w:line="240" w:lineRule="auto"/>
              <w:ind w:firstLine="0" w:firstLineChars="0"/>
              <w:rPr>
                <w:rFonts w:hint="eastAsia"/>
                <w:kern w:val="0"/>
                <w:sz w:val="22"/>
                <w:highlight w:val="none"/>
              </w:rPr>
            </w:pPr>
            <w:r>
              <w:rPr>
                <w:rFonts w:hint="eastAsia"/>
                <w:kern w:val="0"/>
                <w:sz w:val="22"/>
                <w:highlight w:val="none"/>
              </w:rPr>
              <w:t>病人导航</w:t>
            </w:r>
          </w:p>
        </w:tc>
        <w:tc>
          <w:tcPr>
            <w:tcW w:w="0" w:type="auto"/>
            <w:vMerge w:val="continue"/>
            <w:vAlign w:val="center"/>
          </w:tcPr>
          <w:p w14:paraId="7F61BE8E">
            <w:pPr>
              <w:spacing w:line="240" w:lineRule="auto"/>
              <w:ind w:firstLine="0" w:firstLineChars="0"/>
              <w:rPr>
                <w:rFonts w:hint="eastAsia"/>
                <w:kern w:val="0"/>
                <w:sz w:val="22"/>
                <w:highlight w:val="none"/>
              </w:rPr>
            </w:pPr>
          </w:p>
        </w:tc>
      </w:tr>
      <w:tr w14:paraId="0454E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E0D1A9B">
            <w:pPr>
              <w:spacing w:line="240" w:lineRule="auto"/>
              <w:ind w:firstLine="0" w:firstLineChars="0"/>
              <w:rPr>
                <w:rFonts w:hint="eastAsia"/>
                <w:kern w:val="0"/>
                <w:sz w:val="22"/>
                <w:highlight w:val="none"/>
              </w:rPr>
            </w:pPr>
            <w:r>
              <w:rPr>
                <w:rFonts w:hint="eastAsia"/>
                <w:kern w:val="0"/>
                <w:sz w:val="22"/>
                <w:highlight w:val="none"/>
              </w:rPr>
              <w:t>221</w:t>
            </w:r>
          </w:p>
        </w:tc>
        <w:tc>
          <w:tcPr>
            <w:tcW w:w="0" w:type="auto"/>
            <w:vMerge w:val="continue"/>
            <w:vAlign w:val="center"/>
          </w:tcPr>
          <w:p w14:paraId="57C295F5">
            <w:pPr>
              <w:spacing w:line="240" w:lineRule="auto"/>
              <w:ind w:firstLine="0" w:firstLineChars="0"/>
              <w:rPr>
                <w:rFonts w:hint="eastAsia"/>
                <w:b/>
                <w:bCs/>
                <w:kern w:val="0"/>
                <w:sz w:val="22"/>
                <w:highlight w:val="none"/>
              </w:rPr>
            </w:pPr>
          </w:p>
        </w:tc>
        <w:tc>
          <w:tcPr>
            <w:tcW w:w="0" w:type="auto"/>
            <w:vMerge w:val="continue"/>
            <w:vAlign w:val="center"/>
          </w:tcPr>
          <w:p w14:paraId="5EFFB656">
            <w:pPr>
              <w:spacing w:line="240" w:lineRule="auto"/>
              <w:ind w:firstLine="0" w:firstLineChars="0"/>
              <w:rPr>
                <w:rFonts w:hint="eastAsia"/>
                <w:b/>
                <w:bCs/>
                <w:kern w:val="0"/>
                <w:sz w:val="22"/>
                <w:highlight w:val="none"/>
              </w:rPr>
            </w:pPr>
          </w:p>
        </w:tc>
        <w:tc>
          <w:tcPr>
            <w:tcW w:w="0" w:type="auto"/>
            <w:vMerge w:val="continue"/>
            <w:vAlign w:val="center"/>
          </w:tcPr>
          <w:p w14:paraId="1302F562">
            <w:pPr>
              <w:spacing w:line="240" w:lineRule="auto"/>
              <w:ind w:firstLine="0" w:firstLineChars="0"/>
              <w:rPr>
                <w:rFonts w:hint="eastAsia"/>
                <w:kern w:val="0"/>
                <w:sz w:val="22"/>
                <w:highlight w:val="none"/>
              </w:rPr>
            </w:pPr>
          </w:p>
        </w:tc>
        <w:tc>
          <w:tcPr>
            <w:tcW w:w="0" w:type="auto"/>
            <w:shd w:val="clear" w:color="000000" w:fill="FFFFFF"/>
            <w:vAlign w:val="center"/>
          </w:tcPr>
          <w:p w14:paraId="738C78E8">
            <w:pPr>
              <w:spacing w:line="240" w:lineRule="auto"/>
              <w:ind w:firstLine="0" w:firstLineChars="0"/>
              <w:rPr>
                <w:rFonts w:hint="eastAsia"/>
                <w:kern w:val="0"/>
                <w:sz w:val="22"/>
                <w:highlight w:val="none"/>
              </w:rPr>
            </w:pPr>
            <w:r>
              <w:rPr>
                <w:rFonts w:hint="eastAsia"/>
                <w:kern w:val="0"/>
                <w:sz w:val="22"/>
                <w:highlight w:val="none"/>
              </w:rPr>
              <w:t>责任组</w:t>
            </w:r>
          </w:p>
        </w:tc>
        <w:tc>
          <w:tcPr>
            <w:tcW w:w="0" w:type="auto"/>
            <w:vMerge w:val="continue"/>
            <w:vAlign w:val="center"/>
          </w:tcPr>
          <w:p w14:paraId="6F0740FB">
            <w:pPr>
              <w:spacing w:line="240" w:lineRule="auto"/>
              <w:ind w:firstLine="0" w:firstLineChars="0"/>
              <w:rPr>
                <w:rFonts w:hint="eastAsia"/>
                <w:kern w:val="0"/>
                <w:sz w:val="22"/>
                <w:highlight w:val="none"/>
              </w:rPr>
            </w:pPr>
          </w:p>
        </w:tc>
      </w:tr>
      <w:tr w14:paraId="30B7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775E86F">
            <w:pPr>
              <w:spacing w:line="240" w:lineRule="auto"/>
              <w:ind w:firstLine="0" w:firstLineChars="0"/>
              <w:rPr>
                <w:rFonts w:hint="eastAsia"/>
                <w:kern w:val="0"/>
                <w:sz w:val="22"/>
                <w:highlight w:val="none"/>
              </w:rPr>
            </w:pPr>
            <w:r>
              <w:rPr>
                <w:rFonts w:hint="eastAsia"/>
                <w:kern w:val="0"/>
                <w:sz w:val="22"/>
                <w:highlight w:val="none"/>
              </w:rPr>
              <w:t>222</w:t>
            </w:r>
          </w:p>
        </w:tc>
        <w:tc>
          <w:tcPr>
            <w:tcW w:w="0" w:type="auto"/>
            <w:vMerge w:val="continue"/>
            <w:vAlign w:val="center"/>
          </w:tcPr>
          <w:p w14:paraId="1162CF7B">
            <w:pPr>
              <w:spacing w:line="240" w:lineRule="auto"/>
              <w:ind w:firstLine="0" w:firstLineChars="0"/>
              <w:rPr>
                <w:rFonts w:hint="eastAsia"/>
                <w:b/>
                <w:bCs/>
                <w:kern w:val="0"/>
                <w:sz w:val="22"/>
                <w:highlight w:val="none"/>
              </w:rPr>
            </w:pPr>
          </w:p>
        </w:tc>
        <w:tc>
          <w:tcPr>
            <w:tcW w:w="0" w:type="auto"/>
            <w:vMerge w:val="continue"/>
            <w:vAlign w:val="center"/>
          </w:tcPr>
          <w:p w14:paraId="16BE5D67">
            <w:pPr>
              <w:spacing w:line="240" w:lineRule="auto"/>
              <w:ind w:firstLine="0" w:firstLineChars="0"/>
              <w:rPr>
                <w:rFonts w:hint="eastAsia"/>
                <w:b/>
                <w:bCs/>
                <w:kern w:val="0"/>
                <w:sz w:val="22"/>
                <w:highlight w:val="none"/>
              </w:rPr>
            </w:pPr>
          </w:p>
        </w:tc>
        <w:tc>
          <w:tcPr>
            <w:tcW w:w="0" w:type="auto"/>
            <w:vMerge w:val="continue"/>
            <w:vAlign w:val="center"/>
          </w:tcPr>
          <w:p w14:paraId="20120958">
            <w:pPr>
              <w:spacing w:line="240" w:lineRule="auto"/>
              <w:ind w:firstLine="0" w:firstLineChars="0"/>
              <w:rPr>
                <w:rFonts w:hint="eastAsia"/>
                <w:kern w:val="0"/>
                <w:sz w:val="22"/>
                <w:highlight w:val="none"/>
              </w:rPr>
            </w:pPr>
          </w:p>
        </w:tc>
        <w:tc>
          <w:tcPr>
            <w:tcW w:w="0" w:type="auto"/>
            <w:shd w:val="clear" w:color="000000" w:fill="FFFFFF"/>
            <w:vAlign w:val="center"/>
          </w:tcPr>
          <w:p w14:paraId="6EFD2F09">
            <w:pPr>
              <w:spacing w:line="240" w:lineRule="auto"/>
              <w:ind w:firstLine="0" w:firstLineChars="0"/>
              <w:rPr>
                <w:rFonts w:hint="eastAsia"/>
                <w:kern w:val="0"/>
                <w:sz w:val="22"/>
                <w:highlight w:val="none"/>
              </w:rPr>
            </w:pPr>
            <w:r>
              <w:rPr>
                <w:rFonts w:hint="eastAsia"/>
                <w:kern w:val="0"/>
                <w:sz w:val="22"/>
                <w:highlight w:val="none"/>
              </w:rPr>
              <w:t>自定义病人</w:t>
            </w:r>
          </w:p>
        </w:tc>
        <w:tc>
          <w:tcPr>
            <w:tcW w:w="0" w:type="auto"/>
            <w:vMerge w:val="continue"/>
            <w:vAlign w:val="center"/>
          </w:tcPr>
          <w:p w14:paraId="020263B6">
            <w:pPr>
              <w:spacing w:line="240" w:lineRule="auto"/>
              <w:ind w:firstLine="0" w:firstLineChars="0"/>
              <w:rPr>
                <w:rFonts w:hint="eastAsia"/>
                <w:kern w:val="0"/>
                <w:sz w:val="22"/>
                <w:highlight w:val="none"/>
              </w:rPr>
            </w:pPr>
          </w:p>
        </w:tc>
      </w:tr>
      <w:tr w14:paraId="6074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8EF676B">
            <w:pPr>
              <w:spacing w:line="240" w:lineRule="auto"/>
              <w:ind w:firstLine="0" w:firstLineChars="0"/>
              <w:rPr>
                <w:rFonts w:hint="eastAsia"/>
                <w:kern w:val="0"/>
                <w:sz w:val="22"/>
                <w:highlight w:val="none"/>
              </w:rPr>
            </w:pPr>
            <w:r>
              <w:rPr>
                <w:rFonts w:hint="eastAsia"/>
                <w:kern w:val="0"/>
                <w:sz w:val="22"/>
                <w:highlight w:val="none"/>
              </w:rPr>
              <w:t>223</w:t>
            </w:r>
          </w:p>
        </w:tc>
        <w:tc>
          <w:tcPr>
            <w:tcW w:w="0" w:type="auto"/>
            <w:vMerge w:val="continue"/>
            <w:vAlign w:val="center"/>
          </w:tcPr>
          <w:p w14:paraId="335F2506">
            <w:pPr>
              <w:spacing w:line="240" w:lineRule="auto"/>
              <w:ind w:firstLine="0" w:firstLineChars="0"/>
              <w:rPr>
                <w:rFonts w:hint="eastAsia"/>
                <w:b/>
                <w:bCs/>
                <w:kern w:val="0"/>
                <w:sz w:val="22"/>
                <w:highlight w:val="none"/>
              </w:rPr>
            </w:pPr>
          </w:p>
        </w:tc>
        <w:tc>
          <w:tcPr>
            <w:tcW w:w="0" w:type="auto"/>
            <w:vMerge w:val="continue"/>
            <w:vAlign w:val="center"/>
          </w:tcPr>
          <w:p w14:paraId="641C3703">
            <w:pPr>
              <w:spacing w:line="240" w:lineRule="auto"/>
              <w:ind w:firstLine="0" w:firstLineChars="0"/>
              <w:rPr>
                <w:rFonts w:hint="eastAsia"/>
                <w:b/>
                <w:bCs/>
                <w:kern w:val="0"/>
                <w:sz w:val="22"/>
                <w:highlight w:val="none"/>
              </w:rPr>
            </w:pPr>
          </w:p>
        </w:tc>
        <w:tc>
          <w:tcPr>
            <w:tcW w:w="0" w:type="auto"/>
            <w:vMerge w:val="continue"/>
            <w:vAlign w:val="center"/>
          </w:tcPr>
          <w:p w14:paraId="29775425">
            <w:pPr>
              <w:spacing w:line="240" w:lineRule="auto"/>
              <w:ind w:firstLine="0" w:firstLineChars="0"/>
              <w:rPr>
                <w:rFonts w:hint="eastAsia"/>
                <w:kern w:val="0"/>
                <w:sz w:val="22"/>
                <w:highlight w:val="none"/>
              </w:rPr>
            </w:pPr>
          </w:p>
        </w:tc>
        <w:tc>
          <w:tcPr>
            <w:tcW w:w="0" w:type="auto"/>
            <w:shd w:val="clear" w:color="000000" w:fill="FFFFFF"/>
            <w:vAlign w:val="center"/>
          </w:tcPr>
          <w:p w14:paraId="61E3D20D">
            <w:pPr>
              <w:spacing w:line="240" w:lineRule="auto"/>
              <w:ind w:firstLine="0" w:firstLineChars="0"/>
              <w:rPr>
                <w:rFonts w:hint="eastAsia"/>
                <w:kern w:val="0"/>
                <w:sz w:val="22"/>
                <w:highlight w:val="none"/>
              </w:rPr>
            </w:pPr>
            <w:r>
              <w:rPr>
                <w:rFonts w:hint="eastAsia"/>
                <w:kern w:val="0"/>
                <w:sz w:val="22"/>
                <w:highlight w:val="none"/>
              </w:rPr>
              <w:t>基本信息</w:t>
            </w:r>
          </w:p>
        </w:tc>
        <w:tc>
          <w:tcPr>
            <w:tcW w:w="0" w:type="auto"/>
            <w:vMerge w:val="continue"/>
            <w:vAlign w:val="center"/>
          </w:tcPr>
          <w:p w14:paraId="7BFE28EA">
            <w:pPr>
              <w:spacing w:line="240" w:lineRule="auto"/>
              <w:ind w:firstLine="0" w:firstLineChars="0"/>
              <w:rPr>
                <w:rFonts w:hint="eastAsia"/>
                <w:kern w:val="0"/>
                <w:sz w:val="22"/>
                <w:highlight w:val="none"/>
              </w:rPr>
            </w:pPr>
          </w:p>
        </w:tc>
      </w:tr>
      <w:tr w14:paraId="49BE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5CFEB39">
            <w:pPr>
              <w:spacing w:line="240" w:lineRule="auto"/>
              <w:ind w:firstLine="0" w:firstLineChars="0"/>
              <w:rPr>
                <w:rFonts w:hint="eastAsia"/>
                <w:kern w:val="0"/>
                <w:sz w:val="22"/>
                <w:highlight w:val="none"/>
              </w:rPr>
            </w:pPr>
            <w:r>
              <w:rPr>
                <w:rFonts w:hint="eastAsia"/>
                <w:kern w:val="0"/>
                <w:sz w:val="22"/>
                <w:highlight w:val="none"/>
              </w:rPr>
              <w:t>224</w:t>
            </w:r>
          </w:p>
        </w:tc>
        <w:tc>
          <w:tcPr>
            <w:tcW w:w="0" w:type="auto"/>
            <w:vMerge w:val="continue"/>
            <w:vAlign w:val="center"/>
          </w:tcPr>
          <w:p w14:paraId="447FCDF6">
            <w:pPr>
              <w:spacing w:line="240" w:lineRule="auto"/>
              <w:ind w:firstLine="0" w:firstLineChars="0"/>
              <w:rPr>
                <w:rFonts w:hint="eastAsia"/>
                <w:b/>
                <w:bCs/>
                <w:kern w:val="0"/>
                <w:sz w:val="22"/>
                <w:highlight w:val="none"/>
              </w:rPr>
            </w:pPr>
          </w:p>
        </w:tc>
        <w:tc>
          <w:tcPr>
            <w:tcW w:w="0" w:type="auto"/>
            <w:vMerge w:val="continue"/>
            <w:vAlign w:val="center"/>
          </w:tcPr>
          <w:p w14:paraId="760D31B4">
            <w:pPr>
              <w:spacing w:line="240" w:lineRule="auto"/>
              <w:ind w:firstLine="0" w:firstLineChars="0"/>
              <w:rPr>
                <w:rFonts w:hint="eastAsia"/>
                <w:b/>
                <w:bCs/>
                <w:kern w:val="0"/>
                <w:sz w:val="22"/>
                <w:highlight w:val="none"/>
              </w:rPr>
            </w:pPr>
          </w:p>
        </w:tc>
        <w:tc>
          <w:tcPr>
            <w:tcW w:w="0" w:type="auto"/>
            <w:vMerge w:val="continue"/>
            <w:vAlign w:val="center"/>
          </w:tcPr>
          <w:p w14:paraId="7338B056">
            <w:pPr>
              <w:spacing w:line="240" w:lineRule="auto"/>
              <w:ind w:firstLine="0" w:firstLineChars="0"/>
              <w:rPr>
                <w:rFonts w:hint="eastAsia"/>
                <w:kern w:val="0"/>
                <w:sz w:val="22"/>
                <w:highlight w:val="none"/>
              </w:rPr>
            </w:pPr>
          </w:p>
        </w:tc>
        <w:tc>
          <w:tcPr>
            <w:tcW w:w="0" w:type="auto"/>
            <w:shd w:val="clear" w:color="000000" w:fill="FFFFFF"/>
            <w:vAlign w:val="center"/>
          </w:tcPr>
          <w:p w14:paraId="60D1CD73">
            <w:pPr>
              <w:spacing w:line="240" w:lineRule="auto"/>
              <w:ind w:firstLine="0" w:firstLineChars="0"/>
              <w:rPr>
                <w:rFonts w:hint="eastAsia"/>
                <w:kern w:val="0"/>
                <w:sz w:val="22"/>
                <w:highlight w:val="none"/>
              </w:rPr>
            </w:pPr>
            <w:r>
              <w:rPr>
                <w:rFonts w:hint="eastAsia"/>
                <w:kern w:val="0"/>
                <w:sz w:val="22"/>
                <w:highlight w:val="none"/>
              </w:rPr>
              <w:t>费用情况</w:t>
            </w:r>
          </w:p>
        </w:tc>
        <w:tc>
          <w:tcPr>
            <w:tcW w:w="0" w:type="auto"/>
            <w:vMerge w:val="continue"/>
            <w:vAlign w:val="center"/>
          </w:tcPr>
          <w:p w14:paraId="6BC39881">
            <w:pPr>
              <w:spacing w:line="240" w:lineRule="auto"/>
              <w:ind w:firstLine="0" w:firstLineChars="0"/>
              <w:rPr>
                <w:rFonts w:hint="eastAsia"/>
                <w:kern w:val="0"/>
                <w:sz w:val="22"/>
                <w:highlight w:val="none"/>
              </w:rPr>
            </w:pPr>
          </w:p>
        </w:tc>
      </w:tr>
      <w:tr w14:paraId="715AC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CDAC6A6">
            <w:pPr>
              <w:spacing w:line="240" w:lineRule="auto"/>
              <w:ind w:firstLine="0" w:firstLineChars="0"/>
              <w:rPr>
                <w:rFonts w:hint="eastAsia"/>
                <w:kern w:val="0"/>
                <w:sz w:val="22"/>
                <w:highlight w:val="none"/>
              </w:rPr>
            </w:pPr>
            <w:r>
              <w:rPr>
                <w:rFonts w:hint="eastAsia"/>
                <w:kern w:val="0"/>
                <w:sz w:val="22"/>
                <w:highlight w:val="none"/>
              </w:rPr>
              <w:t>225</w:t>
            </w:r>
          </w:p>
        </w:tc>
        <w:tc>
          <w:tcPr>
            <w:tcW w:w="0" w:type="auto"/>
            <w:vMerge w:val="continue"/>
            <w:vAlign w:val="center"/>
          </w:tcPr>
          <w:p w14:paraId="60038F31">
            <w:pPr>
              <w:spacing w:line="240" w:lineRule="auto"/>
              <w:ind w:firstLine="0" w:firstLineChars="0"/>
              <w:rPr>
                <w:rFonts w:hint="eastAsia"/>
                <w:b/>
                <w:bCs/>
                <w:kern w:val="0"/>
                <w:sz w:val="22"/>
                <w:highlight w:val="none"/>
              </w:rPr>
            </w:pPr>
          </w:p>
        </w:tc>
        <w:tc>
          <w:tcPr>
            <w:tcW w:w="0" w:type="auto"/>
            <w:vMerge w:val="continue"/>
            <w:vAlign w:val="center"/>
          </w:tcPr>
          <w:p w14:paraId="0399302F">
            <w:pPr>
              <w:spacing w:line="240" w:lineRule="auto"/>
              <w:ind w:firstLine="0" w:firstLineChars="0"/>
              <w:rPr>
                <w:rFonts w:hint="eastAsia"/>
                <w:b/>
                <w:bCs/>
                <w:kern w:val="0"/>
                <w:sz w:val="22"/>
                <w:highlight w:val="none"/>
              </w:rPr>
            </w:pPr>
          </w:p>
        </w:tc>
        <w:tc>
          <w:tcPr>
            <w:tcW w:w="0" w:type="auto"/>
            <w:vMerge w:val="continue"/>
            <w:vAlign w:val="center"/>
          </w:tcPr>
          <w:p w14:paraId="26DA2556">
            <w:pPr>
              <w:spacing w:line="240" w:lineRule="auto"/>
              <w:ind w:firstLine="0" w:firstLineChars="0"/>
              <w:rPr>
                <w:rFonts w:hint="eastAsia"/>
                <w:kern w:val="0"/>
                <w:sz w:val="22"/>
                <w:highlight w:val="none"/>
              </w:rPr>
            </w:pPr>
          </w:p>
        </w:tc>
        <w:tc>
          <w:tcPr>
            <w:tcW w:w="0" w:type="auto"/>
            <w:shd w:val="clear" w:color="000000" w:fill="FFFFFF"/>
            <w:vAlign w:val="center"/>
          </w:tcPr>
          <w:p w14:paraId="19D718CE">
            <w:pPr>
              <w:spacing w:line="240" w:lineRule="auto"/>
              <w:ind w:firstLine="0" w:firstLineChars="0"/>
              <w:rPr>
                <w:rFonts w:hint="eastAsia"/>
                <w:kern w:val="0"/>
                <w:sz w:val="22"/>
                <w:highlight w:val="none"/>
              </w:rPr>
            </w:pPr>
            <w:r>
              <w:rPr>
                <w:rFonts w:hint="eastAsia"/>
                <w:kern w:val="0"/>
                <w:sz w:val="22"/>
                <w:highlight w:val="none"/>
              </w:rPr>
              <w:t>余额查询</w:t>
            </w:r>
          </w:p>
        </w:tc>
        <w:tc>
          <w:tcPr>
            <w:tcW w:w="0" w:type="auto"/>
            <w:vMerge w:val="continue"/>
            <w:vAlign w:val="center"/>
          </w:tcPr>
          <w:p w14:paraId="6BDF5207">
            <w:pPr>
              <w:spacing w:line="240" w:lineRule="auto"/>
              <w:ind w:firstLine="0" w:firstLineChars="0"/>
              <w:rPr>
                <w:rFonts w:hint="eastAsia"/>
                <w:kern w:val="0"/>
                <w:sz w:val="22"/>
                <w:highlight w:val="none"/>
              </w:rPr>
            </w:pPr>
          </w:p>
        </w:tc>
      </w:tr>
      <w:tr w14:paraId="42D7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2079080">
            <w:pPr>
              <w:spacing w:line="240" w:lineRule="auto"/>
              <w:ind w:firstLine="0" w:firstLineChars="0"/>
              <w:rPr>
                <w:rFonts w:hint="eastAsia"/>
                <w:kern w:val="0"/>
                <w:sz w:val="22"/>
                <w:highlight w:val="none"/>
              </w:rPr>
            </w:pPr>
            <w:r>
              <w:rPr>
                <w:rFonts w:hint="eastAsia"/>
                <w:kern w:val="0"/>
                <w:sz w:val="22"/>
                <w:highlight w:val="none"/>
              </w:rPr>
              <w:t>226</w:t>
            </w:r>
          </w:p>
        </w:tc>
        <w:tc>
          <w:tcPr>
            <w:tcW w:w="0" w:type="auto"/>
            <w:vMerge w:val="continue"/>
            <w:vAlign w:val="center"/>
          </w:tcPr>
          <w:p w14:paraId="373F53FE">
            <w:pPr>
              <w:spacing w:line="240" w:lineRule="auto"/>
              <w:ind w:firstLine="0" w:firstLineChars="0"/>
              <w:rPr>
                <w:rFonts w:hint="eastAsia"/>
                <w:b/>
                <w:bCs/>
                <w:kern w:val="0"/>
                <w:sz w:val="22"/>
                <w:highlight w:val="none"/>
              </w:rPr>
            </w:pPr>
          </w:p>
        </w:tc>
        <w:tc>
          <w:tcPr>
            <w:tcW w:w="0" w:type="auto"/>
            <w:vMerge w:val="continue"/>
            <w:vAlign w:val="center"/>
          </w:tcPr>
          <w:p w14:paraId="13861AC8">
            <w:pPr>
              <w:spacing w:line="240" w:lineRule="auto"/>
              <w:ind w:firstLine="0" w:firstLineChars="0"/>
              <w:rPr>
                <w:rFonts w:hint="eastAsia"/>
                <w:b/>
                <w:bCs/>
                <w:kern w:val="0"/>
                <w:sz w:val="22"/>
                <w:highlight w:val="none"/>
              </w:rPr>
            </w:pPr>
          </w:p>
        </w:tc>
        <w:tc>
          <w:tcPr>
            <w:tcW w:w="0" w:type="auto"/>
            <w:vMerge w:val="continue"/>
            <w:vAlign w:val="center"/>
          </w:tcPr>
          <w:p w14:paraId="1ABE2687">
            <w:pPr>
              <w:spacing w:line="240" w:lineRule="auto"/>
              <w:ind w:firstLine="0" w:firstLineChars="0"/>
              <w:rPr>
                <w:rFonts w:hint="eastAsia"/>
                <w:kern w:val="0"/>
                <w:sz w:val="22"/>
                <w:highlight w:val="none"/>
              </w:rPr>
            </w:pPr>
          </w:p>
        </w:tc>
        <w:tc>
          <w:tcPr>
            <w:tcW w:w="0" w:type="auto"/>
            <w:shd w:val="clear" w:color="000000" w:fill="FFFFFF"/>
            <w:vAlign w:val="center"/>
          </w:tcPr>
          <w:p w14:paraId="0BD8C18B">
            <w:pPr>
              <w:spacing w:line="240" w:lineRule="auto"/>
              <w:ind w:firstLine="0" w:firstLineChars="0"/>
              <w:rPr>
                <w:rFonts w:hint="eastAsia"/>
                <w:kern w:val="0"/>
                <w:sz w:val="22"/>
                <w:highlight w:val="none"/>
              </w:rPr>
            </w:pPr>
            <w:r>
              <w:rPr>
                <w:rFonts w:hint="eastAsia"/>
                <w:kern w:val="0"/>
                <w:sz w:val="22"/>
                <w:highlight w:val="none"/>
              </w:rPr>
              <w:t>护理巡视</w:t>
            </w:r>
          </w:p>
        </w:tc>
        <w:tc>
          <w:tcPr>
            <w:tcW w:w="0" w:type="auto"/>
            <w:vMerge w:val="continue"/>
            <w:vAlign w:val="center"/>
          </w:tcPr>
          <w:p w14:paraId="1585A354">
            <w:pPr>
              <w:spacing w:line="240" w:lineRule="auto"/>
              <w:ind w:firstLine="0" w:firstLineChars="0"/>
              <w:rPr>
                <w:rFonts w:hint="eastAsia"/>
                <w:kern w:val="0"/>
                <w:sz w:val="22"/>
                <w:highlight w:val="none"/>
              </w:rPr>
            </w:pPr>
          </w:p>
        </w:tc>
      </w:tr>
      <w:tr w14:paraId="23DE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F48CFC8">
            <w:pPr>
              <w:spacing w:line="240" w:lineRule="auto"/>
              <w:ind w:firstLine="0" w:firstLineChars="0"/>
              <w:rPr>
                <w:rFonts w:hint="eastAsia"/>
                <w:kern w:val="0"/>
                <w:sz w:val="22"/>
                <w:highlight w:val="none"/>
              </w:rPr>
            </w:pPr>
            <w:r>
              <w:rPr>
                <w:rFonts w:hint="eastAsia"/>
                <w:kern w:val="0"/>
                <w:sz w:val="22"/>
                <w:highlight w:val="none"/>
              </w:rPr>
              <w:t>227</w:t>
            </w:r>
          </w:p>
        </w:tc>
        <w:tc>
          <w:tcPr>
            <w:tcW w:w="0" w:type="auto"/>
            <w:vMerge w:val="continue"/>
            <w:vAlign w:val="center"/>
          </w:tcPr>
          <w:p w14:paraId="07581802">
            <w:pPr>
              <w:spacing w:line="240" w:lineRule="auto"/>
              <w:ind w:firstLine="0" w:firstLineChars="0"/>
              <w:rPr>
                <w:rFonts w:hint="eastAsia"/>
                <w:b/>
                <w:bCs/>
                <w:kern w:val="0"/>
                <w:sz w:val="22"/>
                <w:highlight w:val="none"/>
              </w:rPr>
            </w:pPr>
          </w:p>
        </w:tc>
        <w:tc>
          <w:tcPr>
            <w:tcW w:w="0" w:type="auto"/>
            <w:vMerge w:val="continue"/>
            <w:vAlign w:val="center"/>
          </w:tcPr>
          <w:p w14:paraId="599DAADD">
            <w:pPr>
              <w:spacing w:line="240" w:lineRule="auto"/>
              <w:ind w:firstLine="0" w:firstLineChars="0"/>
              <w:rPr>
                <w:rFonts w:hint="eastAsia"/>
                <w:b/>
                <w:bCs/>
                <w:kern w:val="0"/>
                <w:sz w:val="22"/>
                <w:highlight w:val="none"/>
              </w:rPr>
            </w:pPr>
          </w:p>
        </w:tc>
        <w:tc>
          <w:tcPr>
            <w:tcW w:w="0" w:type="auto"/>
            <w:vMerge w:val="continue"/>
            <w:vAlign w:val="center"/>
          </w:tcPr>
          <w:p w14:paraId="10B0CB96">
            <w:pPr>
              <w:spacing w:line="240" w:lineRule="auto"/>
              <w:ind w:firstLine="0" w:firstLineChars="0"/>
              <w:rPr>
                <w:rFonts w:hint="eastAsia"/>
                <w:kern w:val="0"/>
                <w:sz w:val="22"/>
                <w:highlight w:val="none"/>
              </w:rPr>
            </w:pPr>
          </w:p>
        </w:tc>
        <w:tc>
          <w:tcPr>
            <w:tcW w:w="0" w:type="auto"/>
            <w:shd w:val="clear" w:color="000000" w:fill="FFFFFF"/>
            <w:vAlign w:val="center"/>
          </w:tcPr>
          <w:p w14:paraId="697EF129">
            <w:pPr>
              <w:spacing w:line="240" w:lineRule="auto"/>
              <w:ind w:firstLine="0" w:firstLineChars="0"/>
              <w:rPr>
                <w:rFonts w:hint="eastAsia"/>
                <w:kern w:val="0"/>
                <w:sz w:val="22"/>
                <w:highlight w:val="none"/>
              </w:rPr>
            </w:pPr>
            <w:r>
              <w:rPr>
                <w:rFonts w:hint="eastAsia"/>
                <w:kern w:val="0"/>
                <w:sz w:val="22"/>
                <w:highlight w:val="none"/>
              </w:rPr>
              <w:t>病人动向</w:t>
            </w:r>
          </w:p>
        </w:tc>
        <w:tc>
          <w:tcPr>
            <w:tcW w:w="0" w:type="auto"/>
            <w:vMerge w:val="continue"/>
            <w:vAlign w:val="center"/>
          </w:tcPr>
          <w:p w14:paraId="45F6B086">
            <w:pPr>
              <w:spacing w:line="240" w:lineRule="auto"/>
              <w:ind w:firstLine="0" w:firstLineChars="0"/>
              <w:rPr>
                <w:rFonts w:hint="eastAsia"/>
                <w:kern w:val="0"/>
                <w:sz w:val="22"/>
                <w:highlight w:val="none"/>
              </w:rPr>
            </w:pPr>
          </w:p>
        </w:tc>
      </w:tr>
      <w:tr w14:paraId="0688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7E327CD">
            <w:pPr>
              <w:spacing w:line="240" w:lineRule="auto"/>
              <w:ind w:firstLine="0" w:firstLineChars="0"/>
              <w:rPr>
                <w:rFonts w:hint="eastAsia"/>
                <w:kern w:val="0"/>
                <w:sz w:val="22"/>
                <w:highlight w:val="none"/>
              </w:rPr>
            </w:pPr>
            <w:r>
              <w:rPr>
                <w:rFonts w:hint="eastAsia"/>
                <w:kern w:val="0"/>
                <w:sz w:val="22"/>
                <w:highlight w:val="none"/>
              </w:rPr>
              <w:t>228</w:t>
            </w:r>
          </w:p>
        </w:tc>
        <w:tc>
          <w:tcPr>
            <w:tcW w:w="0" w:type="auto"/>
            <w:vMerge w:val="continue"/>
            <w:vAlign w:val="center"/>
          </w:tcPr>
          <w:p w14:paraId="207AA9D5">
            <w:pPr>
              <w:spacing w:line="240" w:lineRule="auto"/>
              <w:ind w:firstLine="0" w:firstLineChars="0"/>
              <w:rPr>
                <w:rFonts w:hint="eastAsia"/>
                <w:b/>
                <w:bCs/>
                <w:kern w:val="0"/>
                <w:sz w:val="22"/>
                <w:highlight w:val="none"/>
              </w:rPr>
            </w:pPr>
          </w:p>
        </w:tc>
        <w:tc>
          <w:tcPr>
            <w:tcW w:w="0" w:type="auto"/>
            <w:vMerge w:val="continue"/>
            <w:vAlign w:val="center"/>
          </w:tcPr>
          <w:p w14:paraId="1CD2195D">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4323B51D">
            <w:pPr>
              <w:spacing w:line="240" w:lineRule="auto"/>
              <w:ind w:firstLine="0" w:firstLineChars="0"/>
              <w:rPr>
                <w:rFonts w:hint="eastAsia"/>
                <w:kern w:val="0"/>
                <w:sz w:val="22"/>
                <w:highlight w:val="none"/>
              </w:rPr>
            </w:pPr>
            <w:r>
              <w:rPr>
                <w:rFonts w:hint="eastAsia"/>
                <w:kern w:val="0"/>
                <w:sz w:val="22"/>
                <w:highlight w:val="none"/>
              </w:rPr>
              <w:t>医嘱管理</w:t>
            </w:r>
          </w:p>
        </w:tc>
        <w:tc>
          <w:tcPr>
            <w:tcW w:w="0" w:type="auto"/>
            <w:shd w:val="clear" w:color="000000" w:fill="FFFFFF"/>
            <w:vAlign w:val="center"/>
          </w:tcPr>
          <w:p w14:paraId="4BE7F971">
            <w:pPr>
              <w:spacing w:line="240" w:lineRule="auto"/>
              <w:ind w:firstLine="0" w:firstLineChars="0"/>
              <w:rPr>
                <w:rFonts w:hint="eastAsia"/>
                <w:kern w:val="0"/>
                <w:sz w:val="22"/>
                <w:highlight w:val="none"/>
              </w:rPr>
            </w:pPr>
            <w:r>
              <w:rPr>
                <w:rFonts w:hint="eastAsia"/>
                <w:kern w:val="0"/>
                <w:sz w:val="22"/>
                <w:highlight w:val="none"/>
              </w:rPr>
              <w:t>医嘱执行</w:t>
            </w:r>
          </w:p>
        </w:tc>
        <w:tc>
          <w:tcPr>
            <w:tcW w:w="0" w:type="auto"/>
            <w:vMerge w:val="continue"/>
            <w:vAlign w:val="center"/>
          </w:tcPr>
          <w:p w14:paraId="1D595113">
            <w:pPr>
              <w:spacing w:line="240" w:lineRule="auto"/>
              <w:ind w:firstLine="0" w:firstLineChars="0"/>
              <w:rPr>
                <w:rFonts w:hint="eastAsia"/>
                <w:kern w:val="0"/>
                <w:sz w:val="22"/>
                <w:highlight w:val="none"/>
              </w:rPr>
            </w:pPr>
          </w:p>
        </w:tc>
      </w:tr>
      <w:tr w14:paraId="2C8FB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B1D5CE7">
            <w:pPr>
              <w:spacing w:line="240" w:lineRule="auto"/>
              <w:ind w:firstLine="0" w:firstLineChars="0"/>
              <w:rPr>
                <w:rFonts w:hint="eastAsia"/>
                <w:kern w:val="0"/>
                <w:sz w:val="22"/>
                <w:highlight w:val="none"/>
              </w:rPr>
            </w:pPr>
            <w:r>
              <w:rPr>
                <w:rFonts w:hint="eastAsia"/>
                <w:kern w:val="0"/>
                <w:sz w:val="22"/>
                <w:highlight w:val="none"/>
              </w:rPr>
              <w:t>229</w:t>
            </w:r>
          </w:p>
        </w:tc>
        <w:tc>
          <w:tcPr>
            <w:tcW w:w="0" w:type="auto"/>
            <w:vMerge w:val="continue"/>
            <w:vAlign w:val="center"/>
          </w:tcPr>
          <w:p w14:paraId="2081C4F7">
            <w:pPr>
              <w:spacing w:line="240" w:lineRule="auto"/>
              <w:ind w:firstLine="0" w:firstLineChars="0"/>
              <w:rPr>
                <w:rFonts w:hint="eastAsia"/>
                <w:b/>
                <w:bCs/>
                <w:kern w:val="0"/>
                <w:sz w:val="22"/>
                <w:highlight w:val="none"/>
              </w:rPr>
            </w:pPr>
          </w:p>
        </w:tc>
        <w:tc>
          <w:tcPr>
            <w:tcW w:w="0" w:type="auto"/>
            <w:vMerge w:val="continue"/>
            <w:vAlign w:val="center"/>
          </w:tcPr>
          <w:p w14:paraId="2D6DF04E">
            <w:pPr>
              <w:spacing w:line="240" w:lineRule="auto"/>
              <w:ind w:firstLine="0" w:firstLineChars="0"/>
              <w:rPr>
                <w:rFonts w:hint="eastAsia"/>
                <w:b/>
                <w:bCs/>
                <w:kern w:val="0"/>
                <w:sz w:val="22"/>
                <w:highlight w:val="none"/>
              </w:rPr>
            </w:pPr>
          </w:p>
        </w:tc>
        <w:tc>
          <w:tcPr>
            <w:tcW w:w="0" w:type="auto"/>
            <w:vMerge w:val="continue"/>
            <w:vAlign w:val="center"/>
          </w:tcPr>
          <w:p w14:paraId="6DA89921">
            <w:pPr>
              <w:spacing w:line="240" w:lineRule="auto"/>
              <w:ind w:firstLine="0" w:firstLineChars="0"/>
              <w:rPr>
                <w:rFonts w:hint="eastAsia"/>
                <w:kern w:val="0"/>
                <w:sz w:val="22"/>
                <w:highlight w:val="none"/>
              </w:rPr>
            </w:pPr>
          </w:p>
        </w:tc>
        <w:tc>
          <w:tcPr>
            <w:tcW w:w="0" w:type="auto"/>
            <w:shd w:val="clear" w:color="000000" w:fill="FFFFFF"/>
            <w:vAlign w:val="center"/>
          </w:tcPr>
          <w:p w14:paraId="78077B0D">
            <w:pPr>
              <w:spacing w:line="240" w:lineRule="auto"/>
              <w:ind w:firstLine="0" w:firstLineChars="0"/>
              <w:rPr>
                <w:rFonts w:hint="eastAsia"/>
                <w:kern w:val="0"/>
                <w:sz w:val="22"/>
                <w:highlight w:val="none"/>
              </w:rPr>
            </w:pPr>
            <w:r>
              <w:rPr>
                <w:rFonts w:hint="eastAsia"/>
                <w:kern w:val="0"/>
                <w:sz w:val="22"/>
                <w:highlight w:val="none"/>
              </w:rPr>
              <w:t>医嘱执行明细查询</w:t>
            </w:r>
          </w:p>
        </w:tc>
        <w:tc>
          <w:tcPr>
            <w:tcW w:w="0" w:type="auto"/>
            <w:vMerge w:val="continue"/>
            <w:vAlign w:val="center"/>
          </w:tcPr>
          <w:p w14:paraId="5208897F">
            <w:pPr>
              <w:spacing w:line="240" w:lineRule="auto"/>
              <w:ind w:firstLine="0" w:firstLineChars="0"/>
              <w:rPr>
                <w:rFonts w:hint="eastAsia"/>
                <w:kern w:val="0"/>
                <w:sz w:val="22"/>
                <w:highlight w:val="none"/>
              </w:rPr>
            </w:pPr>
          </w:p>
        </w:tc>
      </w:tr>
      <w:tr w14:paraId="17D9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152B079">
            <w:pPr>
              <w:spacing w:line="240" w:lineRule="auto"/>
              <w:ind w:firstLine="0" w:firstLineChars="0"/>
              <w:rPr>
                <w:rFonts w:hint="eastAsia"/>
                <w:kern w:val="0"/>
                <w:sz w:val="22"/>
                <w:highlight w:val="none"/>
              </w:rPr>
            </w:pPr>
            <w:r>
              <w:rPr>
                <w:rFonts w:hint="eastAsia"/>
                <w:kern w:val="0"/>
                <w:sz w:val="22"/>
                <w:highlight w:val="none"/>
              </w:rPr>
              <w:t>230</w:t>
            </w:r>
          </w:p>
        </w:tc>
        <w:tc>
          <w:tcPr>
            <w:tcW w:w="0" w:type="auto"/>
            <w:vMerge w:val="continue"/>
            <w:vAlign w:val="center"/>
          </w:tcPr>
          <w:p w14:paraId="7C48D504">
            <w:pPr>
              <w:spacing w:line="240" w:lineRule="auto"/>
              <w:ind w:firstLine="0" w:firstLineChars="0"/>
              <w:rPr>
                <w:rFonts w:hint="eastAsia"/>
                <w:b/>
                <w:bCs/>
                <w:kern w:val="0"/>
                <w:sz w:val="22"/>
                <w:highlight w:val="none"/>
              </w:rPr>
            </w:pPr>
          </w:p>
        </w:tc>
        <w:tc>
          <w:tcPr>
            <w:tcW w:w="0" w:type="auto"/>
            <w:vMerge w:val="continue"/>
            <w:vAlign w:val="center"/>
          </w:tcPr>
          <w:p w14:paraId="1120EA19">
            <w:pPr>
              <w:spacing w:line="240" w:lineRule="auto"/>
              <w:ind w:firstLine="0" w:firstLineChars="0"/>
              <w:rPr>
                <w:rFonts w:hint="eastAsia"/>
                <w:b/>
                <w:bCs/>
                <w:kern w:val="0"/>
                <w:sz w:val="22"/>
                <w:highlight w:val="none"/>
              </w:rPr>
            </w:pPr>
          </w:p>
        </w:tc>
        <w:tc>
          <w:tcPr>
            <w:tcW w:w="0" w:type="auto"/>
            <w:vMerge w:val="continue"/>
            <w:vAlign w:val="center"/>
          </w:tcPr>
          <w:p w14:paraId="36C18D6F">
            <w:pPr>
              <w:spacing w:line="240" w:lineRule="auto"/>
              <w:ind w:firstLine="0" w:firstLineChars="0"/>
              <w:rPr>
                <w:rFonts w:hint="eastAsia"/>
                <w:kern w:val="0"/>
                <w:sz w:val="22"/>
                <w:highlight w:val="none"/>
              </w:rPr>
            </w:pPr>
          </w:p>
        </w:tc>
        <w:tc>
          <w:tcPr>
            <w:tcW w:w="0" w:type="auto"/>
            <w:shd w:val="clear" w:color="000000" w:fill="FFFFFF"/>
            <w:vAlign w:val="center"/>
          </w:tcPr>
          <w:p w14:paraId="3A5BB8AF">
            <w:pPr>
              <w:spacing w:line="240" w:lineRule="auto"/>
              <w:ind w:firstLine="0" w:firstLineChars="0"/>
              <w:rPr>
                <w:rFonts w:hint="eastAsia"/>
                <w:kern w:val="0"/>
                <w:sz w:val="22"/>
                <w:highlight w:val="none"/>
              </w:rPr>
            </w:pPr>
            <w:r>
              <w:rPr>
                <w:rFonts w:hint="eastAsia"/>
                <w:kern w:val="0"/>
                <w:sz w:val="22"/>
                <w:highlight w:val="none"/>
              </w:rPr>
              <w:t>医嘱执行全科查询</w:t>
            </w:r>
          </w:p>
        </w:tc>
        <w:tc>
          <w:tcPr>
            <w:tcW w:w="0" w:type="auto"/>
            <w:vMerge w:val="continue"/>
            <w:vAlign w:val="center"/>
          </w:tcPr>
          <w:p w14:paraId="6BC8F7D9">
            <w:pPr>
              <w:spacing w:line="240" w:lineRule="auto"/>
              <w:ind w:firstLine="0" w:firstLineChars="0"/>
              <w:rPr>
                <w:rFonts w:hint="eastAsia"/>
                <w:kern w:val="0"/>
                <w:sz w:val="22"/>
                <w:highlight w:val="none"/>
              </w:rPr>
            </w:pPr>
          </w:p>
        </w:tc>
      </w:tr>
      <w:tr w14:paraId="381F4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4214EF4">
            <w:pPr>
              <w:spacing w:line="240" w:lineRule="auto"/>
              <w:ind w:firstLine="0" w:firstLineChars="0"/>
              <w:rPr>
                <w:rFonts w:hint="eastAsia"/>
                <w:kern w:val="0"/>
                <w:sz w:val="22"/>
                <w:highlight w:val="none"/>
              </w:rPr>
            </w:pPr>
            <w:r>
              <w:rPr>
                <w:rFonts w:hint="eastAsia"/>
                <w:kern w:val="0"/>
                <w:sz w:val="22"/>
                <w:highlight w:val="none"/>
              </w:rPr>
              <w:t>231</w:t>
            </w:r>
          </w:p>
        </w:tc>
        <w:tc>
          <w:tcPr>
            <w:tcW w:w="0" w:type="auto"/>
            <w:vMerge w:val="continue"/>
            <w:vAlign w:val="center"/>
          </w:tcPr>
          <w:p w14:paraId="0CDEA655">
            <w:pPr>
              <w:spacing w:line="240" w:lineRule="auto"/>
              <w:ind w:firstLine="0" w:firstLineChars="0"/>
              <w:rPr>
                <w:rFonts w:hint="eastAsia"/>
                <w:b/>
                <w:bCs/>
                <w:kern w:val="0"/>
                <w:sz w:val="22"/>
                <w:highlight w:val="none"/>
              </w:rPr>
            </w:pPr>
          </w:p>
        </w:tc>
        <w:tc>
          <w:tcPr>
            <w:tcW w:w="0" w:type="auto"/>
            <w:vMerge w:val="continue"/>
            <w:vAlign w:val="center"/>
          </w:tcPr>
          <w:p w14:paraId="549FCD7D">
            <w:pPr>
              <w:spacing w:line="240" w:lineRule="auto"/>
              <w:ind w:firstLine="0" w:firstLineChars="0"/>
              <w:rPr>
                <w:rFonts w:hint="eastAsia"/>
                <w:b/>
                <w:bCs/>
                <w:kern w:val="0"/>
                <w:sz w:val="22"/>
                <w:highlight w:val="none"/>
              </w:rPr>
            </w:pPr>
          </w:p>
        </w:tc>
        <w:tc>
          <w:tcPr>
            <w:tcW w:w="0" w:type="auto"/>
            <w:vMerge w:val="continue"/>
            <w:vAlign w:val="center"/>
          </w:tcPr>
          <w:p w14:paraId="119B209C">
            <w:pPr>
              <w:spacing w:line="240" w:lineRule="auto"/>
              <w:ind w:firstLine="0" w:firstLineChars="0"/>
              <w:rPr>
                <w:rFonts w:hint="eastAsia"/>
                <w:kern w:val="0"/>
                <w:sz w:val="22"/>
                <w:highlight w:val="none"/>
              </w:rPr>
            </w:pPr>
          </w:p>
        </w:tc>
        <w:tc>
          <w:tcPr>
            <w:tcW w:w="0" w:type="auto"/>
            <w:shd w:val="clear" w:color="000000" w:fill="FFFFFF"/>
            <w:vAlign w:val="center"/>
          </w:tcPr>
          <w:p w14:paraId="073EBF3E">
            <w:pPr>
              <w:spacing w:line="240" w:lineRule="auto"/>
              <w:ind w:firstLine="0" w:firstLineChars="0"/>
              <w:rPr>
                <w:rFonts w:hint="eastAsia"/>
                <w:kern w:val="0"/>
                <w:sz w:val="22"/>
                <w:highlight w:val="none"/>
              </w:rPr>
            </w:pPr>
            <w:r>
              <w:rPr>
                <w:rFonts w:hint="eastAsia"/>
                <w:kern w:val="0"/>
                <w:sz w:val="22"/>
                <w:highlight w:val="none"/>
              </w:rPr>
              <w:t>医嘱查询</w:t>
            </w:r>
          </w:p>
        </w:tc>
        <w:tc>
          <w:tcPr>
            <w:tcW w:w="0" w:type="auto"/>
            <w:vMerge w:val="continue"/>
            <w:vAlign w:val="center"/>
          </w:tcPr>
          <w:p w14:paraId="0D3B5457">
            <w:pPr>
              <w:spacing w:line="240" w:lineRule="auto"/>
              <w:ind w:firstLine="0" w:firstLineChars="0"/>
              <w:rPr>
                <w:rFonts w:hint="eastAsia"/>
                <w:kern w:val="0"/>
                <w:sz w:val="22"/>
                <w:highlight w:val="none"/>
              </w:rPr>
            </w:pPr>
          </w:p>
        </w:tc>
      </w:tr>
      <w:tr w14:paraId="7DE71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294CE5B">
            <w:pPr>
              <w:spacing w:line="240" w:lineRule="auto"/>
              <w:ind w:firstLine="0" w:firstLineChars="0"/>
              <w:rPr>
                <w:rFonts w:hint="eastAsia"/>
                <w:kern w:val="0"/>
                <w:sz w:val="22"/>
                <w:highlight w:val="none"/>
              </w:rPr>
            </w:pPr>
            <w:r>
              <w:rPr>
                <w:rFonts w:hint="eastAsia"/>
                <w:kern w:val="0"/>
                <w:sz w:val="22"/>
                <w:highlight w:val="none"/>
              </w:rPr>
              <w:t>232</w:t>
            </w:r>
          </w:p>
        </w:tc>
        <w:tc>
          <w:tcPr>
            <w:tcW w:w="0" w:type="auto"/>
            <w:vMerge w:val="continue"/>
            <w:vAlign w:val="center"/>
          </w:tcPr>
          <w:p w14:paraId="41BD2E55">
            <w:pPr>
              <w:spacing w:line="240" w:lineRule="auto"/>
              <w:ind w:firstLine="0" w:firstLineChars="0"/>
              <w:rPr>
                <w:rFonts w:hint="eastAsia"/>
                <w:b/>
                <w:bCs/>
                <w:kern w:val="0"/>
                <w:sz w:val="22"/>
                <w:highlight w:val="none"/>
              </w:rPr>
            </w:pPr>
          </w:p>
        </w:tc>
        <w:tc>
          <w:tcPr>
            <w:tcW w:w="0" w:type="auto"/>
            <w:vMerge w:val="continue"/>
            <w:vAlign w:val="center"/>
          </w:tcPr>
          <w:p w14:paraId="11A75257">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5B0E96D1">
            <w:pPr>
              <w:spacing w:line="240" w:lineRule="auto"/>
              <w:ind w:firstLine="0" w:firstLineChars="0"/>
              <w:rPr>
                <w:rFonts w:hint="eastAsia"/>
                <w:kern w:val="0"/>
                <w:sz w:val="22"/>
                <w:highlight w:val="none"/>
              </w:rPr>
            </w:pPr>
            <w:r>
              <w:rPr>
                <w:rFonts w:hint="eastAsia"/>
                <w:kern w:val="0"/>
                <w:sz w:val="22"/>
                <w:highlight w:val="none"/>
              </w:rPr>
              <w:t>输液管理</w:t>
            </w:r>
          </w:p>
        </w:tc>
        <w:tc>
          <w:tcPr>
            <w:tcW w:w="0" w:type="auto"/>
            <w:shd w:val="clear" w:color="000000" w:fill="FFFFFF"/>
            <w:vAlign w:val="center"/>
          </w:tcPr>
          <w:p w14:paraId="59BCA724">
            <w:pPr>
              <w:spacing w:line="240" w:lineRule="auto"/>
              <w:ind w:firstLine="0" w:firstLineChars="0"/>
              <w:rPr>
                <w:rFonts w:hint="eastAsia"/>
                <w:kern w:val="0"/>
                <w:sz w:val="22"/>
                <w:highlight w:val="none"/>
              </w:rPr>
            </w:pPr>
            <w:r>
              <w:rPr>
                <w:rFonts w:hint="eastAsia"/>
                <w:kern w:val="0"/>
                <w:sz w:val="22"/>
                <w:highlight w:val="none"/>
              </w:rPr>
              <w:t>用药核对</w:t>
            </w:r>
          </w:p>
        </w:tc>
        <w:tc>
          <w:tcPr>
            <w:tcW w:w="0" w:type="auto"/>
            <w:vMerge w:val="continue"/>
            <w:vAlign w:val="center"/>
          </w:tcPr>
          <w:p w14:paraId="3564FA67">
            <w:pPr>
              <w:spacing w:line="240" w:lineRule="auto"/>
              <w:ind w:firstLine="0" w:firstLineChars="0"/>
              <w:rPr>
                <w:rFonts w:hint="eastAsia"/>
                <w:kern w:val="0"/>
                <w:sz w:val="22"/>
                <w:highlight w:val="none"/>
              </w:rPr>
            </w:pPr>
          </w:p>
        </w:tc>
      </w:tr>
      <w:tr w14:paraId="27CE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49AB555">
            <w:pPr>
              <w:spacing w:line="240" w:lineRule="auto"/>
              <w:ind w:firstLine="0" w:firstLineChars="0"/>
              <w:rPr>
                <w:rFonts w:hint="eastAsia"/>
                <w:kern w:val="0"/>
                <w:sz w:val="22"/>
                <w:highlight w:val="none"/>
              </w:rPr>
            </w:pPr>
            <w:r>
              <w:rPr>
                <w:rFonts w:hint="eastAsia"/>
                <w:kern w:val="0"/>
                <w:sz w:val="22"/>
                <w:highlight w:val="none"/>
              </w:rPr>
              <w:t>233</w:t>
            </w:r>
          </w:p>
        </w:tc>
        <w:tc>
          <w:tcPr>
            <w:tcW w:w="0" w:type="auto"/>
            <w:vMerge w:val="continue"/>
            <w:vAlign w:val="center"/>
          </w:tcPr>
          <w:p w14:paraId="5E2B51DF">
            <w:pPr>
              <w:spacing w:line="240" w:lineRule="auto"/>
              <w:ind w:firstLine="0" w:firstLineChars="0"/>
              <w:rPr>
                <w:rFonts w:hint="eastAsia"/>
                <w:b/>
                <w:bCs/>
                <w:kern w:val="0"/>
                <w:sz w:val="22"/>
                <w:highlight w:val="none"/>
              </w:rPr>
            </w:pPr>
          </w:p>
        </w:tc>
        <w:tc>
          <w:tcPr>
            <w:tcW w:w="0" w:type="auto"/>
            <w:vMerge w:val="continue"/>
            <w:vAlign w:val="center"/>
          </w:tcPr>
          <w:p w14:paraId="3EF0C99A">
            <w:pPr>
              <w:spacing w:line="240" w:lineRule="auto"/>
              <w:ind w:firstLine="0" w:firstLineChars="0"/>
              <w:rPr>
                <w:rFonts w:hint="eastAsia"/>
                <w:b/>
                <w:bCs/>
                <w:kern w:val="0"/>
                <w:sz w:val="22"/>
                <w:highlight w:val="none"/>
              </w:rPr>
            </w:pPr>
          </w:p>
        </w:tc>
        <w:tc>
          <w:tcPr>
            <w:tcW w:w="0" w:type="auto"/>
            <w:vMerge w:val="continue"/>
            <w:vAlign w:val="center"/>
          </w:tcPr>
          <w:p w14:paraId="367300DF">
            <w:pPr>
              <w:spacing w:line="240" w:lineRule="auto"/>
              <w:ind w:firstLine="0" w:firstLineChars="0"/>
              <w:rPr>
                <w:rFonts w:hint="eastAsia"/>
                <w:kern w:val="0"/>
                <w:sz w:val="22"/>
                <w:highlight w:val="none"/>
              </w:rPr>
            </w:pPr>
          </w:p>
        </w:tc>
        <w:tc>
          <w:tcPr>
            <w:tcW w:w="0" w:type="auto"/>
            <w:shd w:val="clear" w:color="000000" w:fill="FFFFFF"/>
            <w:vAlign w:val="center"/>
          </w:tcPr>
          <w:p w14:paraId="74F54260">
            <w:pPr>
              <w:spacing w:line="240" w:lineRule="auto"/>
              <w:ind w:firstLine="0" w:firstLineChars="0"/>
              <w:rPr>
                <w:rFonts w:hint="eastAsia"/>
                <w:kern w:val="0"/>
                <w:sz w:val="22"/>
                <w:highlight w:val="none"/>
              </w:rPr>
            </w:pPr>
            <w:r>
              <w:rPr>
                <w:rFonts w:hint="eastAsia"/>
                <w:kern w:val="0"/>
                <w:sz w:val="22"/>
                <w:highlight w:val="none"/>
              </w:rPr>
              <w:t>配药确认</w:t>
            </w:r>
          </w:p>
        </w:tc>
        <w:tc>
          <w:tcPr>
            <w:tcW w:w="0" w:type="auto"/>
            <w:vMerge w:val="continue"/>
            <w:vAlign w:val="center"/>
          </w:tcPr>
          <w:p w14:paraId="00005524">
            <w:pPr>
              <w:spacing w:line="240" w:lineRule="auto"/>
              <w:ind w:firstLine="0" w:firstLineChars="0"/>
              <w:rPr>
                <w:rFonts w:hint="eastAsia"/>
                <w:kern w:val="0"/>
                <w:sz w:val="22"/>
                <w:highlight w:val="none"/>
              </w:rPr>
            </w:pPr>
          </w:p>
        </w:tc>
      </w:tr>
      <w:tr w14:paraId="42DA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79C6D0A">
            <w:pPr>
              <w:spacing w:line="240" w:lineRule="auto"/>
              <w:ind w:firstLine="0" w:firstLineChars="0"/>
              <w:rPr>
                <w:rFonts w:hint="eastAsia"/>
                <w:kern w:val="0"/>
                <w:sz w:val="22"/>
                <w:highlight w:val="none"/>
              </w:rPr>
            </w:pPr>
            <w:r>
              <w:rPr>
                <w:rFonts w:hint="eastAsia"/>
                <w:kern w:val="0"/>
                <w:sz w:val="22"/>
                <w:highlight w:val="none"/>
              </w:rPr>
              <w:t>234</w:t>
            </w:r>
          </w:p>
        </w:tc>
        <w:tc>
          <w:tcPr>
            <w:tcW w:w="0" w:type="auto"/>
            <w:vMerge w:val="continue"/>
            <w:vAlign w:val="center"/>
          </w:tcPr>
          <w:p w14:paraId="570FEF2D">
            <w:pPr>
              <w:spacing w:line="240" w:lineRule="auto"/>
              <w:ind w:firstLine="0" w:firstLineChars="0"/>
              <w:rPr>
                <w:rFonts w:hint="eastAsia"/>
                <w:b/>
                <w:bCs/>
                <w:kern w:val="0"/>
                <w:sz w:val="22"/>
                <w:highlight w:val="none"/>
              </w:rPr>
            </w:pPr>
          </w:p>
        </w:tc>
        <w:tc>
          <w:tcPr>
            <w:tcW w:w="0" w:type="auto"/>
            <w:vMerge w:val="continue"/>
            <w:vAlign w:val="center"/>
          </w:tcPr>
          <w:p w14:paraId="19576352">
            <w:pPr>
              <w:spacing w:line="240" w:lineRule="auto"/>
              <w:ind w:firstLine="0" w:firstLineChars="0"/>
              <w:rPr>
                <w:rFonts w:hint="eastAsia"/>
                <w:b/>
                <w:bCs/>
                <w:kern w:val="0"/>
                <w:sz w:val="22"/>
                <w:highlight w:val="none"/>
              </w:rPr>
            </w:pPr>
          </w:p>
        </w:tc>
        <w:tc>
          <w:tcPr>
            <w:tcW w:w="0" w:type="auto"/>
            <w:vMerge w:val="continue"/>
            <w:vAlign w:val="center"/>
          </w:tcPr>
          <w:p w14:paraId="488A0FB0">
            <w:pPr>
              <w:spacing w:line="240" w:lineRule="auto"/>
              <w:ind w:firstLine="0" w:firstLineChars="0"/>
              <w:rPr>
                <w:rFonts w:hint="eastAsia"/>
                <w:kern w:val="0"/>
                <w:sz w:val="22"/>
                <w:highlight w:val="none"/>
              </w:rPr>
            </w:pPr>
          </w:p>
        </w:tc>
        <w:tc>
          <w:tcPr>
            <w:tcW w:w="0" w:type="auto"/>
            <w:shd w:val="clear" w:color="000000" w:fill="FFFFFF"/>
            <w:vAlign w:val="center"/>
          </w:tcPr>
          <w:p w14:paraId="7388B70A">
            <w:pPr>
              <w:spacing w:line="240" w:lineRule="auto"/>
              <w:ind w:firstLine="0" w:firstLineChars="0"/>
              <w:rPr>
                <w:rFonts w:hint="eastAsia"/>
                <w:kern w:val="0"/>
                <w:sz w:val="22"/>
                <w:highlight w:val="none"/>
              </w:rPr>
            </w:pPr>
            <w:r>
              <w:rPr>
                <w:rFonts w:hint="eastAsia"/>
                <w:kern w:val="0"/>
                <w:sz w:val="22"/>
                <w:highlight w:val="none"/>
              </w:rPr>
              <w:t>用药执行</w:t>
            </w:r>
          </w:p>
        </w:tc>
        <w:tc>
          <w:tcPr>
            <w:tcW w:w="0" w:type="auto"/>
            <w:vMerge w:val="continue"/>
            <w:vAlign w:val="center"/>
          </w:tcPr>
          <w:p w14:paraId="5EE2EE3F">
            <w:pPr>
              <w:spacing w:line="240" w:lineRule="auto"/>
              <w:ind w:firstLine="0" w:firstLineChars="0"/>
              <w:rPr>
                <w:rFonts w:hint="eastAsia"/>
                <w:kern w:val="0"/>
                <w:sz w:val="22"/>
                <w:highlight w:val="none"/>
              </w:rPr>
            </w:pPr>
          </w:p>
        </w:tc>
      </w:tr>
      <w:tr w14:paraId="0AED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EB2DF23">
            <w:pPr>
              <w:spacing w:line="240" w:lineRule="auto"/>
              <w:ind w:firstLine="0" w:firstLineChars="0"/>
              <w:rPr>
                <w:rFonts w:hint="eastAsia"/>
                <w:kern w:val="0"/>
                <w:sz w:val="22"/>
                <w:highlight w:val="none"/>
              </w:rPr>
            </w:pPr>
            <w:r>
              <w:rPr>
                <w:rFonts w:hint="eastAsia"/>
                <w:kern w:val="0"/>
                <w:sz w:val="22"/>
                <w:highlight w:val="none"/>
              </w:rPr>
              <w:t>235</w:t>
            </w:r>
          </w:p>
        </w:tc>
        <w:tc>
          <w:tcPr>
            <w:tcW w:w="0" w:type="auto"/>
            <w:vMerge w:val="continue"/>
            <w:vAlign w:val="center"/>
          </w:tcPr>
          <w:p w14:paraId="0F27199C">
            <w:pPr>
              <w:spacing w:line="240" w:lineRule="auto"/>
              <w:ind w:firstLine="0" w:firstLineChars="0"/>
              <w:rPr>
                <w:rFonts w:hint="eastAsia"/>
                <w:b/>
                <w:bCs/>
                <w:kern w:val="0"/>
                <w:sz w:val="22"/>
                <w:highlight w:val="none"/>
              </w:rPr>
            </w:pPr>
          </w:p>
        </w:tc>
        <w:tc>
          <w:tcPr>
            <w:tcW w:w="0" w:type="auto"/>
            <w:vMerge w:val="continue"/>
            <w:vAlign w:val="center"/>
          </w:tcPr>
          <w:p w14:paraId="6A0E2B9E">
            <w:pPr>
              <w:spacing w:line="240" w:lineRule="auto"/>
              <w:ind w:firstLine="0" w:firstLineChars="0"/>
              <w:rPr>
                <w:rFonts w:hint="eastAsia"/>
                <w:b/>
                <w:bCs/>
                <w:kern w:val="0"/>
                <w:sz w:val="22"/>
                <w:highlight w:val="none"/>
              </w:rPr>
            </w:pPr>
          </w:p>
        </w:tc>
        <w:tc>
          <w:tcPr>
            <w:tcW w:w="0" w:type="auto"/>
            <w:vMerge w:val="continue"/>
            <w:vAlign w:val="center"/>
          </w:tcPr>
          <w:p w14:paraId="3CAC4436">
            <w:pPr>
              <w:spacing w:line="240" w:lineRule="auto"/>
              <w:ind w:firstLine="0" w:firstLineChars="0"/>
              <w:rPr>
                <w:rFonts w:hint="eastAsia"/>
                <w:kern w:val="0"/>
                <w:sz w:val="22"/>
                <w:highlight w:val="none"/>
              </w:rPr>
            </w:pPr>
          </w:p>
        </w:tc>
        <w:tc>
          <w:tcPr>
            <w:tcW w:w="0" w:type="auto"/>
            <w:shd w:val="clear" w:color="000000" w:fill="FFFFFF"/>
            <w:vAlign w:val="center"/>
          </w:tcPr>
          <w:p w14:paraId="37C1901A">
            <w:pPr>
              <w:spacing w:line="240" w:lineRule="auto"/>
              <w:ind w:firstLine="0" w:firstLineChars="0"/>
              <w:rPr>
                <w:rFonts w:hint="eastAsia"/>
                <w:kern w:val="0"/>
                <w:sz w:val="22"/>
                <w:highlight w:val="none"/>
              </w:rPr>
            </w:pPr>
            <w:r>
              <w:rPr>
                <w:rFonts w:hint="eastAsia"/>
                <w:kern w:val="0"/>
                <w:sz w:val="22"/>
                <w:highlight w:val="none"/>
              </w:rPr>
              <w:t>瓶签号手动输入</w:t>
            </w:r>
          </w:p>
        </w:tc>
        <w:tc>
          <w:tcPr>
            <w:tcW w:w="0" w:type="auto"/>
            <w:vMerge w:val="continue"/>
            <w:vAlign w:val="center"/>
          </w:tcPr>
          <w:p w14:paraId="17C21009">
            <w:pPr>
              <w:spacing w:line="240" w:lineRule="auto"/>
              <w:ind w:firstLine="0" w:firstLineChars="0"/>
              <w:rPr>
                <w:rFonts w:hint="eastAsia"/>
                <w:kern w:val="0"/>
                <w:sz w:val="22"/>
                <w:highlight w:val="none"/>
              </w:rPr>
            </w:pPr>
          </w:p>
        </w:tc>
      </w:tr>
      <w:tr w14:paraId="36FD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5B29518">
            <w:pPr>
              <w:spacing w:line="240" w:lineRule="auto"/>
              <w:ind w:firstLine="0" w:firstLineChars="0"/>
              <w:rPr>
                <w:rFonts w:hint="eastAsia"/>
                <w:kern w:val="0"/>
                <w:sz w:val="22"/>
                <w:highlight w:val="none"/>
              </w:rPr>
            </w:pPr>
            <w:r>
              <w:rPr>
                <w:rFonts w:hint="eastAsia"/>
                <w:kern w:val="0"/>
                <w:sz w:val="22"/>
                <w:highlight w:val="none"/>
              </w:rPr>
              <w:t>236</w:t>
            </w:r>
          </w:p>
        </w:tc>
        <w:tc>
          <w:tcPr>
            <w:tcW w:w="0" w:type="auto"/>
            <w:vMerge w:val="continue"/>
            <w:vAlign w:val="center"/>
          </w:tcPr>
          <w:p w14:paraId="0F0EB20F">
            <w:pPr>
              <w:spacing w:line="240" w:lineRule="auto"/>
              <w:ind w:firstLine="0" w:firstLineChars="0"/>
              <w:rPr>
                <w:rFonts w:hint="eastAsia"/>
                <w:b/>
                <w:bCs/>
                <w:kern w:val="0"/>
                <w:sz w:val="22"/>
                <w:highlight w:val="none"/>
              </w:rPr>
            </w:pPr>
          </w:p>
        </w:tc>
        <w:tc>
          <w:tcPr>
            <w:tcW w:w="0" w:type="auto"/>
            <w:vMerge w:val="continue"/>
            <w:vAlign w:val="center"/>
          </w:tcPr>
          <w:p w14:paraId="41D191FC">
            <w:pPr>
              <w:spacing w:line="240" w:lineRule="auto"/>
              <w:ind w:firstLine="0" w:firstLineChars="0"/>
              <w:rPr>
                <w:rFonts w:hint="eastAsia"/>
                <w:b/>
                <w:bCs/>
                <w:kern w:val="0"/>
                <w:sz w:val="22"/>
                <w:highlight w:val="none"/>
              </w:rPr>
            </w:pPr>
          </w:p>
        </w:tc>
        <w:tc>
          <w:tcPr>
            <w:tcW w:w="0" w:type="auto"/>
            <w:vMerge w:val="continue"/>
            <w:vAlign w:val="center"/>
          </w:tcPr>
          <w:p w14:paraId="1FDA54A7">
            <w:pPr>
              <w:spacing w:line="240" w:lineRule="auto"/>
              <w:ind w:firstLine="0" w:firstLineChars="0"/>
              <w:rPr>
                <w:rFonts w:hint="eastAsia"/>
                <w:kern w:val="0"/>
                <w:sz w:val="22"/>
                <w:highlight w:val="none"/>
              </w:rPr>
            </w:pPr>
          </w:p>
        </w:tc>
        <w:tc>
          <w:tcPr>
            <w:tcW w:w="0" w:type="auto"/>
            <w:shd w:val="clear" w:color="000000" w:fill="FFFFFF"/>
            <w:vAlign w:val="center"/>
          </w:tcPr>
          <w:p w14:paraId="15EE57EC">
            <w:pPr>
              <w:spacing w:line="240" w:lineRule="auto"/>
              <w:ind w:firstLine="0" w:firstLineChars="0"/>
              <w:rPr>
                <w:rFonts w:hint="eastAsia"/>
                <w:kern w:val="0"/>
                <w:sz w:val="22"/>
                <w:highlight w:val="none"/>
              </w:rPr>
            </w:pPr>
            <w:r>
              <w:rPr>
                <w:rFonts w:hint="eastAsia"/>
                <w:kern w:val="0"/>
                <w:sz w:val="22"/>
                <w:highlight w:val="none"/>
              </w:rPr>
              <w:t>药品停嘱提醒</w:t>
            </w:r>
          </w:p>
        </w:tc>
        <w:tc>
          <w:tcPr>
            <w:tcW w:w="0" w:type="auto"/>
            <w:vMerge w:val="continue"/>
            <w:vAlign w:val="center"/>
          </w:tcPr>
          <w:p w14:paraId="73AFB69F">
            <w:pPr>
              <w:spacing w:line="240" w:lineRule="auto"/>
              <w:ind w:firstLine="0" w:firstLineChars="0"/>
              <w:rPr>
                <w:rFonts w:hint="eastAsia"/>
                <w:kern w:val="0"/>
                <w:sz w:val="22"/>
                <w:highlight w:val="none"/>
              </w:rPr>
            </w:pPr>
          </w:p>
        </w:tc>
      </w:tr>
      <w:tr w14:paraId="63AB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76C2026">
            <w:pPr>
              <w:spacing w:line="240" w:lineRule="auto"/>
              <w:ind w:firstLine="0" w:firstLineChars="0"/>
              <w:rPr>
                <w:rFonts w:hint="eastAsia"/>
                <w:kern w:val="0"/>
                <w:sz w:val="22"/>
                <w:highlight w:val="none"/>
              </w:rPr>
            </w:pPr>
            <w:r>
              <w:rPr>
                <w:rFonts w:hint="eastAsia"/>
                <w:kern w:val="0"/>
                <w:sz w:val="22"/>
                <w:highlight w:val="none"/>
              </w:rPr>
              <w:t>237</w:t>
            </w:r>
          </w:p>
        </w:tc>
        <w:tc>
          <w:tcPr>
            <w:tcW w:w="0" w:type="auto"/>
            <w:vMerge w:val="continue"/>
            <w:vAlign w:val="center"/>
          </w:tcPr>
          <w:p w14:paraId="1A1A34B6">
            <w:pPr>
              <w:spacing w:line="240" w:lineRule="auto"/>
              <w:ind w:firstLine="0" w:firstLineChars="0"/>
              <w:rPr>
                <w:rFonts w:hint="eastAsia"/>
                <w:b/>
                <w:bCs/>
                <w:kern w:val="0"/>
                <w:sz w:val="22"/>
                <w:highlight w:val="none"/>
              </w:rPr>
            </w:pPr>
          </w:p>
        </w:tc>
        <w:tc>
          <w:tcPr>
            <w:tcW w:w="0" w:type="auto"/>
            <w:vMerge w:val="continue"/>
            <w:vAlign w:val="center"/>
          </w:tcPr>
          <w:p w14:paraId="7A64FAF6">
            <w:pPr>
              <w:spacing w:line="240" w:lineRule="auto"/>
              <w:ind w:firstLine="0" w:firstLineChars="0"/>
              <w:rPr>
                <w:rFonts w:hint="eastAsia"/>
                <w:b/>
                <w:bCs/>
                <w:kern w:val="0"/>
                <w:sz w:val="22"/>
                <w:highlight w:val="none"/>
              </w:rPr>
            </w:pPr>
          </w:p>
        </w:tc>
        <w:tc>
          <w:tcPr>
            <w:tcW w:w="0" w:type="auto"/>
            <w:vMerge w:val="continue"/>
            <w:vAlign w:val="center"/>
          </w:tcPr>
          <w:p w14:paraId="0EFCAF33">
            <w:pPr>
              <w:spacing w:line="240" w:lineRule="auto"/>
              <w:ind w:firstLine="0" w:firstLineChars="0"/>
              <w:rPr>
                <w:rFonts w:hint="eastAsia"/>
                <w:kern w:val="0"/>
                <w:sz w:val="22"/>
                <w:highlight w:val="none"/>
              </w:rPr>
            </w:pPr>
          </w:p>
        </w:tc>
        <w:tc>
          <w:tcPr>
            <w:tcW w:w="0" w:type="auto"/>
            <w:shd w:val="clear" w:color="000000" w:fill="FFFFFF"/>
            <w:vAlign w:val="center"/>
          </w:tcPr>
          <w:p w14:paraId="0ED9E683">
            <w:pPr>
              <w:spacing w:line="240" w:lineRule="auto"/>
              <w:ind w:firstLine="0" w:firstLineChars="0"/>
              <w:rPr>
                <w:rFonts w:hint="eastAsia"/>
                <w:kern w:val="0"/>
                <w:sz w:val="22"/>
                <w:highlight w:val="none"/>
              </w:rPr>
            </w:pPr>
            <w:r>
              <w:rPr>
                <w:rFonts w:hint="eastAsia"/>
                <w:kern w:val="0"/>
                <w:sz w:val="22"/>
                <w:highlight w:val="none"/>
              </w:rPr>
              <w:t>输液流程控制</w:t>
            </w:r>
          </w:p>
        </w:tc>
        <w:tc>
          <w:tcPr>
            <w:tcW w:w="0" w:type="auto"/>
            <w:vMerge w:val="continue"/>
            <w:vAlign w:val="center"/>
          </w:tcPr>
          <w:p w14:paraId="586CDECB">
            <w:pPr>
              <w:spacing w:line="240" w:lineRule="auto"/>
              <w:ind w:firstLine="0" w:firstLineChars="0"/>
              <w:rPr>
                <w:rFonts w:hint="eastAsia"/>
                <w:kern w:val="0"/>
                <w:sz w:val="22"/>
                <w:highlight w:val="none"/>
              </w:rPr>
            </w:pPr>
          </w:p>
        </w:tc>
      </w:tr>
      <w:tr w14:paraId="7D55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7F7CE74">
            <w:pPr>
              <w:spacing w:line="240" w:lineRule="auto"/>
              <w:ind w:firstLine="0" w:firstLineChars="0"/>
              <w:rPr>
                <w:rFonts w:hint="eastAsia"/>
                <w:kern w:val="0"/>
                <w:sz w:val="22"/>
                <w:highlight w:val="none"/>
              </w:rPr>
            </w:pPr>
            <w:r>
              <w:rPr>
                <w:rFonts w:hint="eastAsia"/>
                <w:kern w:val="0"/>
                <w:sz w:val="22"/>
                <w:highlight w:val="none"/>
              </w:rPr>
              <w:t>238</w:t>
            </w:r>
          </w:p>
        </w:tc>
        <w:tc>
          <w:tcPr>
            <w:tcW w:w="0" w:type="auto"/>
            <w:vMerge w:val="continue"/>
            <w:vAlign w:val="center"/>
          </w:tcPr>
          <w:p w14:paraId="58B81760">
            <w:pPr>
              <w:spacing w:line="240" w:lineRule="auto"/>
              <w:ind w:firstLine="0" w:firstLineChars="0"/>
              <w:rPr>
                <w:rFonts w:hint="eastAsia"/>
                <w:b/>
                <w:bCs/>
                <w:kern w:val="0"/>
                <w:sz w:val="22"/>
                <w:highlight w:val="none"/>
              </w:rPr>
            </w:pPr>
          </w:p>
        </w:tc>
        <w:tc>
          <w:tcPr>
            <w:tcW w:w="0" w:type="auto"/>
            <w:vMerge w:val="continue"/>
            <w:vAlign w:val="center"/>
          </w:tcPr>
          <w:p w14:paraId="2965928C">
            <w:pPr>
              <w:spacing w:line="240" w:lineRule="auto"/>
              <w:ind w:firstLine="0" w:firstLineChars="0"/>
              <w:rPr>
                <w:rFonts w:hint="eastAsia"/>
                <w:b/>
                <w:bCs/>
                <w:kern w:val="0"/>
                <w:sz w:val="22"/>
                <w:highlight w:val="none"/>
              </w:rPr>
            </w:pPr>
          </w:p>
        </w:tc>
        <w:tc>
          <w:tcPr>
            <w:tcW w:w="0" w:type="auto"/>
            <w:vMerge w:val="continue"/>
            <w:vAlign w:val="center"/>
          </w:tcPr>
          <w:p w14:paraId="38B3C214">
            <w:pPr>
              <w:spacing w:line="240" w:lineRule="auto"/>
              <w:ind w:firstLine="0" w:firstLineChars="0"/>
              <w:rPr>
                <w:rFonts w:hint="eastAsia"/>
                <w:kern w:val="0"/>
                <w:sz w:val="22"/>
                <w:highlight w:val="none"/>
              </w:rPr>
            </w:pPr>
          </w:p>
        </w:tc>
        <w:tc>
          <w:tcPr>
            <w:tcW w:w="0" w:type="auto"/>
            <w:shd w:val="clear" w:color="000000" w:fill="FFFFFF"/>
            <w:vAlign w:val="center"/>
          </w:tcPr>
          <w:p w14:paraId="63293C1A">
            <w:pPr>
              <w:spacing w:line="240" w:lineRule="auto"/>
              <w:ind w:firstLine="0" w:firstLineChars="0"/>
              <w:rPr>
                <w:rFonts w:hint="eastAsia"/>
                <w:kern w:val="0"/>
                <w:sz w:val="22"/>
                <w:highlight w:val="none"/>
              </w:rPr>
            </w:pPr>
            <w:r>
              <w:rPr>
                <w:rFonts w:hint="eastAsia"/>
                <w:kern w:val="0"/>
                <w:sz w:val="22"/>
                <w:highlight w:val="none"/>
              </w:rPr>
              <w:t>同时输液</w:t>
            </w:r>
          </w:p>
        </w:tc>
        <w:tc>
          <w:tcPr>
            <w:tcW w:w="0" w:type="auto"/>
            <w:vMerge w:val="continue"/>
            <w:vAlign w:val="center"/>
          </w:tcPr>
          <w:p w14:paraId="3FF38C2F">
            <w:pPr>
              <w:spacing w:line="240" w:lineRule="auto"/>
              <w:ind w:firstLine="0" w:firstLineChars="0"/>
              <w:rPr>
                <w:rFonts w:hint="eastAsia"/>
                <w:kern w:val="0"/>
                <w:sz w:val="22"/>
                <w:highlight w:val="none"/>
              </w:rPr>
            </w:pPr>
          </w:p>
        </w:tc>
      </w:tr>
      <w:tr w14:paraId="53E2B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DA5C4E0">
            <w:pPr>
              <w:spacing w:line="240" w:lineRule="auto"/>
              <w:ind w:firstLine="0" w:firstLineChars="0"/>
              <w:rPr>
                <w:rFonts w:hint="eastAsia"/>
                <w:kern w:val="0"/>
                <w:sz w:val="22"/>
                <w:highlight w:val="none"/>
              </w:rPr>
            </w:pPr>
            <w:r>
              <w:rPr>
                <w:rFonts w:hint="eastAsia"/>
                <w:kern w:val="0"/>
                <w:sz w:val="22"/>
                <w:highlight w:val="none"/>
              </w:rPr>
              <w:t>239</w:t>
            </w:r>
          </w:p>
        </w:tc>
        <w:tc>
          <w:tcPr>
            <w:tcW w:w="0" w:type="auto"/>
            <w:vMerge w:val="continue"/>
            <w:vAlign w:val="center"/>
          </w:tcPr>
          <w:p w14:paraId="3B7EBE89">
            <w:pPr>
              <w:spacing w:line="240" w:lineRule="auto"/>
              <w:ind w:firstLine="0" w:firstLineChars="0"/>
              <w:rPr>
                <w:rFonts w:hint="eastAsia"/>
                <w:b/>
                <w:bCs/>
                <w:kern w:val="0"/>
                <w:sz w:val="22"/>
                <w:highlight w:val="none"/>
              </w:rPr>
            </w:pPr>
          </w:p>
        </w:tc>
        <w:tc>
          <w:tcPr>
            <w:tcW w:w="0" w:type="auto"/>
            <w:vMerge w:val="continue"/>
            <w:vAlign w:val="center"/>
          </w:tcPr>
          <w:p w14:paraId="08605C99">
            <w:pPr>
              <w:spacing w:line="240" w:lineRule="auto"/>
              <w:ind w:firstLine="0" w:firstLineChars="0"/>
              <w:rPr>
                <w:rFonts w:hint="eastAsia"/>
                <w:b/>
                <w:bCs/>
                <w:kern w:val="0"/>
                <w:sz w:val="22"/>
                <w:highlight w:val="none"/>
              </w:rPr>
            </w:pPr>
          </w:p>
        </w:tc>
        <w:tc>
          <w:tcPr>
            <w:tcW w:w="0" w:type="auto"/>
            <w:vMerge w:val="continue"/>
            <w:vAlign w:val="center"/>
          </w:tcPr>
          <w:p w14:paraId="73CD105A">
            <w:pPr>
              <w:spacing w:line="240" w:lineRule="auto"/>
              <w:ind w:firstLine="0" w:firstLineChars="0"/>
              <w:rPr>
                <w:rFonts w:hint="eastAsia"/>
                <w:kern w:val="0"/>
                <w:sz w:val="22"/>
                <w:highlight w:val="none"/>
              </w:rPr>
            </w:pPr>
          </w:p>
        </w:tc>
        <w:tc>
          <w:tcPr>
            <w:tcW w:w="0" w:type="auto"/>
            <w:shd w:val="clear" w:color="000000" w:fill="FFFFFF"/>
            <w:vAlign w:val="center"/>
          </w:tcPr>
          <w:p w14:paraId="1CF9446F">
            <w:pPr>
              <w:spacing w:line="240" w:lineRule="auto"/>
              <w:ind w:firstLine="0" w:firstLineChars="0"/>
              <w:rPr>
                <w:rFonts w:hint="eastAsia"/>
                <w:kern w:val="0"/>
                <w:sz w:val="22"/>
                <w:highlight w:val="none"/>
              </w:rPr>
            </w:pPr>
            <w:r>
              <w:rPr>
                <w:rFonts w:hint="eastAsia"/>
                <w:kern w:val="0"/>
                <w:sz w:val="22"/>
                <w:highlight w:val="none"/>
              </w:rPr>
              <w:t>用药查询</w:t>
            </w:r>
          </w:p>
        </w:tc>
        <w:tc>
          <w:tcPr>
            <w:tcW w:w="0" w:type="auto"/>
            <w:vMerge w:val="continue"/>
            <w:vAlign w:val="center"/>
          </w:tcPr>
          <w:p w14:paraId="21C313FE">
            <w:pPr>
              <w:spacing w:line="240" w:lineRule="auto"/>
              <w:ind w:firstLine="0" w:firstLineChars="0"/>
              <w:rPr>
                <w:rFonts w:hint="eastAsia"/>
                <w:kern w:val="0"/>
                <w:sz w:val="22"/>
                <w:highlight w:val="none"/>
              </w:rPr>
            </w:pPr>
          </w:p>
        </w:tc>
      </w:tr>
      <w:tr w14:paraId="6697F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C8ED8F6">
            <w:pPr>
              <w:spacing w:line="240" w:lineRule="auto"/>
              <w:ind w:firstLine="0" w:firstLineChars="0"/>
              <w:rPr>
                <w:rFonts w:hint="eastAsia"/>
                <w:kern w:val="0"/>
                <w:sz w:val="22"/>
                <w:highlight w:val="none"/>
              </w:rPr>
            </w:pPr>
            <w:r>
              <w:rPr>
                <w:rFonts w:hint="eastAsia"/>
                <w:kern w:val="0"/>
                <w:sz w:val="22"/>
                <w:highlight w:val="none"/>
              </w:rPr>
              <w:t>240</w:t>
            </w:r>
          </w:p>
        </w:tc>
        <w:tc>
          <w:tcPr>
            <w:tcW w:w="0" w:type="auto"/>
            <w:vMerge w:val="continue"/>
            <w:vAlign w:val="center"/>
          </w:tcPr>
          <w:p w14:paraId="4F26302E">
            <w:pPr>
              <w:spacing w:line="240" w:lineRule="auto"/>
              <w:ind w:firstLine="0" w:firstLineChars="0"/>
              <w:rPr>
                <w:rFonts w:hint="eastAsia"/>
                <w:b/>
                <w:bCs/>
                <w:kern w:val="0"/>
                <w:sz w:val="22"/>
                <w:highlight w:val="none"/>
              </w:rPr>
            </w:pPr>
          </w:p>
        </w:tc>
        <w:tc>
          <w:tcPr>
            <w:tcW w:w="0" w:type="auto"/>
            <w:vMerge w:val="continue"/>
            <w:vAlign w:val="center"/>
          </w:tcPr>
          <w:p w14:paraId="07133440">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06C81F12">
            <w:pPr>
              <w:spacing w:line="240" w:lineRule="auto"/>
              <w:ind w:firstLine="0" w:firstLineChars="0"/>
              <w:rPr>
                <w:rFonts w:hint="eastAsia"/>
                <w:kern w:val="0"/>
                <w:sz w:val="22"/>
                <w:highlight w:val="none"/>
              </w:rPr>
            </w:pPr>
            <w:r>
              <w:rPr>
                <w:rFonts w:hint="eastAsia"/>
                <w:kern w:val="0"/>
                <w:sz w:val="22"/>
                <w:highlight w:val="none"/>
              </w:rPr>
              <w:t>体征采集</w:t>
            </w:r>
          </w:p>
        </w:tc>
        <w:tc>
          <w:tcPr>
            <w:tcW w:w="0" w:type="auto"/>
            <w:shd w:val="clear" w:color="000000" w:fill="FFFFFF"/>
            <w:vAlign w:val="center"/>
          </w:tcPr>
          <w:p w14:paraId="465CA245">
            <w:pPr>
              <w:spacing w:line="240" w:lineRule="auto"/>
              <w:ind w:firstLine="0" w:firstLineChars="0"/>
              <w:rPr>
                <w:rFonts w:hint="eastAsia"/>
                <w:kern w:val="0"/>
                <w:sz w:val="22"/>
                <w:highlight w:val="none"/>
              </w:rPr>
            </w:pPr>
            <w:r>
              <w:rPr>
                <w:rFonts w:hint="eastAsia"/>
                <w:kern w:val="0"/>
                <w:sz w:val="22"/>
                <w:highlight w:val="none"/>
              </w:rPr>
              <w:t>体征录入</w:t>
            </w:r>
          </w:p>
        </w:tc>
        <w:tc>
          <w:tcPr>
            <w:tcW w:w="0" w:type="auto"/>
            <w:vMerge w:val="continue"/>
            <w:vAlign w:val="center"/>
          </w:tcPr>
          <w:p w14:paraId="6ACA1BC3">
            <w:pPr>
              <w:spacing w:line="240" w:lineRule="auto"/>
              <w:ind w:firstLine="0" w:firstLineChars="0"/>
              <w:rPr>
                <w:rFonts w:hint="eastAsia"/>
                <w:kern w:val="0"/>
                <w:sz w:val="22"/>
                <w:highlight w:val="none"/>
              </w:rPr>
            </w:pPr>
          </w:p>
        </w:tc>
      </w:tr>
      <w:tr w14:paraId="41809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F7F7680">
            <w:pPr>
              <w:spacing w:line="240" w:lineRule="auto"/>
              <w:ind w:firstLine="0" w:firstLineChars="0"/>
              <w:rPr>
                <w:rFonts w:hint="eastAsia"/>
                <w:kern w:val="0"/>
                <w:sz w:val="22"/>
                <w:highlight w:val="none"/>
              </w:rPr>
            </w:pPr>
            <w:r>
              <w:rPr>
                <w:rFonts w:hint="eastAsia"/>
                <w:kern w:val="0"/>
                <w:sz w:val="22"/>
                <w:highlight w:val="none"/>
              </w:rPr>
              <w:t>241</w:t>
            </w:r>
          </w:p>
        </w:tc>
        <w:tc>
          <w:tcPr>
            <w:tcW w:w="0" w:type="auto"/>
            <w:vMerge w:val="continue"/>
            <w:vAlign w:val="center"/>
          </w:tcPr>
          <w:p w14:paraId="07F20FA1">
            <w:pPr>
              <w:spacing w:line="240" w:lineRule="auto"/>
              <w:ind w:firstLine="0" w:firstLineChars="0"/>
              <w:rPr>
                <w:rFonts w:hint="eastAsia"/>
                <w:b/>
                <w:bCs/>
                <w:kern w:val="0"/>
                <w:sz w:val="22"/>
                <w:highlight w:val="none"/>
              </w:rPr>
            </w:pPr>
          </w:p>
        </w:tc>
        <w:tc>
          <w:tcPr>
            <w:tcW w:w="0" w:type="auto"/>
            <w:vMerge w:val="continue"/>
            <w:vAlign w:val="center"/>
          </w:tcPr>
          <w:p w14:paraId="6C4E422B">
            <w:pPr>
              <w:spacing w:line="240" w:lineRule="auto"/>
              <w:ind w:firstLine="0" w:firstLineChars="0"/>
              <w:rPr>
                <w:rFonts w:hint="eastAsia"/>
                <w:b/>
                <w:bCs/>
                <w:kern w:val="0"/>
                <w:sz w:val="22"/>
                <w:highlight w:val="none"/>
              </w:rPr>
            </w:pPr>
          </w:p>
        </w:tc>
        <w:tc>
          <w:tcPr>
            <w:tcW w:w="0" w:type="auto"/>
            <w:vMerge w:val="continue"/>
            <w:vAlign w:val="center"/>
          </w:tcPr>
          <w:p w14:paraId="114D4BAF">
            <w:pPr>
              <w:spacing w:line="240" w:lineRule="auto"/>
              <w:ind w:firstLine="0" w:firstLineChars="0"/>
              <w:rPr>
                <w:rFonts w:hint="eastAsia"/>
                <w:kern w:val="0"/>
                <w:sz w:val="22"/>
                <w:highlight w:val="none"/>
              </w:rPr>
            </w:pPr>
          </w:p>
        </w:tc>
        <w:tc>
          <w:tcPr>
            <w:tcW w:w="0" w:type="auto"/>
            <w:shd w:val="clear" w:color="000000" w:fill="FFFFFF"/>
            <w:vAlign w:val="center"/>
          </w:tcPr>
          <w:p w14:paraId="5D5D26F4">
            <w:pPr>
              <w:spacing w:line="240" w:lineRule="auto"/>
              <w:ind w:firstLine="0" w:firstLineChars="0"/>
              <w:rPr>
                <w:rFonts w:hint="eastAsia"/>
                <w:kern w:val="0"/>
                <w:sz w:val="22"/>
                <w:highlight w:val="none"/>
              </w:rPr>
            </w:pPr>
            <w:r>
              <w:rPr>
                <w:rFonts w:hint="eastAsia"/>
                <w:kern w:val="0"/>
                <w:sz w:val="22"/>
                <w:highlight w:val="none"/>
              </w:rPr>
              <w:t>批量录入体征</w:t>
            </w:r>
          </w:p>
        </w:tc>
        <w:tc>
          <w:tcPr>
            <w:tcW w:w="0" w:type="auto"/>
            <w:vMerge w:val="continue"/>
            <w:vAlign w:val="center"/>
          </w:tcPr>
          <w:p w14:paraId="59AC4930">
            <w:pPr>
              <w:spacing w:line="240" w:lineRule="auto"/>
              <w:ind w:firstLine="0" w:firstLineChars="0"/>
              <w:rPr>
                <w:rFonts w:hint="eastAsia"/>
                <w:kern w:val="0"/>
                <w:sz w:val="22"/>
                <w:highlight w:val="none"/>
              </w:rPr>
            </w:pPr>
          </w:p>
        </w:tc>
      </w:tr>
      <w:tr w14:paraId="6A521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DDAF210">
            <w:pPr>
              <w:spacing w:line="240" w:lineRule="auto"/>
              <w:ind w:firstLine="0" w:firstLineChars="0"/>
              <w:rPr>
                <w:rFonts w:hint="eastAsia"/>
                <w:kern w:val="0"/>
                <w:sz w:val="22"/>
                <w:highlight w:val="none"/>
              </w:rPr>
            </w:pPr>
            <w:r>
              <w:rPr>
                <w:rFonts w:hint="eastAsia"/>
                <w:kern w:val="0"/>
                <w:sz w:val="22"/>
                <w:highlight w:val="none"/>
              </w:rPr>
              <w:t>242</w:t>
            </w:r>
          </w:p>
        </w:tc>
        <w:tc>
          <w:tcPr>
            <w:tcW w:w="0" w:type="auto"/>
            <w:vMerge w:val="continue"/>
            <w:vAlign w:val="center"/>
          </w:tcPr>
          <w:p w14:paraId="53854B38">
            <w:pPr>
              <w:spacing w:line="240" w:lineRule="auto"/>
              <w:ind w:firstLine="0" w:firstLineChars="0"/>
              <w:rPr>
                <w:rFonts w:hint="eastAsia"/>
                <w:b/>
                <w:bCs/>
                <w:kern w:val="0"/>
                <w:sz w:val="22"/>
                <w:highlight w:val="none"/>
              </w:rPr>
            </w:pPr>
          </w:p>
        </w:tc>
        <w:tc>
          <w:tcPr>
            <w:tcW w:w="0" w:type="auto"/>
            <w:vMerge w:val="continue"/>
            <w:vAlign w:val="center"/>
          </w:tcPr>
          <w:p w14:paraId="3BA3837A">
            <w:pPr>
              <w:spacing w:line="240" w:lineRule="auto"/>
              <w:ind w:firstLine="0" w:firstLineChars="0"/>
              <w:rPr>
                <w:rFonts w:hint="eastAsia"/>
                <w:b/>
                <w:bCs/>
                <w:kern w:val="0"/>
                <w:sz w:val="22"/>
                <w:highlight w:val="none"/>
              </w:rPr>
            </w:pPr>
          </w:p>
        </w:tc>
        <w:tc>
          <w:tcPr>
            <w:tcW w:w="0" w:type="auto"/>
            <w:vMerge w:val="continue"/>
            <w:vAlign w:val="center"/>
          </w:tcPr>
          <w:p w14:paraId="0AF7BAE3">
            <w:pPr>
              <w:spacing w:line="240" w:lineRule="auto"/>
              <w:ind w:firstLine="0" w:firstLineChars="0"/>
              <w:rPr>
                <w:rFonts w:hint="eastAsia"/>
                <w:kern w:val="0"/>
                <w:sz w:val="22"/>
                <w:highlight w:val="none"/>
              </w:rPr>
            </w:pPr>
          </w:p>
        </w:tc>
        <w:tc>
          <w:tcPr>
            <w:tcW w:w="0" w:type="auto"/>
            <w:shd w:val="clear" w:color="000000" w:fill="FFFFFF"/>
            <w:vAlign w:val="center"/>
          </w:tcPr>
          <w:p w14:paraId="5CC94897">
            <w:pPr>
              <w:spacing w:line="240" w:lineRule="auto"/>
              <w:ind w:firstLine="0" w:firstLineChars="0"/>
              <w:rPr>
                <w:rFonts w:hint="eastAsia"/>
                <w:kern w:val="0"/>
                <w:sz w:val="22"/>
                <w:highlight w:val="none"/>
              </w:rPr>
            </w:pPr>
            <w:r>
              <w:rPr>
                <w:rFonts w:hint="eastAsia"/>
                <w:kern w:val="0"/>
                <w:sz w:val="22"/>
                <w:highlight w:val="none"/>
              </w:rPr>
              <w:t>体征查询</w:t>
            </w:r>
          </w:p>
        </w:tc>
        <w:tc>
          <w:tcPr>
            <w:tcW w:w="0" w:type="auto"/>
            <w:vMerge w:val="continue"/>
            <w:vAlign w:val="center"/>
          </w:tcPr>
          <w:p w14:paraId="30F2B68D">
            <w:pPr>
              <w:spacing w:line="240" w:lineRule="auto"/>
              <w:ind w:firstLine="0" w:firstLineChars="0"/>
              <w:rPr>
                <w:rFonts w:hint="eastAsia"/>
                <w:kern w:val="0"/>
                <w:sz w:val="22"/>
                <w:highlight w:val="none"/>
              </w:rPr>
            </w:pPr>
          </w:p>
        </w:tc>
      </w:tr>
      <w:tr w14:paraId="343B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A2551A8">
            <w:pPr>
              <w:spacing w:line="240" w:lineRule="auto"/>
              <w:ind w:firstLine="0" w:firstLineChars="0"/>
              <w:rPr>
                <w:rFonts w:hint="eastAsia"/>
                <w:kern w:val="0"/>
                <w:sz w:val="22"/>
                <w:highlight w:val="none"/>
              </w:rPr>
            </w:pPr>
            <w:r>
              <w:rPr>
                <w:rFonts w:hint="eastAsia"/>
                <w:kern w:val="0"/>
                <w:sz w:val="22"/>
                <w:highlight w:val="none"/>
              </w:rPr>
              <w:t>243</w:t>
            </w:r>
          </w:p>
        </w:tc>
        <w:tc>
          <w:tcPr>
            <w:tcW w:w="0" w:type="auto"/>
            <w:vMerge w:val="continue"/>
            <w:vAlign w:val="center"/>
          </w:tcPr>
          <w:p w14:paraId="34BA7ED0">
            <w:pPr>
              <w:spacing w:line="240" w:lineRule="auto"/>
              <w:ind w:firstLine="0" w:firstLineChars="0"/>
              <w:rPr>
                <w:rFonts w:hint="eastAsia"/>
                <w:b/>
                <w:bCs/>
                <w:kern w:val="0"/>
                <w:sz w:val="22"/>
                <w:highlight w:val="none"/>
              </w:rPr>
            </w:pPr>
          </w:p>
        </w:tc>
        <w:tc>
          <w:tcPr>
            <w:tcW w:w="0" w:type="auto"/>
            <w:vMerge w:val="continue"/>
            <w:vAlign w:val="center"/>
          </w:tcPr>
          <w:p w14:paraId="719FB0CD">
            <w:pPr>
              <w:spacing w:line="240" w:lineRule="auto"/>
              <w:ind w:firstLine="0" w:firstLineChars="0"/>
              <w:rPr>
                <w:rFonts w:hint="eastAsia"/>
                <w:b/>
                <w:bCs/>
                <w:kern w:val="0"/>
                <w:sz w:val="22"/>
                <w:highlight w:val="none"/>
              </w:rPr>
            </w:pPr>
          </w:p>
        </w:tc>
        <w:tc>
          <w:tcPr>
            <w:tcW w:w="0" w:type="auto"/>
            <w:vMerge w:val="continue"/>
            <w:vAlign w:val="center"/>
          </w:tcPr>
          <w:p w14:paraId="164E8E01">
            <w:pPr>
              <w:spacing w:line="240" w:lineRule="auto"/>
              <w:ind w:firstLine="0" w:firstLineChars="0"/>
              <w:rPr>
                <w:rFonts w:hint="eastAsia"/>
                <w:kern w:val="0"/>
                <w:sz w:val="22"/>
                <w:highlight w:val="none"/>
              </w:rPr>
            </w:pPr>
          </w:p>
        </w:tc>
        <w:tc>
          <w:tcPr>
            <w:tcW w:w="0" w:type="auto"/>
            <w:shd w:val="clear" w:color="000000" w:fill="FFFFFF"/>
            <w:vAlign w:val="center"/>
          </w:tcPr>
          <w:p w14:paraId="5EAA74A2">
            <w:pPr>
              <w:spacing w:line="240" w:lineRule="auto"/>
              <w:ind w:firstLine="0" w:firstLineChars="0"/>
              <w:rPr>
                <w:rFonts w:hint="eastAsia"/>
                <w:kern w:val="0"/>
                <w:sz w:val="22"/>
                <w:highlight w:val="none"/>
              </w:rPr>
            </w:pPr>
            <w:bookmarkStart w:id="29" w:name="RANGE!E245"/>
            <w:r>
              <w:rPr>
                <w:rFonts w:hint="eastAsia"/>
                <w:kern w:val="0"/>
                <w:sz w:val="22"/>
                <w:highlight w:val="none"/>
              </w:rPr>
              <w:t>体温单</w:t>
            </w:r>
            <w:bookmarkEnd w:id="29"/>
          </w:p>
        </w:tc>
        <w:tc>
          <w:tcPr>
            <w:tcW w:w="0" w:type="auto"/>
            <w:vMerge w:val="continue"/>
            <w:vAlign w:val="center"/>
          </w:tcPr>
          <w:p w14:paraId="4C495480">
            <w:pPr>
              <w:spacing w:line="240" w:lineRule="auto"/>
              <w:ind w:firstLine="0" w:firstLineChars="0"/>
              <w:rPr>
                <w:rFonts w:hint="eastAsia"/>
                <w:kern w:val="0"/>
                <w:sz w:val="22"/>
                <w:highlight w:val="none"/>
              </w:rPr>
            </w:pPr>
          </w:p>
        </w:tc>
      </w:tr>
      <w:tr w14:paraId="25CF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C2A6FC6">
            <w:pPr>
              <w:spacing w:line="240" w:lineRule="auto"/>
              <w:ind w:firstLine="0" w:firstLineChars="0"/>
              <w:rPr>
                <w:rFonts w:hint="eastAsia"/>
                <w:kern w:val="0"/>
                <w:sz w:val="22"/>
                <w:highlight w:val="none"/>
              </w:rPr>
            </w:pPr>
            <w:r>
              <w:rPr>
                <w:rFonts w:hint="eastAsia"/>
                <w:kern w:val="0"/>
                <w:sz w:val="22"/>
                <w:highlight w:val="none"/>
              </w:rPr>
              <w:t>244</w:t>
            </w:r>
          </w:p>
        </w:tc>
        <w:tc>
          <w:tcPr>
            <w:tcW w:w="0" w:type="auto"/>
            <w:vMerge w:val="continue"/>
            <w:vAlign w:val="center"/>
          </w:tcPr>
          <w:p w14:paraId="330EF5D8">
            <w:pPr>
              <w:spacing w:line="240" w:lineRule="auto"/>
              <w:ind w:firstLine="0" w:firstLineChars="0"/>
              <w:rPr>
                <w:rFonts w:hint="eastAsia"/>
                <w:b/>
                <w:bCs/>
                <w:kern w:val="0"/>
                <w:sz w:val="22"/>
                <w:highlight w:val="none"/>
              </w:rPr>
            </w:pPr>
          </w:p>
        </w:tc>
        <w:tc>
          <w:tcPr>
            <w:tcW w:w="0" w:type="auto"/>
            <w:vMerge w:val="continue"/>
            <w:vAlign w:val="center"/>
          </w:tcPr>
          <w:p w14:paraId="5FFA1D22">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193C8E00">
            <w:pPr>
              <w:spacing w:line="240" w:lineRule="auto"/>
              <w:ind w:firstLine="0" w:firstLineChars="0"/>
              <w:rPr>
                <w:rFonts w:hint="eastAsia"/>
                <w:kern w:val="0"/>
                <w:sz w:val="22"/>
                <w:highlight w:val="none"/>
              </w:rPr>
            </w:pPr>
            <w:r>
              <w:rPr>
                <w:rFonts w:hint="eastAsia"/>
                <w:kern w:val="0"/>
                <w:sz w:val="22"/>
                <w:highlight w:val="none"/>
              </w:rPr>
              <w:t>护理文书</w:t>
            </w:r>
          </w:p>
        </w:tc>
        <w:tc>
          <w:tcPr>
            <w:tcW w:w="0" w:type="auto"/>
            <w:shd w:val="clear" w:color="000000" w:fill="FFFFFF"/>
            <w:vAlign w:val="center"/>
          </w:tcPr>
          <w:p w14:paraId="43205803">
            <w:pPr>
              <w:spacing w:line="240" w:lineRule="auto"/>
              <w:ind w:firstLine="0" w:firstLineChars="0"/>
              <w:rPr>
                <w:rFonts w:hint="eastAsia"/>
                <w:kern w:val="0"/>
                <w:sz w:val="22"/>
                <w:highlight w:val="none"/>
              </w:rPr>
            </w:pPr>
            <w:r>
              <w:rPr>
                <w:rFonts w:hint="eastAsia"/>
                <w:kern w:val="0"/>
                <w:sz w:val="22"/>
                <w:highlight w:val="none"/>
              </w:rPr>
              <w:t>血糖录入</w:t>
            </w:r>
          </w:p>
        </w:tc>
        <w:tc>
          <w:tcPr>
            <w:tcW w:w="0" w:type="auto"/>
            <w:vMerge w:val="continue"/>
            <w:vAlign w:val="center"/>
          </w:tcPr>
          <w:p w14:paraId="4ADD45E7">
            <w:pPr>
              <w:spacing w:line="240" w:lineRule="auto"/>
              <w:ind w:firstLine="0" w:firstLineChars="0"/>
              <w:rPr>
                <w:rFonts w:hint="eastAsia"/>
                <w:kern w:val="0"/>
                <w:sz w:val="22"/>
                <w:highlight w:val="none"/>
              </w:rPr>
            </w:pPr>
          </w:p>
        </w:tc>
      </w:tr>
      <w:tr w14:paraId="3C8A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698C252">
            <w:pPr>
              <w:spacing w:line="240" w:lineRule="auto"/>
              <w:ind w:firstLine="0" w:firstLineChars="0"/>
              <w:rPr>
                <w:rFonts w:hint="eastAsia"/>
                <w:kern w:val="0"/>
                <w:sz w:val="22"/>
                <w:highlight w:val="none"/>
              </w:rPr>
            </w:pPr>
            <w:r>
              <w:rPr>
                <w:rFonts w:hint="eastAsia"/>
                <w:kern w:val="0"/>
                <w:sz w:val="22"/>
                <w:highlight w:val="none"/>
              </w:rPr>
              <w:t>245</w:t>
            </w:r>
          </w:p>
        </w:tc>
        <w:tc>
          <w:tcPr>
            <w:tcW w:w="0" w:type="auto"/>
            <w:vMerge w:val="continue"/>
            <w:vAlign w:val="center"/>
          </w:tcPr>
          <w:p w14:paraId="4D6396E2">
            <w:pPr>
              <w:spacing w:line="240" w:lineRule="auto"/>
              <w:ind w:firstLine="0" w:firstLineChars="0"/>
              <w:rPr>
                <w:rFonts w:hint="eastAsia"/>
                <w:b/>
                <w:bCs/>
                <w:kern w:val="0"/>
                <w:sz w:val="22"/>
                <w:highlight w:val="none"/>
              </w:rPr>
            </w:pPr>
          </w:p>
        </w:tc>
        <w:tc>
          <w:tcPr>
            <w:tcW w:w="0" w:type="auto"/>
            <w:vMerge w:val="continue"/>
            <w:vAlign w:val="center"/>
          </w:tcPr>
          <w:p w14:paraId="00A046CE">
            <w:pPr>
              <w:spacing w:line="240" w:lineRule="auto"/>
              <w:ind w:firstLine="0" w:firstLineChars="0"/>
              <w:rPr>
                <w:rFonts w:hint="eastAsia"/>
                <w:b/>
                <w:bCs/>
                <w:kern w:val="0"/>
                <w:sz w:val="22"/>
                <w:highlight w:val="none"/>
              </w:rPr>
            </w:pPr>
          </w:p>
        </w:tc>
        <w:tc>
          <w:tcPr>
            <w:tcW w:w="0" w:type="auto"/>
            <w:vMerge w:val="continue"/>
            <w:vAlign w:val="center"/>
          </w:tcPr>
          <w:p w14:paraId="1FC8F320">
            <w:pPr>
              <w:spacing w:line="240" w:lineRule="auto"/>
              <w:ind w:firstLine="0" w:firstLineChars="0"/>
              <w:rPr>
                <w:rFonts w:hint="eastAsia"/>
                <w:kern w:val="0"/>
                <w:sz w:val="22"/>
                <w:highlight w:val="none"/>
              </w:rPr>
            </w:pPr>
          </w:p>
        </w:tc>
        <w:tc>
          <w:tcPr>
            <w:tcW w:w="0" w:type="auto"/>
            <w:shd w:val="clear" w:color="000000" w:fill="FFFFFF"/>
            <w:vAlign w:val="center"/>
          </w:tcPr>
          <w:p w14:paraId="7B23E57E">
            <w:pPr>
              <w:spacing w:line="240" w:lineRule="auto"/>
              <w:ind w:firstLine="0" w:firstLineChars="0"/>
              <w:rPr>
                <w:rFonts w:hint="eastAsia"/>
                <w:kern w:val="0"/>
                <w:sz w:val="22"/>
                <w:highlight w:val="none"/>
              </w:rPr>
            </w:pPr>
            <w:r>
              <w:rPr>
                <w:rFonts w:hint="eastAsia"/>
                <w:kern w:val="0"/>
                <w:sz w:val="22"/>
                <w:highlight w:val="none"/>
              </w:rPr>
              <w:t>护理记录</w:t>
            </w:r>
          </w:p>
        </w:tc>
        <w:tc>
          <w:tcPr>
            <w:tcW w:w="0" w:type="auto"/>
            <w:vMerge w:val="continue"/>
            <w:vAlign w:val="center"/>
          </w:tcPr>
          <w:p w14:paraId="2B281A6F">
            <w:pPr>
              <w:spacing w:line="240" w:lineRule="auto"/>
              <w:ind w:firstLine="0" w:firstLineChars="0"/>
              <w:rPr>
                <w:rFonts w:hint="eastAsia"/>
                <w:kern w:val="0"/>
                <w:sz w:val="22"/>
                <w:highlight w:val="none"/>
              </w:rPr>
            </w:pPr>
          </w:p>
        </w:tc>
      </w:tr>
      <w:tr w14:paraId="69DE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5367D17">
            <w:pPr>
              <w:spacing w:line="240" w:lineRule="auto"/>
              <w:ind w:firstLine="0" w:firstLineChars="0"/>
              <w:rPr>
                <w:rFonts w:hint="eastAsia"/>
                <w:kern w:val="0"/>
                <w:sz w:val="22"/>
                <w:highlight w:val="none"/>
              </w:rPr>
            </w:pPr>
            <w:r>
              <w:rPr>
                <w:rFonts w:hint="eastAsia"/>
                <w:kern w:val="0"/>
                <w:sz w:val="22"/>
                <w:highlight w:val="none"/>
              </w:rPr>
              <w:t>246</w:t>
            </w:r>
          </w:p>
        </w:tc>
        <w:tc>
          <w:tcPr>
            <w:tcW w:w="0" w:type="auto"/>
            <w:vMerge w:val="continue"/>
            <w:vAlign w:val="center"/>
          </w:tcPr>
          <w:p w14:paraId="0669B57F">
            <w:pPr>
              <w:spacing w:line="240" w:lineRule="auto"/>
              <w:ind w:firstLine="0" w:firstLineChars="0"/>
              <w:rPr>
                <w:rFonts w:hint="eastAsia"/>
                <w:b/>
                <w:bCs/>
                <w:kern w:val="0"/>
                <w:sz w:val="22"/>
                <w:highlight w:val="none"/>
              </w:rPr>
            </w:pPr>
          </w:p>
        </w:tc>
        <w:tc>
          <w:tcPr>
            <w:tcW w:w="0" w:type="auto"/>
            <w:vMerge w:val="continue"/>
            <w:vAlign w:val="center"/>
          </w:tcPr>
          <w:p w14:paraId="20649052">
            <w:pPr>
              <w:spacing w:line="240" w:lineRule="auto"/>
              <w:ind w:firstLine="0" w:firstLineChars="0"/>
              <w:rPr>
                <w:rFonts w:hint="eastAsia"/>
                <w:b/>
                <w:bCs/>
                <w:kern w:val="0"/>
                <w:sz w:val="22"/>
                <w:highlight w:val="none"/>
              </w:rPr>
            </w:pPr>
          </w:p>
        </w:tc>
        <w:tc>
          <w:tcPr>
            <w:tcW w:w="0" w:type="auto"/>
            <w:vMerge w:val="continue"/>
            <w:vAlign w:val="center"/>
          </w:tcPr>
          <w:p w14:paraId="4D0162B2">
            <w:pPr>
              <w:spacing w:line="240" w:lineRule="auto"/>
              <w:ind w:firstLine="0" w:firstLineChars="0"/>
              <w:rPr>
                <w:rFonts w:hint="eastAsia"/>
                <w:kern w:val="0"/>
                <w:sz w:val="22"/>
                <w:highlight w:val="none"/>
              </w:rPr>
            </w:pPr>
          </w:p>
        </w:tc>
        <w:tc>
          <w:tcPr>
            <w:tcW w:w="0" w:type="auto"/>
            <w:shd w:val="clear" w:color="000000" w:fill="FFFFFF"/>
            <w:vAlign w:val="center"/>
          </w:tcPr>
          <w:p w14:paraId="49341663">
            <w:pPr>
              <w:spacing w:line="240" w:lineRule="auto"/>
              <w:ind w:firstLine="0" w:firstLineChars="0"/>
              <w:rPr>
                <w:rFonts w:hint="eastAsia"/>
                <w:kern w:val="0"/>
                <w:sz w:val="22"/>
                <w:highlight w:val="none"/>
              </w:rPr>
            </w:pPr>
            <w:r>
              <w:rPr>
                <w:rFonts w:hint="eastAsia"/>
                <w:kern w:val="0"/>
                <w:sz w:val="22"/>
                <w:highlight w:val="none"/>
              </w:rPr>
              <w:t>病历浏览</w:t>
            </w:r>
          </w:p>
        </w:tc>
        <w:tc>
          <w:tcPr>
            <w:tcW w:w="0" w:type="auto"/>
            <w:vMerge w:val="continue"/>
            <w:vAlign w:val="center"/>
          </w:tcPr>
          <w:p w14:paraId="6E4BB7FE">
            <w:pPr>
              <w:spacing w:line="240" w:lineRule="auto"/>
              <w:ind w:firstLine="0" w:firstLineChars="0"/>
              <w:rPr>
                <w:rFonts w:hint="eastAsia"/>
                <w:kern w:val="0"/>
                <w:sz w:val="22"/>
                <w:highlight w:val="none"/>
              </w:rPr>
            </w:pPr>
          </w:p>
        </w:tc>
      </w:tr>
      <w:tr w14:paraId="6C6D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6AB5AE6">
            <w:pPr>
              <w:spacing w:line="240" w:lineRule="auto"/>
              <w:ind w:firstLine="0" w:firstLineChars="0"/>
              <w:rPr>
                <w:rFonts w:hint="eastAsia"/>
                <w:kern w:val="0"/>
                <w:sz w:val="22"/>
                <w:highlight w:val="none"/>
              </w:rPr>
            </w:pPr>
            <w:r>
              <w:rPr>
                <w:rFonts w:hint="eastAsia"/>
                <w:kern w:val="0"/>
                <w:sz w:val="22"/>
                <w:highlight w:val="none"/>
              </w:rPr>
              <w:t>247</w:t>
            </w:r>
          </w:p>
        </w:tc>
        <w:tc>
          <w:tcPr>
            <w:tcW w:w="0" w:type="auto"/>
            <w:vMerge w:val="continue"/>
            <w:vAlign w:val="center"/>
          </w:tcPr>
          <w:p w14:paraId="46CAEBF1">
            <w:pPr>
              <w:spacing w:line="240" w:lineRule="auto"/>
              <w:ind w:firstLine="0" w:firstLineChars="0"/>
              <w:rPr>
                <w:rFonts w:hint="eastAsia"/>
                <w:b/>
                <w:bCs/>
                <w:kern w:val="0"/>
                <w:sz w:val="22"/>
                <w:highlight w:val="none"/>
              </w:rPr>
            </w:pPr>
          </w:p>
        </w:tc>
        <w:tc>
          <w:tcPr>
            <w:tcW w:w="0" w:type="auto"/>
            <w:vMerge w:val="continue"/>
            <w:vAlign w:val="center"/>
          </w:tcPr>
          <w:p w14:paraId="71CA53D7">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79FF5065">
            <w:pPr>
              <w:spacing w:line="240" w:lineRule="auto"/>
              <w:ind w:firstLine="0" w:firstLineChars="0"/>
              <w:rPr>
                <w:rFonts w:hint="eastAsia"/>
                <w:kern w:val="0"/>
                <w:sz w:val="22"/>
                <w:highlight w:val="none"/>
              </w:rPr>
            </w:pPr>
            <w:r>
              <w:rPr>
                <w:rFonts w:hint="eastAsia"/>
                <w:kern w:val="0"/>
                <w:sz w:val="22"/>
                <w:highlight w:val="none"/>
              </w:rPr>
              <w:t>护理助手</w:t>
            </w:r>
          </w:p>
        </w:tc>
        <w:tc>
          <w:tcPr>
            <w:tcW w:w="0" w:type="auto"/>
            <w:shd w:val="clear" w:color="000000" w:fill="FFFFFF"/>
            <w:vAlign w:val="center"/>
          </w:tcPr>
          <w:p w14:paraId="52BC251B">
            <w:pPr>
              <w:spacing w:line="240" w:lineRule="auto"/>
              <w:ind w:firstLine="0" w:firstLineChars="0"/>
              <w:rPr>
                <w:rFonts w:hint="eastAsia"/>
                <w:kern w:val="0"/>
                <w:sz w:val="22"/>
                <w:highlight w:val="none"/>
              </w:rPr>
            </w:pPr>
            <w:r>
              <w:rPr>
                <w:rFonts w:hint="eastAsia"/>
                <w:kern w:val="0"/>
                <w:sz w:val="22"/>
                <w:highlight w:val="none"/>
              </w:rPr>
              <w:t>护理记事本</w:t>
            </w:r>
          </w:p>
        </w:tc>
        <w:tc>
          <w:tcPr>
            <w:tcW w:w="0" w:type="auto"/>
            <w:vMerge w:val="continue"/>
            <w:vAlign w:val="center"/>
          </w:tcPr>
          <w:p w14:paraId="16E864BD">
            <w:pPr>
              <w:spacing w:line="240" w:lineRule="auto"/>
              <w:ind w:firstLine="0" w:firstLineChars="0"/>
              <w:rPr>
                <w:rFonts w:hint="eastAsia"/>
                <w:kern w:val="0"/>
                <w:sz w:val="22"/>
                <w:highlight w:val="none"/>
              </w:rPr>
            </w:pPr>
          </w:p>
        </w:tc>
      </w:tr>
      <w:tr w14:paraId="459A5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9C8E6A8">
            <w:pPr>
              <w:spacing w:line="240" w:lineRule="auto"/>
              <w:ind w:firstLine="0" w:firstLineChars="0"/>
              <w:rPr>
                <w:rFonts w:hint="eastAsia"/>
                <w:kern w:val="0"/>
                <w:sz w:val="22"/>
                <w:highlight w:val="none"/>
              </w:rPr>
            </w:pPr>
            <w:r>
              <w:rPr>
                <w:rFonts w:hint="eastAsia"/>
                <w:kern w:val="0"/>
                <w:sz w:val="22"/>
                <w:highlight w:val="none"/>
              </w:rPr>
              <w:t>248</w:t>
            </w:r>
          </w:p>
        </w:tc>
        <w:tc>
          <w:tcPr>
            <w:tcW w:w="0" w:type="auto"/>
            <w:vMerge w:val="continue"/>
            <w:vAlign w:val="center"/>
          </w:tcPr>
          <w:p w14:paraId="6B458309">
            <w:pPr>
              <w:spacing w:line="240" w:lineRule="auto"/>
              <w:ind w:firstLine="0" w:firstLineChars="0"/>
              <w:rPr>
                <w:rFonts w:hint="eastAsia"/>
                <w:b/>
                <w:bCs/>
                <w:kern w:val="0"/>
                <w:sz w:val="22"/>
                <w:highlight w:val="none"/>
              </w:rPr>
            </w:pPr>
          </w:p>
        </w:tc>
        <w:tc>
          <w:tcPr>
            <w:tcW w:w="0" w:type="auto"/>
            <w:vMerge w:val="continue"/>
            <w:vAlign w:val="center"/>
          </w:tcPr>
          <w:p w14:paraId="64C0DF76">
            <w:pPr>
              <w:spacing w:line="240" w:lineRule="auto"/>
              <w:ind w:firstLine="0" w:firstLineChars="0"/>
              <w:rPr>
                <w:rFonts w:hint="eastAsia"/>
                <w:b/>
                <w:bCs/>
                <w:kern w:val="0"/>
                <w:sz w:val="22"/>
                <w:highlight w:val="none"/>
              </w:rPr>
            </w:pPr>
          </w:p>
        </w:tc>
        <w:tc>
          <w:tcPr>
            <w:tcW w:w="0" w:type="auto"/>
            <w:vMerge w:val="continue"/>
            <w:vAlign w:val="center"/>
          </w:tcPr>
          <w:p w14:paraId="5649A0FC">
            <w:pPr>
              <w:spacing w:line="240" w:lineRule="auto"/>
              <w:ind w:firstLine="0" w:firstLineChars="0"/>
              <w:rPr>
                <w:rFonts w:hint="eastAsia"/>
                <w:kern w:val="0"/>
                <w:sz w:val="22"/>
                <w:highlight w:val="none"/>
              </w:rPr>
            </w:pPr>
          </w:p>
        </w:tc>
        <w:tc>
          <w:tcPr>
            <w:tcW w:w="0" w:type="auto"/>
            <w:shd w:val="clear" w:color="000000" w:fill="FFFFFF"/>
            <w:vAlign w:val="center"/>
          </w:tcPr>
          <w:p w14:paraId="61B1CBB2">
            <w:pPr>
              <w:spacing w:line="240" w:lineRule="auto"/>
              <w:ind w:firstLine="0" w:firstLineChars="0"/>
              <w:rPr>
                <w:rFonts w:hint="eastAsia"/>
                <w:kern w:val="0"/>
                <w:sz w:val="22"/>
                <w:highlight w:val="none"/>
              </w:rPr>
            </w:pPr>
            <w:r>
              <w:rPr>
                <w:rFonts w:hint="eastAsia"/>
                <w:kern w:val="0"/>
                <w:sz w:val="22"/>
                <w:highlight w:val="none"/>
              </w:rPr>
              <w:t>定时提醒</w:t>
            </w:r>
          </w:p>
        </w:tc>
        <w:tc>
          <w:tcPr>
            <w:tcW w:w="0" w:type="auto"/>
            <w:vMerge w:val="continue"/>
            <w:vAlign w:val="center"/>
          </w:tcPr>
          <w:p w14:paraId="7CE057EF">
            <w:pPr>
              <w:spacing w:line="240" w:lineRule="auto"/>
              <w:ind w:firstLine="0" w:firstLineChars="0"/>
              <w:rPr>
                <w:rFonts w:hint="eastAsia"/>
                <w:kern w:val="0"/>
                <w:sz w:val="22"/>
                <w:highlight w:val="none"/>
              </w:rPr>
            </w:pPr>
          </w:p>
        </w:tc>
      </w:tr>
      <w:tr w14:paraId="6725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0" w:type="auto"/>
            <w:shd w:val="clear" w:color="000000" w:fill="FFFFFF"/>
            <w:vAlign w:val="center"/>
          </w:tcPr>
          <w:p w14:paraId="4D241D43">
            <w:pPr>
              <w:spacing w:line="240" w:lineRule="auto"/>
              <w:ind w:firstLine="0" w:firstLineChars="0"/>
              <w:rPr>
                <w:rFonts w:hint="eastAsia"/>
                <w:kern w:val="0"/>
                <w:sz w:val="22"/>
                <w:highlight w:val="none"/>
              </w:rPr>
            </w:pPr>
            <w:r>
              <w:rPr>
                <w:rFonts w:hint="eastAsia"/>
                <w:kern w:val="0"/>
                <w:sz w:val="22"/>
                <w:highlight w:val="none"/>
              </w:rPr>
              <w:t>249</w:t>
            </w:r>
          </w:p>
        </w:tc>
        <w:tc>
          <w:tcPr>
            <w:tcW w:w="0" w:type="auto"/>
            <w:vMerge w:val="continue"/>
            <w:vAlign w:val="center"/>
          </w:tcPr>
          <w:p w14:paraId="7D8370FF">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3692E8CA">
            <w:pPr>
              <w:spacing w:line="240" w:lineRule="auto"/>
              <w:ind w:firstLine="0" w:firstLineChars="0"/>
              <w:jc w:val="center"/>
              <w:rPr>
                <w:rFonts w:hint="eastAsia"/>
                <w:b/>
                <w:bCs/>
                <w:kern w:val="0"/>
                <w:sz w:val="22"/>
                <w:highlight w:val="none"/>
              </w:rPr>
            </w:pPr>
            <w:r>
              <w:rPr>
                <w:rFonts w:hint="eastAsia"/>
                <w:b/>
                <w:bCs/>
                <w:kern w:val="0"/>
                <w:sz w:val="22"/>
                <w:highlight w:val="none"/>
              </w:rPr>
              <w:t>掌上医护</w:t>
            </w:r>
          </w:p>
        </w:tc>
        <w:tc>
          <w:tcPr>
            <w:tcW w:w="0" w:type="auto"/>
            <w:vMerge w:val="restart"/>
            <w:shd w:val="clear" w:color="000000" w:fill="FFFFFF"/>
            <w:vAlign w:val="bottom"/>
          </w:tcPr>
          <w:p w14:paraId="3CF9547E">
            <w:pPr>
              <w:spacing w:line="240" w:lineRule="auto"/>
              <w:ind w:firstLine="0" w:firstLineChars="0"/>
              <w:rPr>
                <w:rFonts w:hint="eastAsia"/>
                <w:kern w:val="0"/>
                <w:sz w:val="22"/>
                <w:highlight w:val="none"/>
              </w:rPr>
            </w:pPr>
            <w:r>
              <w:rPr>
                <w:rFonts w:hint="eastAsia"/>
                <w:kern w:val="0"/>
                <w:sz w:val="22"/>
                <w:highlight w:val="none"/>
              </w:rPr>
              <w:t>掌上医护助手</w:t>
            </w:r>
          </w:p>
        </w:tc>
        <w:tc>
          <w:tcPr>
            <w:tcW w:w="0" w:type="auto"/>
            <w:shd w:val="clear" w:color="000000" w:fill="FFFFFF"/>
            <w:vAlign w:val="bottom"/>
          </w:tcPr>
          <w:p w14:paraId="442B27B6">
            <w:pPr>
              <w:spacing w:line="240" w:lineRule="auto"/>
              <w:ind w:firstLine="0" w:firstLineChars="0"/>
              <w:rPr>
                <w:rFonts w:hint="eastAsia"/>
                <w:kern w:val="0"/>
                <w:sz w:val="22"/>
                <w:highlight w:val="none"/>
              </w:rPr>
            </w:pPr>
            <w:r>
              <w:rPr>
                <w:rFonts w:hint="eastAsia"/>
                <w:kern w:val="0"/>
                <w:sz w:val="22"/>
                <w:highlight w:val="none"/>
              </w:rPr>
              <w:t>门诊管理</w:t>
            </w:r>
          </w:p>
        </w:tc>
        <w:tc>
          <w:tcPr>
            <w:tcW w:w="0" w:type="auto"/>
            <w:vMerge w:val="restart"/>
            <w:shd w:val="clear" w:color="000000" w:fill="FFFFFF"/>
            <w:vAlign w:val="center"/>
          </w:tcPr>
          <w:p w14:paraId="469F44F6">
            <w:pPr>
              <w:spacing w:line="240" w:lineRule="auto"/>
              <w:ind w:firstLine="0" w:firstLineChars="0"/>
              <w:jc w:val="center"/>
              <w:rPr>
                <w:rFonts w:hint="eastAsia"/>
                <w:kern w:val="0"/>
                <w:sz w:val="22"/>
                <w:highlight w:val="none"/>
              </w:rPr>
            </w:pPr>
            <w:r>
              <w:rPr>
                <w:rFonts w:hint="eastAsia"/>
                <w:kern w:val="0"/>
                <w:sz w:val="22"/>
                <w:highlight w:val="none"/>
              </w:rPr>
              <w:t>新建</w:t>
            </w:r>
          </w:p>
        </w:tc>
      </w:tr>
      <w:tr w14:paraId="5C9C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0" w:type="auto"/>
            <w:shd w:val="clear" w:color="000000" w:fill="FFFFFF"/>
            <w:vAlign w:val="center"/>
          </w:tcPr>
          <w:p w14:paraId="230730FC">
            <w:pPr>
              <w:spacing w:line="240" w:lineRule="auto"/>
              <w:ind w:firstLine="0" w:firstLineChars="0"/>
              <w:rPr>
                <w:rFonts w:hint="eastAsia"/>
                <w:kern w:val="0"/>
                <w:sz w:val="22"/>
                <w:highlight w:val="none"/>
              </w:rPr>
            </w:pPr>
            <w:r>
              <w:rPr>
                <w:rFonts w:hint="eastAsia"/>
                <w:kern w:val="0"/>
                <w:sz w:val="22"/>
                <w:highlight w:val="none"/>
              </w:rPr>
              <w:t>250</w:t>
            </w:r>
          </w:p>
        </w:tc>
        <w:tc>
          <w:tcPr>
            <w:tcW w:w="0" w:type="auto"/>
            <w:vMerge w:val="continue"/>
            <w:vAlign w:val="center"/>
          </w:tcPr>
          <w:p w14:paraId="65EF0A29">
            <w:pPr>
              <w:spacing w:line="240" w:lineRule="auto"/>
              <w:ind w:firstLine="0" w:firstLineChars="0"/>
              <w:rPr>
                <w:rFonts w:hint="eastAsia"/>
                <w:b/>
                <w:bCs/>
                <w:kern w:val="0"/>
                <w:sz w:val="22"/>
                <w:highlight w:val="none"/>
              </w:rPr>
            </w:pPr>
          </w:p>
        </w:tc>
        <w:tc>
          <w:tcPr>
            <w:tcW w:w="0" w:type="auto"/>
            <w:vMerge w:val="continue"/>
            <w:vAlign w:val="center"/>
          </w:tcPr>
          <w:p w14:paraId="1E65C633">
            <w:pPr>
              <w:spacing w:line="240" w:lineRule="auto"/>
              <w:ind w:firstLine="0" w:firstLineChars="0"/>
              <w:rPr>
                <w:rFonts w:hint="eastAsia"/>
                <w:b/>
                <w:bCs/>
                <w:kern w:val="0"/>
                <w:sz w:val="22"/>
                <w:highlight w:val="none"/>
              </w:rPr>
            </w:pPr>
          </w:p>
        </w:tc>
        <w:tc>
          <w:tcPr>
            <w:tcW w:w="0" w:type="auto"/>
            <w:vMerge w:val="continue"/>
            <w:vAlign w:val="center"/>
          </w:tcPr>
          <w:p w14:paraId="41715D4E">
            <w:pPr>
              <w:spacing w:line="240" w:lineRule="auto"/>
              <w:ind w:firstLine="0" w:firstLineChars="0"/>
              <w:rPr>
                <w:rFonts w:hint="eastAsia"/>
                <w:kern w:val="0"/>
                <w:sz w:val="22"/>
                <w:highlight w:val="none"/>
              </w:rPr>
            </w:pPr>
          </w:p>
        </w:tc>
        <w:tc>
          <w:tcPr>
            <w:tcW w:w="0" w:type="auto"/>
            <w:shd w:val="clear" w:color="000000" w:fill="FFFFFF"/>
            <w:vAlign w:val="bottom"/>
          </w:tcPr>
          <w:p w14:paraId="35155DD1">
            <w:pPr>
              <w:spacing w:line="240" w:lineRule="auto"/>
              <w:ind w:firstLine="0" w:firstLineChars="0"/>
              <w:rPr>
                <w:rFonts w:hint="eastAsia"/>
                <w:kern w:val="0"/>
                <w:sz w:val="22"/>
                <w:highlight w:val="none"/>
              </w:rPr>
            </w:pPr>
            <w:r>
              <w:rPr>
                <w:rFonts w:hint="eastAsia"/>
                <w:kern w:val="0"/>
                <w:sz w:val="22"/>
                <w:highlight w:val="none"/>
              </w:rPr>
              <w:t>住院管理</w:t>
            </w:r>
          </w:p>
        </w:tc>
        <w:tc>
          <w:tcPr>
            <w:tcW w:w="0" w:type="auto"/>
            <w:vMerge w:val="continue"/>
            <w:vAlign w:val="center"/>
          </w:tcPr>
          <w:p w14:paraId="0FBCE4A9">
            <w:pPr>
              <w:spacing w:line="240" w:lineRule="auto"/>
              <w:ind w:firstLine="0" w:firstLineChars="0"/>
              <w:rPr>
                <w:rFonts w:hint="eastAsia"/>
                <w:kern w:val="0"/>
                <w:sz w:val="22"/>
                <w:highlight w:val="none"/>
              </w:rPr>
            </w:pPr>
          </w:p>
        </w:tc>
      </w:tr>
      <w:tr w14:paraId="2085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0" w:type="auto"/>
            <w:shd w:val="clear" w:color="000000" w:fill="FFFFFF"/>
            <w:vAlign w:val="center"/>
          </w:tcPr>
          <w:p w14:paraId="06FE8047">
            <w:pPr>
              <w:spacing w:line="240" w:lineRule="auto"/>
              <w:ind w:firstLine="0" w:firstLineChars="0"/>
              <w:rPr>
                <w:rFonts w:hint="eastAsia"/>
                <w:kern w:val="0"/>
                <w:sz w:val="22"/>
                <w:highlight w:val="none"/>
              </w:rPr>
            </w:pPr>
            <w:r>
              <w:rPr>
                <w:rFonts w:hint="eastAsia"/>
                <w:kern w:val="0"/>
                <w:sz w:val="22"/>
                <w:highlight w:val="none"/>
              </w:rPr>
              <w:t>251</w:t>
            </w:r>
          </w:p>
        </w:tc>
        <w:tc>
          <w:tcPr>
            <w:tcW w:w="0" w:type="auto"/>
            <w:vMerge w:val="continue"/>
            <w:vAlign w:val="center"/>
          </w:tcPr>
          <w:p w14:paraId="6C8BC7D5">
            <w:pPr>
              <w:spacing w:line="240" w:lineRule="auto"/>
              <w:ind w:firstLine="0" w:firstLineChars="0"/>
              <w:rPr>
                <w:rFonts w:hint="eastAsia"/>
                <w:b/>
                <w:bCs/>
                <w:kern w:val="0"/>
                <w:sz w:val="22"/>
                <w:highlight w:val="none"/>
              </w:rPr>
            </w:pPr>
          </w:p>
        </w:tc>
        <w:tc>
          <w:tcPr>
            <w:tcW w:w="0" w:type="auto"/>
            <w:vMerge w:val="continue"/>
            <w:vAlign w:val="center"/>
          </w:tcPr>
          <w:p w14:paraId="497E1E61">
            <w:pPr>
              <w:spacing w:line="240" w:lineRule="auto"/>
              <w:ind w:firstLine="0" w:firstLineChars="0"/>
              <w:rPr>
                <w:rFonts w:hint="eastAsia"/>
                <w:b/>
                <w:bCs/>
                <w:kern w:val="0"/>
                <w:sz w:val="22"/>
                <w:highlight w:val="none"/>
              </w:rPr>
            </w:pPr>
          </w:p>
        </w:tc>
        <w:tc>
          <w:tcPr>
            <w:tcW w:w="0" w:type="auto"/>
            <w:vMerge w:val="continue"/>
            <w:vAlign w:val="center"/>
          </w:tcPr>
          <w:p w14:paraId="06604D94">
            <w:pPr>
              <w:spacing w:line="240" w:lineRule="auto"/>
              <w:ind w:firstLine="0" w:firstLineChars="0"/>
              <w:rPr>
                <w:rFonts w:hint="eastAsia"/>
                <w:kern w:val="0"/>
                <w:sz w:val="22"/>
                <w:highlight w:val="none"/>
              </w:rPr>
            </w:pPr>
          </w:p>
        </w:tc>
        <w:tc>
          <w:tcPr>
            <w:tcW w:w="0" w:type="auto"/>
            <w:shd w:val="clear" w:color="000000" w:fill="FFFFFF"/>
            <w:vAlign w:val="bottom"/>
          </w:tcPr>
          <w:p w14:paraId="378CCE2E">
            <w:pPr>
              <w:spacing w:line="240" w:lineRule="auto"/>
              <w:ind w:firstLine="0" w:firstLineChars="0"/>
              <w:rPr>
                <w:rFonts w:hint="eastAsia"/>
                <w:kern w:val="0"/>
                <w:sz w:val="22"/>
                <w:highlight w:val="none"/>
              </w:rPr>
            </w:pPr>
            <w:r>
              <w:rPr>
                <w:rFonts w:hint="eastAsia"/>
                <w:kern w:val="0"/>
                <w:sz w:val="22"/>
                <w:highlight w:val="none"/>
              </w:rPr>
              <w:t>停诊管理</w:t>
            </w:r>
          </w:p>
        </w:tc>
        <w:tc>
          <w:tcPr>
            <w:tcW w:w="0" w:type="auto"/>
            <w:vMerge w:val="continue"/>
            <w:vAlign w:val="center"/>
          </w:tcPr>
          <w:p w14:paraId="2FCE8305">
            <w:pPr>
              <w:spacing w:line="240" w:lineRule="auto"/>
              <w:ind w:firstLine="0" w:firstLineChars="0"/>
              <w:rPr>
                <w:rFonts w:hint="eastAsia"/>
                <w:kern w:val="0"/>
                <w:sz w:val="22"/>
                <w:highlight w:val="none"/>
              </w:rPr>
            </w:pPr>
          </w:p>
        </w:tc>
      </w:tr>
      <w:tr w14:paraId="3F6A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0" w:type="auto"/>
            <w:shd w:val="clear" w:color="000000" w:fill="FFFFFF"/>
            <w:vAlign w:val="center"/>
          </w:tcPr>
          <w:p w14:paraId="2C897E2B">
            <w:pPr>
              <w:spacing w:line="240" w:lineRule="auto"/>
              <w:ind w:firstLine="0" w:firstLineChars="0"/>
              <w:rPr>
                <w:rFonts w:hint="eastAsia"/>
                <w:kern w:val="0"/>
                <w:sz w:val="22"/>
                <w:highlight w:val="none"/>
              </w:rPr>
            </w:pPr>
            <w:r>
              <w:rPr>
                <w:rFonts w:hint="eastAsia"/>
                <w:kern w:val="0"/>
                <w:sz w:val="22"/>
                <w:highlight w:val="none"/>
              </w:rPr>
              <w:t>252</w:t>
            </w:r>
          </w:p>
        </w:tc>
        <w:tc>
          <w:tcPr>
            <w:tcW w:w="0" w:type="auto"/>
            <w:vMerge w:val="continue"/>
            <w:vAlign w:val="center"/>
          </w:tcPr>
          <w:p w14:paraId="31B9FAE8">
            <w:pPr>
              <w:spacing w:line="240" w:lineRule="auto"/>
              <w:ind w:firstLine="0" w:firstLineChars="0"/>
              <w:rPr>
                <w:rFonts w:hint="eastAsia"/>
                <w:b/>
                <w:bCs/>
                <w:kern w:val="0"/>
                <w:sz w:val="22"/>
                <w:highlight w:val="none"/>
              </w:rPr>
            </w:pPr>
          </w:p>
        </w:tc>
        <w:tc>
          <w:tcPr>
            <w:tcW w:w="0" w:type="auto"/>
            <w:vMerge w:val="continue"/>
            <w:vAlign w:val="center"/>
          </w:tcPr>
          <w:p w14:paraId="46DB7477">
            <w:pPr>
              <w:spacing w:line="240" w:lineRule="auto"/>
              <w:ind w:firstLine="0" w:firstLineChars="0"/>
              <w:rPr>
                <w:rFonts w:hint="eastAsia"/>
                <w:b/>
                <w:bCs/>
                <w:kern w:val="0"/>
                <w:sz w:val="22"/>
                <w:highlight w:val="none"/>
              </w:rPr>
            </w:pPr>
          </w:p>
        </w:tc>
        <w:tc>
          <w:tcPr>
            <w:tcW w:w="0" w:type="auto"/>
            <w:vMerge w:val="continue"/>
            <w:vAlign w:val="center"/>
          </w:tcPr>
          <w:p w14:paraId="6C0FDF6E">
            <w:pPr>
              <w:spacing w:line="240" w:lineRule="auto"/>
              <w:ind w:firstLine="0" w:firstLineChars="0"/>
              <w:rPr>
                <w:rFonts w:hint="eastAsia"/>
                <w:kern w:val="0"/>
                <w:sz w:val="22"/>
                <w:highlight w:val="none"/>
              </w:rPr>
            </w:pPr>
          </w:p>
        </w:tc>
        <w:tc>
          <w:tcPr>
            <w:tcW w:w="0" w:type="auto"/>
            <w:shd w:val="clear" w:color="000000" w:fill="FFFFFF"/>
            <w:vAlign w:val="bottom"/>
          </w:tcPr>
          <w:p w14:paraId="37FB75DF">
            <w:pPr>
              <w:spacing w:line="240" w:lineRule="auto"/>
              <w:ind w:firstLine="0" w:firstLineChars="0"/>
              <w:rPr>
                <w:rFonts w:hint="eastAsia"/>
                <w:kern w:val="0"/>
                <w:sz w:val="22"/>
                <w:highlight w:val="none"/>
              </w:rPr>
            </w:pPr>
            <w:r>
              <w:rPr>
                <w:rFonts w:hint="eastAsia"/>
                <w:kern w:val="0"/>
                <w:sz w:val="22"/>
                <w:highlight w:val="none"/>
              </w:rPr>
              <w:t>智能消息提醒</w:t>
            </w:r>
          </w:p>
        </w:tc>
        <w:tc>
          <w:tcPr>
            <w:tcW w:w="0" w:type="auto"/>
            <w:vMerge w:val="continue"/>
            <w:vAlign w:val="center"/>
          </w:tcPr>
          <w:p w14:paraId="44E5D00A">
            <w:pPr>
              <w:spacing w:line="240" w:lineRule="auto"/>
              <w:ind w:firstLine="0" w:firstLineChars="0"/>
              <w:rPr>
                <w:rFonts w:hint="eastAsia"/>
                <w:kern w:val="0"/>
                <w:sz w:val="22"/>
                <w:highlight w:val="none"/>
              </w:rPr>
            </w:pPr>
          </w:p>
        </w:tc>
      </w:tr>
      <w:tr w14:paraId="1E2D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0" w:type="auto"/>
            <w:shd w:val="clear" w:color="000000" w:fill="FFFFFF"/>
            <w:vAlign w:val="center"/>
          </w:tcPr>
          <w:p w14:paraId="065D182C">
            <w:pPr>
              <w:spacing w:line="240" w:lineRule="auto"/>
              <w:ind w:firstLine="0" w:firstLineChars="0"/>
              <w:rPr>
                <w:rFonts w:hint="eastAsia"/>
                <w:kern w:val="0"/>
                <w:sz w:val="22"/>
                <w:highlight w:val="none"/>
              </w:rPr>
            </w:pPr>
            <w:r>
              <w:rPr>
                <w:rFonts w:hint="eastAsia"/>
                <w:kern w:val="0"/>
                <w:sz w:val="22"/>
                <w:highlight w:val="none"/>
              </w:rPr>
              <w:t>253</w:t>
            </w:r>
          </w:p>
        </w:tc>
        <w:tc>
          <w:tcPr>
            <w:tcW w:w="0" w:type="auto"/>
            <w:vMerge w:val="continue"/>
            <w:vAlign w:val="center"/>
          </w:tcPr>
          <w:p w14:paraId="3C75046F">
            <w:pPr>
              <w:spacing w:line="240" w:lineRule="auto"/>
              <w:ind w:firstLine="0" w:firstLineChars="0"/>
              <w:rPr>
                <w:rFonts w:hint="eastAsia"/>
                <w:b/>
                <w:bCs/>
                <w:kern w:val="0"/>
                <w:sz w:val="22"/>
                <w:highlight w:val="none"/>
              </w:rPr>
            </w:pPr>
          </w:p>
        </w:tc>
        <w:tc>
          <w:tcPr>
            <w:tcW w:w="0" w:type="auto"/>
            <w:vMerge w:val="continue"/>
            <w:vAlign w:val="center"/>
          </w:tcPr>
          <w:p w14:paraId="7037F5DB">
            <w:pPr>
              <w:spacing w:line="240" w:lineRule="auto"/>
              <w:ind w:firstLine="0" w:firstLineChars="0"/>
              <w:rPr>
                <w:rFonts w:hint="eastAsia"/>
                <w:b/>
                <w:bCs/>
                <w:kern w:val="0"/>
                <w:sz w:val="22"/>
                <w:highlight w:val="none"/>
              </w:rPr>
            </w:pPr>
          </w:p>
        </w:tc>
        <w:tc>
          <w:tcPr>
            <w:tcW w:w="0" w:type="auto"/>
            <w:vMerge w:val="continue"/>
            <w:vAlign w:val="center"/>
          </w:tcPr>
          <w:p w14:paraId="2DDFC31A">
            <w:pPr>
              <w:spacing w:line="240" w:lineRule="auto"/>
              <w:ind w:firstLine="0" w:firstLineChars="0"/>
              <w:rPr>
                <w:rFonts w:hint="eastAsia"/>
                <w:kern w:val="0"/>
                <w:sz w:val="22"/>
                <w:highlight w:val="none"/>
              </w:rPr>
            </w:pPr>
          </w:p>
        </w:tc>
        <w:tc>
          <w:tcPr>
            <w:tcW w:w="0" w:type="auto"/>
            <w:shd w:val="clear" w:color="000000" w:fill="FFFFFF"/>
            <w:vAlign w:val="bottom"/>
          </w:tcPr>
          <w:p w14:paraId="7C4C8FB0">
            <w:pPr>
              <w:spacing w:line="240" w:lineRule="auto"/>
              <w:ind w:firstLine="0" w:firstLineChars="0"/>
              <w:rPr>
                <w:rFonts w:hint="eastAsia"/>
                <w:kern w:val="0"/>
                <w:sz w:val="22"/>
                <w:highlight w:val="none"/>
              </w:rPr>
            </w:pPr>
            <w:r>
              <w:rPr>
                <w:rFonts w:hint="eastAsia"/>
                <w:kern w:val="0"/>
                <w:sz w:val="22"/>
                <w:highlight w:val="none"/>
              </w:rPr>
              <w:t>应用使用情况统计</w:t>
            </w:r>
          </w:p>
        </w:tc>
        <w:tc>
          <w:tcPr>
            <w:tcW w:w="0" w:type="auto"/>
            <w:vMerge w:val="continue"/>
            <w:vAlign w:val="center"/>
          </w:tcPr>
          <w:p w14:paraId="20314B93">
            <w:pPr>
              <w:spacing w:line="240" w:lineRule="auto"/>
              <w:ind w:firstLine="0" w:firstLineChars="0"/>
              <w:rPr>
                <w:rFonts w:hint="eastAsia"/>
                <w:kern w:val="0"/>
                <w:sz w:val="22"/>
                <w:highlight w:val="none"/>
              </w:rPr>
            </w:pPr>
          </w:p>
        </w:tc>
      </w:tr>
      <w:tr w14:paraId="09EC5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0" w:type="auto"/>
            <w:shd w:val="clear" w:color="000000" w:fill="FFFFFF"/>
            <w:vAlign w:val="center"/>
          </w:tcPr>
          <w:p w14:paraId="410A60ED">
            <w:pPr>
              <w:spacing w:line="240" w:lineRule="auto"/>
              <w:ind w:firstLine="0" w:firstLineChars="0"/>
              <w:rPr>
                <w:rFonts w:hint="eastAsia"/>
                <w:kern w:val="0"/>
                <w:sz w:val="22"/>
                <w:highlight w:val="none"/>
              </w:rPr>
            </w:pPr>
            <w:r>
              <w:rPr>
                <w:rFonts w:hint="eastAsia"/>
                <w:kern w:val="0"/>
                <w:sz w:val="22"/>
                <w:highlight w:val="none"/>
              </w:rPr>
              <w:t>254</w:t>
            </w:r>
          </w:p>
        </w:tc>
        <w:tc>
          <w:tcPr>
            <w:tcW w:w="0" w:type="auto"/>
            <w:vMerge w:val="continue"/>
            <w:vAlign w:val="center"/>
          </w:tcPr>
          <w:p w14:paraId="46352A9B">
            <w:pPr>
              <w:spacing w:line="240" w:lineRule="auto"/>
              <w:ind w:firstLine="0" w:firstLineChars="0"/>
              <w:rPr>
                <w:rFonts w:hint="eastAsia"/>
                <w:b/>
                <w:bCs/>
                <w:kern w:val="0"/>
                <w:sz w:val="22"/>
                <w:highlight w:val="none"/>
              </w:rPr>
            </w:pPr>
          </w:p>
        </w:tc>
        <w:tc>
          <w:tcPr>
            <w:tcW w:w="0" w:type="auto"/>
            <w:vMerge w:val="continue"/>
            <w:vAlign w:val="center"/>
          </w:tcPr>
          <w:p w14:paraId="00B0533B">
            <w:pPr>
              <w:spacing w:line="240" w:lineRule="auto"/>
              <w:ind w:firstLine="0" w:firstLineChars="0"/>
              <w:rPr>
                <w:rFonts w:hint="eastAsia"/>
                <w:b/>
                <w:bCs/>
                <w:kern w:val="0"/>
                <w:sz w:val="22"/>
                <w:highlight w:val="none"/>
              </w:rPr>
            </w:pPr>
          </w:p>
        </w:tc>
        <w:tc>
          <w:tcPr>
            <w:tcW w:w="0" w:type="auto"/>
            <w:vMerge w:val="continue"/>
            <w:vAlign w:val="center"/>
          </w:tcPr>
          <w:p w14:paraId="0775A686">
            <w:pPr>
              <w:spacing w:line="240" w:lineRule="auto"/>
              <w:ind w:firstLine="0" w:firstLineChars="0"/>
              <w:rPr>
                <w:rFonts w:hint="eastAsia"/>
                <w:kern w:val="0"/>
                <w:sz w:val="22"/>
                <w:highlight w:val="none"/>
              </w:rPr>
            </w:pPr>
          </w:p>
        </w:tc>
        <w:tc>
          <w:tcPr>
            <w:tcW w:w="0" w:type="auto"/>
            <w:shd w:val="clear" w:color="000000" w:fill="FFFFFF"/>
            <w:vAlign w:val="bottom"/>
          </w:tcPr>
          <w:p w14:paraId="47821CFA">
            <w:pPr>
              <w:spacing w:line="240" w:lineRule="auto"/>
              <w:ind w:firstLine="0" w:firstLineChars="0"/>
              <w:rPr>
                <w:rFonts w:hint="eastAsia"/>
                <w:kern w:val="0"/>
                <w:sz w:val="22"/>
                <w:highlight w:val="none"/>
              </w:rPr>
            </w:pPr>
            <w:r>
              <w:rPr>
                <w:rFonts w:hint="eastAsia"/>
                <w:kern w:val="0"/>
                <w:sz w:val="22"/>
                <w:highlight w:val="none"/>
              </w:rPr>
              <w:t>报表个人中心</w:t>
            </w:r>
          </w:p>
        </w:tc>
        <w:tc>
          <w:tcPr>
            <w:tcW w:w="0" w:type="auto"/>
            <w:vMerge w:val="continue"/>
            <w:vAlign w:val="center"/>
          </w:tcPr>
          <w:p w14:paraId="659E6DEF">
            <w:pPr>
              <w:spacing w:line="240" w:lineRule="auto"/>
              <w:ind w:firstLine="0" w:firstLineChars="0"/>
              <w:rPr>
                <w:rFonts w:hint="eastAsia"/>
                <w:kern w:val="0"/>
                <w:sz w:val="22"/>
                <w:highlight w:val="none"/>
              </w:rPr>
            </w:pPr>
          </w:p>
        </w:tc>
      </w:tr>
      <w:tr w14:paraId="0FE0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0" w:type="auto"/>
            <w:shd w:val="clear" w:color="000000" w:fill="FFFFFF"/>
            <w:vAlign w:val="center"/>
          </w:tcPr>
          <w:p w14:paraId="4B595AFC">
            <w:pPr>
              <w:spacing w:line="240" w:lineRule="auto"/>
              <w:ind w:firstLine="0" w:firstLineChars="0"/>
              <w:rPr>
                <w:rFonts w:hint="eastAsia"/>
                <w:kern w:val="0"/>
                <w:sz w:val="22"/>
                <w:highlight w:val="none"/>
              </w:rPr>
            </w:pPr>
            <w:r>
              <w:rPr>
                <w:rFonts w:hint="eastAsia"/>
                <w:kern w:val="0"/>
                <w:sz w:val="22"/>
                <w:highlight w:val="none"/>
              </w:rPr>
              <w:t>255</w:t>
            </w:r>
          </w:p>
        </w:tc>
        <w:tc>
          <w:tcPr>
            <w:tcW w:w="0" w:type="auto"/>
            <w:vMerge w:val="continue"/>
            <w:vAlign w:val="center"/>
          </w:tcPr>
          <w:p w14:paraId="3E045801">
            <w:pPr>
              <w:spacing w:line="240" w:lineRule="auto"/>
              <w:ind w:firstLine="0" w:firstLineChars="0"/>
              <w:rPr>
                <w:rFonts w:hint="eastAsia"/>
                <w:b/>
                <w:bCs/>
                <w:kern w:val="0"/>
                <w:sz w:val="22"/>
                <w:highlight w:val="none"/>
              </w:rPr>
            </w:pPr>
          </w:p>
        </w:tc>
        <w:tc>
          <w:tcPr>
            <w:tcW w:w="0" w:type="auto"/>
            <w:vMerge w:val="continue"/>
            <w:vAlign w:val="center"/>
          </w:tcPr>
          <w:p w14:paraId="47B0EBC4">
            <w:pPr>
              <w:spacing w:line="240" w:lineRule="auto"/>
              <w:ind w:firstLine="0" w:firstLineChars="0"/>
              <w:rPr>
                <w:rFonts w:hint="eastAsia"/>
                <w:b/>
                <w:bCs/>
                <w:kern w:val="0"/>
                <w:sz w:val="22"/>
                <w:highlight w:val="none"/>
              </w:rPr>
            </w:pPr>
          </w:p>
        </w:tc>
        <w:tc>
          <w:tcPr>
            <w:tcW w:w="0" w:type="auto"/>
            <w:vMerge w:val="restart"/>
            <w:shd w:val="clear" w:color="000000" w:fill="FFFFFF"/>
            <w:vAlign w:val="bottom"/>
          </w:tcPr>
          <w:p w14:paraId="69518A07">
            <w:pPr>
              <w:spacing w:line="240" w:lineRule="auto"/>
              <w:ind w:firstLine="0" w:firstLineChars="0"/>
              <w:rPr>
                <w:rFonts w:hint="eastAsia"/>
                <w:kern w:val="0"/>
                <w:sz w:val="22"/>
                <w:highlight w:val="none"/>
              </w:rPr>
            </w:pPr>
            <w:r>
              <w:rPr>
                <w:rFonts w:hint="eastAsia"/>
                <w:kern w:val="0"/>
                <w:sz w:val="22"/>
                <w:highlight w:val="none"/>
              </w:rPr>
              <w:t>临床业务审批</w:t>
            </w:r>
          </w:p>
        </w:tc>
        <w:tc>
          <w:tcPr>
            <w:tcW w:w="0" w:type="auto"/>
            <w:shd w:val="clear" w:color="000000" w:fill="FFFFFF"/>
            <w:vAlign w:val="bottom"/>
          </w:tcPr>
          <w:p w14:paraId="782927D9">
            <w:pPr>
              <w:spacing w:line="240" w:lineRule="auto"/>
              <w:ind w:firstLine="0" w:firstLineChars="0"/>
              <w:rPr>
                <w:rFonts w:hint="eastAsia"/>
                <w:kern w:val="0"/>
                <w:sz w:val="22"/>
                <w:highlight w:val="none"/>
              </w:rPr>
            </w:pPr>
            <w:r>
              <w:rPr>
                <w:rFonts w:hint="eastAsia"/>
                <w:kern w:val="0"/>
                <w:sz w:val="22"/>
                <w:highlight w:val="none"/>
              </w:rPr>
              <w:t>危急值处理</w:t>
            </w:r>
          </w:p>
        </w:tc>
        <w:tc>
          <w:tcPr>
            <w:tcW w:w="0" w:type="auto"/>
            <w:vMerge w:val="continue"/>
            <w:vAlign w:val="center"/>
          </w:tcPr>
          <w:p w14:paraId="5DEAB2F4">
            <w:pPr>
              <w:spacing w:line="240" w:lineRule="auto"/>
              <w:ind w:firstLine="0" w:firstLineChars="0"/>
              <w:rPr>
                <w:rFonts w:hint="eastAsia"/>
                <w:kern w:val="0"/>
                <w:sz w:val="22"/>
                <w:highlight w:val="none"/>
              </w:rPr>
            </w:pPr>
          </w:p>
        </w:tc>
      </w:tr>
      <w:tr w14:paraId="1992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0" w:type="auto"/>
            <w:shd w:val="clear" w:color="000000" w:fill="FFFFFF"/>
            <w:vAlign w:val="center"/>
          </w:tcPr>
          <w:p w14:paraId="27864A6B">
            <w:pPr>
              <w:spacing w:line="240" w:lineRule="auto"/>
              <w:ind w:firstLine="0" w:firstLineChars="0"/>
              <w:rPr>
                <w:rFonts w:hint="eastAsia"/>
                <w:kern w:val="0"/>
                <w:sz w:val="22"/>
                <w:highlight w:val="none"/>
              </w:rPr>
            </w:pPr>
            <w:r>
              <w:rPr>
                <w:rFonts w:hint="eastAsia"/>
                <w:kern w:val="0"/>
                <w:sz w:val="22"/>
                <w:highlight w:val="none"/>
              </w:rPr>
              <w:t>256</w:t>
            </w:r>
          </w:p>
        </w:tc>
        <w:tc>
          <w:tcPr>
            <w:tcW w:w="0" w:type="auto"/>
            <w:vMerge w:val="continue"/>
            <w:vAlign w:val="center"/>
          </w:tcPr>
          <w:p w14:paraId="65E1BF77">
            <w:pPr>
              <w:spacing w:line="240" w:lineRule="auto"/>
              <w:ind w:firstLine="0" w:firstLineChars="0"/>
              <w:rPr>
                <w:rFonts w:hint="eastAsia"/>
                <w:b/>
                <w:bCs/>
                <w:kern w:val="0"/>
                <w:sz w:val="22"/>
                <w:highlight w:val="none"/>
              </w:rPr>
            </w:pPr>
          </w:p>
        </w:tc>
        <w:tc>
          <w:tcPr>
            <w:tcW w:w="0" w:type="auto"/>
            <w:vMerge w:val="continue"/>
            <w:vAlign w:val="center"/>
          </w:tcPr>
          <w:p w14:paraId="207B14D8">
            <w:pPr>
              <w:spacing w:line="240" w:lineRule="auto"/>
              <w:ind w:firstLine="0" w:firstLineChars="0"/>
              <w:rPr>
                <w:rFonts w:hint="eastAsia"/>
                <w:b/>
                <w:bCs/>
                <w:kern w:val="0"/>
                <w:sz w:val="22"/>
                <w:highlight w:val="none"/>
              </w:rPr>
            </w:pPr>
          </w:p>
        </w:tc>
        <w:tc>
          <w:tcPr>
            <w:tcW w:w="0" w:type="auto"/>
            <w:vMerge w:val="continue"/>
            <w:vAlign w:val="center"/>
          </w:tcPr>
          <w:p w14:paraId="2CDB696D">
            <w:pPr>
              <w:spacing w:line="240" w:lineRule="auto"/>
              <w:ind w:firstLine="0" w:firstLineChars="0"/>
              <w:rPr>
                <w:rFonts w:hint="eastAsia"/>
                <w:kern w:val="0"/>
                <w:sz w:val="22"/>
                <w:highlight w:val="none"/>
              </w:rPr>
            </w:pPr>
          </w:p>
        </w:tc>
        <w:tc>
          <w:tcPr>
            <w:tcW w:w="0" w:type="auto"/>
            <w:shd w:val="clear" w:color="000000" w:fill="FFFFFF"/>
            <w:vAlign w:val="bottom"/>
          </w:tcPr>
          <w:p w14:paraId="786854F5">
            <w:pPr>
              <w:spacing w:line="240" w:lineRule="auto"/>
              <w:ind w:firstLine="0" w:firstLineChars="0"/>
              <w:rPr>
                <w:rFonts w:hint="eastAsia"/>
                <w:kern w:val="0"/>
                <w:sz w:val="22"/>
                <w:highlight w:val="none"/>
              </w:rPr>
            </w:pPr>
            <w:r>
              <w:rPr>
                <w:rFonts w:hint="eastAsia"/>
                <w:kern w:val="0"/>
                <w:sz w:val="22"/>
                <w:highlight w:val="none"/>
              </w:rPr>
              <w:t>用血超限审批</w:t>
            </w:r>
          </w:p>
        </w:tc>
        <w:tc>
          <w:tcPr>
            <w:tcW w:w="0" w:type="auto"/>
            <w:vMerge w:val="continue"/>
            <w:vAlign w:val="center"/>
          </w:tcPr>
          <w:p w14:paraId="55903D74">
            <w:pPr>
              <w:spacing w:line="240" w:lineRule="auto"/>
              <w:ind w:firstLine="0" w:firstLineChars="0"/>
              <w:rPr>
                <w:rFonts w:hint="eastAsia"/>
                <w:kern w:val="0"/>
                <w:sz w:val="22"/>
                <w:highlight w:val="none"/>
              </w:rPr>
            </w:pPr>
          </w:p>
        </w:tc>
      </w:tr>
      <w:tr w14:paraId="1614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0" w:type="auto"/>
            <w:shd w:val="clear" w:color="000000" w:fill="FFFFFF"/>
            <w:vAlign w:val="center"/>
          </w:tcPr>
          <w:p w14:paraId="21977314">
            <w:pPr>
              <w:spacing w:line="240" w:lineRule="auto"/>
              <w:ind w:firstLine="0" w:firstLineChars="0"/>
              <w:rPr>
                <w:rFonts w:hint="eastAsia"/>
                <w:kern w:val="0"/>
                <w:sz w:val="22"/>
                <w:highlight w:val="none"/>
              </w:rPr>
            </w:pPr>
            <w:r>
              <w:rPr>
                <w:rFonts w:hint="eastAsia"/>
                <w:kern w:val="0"/>
                <w:sz w:val="22"/>
                <w:highlight w:val="none"/>
              </w:rPr>
              <w:t>257</w:t>
            </w:r>
          </w:p>
        </w:tc>
        <w:tc>
          <w:tcPr>
            <w:tcW w:w="0" w:type="auto"/>
            <w:vMerge w:val="continue"/>
            <w:vAlign w:val="center"/>
          </w:tcPr>
          <w:p w14:paraId="4A269B9C">
            <w:pPr>
              <w:spacing w:line="240" w:lineRule="auto"/>
              <w:ind w:firstLine="0" w:firstLineChars="0"/>
              <w:rPr>
                <w:rFonts w:hint="eastAsia"/>
                <w:b/>
                <w:bCs/>
                <w:kern w:val="0"/>
                <w:sz w:val="22"/>
                <w:highlight w:val="none"/>
              </w:rPr>
            </w:pPr>
          </w:p>
        </w:tc>
        <w:tc>
          <w:tcPr>
            <w:tcW w:w="0" w:type="auto"/>
            <w:vMerge w:val="continue"/>
            <w:vAlign w:val="center"/>
          </w:tcPr>
          <w:p w14:paraId="462C853D">
            <w:pPr>
              <w:spacing w:line="240" w:lineRule="auto"/>
              <w:ind w:firstLine="0" w:firstLineChars="0"/>
              <w:rPr>
                <w:rFonts w:hint="eastAsia"/>
                <w:b/>
                <w:bCs/>
                <w:kern w:val="0"/>
                <w:sz w:val="22"/>
                <w:highlight w:val="none"/>
              </w:rPr>
            </w:pPr>
          </w:p>
        </w:tc>
        <w:tc>
          <w:tcPr>
            <w:tcW w:w="0" w:type="auto"/>
            <w:vMerge w:val="continue"/>
            <w:vAlign w:val="center"/>
          </w:tcPr>
          <w:p w14:paraId="35005FA2">
            <w:pPr>
              <w:spacing w:line="240" w:lineRule="auto"/>
              <w:ind w:firstLine="0" w:firstLineChars="0"/>
              <w:rPr>
                <w:rFonts w:hint="eastAsia"/>
                <w:kern w:val="0"/>
                <w:sz w:val="22"/>
                <w:highlight w:val="none"/>
              </w:rPr>
            </w:pPr>
          </w:p>
        </w:tc>
        <w:tc>
          <w:tcPr>
            <w:tcW w:w="0" w:type="auto"/>
            <w:shd w:val="clear" w:color="000000" w:fill="FFFFFF"/>
            <w:vAlign w:val="bottom"/>
          </w:tcPr>
          <w:p w14:paraId="6A61A7F6">
            <w:pPr>
              <w:spacing w:line="240" w:lineRule="auto"/>
              <w:ind w:firstLine="0" w:firstLineChars="0"/>
              <w:rPr>
                <w:rFonts w:hint="eastAsia"/>
                <w:kern w:val="0"/>
                <w:sz w:val="22"/>
                <w:highlight w:val="none"/>
              </w:rPr>
            </w:pPr>
            <w:r>
              <w:rPr>
                <w:rFonts w:hint="eastAsia"/>
                <w:kern w:val="0"/>
                <w:sz w:val="22"/>
                <w:highlight w:val="none"/>
              </w:rPr>
              <w:t>抗生素用药审批</w:t>
            </w:r>
          </w:p>
        </w:tc>
        <w:tc>
          <w:tcPr>
            <w:tcW w:w="0" w:type="auto"/>
            <w:vMerge w:val="continue"/>
            <w:vAlign w:val="center"/>
          </w:tcPr>
          <w:p w14:paraId="3F75679A">
            <w:pPr>
              <w:spacing w:line="240" w:lineRule="auto"/>
              <w:ind w:firstLine="0" w:firstLineChars="0"/>
              <w:rPr>
                <w:rFonts w:hint="eastAsia"/>
                <w:kern w:val="0"/>
                <w:sz w:val="22"/>
                <w:highlight w:val="none"/>
              </w:rPr>
            </w:pPr>
          </w:p>
        </w:tc>
      </w:tr>
      <w:tr w14:paraId="4B47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4D8919E">
            <w:pPr>
              <w:spacing w:line="240" w:lineRule="auto"/>
              <w:ind w:firstLine="0" w:firstLineChars="0"/>
              <w:rPr>
                <w:rFonts w:hint="eastAsia"/>
                <w:kern w:val="0"/>
                <w:sz w:val="22"/>
                <w:highlight w:val="none"/>
              </w:rPr>
            </w:pPr>
            <w:r>
              <w:rPr>
                <w:rFonts w:hint="eastAsia"/>
                <w:kern w:val="0"/>
                <w:sz w:val="22"/>
                <w:highlight w:val="none"/>
              </w:rPr>
              <w:t>258</w:t>
            </w:r>
          </w:p>
        </w:tc>
        <w:tc>
          <w:tcPr>
            <w:tcW w:w="0" w:type="auto"/>
            <w:vMerge w:val="continue"/>
            <w:vAlign w:val="center"/>
          </w:tcPr>
          <w:p w14:paraId="23571D3D">
            <w:pPr>
              <w:spacing w:line="240" w:lineRule="auto"/>
              <w:ind w:firstLine="0" w:firstLineChars="0"/>
              <w:rPr>
                <w:rFonts w:hint="eastAsia"/>
                <w:b/>
                <w:bCs/>
                <w:kern w:val="0"/>
                <w:sz w:val="22"/>
                <w:highlight w:val="none"/>
              </w:rPr>
            </w:pPr>
          </w:p>
        </w:tc>
        <w:tc>
          <w:tcPr>
            <w:tcW w:w="0" w:type="auto"/>
            <w:vMerge w:val="continue"/>
            <w:vAlign w:val="center"/>
          </w:tcPr>
          <w:p w14:paraId="60096189">
            <w:pPr>
              <w:spacing w:line="240" w:lineRule="auto"/>
              <w:ind w:firstLine="0" w:firstLineChars="0"/>
              <w:rPr>
                <w:rFonts w:hint="eastAsia"/>
                <w:b/>
                <w:bCs/>
                <w:kern w:val="0"/>
                <w:sz w:val="22"/>
                <w:highlight w:val="none"/>
              </w:rPr>
            </w:pPr>
          </w:p>
        </w:tc>
        <w:tc>
          <w:tcPr>
            <w:tcW w:w="0" w:type="auto"/>
            <w:vMerge w:val="continue"/>
            <w:vAlign w:val="center"/>
          </w:tcPr>
          <w:p w14:paraId="62EF9D55">
            <w:pPr>
              <w:spacing w:line="240" w:lineRule="auto"/>
              <w:ind w:firstLine="0" w:firstLineChars="0"/>
              <w:rPr>
                <w:rFonts w:hint="eastAsia"/>
                <w:kern w:val="0"/>
                <w:sz w:val="22"/>
                <w:highlight w:val="none"/>
              </w:rPr>
            </w:pPr>
          </w:p>
        </w:tc>
        <w:tc>
          <w:tcPr>
            <w:tcW w:w="0" w:type="auto"/>
            <w:shd w:val="clear" w:color="000000" w:fill="FFFFFF"/>
            <w:vAlign w:val="bottom"/>
          </w:tcPr>
          <w:p w14:paraId="1D73BA8B">
            <w:pPr>
              <w:spacing w:line="240" w:lineRule="auto"/>
              <w:ind w:firstLine="0" w:firstLineChars="0"/>
              <w:rPr>
                <w:rFonts w:hint="eastAsia"/>
                <w:kern w:val="0"/>
                <w:sz w:val="22"/>
                <w:highlight w:val="none"/>
              </w:rPr>
            </w:pPr>
            <w:r>
              <w:rPr>
                <w:rFonts w:hint="eastAsia"/>
                <w:kern w:val="0"/>
                <w:sz w:val="22"/>
                <w:highlight w:val="none"/>
              </w:rPr>
              <w:t>靶向药品用药审批</w:t>
            </w:r>
          </w:p>
        </w:tc>
        <w:tc>
          <w:tcPr>
            <w:tcW w:w="0" w:type="auto"/>
            <w:vMerge w:val="continue"/>
            <w:vAlign w:val="center"/>
          </w:tcPr>
          <w:p w14:paraId="7BC83937">
            <w:pPr>
              <w:spacing w:line="240" w:lineRule="auto"/>
              <w:ind w:firstLine="0" w:firstLineChars="0"/>
              <w:rPr>
                <w:rFonts w:hint="eastAsia"/>
                <w:kern w:val="0"/>
                <w:sz w:val="22"/>
                <w:highlight w:val="none"/>
              </w:rPr>
            </w:pPr>
          </w:p>
        </w:tc>
      </w:tr>
      <w:tr w14:paraId="75C5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F9742DD">
            <w:pPr>
              <w:spacing w:line="240" w:lineRule="auto"/>
              <w:ind w:firstLine="0" w:firstLineChars="0"/>
              <w:rPr>
                <w:rFonts w:hint="eastAsia"/>
                <w:kern w:val="0"/>
                <w:sz w:val="22"/>
                <w:highlight w:val="none"/>
              </w:rPr>
            </w:pPr>
            <w:r>
              <w:rPr>
                <w:rFonts w:hint="eastAsia"/>
                <w:kern w:val="0"/>
                <w:sz w:val="22"/>
                <w:highlight w:val="none"/>
              </w:rPr>
              <w:t>259</w:t>
            </w:r>
          </w:p>
        </w:tc>
        <w:tc>
          <w:tcPr>
            <w:tcW w:w="0" w:type="auto"/>
            <w:vMerge w:val="continue"/>
            <w:vAlign w:val="center"/>
          </w:tcPr>
          <w:p w14:paraId="08ECC9E4">
            <w:pPr>
              <w:spacing w:line="240" w:lineRule="auto"/>
              <w:ind w:firstLine="0" w:firstLineChars="0"/>
              <w:rPr>
                <w:rFonts w:hint="eastAsia"/>
                <w:b/>
                <w:bCs/>
                <w:kern w:val="0"/>
                <w:sz w:val="22"/>
                <w:highlight w:val="none"/>
              </w:rPr>
            </w:pPr>
          </w:p>
        </w:tc>
        <w:tc>
          <w:tcPr>
            <w:tcW w:w="0" w:type="auto"/>
            <w:vMerge w:val="continue"/>
            <w:vAlign w:val="center"/>
          </w:tcPr>
          <w:p w14:paraId="7F09ECBE">
            <w:pPr>
              <w:spacing w:line="240" w:lineRule="auto"/>
              <w:ind w:firstLine="0" w:firstLineChars="0"/>
              <w:rPr>
                <w:rFonts w:hint="eastAsia"/>
                <w:b/>
                <w:bCs/>
                <w:kern w:val="0"/>
                <w:sz w:val="22"/>
                <w:highlight w:val="none"/>
              </w:rPr>
            </w:pPr>
          </w:p>
        </w:tc>
        <w:tc>
          <w:tcPr>
            <w:tcW w:w="0" w:type="auto"/>
            <w:vMerge w:val="continue"/>
            <w:vAlign w:val="center"/>
          </w:tcPr>
          <w:p w14:paraId="3ACC28B7">
            <w:pPr>
              <w:spacing w:line="240" w:lineRule="auto"/>
              <w:ind w:firstLine="0" w:firstLineChars="0"/>
              <w:rPr>
                <w:rFonts w:hint="eastAsia"/>
                <w:kern w:val="0"/>
                <w:sz w:val="22"/>
                <w:highlight w:val="none"/>
              </w:rPr>
            </w:pPr>
          </w:p>
        </w:tc>
        <w:tc>
          <w:tcPr>
            <w:tcW w:w="0" w:type="auto"/>
            <w:shd w:val="clear" w:color="000000" w:fill="FFFFFF"/>
            <w:vAlign w:val="bottom"/>
          </w:tcPr>
          <w:p w14:paraId="4542B957">
            <w:pPr>
              <w:spacing w:line="240" w:lineRule="auto"/>
              <w:ind w:firstLine="0" w:firstLineChars="0"/>
              <w:rPr>
                <w:rFonts w:hint="eastAsia"/>
                <w:kern w:val="0"/>
                <w:sz w:val="22"/>
                <w:highlight w:val="none"/>
              </w:rPr>
            </w:pPr>
            <w:r>
              <w:rPr>
                <w:rFonts w:hint="eastAsia"/>
                <w:kern w:val="0"/>
                <w:sz w:val="22"/>
                <w:highlight w:val="none"/>
              </w:rPr>
              <w:t>人免疫球蛋白审批</w:t>
            </w:r>
          </w:p>
        </w:tc>
        <w:tc>
          <w:tcPr>
            <w:tcW w:w="0" w:type="auto"/>
            <w:vMerge w:val="continue"/>
            <w:vAlign w:val="center"/>
          </w:tcPr>
          <w:p w14:paraId="2BCD15AC">
            <w:pPr>
              <w:spacing w:line="240" w:lineRule="auto"/>
              <w:ind w:firstLine="0" w:firstLineChars="0"/>
              <w:rPr>
                <w:rFonts w:hint="eastAsia"/>
                <w:kern w:val="0"/>
                <w:sz w:val="22"/>
                <w:highlight w:val="none"/>
              </w:rPr>
            </w:pPr>
          </w:p>
        </w:tc>
      </w:tr>
      <w:tr w14:paraId="5574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0" w:type="auto"/>
            <w:shd w:val="clear" w:color="000000" w:fill="FFFFFF"/>
            <w:vAlign w:val="center"/>
          </w:tcPr>
          <w:p w14:paraId="2BC99A6E">
            <w:pPr>
              <w:spacing w:line="240" w:lineRule="auto"/>
              <w:ind w:firstLine="0" w:firstLineChars="0"/>
              <w:rPr>
                <w:rFonts w:hint="eastAsia"/>
                <w:kern w:val="0"/>
                <w:sz w:val="22"/>
                <w:highlight w:val="none"/>
              </w:rPr>
            </w:pPr>
            <w:r>
              <w:rPr>
                <w:rFonts w:hint="eastAsia"/>
                <w:kern w:val="0"/>
                <w:sz w:val="22"/>
                <w:highlight w:val="none"/>
              </w:rPr>
              <w:t>260</w:t>
            </w:r>
          </w:p>
        </w:tc>
        <w:tc>
          <w:tcPr>
            <w:tcW w:w="0" w:type="auto"/>
            <w:vMerge w:val="continue"/>
            <w:vAlign w:val="center"/>
          </w:tcPr>
          <w:p w14:paraId="70362E52">
            <w:pPr>
              <w:spacing w:line="240" w:lineRule="auto"/>
              <w:ind w:firstLine="0" w:firstLineChars="0"/>
              <w:rPr>
                <w:rFonts w:hint="eastAsia"/>
                <w:b/>
                <w:bCs/>
                <w:kern w:val="0"/>
                <w:sz w:val="22"/>
                <w:highlight w:val="none"/>
              </w:rPr>
            </w:pPr>
          </w:p>
        </w:tc>
        <w:tc>
          <w:tcPr>
            <w:tcW w:w="0" w:type="auto"/>
            <w:vMerge w:val="continue"/>
            <w:vAlign w:val="center"/>
          </w:tcPr>
          <w:p w14:paraId="699C011D">
            <w:pPr>
              <w:spacing w:line="240" w:lineRule="auto"/>
              <w:ind w:firstLine="0" w:firstLineChars="0"/>
              <w:rPr>
                <w:rFonts w:hint="eastAsia"/>
                <w:b/>
                <w:bCs/>
                <w:kern w:val="0"/>
                <w:sz w:val="22"/>
                <w:highlight w:val="none"/>
              </w:rPr>
            </w:pPr>
          </w:p>
        </w:tc>
        <w:tc>
          <w:tcPr>
            <w:tcW w:w="0" w:type="auto"/>
            <w:vMerge w:val="restart"/>
            <w:shd w:val="clear" w:color="000000" w:fill="FFFFFF"/>
            <w:vAlign w:val="bottom"/>
          </w:tcPr>
          <w:p w14:paraId="20E3A328">
            <w:pPr>
              <w:spacing w:line="240" w:lineRule="auto"/>
              <w:ind w:firstLine="0" w:firstLineChars="0"/>
              <w:rPr>
                <w:rFonts w:hint="eastAsia"/>
                <w:kern w:val="0"/>
                <w:sz w:val="22"/>
                <w:highlight w:val="none"/>
              </w:rPr>
            </w:pPr>
            <w:r>
              <w:rPr>
                <w:rFonts w:hint="eastAsia"/>
                <w:kern w:val="0"/>
                <w:sz w:val="22"/>
                <w:highlight w:val="none"/>
              </w:rPr>
              <w:t>医保费用管理</w:t>
            </w:r>
          </w:p>
        </w:tc>
        <w:tc>
          <w:tcPr>
            <w:tcW w:w="0" w:type="auto"/>
            <w:shd w:val="clear" w:color="000000" w:fill="FFFFFF"/>
            <w:vAlign w:val="bottom"/>
          </w:tcPr>
          <w:p w14:paraId="57F70567">
            <w:pPr>
              <w:spacing w:line="240" w:lineRule="auto"/>
              <w:ind w:firstLine="0" w:firstLineChars="0"/>
              <w:rPr>
                <w:rFonts w:hint="eastAsia"/>
                <w:kern w:val="0"/>
                <w:sz w:val="22"/>
                <w:highlight w:val="none"/>
              </w:rPr>
            </w:pPr>
            <w:r>
              <w:rPr>
                <w:rFonts w:hint="eastAsia"/>
                <w:kern w:val="0"/>
                <w:sz w:val="22"/>
                <w:highlight w:val="none"/>
              </w:rPr>
              <w:t>未扣费审批</w:t>
            </w:r>
          </w:p>
        </w:tc>
        <w:tc>
          <w:tcPr>
            <w:tcW w:w="0" w:type="auto"/>
            <w:vMerge w:val="continue"/>
            <w:vAlign w:val="center"/>
          </w:tcPr>
          <w:p w14:paraId="3A973262">
            <w:pPr>
              <w:spacing w:line="240" w:lineRule="auto"/>
              <w:ind w:firstLine="0" w:firstLineChars="0"/>
              <w:rPr>
                <w:rFonts w:hint="eastAsia"/>
                <w:kern w:val="0"/>
                <w:sz w:val="22"/>
                <w:highlight w:val="none"/>
              </w:rPr>
            </w:pPr>
          </w:p>
        </w:tc>
      </w:tr>
      <w:tr w14:paraId="1646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AAA157C">
            <w:pPr>
              <w:spacing w:line="240" w:lineRule="auto"/>
              <w:ind w:firstLine="0" w:firstLineChars="0"/>
              <w:rPr>
                <w:rFonts w:hint="eastAsia"/>
                <w:kern w:val="0"/>
                <w:sz w:val="22"/>
                <w:highlight w:val="none"/>
              </w:rPr>
            </w:pPr>
            <w:r>
              <w:rPr>
                <w:rFonts w:hint="eastAsia"/>
                <w:kern w:val="0"/>
                <w:sz w:val="22"/>
                <w:highlight w:val="none"/>
              </w:rPr>
              <w:t>261</w:t>
            </w:r>
          </w:p>
        </w:tc>
        <w:tc>
          <w:tcPr>
            <w:tcW w:w="0" w:type="auto"/>
            <w:vMerge w:val="continue"/>
            <w:vAlign w:val="center"/>
          </w:tcPr>
          <w:p w14:paraId="6A07302E">
            <w:pPr>
              <w:spacing w:line="240" w:lineRule="auto"/>
              <w:ind w:firstLine="0" w:firstLineChars="0"/>
              <w:rPr>
                <w:rFonts w:hint="eastAsia"/>
                <w:b/>
                <w:bCs/>
                <w:kern w:val="0"/>
                <w:sz w:val="22"/>
                <w:highlight w:val="none"/>
              </w:rPr>
            </w:pPr>
          </w:p>
        </w:tc>
        <w:tc>
          <w:tcPr>
            <w:tcW w:w="0" w:type="auto"/>
            <w:vMerge w:val="continue"/>
            <w:vAlign w:val="center"/>
          </w:tcPr>
          <w:p w14:paraId="30D0318C">
            <w:pPr>
              <w:spacing w:line="240" w:lineRule="auto"/>
              <w:ind w:firstLine="0" w:firstLineChars="0"/>
              <w:rPr>
                <w:rFonts w:hint="eastAsia"/>
                <w:b/>
                <w:bCs/>
                <w:kern w:val="0"/>
                <w:sz w:val="22"/>
                <w:highlight w:val="none"/>
              </w:rPr>
            </w:pPr>
          </w:p>
        </w:tc>
        <w:tc>
          <w:tcPr>
            <w:tcW w:w="0" w:type="auto"/>
            <w:vMerge w:val="continue"/>
            <w:vAlign w:val="center"/>
          </w:tcPr>
          <w:p w14:paraId="3E09A3B9">
            <w:pPr>
              <w:spacing w:line="240" w:lineRule="auto"/>
              <w:ind w:firstLine="0" w:firstLineChars="0"/>
              <w:rPr>
                <w:rFonts w:hint="eastAsia"/>
                <w:kern w:val="0"/>
                <w:sz w:val="22"/>
                <w:highlight w:val="none"/>
              </w:rPr>
            </w:pPr>
          </w:p>
        </w:tc>
        <w:tc>
          <w:tcPr>
            <w:tcW w:w="0" w:type="auto"/>
            <w:shd w:val="clear" w:color="000000" w:fill="FFFFFF"/>
            <w:vAlign w:val="bottom"/>
          </w:tcPr>
          <w:p w14:paraId="12DABE36">
            <w:pPr>
              <w:spacing w:line="240" w:lineRule="auto"/>
              <w:ind w:firstLine="0" w:firstLineChars="0"/>
              <w:rPr>
                <w:rFonts w:hint="eastAsia"/>
                <w:kern w:val="0"/>
                <w:sz w:val="22"/>
                <w:highlight w:val="none"/>
              </w:rPr>
            </w:pPr>
            <w:r>
              <w:rPr>
                <w:rFonts w:hint="eastAsia"/>
                <w:kern w:val="0"/>
                <w:sz w:val="22"/>
                <w:highlight w:val="none"/>
              </w:rPr>
              <w:t>费用自付比例调整</w:t>
            </w:r>
          </w:p>
        </w:tc>
        <w:tc>
          <w:tcPr>
            <w:tcW w:w="0" w:type="auto"/>
            <w:vMerge w:val="continue"/>
            <w:vAlign w:val="center"/>
          </w:tcPr>
          <w:p w14:paraId="6CBFD476">
            <w:pPr>
              <w:spacing w:line="240" w:lineRule="auto"/>
              <w:ind w:firstLine="0" w:firstLineChars="0"/>
              <w:rPr>
                <w:rFonts w:hint="eastAsia"/>
                <w:kern w:val="0"/>
                <w:sz w:val="22"/>
                <w:highlight w:val="none"/>
              </w:rPr>
            </w:pPr>
          </w:p>
        </w:tc>
      </w:tr>
      <w:tr w14:paraId="07DAA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1170DE0">
            <w:pPr>
              <w:spacing w:line="240" w:lineRule="auto"/>
              <w:ind w:firstLine="0" w:firstLineChars="0"/>
              <w:rPr>
                <w:rFonts w:hint="eastAsia"/>
                <w:kern w:val="0"/>
                <w:sz w:val="22"/>
                <w:highlight w:val="none"/>
              </w:rPr>
            </w:pPr>
            <w:r>
              <w:rPr>
                <w:rFonts w:hint="eastAsia"/>
                <w:kern w:val="0"/>
                <w:sz w:val="22"/>
                <w:highlight w:val="none"/>
              </w:rPr>
              <w:t>262</w:t>
            </w:r>
          </w:p>
        </w:tc>
        <w:tc>
          <w:tcPr>
            <w:tcW w:w="0" w:type="auto"/>
            <w:vMerge w:val="continue"/>
            <w:vAlign w:val="center"/>
          </w:tcPr>
          <w:p w14:paraId="5C7C0A10">
            <w:pPr>
              <w:spacing w:line="240" w:lineRule="auto"/>
              <w:ind w:firstLine="0" w:firstLineChars="0"/>
              <w:rPr>
                <w:rFonts w:hint="eastAsia"/>
                <w:b/>
                <w:bCs/>
                <w:kern w:val="0"/>
                <w:sz w:val="22"/>
                <w:highlight w:val="none"/>
              </w:rPr>
            </w:pPr>
          </w:p>
        </w:tc>
        <w:tc>
          <w:tcPr>
            <w:tcW w:w="0" w:type="auto"/>
            <w:vMerge w:val="continue"/>
            <w:vAlign w:val="center"/>
          </w:tcPr>
          <w:p w14:paraId="1D9AF0CA">
            <w:pPr>
              <w:spacing w:line="240" w:lineRule="auto"/>
              <w:ind w:firstLine="0" w:firstLineChars="0"/>
              <w:rPr>
                <w:rFonts w:hint="eastAsia"/>
                <w:b/>
                <w:bCs/>
                <w:kern w:val="0"/>
                <w:sz w:val="22"/>
                <w:highlight w:val="none"/>
              </w:rPr>
            </w:pPr>
          </w:p>
        </w:tc>
        <w:tc>
          <w:tcPr>
            <w:tcW w:w="0" w:type="auto"/>
            <w:vMerge w:val="continue"/>
            <w:vAlign w:val="center"/>
          </w:tcPr>
          <w:p w14:paraId="5C143B37">
            <w:pPr>
              <w:spacing w:line="240" w:lineRule="auto"/>
              <w:ind w:firstLine="0" w:firstLineChars="0"/>
              <w:rPr>
                <w:rFonts w:hint="eastAsia"/>
                <w:kern w:val="0"/>
                <w:sz w:val="22"/>
                <w:highlight w:val="none"/>
              </w:rPr>
            </w:pPr>
          </w:p>
        </w:tc>
        <w:tc>
          <w:tcPr>
            <w:tcW w:w="0" w:type="auto"/>
            <w:shd w:val="clear" w:color="000000" w:fill="FFFFFF"/>
            <w:vAlign w:val="bottom"/>
          </w:tcPr>
          <w:p w14:paraId="0F3091EA">
            <w:pPr>
              <w:spacing w:line="240" w:lineRule="auto"/>
              <w:ind w:firstLine="0" w:firstLineChars="0"/>
              <w:rPr>
                <w:rFonts w:hint="eastAsia"/>
                <w:kern w:val="0"/>
                <w:sz w:val="22"/>
                <w:highlight w:val="none"/>
              </w:rPr>
            </w:pPr>
            <w:r>
              <w:rPr>
                <w:rFonts w:hint="eastAsia"/>
                <w:kern w:val="0"/>
                <w:sz w:val="22"/>
                <w:highlight w:val="none"/>
              </w:rPr>
              <w:t>已扣费审批</w:t>
            </w:r>
          </w:p>
        </w:tc>
        <w:tc>
          <w:tcPr>
            <w:tcW w:w="0" w:type="auto"/>
            <w:vMerge w:val="continue"/>
            <w:vAlign w:val="center"/>
          </w:tcPr>
          <w:p w14:paraId="555A64D2">
            <w:pPr>
              <w:spacing w:line="240" w:lineRule="auto"/>
              <w:ind w:firstLine="0" w:firstLineChars="0"/>
              <w:rPr>
                <w:rFonts w:hint="eastAsia"/>
                <w:kern w:val="0"/>
                <w:sz w:val="22"/>
                <w:highlight w:val="none"/>
              </w:rPr>
            </w:pPr>
          </w:p>
        </w:tc>
      </w:tr>
      <w:tr w14:paraId="4E75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AA84BB5">
            <w:pPr>
              <w:spacing w:line="240" w:lineRule="auto"/>
              <w:ind w:firstLine="0" w:firstLineChars="0"/>
              <w:rPr>
                <w:rFonts w:hint="eastAsia"/>
                <w:kern w:val="0"/>
                <w:sz w:val="22"/>
                <w:highlight w:val="none"/>
              </w:rPr>
            </w:pPr>
            <w:r>
              <w:rPr>
                <w:rFonts w:hint="eastAsia"/>
                <w:kern w:val="0"/>
                <w:sz w:val="22"/>
                <w:highlight w:val="none"/>
              </w:rPr>
              <w:t>263</w:t>
            </w:r>
          </w:p>
        </w:tc>
        <w:tc>
          <w:tcPr>
            <w:tcW w:w="0" w:type="auto"/>
            <w:vMerge w:val="continue"/>
            <w:vAlign w:val="center"/>
          </w:tcPr>
          <w:p w14:paraId="556D60C1">
            <w:pPr>
              <w:spacing w:line="240" w:lineRule="auto"/>
              <w:ind w:firstLine="0" w:firstLineChars="0"/>
              <w:rPr>
                <w:rFonts w:hint="eastAsia"/>
                <w:b/>
                <w:bCs/>
                <w:kern w:val="0"/>
                <w:sz w:val="22"/>
                <w:highlight w:val="none"/>
              </w:rPr>
            </w:pPr>
          </w:p>
        </w:tc>
        <w:tc>
          <w:tcPr>
            <w:tcW w:w="0" w:type="auto"/>
            <w:vMerge w:val="continue"/>
            <w:vAlign w:val="center"/>
          </w:tcPr>
          <w:p w14:paraId="6025AB92">
            <w:pPr>
              <w:spacing w:line="240" w:lineRule="auto"/>
              <w:ind w:firstLine="0" w:firstLineChars="0"/>
              <w:rPr>
                <w:rFonts w:hint="eastAsia"/>
                <w:b/>
                <w:bCs/>
                <w:kern w:val="0"/>
                <w:sz w:val="22"/>
                <w:highlight w:val="none"/>
              </w:rPr>
            </w:pPr>
          </w:p>
        </w:tc>
        <w:tc>
          <w:tcPr>
            <w:tcW w:w="0" w:type="auto"/>
            <w:vMerge w:val="continue"/>
            <w:vAlign w:val="center"/>
          </w:tcPr>
          <w:p w14:paraId="2033E99E">
            <w:pPr>
              <w:spacing w:line="240" w:lineRule="auto"/>
              <w:ind w:firstLine="0" w:firstLineChars="0"/>
              <w:rPr>
                <w:rFonts w:hint="eastAsia"/>
                <w:kern w:val="0"/>
                <w:sz w:val="22"/>
                <w:highlight w:val="none"/>
              </w:rPr>
            </w:pPr>
          </w:p>
        </w:tc>
        <w:tc>
          <w:tcPr>
            <w:tcW w:w="0" w:type="auto"/>
            <w:shd w:val="clear" w:color="000000" w:fill="FFFFFF"/>
            <w:vAlign w:val="bottom"/>
          </w:tcPr>
          <w:p w14:paraId="02960341">
            <w:pPr>
              <w:spacing w:line="240" w:lineRule="auto"/>
              <w:ind w:firstLine="0" w:firstLineChars="0"/>
              <w:rPr>
                <w:rFonts w:hint="eastAsia"/>
                <w:kern w:val="0"/>
                <w:sz w:val="22"/>
                <w:highlight w:val="none"/>
              </w:rPr>
            </w:pPr>
            <w:r>
              <w:rPr>
                <w:rFonts w:hint="eastAsia"/>
                <w:kern w:val="0"/>
                <w:sz w:val="22"/>
                <w:highlight w:val="none"/>
              </w:rPr>
              <w:t>（住院）减免取消</w:t>
            </w:r>
          </w:p>
        </w:tc>
        <w:tc>
          <w:tcPr>
            <w:tcW w:w="0" w:type="auto"/>
            <w:vMerge w:val="continue"/>
            <w:vAlign w:val="center"/>
          </w:tcPr>
          <w:p w14:paraId="50079893">
            <w:pPr>
              <w:spacing w:line="240" w:lineRule="auto"/>
              <w:ind w:firstLine="0" w:firstLineChars="0"/>
              <w:rPr>
                <w:rFonts w:hint="eastAsia"/>
                <w:kern w:val="0"/>
                <w:sz w:val="22"/>
                <w:highlight w:val="none"/>
              </w:rPr>
            </w:pPr>
          </w:p>
        </w:tc>
      </w:tr>
      <w:tr w14:paraId="46F56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0" w:type="auto"/>
            <w:shd w:val="clear" w:color="000000" w:fill="FFFFFF"/>
            <w:vAlign w:val="center"/>
          </w:tcPr>
          <w:p w14:paraId="7BE378E1">
            <w:pPr>
              <w:spacing w:line="240" w:lineRule="auto"/>
              <w:ind w:firstLine="0" w:firstLineChars="0"/>
              <w:rPr>
                <w:rFonts w:hint="eastAsia"/>
                <w:kern w:val="0"/>
                <w:sz w:val="22"/>
                <w:highlight w:val="none"/>
              </w:rPr>
            </w:pPr>
            <w:r>
              <w:rPr>
                <w:rFonts w:hint="eastAsia"/>
                <w:kern w:val="0"/>
                <w:sz w:val="22"/>
                <w:highlight w:val="none"/>
              </w:rPr>
              <w:t>264</w:t>
            </w:r>
          </w:p>
        </w:tc>
        <w:tc>
          <w:tcPr>
            <w:tcW w:w="0" w:type="auto"/>
            <w:vMerge w:val="continue"/>
            <w:vAlign w:val="center"/>
          </w:tcPr>
          <w:p w14:paraId="60A140F4">
            <w:pPr>
              <w:spacing w:line="240" w:lineRule="auto"/>
              <w:ind w:firstLine="0" w:firstLineChars="0"/>
              <w:rPr>
                <w:rFonts w:hint="eastAsia"/>
                <w:b/>
                <w:bCs/>
                <w:kern w:val="0"/>
                <w:sz w:val="22"/>
                <w:highlight w:val="none"/>
              </w:rPr>
            </w:pPr>
          </w:p>
        </w:tc>
        <w:tc>
          <w:tcPr>
            <w:tcW w:w="0" w:type="auto"/>
            <w:vMerge w:val="continue"/>
            <w:vAlign w:val="center"/>
          </w:tcPr>
          <w:p w14:paraId="2545BC2A">
            <w:pPr>
              <w:spacing w:line="240" w:lineRule="auto"/>
              <w:ind w:firstLine="0" w:firstLineChars="0"/>
              <w:rPr>
                <w:rFonts w:hint="eastAsia"/>
                <w:b/>
                <w:bCs/>
                <w:kern w:val="0"/>
                <w:sz w:val="22"/>
                <w:highlight w:val="none"/>
              </w:rPr>
            </w:pPr>
          </w:p>
        </w:tc>
        <w:tc>
          <w:tcPr>
            <w:tcW w:w="0" w:type="auto"/>
            <w:vMerge w:val="restart"/>
            <w:shd w:val="clear" w:color="000000" w:fill="FFFFFF"/>
            <w:vAlign w:val="bottom"/>
          </w:tcPr>
          <w:p w14:paraId="7F5063D5">
            <w:pPr>
              <w:spacing w:line="240" w:lineRule="auto"/>
              <w:ind w:firstLine="0" w:firstLineChars="0"/>
              <w:rPr>
                <w:rFonts w:hint="eastAsia"/>
                <w:kern w:val="0"/>
                <w:sz w:val="22"/>
                <w:highlight w:val="none"/>
              </w:rPr>
            </w:pPr>
            <w:r>
              <w:rPr>
                <w:rFonts w:hint="eastAsia"/>
                <w:kern w:val="0"/>
                <w:sz w:val="22"/>
                <w:highlight w:val="none"/>
              </w:rPr>
              <w:t>精准扶贫管理</w:t>
            </w:r>
          </w:p>
        </w:tc>
        <w:tc>
          <w:tcPr>
            <w:tcW w:w="0" w:type="auto"/>
            <w:shd w:val="clear" w:color="000000" w:fill="FFFFFF"/>
            <w:vAlign w:val="bottom"/>
          </w:tcPr>
          <w:p w14:paraId="4A12D4A5">
            <w:pPr>
              <w:spacing w:line="240" w:lineRule="auto"/>
              <w:ind w:firstLine="0" w:firstLineChars="0"/>
              <w:rPr>
                <w:rFonts w:hint="eastAsia"/>
                <w:kern w:val="0"/>
                <w:sz w:val="22"/>
                <w:highlight w:val="none"/>
              </w:rPr>
            </w:pPr>
            <w:r>
              <w:rPr>
                <w:rFonts w:hint="eastAsia"/>
                <w:kern w:val="0"/>
                <w:sz w:val="22"/>
                <w:highlight w:val="none"/>
              </w:rPr>
              <w:t>门诊精准扶贫审批</w:t>
            </w:r>
          </w:p>
        </w:tc>
        <w:tc>
          <w:tcPr>
            <w:tcW w:w="0" w:type="auto"/>
            <w:vMerge w:val="continue"/>
            <w:vAlign w:val="center"/>
          </w:tcPr>
          <w:p w14:paraId="4F7497EE">
            <w:pPr>
              <w:spacing w:line="240" w:lineRule="auto"/>
              <w:ind w:firstLine="0" w:firstLineChars="0"/>
              <w:rPr>
                <w:rFonts w:hint="eastAsia"/>
                <w:kern w:val="0"/>
                <w:sz w:val="22"/>
                <w:highlight w:val="none"/>
              </w:rPr>
            </w:pPr>
          </w:p>
        </w:tc>
      </w:tr>
      <w:tr w14:paraId="76FD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F3334B0">
            <w:pPr>
              <w:spacing w:line="240" w:lineRule="auto"/>
              <w:ind w:firstLine="0" w:firstLineChars="0"/>
              <w:rPr>
                <w:rFonts w:hint="eastAsia"/>
                <w:kern w:val="0"/>
                <w:sz w:val="22"/>
                <w:highlight w:val="none"/>
              </w:rPr>
            </w:pPr>
            <w:r>
              <w:rPr>
                <w:rFonts w:hint="eastAsia"/>
                <w:kern w:val="0"/>
                <w:sz w:val="22"/>
                <w:highlight w:val="none"/>
              </w:rPr>
              <w:t>265</w:t>
            </w:r>
          </w:p>
        </w:tc>
        <w:tc>
          <w:tcPr>
            <w:tcW w:w="0" w:type="auto"/>
            <w:vMerge w:val="continue"/>
            <w:vAlign w:val="center"/>
          </w:tcPr>
          <w:p w14:paraId="7A7912E9">
            <w:pPr>
              <w:spacing w:line="240" w:lineRule="auto"/>
              <w:ind w:firstLine="0" w:firstLineChars="0"/>
              <w:rPr>
                <w:rFonts w:hint="eastAsia"/>
                <w:b/>
                <w:bCs/>
                <w:kern w:val="0"/>
                <w:sz w:val="22"/>
                <w:highlight w:val="none"/>
              </w:rPr>
            </w:pPr>
          </w:p>
        </w:tc>
        <w:tc>
          <w:tcPr>
            <w:tcW w:w="0" w:type="auto"/>
            <w:vMerge w:val="continue"/>
            <w:vAlign w:val="center"/>
          </w:tcPr>
          <w:p w14:paraId="11D75FB8">
            <w:pPr>
              <w:spacing w:line="240" w:lineRule="auto"/>
              <w:ind w:firstLine="0" w:firstLineChars="0"/>
              <w:rPr>
                <w:rFonts w:hint="eastAsia"/>
                <w:b/>
                <w:bCs/>
                <w:kern w:val="0"/>
                <w:sz w:val="22"/>
                <w:highlight w:val="none"/>
              </w:rPr>
            </w:pPr>
          </w:p>
        </w:tc>
        <w:tc>
          <w:tcPr>
            <w:tcW w:w="0" w:type="auto"/>
            <w:vMerge w:val="continue"/>
            <w:vAlign w:val="center"/>
          </w:tcPr>
          <w:p w14:paraId="0E7FDF0D">
            <w:pPr>
              <w:spacing w:line="240" w:lineRule="auto"/>
              <w:ind w:firstLine="0" w:firstLineChars="0"/>
              <w:rPr>
                <w:rFonts w:hint="eastAsia"/>
                <w:kern w:val="0"/>
                <w:sz w:val="22"/>
                <w:highlight w:val="none"/>
              </w:rPr>
            </w:pPr>
          </w:p>
        </w:tc>
        <w:tc>
          <w:tcPr>
            <w:tcW w:w="0" w:type="auto"/>
            <w:shd w:val="clear" w:color="000000" w:fill="FFFFFF"/>
            <w:vAlign w:val="bottom"/>
          </w:tcPr>
          <w:p w14:paraId="5A9CBAF5">
            <w:pPr>
              <w:spacing w:line="240" w:lineRule="auto"/>
              <w:ind w:firstLine="0" w:firstLineChars="0"/>
              <w:rPr>
                <w:rFonts w:hint="eastAsia"/>
                <w:kern w:val="0"/>
                <w:sz w:val="22"/>
                <w:highlight w:val="none"/>
              </w:rPr>
            </w:pPr>
            <w:r>
              <w:rPr>
                <w:rFonts w:hint="eastAsia"/>
                <w:kern w:val="0"/>
                <w:sz w:val="22"/>
                <w:highlight w:val="none"/>
              </w:rPr>
              <w:t>精准扶贫病人出院审批</w:t>
            </w:r>
          </w:p>
        </w:tc>
        <w:tc>
          <w:tcPr>
            <w:tcW w:w="0" w:type="auto"/>
            <w:vMerge w:val="continue"/>
            <w:vAlign w:val="center"/>
          </w:tcPr>
          <w:p w14:paraId="49BD1C8C">
            <w:pPr>
              <w:spacing w:line="240" w:lineRule="auto"/>
              <w:ind w:firstLine="0" w:firstLineChars="0"/>
              <w:rPr>
                <w:rFonts w:hint="eastAsia"/>
                <w:kern w:val="0"/>
                <w:sz w:val="22"/>
                <w:highlight w:val="none"/>
              </w:rPr>
            </w:pPr>
          </w:p>
        </w:tc>
      </w:tr>
      <w:tr w14:paraId="7266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61BA1A6">
            <w:pPr>
              <w:spacing w:line="240" w:lineRule="auto"/>
              <w:ind w:firstLine="0" w:firstLineChars="0"/>
              <w:rPr>
                <w:rFonts w:hint="eastAsia"/>
                <w:kern w:val="0"/>
                <w:sz w:val="22"/>
                <w:highlight w:val="none"/>
              </w:rPr>
            </w:pPr>
            <w:r>
              <w:rPr>
                <w:rFonts w:hint="eastAsia"/>
                <w:kern w:val="0"/>
                <w:sz w:val="22"/>
                <w:highlight w:val="none"/>
              </w:rPr>
              <w:t>266</w:t>
            </w:r>
          </w:p>
        </w:tc>
        <w:tc>
          <w:tcPr>
            <w:tcW w:w="0" w:type="auto"/>
            <w:vMerge w:val="continue"/>
            <w:vAlign w:val="center"/>
          </w:tcPr>
          <w:p w14:paraId="4D1558DC">
            <w:pPr>
              <w:spacing w:line="240" w:lineRule="auto"/>
              <w:ind w:firstLine="0" w:firstLineChars="0"/>
              <w:rPr>
                <w:rFonts w:hint="eastAsia"/>
                <w:b/>
                <w:bCs/>
                <w:kern w:val="0"/>
                <w:sz w:val="22"/>
                <w:highlight w:val="none"/>
              </w:rPr>
            </w:pPr>
          </w:p>
        </w:tc>
        <w:tc>
          <w:tcPr>
            <w:tcW w:w="0" w:type="auto"/>
            <w:vMerge w:val="continue"/>
            <w:vAlign w:val="center"/>
          </w:tcPr>
          <w:p w14:paraId="46FEDDEB">
            <w:pPr>
              <w:spacing w:line="240" w:lineRule="auto"/>
              <w:ind w:firstLine="0" w:firstLineChars="0"/>
              <w:rPr>
                <w:rFonts w:hint="eastAsia"/>
                <w:b/>
                <w:bCs/>
                <w:kern w:val="0"/>
                <w:sz w:val="22"/>
                <w:highlight w:val="none"/>
              </w:rPr>
            </w:pPr>
          </w:p>
        </w:tc>
        <w:tc>
          <w:tcPr>
            <w:tcW w:w="0" w:type="auto"/>
            <w:vMerge w:val="continue"/>
            <w:vAlign w:val="center"/>
          </w:tcPr>
          <w:p w14:paraId="3A944CB9">
            <w:pPr>
              <w:spacing w:line="240" w:lineRule="auto"/>
              <w:ind w:firstLine="0" w:firstLineChars="0"/>
              <w:rPr>
                <w:rFonts w:hint="eastAsia"/>
                <w:kern w:val="0"/>
                <w:sz w:val="22"/>
                <w:highlight w:val="none"/>
              </w:rPr>
            </w:pPr>
          </w:p>
        </w:tc>
        <w:tc>
          <w:tcPr>
            <w:tcW w:w="0" w:type="auto"/>
            <w:shd w:val="clear" w:color="000000" w:fill="FFFFFF"/>
            <w:vAlign w:val="bottom"/>
          </w:tcPr>
          <w:p w14:paraId="66503291">
            <w:pPr>
              <w:spacing w:line="240" w:lineRule="auto"/>
              <w:ind w:firstLine="0" w:firstLineChars="0"/>
              <w:rPr>
                <w:rFonts w:hint="eastAsia"/>
                <w:kern w:val="0"/>
                <w:sz w:val="22"/>
                <w:highlight w:val="none"/>
              </w:rPr>
            </w:pPr>
            <w:r>
              <w:rPr>
                <w:rFonts w:hint="eastAsia"/>
                <w:kern w:val="0"/>
                <w:sz w:val="22"/>
                <w:highlight w:val="none"/>
              </w:rPr>
              <w:t>精准扶贫退出审批</w:t>
            </w:r>
          </w:p>
        </w:tc>
        <w:tc>
          <w:tcPr>
            <w:tcW w:w="0" w:type="auto"/>
            <w:vMerge w:val="continue"/>
            <w:vAlign w:val="center"/>
          </w:tcPr>
          <w:p w14:paraId="2DB0CAF4">
            <w:pPr>
              <w:spacing w:line="240" w:lineRule="auto"/>
              <w:ind w:firstLine="0" w:firstLineChars="0"/>
              <w:rPr>
                <w:rFonts w:hint="eastAsia"/>
                <w:kern w:val="0"/>
                <w:sz w:val="22"/>
                <w:highlight w:val="none"/>
              </w:rPr>
            </w:pPr>
          </w:p>
        </w:tc>
      </w:tr>
      <w:tr w14:paraId="1E1A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0" w:type="auto"/>
            <w:shd w:val="clear" w:color="000000" w:fill="FFFFFF"/>
            <w:vAlign w:val="center"/>
          </w:tcPr>
          <w:p w14:paraId="6C66405D">
            <w:pPr>
              <w:spacing w:line="240" w:lineRule="auto"/>
              <w:ind w:firstLine="0" w:firstLineChars="0"/>
              <w:rPr>
                <w:rFonts w:hint="eastAsia"/>
                <w:kern w:val="0"/>
                <w:sz w:val="22"/>
                <w:highlight w:val="none"/>
              </w:rPr>
            </w:pPr>
            <w:r>
              <w:rPr>
                <w:rFonts w:hint="eastAsia"/>
                <w:kern w:val="0"/>
                <w:sz w:val="22"/>
                <w:highlight w:val="none"/>
              </w:rPr>
              <w:t>267</w:t>
            </w:r>
          </w:p>
        </w:tc>
        <w:tc>
          <w:tcPr>
            <w:tcW w:w="0" w:type="auto"/>
            <w:vMerge w:val="continue"/>
            <w:vAlign w:val="center"/>
          </w:tcPr>
          <w:p w14:paraId="29C015EA">
            <w:pPr>
              <w:spacing w:line="240" w:lineRule="auto"/>
              <w:ind w:firstLine="0" w:firstLineChars="0"/>
              <w:rPr>
                <w:rFonts w:hint="eastAsia"/>
                <w:b/>
                <w:bCs/>
                <w:kern w:val="0"/>
                <w:sz w:val="22"/>
                <w:highlight w:val="none"/>
              </w:rPr>
            </w:pPr>
          </w:p>
        </w:tc>
        <w:tc>
          <w:tcPr>
            <w:tcW w:w="0" w:type="auto"/>
            <w:vMerge w:val="continue"/>
            <w:vAlign w:val="center"/>
          </w:tcPr>
          <w:p w14:paraId="49157BA9">
            <w:pPr>
              <w:spacing w:line="240" w:lineRule="auto"/>
              <w:ind w:firstLine="0" w:firstLineChars="0"/>
              <w:rPr>
                <w:rFonts w:hint="eastAsia"/>
                <w:b/>
                <w:bCs/>
                <w:kern w:val="0"/>
                <w:sz w:val="22"/>
                <w:highlight w:val="none"/>
              </w:rPr>
            </w:pPr>
          </w:p>
        </w:tc>
        <w:tc>
          <w:tcPr>
            <w:tcW w:w="0" w:type="auto"/>
            <w:vMerge w:val="restart"/>
            <w:shd w:val="clear" w:color="000000" w:fill="FFFFFF"/>
            <w:vAlign w:val="bottom"/>
          </w:tcPr>
          <w:p w14:paraId="5835F170">
            <w:pPr>
              <w:spacing w:line="240" w:lineRule="auto"/>
              <w:ind w:firstLine="0" w:firstLineChars="0"/>
              <w:rPr>
                <w:rFonts w:hint="eastAsia"/>
                <w:kern w:val="0"/>
                <w:sz w:val="22"/>
                <w:highlight w:val="none"/>
              </w:rPr>
            </w:pPr>
            <w:r>
              <w:rPr>
                <w:rFonts w:hint="eastAsia"/>
                <w:kern w:val="0"/>
                <w:sz w:val="22"/>
                <w:highlight w:val="none"/>
              </w:rPr>
              <w:t>病种付费管理</w:t>
            </w:r>
          </w:p>
        </w:tc>
        <w:tc>
          <w:tcPr>
            <w:tcW w:w="0" w:type="auto"/>
            <w:shd w:val="clear" w:color="000000" w:fill="FFFFFF"/>
            <w:vAlign w:val="bottom"/>
          </w:tcPr>
          <w:p w14:paraId="287C36DF">
            <w:pPr>
              <w:spacing w:line="240" w:lineRule="auto"/>
              <w:ind w:firstLine="0" w:firstLineChars="0"/>
              <w:rPr>
                <w:rFonts w:hint="eastAsia"/>
                <w:kern w:val="0"/>
                <w:sz w:val="22"/>
                <w:highlight w:val="none"/>
              </w:rPr>
            </w:pPr>
            <w:r>
              <w:rPr>
                <w:rFonts w:hint="eastAsia"/>
                <w:kern w:val="0"/>
                <w:sz w:val="22"/>
                <w:highlight w:val="none"/>
              </w:rPr>
              <w:t>在院精准扶贫病人退出单病种审批</w:t>
            </w:r>
          </w:p>
        </w:tc>
        <w:tc>
          <w:tcPr>
            <w:tcW w:w="0" w:type="auto"/>
            <w:vMerge w:val="continue"/>
            <w:vAlign w:val="center"/>
          </w:tcPr>
          <w:p w14:paraId="4051D30B">
            <w:pPr>
              <w:spacing w:line="240" w:lineRule="auto"/>
              <w:ind w:firstLine="0" w:firstLineChars="0"/>
              <w:rPr>
                <w:rFonts w:hint="eastAsia"/>
                <w:kern w:val="0"/>
                <w:sz w:val="22"/>
                <w:highlight w:val="none"/>
              </w:rPr>
            </w:pPr>
          </w:p>
        </w:tc>
      </w:tr>
      <w:tr w14:paraId="282AF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6937551B">
            <w:pPr>
              <w:spacing w:line="240" w:lineRule="auto"/>
              <w:ind w:firstLine="0" w:firstLineChars="0"/>
              <w:rPr>
                <w:rFonts w:hint="eastAsia"/>
                <w:kern w:val="0"/>
                <w:sz w:val="22"/>
                <w:highlight w:val="none"/>
              </w:rPr>
            </w:pPr>
            <w:r>
              <w:rPr>
                <w:rFonts w:hint="eastAsia"/>
                <w:kern w:val="0"/>
                <w:sz w:val="22"/>
                <w:highlight w:val="none"/>
              </w:rPr>
              <w:t>268</w:t>
            </w:r>
          </w:p>
        </w:tc>
        <w:tc>
          <w:tcPr>
            <w:tcW w:w="0" w:type="auto"/>
            <w:vMerge w:val="continue"/>
            <w:vAlign w:val="center"/>
          </w:tcPr>
          <w:p w14:paraId="0AC8DF14">
            <w:pPr>
              <w:spacing w:line="240" w:lineRule="auto"/>
              <w:ind w:firstLine="0" w:firstLineChars="0"/>
              <w:rPr>
                <w:rFonts w:hint="eastAsia"/>
                <w:b/>
                <w:bCs/>
                <w:kern w:val="0"/>
                <w:sz w:val="22"/>
                <w:highlight w:val="none"/>
              </w:rPr>
            </w:pPr>
          </w:p>
        </w:tc>
        <w:tc>
          <w:tcPr>
            <w:tcW w:w="0" w:type="auto"/>
            <w:vMerge w:val="continue"/>
            <w:vAlign w:val="center"/>
          </w:tcPr>
          <w:p w14:paraId="5722B5D1">
            <w:pPr>
              <w:spacing w:line="240" w:lineRule="auto"/>
              <w:ind w:firstLine="0" w:firstLineChars="0"/>
              <w:rPr>
                <w:rFonts w:hint="eastAsia"/>
                <w:b/>
                <w:bCs/>
                <w:kern w:val="0"/>
                <w:sz w:val="22"/>
                <w:highlight w:val="none"/>
              </w:rPr>
            </w:pPr>
          </w:p>
        </w:tc>
        <w:tc>
          <w:tcPr>
            <w:tcW w:w="0" w:type="auto"/>
            <w:vMerge w:val="continue"/>
            <w:vAlign w:val="center"/>
          </w:tcPr>
          <w:p w14:paraId="69A5EB90">
            <w:pPr>
              <w:spacing w:line="240" w:lineRule="auto"/>
              <w:ind w:firstLine="0" w:firstLineChars="0"/>
              <w:rPr>
                <w:rFonts w:hint="eastAsia"/>
                <w:kern w:val="0"/>
                <w:sz w:val="22"/>
                <w:highlight w:val="none"/>
              </w:rPr>
            </w:pPr>
          </w:p>
        </w:tc>
        <w:tc>
          <w:tcPr>
            <w:tcW w:w="0" w:type="auto"/>
            <w:shd w:val="clear" w:color="000000" w:fill="FFFFFF"/>
            <w:vAlign w:val="bottom"/>
          </w:tcPr>
          <w:p w14:paraId="1D4AEEF2">
            <w:pPr>
              <w:spacing w:line="240" w:lineRule="auto"/>
              <w:ind w:firstLine="0" w:firstLineChars="0"/>
              <w:rPr>
                <w:rFonts w:hint="eastAsia"/>
                <w:kern w:val="0"/>
                <w:sz w:val="22"/>
                <w:highlight w:val="none"/>
              </w:rPr>
            </w:pPr>
            <w:r>
              <w:rPr>
                <w:rFonts w:hint="eastAsia"/>
                <w:kern w:val="0"/>
                <w:sz w:val="22"/>
                <w:highlight w:val="none"/>
              </w:rPr>
              <w:t>出院病人退出单病种审批</w:t>
            </w:r>
          </w:p>
        </w:tc>
        <w:tc>
          <w:tcPr>
            <w:tcW w:w="0" w:type="auto"/>
            <w:vMerge w:val="continue"/>
            <w:vAlign w:val="center"/>
          </w:tcPr>
          <w:p w14:paraId="5EBD8883">
            <w:pPr>
              <w:spacing w:line="240" w:lineRule="auto"/>
              <w:ind w:firstLine="0" w:firstLineChars="0"/>
              <w:rPr>
                <w:rFonts w:hint="eastAsia"/>
                <w:kern w:val="0"/>
                <w:sz w:val="22"/>
                <w:highlight w:val="none"/>
              </w:rPr>
            </w:pPr>
          </w:p>
        </w:tc>
      </w:tr>
      <w:tr w14:paraId="6E99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38000D0">
            <w:pPr>
              <w:spacing w:line="240" w:lineRule="auto"/>
              <w:ind w:firstLine="0" w:firstLineChars="0"/>
              <w:rPr>
                <w:rFonts w:hint="eastAsia"/>
                <w:kern w:val="0"/>
                <w:sz w:val="22"/>
                <w:highlight w:val="none"/>
              </w:rPr>
            </w:pPr>
            <w:r>
              <w:rPr>
                <w:rFonts w:hint="eastAsia"/>
                <w:kern w:val="0"/>
                <w:sz w:val="22"/>
                <w:highlight w:val="none"/>
              </w:rPr>
              <w:t>269</w:t>
            </w:r>
          </w:p>
        </w:tc>
        <w:tc>
          <w:tcPr>
            <w:tcW w:w="0" w:type="auto"/>
            <w:vMerge w:val="continue"/>
            <w:vAlign w:val="center"/>
          </w:tcPr>
          <w:p w14:paraId="30ABE7F5">
            <w:pPr>
              <w:spacing w:line="240" w:lineRule="auto"/>
              <w:ind w:firstLine="0" w:firstLineChars="0"/>
              <w:rPr>
                <w:rFonts w:hint="eastAsia"/>
                <w:b/>
                <w:bCs/>
                <w:kern w:val="0"/>
                <w:sz w:val="22"/>
                <w:highlight w:val="none"/>
              </w:rPr>
            </w:pPr>
          </w:p>
        </w:tc>
        <w:tc>
          <w:tcPr>
            <w:tcW w:w="0" w:type="auto"/>
            <w:vMerge w:val="continue"/>
            <w:vAlign w:val="center"/>
          </w:tcPr>
          <w:p w14:paraId="4DEE64EA">
            <w:pPr>
              <w:spacing w:line="240" w:lineRule="auto"/>
              <w:ind w:firstLine="0" w:firstLineChars="0"/>
              <w:rPr>
                <w:rFonts w:hint="eastAsia"/>
                <w:b/>
                <w:bCs/>
                <w:kern w:val="0"/>
                <w:sz w:val="22"/>
                <w:highlight w:val="none"/>
              </w:rPr>
            </w:pPr>
          </w:p>
        </w:tc>
        <w:tc>
          <w:tcPr>
            <w:tcW w:w="0" w:type="auto"/>
            <w:shd w:val="clear" w:color="000000" w:fill="FFFFFF"/>
            <w:vAlign w:val="bottom"/>
          </w:tcPr>
          <w:p w14:paraId="4DA246B7">
            <w:pPr>
              <w:spacing w:line="240" w:lineRule="auto"/>
              <w:ind w:firstLine="0" w:firstLineChars="0"/>
              <w:rPr>
                <w:rFonts w:hint="eastAsia"/>
                <w:kern w:val="0"/>
                <w:sz w:val="22"/>
                <w:highlight w:val="none"/>
              </w:rPr>
            </w:pPr>
            <w:r>
              <w:rPr>
                <w:rFonts w:hint="eastAsia"/>
                <w:kern w:val="0"/>
                <w:sz w:val="22"/>
                <w:highlight w:val="none"/>
              </w:rPr>
              <w:t>电子签名</w:t>
            </w:r>
          </w:p>
        </w:tc>
        <w:tc>
          <w:tcPr>
            <w:tcW w:w="0" w:type="auto"/>
            <w:shd w:val="clear" w:color="000000" w:fill="FFFFFF"/>
            <w:vAlign w:val="bottom"/>
          </w:tcPr>
          <w:p w14:paraId="657FAEEC">
            <w:pPr>
              <w:spacing w:line="240" w:lineRule="auto"/>
              <w:ind w:firstLine="0" w:firstLineChars="0"/>
              <w:rPr>
                <w:rFonts w:hint="eastAsia"/>
                <w:kern w:val="0"/>
                <w:sz w:val="22"/>
                <w:highlight w:val="none"/>
              </w:rPr>
            </w:pPr>
            <w:r>
              <w:rPr>
                <w:rFonts w:hint="eastAsia"/>
                <w:kern w:val="0"/>
                <w:sz w:val="22"/>
                <w:highlight w:val="none"/>
              </w:rPr>
              <w:t>电子签名</w:t>
            </w:r>
          </w:p>
        </w:tc>
        <w:tc>
          <w:tcPr>
            <w:tcW w:w="0" w:type="auto"/>
            <w:vMerge w:val="continue"/>
            <w:vAlign w:val="center"/>
          </w:tcPr>
          <w:p w14:paraId="6E6688C5">
            <w:pPr>
              <w:spacing w:line="240" w:lineRule="auto"/>
              <w:ind w:firstLine="0" w:firstLineChars="0"/>
              <w:rPr>
                <w:rFonts w:hint="eastAsia"/>
                <w:kern w:val="0"/>
                <w:sz w:val="22"/>
                <w:highlight w:val="none"/>
              </w:rPr>
            </w:pPr>
          </w:p>
        </w:tc>
      </w:tr>
      <w:tr w14:paraId="7D399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0AB42AE">
            <w:pPr>
              <w:spacing w:line="240" w:lineRule="auto"/>
              <w:ind w:firstLine="0" w:firstLineChars="0"/>
              <w:rPr>
                <w:rFonts w:hint="eastAsia"/>
                <w:kern w:val="0"/>
                <w:sz w:val="22"/>
                <w:highlight w:val="none"/>
              </w:rPr>
            </w:pPr>
            <w:r>
              <w:rPr>
                <w:rFonts w:hint="eastAsia"/>
                <w:kern w:val="0"/>
                <w:sz w:val="22"/>
                <w:highlight w:val="none"/>
              </w:rPr>
              <w:t>270</w:t>
            </w:r>
          </w:p>
        </w:tc>
        <w:tc>
          <w:tcPr>
            <w:tcW w:w="0" w:type="auto"/>
            <w:vMerge w:val="continue"/>
            <w:vAlign w:val="center"/>
          </w:tcPr>
          <w:p w14:paraId="6529D105">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1044956B">
            <w:pPr>
              <w:spacing w:line="240" w:lineRule="auto"/>
              <w:ind w:firstLine="0" w:firstLineChars="0"/>
              <w:rPr>
                <w:rFonts w:hint="eastAsia"/>
                <w:b/>
                <w:bCs/>
                <w:kern w:val="0"/>
                <w:sz w:val="22"/>
                <w:highlight w:val="none"/>
              </w:rPr>
            </w:pPr>
            <w:r>
              <w:rPr>
                <w:rFonts w:hint="eastAsia"/>
                <w:b/>
                <w:bCs/>
                <w:kern w:val="0"/>
                <w:sz w:val="22"/>
                <w:highlight w:val="none"/>
              </w:rPr>
              <w:t>门诊移动输液</w:t>
            </w:r>
          </w:p>
        </w:tc>
        <w:tc>
          <w:tcPr>
            <w:tcW w:w="0" w:type="auto"/>
            <w:vMerge w:val="restart"/>
            <w:shd w:val="clear" w:color="000000" w:fill="FFFFFF"/>
            <w:vAlign w:val="center"/>
          </w:tcPr>
          <w:p w14:paraId="3224F33A">
            <w:pPr>
              <w:spacing w:line="240" w:lineRule="auto"/>
              <w:ind w:firstLine="0" w:firstLineChars="0"/>
              <w:rPr>
                <w:rFonts w:hint="eastAsia"/>
                <w:kern w:val="0"/>
                <w:sz w:val="22"/>
                <w:highlight w:val="none"/>
              </w:rPr>
            </w:pPr>
            <w:r>
              <w:rPr>
                <w:rFonts w:hint="eastAsia"/>
                <w:kern w:val="0"/>
                <w:sz w:val="22"/>
                <w:highlight w:val="none"/>
              </w:rPr>
              <w:t>门急诊输液管理</w:t>
            </w:r>
          </w:p>
        </w:tc>
        <w:tc>
          <w:tcPr>
            <w:tcW w:w="0" w:type="auto"/>
            <w:shd w:val="clear" w:color="000000" w:fill="FFFFFF"/>
            <w:vAlign w:val="center"/>
          </w:tcPr>
          <w:p w14:paraId="4E93CB3D">
            <w:pPr>
              <w:spacing w:line="240" w:lineRule="auto"/>
              <w:ind w:firstLine="0" w:firstLineChars="0"/>
              <w:rPr>
                <w:rFonts w:hint="eastAsia"/>
                <w:kern w:val="0"/>
                <w:sz w:val="22"/>
                <w:highlight w:val="none"/>
              </w:rPr>
            </w:pPr>
            <w:r>
              <w:rPr>
                <w:rFonts w:hint="eastAsia"/>
                <w:kern w:val="0"/>
                <w:sz w:val="22"/>
                <w:highlight w:val="none"/>
              </w:rPr>
              <w:t>床位维护</w:t>
            </w:r>
          </w:p>
        </w:tc>
        <w:tc>
          <w:tcPr>
            <w:tcW w:w="0" w:type="auto"/>
            <w:vMerge w:val="restart"/>
            <w:shd w:val="clear" w:color="000000" w:fill="FFFFFF"/>
            <w:vAlign w:val="center"/>
          </w:tcPr>
          <w:p w14:paraId="16E8D4D4">
            <w:pPr>
              <w:spacing w:line="240" w:lineRule="auto"/>
              <w:ind w:firstLine="0" w:firstLineChars="0"/>
              <w:rPr>
                <w:rFonts w:hint="eastAsia"/>
                <w:kern w:val="0"/>
                <w:sz w:val="22"/>
                <w:highlight w:val="none"/>
              </w:rPr>
            </w:pPr>
            <w:r>
              <w:rPr>
                <w:rFonts w:hint="eastAsia"/>
                <w:kern w:val="0"/>
                <w:sz w:val="22"/>
                <w:highlight w:val="none"/>
              </w:rPr>
              <w:t>新建</w:t>
            </w:r>
          </w:p>
        </w:tc>
      </w:tr>
      <w:tr w14:paraId="7D45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4917B1B">
            <w:pPr>
              <w:spacing w:line="240" w:lineRule="auto"/>
              <w:ind w:firstLine="0" w:firstLineChars="0"/>
              <w:rPr>
                <w:rFonts w:hint="eastAsia"/>
                <w:kern w:val="0"/>
                <w:sz w:val="22"/>
                <w:highlight w:val="none"/>
              </w:rPr>
            </w:pPr>
            <w:r>
              <w:rPr>
                <w:rFonts w:hint="eastAsia"/>
                <w:kern w:val="0"/>
                <w:sz w:val="22"/>
                <w:highlight w:val="none"/>
              </w:rPr>
              <w:t>271</w:t>
            </w:r>
          </w:p>
        </w:tc>
        <w:tc>
          <w:tcPr>
            <w:tcW w:w="0" w:type="auto"/>
            <w:vMerge w:val="continue"/>
            <w:vAlign w:val="center"/>
          </w:tcPr>
          <w:p w14:paraId="7C2C8D27">
            <w:pPr>
              <w:spacing w:line="240" w:lineRule="auto"/>
              <w:ind w:firstLine="0" w:firstLineChars="0"/>
              <w:rPr>
                <w:rFonts w:hint="eastAsia"/>
                <w:b/>
                <w:bCs/>
                <w:kern w:val="0"/>
                <w:sz w:val="22"/>
                <w:highlight w:val="none"/>
              </w:rPr>
            </w:pPr>
          </w:p>
        </w:tc>
        <w:tc>
          <w:tcPr>
            <w:tcW w:w="0" w:type="auto"/>
            <w:vMerge w:val="continue"/>
            <w:vAlign w:val="center"/>
          </w:tcPr>
          <w:p w14:paraId="543002E9">
            <w:pPr>
              <w:spacing w:line="240" w:lineRule="auto"/>
              <w:ind w:firstLine="0" w:firstLineChars="0"/>
              <w:rPr>
                <w:rFonts w:hint="eastAsia"/>
                <w:b/>
                <w:bCs/>
                <w:kern w:val="0"/>
                <w:sz w:val="22"/>
                <w:highlight w:val="none"/>
              </w:rPr>
            </w:pPr>
          </w:p>
        </w:tc>
        <w:tc>
          <w:tcPr>
            <w:tcW w:w="0" w:type="auto"/>
            <w:vMerge w:val="continue"/>
            <w:vAlign w:val="center"/>
          </w:tcPr>
          <w:p w14:paraId="50EC744B">
            <w:pPr>
              <w:spacing w:line="240" w:lineRule="auto"/>
              <w:ind w:firstLine="0" w:firstLineChars="0"/>
              <w:rPr>
                <w:rFonts w:hint="eastAsia"/>
                <w:kern w:val="0"/>
                <w:sz w:val="22"/>
                <w:highlight w:val="none"/>
              </w:rPr>
            </w:pPr>
          </w:p>
        </w:tc>
        <w:tc>
          <w:tcPr>
            <w:tcW w:w="0" w:type="auto"/>
            <w:shd w:val="clear" w:color="000000" w:fill="FFFFFF"/>
            <w:vAlign w:val="center"/>
          </w:tcPr>
          <w:p w14:paraId="1A363E4F">
            <w:pPr>
              <w:spacing w:line="240" w:lineRule="auto"/>
              <w:ind w:firstLine="0" w:firstLineChars="0"/>
              <w:rPr>
                <w:rFonts w:hint="eastAsia"/>
                <w:kern w:val="0"/>
                <w:sz w:val="22"/>
                <w:highlight w:val="none"/>
              </w:rPr>
            </w:pPr>
            <w:r>
              <w:rPr>
                <w:rFonts w:hint="eastAsia"/>
                <w:kern w:val="0"/>
                <w:sz w:val="22"/>
                <w:highlight w:val="none"/>
              </w:rPr>
              <w:t>床位管理</w:t>
            </w:r>
          </w:p>
        </w:tc>
        <w:tc>
          <w:tcPr>
            <w:tcW w:w="0" w:type="auto"/>
            <w:vMerge w:val="continue"/>
            <w:vAlign w:val="center"/>
          </w:tcPr>
          <w:p w14:paraId="2E01271B">
            <w:pPr>
              <w:spacing w:line="240" w:lineRule="auto"/>
              <w:ind w:firstLine="0" w:firstLineChars="0"/>
              <w:rPr>
                <w:rFonts w:hint="eastAsia"/>
                <w:kern w:val="0"/>
                <w:sz w:val="22"/>
                <w:highlight w:val="none"/>
              </w:rPr>
            </w:pPr>
          </w:p>
        </w:tc>
      </w:tr>
      <w:tr w14:paraId="35AE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0590BC1">
            <w:pPr>
              <w:spacing w:line="240" w:lineRule="auto"/>
              <w:ind w:firstLine="0" w:firstLineChars="0"/>
              <w:rPr>
                <w:rFonts w:hint="eastAsia"/>
                <w:kern w:val="0"/>
                <w:sz w:val="22"/>
                <w:highlight w:val="none"/>
              </w:rPr>
            </w:pPr>
            <w:r>
              <w:rPr>
                <w:rFonts w:hint="eastAsia"/>
                <w:kern w:val="0"/>
                <w:sz w:val="22"/>
                <w:highlight w:val="none"/>
              </w:rPr>
              <w:t>272</w:t>
            </w:r>
          </w:p>
        </w:tc>
        <w:tc>
          <w:tcPr>
            <w:tcW w:w="0" w:type="auto"/>
            <w:vMerge w:val="continue"/>
            <w:vAlign w:val="center"/>
          </w:tcPr>
          <w:p w14:paraId="73249299">
            <w:pPr>
              <w:spacing w:line="240" w:lineRule="auto"/>
              <w:ind w:firstLine="0" w:firstLineChars="0"/>
              <w:rPr>
                <w:rFonts w:hint="eastAsia"/>
                <w:b/>
                <w:bCs/>
                <w:kern w:val="0"/>
                <w:sz w:val="22"/>
                <w:highlight w:val="none"/>
              </w:rPr>
            </w:pPr>
          </w:p>
        </w:tc>
        <w:tc>
          <w:tcPr>
            <w:tcW w:w="0" w:type="auto"/>
            <w:vMerge w:val="continue"/>
            <w:vAlign w:val="center"/>
          </w:tcPr>
          <w:p w14:paraId="5D18ED38">
            <w:pPr>
              <w:spacing w:line="240" w:lineRule="auto"/>
              <w:ind w:firstLine="0" w:firstLineChars="0"/>
              <w:rPr>
                <w:rFonts w:hint="eastAsia"/>
                <w:b/>
                <w:bCs/>
                <w:kern w:val="0"/>
                <w:sz w:val="22"/>
                <w:highlight w:val="none"/>
              </w:rPr>
            </w:pPr>
          </w:p>
        </w:tc>
        <w:tc>
          <w:tcPr>
            <w:tcW w:w="0" w:type="auto"/>
            <w:vMerge w:val="continue"/>
            <w:vAlign w:val="center"/>
          </w:tcPr>
          <w:p w14:paraId="20516C51">
            <w:pPr>
              <w:spacing w:line="240" w:lineRule="auto"/>
              <w:ind w:firstLine="0" w:firstLineChars="0"/>
              <w:rPr>
                <w:rFonts w:hint="eastAsia"/>
                <w:kern w:val="0"/>
                <w:sz w:val="22"/>
                <w:highlight w:val="none"/>
              </w:rPr>
            </w:pPr>
          </w:p>
        </w:tc>
        <w:tc>
          <w:tcPr>
            <w:tcW w:w="0" w:type="auto"/>
            <w:shd w:val="clear" w:color="000000" w:fill="FFFFFF"/>
            <w:vAlign w:val="center"/>
          </w:tcPr>
          <w:p w14:paraId="6EB51346">
            <w:pPr>
              <w:spacing w:line="240" w:lineRule="auto"/>
              <w:ind w:firstLine="0" w:firstLineChars="0"/>
              <w:rPr>
                <w:rFonts w:hint="eastAsia"/>
                <w:kern w:val="0"/>
                <w:sz w:val="22"/>
                <w:highlight w:val="none"/>
              </w:rPr>
            </w:pPr>
            <w:r>
              <w:rPr>
                <w:rFonts w:hint="eastAsia"/>
                <w:kern w:val="0"/>
                <w:sz w:val="22"/>
                <w:highlight w:val="none"/>
              </w:rPr>
              <w:t>输液登记</w:t>
            </w:r>
          </w:p>
        </w:tc>
        <w:tc>
          <w:tcPr>
            <w:tcW w:w="0" w:type="auto"/>
            <w:vMerge w:val="continue"/>
            <w:vAlign w:val="center"/>
          </w:tcPr>
          <w:p w14:paraId="33B158F2">
            <w:pPr>
              <w:spacing w:line="240" w:lineRule="auto"/>
              <w:ind w:firstLine="0" w:firstLineChars="0"/>
              <w:rPr>
                <w:rFonts w:hint="eastAsia"/>
                <w:kern w:val="0"/>
                <w:sz w:val="22"/>
                <w:highlight w:val="none"/>
              </w:rPr>
            </w:pPr>
          </w:p>
        </w:tc>
      </w:tr>
      <w:tr w14:paraId="30ED1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F6082FE">
            <w:pPr>
              <w:spacing w:line="240" w:lineRule="auto"/>
              <w:ind w:firstLine="0" w:firstLineChars="0"/>
              <w:rPr>
                <w:rFonts w:hint="eastAsia"/>
                <w:kern w:val="0"/>
                <w:sz w:val="22"/>
                <w:highlight w:val="none"/>
              </w:rPr>
            </w:pPr>
            <w:r>
              <w:rPr>
                <w:rFonts w:hint="eastAsia"/>
                <w:kern w:val="0"/>
                <w:sz w:val="22"/>
                <w:highlight w:val="none"/>
              </w:rPr>
              <w:t>273</w:t>
            </w:r>
          </w:p>
        </w:tc>
        <w:tc>
          <w:tcPr>
            <w:tcW w:w="0" w:type="auto"/>
            <w:vMerge w:val="continue"/>
            <w:vAlign w:val="center"/>
          </w:tcPr>
          <w:p w14:paraId="648E4D05">
            <w:pPr>
              <w:spacing w:line="240" w:lineRule="auto"/>
              <w:ind w:firstLine="0" w:firstLineChars="0"/>
              <w:rPr>
                <w:rFonts w:hint="eastAsia"/>
                <w:b/>
                <w:bCs/>
                <w:kern w:val="0"/>
                <w:sz w:val="22"/>
                <w:highlight w:val="none"/>
              </w:rPr>
            </w:pPr>
          </w:p>
        </w:tc>
        <w:tc>
          <w:tcPr>
            <w:tcW w:w="0" w:type="auto"/>
            <w:vMerge w:val="continue"/>
            <w:vAlign w:val="center"/>
          </w:tcPr>
          <w:p w14:paraId="422DB7AC">
            <w:pPr>
              <w:spacing w:line="240" w:lineRule="auto"/>
              <w:ind w:firstLine="0" w:firstLineChars="0"/>
              <w:rPr>
                <w:rFonts w:hint="eastAsia"/>
                <w:b/>
                <w:bCs/>
                <w:kern w:val="0"/>
                <w:sz w:val="22"/>
                <w:highlight w:val="none"/>
              </w:rPr>
            </w:pPr>
          </w:p>
        </w:tc>
        <w:tc>
          <w:tcPr>
            <w:tcW w:w="0" w:type="auto"/>
            <w:vMerge w:val="continue"/>
            <w:vAlign w:val="center"/>
          </w:tcPr>
          <w:p w14:paraId="6EEC08D0">
            <w:pPr>
              <w:spacing w:line="240" w:lineRule="auto"/>
              <w:ind w:firstLine="0" w:firstLineChars="0"/>
              <w:rPr>
                <w:rFonts w:hint="eastAsia"/>
                <w:kern w:val="0"/>
                <w:sz w:val="22"/>
                <w:highlight w:val="none"/>
              </w:rPr>
            </w:pPr>
          </w:p>
        </w:tc>
        <w:tc>
          <w:tcPr>
            <w:tcW w:w="0" w:type="auto"/>
            <w:shd w:val="clear" w:color="000000" w:fill="FFFFFF"/>
            <w:vAlign w:val="center"/>
          </w:tcPr>
          <w:p w14:paraId="701B10C4">
            <w:pPr>
              <w:spacing w:line="240" w:lineRule="auto"/>
              <w:ind w:firstLine="0" w:firstLineChars="0"/>
              <w:rPr>
                <w:rFonts w:hint="eastAsia"/>
                <w:kern w:val="0"/>
                <w:sz w:val="22"/>
                <w:highlight w:val="none"/>
              </w:rPr>
            </w:pPr>
            <w:r>
              <w:rPr>
                <w:rFonts w:hint="eastAsia"/>
                <w:kern w:val="0"/>
                <w:sz w:val="22"/>
                <w:highlight w:val="none"/>
              </w:rPr>
              <w:t>输液执行</w:t>
            </w:r>
          </w:p>
        </w:tc>
        <w:tc>
          <w:tcPr>
            <w:tcW w:w="0" w:type="auto"/>
            <w:vMerge w:val="continue"/>
            <w:vAlign w:val="center"/>
          </w:tcPr>
          <w:p w14:paraId="595F1D1F">
            <w:pPr>
              <w:spacing w:line="240" w:lineRule="auto"/>
              <w:ind w:firstLine="0" w:firstLineChars="0"/>
              <w:rPr>
                <w:rFonts w:hint="eastAsia"/>
                <w:kern w:val="0"/>
                <w:sz w:val="22"/>
                <w:highlight w:val="none"/>
              </w:rPr>
            </w:pPr>
          </w:p>
        </w:tc>
      </w:tr>
      <w:tr w14:paraId="06DA6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30E8015">
            <w:pPr>
              <w:spacing w:line="240" w:lineRule="auto"/>
              <w:ind w:firstLine="0" w:firstLineChars="0"/>
              <w:rPr>
                <w:rFonts w:hint="eastAsia"/>
                <w:kern w:val="0"/>
                <w:sz w:val="22"/>
                <w:highlight w:val="none"/>
              </w:rPr>
            </w:pPr>
            <w:r>
              <w:rPr>
                <w:rFonts w:hint="eastAsia"/>
                <w:kern w:val="0"/>
                <w:sz w:val="22"/>
                <w:highlight w:val="none"/>
              </w:rPr>
              <w:t>274</w:t>
            </w:r>
          </w:p>
        </w:tc>
        <w:tc>
          <w:tcPr>
            <w:tcW w:w="0" w:type="auto"/>
            <w:vMerge w:val="continue"/>
            <w:vAlign w:val="center"/>
          </w:tcPr>
          <w:p w14:paraId="2E54610C">
            <w:pPr>
              <w:spacing w:line="240" w:lineRule="auto"/>
              <w:ind w:firstLine="0" w:firstLineChars="0"/>
              <w:rPr>
                <w:rFonts w:hint="eastAsia"/>
                <w:b/>
                <w:bCs/>
                <w:kern w:val="0"/>
                <w:sz w:val="22"/>
                <w:highlight w:val="none"/>
              </w:rPr>
            </w:pPr>
          </w:p>
        </w:tc>
        <w:tc>
          <w:tcPr>
            <w:tcW w:w="0" w:type="auto"/>
            <w:vMerge w:val="continue"/>
            <w:vAlign w:val="center"/>
          </w:tcPr>
          <w:p w14:paraId="761BE4C5">
            <w:pPr>
              <w:spacing w:line="240" w:lineRule="auto"/>
              <w:ind w:firstLine="0" w:firstLineChars="0"/>
              <w:rPr>
                <w:rFonts w:hint="eastAsia"/>
                <w:b/>
                <w:bCs/>
                <w:kern w:val="0"/>
                <w:sz w:val="22"/>
                <w:highlight w:val="none"/>
              </w:rPr>
            </w:pPr>
          </w:p>
        </w:tc>
        <w:tc>
          <w:tcPr>
            <w:tcW w:w="0" w:type="auto"/>
            <w:vMerge w:val="continue"/>
            <w:vAlign w:val="center"/>
          </w:tcPr>
          <w:p w14:paraId="27244A7C">
            <w:pPr>
              <w:spacing w:line="240" w:lineRule="auto"/>
              <w:ind w:firstLine="0" w:firstLineChars="0"/>
              <w:rPr>
                <w:rFonts w:hint="eastAsia"/>
                <w:kern w:val="0"/>
                <w:sz w:val="22"/>
                <w:highlight w:val="none"/>
              </w:rPr>
            </w:pPr>
          </w:p>
        </w:tc>
        <w:tc>
          <w:tcPr>
            <w:tcW w:w="0" w:type="auto"/>
            <w:shd w:val="clear" w:color="000000" w:fill="FFFFFF"/>
            <w:vAlign w:val="center"/>
          </w:tcPr>
          <w:p w14:paraId="364A46B2">
            <w:pPr>
              <w:spacing w:line="240" w:lineRule="auto"/>
              <w:ind w:firstLine="0" w:firstLineChars="0"/>
              <w:rPr>
                <w:rFonts w:hint="eastAsia"/>
                <w:kern w:val="0"/>
                <w:sz w:val="22"/>
                <w:highlight w:val="none"/>
              </w:rPr>
            </w:pPr>
            <w:r>
              <w:rPr>
                <w:rFonts w:hint="eastAsia"/>
                <w:kern w:val="0"/>
                <w:sz w:val="22"/>
                <w:highlight w:val="none"/>
              </w:rPr>
              <w:t>输液情况查询</w:t>
            </w:r>
          </w:p>
        </w:tc>
        <w:tc>
          <w:tcPr>
            <w:tcW w:w="0" w:type="auto"/>
            <w:vMerge w:val="continue"/>
            <w:vAlign w:val="center"/>
          </w:tcPr>
          <w:p w14:paraId="5A86F7B9">
            <w:pPr>
              <w:spacing w:line="240" w:lineRule="auto"/>
              <w:ind w:firstLine="0" w:firstLineChars="0"/>
              <w:rPr>
                <w:rFonts w:hint="eastAsia"/>
                <w:kern w:val="0"/>
                <w:sz w:val="22"/>
                <w:highlight w:val="none"/>
              </w:rPr>
            </w:pPr>
          </w:p>
        </w:tc>
      </w:tr>
      <w:tr w14:paraId="72AA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3608C76">
            <w:pPr>
              <w:spacing w:line="240" w:lineRule="auto"/>
              <w:ind w:firstLine="0" w:firstLineChars="0"/>
              <w:rPr>
                <w:rFonts w:hint="eastAsia"/>
                <w:kern w:val="0"/>
                <w:sz w:val="22"/>
                <w:highlight w:val="none"/>
              </w:rPr>
            </w:pPr>
            <w:r>
              <w:rPr>
                <w:rFonts w:hint="eastAsia"/>
                <w:kern w:val="0"/>
                <w:sz w:val="22"/>
                <w:highlight w:val="none"/>
              </w:rPr>
              <w:t>275</w:t>
            </w:r>
          </w:p>
        </w:tc>
        <w:tc>
          <w:tcPr>
            <w:tcW w:w="0" w:type="auto"/>
            <w:vMerge w:val="continue"/>
            <w:vAlign w:val="center"/>
          </w:tcPr>
          <w:p w14:paraId="29F942D7">
            <w:pPr>
              <w:spacing w:line="240" w:lineRule="auto"/>
              <w:ind w:firstLine="0" w:firstLineChars="0"/>
              <w:rPr>
                <w:rFonts w:hint="eastAsia"/>
                <w:b/>
                <w:bCs/>
                <w:kern w:val="0"/>
                <w:sz w:val="22"/>
                <w:highlight w:val="none"/>
              </w:rPr>
            </w:pPr>
          </w:p>
        </w:tc>
        <w:tc>
          <w:tcPr>
            <w:tcW w:w="0" w:type="auto"/>
            <w:vMerge w:val="continue"/>
            <w:vAlign w:val="center"/>
          </w:tcPr>
          <w:p w14:paraId="5A85FFE1">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61B64968">
            <w:pPr>
              <w:spacing w:line="240" w:lineRule="auto"/>
              <w:ind w:firstLine="0" w:firstLineChars="0"/>
              <w:rPr>
                <w:rFonts w:hint="eastAsia"/>
                <w:kern w:val="0"/>
                <w:sz w:val="22"/>
                <w:highlight w:val="none"/>
              </w:rPr>
            </w:pPr>
            <w:r>
              <w:rPr>
                <w:rFonts w:hint="eastAsia"/>
                <w:kern w:val="0"/>
                <w:sz w:val="22"/>
                <w:highlight w:val="none"/>
              </w:rPr>
              <w:t>门急诊移动输液</w:t>
            </w:r>
          </w:p>
        </w:tc>
        <w:tc>
          <w:tcPr>
            <w:tcW w:w="0" w:type="auto"/>
            <w:shd w:val="clear" w:color="000000" w:fill="FFFFFF"/>
            <w:vAlign w:val="center"/>
          </w:tcPr>
          <w:p w14:paraId="292AFF7D">
            <w:pPr>
              <w:spacing w:line="240" w:lineRule="auto"/>
              <w:ind w:firstLine="0" w:firstLineChars="0"/>
              <w:rPr>
                <w:rFonts w:hint="eastAsia"/>
                <w:kern w:val="0"/>
                <w:sz w:val="22"/>
                <w:highlight w:val="none"/>
              </w:rPr>
            </w:pPr>
            <w:r>
              <w:rPr>
                <w:rFonts w:hint="eastAsia"/>
                <w:kern w:val="0"/>
                <w:sz w:val="22"/>
                <w:highlight w:val="none"/>
              </w:rPr>
              <w:t>系统登陆</w:t>
            </w:r>
          </w:p>
        </w:tc>
        <w:tc>
          <w:tcPr>
            <w:tcW w:w="0" w:type="auto"/>
            <w:vMerge w:val="continue"/>
            <w:vAlign w:val="center"/>
          </w:tcPr>
          <w:p w14:paraId="719816AE">
            <w:pPr>
              <w:spacing w:line="240" w:lineRule="auto"/>
              <w:ind w:firstLine="0" w:firstLineChars="0"/>
              <w:rPr>
                <w:rFonts w:hint="eastAsia"/>
                <w:kern w:val="0"/>
                <w:sz w:val="22"/>
                <w:highlight w:val="none"/>
              </w:rPr>
            </w:pPr>
          </w:p>
        </w:tc>
      </w:tr>
      <w:tr w14:paraId="3879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466A842">
            <w:pPr>
              <w:spacing w:line="240" w:lineRule="auto"/>
              <w:ind w:firstLine="0" w:firstLineChars="0"/>
              <w:rPr>
                <w:rFonts w:hint="eastAsia"/>
                <w:kern w:val="0"/>
                <w:sz w:val="22"/>
                <w:highlight w:val="none"/>
              </w:rPr>
            </w:pPr>
            <w:r>
              <w:rPr>
                <w:rFonts w:hint="eastAsia"/>
                <w:kern w:val="0"/>
                <w:sz w:val="22"/>
                <w:highlight w:val="none"/>
              </w:rPr>
              <w:t>276</w:t>
            </w:r>
          </w:p>
        </w:tc>
        <w:tc>
          <w:tcPr>
            <w:tcW w:w="0" w:type="auto"/>
            <w:vMerge w:val="continue"/>
            <w:vAlign w:val="center"/>
          </w:tcPr>
          <w:p w14:paraId="1151B9D5">
            <w:pPr>
              <w:spacing w:line="240" w:lineRule="auto"/>
              <w:ind w:firstLine="0" w:firstLineChars="0"/>
              <w:rPr>
                <w:rFonts w:hint="eastAsia"/>
                <w:b/>
                <w:bCs/>
                <w:kern w:val="0"/>
                <w:sz w:val="22"/>
                <w:highlight w:val="none"/>
              </w:rPr>
            </w:pPr>
          </w:p>
        </w:tc>
        <w:tc>
          <w:tcPr>
            <w:tcW w:w="0" w:type="auto"/>
            <w:vMerge w:val="continue"/>
            <w:vAlign w:val="center"/>
          </w:tcPr>
          <w:p w14:paraId="0752C94B">
            <w:pPr>
              <w:spacing w:line="240" w:lineRule="auto"/>
              <w:ind w:firstLine="0" w:firstLineChars="0"/>
              <w:rPr>
                <w:rFonts w:hint="eastAsia"/>
                <w:b/>
                <w:bCs/>
                <w:kern w:val="0"/>
                <w:sz w:val="22"/>
                <w:highlight w:val="none"/>
              </w:rPr>
            </w:pPr>
          </w:p>
        </w:tc>
        <w:tc>
          <w:tcPr>
            <w:tcW w:w="0" w:type="auto"/>
            <w:vMerge w:val="continue"/>
            <w:vAlign w:val="center"/>
          </w:tcPr>
          <w:p w14:paraId="0E00FC78">
            <w:pPr>
              <w:spacing w:line="240" w:lineRule="auto"/>
              <w:ind w:firstLine="0" w:firstLineChars="0"/>
              <w:rPr>
                <w:rFonts w:hint="eastAsia"/>
                <w:kern w:val="0"/>
                <w:sz w:val="22"/>
                <w:highlight w:val="none"/>
              </w:rPr>
            </w:pPr>
          </w:p>
        </w:tc>
        <w:tc>
          <w:tcPr>
            <w:tcW w:w="0" w:type="auto"/>
            <w:shd w:val="clear" w:color="000000" w:fill="FFFFFF"/>
            <w:vAlign w:val="center"/>
          </w:tcPr>
          <w:p w14:paraId="56E2403D">
            <w:pPr>
              <w:spacing w:line="240" w:lineRule="auto"/>
              <w:ind w:firstLine="0" w:firstLineChars="0"/>
              <w:rPr>
                <w:rFonts w:hint="eastAsia"/>
                <w:kern w:val="0"/>
                <w:sz w:val="22"/>
                <w:highlight w:val="none"/>
              </w:rPr>
            </w:pPr>
            <w:r>
              <w:rPr>
                <w:rFonts w:hint="eastAsia"/>
                <w:kern w:val="0"/>
                <w:sz w:val="22"/>
                <w:highlight w:val="none"/>
              </w:rPr>
              <w:t>功能菜单导航</w:t>
            </w:r>
          </w:p>
        </w:tc>
        <w:tc>
          <w:tcPr>
            <w:tcW w:w="0" w:type="auto"/>
            <w:vMerge w:val="continue"/>
            <w:vAlign w:val="center"/>
          </w:tcPr>
          <w:p w14:paraId="40C74A4A">
            <w:pPr>
              <w:spacing w:line="240" w:lineRule="auto"/>
              <w:ind w:firstLine="0" w:firstLineChars="0"/>
              <w:rPr>
                <w:rFonts w:hint="eastAsia"/>
                <w:kern w:val="0"/>
                <w:sz w:val="22"/>
                <w:highlight w:val="none"/>
              </w:rPr>
            </w:pPr>
          </w:p>
        </w:tc>
      </w:tr>
      <w:tr w14:paraId="7478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22610F2">
            <w:pPr>
              <w:spacing w:line="240" w:lineRule="auto"/>
              <w:ind w:firstLine="0" w:firstLineChars="0"/>
              <w:rPr>
                <w:rFonts w:hint="eastAsia"/>
                <w:kern w:val="0"/>
                <w:sz w:val="22"/>
                <w:highlight w:val="none"/>
              </w:rPr>
            </w:pPr>
            <w:r>
              <w:rPr>
                <w:rFonts w:hint="eastAsia"/>
                <w:kern w:val="0"/>
                <w:sz w:val="22"/>
                <w:highlight w:val="none"/>
              </w:rPr>
              <w:t>277</w:t>
            </w:r>
          </w:p>
        </w:tc>
        <w:tc>
          <w:tcPr>
            <w:tcW w:w="0" w:type="auto"/>
            <w:vMerge w:val="continue"/>
            <w:vAlign w:val="center"/>
          </w:tcPr>
          <w:p w14:paraId="7964D2DA">
            <w:pPr>
              <w:spacing w:line="240" w:lineRule="auto"/>
              <w:ind w:firstLine="0" w:firstLineChars="0"/>
              <w:rPr>
                <w:rFonts w:hint="eastAsia"/>
                <w:b/>
                <w:bCs/>
                <w:kern w:val="0"/>
                <w:sz w:val="22"/>
                <w:highlight w:val="none"/>
              </w:rPr>
            </w:pPr>
          </w:p>
        </w:tc>
        <w:tc>
          <w:tcPr>
            <w:tcW w:w="0" w:type="auto"/>
            <w:vMerge w:val="continue"/>
            <w:vAlign w:val="center"/>
          </w:tcPr>
          <w:p w14:paraId="2BF9E537">
            <w:pPr>
              <w:spacing w:line="240" w:lineRule="auto"/>
              <w:ind w:firstLine="0" w:firstLineChars="0"/>
              <w:rPr>
                <w:rFonts w:hint="eastAsia"/>
                <w:b/>
                <w:bCs/>
                <w:kern w:val="0"/>
                <w:sz w:val="22"/>
                <w:highlight w:val="none"/>
              </w:rPr>
            </w:pPr>
          </w:p>
        </w:tc>
        <w:tc>
          <w:tcPr>
            <w:tcW w:w="0" w:type="auto"/>
            <w:vMerge w:val="continue"/>
            <w:vAlign w:val="center"/>
          </w:tcPr>
          <w:p w14:paraId="2CDB37BD">
            <w:pPr>
              <w:spacing w:line="240" w:lineRule="auto"/>
              <w:ind w:firstLine="0" w:firstLineChars="0"/>
              <w:rPr>
                <w:rFonts w:hint="eastAsia"/>
                <w:kern w:val="0"/>
                <w:sz w:val="22"/>
                <w:highlight w:val="none"/>
              </w:rPr>
            </w:pPr>
          </w:p>
        </w:tc>
        <w:tc>
          <w:tcPr>
            <w:tcW w:w="0" w:type="auto"/>
            <w:shd w:val="clear" w:color="000000" w:fill="FFFFFF"/>
            <w:vAlign w:val="center"/>
          </w:tcPr>
          <w:p w14:paraId="70F60F72">
            <w:pPr>
              <w:spacing w:line="240" w:lineRule="auto"/>
              <w:ind w:firstLine="0" w:firstLineChars="0"/>
              <w:rPr>
                <w:rFonts w:hint="eastAsia"/>
                <w:kern w:val="0"/>
                <w:sz w:val="22"/>
                <w:highlight w:val="none"/>
              </w:rPr>
            </w:pPr>
            <w:r>
              <w:rPr>
                <w:rFonts w:hint="eastAsia"/>
                <w:kern w:val="0"/>
                <w:sz w:val="22"/>
                <w:highlight w:val="none"/>
              </w:rPr>
              <w:t>配药班</w:t>
            </w:r>
          </w:p>
        </w:tc>
        <w:tc>
          <w:tcPr>
            <w:tcW w:w="0" w:type="auto"/>
            <w:vMerge w:val="continue"/>
            <w:vAlign w:val="center"/>
          </w:tcPr>
          <w:p w14:paraId="2ABB74B0">
            <w:pPr>
              <w:spacing w:line="240" w:lineRule="auto"/>
              <w:ind w:firstLine="0" w:firstLineChars="0"/>
              <w:rPr>
                <w:rFonts w:hint="eastAsia"/>
                <w:kern w:val="0"/>
                <w:sz w:val="22"/>
                <w:highlight w:val="none"/>
              </w:rPr>
            </w:pPr>
          </w:p>
        </w:tc>
      </w:tr>
      <w:tr w14:paraId="24B7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5AA4FE2">
            <w:pPr>
              <w:spacing w:line="240" w:lineRule="auto"/>
              <w:ind w:firstLine="0" w:firstLineChars="0"/>
              <w:rPr>
                <w:rFonts w:hint="eastAsia"/>
                <w:kern w:val="0"/>
                <w:sz w:val="22"/>
                <w:highlight w:val="none"/>
              </w:rPr>
            </w:pPr>
            <w:r>
              <w:rPr>
                <w:rFonts w:hint="eastAsia"/>
                <w:kern w:val="0"/>
                <w:sz w:val="22"/>
                <w:highlight w:val="none"/>
              </w:rPr>
              <w:t>278</w:t>
            </w:r>
          </w:p>
        </w:tc>
        <w:tc>
          <w:tcPr>
            <w:tcW w:w="0" w:type="auto"/>
            <w:vMerge w:val="continue"/>
            <w:vAlign w:val="center"/>
          </w:tcPr>
          <w:p w14:paraId="31C76AA4">
            <w:pPr>
              <w:spacing w:line="240" w:lineRule="auto"/>
              <w:ind w:firstLine="0" w:firstLineChars="0"/>
              <w:rPr>
                <w:rFonts w:hint="eastAsia"/>
                <w:b/>
                <w:bCs/>
                <w:kern w:val="0"/>
                <w:sz w:val="22"/>
                <w:highlight w:val="none"/>
              </w:rPr>
            </w:pPr>
          </w:p>
        </w:tc>
        <w:tc>
          <w:tcPr>
            <w:tcW w:w="0" w:type="auto"/>
            <w:vMerge w:val="continue"/>
            <w:vAlign w:val="center"/>
          </w:tcPr>
          <w:p w14:paraId="4A52F1BD">
            <w:pPr>
              <w:spacing w:line="240" w:lineRule="auto"/>
              <w:ind w:firstLine="0" w:firstLineChars="0"/>
              <w:rPr>
                <w:rFonts w:hint="eastAsia"/>
                <w:b/>
                <w:bCs/>
                <w:kern w:val="0"/>
                <w:sz w:val="22"/>
                <w:highlight w:val="none"/>
              </w:rPr>
            </w:pPr>
          </w:p>
        </w:tc>
        <w:tc>
          <w:tcPr>
            <w:tcW w:w="0" w:type="auto"/>
            <w:vMerge w:val="continue"/>
            <w:vAlign w:val="center"/>
          </w:tcPr>
          <w:p w14:paraId="6B10C988">
            <w:pPr>
              <w:spacing w:line="240" w:lineRule="auto"/>
              <w:ind w:firstLine="0" w:firstLineChars="0"/>
              <w:rPr>
                <w:rFonts w:hint="eastAsia"/>
                <w:kern w:val="0"/>
                <w:sz w:val="22"/>
                <w:highlight w:val="none"/>
              </w:rPr>
            </w:pPr>
          </w:p>
        </w:tc>
        <w:tc>
          <w:tcPr>
            <w:tcW w:w="0" w:type="auto"/>
            <w:shd w:val="clear" w:color="000000" w:fill="FFFFFF"/>
            <w:vAlign w:val="center"/>
          </w:tcPr>
          <w:p w14:paraId="7E10597E">
            <w:pPr>
              <w:spacing w:line="240" w:lineRule="auto"/>
              <w:ind w:firstLine="0" w:firstLineChars="0"/>
              <w:rPr>
                <w:rFonts w:hint="eastAsia"/>
                <w:kern w:val="0"/>
                <w:sz w:val="22"/>
                <w:highlight w:val="none"/>
              </w:rPr>
            </w:pPr>
            <w:r>
              <w:rPr>
                <w:rFonts w:hint="eastAsia"/>
                <w:kern w:val="0"/>
                <w:sz w:val="22"/>
                <w:highlight w:val="none"/>
              </w:rPr>
              <w:t>注射班</w:t>
            </w:r>
          </w:p>
        </w:tc>
        <w:tc>
          <w:tcPr>
            <w:tcW w:w="0" w:type="auto"/>
            <w:vMerge w:val="continue"/>
            <w:vAlign w:val="center"/>
          </w:tcPr>
          <w:p w14:paraId="544636FA">
            <w:pPr>
              <w:spacing w:line="240" w:lineRule="auto"/>
              <w:ind w:firstLine="0" w:firstLineChars="0"/>
              <w:rPr>
                <w:rFonts w:hint="eastAsia"/>
                <w:kern w:val="0"/>
                <w:sz w:val="22"/>
                <w:highlight w:val="none"/>
              </w:rPr>
            </w:pPr>
          </w:p>
        </w:tc>
      </w:tr>
      <w:tr w14:paraId="48D6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E152909">
            <w:pPr>
              <w:spacing w:line="240" w:lineRule="auto"/>
              <w:ind w:firstLine="0" w:firstLineChars="0"/>
              <w:rPr>
                <w:rFonts w:hint="eastAsia"/>
                <w:kern w:val="0"/>
                <w:sz w:val="22"/>
                <w:highlight w:val="none"/>
              </w:rPr>
            </w:pPr>
            <w:r>
              <w:rPr>
                <w:rFonts w:hint="eastAsia"/>
                <w:kern w:val="0"/>
                <w:sz w:val="22"/>
                <w:highlight w:val="none"/>
              </w:rPr>
              <w:t>279</w:t>
            </w:r>
          </w:p>
        </w:tc>
        <w:tc>
          <w:tcPr>
            <w:tcW w:w="0" w:type="auto"/>
            <w:vMerge w:val="continue"/>
            <w:vAlign w:val="center"/>
          </w:tcPr>
          <w:p w14:paraId="4CD40860">
            <w:pPr>
              <w:spacing w:line="240" w:lineRule="auto"/>
              <w:ind w:firstLine="0" w:firstLineChars="0"/>
              <w:rPr>
                <w:rFonts w:hint="eastAsia"/>
                <w:b/>
                <w:bCs/>
                <w:kern w:val="0"/>
                <w:sz w:val="22"/>
                <w:highlight w:val="none"/>
              </w:rPr>
            </w:pPr>
          </w:p>
        </w:tc>
        <w:tc>
          <w:tcPr>
            <w:tcW w:w="0" w:type="auto"/>
            <w:vMerge w:val="continue"/>
            <w:vAlign w:val="center"/>
          </w:tcPr>
          <w:p w14:paraId="7D521700">
            <w:pPr>
              <w:spacing w:line="240" w:lineRule="auto"/>
              <w:ind w:firstLine="0" w:firstLineChars="0"/>
              <w:rPr>
                <w:rFonts w:hint="eastAsia"/>
                <w:b/>
                <w:bCs/>
                <w:kern w:val="0"/>
                <w:sz w:val="22"/>
                <w:highlight w:val="none"/>
              </w:rPr>
            </w:pPr>
          </w:p>
        </w:tc>
        <w:tc>
          <w:tcPr>
            <w:tcW w:w="0" w:type="auto"/>
            <w:vMerge w:val="continue"/>
            <w:vAlign w:val="center"/>
          </w:tcPr>
          <w:p w14:paraId="514949D1">
            <w:pPr>
              <w:spacing w:line="240" w:lineRule="auto"/>
              <w:ind w:firstLine="0" w:firstLineChars="0"/>
              <w:rPr>
                <w:rFonts w:hint="eastAsia"/>
                <w:kern w:val="0"/>
                <w:sz w:val="22"/>
                <w:highlight w:val="none"/>
              </w:rPr>
            </w:pPr>
          </w:p>
        </w:tc>
        <w:tc>
          <w:tcPr>
            <w:tcW w:w="0" w:type="auto"/>
            <w:shd w:val="clear" w:color="000000" w:fill="FFFFFF"/>
            <w:vAlign w:val="center"/>
          </w:tcPr>
          <w:p w14:paraId="03A1C9A5">
            <w:pPr>
              <w:spacing w:line="240" w:lineRule="auto"/>
              <w:ind w:firstLine="0" w:firstLineChars="0"/>
              <w:rPr>
                <w:rFonts w:hint="eastAsia"/>
                <w:kern w:val="0"/>
                <w:sz w:val="22"/>
                <w:highlight w:val="none"/>
              </w:rPr>
            </w:pPr>
            <w:r>
              <w:rPr>
                <w:rFonts w:hint="eastAsia"/>
                <w:kern w:val="0"/>
                <w:sz w:val="22"/>
                <w:highlight w:val="none"/>
              </w:rPr>
              <w:t>巡视班</w:t>
            </w:r>
          </w:p>
        </w:tc>
        <w:tc>
          <w:tcPr>
            <w:tcW w:w="0" w:type="auto"/>
            <w:vMerge w:val="continue"/>
            <w:vAlign w:val="center"/>
          </w:tcPr>
          <w:p w14:paraId="70C175F0">
            <w:pPr>
              <w:spacing w:line="240" w:lineRule="auto"/>
              <w:ind w:firstLine="0" w:firstLineChars="0"/>
              <w:rPr>
                <w:rFonts w:hint="eastAsia"/>
                <w:kern w:val="0"/>
                <w:sz w:val="22"/>
                <w:highlight w:val="none"/>
              </w:rPr>
            </w:pPr>
          </w:p>
        </w:tc>
      </w:tr>
      <w:tr w14:paraId="4093F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2F2D2D2">
            <w:pPr>
              <w:spacing w:line="240" w:lineRule="auto"/>
              <w:ind w:firstLine="0" w:firstLineChars="0"/>
              <w:rPr>
                <w:rFonts w:hint="eastAsia"/>
                <w:kern w:val="0"/>
                <w:sz w:val="22"/>
                <w:highlight w:val="none"/>
              </w:rPr>
            </w:pPr>
            <w:r>
              <w:rPr>
                <w:rFonts w:hint="eastAsia"/>
                <w:kern w:val="0"/>
                <w:sz w:val="22"/>
                <w:highlight w:val="none"/>
              </w:rPr>
              <w:t>280</w:t>
            </w:r>
          </w:p>
        </w:tc>
        <w:tc>
          <w:tcPr>
            <w:tcW w:w="0" w:type="auto"/>
            <w:vMerge w:val="continue"/>
            <w:vAlign w:val="center"/>
          </w:tcPr>
          <w:p w14:paraId="188EA918">
            <w:pPr>
              <w:spacing w:line="240" w:lineRule="auto"/>
              <w:ind w:firstLine="0" w:firstLineChars="0"/>
              <w:rPr>
                <w:rFonts w:hint="eastAsia"/>
                <w:b/>
                <w:bCs/>
                <w:kern w:val="0"/>
                <w:sz w:val="22"/>
                <w:highlight w:val="none"/>
              </w:rPr>
            </w:pPr>
          </w:p>
        </w:tc>
        <w:tc>
          <w:tcPr>
            <w:tcW w:w="0" w:type="auto"/>
            <w:vMerge w:val="continue"/>
            <w:vAlign w:val="center"/>
          </w:tcPr>
          <w:p w14:paraId="33F9B94A">
            <w:pPr>
              <w:spacing w:line="240" w:lineRule="auto"/>
              <w:ind w:firstLine="0" w:firstLineChars="0"/>
              <w:rPr>
                <w:rFonts w:hint="eastAsia"/>
                <w:b/>
                <w:bCs/>
                <w:kern w:val="0"/>
                <w:sz w:val="22"/>
                <w:highlight w:val="none"/>
              </w:rPr>
            </w:pPr>
          </w:p>
        </w:tc>
        <w:tc>
          <w:tcPr>
            <w:tcW w:w="0" w:type="auto"/>
            <w:vMerge w:val="continue"/>
            <w:vAlign w:val="center"/>
          </w:tcPr>
          <w:p w14:paraId="0E460EDF">
            <w:pPr>
              <w:spacing w:line="240" w:lineRule="auto"/>
              <w:ind w:firstLine="0" w:firstLineChars="0"/>
              <w:rPr>
                <w:rFonts w:hint="eastAsia"/>
                <w:kern w:val="0"/>
                <w:sz w:val="22"/>
                <w:highlight w:val="none"/>
              </w:rPr>
            </w:pPr>
          </w:p>
        </w:tc>
        <w:tc>
          <w:tcPr>
            <w:tcW w:w="0" w:type="auto"/>
            <w:shd w:val="clear" w:color="000000" w:fill="FFFFFF"/>
            <w:vAlign w:val="center"/>
          </w:tcPr>
          <w:p w14:paraId="30B54353">
            <w:pPr>
              <w:spacing w:line="240" w:lineRule="auto"/>
              <w:ind w:firstLine="0" w:firstLineChars="0"/>
              <w:rPr>
                <w:rFonts w:hint="eastAsia"/>
                <w:kern w:val="0"/>
                <w:sz w:val="22"/>
                <w:highlight w:val="none"/>
              </w:rPr>
            </w:pPr>
            <w:r>
              <w:rPr>
                <w:rFonts w:hint="eastAsia"/>
                <w:kern w:val="0"/>
                <w:sz w:val="22"/>
                <w:highlight w:val="none"/>
              </w:rPr>
              <w:t>床位管理</w:t>
            </w:r>
          </w:p>
        </w:tc>
        <w:tc>
          <w:tcPr>
            <w:tcW w:w="0" w:type="auto"/>
            <w:vMerge w:val="continue"/>
            <w:vAlign w:val="center"/>
          </w:tcPr>
          <w:p w14:paraId="34E4977A">
            <w:pPr>
              <w:spacing w:line="240" w:lineRule="auto"/>
              <w:ind w:firstLine="0" w:firstLineChars="0"/>
              <w:rPr>
                <w:rFonts w:hint="eastAsia"/>
                <w:kern w:val="0"/>
                <w:sz w:val="22"/>
                <w:highlight w:val="none"/>
              </w:rPr>
            </w:pPr>
          </w:p>
        </w:tc>
      </w:tr>
      <w:tr w14:paraId="2C28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6C5F231">
            <w:pPr>
              <w:spacing w:line="240" w:lineRule="auto"/>
              <w:ind w:firstLine="0" w:firstLineChars="0"/>
              <w:rPr>
                <w:rFonts w:hint="eastAsia"/>
                <w:kern w:val="0"/>
                <w:sz w:val="22"/>
                <w:highlight w:val="none"/>
              </w:rPr>
            </w:pPr>
            <w:r>
              <w:rPr>
                <w:rFonts w:hint="eastAsia"/>
                <w:kern w:val="0"/>
                <w:sz w:val="22"/>
                <w:highlight w:val="none"/>
              </w:rPr>
              <w:t>281</w:t>
            </w:r>
          </w:p>
        </w:tc>
        <w:tc>
          <w:tcPr>
            <w:tcW w:w="0" w:type="auto"/>
            <w:vMerge w:val="continue"/>
            <w:vAlign w:val="center"/>
          </w:tcPr>
          <w:p w14:paraId="72E906CF">
            <w:pPr>
              <w:spacing w:line="240" w:lineRule="auto"/>
              <w:ind w:firstLine="0" w:firstLineChars="0"/>
              <w:rPr>
                <w:rFonts w:hint="eastAsia"/>
                <w:b/>
                <w:bCs/>
                <w:kern w:val="0"/>
                <w:sz w:val="22"/>
                <w:highlight w:val="none"/>
              </w:rPr>
            </w:pPr>
          </w:p>
        </w:tc>
        <w:tc>
          <w:tcPr>
            <w:tcW w:w="0" w:type="auto"/>
            <w:vMerge w:val="continue"/>
            <w:vAlign w:val="center"/>
          </w:tcPr>
          <w:p w14:paraId="70B71833">
            <w:pPr>
              <w:spacing w:line="240" w:lineRule="auto"/>
              <w:ind w:firstLine="0" w:firstLineChars="0"/>
              <w:rPr>
                <w:rFonts w:hint="eastAsia"/>
                <w:b/>
                <w:bCs/>
                <w:kern w:val="0"/>
                <w:sz w:val="22"/>
                <w:highlight w:val="none"/>
              </w:rPr>
            </w:pPr>
          </w:p>
        </w:tc>
        <w:tc>
          <w:tcPr>
            <w:tcW w:w="0" w:type="auto"/>
            <w:vMerge w:val="continue"/>
            <w:vAlign w:val="center"/>
          </w:tcPr>
          <w:p w14:paraId="3B285709">
            <w:pPr>
              <w:spacing w:line="240" w:lineRule="auto"/>
              <w:ind w:firstLine="0" w:firstLineChars="0"/>
              <w:rPr>
                <w:rFonts w:hint="eastAsia"/>
                <w:kern w:val="0"/>
                <w:sz w:val="22"/>
                <w:highlight w:val="none"/>
              </w:rPr>
            </w:pPr>
          </w:p>
        </w:tc>
        <w:tc>
          <w:tcPr>
            <w:tcW w:w="0" w:type="auto"/>
            <w:shd w:val="clear" w:color="000000" w:fill="FFFFFF"/>
            <w:vAlign w:val="center"/>
          </w:tcPr>
          <w:p w14:paraId="159FCD83">
            <w:pPr>
              <w:spacing w:line="240" w:lineRule="auto"/>
              <w:ind w:firstLine="0" w:firstLineChars="0"/>
              <w:rPr>
                <w:rFonts w:hint="eastAsia"/>
                <w:kern w:val="0"/>
                <w:sz w:val="22"/>
                <w:highlight w:val="none"/>
              </w:rPr>
            </w:pPr>
            <w:r>
              <w:rPr>
                <w:rFonts w:hint="eastAsia"/>
                <w:kern w:val="0"/>
                <w:sz w:val="22"/>
                <w:highlight w:val="none"/>
              </w:rPr>
              <w:t>工作统计</w:t>
            </w:r>
          </w:p>
        </w:tc>
        <w:tc>
          <w:tcPr>
            <w:tcW w:w="0" w:type="auto"/>
            <w:vMerge w:val="continue"/>
            <w:vAlign w:val="center"/>
          </w:tcPr>
          <w:p w14:paraId="2E9BDAE1">
            <w:pPr>
              <w:spacing w:line="240" w:lineRule="auto"/>
              <w:ind w:firstLine="0" w:firstLineChars="0"/>
              <w:rPr>
                <w:rFonts w:hint="eastAsia"/>
                <w:kern w:val="0"/>
                <w:sz w:val="22"/>
                <w:highlight w:val="none"/>
              </w:rPr>
            </w:pPr>
          </w:p>
        </w:tc>
      </w:tr>
      <w:tr w14:paraId="2CDC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203A087">
            <w:pPr>
              <w:spacing w:line="240" w:lineRule="auto"/>
              <w:ind w:firstLine="0" w:firstLineChars="0"/>
              <w:rPr>
                <w:rFonts w:hint="eastAsia"/>
                <w:kern w:val="0"/>
                <w:sz w:val="22"/>
                <w:highlight w:val="none"/>
              </w:rPr>
            </w:pPr>
            <w:r>
              <w:rPr>
                <w:rFonts w:hint="eastAsia"/>
                <w:kern w:val="0"/>
                <w:sz w:val="22"/>
                <w:highlight w:val="none"/>
              </w:rPr>
              <w:t>282</w:t>
            </w:r>
          </w:p>
        </w:tc>
        <w:tc>
          <w:tcPr>
            <w:tcW w:w="0" w:type="auto"/>
            <w:vMerge w:val="continue"/>
            <w:vAlign w:val="center"/>
          </w:tcPr>
          <w:p w14:paraId="50321C9B">
            <w:pPr>
              <w:spacing w:line="240" w:lineRule="auto"/>
              <w:ind w:firstLine="0" w:firstLineChars="0"/>
              <w:rPr>
                <w:rFonts w:hint="eastAsia"/>
                <w:b/>
                <w:bCs/>
                <w:kern w:val="0"/>
                <w:sz w:val="22"/>
                <w:highlight w:val="none"/>
              </w:rPr>
            </w:pPr>
          </w:p>
        </w:tc>
        <w:tc>
          <w:tcPr>
            <w:tcW w:w="0" w:type="auto"/>
            <w:vMerge w:val="continue"/>
            <w:vAlign w:val="center"/>
          </w:tcPr>
          <w:p w14:paraId="2D803DAD">
            <w:pPr>
              <w:spacing w:line="240" w:lineRule="auto"/>
              <w:ind w:firstLine="0" w:firstLineChars="0"/>
              <w:rPr>
                <w:rFonts w:hint="eastAsia"/>
                <w:b/>
                <w:bCs/>
                <w:kern w:val="0"/>
                <w:sz w:val="22"/>
                <w:highlight w:val="none"/>
              </w:rPr>
            </w:pPr>
          </w:p>
        </w:tc>
        <w:tc>
          <w:tcPr>
            <w:tcW w:w="0" w:type="auto"/>
            <w:vMerge w:val="continue"/>
            <w:vAlign w:val="center"/>
          </w:tcPr>
          <w:p w14:paraId="2BCAE7BF">
            <w:pPr>
              <w:spacing w:line="240" w:lineRule="auto"/>
              <w:ind w:firstLine="0" w:firstLineChars="0"/>
              <w:rPr>
                <w:rFonts w:hint="eastAsia"/>
                <w:kern w:val="0"/>
                <w:sz w:val="22"/>
                <w:highlight w:val="none"/>
              </w:rPr>
            </w:pPr>
          </w:p>
        </w:tc>
        <w:tc>
          <w:tcPr>
            <w:tcW w:w="0" w:type="auto"/>
            <w:shd w:val="clear" w:color="000000" w:fill="FFFFFF"/>
            <w:vAlign w:val="center"/>
          </w:tcPr>
          <w:p w14:paraId="22295252">
            <w:pPr>
              <w:spacing w:line="240" w:lineRule="auto"/>
              <w:ind w:firstLine="0" w:firstLineChars="0"/>
              <w:rPr>
                <w:rFonts w:hint="eastAsia"/>
                <w:kern w:val="0"/>
                <w:sz w:val="22"/>
                <w:highlight w:val="none"/>
              </w:rPr>
            </w:pPr>
            <w:r>
              <w:rPr>
                <w:rFonts w:hint="eastAsia"/>
                <w:kern w:val="0"/>
                <w:sz w:val="22"/>
                <w:highlight w:val="none"/>
              </w:rPr>
              <w:t>通用设置</w:t>
            </w:r>
          </w:p>
        </w:tc>
        <w:tc>
          <w:tcPr>
            <w:tcW w:w="0" w:type="auto"/>
            <w:vMerge w:val="continue"/>
            <w:vAlign w:val="center"/>
          </w:tcPr>
          <w:p w14:paraId="2647D5A7">
            <w:pPr>
              <w:spacing w:line="240" w:lineRule="auto"/>
              <w:ind w:firstLine="0" w:firstLineChars="0"/>
              <w:rPr>
                <w:rFonts w:hint="eastAsia"/>
                <w:kern w:val="0"/>
                <w:sz w:val="22"/>
                <w:highlight w:val="none"/>
              </w:rPr>
            </w:pPr>
          </w:p>
        </w:tc>
      </w:tr>
      <w:tr w14:paraId="59A0C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6D8A046">
            <w:pPr>
              <w:spacing w:line="240" w:lineRule="auto"/>
              <w:ind w:firstLine="0" w:firstLineChars="0"/>
              <w:rPr>
                <w:rFonts w:hint="eastAsia"/>
                <w:kern w:val="0"/>
                <w:sz w:val="22"/>
                <w:highlight w:val="none"/>
              </w:rPr>
            </w:pPr>
            <w:r>
              <w:rPr>
                <w:rFonts w:hint="eastAsia"/>
                <w:kern w:val="0"/>
                <w:sz w:val="22"/>
                <w:highlight w:val="none"/>
              </w:rPr>
              <w:t>283</w:t>
            </w:r>
          </w:p>
        </w:tc>
        <w:tc>
          <w:tcPr>
            <w:tcW w:w="0" w:type="auto"/>
            <w:vMerge w:val="continue"/>
            <w:vAlign w:val="center"/>
          </w:tcPr>
          <w:p w14:paraId="0F8966DD">
            <w:pPr>
              <w:spacing w:line="240" w:lineRule="auto"/>
              <w:ind w:firstLine="0" w:firstLineChars="0"/>
              <w:rPr>
                <w:rFonts w:hint="eastAsia"/>
                <w:b/>
                <w:bCs/>
                <w:kern w:val="0"/>
                <w:sz w:val="22"/>
                <w:highlight w:val="none"/>
              </w:rPr>
            </w:pPr>
          </w:p>
        </w:tc>
        <w:tc>
          <w:tcPr>
            <w:tcW w:w="0" w:type="auto"/>
            <w:vMerge w:val="continue"/>
            <w:vAlign w:val="center"/>
          </w:tcPr>
          <w:p w14:paraId="253BE010">
            <w:pPr>
              <w:spacing w:line="240" w:lineRule="auto"/>
              <w:ind w:firstLine="0" w:firstLineChars="0"/>
              <w:rPr>
                <w:rFonts w:hint="eastAsia"/>
                <w:b/>
                <w:bCs/>
                <w:kern w:val="0"/>
                <w:sz w:val="22"/>
                <w:highlight w:val="none"/>
              </w:rPr>
            </w:pPr>
          </w:p>
        </w:tc>
        <w:tc>
          <w:tcPr>
            <w:tcW w:w="0" w:type="auto"/>
            <w:vMerge w:val="continue"/>
            <w:vAlign w:val="center"/>
          </w:tcPr>
          <w:p w14:paraId="050F8D00">
            <w:pPr>
              <w:spacing w:line="240" w:lineRule="auto"/>
              <w:ind w:firstLine="0" w:firstLineChars="0"/>
              <w:rPr>
                <w:rFonts w:hint="eastAsia"/>
                <w:kern w:val="0"/>
                <w:sz w:val="22"/>
                <w:highlight w:val="none"/>
              </w:rPr>
            </w:pPr>
          </w:p>
        </w:tc>
        <w:tc>
          <w:tcPr>
            <w:tcW w:w="0" w:type="auto"/>
            <w:shd w:val="clear" w:color="000000" w:fill="FFFFFF"/>
            <w:vAlign w:val="center"/>
          </w:tcPr>
          <w:p w14:paraId="40A0DB8B">
            <w:pPr>
              <w:spacing w:line="240" w:lineRule="auto"/>
              <w:ind w:firstLine="0" w:firstLineChars="0"/>
              <w:rPr>
                <w:rFonts w:hint="eastAsia"/>
                <w:kern w:val="0"/>
                <w:sz w:val="22"/>
                <w:highlight w:val="none"/>
              </w:rPr>
            </w:pPr>
            <w:r>
              <w:rPr>
                <w:rFonts w:hint="eastAsia"/>
                <w:kern w:val="0"/>
                <w:sz w:val="22"/>
                <w:highlight w:val="none"/>
              </w:rPr>
              <w:t>屏幕锁定</w:t>
            </w:r>
          </w:p>
        </w:tc>
        <w:tc>
          <w:tcPr>
            <w:tcW w:w="0" w:type="auto"/>
            <w:vMerge w:val="continue"/>
            <w:vAlign w:val="center"/>
          </w:tcPr>
          <w:p w14:paraId="76133338">
            <w:pPr>
              <w:spacing w:line="240" w:lineRule="auto"/>
              <w:ind w:firstLine="0" w:firstLineChars="0"/>
              <w:rPr>
                <w:rFonts w:hint="eastAsia"/>
                <w:kern w:val="0"/>
                <w:sz w:val="22"/>
                <w:highlight w:val="none"/>
              </w:rPr>
            </w:pPr>
          </w:p>
        </w:tc>
      </w:tr>
      <w:tr w14:paraId="4AE2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9405C3D">
            <w:pPr>
              <w:spacing w:line="240" w:lineRule="auto"/>
              <w:ind w:firstLine="0" w:firstLineChars="0"/>
              <w:rPr>
                <w:rFonts w:hint="eastAsia"/>
                <w:kern w:val="0"/>
                <w:sz w:val="22"/>
                <w:highlight w:val="none"/>
              </w:rPr>
            </w:pPr>
            <w:r>
              <w:rPr>
                <w:rFonts w:hint="eastAsia"/>
                <w:kern w:val="0"/>
                <w:sz w:val="22"/>
                <w:highlight w:val="none"/>
              </w:rPr>
              <w:t>284</w:t>
            </w:r>
          </w:p>
        </w:tc>
        <w:tc>
          <w:tcPr>
            <w:tcW w:w="0" w:type="auto"/>
            <w:vMerge w:val="continue"/>
            <w:vAlign w:val="center"/>
          </w:tcPr>
          <w:p w14:paraId="051F32C8">
            <w:pPr>
              <w:spacing w:line="240" w:lineRule="auto"/>
              <w:ind w:firstLine="0" w:firstLineChars="0"/>
              <w:rPr>
                <w:rFonts w:hint="eastAsia"/>
                <w:b/>
                <w:bCs/>
                <w:kern w:val="0"/>
                <w:sz w:val="22"/>
                <w:highlight w:val="none"/>
              </w:rPr>
            </w:pPr>
          </w:p>
        </w:tc>
        <w:tc>
          <w:tcPr>
            <w:tcW w:w="0" w:type="auto"/>
            <w:vMerge w:val="continue"/>
            <w:vAlign w:val="center"/>
          </w:tcPr>
          <w:p w14:paraId="18EBD2FD">
            <w:pPr>
              <w:spacing w:line="240" w:lineRule="auto"/>
              <w:ind w:firstLine="0" w:firstLineChars="0"/>
              <w:rPr>
                <w:rFonts w:hint="eastAsia"/>
                <w:b/>
                <w:bCs/>
                <w:kern w:val="0"/>
                <w:sz w:val="22"/>
                <w:highlight w:val="none"/>
              </w:rPr>
            </w:pPr>
          </w:p>
        </w:tc>
        <w:tc>
          <w:tcPr>
            <w:tcW w:w="0" w:type="auto"/>
            <w:vMerge w:val="continue"/>
            <w:vAlign w:val="center"/>
          </w:tcPr>
          <w:p w14:paraId="2A09ED75">
            <w:pPr>
              <w:spacing w:line="240" w:lineRule="auto"/>
              <w:ind w:firstLine="0" w:firstLineChars="0"/>
              <w:rPr>
                <w:rFonts w:hint="eastAsia"/>
                <w:kern w:val="0"/>
                <w:sz w:val="22"/>
                <w:highlight w:val="none"/>
              </w:rPr>
            </w:pPr>
          </w:p>
        </w:tc>
        <w:tc>
          <w:tcPr>
            <w:tcW w:w="0" w:type="auto"/>
            <w:shd w:val="clear" w:color="000000" w:fill="FFFFFF"/>
            <w:vAlign w:val="center"/>
          </w:tcPr>
          <w:p w14:paraId="59E76829">
            <w:pPr>
              <w:spacing w:line="240" w:lineRule="auto"/>
              <w:ind w:firstLine="0" w:firstLineChars="0"/>
              <w:rPr>
                <w:rFonts w:hint="eastAsia"/>
                <w:kern w:val="0"/>
                <w:sz w:val="22"/>
                <w:highlight w:val="none"/>
              </w:rPr>
            </w:pPr>
            <w:r>
              <w:rPr>
                <w:rFonts w:hint="eastAsia"/>
                <w:kern w:val="0"/>
                <w:sz w:val="22"/>
                <w:highlight w:val="none"/>
              </w:rPr>
              <w:t>系统升级</w:t>
            </w:r>
          </w:p>
        </w:tc>
        <w:tc>
          <w:tcPr>
            <w:tcW w:w="0" w:type="auto"/>
            <w:vMerge w:val="continue"/>
            <w:vAlign w:val="center"/>
          </w:tcPr>
          <w:p w14:paraId="1D93D1C0">
            <w:pPr>
              <w:spacing w:line="240" w:lineRule="auto"/>
              <w:ind w:firstLine="0" w:firstLineChars="0"/>
              <w:rPr>
                <w:rFonts w:hint="eastAsia"/>
                <w:kern w:val="0"/>
                <w:sz w:val="22"/>
                <w:highlight w:val="none"/>
              </w:rPr>
            </w:pPr>
          </w:p>
        </w:tc>
      </w:tr>
      <w:tr w14:paraId="16FE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D473069">
            <w:pPr>
              <w:spacing w:line="240" w:lineRule="auto"/>
              <w:ind w:firstLine="0" w:firstLineChars="0"/>
              <w:rPr>
                <w:rFonts w:hint="eastAsia"/>
                <w:kern w:val="0"/>
                <w:sz w:val="22"/>
                <w:highlight w:val="none"/>
              </w:rPr>
            </w:pPr>
            <w:r>
              <w:rPr>
                <w:rFonts w:hint="eastAsia"/>
                <w:kern w:val="0"/>
                <w:sz w:val="22"/>
                <w:highlight w:val="none"/>
              </w:rPr>
              <w:t>285</w:t>
            </w:r>
          </w:p>
        </w:tc>
        <w:tc>
          <w:tcPr>
            <w:tcW w:w="0" w:type="auto"/>
            <w:vMerge w:val="continue"/>
            <w:vAlign w:val="center"/>
          </w:tcPr>
          <w:p w14:paraId="5F190B14">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5ECADD7F">
            <w:pPr>
              <w:spacing w:line="240" w:lineRule="auto"/>
              <w:ind w:firstLine="0" w:firstLineChars="0"/>
              <w:rPr>
                <w:rFonts w:hint="eastAsia"/>
                <w:b/>
                <w:bCs/>
                <w:kern w:val="0"/>
                <w:sz w:val="22"/>
                <w:highlight w:val="none"/>
              </w:rPr>
            </w:pPr>
            <w:r>
              <w:rPr>
                <w:rFonts w:hint="eastAsia"/>
                <w:b/>
                <w:bCs/>
                <w:kern w:val="0"/>
                <w:sz w:val="22"/>
                <w:highlight w:val="none"/>
              </w:rPr>
              <w:t>临床决策支持系统</w:t>
            </w:r>
            <w:r>
              <w:rPr>
                <w:rFonts w:hint="eastAsia"/>
                <w:b/>
                <w:bCs/>
                <w:kern w:val="0"/>
                <w:sz w:val="22"/>
                <w:highlight w:val="none"/>
              </w:rPr>
              <w:br w:type="textWrapping"/>
            </w:r>
            <w:r>
              <w:rPr>
                <w:rFonts w:hint="eastAsia"/>
                <w:b/>
                <w:bCs/>
                <w:kern w:val="0"/>
                <w:sz w:val="22"/>
                <w:highlight w:val="none"/>
              </w:rPr>
              <w:t>（CDSS）</w:t>
            </w:r>
          </w:p>
        </w:tc>
        <w:tc>
          <w:tcPr>
            <w:tcW w:w="0" w:type="auto"/>
            <w:vMerge w:val="restart"/>
            <w:shd w:val="clear" w:color="000000" w:fill="FFFFFF"/>
            <w:vAlign w:val="center"/>
          </w:tcPr>
          <w:p w14:paraId="27A04C2C">
            <w:pPr>
              <w:spacing w:line="240" w:lineRule="auto"/>
              <w:ind w:firstLine="0" w:firstLineChars="0"/>
              <w:rPr>
                <w:rFonts w:hint="eastAsia"/>
                <w:kern w:val="0"/>
                <w:sz w:val="22"/>
                <w:highlight w:val="none"/>
              </w:rPr>
            </w:pPr>
            <w:r>
              <w:rPr>
                <w:rFonts w:hint="eastAsia"/>
                <w:kern w:val="0"/>
                <w:sz w:val="22"/>
                <w:highlight w:val="none"/>
              </w:rPr>
              <w:t>静态医学知识</w:t>
            </w:r>
          </w:p>
        </w:tc>
        <w:tc>
          <w:tcPr>
            <w:tcW w:w="0" w:type="auto"/>
            <w:shd w:val="clear" w:color="000000" w:fill="FFFFFF"/>
            <w:vAlign w:val="center"/>
          </w:tcPr>
          <w:p w14:paraId="4B96F133">
            <w:pPr>
              <w:spacing w:line="240" w:lineRule="auto"/>
              <w:ind w:firstLine="0" w:firstLineChars="0"/>
              <w:rPr>
                <w:rFonts w:hint="eastAsia"/>
                <w:kern w:val="0"/>
                <w:sz w:val="22"/>
                <w:highlight w:val="none"/>
              </w:rPr>
            </w:pPr>
            <w:r>
              <w:rPr>
                <w:rFonts w:hint="eastAsia"/>
                <w:kern w:val="0"/>
                <w:sz w:val="22"/>
                <w:highlight w:val="none"/>
              </w:rPr>
              <w:t>知识检索</w:t>
            </w:r>
          </w:p>
        </w:tc>
        <w:tc>
          <w:tcPr>
            <w:tcW w:w="0" w:type="auto"/>
            <w:vMerge w:val="restart"/>
            <w:shd w:val="clear" w:color="000000" w:fill="FFFFFF"/>
            <w:vAlign w:val="center"/>
          </w:tcPr>
          <w:p w14:paraId="78B01AB9">
            <w:pPr>
              <w:spacing w:line="240" w:lineRule="auto"/>
              <w:ind w:firstLine="0" w:firstLineChars="0"/>
              <w:rPr>
                <w:rFonts w:hint="eastAsia"/>
                <w:kern w:val="0"/>
                <w:sz w:val="22"/>
                <w:highlight w:val="none"/>
              </w:rPr>
            </w:pPr>
            <w:r>
              <w:rPr>
                <w:rFonts w:hint="eastAsia"/>
                <w:kern w:val="0"/>
                <w:sz w:val="22"/>
                <w:highlight w:val="none"/>
              </w:rPr>
              <w:t>新建</w:t>
            </w:r>
          </w:p>
        </w:tc>
      </w:tr>
      <w:tr w14:paraId="3182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FF6AB57">
            <w:pPr>
              <w:spacing w:line="240" w:lineRule="auto"/>
              <w:ind w:firstLine="0" w:firstLineChars="0"/>
              <w:rPr>
                <w:rFonts w:hint="eastAsia"/>
                <w:kern w:val="0"/>
                <w:sz w:val="22"/>
                <w:highlight w:val="none"/>
              </w:rPr>
            </w:pPr>
            <w:r>
              <w:rPr>
                <w:rFonts w:hint="eastAsia"/>
                <w:kern w:val="0"/>
                <w:sz w:val="22"/>
                <w:highlight w:val="none"/>
              </w:rPr>
              <w:t>286</w:t>
            </w:r>
          </w:p>
        </w:tc>
        <w:tc>
          <w:tcPr>
            <w:tcW w:w="0" w:type="auto"/>
            <w:vMerge w:val="continue"/>
            <w:vAlign w:val="center"/>
          </w:tcPr>
          <w:p w14:paraId="2517FDE0">
            <w:pPr>
              <w:spacing w:line="240" w:lineRule="auto"/>
              <w:ind w:firstLine="0" w:firstLineChars="0"/>
              <w:rPr>
                <w:rFonts w:hint="eastAsia"/>
                <w:b/>
                <w:bCs/>
                <w:kern w:val="0"/>
                <w:sz w:val="22"/>
                <w:highlight w:val="none"/>
              </w:rPr>
            </w:pPr>
          </w:p>
        </w:tc>
        <w:tc>
          <w:tcPr>
            <w:tcW w:w="0" w:type="auto"/>
            <w:vMerge w:val="continue"/>
            <w:vAlign w:val="center"/>
          </w:tcPr>
          <w:p w14:paraId="247348FA">
            <w:pPr>
              <w:spacing w:line="240" w:lineRule="auto"/>
              <w:ind w:firstLine="0" w:firstLineChars="0"/>
              <w:rPr>
                <w:rFonts w:hint="eastAsia"/>
                <w:b/>
                <w:bCs/>
                <w:kern w:val="0"/>
                <w:sz w:val="22"/>
                <w:highlight w:val="none"/>
              </w:rPr>
            </w:pPr>
          </w:p>
        </w:tc>
        <w:tc>
          <w:tcPr>
            <w:tcW w:w="0" w:type="auto"/>
            <w:vMerge w:val="continue"/>
            <w:vAlign w:val="center"/>
          </w:tcPr>
          <w:p w14:paraId="75C3670C">
            <w:pPr>
              <w:spacing w:line="240" w:lineRule="auto"/>
              <w:ind w:firstLine="0" w:firstLineChars="0"/>
              <w:rPr>
                <w:rFonts w:hint="eastAsia"/>
                <w:kern w:val="0"/>
                <w:sz w:val="22"/>
                <w:highlight w:val="none"/>
              </w:rPr>
            </w:pPr>
          </w:p>
        </w:tc>
        <w:tc>
          <w:tcPr>
            <w:tcW w:w="0" w:type="auto"/>
            <w:shd w:val="clear" w:color="000000" w:fill="FFFFFF"/>
            <w:vAlign w:val="center"/>
          </w:tcPr>
          <w:p w14:paraId="64553B75">
            <w:pPr>
              <w:spacing w:line="240" w:lineRule="auto"/>
              <w:ind w:firstLine="0" w:firstLineChars="0"/>
              <w:rPr>
                <w:rFonts w:hint="eastAsia"/>
                <w:kern w:val="0"/>
                <w:sz w:val="22"/>
                <w:highlight w:val="none"/>
              </w:rPr>
            </w:pPr>
            <w:r>
              <w:rPr>
                <w:rFonts w:hint="eastAsia"/>
                <w:kern w:val="0"/>
                <w:sz w:val="22"/>
                <w:highlight w:val="none"/>
              </w:rPr>
              <w:t>疾病知识库</w:t>
            </w:r>
          </w:p>
        </w:tc>
        <w:tc>
          <w:tcPr>
            <w:tcW w:w="0" w:type="auto"/>
            <w:vMerge w:val="continue"/>
            <w:vAlign w:val="center"/>
          </w:tcPr>
          <w:p w14:paraId="34D6DA56">
            <w:pPr>
              <w:spacing w:line="240" w:lineRule="auto"/>
              <w:ind w:firstLine="0" w:firstLineChars="0"/>
              <w:rPr>
                <w:rFonts w:hint="eastAsia"/>
                <w:kern w:val="0"/>
                <w:sz w:val="22"/>
                <w:highlight w:val="none"/>
              </w:rPr>
            </w:pPr>
          </w:p>
        </w:tc>
      </w:tr>
      <w:tr w14:paraId="44EA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4B685DA">
            <w:pPr>
              <w:spacing w:line="240" w:lineRule="auto"/>
              <w:ind w:firstLine="0" w:firstLineChars="0"/>
              <w:rPr>
                <w:rFonts w:hint="eastAsia"/>
                <w:kern w:val="0"/>
                <w:sz w:val="22"/>
                <w:highlight w:val="none"/>
              </w:rPr>
            </w:pPr>
            <w:r>
              <w:rPr>
                <w:rFonts w:hint="eastAsia"/>
                <w:kern w:val="0"/>
                <w:sz w:val="22"/>
                <w:highlight w:val="none"/>
              </w:rPr>
              <w:t>287</w:t>
            </w:r>
          </w:p>
        </w:tc>
        <w:tc>
          <w:tcPr>
            <w:tcW w:w="0" w:type="auto"/>
            <w:vMerge w:val="continue"/>
            <w:vAlign w:val="center"/>
          </w:tcPr>
          <w:p w14:paraId="6939AAA6">
            <w:pPr>
              <w:spacing w:line="240" w:lineRule="auto"/>
              <w:ind w:firstLine="0" w:firstLineChars="0"/>
              <w:rPr>
                <w:rFonts w:hint="eastAsia"/>
                <w:b/>
                <w:bCs/>
                <w:kern w:val="0"/>
                <w:sz w:val="22"/>
                <w:highlight w:val="none"/>
              </w:rPr>
            </w:pPr>
          </w:p>
        </w:tc>
        <w:tc>
          <w:tcPr>
            <w:tcW w:w="0" w:type="auto"/>
            <w:vMerge w:val="continue"/>
            <w:vAlign w:val="center"/>
          </w:tcPr>
          <w:p w14:paraId="645493D2">
            <w:pPr>
              <w:spacing w:line="240" w:lineRule="auto"/>
              <w:ind w:firstLine="0" w:firstLineChars="0"/>
              <w:rPr>
                <w:rFonts w:hint="eastAsia"/>
                <w:b/>
                <w:bCs/>
                <w:kern w:val="0"/>
                <w:sz w:val="22"/>
                <w:highlight w:val="none"/>
              </w:rPr>
            </w:pPr>
          </w:p>
        </w:tc>
        <w:tc>
          <w:tcPr>
            <w:tcW w:w="0" w:type="auto"/>
            <w:vMerge w:val="continue"/>
            <w:vAlign w:val="center"/>
          </w:tcPr>
          <w:p w14:paraId="1BB7C040">
            <w:pPr>
              <w:spacing w:line="240" w:lineRule="auto"/>
              <w:ind w:firstLine="0" w:firstLineChars="0"/>
              <w:rPr>
                <w:rFonts w:hint="eastAsia"/>
                <w:kern w:val="0"/>
                <w:sz w:val="22"/>
                <w:highlight w:val="none"/>
              </w:rPr>
            </w:pPr>
          </w:p>
        </w:tc>
        <w:tc>
          <w:tcPr>
            <w:tcW w:w="0" w:type="auto"/>
            <w:shd w:val="clear" w:color="000000" w:fill="FFFFFF"/>
            <w:vAlign w:val="center"/>
          </w:tcPr>
          <w:p w14:paraId="73570C5F">
            <w:pPr>
              <w:spacing w:line="240" w:lineRule="auto"/>
              <w:ind w:firstLine="0" w:firstLineChars="0"/>
              <w:rPr>
                <w:rFonts w:hint="eastAsia"/>
                <w:kern w:val="0"/>
                <w:sz w:val="22"/>
                <w:highlight w:val="none"/>
              </w:rPr>
            </w:pPr>
            <w:r>
              <w:rPr>
                <w:rFonts w:hint="eastAsia"/>
                <w:kern w:val="0"/>
                <w:sz w:val="22"/>
                <w:highlight w:val="none"/>
              </w:rPr>
              <w:t>症状知识库</w:t>
            </w:r>
          </w:p>
        </w:tc>
        <w:tc>
          <w:tcPr>
            <w:tcW w:w="0" w:type="auto"/>
            <w:vMerge w:val="continue"/>
            <w:vAlign w:val="center"/>
          </w:tcPr>
          <w:p w14:paraId="6D829065">
            <w:pPr>
              <w:spacing w:line="240" w:lineRule="auto"/>
              <w:ind w:firstLine="0" w:firstLineChars="0"/>
              <w:rPr>
                <w:rFonts w:hint="eastAsia"/>
                <w:kern w:val="0"/>
                <w:sz w:val="22"/>
                <w:highlight w:val="none"/>
              </w:rPr>
            </w:pPr>
          </w:p>
        </w:tc>
      </w:tr>
      <w:tr w14:paraId="36B50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F1EA5C4">
            <w:pPr>
              <w:spacing w:line="240" w:lineRule="auto"/>
              <w:ind w:firstLine="0" w:firstLineChars="0"/>
              <w:rPr>
                <w:rFonts w:hint="eastAsia"/>
                <w:kern w:val="0"/>
                <w:sz w:val="22"/>
                <w:highlight w:val="none"/>
              </w:rPr>
            </w:pPr>
            <w:r>
              <w:rPr>
                <w:rFonts w:hint="eastAsia"/>
                <w:kern w:val="0"/>
                <w:sz w:val="22"/>
                <w:highlight w:val="none"/>
              </w:rPr>
              <w:t>288</w:t>
            </w:r>
          </w:p>
        </w:tc>
        <w:tc>
          <w:tcPr>
            <w:tcW w:w="0" w:type="auto"/>
            <w:vMerge w:val="continue"/>
            <w:vAlign w:val="center"/>
          </w:tcPr>
          <w:p w14:paraId="05CA488B">
            <w:pPr>
              <w:spacing w:line="240" w:lineRule="auto"/>
              <w:ind w:firstLine="0" w:firstLineChars="0"/>
              <w:rPr>
                <w:rFonts w:hint="eastAsia"/>
                <w:b/>
                <w:bCs/>
                <w:kern w:val="0"/>
                <w:sz w:val="22"/>
                <w:highlight w:val="none"/>
              </w:rPr>
            </w:pPr>
          </w:p>
        </w:tc>
        <w:tc>
          <w:tcPr>
            <w:tcW w:w="0" w:type="auto"/>
            <w:vMerge w:val="continue"/>
            <w:vAlign w:val="center"/>
          </w:tcPr>
          <w:p w14:paraId="3C4DA52F">
            <w:pPr>
              <w:spacing w:line="240" w:lineRule="auto"/>
              <w:ind w:firstLine="0" w:firstLineChars="0"/>
              <w:rPr>
                <w:rFonts w:hint="eastAsia"/>
                <w:b/>
                <w:bCs/>
                <w:kern w:val="0"/>
                <w:sz w:val="22"/>
                <w:highlight w:val="none"/>
              </w:rPr>
            </w:pPr>
          </w:p>
        </w:tc>
        <w:tc>
          <w:tcPr>
            <w:tcW w:w="0" w:type="auto"/>
            <w:vMerge w:val="continue"/>
            <w:vAlign w:val="center"/>
          </w:tcPr>
          <w:p w14:paraId="09C6C7C1">
            <w:pPr>
              <w:spacing w:line="240" w:lineRule="auto"/>
              <w:ind w:firstLine="0" w:firstLineChars="0"/>
              <w:rPr>
                <w:rFonts w:hint="eastAsia"/>
                <w:kern w:val="0"/>
                <w:sz w:val="22"/>
                <w:highlight w:val="none"/>
              </w:rPr>
            </w:pPr>
          </w:p>
        </w:tc>
        <w:tc>
          <w:tcPr>
            <w:tcW w:w="0" w:type="auto"/>
            <w:shd w:val="clear" w:color="000000" w:fill="FFFFFF"/>
            <w:vAlign w:val="center"/>
          </w:tcPr>
          <w:p w14:paraId="29E9FC20">
            <w:pPr>
              <w:spacing w:line="240" w:lineRule="auto"/>
              <w:ind w:firstLine="0" w:firstLineChars="0"/>
              <w:rPr>
                <w:rFonts w:hint="eastAsia"/>
                <w:kern w:val="0"/>
                <w:sz w:val="22"/>
                <w:highlight w:val="none"/>
              </w:rPr>
            </w:pPr>
            <w:r>
              <w:rPr>
                <w:rFonts w:hint="eastAsia"/>
                <w:kern w:val="0"/>
                <w:sz w:val="22"/>
                <w:highlight w:val="none"/>
              </w:rPr>
              <w:t>检验检查知识库</w:t>
            </w:r>
          </w:p>
        </w:tc>
        <w:tc>
          <w:tcPr>
            <w:tcW w:w="0" w:type="auto"/>
            <w:vMerge w:val="continue"/>
            <w:vAlign w:val="center"/>
          </w:tcPr>
          <w:p w14:paraId="107A1645">
            <w:pPr>
              <w:spacing w:line="240" w:lineRule="auto"/>
              <w:ind w:firstLine="0" w:firstLineChars="0"/>
              <w:rPr>
                <w:rFonts w:hint="eastAsia"/>
                <w:kern w:val="0"/>
                <w:sz w:val="22"/>
                <w:highlight w:val="none"/>
              </w:rPr>
            </w:pPr>
          </w:p>
        </w:tc>
      </w:tr>
      <w:tr w14:paraId="7445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93B17FF">
            <w:pPr>
              <w:spacing w:line="240" w:lineRule="auto"/>
              <w:ind w:firstLine="0" w:firstLineChars="0"/>
              <w:rPr>
                <w:rFonts w:hint="eastAsia"/>
                <w:kern w:val="0"/>
                <w:sz w:val="22"/>
                <w:highlight w:val="none"/>
              </w:rPr>
            </w:pPr>
            <w:r>
              <w:rPr>
                <w:rFonts w:hint="eastAsia"/>
                <w:kern w:val="0"/>
                <w:sz w:val="22"/>
                <w:highlight w:val="none"/>
              </w:rPr>
              <w:t>289</w:t>
            </w:r>
          </w:p>
        </w:tc>
        <w:tc>
          <w:tcPr>
            <w:tcW w:w="0" w:type="auto"/>
            <w:vMerge w:val="continue"/>
            <w:vAlign w:val="center"/>
          </w:tcPr>
          <w:p w14:paraId="4B147152">
            <w:pPr>
              <w:spacing w:line="240" w:lineRule="auto"/>
              <w:ind w:firstLine="0" w:firstLineChars="0"/>
              <w:rPr>
                <w:rFonts w:hint="eastAsia"/>
                <w:b/>
                <w:bCs/>
                <w:kern w:val="0"/>
                <w:sz w:val="22"/>
                <w:highlight w:val="none"/>
              </w:rPr>
            </w:pPr>
          </w:p>
        </w:tc>
        <w:tc>
          <w:tcPr>
            <w:tcW w:w="0" w:type="auto"/>
            <w:vMerge w:val="continue"/>
            <w:vAlign w:val="center"/>
          </w:tcPr>
          <w:p w14:paraId="6A4C2EE7">
            <w:pPr>
              <w:spacing w:line="240" w:lineRule="auto"/>
              <w:ind w:firstLine="0" w:firstLineChars="0"/>
              <w:rPr>
                <w:rFonts w:hint="eastAsia"/>
                <w:b/>
                <w:bCs/>
                <w:kern w:val="0"/>
                <w:sz w:val="22"/>
                <w:highlight w:val="none"/>
              </w:rPr>
            </w:pPr>
          </w:p>
        </w:tc>
        <w:tc>
          <w:tcPr>
            <w:tcW w:w="0" w:type="auto"/>
            <w:vMerge w:val="continue"/>
            <w:vAlign w:val="center"/>
          </w:tcPr>
          <w:p w14:paraId="07B04523">
            <w:pPr>
              <w:spacing w:line="240" w:lineRule="auto"/>
              <w:ind w:firstLine="0" w:firstLineChars="0"/>
              <w:rPr>
                <w:rFonts w:hint="eastAsia"/>
                <w:kern w:val="0"/>
                <w:sz w:val="22"/>
                <w:highlight w:val="none"/>
              </w:rPr>
            </w:pPr>
          </w:p>
        </w:tc>
        <w:tc>
          <w:tcPr>
            <w:tcW w:w="0" w:type="auto"/>
            <w:shd w:val="clear" w:color="000000" w:fill="FFFFFF"/>
            <w:vAlign w:val="center"/>
          </w:tcPr>
          <w:p w14:paraId="105914CD">
            <w:pPr>
              <w:spacing w:line="240" w:lineRule="auto"/>
              <w:ind w:firstLine="0" w:firstLineChars="0"/>
              <w:rPr>
                <w:rFonts w:hint="eastAsia"/>
                <w:kern w:val="0"/>
                <w:sz w:val="22"/>
                <w:highlight w:val="none"/>
              </w:rPr>
            </w:pPr>
            <w:r>
              <w:rPr>
                <w:rFonts w:hint="eastAsia"/>
                <w:kern w:val="0"/>
                <w:sz w:val="22"/>
                <w:highlight w:val="none"/>
              </w:rPr>
              <w:t>药品知识库</w:t>
            </w:r>
          </w:p>
        </w:tc>
        <w:tc>
          <w:tcPr>
            <w:tcW w:w="0" w:type="auto"/>
            <w:vMerge w:val="continue"/>
            <w:vAlign w:val="center"/>
          </w:tcPr>
          <w:p w14:paraId="447FC215">
            <w:pPr>
              <w:spacing w:line="240" w:lineRule="auto"/>
              <w:ind w:firstLine="0" w:firstLineChars="0"/>
              <w:rPr>
                <w:rFonts w:hint="eastAsia"/>
                <w:kern w:val="0"/>
                <w:sz w:val="22"/>
                <w:highlight w:val="none"/>
              </w:rPr>
            </w:pPr>
          </w:p>
        </w:tc>
      </w:tr>
      <w:tr w14:paraId="1C5E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6D93336">
            <w:pPr>
              <w:spacing w:line="240" w:lineRule="auto"/>
              <w:ind w:firstLine="0" w:firstLineChars="0"/>
              <w:rPr>
                <w:rFonts w:hint="eastAsia"/>
                <w:kern w:val="0"/>
                <w:sz w:val="22"/>
                <w:highlight w:val="none"/>
              </w:rPr>
            </w:pPr>
            <w:r>
              <w:rPr>
                <w:rFonts w:hint="eastAsia"/>
                <w:kern w:val="0"/>
                <w:sz w:val="22"/>
                <w:highlight w:val="none"/>
              </w:rPr>
              <w:t>290</w:t>
            </w:r>
          </w:p>
        </w:tc>
        <w:tc>
          <w:tcPr>
            <w:tcW w:w="0" w:type="auto"/>
            <w:vMerge w:val="continue"/>
            <w:vAlign w:val="center"/>
          </w:tcPr>
          <w:p w14:paraId="758E547D">
            <w:pPr>
              <w:spacing w:line="240" w:lineRule="auto"/>
              <w:ind w:firstLine="0" w:firstLineChars="0"/>
              <w:rPr>
                <w:rFonts w:hint="eastAsia"/>
                <w:b/>
                <w:bCs/>
                <w:kern w:val="0"/>
                <w:sz w:val="22"/>
                <w:highlight w:val="none"/>
              </w:rPr>
            </w:pPr>
          </w:p>
        </w:tc>
        <w:tc>
          <w:tcPr>
            <w:tcW w:w="0" w:type="auto"/>
            <w:vMerge w:val="continue"/>
            <w:vAlign w:val="center"/>
          </w:tcPr>
          <w:p w14:paraId="704C3040">
            <w:pPr>
              <w:spacing w:line="240" w:lineRule="auto"/>
              <w:ind w:firstLine="0" w:firstLineChars="0"/>
              <w:rPr>
                <w:rFonts w:hint="eastAsia"/>
                <w:b/>
                <w:bCs/>
                <w:kern w:val="0"/>
                <w:sz w:val="22"/>
                <w:highlight w:val="none"/>
              </w:rPr>
            </w:pPr>
          </w:p>
        </w:tc>
        <w:tc>
          <w:tcPr>
            <w:tcW w:w="0" w:type="auto"/>
            <w:vMerge w:val="continue"/>
            <w:vAlign w:val="center"/>
          </w:tcPr>
          <w:p w14:paraId="35E3F65F">
            <w:pPr>
              <w:spacing w:line="240" w:lineRule="auto"/>
              <w:ind w:firstLine="0" w:firstLineChars="0"/>
              <w:rPr>
                <w:rFonts w:hint="eastAsia"/>
                <w:kern w:val="0"/>
                <w:sz w:val="22"/>
                <w:highlight w:val="none"/>
              </w:rPr>
            </w:pPr>
          </w:p>
        </w:tc>
        <w:tc>
          <w:tcPr>
            <w:tcW w:w="0" w:type="auto"/>
            <w:shd w:val="clear" w:color="000000" w:fill="FFFFFF"/>
            <w:vAlign w:val="center"/>
          </w:tcPr>
          <w:p w14:paraId="056F5C61">
            <w:pPr>
              <w:spacing w:line="240" w:lineRule="auto"/>
              <w:ind w:firstLine="0" w:firstLineChars="0"/>
              <w:rPr>
                <w:rFonts w:hint="eastAsia"/>
                <w:kern w:val="0"/>
                <w:sz w:val="22"/>
                <w:highlight w:val="none"/>
              </w:rPr>
            </w:pPr>
            <w:r>
              <w:rPr>
                <w:rFonts w:hint="eastAsia"/>
                <w:kern w:val="0"/>
                <w:sz w:val="22"/>
                <w:highlight w:val="none"/>
              </w:rPr>
              <w:t>治疗知识库</w:t>
            </w:r>
          </w:p>
        </w:tc>
        <w:tc>
          <w:tcPr>
            <w:tcW w:w="0" w:type="auto"/>
            <w:vMerge w:val="continue"/>
            <w:vAlign w:val="center"/>
          </w:tcPr>
          <w:p w14:paraId="1C379BC1">
            <w:pPr>
              <w:spacing w:line="240" w:lineRule="auto"/>
              <w:ind w:firstLine="0" w:firstLineChars="0"/>
              <w:rPr>
                <w:rFonts w:hint="eastAsia"/>
                <w:kern w:val="0"/>
                <w:sz w:val="22"/>
                <w:highlight w:val="none"/>
              </w:rPr>
            </w:pPr>
          </w:p>
        </w:tc>
      </w:tr>
      <w:tr w14:paraId="71C22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30A907A">
            <w:pPr>
              <w:spacing w:line="240" w:lineRule="auto"/>
              <w:ind w:firstLine="0" w:firstLineChars="0"/>
              <w:rPr>
                <w:rFonts w:hint="eastAsia"/>
                <w:kern w:val="0"/>
                <w:sz w:val="22"/>
                <w:highlight w:val="none"/>
              </w:rPr>
            </w:pPr>
            <w:r>
              <w:rPr>
                <w:rFonts w:hint="eastAsia"/>
                <w:kern w:val="0"/>
                <w:sz w:val="22"/>
                <w:highlight w:val="none"/>
              </w:rPr>
              <w:t>291</w:t>
            </w:r>
          </w:p>
        </w:tc>
        <w:tc>
          <w:tcPr>
            <w:tcW w:w="0" w:type="auto"/>
            <w:vMerge w:val="continue"/>
            <w:vAlign w:val="center"/>
          </w:tcPr>
          <w:p w14:paraId="47554C18">
            <w:pPr>
              <w:spacing w:line="240" w:lineRule="auto"/>
              <w:ind w:firstLine="0" w:firstLineChars="0"/>
              <w:rPr>
                <w:rFonts w:hint="eastAsia"/>
                <w:b/>
                <w:bCs/>
                <w:kern w:val="0"/>
                <w:sz w:val="22"/>
                <w:highlight w:val="none"/>
              </w:rPr>
            </w:pPr>
          </w:p>
        </w:tc>
        <w:tc>
          <w:tcPr>
            <w:tcW w:w="0" w:type="auto"/>
            <w:vMerge w:val="continue"/>
            <w:vAlign w:val="center"/>
          </w:tcPr>
          <w:p w14:paraId="2E552245">
            <w:pPr>
              <w:spacing w:line="240" w:lineRule="auto"/>
              <w:ind w:firstLine="0" w:firstLineChars="0"/>
              <w:rPr>
                <w:rFonts w:hint="eastAsia"/>
                <w:b/>
                <w:bCs/>
                <w:kern w:val="0"/>
                <w:sz w:val="22"/>
                <w:highlight w:val="none"/>
              </w:rPr>
            </w:pPr>
          </w:p>
        </w:tc>
        <w:tc>
          <w:tcPr>
            <w:tcW w:w="0" w:type="auto"/>
            <w:vMerge w:val="continue"/>
            <w:vAlign w:val="center"/>
          </w:tcPr>
          <w:p w14:paraId="13106A9D">
            <w:pPr>
              <w:spacing w:line="240" w:lineRule="auto"/>
              <w:ind w:firstLine="0" w:firstLineChars="0"/>
              <w:rPr>
                <w:rFonts w:hint="eastAsia"/>
                <w:kern w:val="0"/>
                <w:sz w:val="22"/>
                <w:highlight w:val="none"/>
              </w:rPr>
            </w:pPr>
          </w:p>
        </w:tc>
        <w:tc>
          <w:tcPr>
            <w:tcW w:w="0" w:type="auto"/>
            <w:shd w:val="clear" w:color="000000" w:fill="FFFFFF"/>
            <w:vAlign w:val="center"/>
          </w:tcPr>
          <w:p w14:paraId="77D6CFB1">
            <w:pPr>
              <w:spacing w:line="240" w:lineRule="auto"/>
              <w:ind w:firstLine="0" w:firstLineChars="0"/>
              <w:rPr>
                <w:rFonts w:hint="eastAsia"/>
                <w:kern w:val="0"/>
                <w:sz w:val="22"/>
                <w:highlight w:val="none"/>
              </w:rPr>
            </w:pPr>
            <w:r>
              <w:rPr>
                <w:rFonts w:hint="eastAsia"/>
                <w:kern w:val="0"/>
                <w:sz w:val="22"/>
                <w:highlight w:val="none"/>
              </w:rPr>
              <w:t>手术知识库</w:t>
            </w:r>
          </w:p>
        </w:tc>
        <w:tc>
          <w:tcPr>
            <w:tcW w:w="0" w:type="auto"/>
            <w:vMerge w:val="continue"/>
            <w:vAlign w:val="center"/>
          </w:tcPr>
          <w:p w14:paraId="06EA9E28">
            <w:pPr>
              <w:spacing w:line="240" w:lineRule="auto"/>
              <w:ind w:firstLine="0" w:firstLineChars="0"/>
              <w:rPr>
                <w:rFonts w:hint="eastAsia"/>
                <w:kern w:val="0"/>
                <w:sz w:val="22"/>
                <w:highlight w:val="none"/>
              </w:rPr>
            </w:pPr>
          </w:p>
        </w:tc>
      </w:tr>
      <w:tr w14:paraId="62182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0F435CF">
            <w:pPr>
              <w:spacing w:line="240" w:lineRule="auto"/>
              <w:ind w:firstLine="0" w:firstLineChars="0"/>
              <w:rPr>
                <w:rFonts w:hint="eastAsia"/>
                <w:kern w:val="0"/>
                <w:sz w:val="22"/>
                <w:highlight w:val="none"/>
              </w:rPr>
            </w:pPr>
            <w:r>
              <w:rPr>
                <w:rFonts w:hint="eastAsia"/>
                <w:kern w:val="0"/>
                <w:sz w:val="22"/>
                <w:highlight w:val="none"/>
              </w:rPr>
              <w:t>292</w:t>
            </w:r>
          </w:p>
        </w:tc>
        <w:tc>
          <w:tcPr>
            <w:tcW w:w="0" w:type="auto"/>
            <w:vMerge w:val="continue"/>
            <w:vAlign w:val="center"/>
          </w:tcPr>
          <w:p w14:paraId="73C11D0A">
            <w:pPr>
              <w:spacing w:line="240" w:lineRule="auto"/>
              <w:ind w:firstLine="0" w:firstLineChars="0"/>
              <w:rPr>
                <w:rFonts w:hint="eastAsia"/>
                <w:b/>
                <w:bCs/>
                <w:kern w:val="0"/>
                <w:sz w:val="22"/>
                <w:highlight w:val="none"/>
              </w:rPr>
            </w:pPr>
          </w:p>
        </w:tc>
        <w:tc>
          <w:tcPr>
            <w:tcW w:w="0" w:type="auto"/>
            <w:vMerge w:val="continue"/>
            <w:vAlign w:val="center"/>
          </w:tcPr>
          <w:p w14:paraId="5283F67A">
            <w:pPr>
              <w:spacing w:line="240" w:lineRule="auto"/>
              <w:ind w:firstLine="0" w:firstLineChars="0"/>
              <w:rPr>
                <w:rFonts w:hint="eastAsia"/>
                <w:b/>
                <w:bCs/>
                <w:kern w:val="0"/>
                <w:sz w:val="22"/>
                <w:highlight w:val="none"/>
              </w:rPr>
            </w:pPr>
          </w:p>
        </w:tc>
        <w:tc>
          <w:tcPr>
            <w:tcW w:w="0" w:type="auto"/>
            <w:vMerge w:val="continue"/>
            <w:vAlign w:val="center"/>
          </w:tcPr>
          <w:p w14:paraId="2B938B40">
            <w:pPr>
              <w:spacing w:line="240" w:lineRule="auto"/>
              <w:ind w:firstLine="0" w:firstLineChars="0"/>
              <w:rPr>
                <w:rFonts w:hint="eastAsia"/>
                <w:kern w:val="0"/>
                <w:sz w:val="22"/>
                <w:highlight w:val="none"/>
              </w:rPr>
            </w:pPr>
          </w:p>
        </w:tc>
        <w:tc>
          <w:tcPr>
            <w:tcW w:w="0" w:type="auto"/>
            <w:shd w:val="clear" w:color="000000" w:fill="FFFFFF"/>
            <w:vAlign w:val="center"/>
          </w:tcPr>
          <w:p w14:paraId="5651E36D">
            <w:pPr>
              <w:spacing w:line="240" w:lineRule="auto"/>
              <w:ind w:firstLine="0" w:firstLineChars="0"/>
              <w:rPr>
                <w:rFonts w:hint="eastAsia"/>
                <w:kern w:val="0"/>
                <w:sz w:val="22"/>
                <w:highlight w:val="none"/>
              </w:rPr>
            </w:pPr>
            <w:r>
              <w:rPr>
                <w:rFonts w:hint="eastAsia"/>
                <w:kern w:val="0"/>
                <w:sz w:val="22"/>
                <w:highlight w:val="none"/>
              </w:rPr>
              <w:t>临床路径知识库</w:t>
            </w:r>
          </w:p>
        </w:tc>
        <w:tc>
          <w:tcPr>
            <w:tcW w:w="0" w:type="auto"/>
            <w:vMerge w:val="continue"/>
            <w:vAlign w:val="center"/>
          </w:tcPr>
          <w:p w14:paraId="1E8EA9E3">
            <w:pPr>
              <w:spacing w:line="240" w:lineRule="auto"/>
              <w:ind w:firstLine="0" w:firstLineChars="0"/>
              <w:rPr>
                <w:rFonts w:hint="eastAsia"/>
                <w:kern w:val="0"/>
                <w:sz w:val="22"/>
                <w:highlight w:val="none"/>
              </w:rPr>
            </w:pPr>
          </w:p>
        </w:tc>
      </w:tr>
      <w:tr w14:paraId="4FD4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2ECF1C8">
            <w:pPr>
              <w:spacing w:line="240" w:lineRule="auto"/>
              <w:ind w:firstLine="0" w:firstLineChars="0"/>
              <w:rPr>
                <w:rFonts w:hint="eastAsia"/>
                <w:kern w:val="0"/>
                <w:sz w:val="22"/>
                <w:highlight w:val="none"/>
              </w:rPr>
            </w:pPr>
            <w:r>
              <w:rPr>
                <w:rFonts w:hint="eastAsia"/>
                <w:kern w:val="0"/>
                <w:sz w:val="22"/>
                <w:highlight w:val="none"/>
              </w:rPr>
              <w:t>293</w:t>
            </w:r>
          </w:p>
        </w:tc>
        <w:tc>
          <w:tcPr>
            <w:tcW w:w="0" w:type="auto"/>
            <w:vMerge w:val="continue"/>
            <w:vAlign w:val="center"/>
          </w:tcPr>
          <w:p w14:paraId="6704651D">
            <w:pPr>
              <w:spacing w:line="240" w:lineRule="auto"/>
              <w:ind w:firstLine="0" w:firstLineChars="0"/>
              <w:rPr>
                <w:rFonts w:hint="eastAsia"/>
                <w:b/>
                <w:bCs/>
                <w:kern w:val="0"/>
                <w:sz w:val="22"/>
                <w:highlight w:val="none"/>
              </w:rPr>
            </w:pPr>
          </w:p>
        </w:tc>
        <w:tc>
          <w:tcPr>
            <w:tcW w:w="0" w:type="auto"/>
            <w:vMerge w:val="continue"/>
            <w:vAlign w:val="center"/>
          </w:tcPr>
          <w:p w14:paraId="2EA7F31C">
            <w:pPr>
              <w:spacing w:line="240" w:lineRule="auto"/>
              <w:ind w:firstLine="0" w:firstLineChars="0"/>
              <w:rPr>
                <w:rFonts w:hint="eastAsia"/>
                <w:b/>
                <w:bCs/>
                <w:kern w:val="0"/>
                <w:sz w:val="22"/>
                <w:highlight w:val="none"/>
              </w:rPr>
            </w:pPr>
          </w:p>
        </w:tc>
        <w:tc>
          <w:tcPr>
            <w:tcW w:w="0" w:type="auto"/>
            <w:vMerge w:val="continue"/>
            <w:vAlign w:val="center"/>
          </w:tcPr>
          <w:p w14:paraId="7C265063">
            <w:pPr>
              <w:spacing w:line="240" w:lineRule="auto"/>
              <w:ind w:firstLine="0" w:firstLineChars="0"/>
              <w:rPr>
                <w:rFonts w:hint="eastAsia"/>
                <w:kern w:val="0"/>
                <w:sz w:val="22"/>
                <w:highlight w:val="none"/>
              </w:rPr>
            </w:pPr>
          </w:p>
        </w:tc>
        <w:tc>
          <w:tcPr>
            <w:tcW w:w="0" w:type="auto"/>
            <w:shd w:val="clear" w:color="000000" w:fill="FFFFFF"/>
            <w:vAlign w:val="center"/>
          </w:tcPr>
          <w:p w14:paraId="64E6D049">
            <w:pPr>
              <w:spacing w:line="240" w:lineRule="auto"/>
              <w:ind w:firstLine="0" w:firstLineChars="0"/>
              <w:rPr>
                <w:rFonts w:hint="eastAsia"/>
                <w:kern w:val="0"/>
                <w:sz w:val="22"/>
                <w:highlight w:val="none"/>
              </w:rPr>
            </w:pPr>
            <w:r>
              <w:rPr>
                <w:rFonts w:hint="eastAsia"/>
                <w:kern w:val="0"/>
                <w:sz w:val="22"/>
                <w:highlight w:val="none"/>
              </w:rPr>
              <w:t>临床指南知识库</w:t>
            </w:r>
          </w:p>
        </w:tc>
        <w:tc>
          <w:tcPr>
            <w:tcW w:w="0" w:type="auto"/>
            <w:vMerge w:val="continue"/>
            <w:vAlign w:val="center"/>
          </w:tcPr>
          <w:p w14:paraId="05D17723">
            <w:pPr>
              <w:spacing w:line="240" w:lineRule="auto"/>
              <w:ind w:firstLine="0" w:firstLineChars="0"/>
              <w:rPr>
                <w:rFonts w:hint="eastAsia"/>
                <w:kern w:val="0"/>
                <w:sz w:val="22"/>
                <w:highlight w:val="none"/>
              </w:rPr>
            </w:pPr>
          </w:p>
        </w:tc>
      </w:tr>
      <w:tr w14:paraId="5446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72D4120">
            <w:pPr>
              <w:spacing w:line="240" w:lineRule="auto"/>
              <w:ind w:firstLine="0" w:firstLineChars="0"/>
              <w:rPr>
                <w:rFonts w:hint="eastAsia"/>
                <w:kern w:val="0"/>
                <w:sz w:val="22"/>
                <w:highlight w:val="none"/>
              </w:rPr>
            </w:pPr>
            <w:r>
              <w:rPr>
                <w:rFonts w:hint="eastAsia"/>
                <w:kern w:val="0"/>
                <w:sz w:val="22"/>
                <w:highlight w:val="none"/>
              </w:rPr>
              <w:t>294</w:t>
            </w:r>
          </w:p>
        </w:tc>
        <w:tc>
          <w:tcPr>
            <w:tcW w:w="0" w:type="auto"/>
            <w:vMerge w:val="continue"/>
            <w:vAlign w:val="center"/>
          </w:tcPr>
          <w:p w14:paraId="3E282D42">
            <w:pPr>
              <w:spacing w:line="240" w:lineRule="auto"/>
              <w:ind w:firstLine="0" w:firstLineChars="0"/>
              <w:rPr>
                <w:rFonts w:hint="eastAsia"/>
                <w:b/>
                <w:bCs/>
                <w:kern w:val="0"/>
                <w:sz w:val="22"/>
                <w:highlight w:val="none"/>
              </w:rPr>
            </w:pPr>
          </w:p>
        </w:tc>
        <w:tc>
          <w:tcPr>
            <w:tcW w:w="0" w:type="auto"/>
            <w:vMerge w:val="continue"/>
            <w:vAlign w:val="center"/>
          </w:tcPr>
          <w:p w14:paraId="265D2581">
            <w:pPr>
              <w:spacing w:line="240" w:lineRule="auto"/>
              <w:ind w:firstLine="0" w:firstLineChars="0"/>
              <w:rPr>
                <w:rFonts w:hint="eastAsia"/>
                <w:b/>
                <w:bCs/>
                <w:kern w:val="0"/>
                <w:sz w:val="22"/>
                <w:highlight w:val="none"/>
              </w:rPr>
            </w:pPr>
          </w:p>
        </w:tc>
        <w:tc>
          <w:tcPr>
            <w:tcW w:w="0" w:type="auto"/>
            <w:vMerge w:val="continue"/>
            <w:vAlign w:val="center"/>
          </w:tcPr>
          <w:p w14:paraId="5E748840">
            <w:pPr>
              <w:spacing w:line="240" w:lineRule="auto"/>
              <w:ind w:firstLine="0" w:firstLineChars="0"/>
              <w:rPr>
                <w:rFonts w:hint="eastAsia"/>
                <w:kern w:val="0"/>
                <w:sz w:val="22"/>
                <w:highlight w:val="none"/>
              </w:rPr>
            </w:pPr>
          </w:p>
        </w:tc>
        <w:tc>
          <w:tcPr>
            <w:tcW w:w="0" w:type="auto"/>
            <w:shd w:val="clear" w:color="000000" w:fill="FFFFFF"/>
            <w:vAlign w:val="center"/>
          </w:tcPr>
          <w:p w14:paraId="379BD68B">
            <w:pPr>
              <w:spacing w:line="240" w:lineRule="auto"/>
              <w:ind w:firstLine="0" w:firstLineChars="0"/>
              <w:rPr>
                <w:rFonts w:hint="eastAsia"/>
                <w:kern w:val="0"/>
                <w:sz w:val="22"/>
                <w:highlight w:val="none"/>
              </w:rPr>
            </w:pPr>
            <w:r>
              <w:rPr>
                <w:rFonts w:hint="eastAsia"/>
                <w:kern w:val="0"/>
                <w:sz w:val="22"/>
                <w:highlight w:val="none"/>
              </w:rPr>
              <w:t>护理知识库</w:t>
            </w:r>
          </w:p>
        </w:tc>
        <w:tc>
          <w:tcPr>
            <w:tcW w:w="0" w:type="auto"/>
            <w:vMerge w:val="continue"/>
            <w:vAlign w:val="center"/>
          </w:tcPr>
          <w:p w14:paraId="70825D6C">
            <w:pPr>
              <w:spacing w:line="240" w:lineRule="auto"/>
              <w:ind w:firstLine="0" w:firstLineChars="0"/>
              <w:rPr>
                <w:rFonts w:hint="eastAsia"/>
                <w:kern w:val="0"/>
                <w:sz w:val="22"/>
                <w:highlight w:val="none"/>
              </w:rPr>
            </w:pPr>
          </w:p>
        </w:tc>
      </w:tr>
      <w:tr w14:paraId="5BF6B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FA4CA3B">
            <w:pPr>
              <w:spacing w:line="240" w:lineRule="auto"/>
              <w:ind w:firstLine="0" w:firstLineChars="0"/>
              <w:rPr>
                <w:rFonts w:hint="eastAsia"/>
                <w:kern w:val="0"/>
                <w:sz w:val="22"/>
                <w:highlight w:val="none"/>
              </w:rPr>
            </w:pPr>
            <w:r>
              <w:rPr>
                <w:rFonts w:hint="eastAsia"/>
                <w:kern w:val="0"/>
                <w:sz w:val="22"/>
                <w:highlight w:val="none"/>
              </w:rPr>
              <w:t>295</w:t>
            </w:r>
          </w:p>
        </w:tc>
        <w:tc>
          <w:tcPr>
            <w:tcW w:w="0" w:type="auto"/>
            <w:vMerge w:val="continue"/>
            <w:vAlign w:val="center"/>
          </w:tcPr>
          <w:p w14:paraId="2FEF10CD">
            <w:pPr>
              <w:spacing w:line="240" w:lineRule="auto"/>
              <w:ind w:firstLine="0" w:firstLineChars="0"/>
              <w:rPr>
                <w:rFonts w:hint="eastAsia"/>
                <w:b/>
                <w:bCs/>
                <w:kern w:val="0"/>
                <w:sz w:val="22"/>
                <w:highlight w:val="none"/>
              </w:rPr>
            </w:pPr>
          </w:p>
        </w:tc>
        <w:tc>
          <w:tcPr>
            <w:tcW w:w="0" w:type="auto"/>
            <w:vMerge w:val="continue"/>
            <w:vAlign w:val="center"/>
          </w:tcPr>
          <w:p w14:paraId="01645A60">
            <w:pPr>
              <w:spacing w:line="240" w:lineRule="auto"/>
              <w:ind w:firstLine="0" w:firstLineChars="0"/>
              <w:rPr>
                <w:rFonts w:hint="eastAsia"/>
                <w:b/>
                <w:bCs/>
                <w:kern w:val="0"/>
                <w:sz w:val="22"/>
                <w:highlight w:val="none"/>
              </w:rPr>
            </w:pPr>
          </w:p>
        </w:tc>
        <w:tc>
          <w:tcPr>
            <w:tcW w:w="0" w:type="auto"/>
            <w:vMerge w:val="continue"/>
            <w:vAlign w:val="center"/>
          </w:tcPr>
          <w:p w14:paraId="01EBB672">
            <w:pPr>
              <w:spacing w:line="240" w:lineRule="auto"/>
              <w:ind w:firstLine="0" w:firstLineChars="0"/>
              <w:rPr>
                <w:rFonts w:hint="eastAsia"/>
                <w:kern w:val="0"/>
                <w:sz w:val="22"/>
                <w:highlight w:val="none"/>
              </w:rPr>
            </w:pPr>
          </w:p>
        </w:tc>
        <w:tc>
          <w:tcPr>
            <w:tcW w:w="0" w:type="auto"/>
            <w:shd w:val="clear" w:color="000000" w:fill="FFFFFF"/>
            <w:vAlign w:val="center"/>
          </w:tcPr>
          <w:p w14:paraId="4AC2F547">
            <w:pPr>
              <w:spacing w:line="240" w:lineRule="auto"/>
              <w:ind w:firstLine="0" w:firstLineChars="0"/>
              <w:rPr>
                <w:rFonts w:hint="eastAsia"/>
                <w:kern w:val="0"/>
                <w:sz w:val="22"/>
                <w:highlight w:val="none"/>
              </w:rPr>
            </w:pPr>
            <w:r>
              <w:rPr>
                <w:rFonts w:hint="eastAsia"/>
                <w:kern w:val="0"/>
                <w:sz w:val="22"/>
                <w:highlight w:val="none"/>
              </w:rPr>
              <w:t>核心制度知识库</w:t>
            </w:r>
          </w:p>
        </w:tc>
        <w:tc>
          <w:tcPr>
            <w:tcW w:w="0" w:type="auto"/>
            <w:vMerge w:val="continue"/>
            <w:vAlign w:val="center"/>
          </w:tcPr>
          <w:p w14:paraId="34487D2B">
            <w:pPr>
              <w:spacing w:line="240" w:lineRule="auto"/>
              <w:ind w:firstLine="0" w:firstLineChars="0"/>
              <w:rPr>
                <w:rFonts w:hint="eastAsia"/>
                <w:kern w:val="0"/>
                <w:sz w:val="22"/>
                <w:highlight w:val="none"/>
              </w:rPr>
            </w:pPr>
          </w:p>
        </w:tc>
      </w:tr>
      <w:tr w14:paraId="28C1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34D7AD7">
            <w:pPr>
              <w:spacing w:line="240" w:lineRule="auto"/>
              <w:ind w:firstLine="0" w:firstLineChars="0"/>
              <w:rPr>
                <w:rFonts w:hint="eastAsia"/>
                <w:kern w:val="0"/>
                <w:sz w:val="22"/>
                <w:highlight w:val="none"/>
              </w:rPr>
            </w:pPr>
            <w:r>
              <w:rPr>
                <w:rFonts w:hint="eastAsia"/>
                <w:kern w:val="0"/>
                <w:sz w:val="22"/>
                <w:highlight w:val="none"/>
              </w:rPr>
              <w:t>296</w:t>
            </w:r>
          </w:p>
        </w:tc>
        <w:tc>
          <w:tcPr>
            <w:tcW w:w="0" w:type="auto"/>
            <w:vMerge w:val="continue"/>
            <w:vAlign w:val="center"/>
          </w:tcPr>
          <w:p w14:paraId="6E6E6152">
            <w:pPr>
              <w:spacing w:line="240" w:lineRule="auto"/>
              <w:ind w:firstLine="0" w:firstLineChars="0"/>
              <w:rPr>
                <w:rFonts w:hint="eastAsia"/>
                <w:b/>
                <w:bCs/>
                <w:kern w:val="0"/>
                <w:sz w:val="22"/>
                <w:highlight w:val="none"/>
              </w:rPr>
            </w:pPr>
          </w:p>
        </w:tc>
        <w:tc>
          <w:tcPr>
            <w:tcW w:w="0" w:type="auto"/>
            <w:vMerge w:val="continue"/>
            <w:vAlign w:val="center"/>
          </w:tcPr>
          <w:p w14:paraId="1B98711D">
            <w:pPr>
              <w:spacing w:line="240" w:lineRule="auto"/>
              <w:ind w:firstLine="0" w:firstLineChars="0"/>
              <w:rPr>
                <w:rFonts w:hint="eastAsia"/>
                <w:b/>
                <w:bCs/>
                <w:kern w:val="0"/>
                <w:sz w:val="22"/>
                <w:highlight w:val="none"/>
              </w:rPr>
            </w:pPr>
          </w:p>
        </w:tc>
        <w:tc>
          <w:tcPr>
            <w:tcW w:w="0" w:type="auto"/>
            <w:vMerge w:val="continue"/>
            <w:vAlign w:val="center"/>
          </w:tcPr>
          <w:p w14:paraId="423835C9">
            <w:pPr>
              <w:spacing w:line="240" w:lineRule="auto"/>
              <w:ind w:firstLine="0" w:firstLineChars="0"/>
              <w:rPr>
                <w:rFonts w:hint="eastAsia"/>
                <w:kern w:val="0"/>
                <w:sz w:val="22"/>
                <w:highlight w:val="none"/>
              </w:rPr>
            </w:pPr>
          </w:p>
        </w:tc>
        <w:tc>
          <w:tcPr>
            <w:tcW w:w="0" w:type="auto"/>
            <w:shd w:val="clear" w:color="000000" w:fill="FFFFFF"/>
            <w:vAlign w:val="center"/>
          </w:tcPr>
          <w:p w14:paraId="0174281B">
            <w:pPr>
              <w:spacing w:line="240" w:lineRule="auto"/>
              <w:ind w:firstLine="0" w:firstLineChars="0"/>
              <w:rPr>
                <w:rFonts w:hint="eastAsia"/>
                <w:kern w:val="0"/>
                <w:sz w:val="22"/>
                <w:highlight w:val="none"/>
              </w:rPr>
            </w:pPr>
            <w:r>
              <w:rPr>
                <w:rFonts w:hint="eastAsia"/>
                <w:kern w:val="0"/>
                <w:sz w:val="22"/>
                <w:highlight w:val="none"/>
              </w:rPr>
              <w:t>中医知识库</w:t>
            </w:r>
          </w:p>
        </w:tc>
        <w:tc>
          <w:tcPr>
            <w:tcW w:w="0" w:type="auto"/>
            <w:vMerge w:val="continue"/>
            <w:vAlign w:val="center"/>
          </w:tcPr>
          <w:p w14:paraId="60333D3E">
            <w:pPr>
              <w:spacing w:line="240" w:lineRule="auto"/>
              <w:ind w:firstLine="0" w:firstLineChars="0"/>
              <w:rPr>
                <w:rFonts w:hint="eastAsia"/>
                <w:kern w:val="0"/>
                <w:sz w:val="22"/>
                <w:highlight w:val="none"/>
              </w:rPr>
            </w:pPr>
          </w:p>
        </w:tc>
      </w:tr>
      <w:tr w14:paraId="2097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D54084F">
            <w:pPr>
              <w:spacing w:line="240" w:lineRule="auto"/>
              <w:ind w:firstLine="0" w:firstLineChars="0"/>
              <w:rPr>
                <w:rFonts w:hint="eastAsia"/>
                <w:kern w:val="0"/>
                <w:sz w:val="22"/>
                <w:highlight w:val="none"/>
              </w:rPr>
            </w:pPr>
            <w:r>
              <w:rPr>
                <w:rFonts w:hint="eastAsia"/>
                <w:kern w:val="0"/>
                <w:sz w:val="22"/>
                <w:highlight w:val="none"/>
              </w:rPr>
              <w:t>297</w:t>
            </w:r>
          </w:p>
        </w:tc>
        <w:tc>
          <w:tcPr>
            <w:tcW w:w="0" w:type="auto"/>
            <w:vMerge w:val="continue"/>
            <w:vAlign w:val="center"/>
          </w:tcPr>
          <w:p w14:paraId="3BCF7912">
            <w:pPr>
              <w:spacing w:line="240" w:lineRule="auto"/>
              <w:ind w:firstLine="0" w:firstLineChars="0"/>
              <w:rPr>
                <w:rFonts w:hint="eastAsia"/>
                <w:b/>
                <w:bCs/>
                <w:kern w:val="0"/>
                <w:sz w:val="22"/>
                <w:highlight w:val="none"/>
              </w:rPr>
            </w:pPr>
          </w:p>
        </w:tc>
        <w:tc>
          <w:tcPr>
            <w:tcW w:w="0" w:type="auto"/>
            <w:vMerge w:val="continue"/>
            <w:vAlign w:val="center"/>
          </w:tcPr>
          <w:p w14:paraId="21646E20">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24E17926">
            <w:pPr>
              <w:spacing w:line="240" w:lineRule="auto"/>
              <w:ind w:firstLine="0" w:firstLineChars="0"/>
              <w:rPr>
                <w:rFonts w:hint="eastAsia"/>
                <w:kern w:val="0"/>
                <w:sz w:val="22"/>
                <w:highlight w:val="none"/>
              </w:rPr>
            </w:pPr>
            <w:r>
              <w:rPr>
                <w:rFonts w:hint="eastAsia"/>
                <w:kern w:val="0"/>
                <w:sz w:val="22"/>
                <w:highlight w:val="none"/>
              </w:rPr>
              <w:t>检验质控提醒</w:t>
            </w:r>
          </w:p>
        </w:tc>
        <w:tc>
          <w:tcPr>
            <w:tcW w:w="0" w:type="auto"/>
            <w:shd w:val="clear" w:color="000000" w:fill="FFFFFF"/>
            <w:vAlign w:val="center"/>
          </w:tcPr>
          <w:p w14:paraId="78F17121">
            <w:pPr>
              <w:spacing w:line="240" w:lineRule="auto"/>
              <w:ind w:firstLine="0" w:firstLineChars="0"/>
              <w:rPr>
                <w:rFonts w:hint="eastAsia"/>
                <w:kern w:val="0"/>
                <w:sz w:val="22"/>
                <w:highlight w:val="none"/>
              </w:rPr>
            </w:pPr>
            <w:r>
              <w:rPr>
                <w:rFonts w:hint="eastAsia"/>
                <w:kern w:val="0"/>
                <w:sz w:val="22"/>
                <w:highlight w:val="none"/>
              </w:rPr>
              <w:t>性别检验审查</w:t>
            </w:r>
          </w:p>
        </w:tc>
        <w:tc>
          <w:tcPr>
            <w:tcW w:w="0" w:type="auto"/>
            <w:vMerge w:val="continue"/>
            <w:vAlign w:val="center"/>
          </w:tcPr>
          <w:p w14:paraId="618E0662">
            <w:pPr>
              <w:spacing w:line="240" w:lineRule="auto"/>
              <w:ind w:firstLine="0" w:firstLineChars="0"/>
              <w:rPr>
                <w:rFonts w:hint="eastAsia"/>
                <w:kern w:val="0"/>
                <w:sz w:val="22"/>
                <w:highlight w:val="none"/>
              </w:rPr>
            </w:pPr>
          </w:p>
        </w:tc>
      </w:tr>
      <w:tr w14:paraId="24CC0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8B2ACB8">
            <w:pPr>
              <w:spacing w:line="240" w:lineRule="auto"/>
              <w:ind w:firstLine="0" w:firstLineChars="0"/>
              <w:rPr>
                <w:rFonts w:hint="eastAsia"/>
                <w:kern w:val="0"/>
                <w:sz w:val="22"/>
                <w:highlight w:val="none"/>
              </w:rPr>
            </w:pPr>
            <w:r>
              <w:rPr>
                <w:rFonts w:hint="eastAsia"/>
                <w:kern w:val="0"/>
                <w:sz w:val="22"/>
                <w:highlight w:val="none"/>
              </w:rPr>
              <w:t>298</w:t>
            </w:r>
          </w:p>
        </w:tc>
        <w:tc>
          <w:tcPr>
            <w:tcW w:w="0" w:type="auto"/>
            <w:vMerge w:val="continue"/>
            <w:vAlign w:val="center"/>
          </w:tcPr>
          <w:p w14:paraId="7998FCE9">
            <w:pPr>
              <w:spacing w:line="240" w:lineRule="auto"/>
              <w:ind w:firstLine="0" w:firstLineChars="0"/>
              <w:rPr>
                <w:rFonts w:hint="eastAsia"/>
                <w:b/>
                <w:bCs/>
                <w:kern w:val="0"/>
                <w:sz w:val="22"/>
                <w:highlight w:val="none"/>
              </w:rPr>
            </w:pPr>
          </w:p>
        </w:tc>
        <w:tc>
          <w:tcPr>
            <w:tcW w:w="0" w:type="auto"/>
            <w:vMerge w:val="continue"/>
            <w:vAlign w:val="center"/>
          </w:tcPr>
          <w:p w14:paraId="7D2B7066">
            <w:pPr>
              <w:spacing w:line="240" w:lineRule="auto"/>
              <w:ind w:firstLine="0" w:firstLineChars="0"/>
              <w:rPr>
                <w:rFonts w:hint="eastAsia"/>
                <w:b/>
                <w:bCs/>
                <w:kern w:val="0"/>
                <w:sz w:val="22"/>
                <w:highlight w:val="none"/>
              </w:rPr>
            </w:pPr>
          </w:p>
        </w:tc>
        <w:tc>
          <w:tcPr>
            <w:tcW w:w="0" w:type="auto"/>
            <w:vMerge w:val="continue"/>
            <w:vAlign w:val="center"/>
          </w:tcPr>
          <w:p w14:paraId="0683FFB4">
            <w:pPr>
              <w:spacing w:line="240" w:lineRule="auto"/>
              <w:ind w:firstLine="0" w:firstLineChars="0"/>
              <w:rPr>
                <w:rFonts w:hint="eastAsia"/>
                <w:kern w:val="0"/>
                <w:sz w:val="22"/>
                <w:highlight w:val="none"/>
              </w:rPr>
            </w:pPr>
          </w:p>
        </w:tc>
        <w:tc>
          <w:tcPr>
            <w:tcW w:w="0" w:type="auto"/>
            <w:shd w:val="clear" w:color="000000" w:fill="FFFFFF"/>
            <w:vAlign w:val="center"/>
          </w:tcPr>
          <w:p w14:paraId="10F55F9B">
            <w:pPr>
              <w:spacing w:line="240" w:lineRule="auto"/>
              <w:ind w:firstLine="0" w:firstLineChars="0"/>
              <w:rPr>
                <w:rFonts w:hint="eastAsia"/>
                <w:kern w:val="0"/>
                <w:sz w:val="22"/>
                <w:highlight w:val="none"/>
              </w:rPr>
            </w:pPr>
            <w:r>
              <w:rPr>
                <w:rFonts w:hint="eastAsia"/>
                <w:kern w:val="0"/>
                <w:sz w:val="22"/>
                <w:highlight w:val="none"/>
              </w:rPr>
              <w:t>年龄检验审查</w:t>
            </w:r>
          </w:p>
        </w:tc>
        <w:tc>
          <w:tcPr>
            <w:tcW w:w="0" w:type="auto"/>
            <w:vMerge w:val="continue"/>
            <w:vAlign w:val="center"/>
          </w:tcPr>
          <w:p w14:paraId="30616E2A">
            <w:pPr>
              <w:spacing w:line="240" w:lineRule="auto"/>
              <w:ind w:firstLine="0" w:firstLineChars="0"/>
              <w:rPr>
                <w:rFonts w:hint="eastAsia"/>
                <w:kern w:val="0"/>
                <w:sz w:val="22"/>
                <w:highlight w:val="none"/>
              </w:rPr>
            </w:pPr>
          </w:p>
        </w:tc>
      </w:tr>
      <w:tr w14:paraId="4AA9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1F10584">
            <w:pPr>
              <w:spacing w:line="240" w:lineRule="auto"/>
              <w:ind w:firstLine="0" w:firstLineChars="0"/>
              <w:rPr>
                <w:rFonts w:hint="eastAsia"/>
                <w:kern w:val="0"/>
                <w:sz w:val="22"/>
                <w:highlight w:val="none"/>
              </w:rPr>
            </w:pPr>
            <w:r>
              <w:rPr>
                <w:rFonts w:hint="eastAsia"/>
                <w:kern w:val="0"/>
                <w:sz w:val="22"/>
                <w:highlight w:val="none"/>
              </w:rPr>
              <w:t>299</w:t>
            </w:r>
          </w:p>
        </w:tc>
        <w:tc>
          <w:tcPr>
            <w:tcW w:w="0" w:type="auto"/>
            <w:vMerge w:val="continue"/>
            <w:vAlign w:val="center"/>
          </w:tcPr>
          <w:p w14:paraId="566D806E">
            <w:pPr>
              <w:spacing w:line="240" w:lineRule="auto"/>
              <w:ind w:firstLine="0" w:firstLineChars="0"/>
              <w:rPr>
                <w:rFonts w:hint="eastAsia"/>
                <w:b/>
                <w:bCs/>
                <w:kern w:val="0"/>
                <w:sz w:val="22"/>
                <w:highlight w:val="none"/>
              </w:rPr>
            </w:pPr>
          </w:p>
        </w:tc>
        <w:tc>
          <w:tcPr>
            <w:tcW w:w="0" w:type="auto"/>
            <w:vMerge w:val="continue"/>
            <w:vAlign w:val="center"/>
          </w:tcPr>
          <w:p w14:paraId="41E4CFE1">
            <w:pPr>
              <w:spacing w:line="240" w:lineRule="auto"/>
              <w:ind w:firstLine="0" w:firstLineChars="0"/>
              <w:rPr>
                <w:rFonts w:hint="eastAsia"/>
                <w:b/>
                <w:bCs/>
                <w:kern w:val="0"/>
                <w:sz w:val="22"/>
                <w:highlight w:val="none"/>
              </w:rPr>
            </w:pPr>
          </w:p>
        </w:tc>
        <w:tc>
          <w:tcPr>
            <w:tcW w:w="0" w:type="auto"/>
            <w:vMerge w:val="continue"/>
            <w:vAlign w:val="center"/>
          </w:tcPr>
          <w:p w14:paraId="0207D55E">
            <w:pPr>
              <w:spacing w:line="240" w:lineRule="auto"/>
              <w:ind w:firstLine="0" w:firstLineChars="0"/>
              <w:rPr>
                <w:rFonts w:hint="eastAsia"/>
                <w:kern w:val="0"/>
                <w:sz w:val="22"/>
                <w:highlight w:val="none"/>
              </w:rPr>
            </w:pPr>
          </w:p>
        </w:tc>
        <w:tc>
          <w:tcPr>
            <w:tcW w:w="0" w:type="auto"/>
            <w:shd w:val="clear" w:color="000000" w:fill="FFFFFF"/>
            <w:vAlign w:val="center"/>
          </w:tcPr>
          <w:p w14:paraId="01911679">
            <w:pPr>
              <w:spacing w:line="240" w:lineRule="auto"/>
              <w:ind w:firstLine="0" w:firstLineChars="0"/>
              <w:rPr>
                <w:rFonts w:hint="eastAsia"/>
                <w:kern w:val="0"/>
                <w:sz w:val="22"/>
                <w:highlight w:val="none"/>
              </w:rPr>
            </w:pPr>
            <w:r>
              <w:rPr>
                <w:rFonts w:hint="eastAsia"/>
                <w:kern w:val="0"/>
                <w:sz w:val="22"/>
                <w:highlight w:val="none"/>
              </w:rPr>
              <w:t>检验结果检验审查</w:t>
            </w:r>
          </w:p>
        </w:tc>
        <w:tc>
          <w:tcPr>
            <w:tcW w:w="0" w:type="auto"/>
            <w:vMerge w:val="continue"/>
            <w:vAlign w:val="center"/>
          </w:tcPr>
          <w:p w14:paraId="3617D097">
            <w:pPr>
              <w:spacing w:line="240" w:lineRule="auto"/>
              <w:ind w:firstLine="0" w:firstLineChars="0"/>
              <w:rPr>
                <w:rFonts w:hint="eastAsia"/>
                <w:kern w:val="0"/>
                <w:sz w:val="22"/>
                <w:highlight w:val="none"/>
              </w:rPr>
            </w:pPr>
          </w:p>
        </w:tc>
      </w:tr>
      <w:tr w14:paraId="31D4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5720901">
            <w:pPr>
              <w:spacing w:line="240" w:lineRule="auto"/>
              <w:ind w:firstLine="0" w:firstLineChars="0"/>
              <w:rPr>
                <w:rFonts w:hint="eastAsia"/>
                <w:kern w:val="0"/>
                <w:sz w:val="22"/>
                <w:highlight w:val="none"/>
              </w:rPr>
            </w:pPr>
            <w:r>
              <w:rPr>
                <w:rFonts w:hint="eastAsia"/>
                <w:kern w:val="0"/>
                <w:sz w:val="22"/>
                <w:highlight w:val="none"/>
              </w:rPr>
              <w:t>300</w:t>
            </w:r>
          </w:p>
        </w:tc>
        <w:tc>
          <w:tcPr>
            <w:tcW w:w="0" w:type="auto"/>
            <w:vMerge w:val="continue"/>
            <w:vAlign w:val="center"/>
          </w:tcPr>
          <w:p w14:paraId="32D06CB1">
            <w:pPr>
              <w:spacing w:line="240" w:lineRule="auto"/>
              <w:ind w:firstLine="0" w:firstLineChars="0"/>
              <w:rPr>
                <w:rFonts w:hint="eastAsia"/>
                <w:b/>
                <w:bCs/>
                <w:kern w:val="0"/>
                <w:sz w:val="22"/>
                <w:highlight w:val="none"/>
              </w:rPr>
            </w:pPr>
          </w:p>
        </w:tc>
        <w:tc>
          <w:tcPr>
            <w:tcW w:w="0" w:type="auto"/>
            <w:vMerge w:val="continue"/>
            <w:vAlign w:val="center"/>
          </w:tcPr>
          <w:p w14:paraId="00E68990">
            <w:pPr>
              <w:spacing w:line="240" w:lineRule="auto"/>
              <w:ind w:firstLine="0" w:firstLineChars="0"/>
              <w:rPr>
                <w:rFonts w:hint="eastAsia"/>
                <w:b/>
                <w:bCs/>
                <w:kern w:val="0"/>
                <w:sz w:val="22"/>
                <w:highlight w:val="none"/>
              </w:rPr>
            </w:pPr>
          </w:p>
        </w:tc>
        <w:tc>
          <w:tcPr>
            <w:tcW w:w="0" w:type="auto"/>
            <w:vMerge w:val="continue"/>
            <w:vAlign w:val="center"/>
          </w:tcPr>
          <w:p w14:paraId="273802D3">
            <w:pPr>
              <w:spacing w:line="240" w:lineRule="auto"/>
              <w:ind w:firstLine="0" w:firstLineChars="0"/>
              <w:rPr>
                <w:rFonts w:hint="eastAsia"/>
                <w:kern w:val="0"/>
                <w:sz w:val="22"/>
                <w:highlight w:val="none"/>
              </w:rPr>
            </w:pPr>
          </w:p>
        </w:tc>
        <w:tc>
          <w:tcPr>
            <w:tcW w:w="0" w:type="auto"/>
            <w:shd w:val="clear" w:color="000000" w:fill="FFFFFF"/>
            <w:vAlign w:val="center"/>
          </w:tcPr>
          <w:p w14:paraId="2AD12442">
            <w:pPr>
              <w:spacing w:line="240" w:lineRule="auto"/>
              <w:ind w:firstLine="0" w:firstLineChars="0"/>
              <w:rPr>
                <w:rFonts w:hint="eastAsia"/>
                <w:kern w:val="0"/>
                <w:sz w:val="22"/>
                <w:highlight w:val="none"/>
              </w:rPr>
            </w:pPr>
            <w:r>
              <w:rPr>
                <w:rFonts w:hint="eastAsia"/>
                <w:kern w:val="0"/>
                <w:sz w:val="22"/>
                <w:highlight w:val="none"/>
              </w:rPr>
              <w:t>特殊人群检验审查</w:t>
            </w:r>
          </w:p>
        </w:tc>
        <w:tc>
          <w:tcPr>
            <w:tcW w:w="0" w:type="auto"/>
            <w:vMerge w:val="continue"/>
            <w:vAlign w:val="center"/>
          </w:tcPr>
          <w:p w14:paraId="3468C185">
            <w:pPr>
              <w:spacing w:line="240" w:lineRule="auto"/>
              <w:ind w:firstLine="0" w:firstLineChars="0"/>
              <w:rPr>
                <w:rFonts w:hint="eastAsia"/>
                <w:kern w:val="0"/>
                <w:sz w:val="22"/>
                <w:highlight w:val="none"/>
              </w:rPr>
            </w:pPr>
          </w:p>
        </w:tc>
      </w:tr>
      <w:tr w14:paraId="6CA3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E249FC0">
            <w:pPr>
              <w:spacing w:line="240" w:lineRule="auto"/>
              <w:ind w:firstLine="0" w:firstLineChars="0"/>
              <w:rPr>
                <w:rFonts w:hint="eastAsia"/>
                <w:kern w:val="0"/>
                <w:sz w:val="22"/>
                <w:highlight w:val="none"/>
              </w:rPr>
            </w:pPr>
            <w:r>
              <w:rPr>
                <w:rFonts w:hint="eastAsia"/>
                <w:kern w:val="0"/>
                <w:sz w:val="22"/>
                <w:highlight w:val="none"/>
              </w:rPr>
              <w:t>301</w:t>
            </w:r>
          </w:p>
        </w:tc>
        <w:tc>
          <w:tcPr>
            <w:tcW w:w="0" w:type="auto"/>
            <w:vMerge w:val="continue"/>
            <w:vAlign w:val="center"/>
          </w:tcPr>
          <w:p w14:paraId="6E117894">
            <w:pPr>
              <w:spacing w:line="240" w:lineRule="auto"/>
              <w:ind w:firstLine="0" w:firstLineChars="0"/>
              <w:rPr>
                <w:rFonts w:hint="eastAsia"/>
                <w:b/>
                <w:bCs/>
                <w:kern w:val="0"/>
                <w:sz w:val="22"/>
                <w:highlight w:val="none"/>
              </w:rPr>
            </w:pPr>
          </w:p>
        </w:tc>
        <w:tc>
          <w:tcPr>
            <w:tcW w:w="0" w:type="auto"/>
            <w:vMerge w:val="continue"/>
            <w:vAlign w:val="center"/>
          </w:tcPr>
          <w:p w14:paraId="2F4BB69C">
            <w:pPr>
              <w:spacing w:line="240" w:lineRule="auto"/>
              <w:ind w:firstLine="0" w:firstLineChars="0"/>
              <w:rPr>
                <w:rFonts w:hint="eastAsia"/>
                <w:b/>
                <w:bCs/>
                <w:kern w:val="0"/>
                <w:sz w:val="22"/>
                <w:highlight w:val="none"/>
              </w:rPr>
            </w:pPr>
          </w:p>
        </w:tc>
        <w:tc>
          <w:tcPr>
            <w:tcW w:w="0" w:type="auto"/>
            <w:vMerge w:val="continue"/>
            <w:vAlign w:val="center"/>
          </w:tcPr>
          <w:p w14:paraId="06A9476E">
            <w:pPr>
              <w:spacing w:line="240" w:lineRule="auto"/>
              <w:ind w:firstLine="0" w:firstLineChars="0"/>
              <w:rPr>
                <w:rFonts w:hint="eastAsia"/>
                <w:kern w:val="0"/>
                <w:sz w:val="22"/>
                <w:highlight w:val="none"/>
              </w:rPr>
            </w:pPr>
          </w:p>
        </w:tc>
        <w:tc>
          <w:tcPr>
            <w:tcW w:w="0" w:type="auto"/>
            <w:shd w:val="clear" w:color="000000" w:fill="FFFFFF"/>
            <w:vAlign w:val="center"/>
          </w:tcPr>
          <w:p w14:paraId="272608C0">
            <w:pPr>
              <w:spacing w:line="240" w:lineRule="auto"/>
              <w:ind w:firstLine="0" w:firstLineChars="0"/>
              <w:rPr>
                <w:rFonts w:hint="eastAsia"/>
                <w:kern w:val="0"/>
                <w:sz w:val="22"/>
                <w:highlight w:val="none"/>
              </w:rPr>
            </w:pPr>
            <w:r>
              <w:rPr>
                <w:rFonts w:hint="eastAsia"/>
                <w:kern w:val="0"/>
                <w:sz w:val="22"/>
                <w:highlight w:val="none"/>
              </w:rPr>
              <w:t>诊断检验审查</w:t>
            </w:r>
          </w:p>
        </w:tc>
        <w:tc>
          <w:tcPr>
            <w:tcW w:w="0" w:type="auto"/>
            <w:vMerge w:val="continue"/>
            <w:vAlign w:val="center"/>
          </w:tcPr>
          <w:p w14:paraId="792A73A8">
            <w:pPr>
              <w:spacing w:line="240" w:lineRule="auto"/>
              <w:ind w:firstLine="0" w:firstLineChars="0"/>
              <w:rPr>
                <w:rFonts w:hint="eastAsia"/>
                <w:kern w:val="0"/>
                <w:sz w:val="22"/>
                <w:highlight w:val="none"/>
              </w:rPr>
            </w:pPr>
          </w:p>
        </w:tc>
      </w:tr>
      <w:tr w14:paraId="688F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5D27684">
            <w:pPr>
              <w:spacing w:line="240" w:lineRule="auto"/>
              <w:ind w:firstLine="0" w:firstLineChars="0"/>
              <w:rPr>
                <w:rFonts w:hint="eastAsia"/>
                <w:kern w:val="0"/>
                <w:sz w:val="22"/>
                <w:highlight w:val="none"/>
              </w:rPr>
            </w:pPr>
            <w:r>
              <w:rPr>
                <w:rFonts w:hint="eastAsia"/>
                <w:kern w:val="0"/>
                <w:sz w:val="22"/>
                <w:highlight w:val="none"/>
              </w:rPr>
              <w:t>302</w:t>
            </w:r>
          </w:p>
        </w:tc>
        <w:tc>
          <w:tcPr>
            <w:tcW w:w="0" w:type="auto"/>
            <w:vMerge w:val="continue"/>
            <w:vAlign w:val="center"/>
          </w:tcPr>
          <w:p w14:paraId="561983B0">
            <w:pPr>
              <w:spacing w:line="240" w:lineRule="auto"/>
              <w:ind w:firstLine="0" w:firstLineChars="0"/>
              <w:rPr>
                <w:rFonts w:hint="eastAsia"/>
                <w:b/>
                <w:bCs/>
                <w:kern w:val="0"/>
                <w:sz w:val="22"/>
                <w:highlight w:val="none"/>
              </w:rPr>
            </w:pPr>
          </w:p>
        </w:tc>
        <w:tc>
          <w:tcPr>
            <w:tcW w:w="0" w:type="auto"/>
            <w:vMerge w:val="continue"/>
            <w:vAlign w:val="center"/>
          </w:tcPr>
          <w:p w14:paraId="2BDDD9B2">
            <w:pPr>
              <w:spacing w:line="240" w:lineRule="auto"/>
              <w:ind w:firstLine="0" w:firstLineChars="0"/>
              <w:rPr>
                <w:rFonts w:hint="eastAsia"/>
                <w:b/>
                <w:bCs/>
                <w:kern w:val="0"/>
                <w:sz w:val="22"/>
                <w:highlight w:val="none"/>
              </w:rPr>
            </w:pPr>
          </w:p>
        </w:tc>
        <w:tc>
          <w:tcPr>
            <w:tcW w:w="0" w:type="auto"/>
            <w:vMerge w:val="continue"/>
            <w:vAlign w:val="center"/>
          </w:tcPr>
          <w:p w14:paraId="78F54492">
            <w:pPr>
              <w:spacing w:line="240" w:lineRule="auto"/>
              <w:ind w:firstLine="0" w:firstLineChars="0"/>
              <w:rPr>
                <w:rFonts w:hint="eastAsia"/>
                <w:kern w:val="0"/>
                <w:sz w:val="22"/>
                <w:highlight w:val="none"/>
              </w:rPr>
            </w:pPr>
          </w:p>
        </w:tc>
        <w:tc>
          <w:tcPr>
            <w:tcW w:w="0" w:type="auto"/>
            <w:shd w:val="clear" w:color="000000" w:fill="FFFFFF"/>
            <w:vAlign w:val="center"/>
          </w:tcPr>
          <w:p w14:paraId="74549D1B">
            <w:pPr>
              <w:spacing w:line="240" w:lineRule="auto"/>
              <w:ind w:firstLine="0" w:firstLineChars="0"/>
              <w:rPr>
                <w:rFonts w:hint="eastAsia"/>
                <w:kern w:val="0"/>
                <w:sz w:val="22"/>
                <w:highlight w:val="none"/>
              </w:rPr>
            </w:pPr>
            <w:r>
              <w:rPr>
                <w:rFonts w:hint="eastAsia"/>
                <w:kern w:val="0"/>
                <w:sz w:val="22"/>
                <w:highlight w:val="none"/>
              </w:rPr>
              <w:t>检查结果检验审查</w:t>
            </w:r>
          </w:p>
        </w:tc>
        <w:tc>
          <w:tcPr>
            <w:tcW w:w="0" w:type="auto"/>
            <w:vMerge w:val="continue"/>
            <w:vAlign w:val="center"/>
          </w:tcPr>
          <w:p w14:paraId="6D1C0F9D">
            <w:pPr>
              <w:spacing w:line="240" w:lineRule="auto"/>
              <w:ind w:firstLine="0" w:firstLineChars="0"/>
              <w:rPr>
                <w:rFonts w:hint="eastAsia"/>
                <w:kern w:val="0"/>
                <w:sz w:val="22"/>
                <w:highlight w:val="none"/>
              </w:rPr>
            </w:pPr>
          </w:p>
        </w:tc>
      </w:tr>
      <w:tr w14:paraId="3F4B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4D65B0B">
            <w:pPr>
              <w:spacing w:line="240" w:lineRule="auto"/>
              <w:ind w:firstLine="0" w:firstLineChars="0"/>
              <w:rPr>
                <w:rFonts w:hint="eastAsia"/>
                <w:kern w:val="0"/>
                <w:sz w:val="22"/>
                <w:highlight w:val="none"/>
              </w:rPr>
            </w:pPr>
            <w:r>
              <w:rPr>
                <w:rFonts w:hint="eastAsia"/>
                <w:kern w:val="0"/>
                <w:sz w:val="22"/>
                <w:highlight w:val="none"/>
              </w:rPr>
              <w:t>303</w:t>
            </w:r>
          </w:p>
        </w:tc>
        <w:tc>
          <w:tcPr>
            <w:tcW w:w="0" w:type="auto"/>
            <w:vMerge w:val="continue"/>
            <w:vAlign w:val="center"/>
          </w:tcPr>
          <w:p w14:paraId="5E6FB7D2">
            <w:pPr>
              <w:spacing w:line="240" w:lineRule="auto"/>
              <w:ind w:firstLine="0" w:firstLineChars="0"/>
              <w:rPr>
                <w:rFonts w:hint="eastAsia"/>
                <w:b/>
                <w:bCs/>
                <w:kern w:val="0"/>
                <w:sz w:val="22"/>
                <w:highlight w:val="none"/>
              </w:rPr>
            </w:pPr>
          </w:p>
        </w:tc>
        <w:tc>
          <w:tcPr>
            <w:tcW w:w="0" w:type="auto"/>
            <w:vMerge w:val="continue"/>
            <w:vAlign w:val="center"/>
          </w:tcPr>
          <w:p w14:paraId="7EEBD2D2">
            <w:pPr>
              <w:spacing w:line="240" w:lineRule="auto"/>
              <w:ind w:firstLine="0" w:firstLineChars="0"/>
              <w:rPr>
                <w:rFonts w:hint="eastAsia"/>
                <w:b/>
                <w:bCs/>
                <w:kern w:val="0"/>
                <w:sz w:val="22"/>
                <w:highlight w:val="none"/>
              </w:rPr>
            </w:pPr>
          </w:p>
        </w:tc>
        <w:tc>
          <w:tcPr>
            <w:tcW w:w="0" w:type="auto"/>
            <w:vMerge w:val="continue"/>
            <w:vAlign w:val="center"/>
          </w:tcPr>
          <w:p w14:paraId="3803B2D5">
            <w:pPr>
              <w:spacing w:line="240" w:lineRule="auto"/>
              <w:ind w:firstLine="0" w:firstLineChars="0"/>
              <w:rPr>
                <w:rFonts w:hint="eastAsia"/>
                <w:kern w:val="0"/>
                <w:sz w:val="22"/>
                <w:highlight w:val="none"/>
              </w:rPr>
            </w:pPr>
          </w:p>
        </w:tc>
        <w:tc>
          <w:tcPr>
            <w:tcW w:w="0" w:type="auto"/>
            <w:shd w:val="clear" w:color="000000" w:fill="FFFFFF"/>
            <w:vAlign w:val="center"/>
          </w:tcPr>
          <w:p w14:paraId="00F068A1">
            <w:pPr>
              <w:spacing w:line="240" w:lineRule="auto"/>
              <w:ind w:firstLine="0" w:firstLineChars="0"/>
              <w:rPr>
                <w:rFonts w:hint="eastAsia"/>
                <w:kern w:val="0"/>
                <w:sz w:val="22"/>
                <w:highlight w:val="none"/>
              </w:rPr>
            </w:pPr>
            <w:r>
              <w:rPr>
                <w:rFonts w:hint="eastAsia"/>
                <w:kern w:val="0"/>
                <w:sz w:val="22"/>
                <w:highlight w:val="none"/>
              </w:rPr>
              <w:t>药品检验审查</w:t>
            </w:r>
          </w:p>
        </w:tc>
        <w:tc>
          <w:tcPr>
            <w:tcW w:w="0" w:type="auto"/>
            <w:vMerge w:val="continue"/>
            <w:vAlign w:val="center"/>
          </w:tcPr>
          <w:p w14:paraId="21EA9466">
            <w:pPr>
              <w:spacing w:line="240" w:lineRule="auto"/>
              <w:ind w:firstLine="0" w:firstLineChars="0"/>
              <w:rPr>
                <w:rFonts w:hint="eastAsia"/>
                <w:kern w:val="0"/>
                <w:sz w:val="22"/>
                <w:highlight w:val="none"/>
              </w:rPr>
            </w:pPr>
          </w:p>
        </w:tc>
      </w:tr>
      <w:tr w14:paraId="6425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AAFA15A">
            <w:pPr>
              <w:spacing w:line="240" w:lineRule="auto"/>
              <w:ind w:firstLine="0" w:firstLineChars="0"/>
              <w:rPr>
                <w:rFonts w:hint="eastAsia"/>
                <w:kern w:val="0"/>
                <w:sz w:val="22"/>
                <w:highlight w:val="none"/>
              </w:rPr>
            </w:pPr>
            <w:r>
              <w:rPr>
                <w:rFonts w:hint="eastAsia"/>
                <w:kern w:val="0"/>
                <w:sz w:val="22"/>
                <w:highlight w:val="none"/>
              </w:rPr>
              <w:t>304</w:t>
            </w:r>
          </w:p>
        </w:tc>
        <w:tc>
          <w:tcPr>
            <w:tcW w:w="0" w:type="auto"/>
            <w:vMerge w:val="continue"/>
            <w:vAlign w:val="center"/>
          </w:tcPr>
          <w:p w14:paraId="1ECDD70F">
            <w:pPr>
              <w:spacing w:line="240" w:lineRule="auto"/>
              <w:ind w:firstLine="0" w:firstLineChars="0"/>
              <w:rPr>
                <w:rFonts w:hint="eastAsia"/>
                <w:b/>
                <w:bCs/>
                <w:kern w:val="0"/>
                <w:sz w:val="22"/>
                <w:highlight w:val="none"/>
              </w:rPr>
            </w:pPr>
          </w:p>
        </w:tc>
        <w:tc>
          <w:tcPr>
            <w:tcW w:w="0" w:type="auto"/>
            <w:vMerge w:val="continue"/>
            <w:vAlign w:val="center"/>
          </w:tcPr>
          <w:p w14:paraId="59C01A5D">
            <w:pPr>
              <w:spacing w:line="240" w:lineRule="auto"/>
              <w:ind w:firstLine="0" w:firstLineChars="0"/>
              <w:rPr>
                <w:rFonts w:hint="eastAsia"/>
                <w:b/>
                <w:bCs/>
                <w:kern w:val="0"/>
                <w:sz w:val="22"/>
                <w:highlight w:val="none"/>
              </w:rPr>
            </w:pPr>
          </w:p>
        </w:tc>
        <w:tc>
          <w:tcPr>
            <w:tcW w:w="0" w:type="auto"/>
            <w:vMerge w:val="continue"/>
            <w:vAlign w:val="center"/>
          </w:tcPr>
          <w:p w14:paraId="39C0394D">
            <w:pPr>
              <w:spacing w:line="240" w:lineRule="auto"/>
              <w:ind w:firstLine="0" w:firstLineChars="0"/>
              <w:rPr>
                <w:rFonts w:hint="eastAsia"/>
                <w:kern w:val="0"/>
                <w:sz w:val="22"/>
                <w:highlight w:val="none"/>
              </w:rPr>
            </w:pPr>
          </w:p>
        </w:tc>
        <w:tc>
          <w:tcPr>
            <w:tcW w:w="0" w:type="auto"/>
            <w:shd w:val="clear" w:color="000000" w:fill="FFFFFF"/>
            <w:vAlign w:val="center"/>
          </w:tcPr>
          <w:p w14:paraId="1E631ECF">
            <w:pPr>
              <w:spacing w:line="240" w:lineRule="auto"/>
              <w:ind w:firstLine="0" w:firstLineChars="0"/>
              <w:rPr>
                <w:rFonts w:hint="eastAsia"/>
                <w:kern w:val="0"/>
                <w:sz w:val="22"/>
                <w:highlight w:val="none"/>
              </w:rPr>
            </w:pPr>
            <w:r>
              <w:rPr>
                <w:rFonts w:hint="eastAsia"/>
                <w:kern w:val="0"/>
                <w:sz w:val="22"/>
                <w:highlight w:val="none"/>
              </w:rPr>
              <w:t>重复检验审查</w:t>
            </w:r>
          </w:p>
        </w:tc>
        <w:tc>
          <w:tcPr>
            <w:tcW w:w="0" w:type="auto"/>
            <w:vMerge w:val="continue"/>
            <w:vAlign w:val="center"/>
          </w:tcPr>
          <w:p w14:paraId="5BA1AAE3">
            <w:pPr>
              <w:spacing w:line="240" w:lineRule="auto"/>
              <w:ind w:firstLine="0" w:firstLineChars="0"/>
              <w:rPr>
                <w:rFonts w:hint="eastAsia"/>
                <w:kern w:val="0"/>
                <w:sz w:val="22"/>
                <w:highlight w:val="none"/>
              </w:rPr>
            </w:pPr>
          </w:p>
        </w:tc>
      </w:tr>
      <w:tr w14:paraId="0CDC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4C847E3">
            <w:pPr>
              <w:spacing w:line="240" w:lineRule="auto"/>
              <w:ind w:firstLine="0" w:firstLineChars="0"/>
              <w:rPr>
                <w:rFonts w:hint="eastAsia"/>
                <w:kern w:val="0"/>
                <w:sz w:val="22"/>
                <w:highlight w:val="none"/>
              </w:rPr>
            </w:pPr>
            <w:r>
              <w:rPr>
                <w:rFonts w:hint="eastAsia"/>
                <w:kern w:val="0"/>
                <w:sz w:val="22"/>
                <w:highlight w:val="none"/>
              </w:rPr>
              <w:t>305</w:t>
            </w:r>
          </w:p>
        </w:tc>
        <w:tc>
          <w:tcPr>
            <w:tcW w:w="0" w:type="auto"/>
            <w:vMerge w:val="continue"/>
            <w:vAlign w:val="center"/>
          </w:tcPr>
          <w:p w14:paraId="627A8E07">
            <w:pPr>
              <w:spacing w:line="240" w:lineRule="auto"/>
              <w:ind w:firstLine="0" w:firstLineChars="0"/>
              <w:rPr>
                <w:rFonts w:hint="eastAsia"/>
                <w:b/>
                <w:bCs/>
                <w:kern w:val="0"/>
                <w:sz w:val="22"/>
                <w:highlight w:val="none"/>
              </w:rPr>
            </w:pPr>
          </w:p>
        </w:tc>
        <w:tc>
          <w:tcPr>
            <w:tcW w:w="0" w:type="auto"/>
            <w:vMerge w:val="continue"/>
            <w:vAlign w:val="center"/>
          </w:tcPr>
          <w:p w14:paraId="12A79616">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423580EA">
            <w:pPr>
              <w:spacing w:line="240" w:lineRule="auto"/>
              <w:ind w:firstLine="0" w:firstLineChars="0"/>
              <w:rPr>
                <w:rFonts w:hint="eastAsia"/>
                <w:kern w:val="0"/>
                <w:sz w:val="22"/>
                <w:highlight w:val="none"/>
              </w:rPr>
            </w:pPr>
            <w:r>
              <w:rPr>
                <w:rFonts w:hint="eastAsia"/>
                <w:kern w:val="0"/>
                <w:sz w:val="22"/>
                <w:highlight w:val="none"/>
              </w:rPr>
              <w:t>检查质控提醒</w:t>
            </w:r>
          </w:p>
        </w:tc>
        <w:tc>
          <w:tcPr>
            <w:tcW w:w="0" w:type="auto"/>
            <w:shd w:val="clear" w:color="000000" w:fill="FFFFFF"/>
            <w:vAlign w:val="center"/>
          </w:tcPr>
          <w:p w14:paraId="199F7052">
            <w:pPr>
              <w:spacing w:line="240" w:lineRule="auto"/>
              <w:ind w:firstLine="0" w:firstLineChars="0"/>
              <w:rPr>
                <w:rFonts w:hint="eastAsia"/>
                <w:kern w:val="0"/>
                <w:sz w:val="22"/>
                <w:highlight w:val="none"/>
              </w:rPr>
            </w:pPr>
            <w:r>
              <w:rPr>
                <w:rFonts w:hint="eastAsia"/>
                <w:kern w:val="0"/>
                <w:sz w:val="22"/>
                <w:highlight w:val="none"/>
              </w:rPr>
              <w:t>性别检查审查</w:t>
            </w:r>
          </w:p>
        </w:tc>
        <w:tc>
          <w:tcPr>
            <w:tcW w:w="0" w:type="auto"/>
            <w:vMerge w:val="continue"/>
            <w:vAlign w:val="center"/>
          </w:tcPr>
          <w:p w14:paraId="14A4AF11">
            <w:pPr>
              <w:spacing w:line="240" w:lineRule="auto"/>
              <w:ind w:firstLine="0" w:firstLineChars="0"/>
              <w:rPr>
                <w:rFonts w:hint="eastAsia"/>
                <w:kern w:val="0"/>
                <w:sz w:val="22"/>
                <w:highlight w:val="none"/>
              </w:rPr>
            </w:pPr>
          </w:p>
        </w:tc>
      </w:tr>
      <w:tr w14:paraId="1D26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F61B8A5">
            <w:pPr>
              <w:spacing w:line="240" w:lineRule="auto"/>
              <w:ind w:firstLine="0" w:firstLineChars="0"/>
              <w:rPr>
                <w:rFonts w:hint="eastAsia"/>
                <w:kern w:val="0"/>
                <w:sz w:val="22"/>
                <w:highlight w:val="none"/>
              </w:rPr>
            </w:pPr>
            <w:r>
              <w:rPr>
                <w:rFonts w:hint="eastAsia"/>
                <w:kern w:val="0"/>
                <w:sz w:val="22"/>
                <w:highlight w:val="none"/>
              </w:rPr>
              <w:t>306</w:t>
            </w:r>
          </w:p>
        </w:tc>
        <w:tc>
          <w:tcPr>
            <w:tcW w:w="0" w:type="auto"/>
            <w:vMerge w:val="continue"/>
            <w:vAlign w:val="center"/>
          </w:tcPr>
          <w:p w14:paraId="32F542CC">
            <w:pPr>
              <w:spacing w:line="240" w:lineRule="auto"/>
              <w:ind w:firstLine="0" w:firstLineChars="0"/>
              <w:rPr>
                <w:rFonts w:hint="eastAsia"/>
                <w:b/>
                <w:bCs/>
                <w:kern w:val="0"/>
                <w:sz w:val="22"/>
                <w:highlight w:val="none"/>
              </w:rPr>
            </w:pPr>
          </w:p>
        </w:tc>
        <w:tc>
          <w:tcPr>
            <w:tcW w:w="0" w:type="auto"/>
            <w:vMerge w:val="continue"/>
            <w:vAlign w:val="center"/>
          </w:tcPr>
          <w:p w14:paraId="06105013">
            <w:pPr>
              <w:spacing w:line="240" w:lineRule="auto"/>
              <w:ind w:firstLine="0" w:firstLineChars="0"/>
              <w:rPr>
                <w:rFonts w:hint="eastAsia"/>
                <w:b/>
                <w:bCs/>
                <w:kern w:val="0"/>
                <w:sz w:val="22"/>
                <w:highlight w:val="none"/>
              </w:rPr>
            </w:pPr>
          </w:p>
        </w:tc>
        <w:tc>
          <w:tcPr>
            <w:tcW w:w="0" w:type="auto"/>
            <w:vMerge w:val="continue"/>
            <w:vAlign w:val="center"/>
          </w:tcPr>
          <w:p w14:paraId="3ADC92B7">
            <w:pPr>
              <w:spacing w:line="240" w:lineRule="auto"/>
              <w:ind w:firstLine="0" w:firstLineChars="0"/>
              <w:rPr>
                <w:rFonts w:hint="eastAsia"/>
                <w:kern w:val="0"/>
                <w:sz w:val="22"/>
                <w:highlight w:val="none"/>
              </w:rPr>
            </w:pPr>
          </w:p>
        </w:tc>
        <w:tc>
          <w:tcPr>
            <w:tcW w:w="0" w:type="auto"/>
            <w:shd w:val="clear" w:color="000000" w:fill="FFFFFF"/>
            <w:vAlign w:val="center"/>
          </w:tcPr>
          <w:p w14:paraId="3AF53798">
            <w:pPr>
              <w:spacing w:line="240" w:lineRule="auto"/>
              <w:ind w:firstLine="0" w:firstLineChars="0"/>
              <w:rPr>
                <w:rFonts w:hint="eastAsia"/>
                <w:kern w:val="0"/>
                <w:sz w:val="22"/>
                <w:highlight w:val="none"/>
              </w:rPr>
            </w:pPr>
            <w:r>
              <w:rPr>
                <w:rFonts w:hint="eastAsia"/>
                <w:kern w:val="0"/>
                <w:sz w:val="22"/>
                <w:highlight w:val="none"/>
              </w:rPr>
              <w:t>年龄检查审查</w:t>
            </w:r>
          </w:p>
        </w:tc>
        <w:tc>
          <w:tcPr>
            <w:tcW w:w="0" w:type="auto"/>
            <w:vMerge w:val="continue"/>
            <w:vAlign w:val="center"/>
          </w:tcPr>
          <w:p w14:paraId="6C629623">
            <w:pPr>
              <w:spacing w:line="240" w:lineRule="auto"/>
              <w:ind w:firstLine="0" w:firstLineChars="0"/>
              <w:rPr>
                <w:rFonts w:hint="eastAsia"/>
                <w:kern w:val="0"/>
                <w:sz w:val="22"/>
                <w:highlight w:val="none"/>
              </w:rPr>
            </w:pPr>
          </w:p>
        </w:tc>
      </w:tr>
      <w:tr w14:paraId="619E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EEE7A5C">
            <w:pPr>
              <w:spacing w:line="240" w:lineRule="auto"/>
              <w:ind w:firstLine="0" w:firstLineChars="0"/>
              <w:rPr>
                <w:rFonts w:hint="eastAsia"/>
                <w:kern w:val="0"/>
                <w:sz w:val="22"/>
                <w:highlight w:val="none"/>
              </w:rPr>
            </w:pPr>
            <w:r>
              <w:rPr>
                <w:rFonts w:hint="eastAsia"/>
                <w:kern w:val="0"/>
                <w:sz w:val="22"/>
                <w:highlight w:val="none"/>
              </w:rPr>
              <w:t>307</w:t>
            </w:r>
          </w:p>
        </w:tc>
        <w:tc>
          <w:tcPr>
            <w:tcW w:w="0" w:type="auto"/>
            <w:vMerge w:val="continue"/>
            <w:vAlign w:val="center"/>
          </w:tcPr>
          <w:p w14:paraId="4DD91FBF">
            <w:pPr>
              <w:spacing w:line="240" w:lineRule="auto"/>
              <w:ind w:firstLine="0" w:firstLineChars="0"/>
              <w:rPr>
                <w:rFonts w:hint="eastAsia"/>
                <w:b/>
                <w:bCs/>
                <w:kern w:val="0"/>
                <w:sz w:val="22"/>
                <w:highlight w:val="none"/>
              </w:rPr>
            </w:pPr>
          </w:p>
        </w:tc>
        <w:tc>
          <w:tcPr>
            <w:tcW w:w="0" w:type="auto"/>
            <w:vMerge w:val="continue"/>
            <w:vAlign w:val="center"/>
          </w:tcPr>
          <w:p w14:paraId="1DA3B3D6">
            <w:pPr>
              <w:spacing w:line="240" w:lineRule="auto"/>
              <w:ind w:firstLine="0" w:firstLineChars="0"/>
              <w:rPr>
                <w:rFonts w:hint="eastAsia"/>
                <w:b/>
                <w:bCs/>
                <w:kern w:val="0"/>
                <w:sz w:val="22"/>
                <w:highlight w:val="none"/>
              </w:rPr>
            </w:pPr>
          </w:p>
        </w:tc>
        <w:tc>
          <w:tcPr>
            <w:tcW w:w="0" w:type="auto"/>
            <w:vMerge w:val="continue"/>
            <w:vAlign w:val="center"/>
          </w:tcPr>
          <w:p w14:paraId="2C36DD3A">
            <w:pPr>
              <w:spacing w:line="240" w:lineRule="auto"/>
              <w:ind w:firstLine="0" w:firstLineChars="0"/>
              <w:rPr>
                <w:rFonts w:hint="eastAsia"/>
                <w:kern w:val="0"/>
                <w:sz w:val="22"/>
                <w:highlight w:val="none"/>
              </w:rPr>
            </w:pPr>
          </w:p>
        </w:tc>
        <w:tc>
          <w:tcPr>
            <w:tcW w:w="0" w:type="auto"/>
            <w:shd w:val="clear" w:color="000000" w:fill="FFFFFF"/>
            <w:vAlign w:val="center"/>
          </w:tcPr>
          <w:p w14:paraId="4FD1D4A8">
            <w:pPr>
              <w:spacing w:line="240" w:lineRule="auto"/>
              <w:ind w:firstLine="0" w:firstLineChars="0"/>
              <w:rPr>
                <w:rFonts w:hint="eastAsia"/>
                <w:kern w:val="0"/>
                <w:sz w:val="22"/>
                <w:highlight w:val="none"/>
              </w:rPr>
            </w:pPr>
            <w:r>
              <w:rPr>
                <w:rFonts w:hint="eastAsia"/>
                <w:kern w:val="0"/>
                <w:sz w:val="22"/>
                <w:highlight w:val="none"/>
              </w:rPr>
              <w:t>检查结果检查审查</w:t>
            </w:r>
          </w:p>
        </w:tc>
        <w:tc>
          <w:tcPr>
            <w:tcW w:w="0" w:type="auto"/>
            <w:vMerge w:val="continue"/>
            <w:vAlign w:val="center"/>
          </w:tcPr>
          <w:p w14:paraId="3FD82206">
            <w:pPr>
              <w:spacing w:line="240" w:lineRule="auto"/>
              <w:ind w:firstLine="0" w:firstLineChars="0"/>
              <w:rPr>
                <w:rFonts w:hint="eastAsia"/>
                <w:kern w:val="0"/>
                <w:sz w:val="22"/>
                <w:highlight w:val="none"/>
              </w:rPr>
            </w:pPr>
          </w:p>
        </w:tc>
      </w:tr>
      <w:tr w14:paraId="0EBE2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8DA892F">
            <w:pPr>
              <w:spacing w:line="240" w:lineRule="auto"/>
              <w:ind w:firstLine="0" w:firstLineChars="0"/>
              <w:rPr>
                <w:rFonts w:hint="eastAsia"/>
                <w:kern w:val="0"/>
                <w:sz w:val="22"/>
                <w:highlight w:val="none"/>
              </w:rPr>
            </w:pPr>
            <w:r>
              <w:rPr>
                <w:rFonts w:hint="eastAsia"/>
                <w:kern w:val="0"/>
                <w:sz w:val="22"/>
                <w:highlight w:val="none"/>
              </w:rPr>
              <w:t>308</w:t>
            </w:r>
          </w:p>
        </w:tc>
        <w:tc>
          <w:tcPr>
            <w:tcW w:w="0" w:type="auto"/>
            <w:vMerge w:val="continue"/>
            <w:vAlign w:val="center"/>
          </w:tcPr>
          <w:p w14:paraId="42CD789C">
            <w:pPr>
              <w:spacing w:line="240" w:lineRule="auto"/>
              <w:ind w:firstLine="0" w:firstLineChars="0"/>
              <w:rPr>
                <w:rFonts w:hint="eastAsia"/>
                <w:b/>
                <w:bCs/>
                <w:kern w:val="0"/>
                <w:sz w:val="22"/>
                <w:highlight w:val="none"/>
              </w:rPr>
            </w:pPr>
          </w:p>
        </w:tc>
        <w:tc>
          <w:tcPr>
            <w:tcW w:w="0" w:type="auto"/>
            <w:vMerge w:val="continue"/>
            <w:vAlign w:val="center"/>
          </w:tcPr>
          <w:p w14:paraId="5F98DCC6">
            <w:pPr>
              <w:spacing w:line="240" w:lineRule="auto"/>
              <w:ind w:firstLine="0" w:firstLineChars="0"/>
              <w:rPr>
                <w:rFonts w:hint="eastAsia"/>
                <w:b/>
                <w:bCs/>
                <w:kern w:val="0"/>
                <w:sz w:val="22"/>
                <w:highlight w:val="none"/>
              </w:rPr>
            </w:pPr>
          </w:p>
        </w:tc>
        <w:tc>
          <w:tcPr>
            <w:tcW w:w="0" w:type="auto"/>
            <w:vMerge w:val="continue"/>
            <w:vAlign w:val="center"/>
          </w:tcPr>
          <w:p w14:paraId="065A8B8C">
            <w:pPr>
              <w:spacing w:line="240" w:lineRule="auto"/>
              <w:ind w:firstLine="0" w:firstLineChars="0"/>
              <w:rPr>
                <w:rFonts w:hint="eastAsia"/>
                <w:kern w:val="0"/>
                <w:sz w:val="22"/>
                <w:highlight w:val="none"/>
              </w:rPr>
            </w:pPr>
          </w:p>
        </w:tc>
        <w:tc>
          <w:tcPr>
            <w:tcW w:w="0" w:type="auto"/>
            <w:shd w:val="clear" w:color="000000" w:fill="FFFFFF"/>
            <w:vAlign w:val="center"/>
          </w:tcPr>
          <w:p w14:paraId="5AA837C0">
            <w:pPr>
              <w:spacing w:line="240" w:lineRule="auto"/>
              <w:ind w:firstLine="0" w:firstLineChars="0"/>
              <w:rPr>
                <w:rFonts w:hint="eastAsia"/>
                <w:kern w:val="0"/>
                <w:sz w:val="22"/>
                <w:highlight w:val="none"/>
              </w:rPr>
            </w:pPr>
            <w:r>
              <w:rPr>
                <w:rFonts w:hint="eastAsia"/>
                <w:kern w:val="0"/>
                <w:sz w:val="22"/>
                <w:highlight w:val="none"/>
              </w:rPr>
              <w:t>检验结果检查审查</w:t>
            </w:r>
          </w:p>
        </w:tc>
        <w:tc>
          <w:tcPr>
            <w:tcW w:w="0" w:type="auto"/>
            <w:vMerge w:val="continue"/>
            <w:vAlign w:val="center"/>
          </w:tcPr>
          <w:p w14:paraId="026F9BF1">
            <w:pPr>
              <w:spacing w:line="240" w:lineRule="auto"/>
              <w:ind w:firstLine="0" w:firstLineChars="0"/>
              <w:rPr>
                <w:rFonts w:hint="eastAsia"/>
                <w:kern w:val="0"/>
                <w:sz w:val="22"/>
                <w:highlight w:val="none"/>
              </w:rPr>
            </w:pPr>
          </w:p>
        </w:tc>
      </w:tr>
      <w:tr w14:paraId="3153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F32DA78">
            <w:pPr>
              <w:spacing w:line="240" w:lineRule="auto"/>
              <w:ind w:firstLine="0" w:firstLineChars="0"/>
              <w:rPr>
                <w:rFonts w:hint="eastAsia"/>
                <w:kern w:val="0"/>
                <w:sz w:val="22"/>
                <w:highlight w:val="none"/>
              </w:rPr>
            </w:pPr>
            <w:r>
              <w:rPr>
                <w:rFonts w:hint="eastAsia"/>
                <w:kern w:val="0"/>
                <w:sz w:val="22"/>
                <w:highlight w:val="none"/>
              </w:rPr>
              <w:t>309</w:t>
            </w:r>
          </w:p>
        </w:tc>
        <w:tc>
          <w:tcPr>
            <w:tcW w:w="0" w:type="auto"/>
            <w:vMerge w:val="continue"/>
            <w:vAlign w:val="center"/>
          </w:tcPr>
          <w:p w14:paraId="4CF3F334">
            <w:pPr>
              <w:spacing w:line="240" w:lineRule="auto"/>
              <w:ind w:firstLine="0" w:firstLineChars="0"/>
              <w:rPr>
                <w:rFonts w:hint="eastAsia"/>
                <w:b/>
                <w:bCs/>
                <w:kern w:val="0"/>
                <w:sz w:val="22"/>
                <w:highlight w:val="none"/>
              </w:rPr>
            </w:pPr>
          </w:p>
        </w:tc>
        <w:tc>
          <w:tcPr>
            <w:tcW w:w="0" w:type="auto"/>
            <w:vMerge w:val="continue"/>
            <w:vAlign w:val="center"/>
          </w:tcPr>
          <w:p w14:paraId="45C5E1EA">
            <w:pPr>
              <w:spacing w:line="240" w:lineRule="auto"/>
              <w:ind w:firstLine="0" w:firstLineChars="0"/>
              <w:rPr>
                <w:rFonts w:hint="eastAsia"/>
                <w:b/>
                <w:bCs/>
                <w:kern w:val="0"/>
                <w:sz w:val="22"/>
                <w:highlight w:val="none"/>
              </w:rPr>
            </w:pPr>
          </w:p>
        </w:tc>
        <w:tc>
          <w:tcPr>
            <w:tcW w:w="0" w:type="auto"/>
            <w:vMerge w:val="continue"/>
            <w:vAlign w:val="center"/>
          </w:tcPr>
          <w:p w14:paraId="5378A78C">
            <w:pPr>
              <w:spacing w:line="240" w:lineRule="auto"/>
              <w:ind w:firstLine="0" w:firstLineChars="0"/>
              <w:rPr>
                <w:rFonts w:hint="eastAsia"/>
                <w:kern w:val="0"/>
                <w:sz w:val="22"/>
                <w:highlight w:val="none"/>
              </w:rPr>
            </w:pPr>
          </w:p>
        </w:tc>
        <w:tc>
          <w:tcPr>
            <w:tcW w:w="0" w:type="auto"/>
            <w:shd w:val="clear" w:color="000000" w:fill="FFFFFF"/>
            <w:vAlign w:val="center"/>
          </w:tcPr>
          <w:p w14:paraId="56C08205">
            <w:pPr>
              <w:spacing w:line="240" w:lineRule="auto"/>
              <w:ind w:firstLine="0" w:firstLineChars="0"/>
              <w:rPr>
                <w:rFonts w:hint="eastAsia"/>
                <w:kern w:val="0"/>
                <w:sz w:val="22"/>
                <w:highlight w:val="none"/>
              </w:rPr>
            </w:pPr>
            <w:r>
              <w:rPr>
                <w:rFonts w:hint="eastAsia"/>
                <w:kern w:val="0"/>
                <w:sz w:val="22"/>
                <w:highlight w:val="none"/>
              </w:rPr>
              <w:t>特殊人群检查审查</w:t>
            </w:r>
          </w:p>
        </w:tc>
        <w:tc>
          <w:tcPr>
            <w:tcW w:w="0" w:type="auto"/>
            <w:vMerge w:val="continue"/>
            <w:vAlign w:val="center"/>
          </w:tcPr>
          <w:p w14:paraId="3248E3B1">
            <w:pPr>
              <w:spacing w:line="240" w:lineRule="auto"/>
              <w:ind w:firstLine="0" w:firstLineChars="0"/>
              <w:rPr>
                <w:rFonts w:hint="eastAsia"/>
                <w:kern w:val="0"/>
                <w:sz w:val="22"/>
                <w:highlight w:val="none"/>
              </w:rPr>
            </w:pPr>
          </w:p>
        </w:tc>
      </w:tr>
      <w:tr w14:paraId="58C2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67A4861">
            <w:pPr>
              <w:spacing w:line="240" w:lineRule="auto"/>
              <w:ind w:firstLine="0" w:firstLineChars="0"/>
              <w:rPr>
                <w:rFonts w:hint="eastAsia"/>
                <w:kern w:val="0"/>
                <w:sz w:val="22"/>
                <w:highlight w:val="none"/>
              </w:rPr>
            </w:pPr>
            <w:r>
              <w:rPr>
                <w:rFonts w:hint="eastAsia"/>
                <w:kern w:val="0"/>
                <w:sz w:val="22"/>
                <w:highlight w:val="none"/>
              </w:rPr>
              <w:t>310</w:t>
            </w:r>
          </w:p>
        </w:tc>
        <w:tc>
          <w:tcPr>
            <w:tcW w:w="0" w:type="auto"/>
            <w:vMerge w:val="continue"/>
            <w:vAlign w:val="center"/>
          </w:tcPr>
          <w:p w14:paraId="4C37A946">
            <w:pPr>
              <w:spacing w:line="240" w:lineRule="auto"/>
              <w:ind w:firstLine="0" w:firstLineChars="0"/>
              <w:rPr>
                <w:rFonts w:hint="eastAsia"/>
                <w:b/>
                <w:bCs/>
                <w:kern w:val="0"/>
                <w:sz w:val="22"/>
                <w:highlight w:val="none"/>
              </w:rPr>
            </w:pPr>
          </w:p>
        </w:tc>
        <w:tc>
          <w:tcPr>
            <w:tcW w:w="0" w:type="auto"/>
            <w:vMerge w:val="continue"/>
            <w:vAlign w:val="center"/>
          </w:tcPr>
          <w:p w14:paraId="0E65BBF9">
            <w:pPr>
              <w:spacing w:line="240" w:lineRule="auto"/>
              <w:ind w:firstLine="0" w:firstLineChars="0"/>
              <w:rPr>
                <w:rFonts w:hint="eastAsia"/>
                <w:b/>
                <w:bCs/>
                <w:kern w:val="0"/>
                <w:sz w:val="22"/>
                <w:highlight w:val="none"/>
              </w:rPr>
            </w:pPr>
          </w:p>
        </w:tc>
        <w:tc>
          <w:tcPr>
            <w:tcW w:w="0" w:type="auto"/>
            <w:vMerge w:val="continue"/>
            <w:vAlign w:val="center"/>
          </w:tcPr>
          <w:p w14:paraId="6FE8F541">
            <w:pPr>
              <w:spacing w:line="240" w:lineRule="auto"/>
              <w:ind w:firstLine="0" w:firstLineChars="0"/>
              <w:rPr>
                <w:rFonts w:hint="eastAsia"/>
                <w:kern w:val="0"/>
                <w:sz w:val="22"/>
                <w:highlight w:val="none"/>
              </w:rPr>
            </w:pPr>
          </w:p>
        </w:tc>
        <w:tc>
          <w:tcPr>
            <w:tcW w:w="0" w:type="auto"/>
            <w:shd w:val="clear" w:color="000000" w:fill="FFFFFF"/>
            <w:vAlign w:val="center"/>
          </w:tcPr>
          <w:p w14:paraId="5715A87C">
            <w:pPr>
              <w:spacing w:line="240" w:lineRule="auto"/>
              <w:ind w:firstLine="0" w:firstLineChars="0"/>
              <w:rPr>
                <w:rFonts w:hint="eastAsia"/>
                <w:kern w:val="0"/>
                <w:sz w:val="22"/>
                <w:highlight w:val="none"/>
              </w:rPr>
            </w:pPr>
            <w:r>
              <w:rPr>
                <w:rFonts w:hint="eastAsia"/>
                <w:kern w:val="0"/>
                <w:sz w:val="22"/>
                <w:highlight w:val="none"/>
              </w:rPr>
              <w:t>诊断检查审查</w:t>
            </w:r>
          </w:p>
        </w:tc>
        <w:tc>
          <w:tcPr>
            <w:tcW w:w="0" w:type="auto"/>
            <w:vMerge w:val="continue"/>
            <w:vAlign w:val="center"/>
          </w:tcPr>
          <w:p w14:paraId="74ED9035">
            <w:pPr>
              <w:spacing w:line="240" w:lineRule="auto"/>
              <w:ind w:firstLine="0" w:firstLineChars="0"/>
              <w:rPr>
                <w:rFonts w:hint="eastAsia"/>
                <w:kern w:val="0"/>
                <w:sz w:val="22"/>
                <w:highlight w:val="none"/>
              </w:rPr>
            </w:pPr>
          </w:p>
        </w:tc>
      </w:tr>
      <w:tr w14:paraId="5044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0614B26">
            <w:pPr>
              <w:spacing w:line="240" w:lineRule="auto"/>
              <w:ind w:firstLine="0" w:firstLineChars="0"/>
              <w:rPr>
                <w:rFonts w:hint="eastAsia"/>
                <w:kern w:val="0"/>
                <w:sz w:val="22"/>
                <w:highlight w:val="none"/>
              </w:rPr>
            </w:pPr>
            <w:r>
              <w:rPr>
                <w:rFonts w:hint="eastAsia"/>
                <w:kern w:val="0"/>
                <w:sz w:val="22"/>
                <w:highlight w:val="none"/>
              </w:rPr>
              <w:t>311</w:t>
            </w:r>
          </w:p>
        </w:tc>
        <w:tc>
          <w:tcPr>
            <w:tcW w:w="0" w:type="auto"/>
            <w:vMerge w:val="continue"/>
            <w:vAlign w:val="center"/>
          </w:tcPr>
          <w:p w14:paraId="1F8CCA92">
            <w:pPr>
              <w:spacing w:line="240" w:lineRule="auto"/>
              <w:ind w:firstLine="0" w:firstLineChars="0"/>
              <w:rPr>
                <w:rFonts w:hint="eastAsia"/>
                <w:b/>
                <w:bCs/>
                <w:kern w:val="0"/>
                <w:sz w:val="22"/>
                <w:highlight w:val="none"/>
              </w:rPr>
            </w:pPr>
          </w:p>
        </w:tc>
        <w:tc>
          <w:tcPr>
            <w:tcW w:w="0" w:type="auto"/>
            <w:vMerge w:val="continue"/>
            <w:vAlign w:val="center"/>
          </w:tcPr>
          <w:p w14:paraId="77440DBD">
            <w:pPr>
              <w:spacing w:line="240" w:lineRule="auto"/>
              <w:ind w:firstLine="0" w:firstLineChars="0"/>
              <w:rPr>
                <w:rFonts w:hint="eastAsia"/>
                <w:b/>
                <w:bCs/>
                <w:kern w:val="0"/>
                <w:sz w:val="22"/>
                <w:highlight w:val="none"/>
              </w:rPr>
            </w:pPr>
          </w:p>
        </w:tc>
        <w:tc>
          <w:tcPr>
            <w:tcW w:w="0" w:type="auto"/>
            <w:vMerge w:val="continue"/>
            <w:vAlign w:val="center"/>
          </w:tcPr>
          <w:p w14:paraId="08D00F8A">
            <w:pPr>
              <w:spacing w:line="240" w:lineRule="auto"/>
              <w:ind w:firstLine="0" w:firstLineChars="0"/>
              <w:rPr>
                <w:rFonts w:hint="eastAsia"/>
                <w:kern w:val="0"/>
                <w:sz w:val="22"/>
                <w:highlight w:val="none"/>
              </w:rPr>
            </w:pPr>
          </w:p>
        </w:tc>
        <w:tc>
          <w:tcPr>
            <w:tcW w:w="0" w:type="auto"/>
            <w:shd w:val="clear" w:color="000000" w:fill="FFFFFF"/>
            <w:vAlign w:val="center"/>
          </w:tcPr>
          <w:p w14:paraId="30F0C89F">
            <w:pPr>
              <w:spacing w:line="240" w:lineRule="auto"/>
              <w:ind w:firstLine="0" w:firstLineChars="0"/>
              <w:rPr>
                <w:rFonts w:hint="eastAsia"/>
                <w:kern w:val="0"/>
                <w:sz w:val="22"/>
                <w:highlight w:val="none"/>
              </w:rPr>
            </w:pPr>
            <w:r>
              <w:rPr>
                <w:rFonts w:hint="eastAsia"/>
                <w:kern w:val="0"/>
                <w:sz w:val="22"/>
                <w:highlight w:val="none"/>
              </w:rPr>
              <w:t>重复检查审查</w:t>
            </w:r>
          </w:p>
        </w:tc>
        <w:tc>
          <w:tcPr>
            <w:tcW w:w="0" w:type="auto"/>
            <w:vMerge w:val="continue"/>
            <w:vAlign w:val="center"/>
          </w:tcPr>
          <w:p w14:paraId="204D4B0A">
            <w:pPr>
              <w:spacing w:line="240" w:lineRule="auto"/>
              <w:ind w:firstLine="0" w:firstLineChars="0"/>
              <w:rPr>
                <w:rFonts w:hint="eastAsia"/>
                <w:kern w:val="0"/>
                <w:sz w:val="22"/>
                <w:highlight w:val="none"/>
              </w:rPr>
            </w:pPr>
          </w:p>
        </w:tc>
      </w:tr>
      <w:tr w14:paraId="02EA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DDD2234">
            <w:pPr>
              <w:spacing w:line="240" w:lineRule="auto"/>
              <w:ind w:firstLine="0" w:firstLineChars="0"/>
              <w:rPr>
                <w:rFonts w:hint="eastAsia"/>
                <w:kern w:val="0"/>
                <w:sz w:val="22"/>
                <w:highlight w:val="none"/>
              </w:rPr>
            </w:pPr>
            <w:r>
              <w:rPr>
                <w:rFonts w:hint="eastAsia"/>
                <w:kern w:val="0"/>
                <w:sz w:val="22"/>
                <w:highlight w:val="none"/>
              </w:rPr>
              <w:t>312</w:t>
            </w:r>
          </w:p>
        </w:tc>
        <w:tc>
          <w:tcPr>
            <w:tcW w:w="0" w:type="auto"/>
            <w:vMerge w:val="continue"/>
            <w:vAlign w:val="center"/>
          </w:tcPr>
          <w:p w14:paraId="57760B04">
            <w:pPr>
              <w:spacing w:line="240" w:lineRule="auto"/>
              <w:ind w:firstLine="0" w:firstLineChars="0"/>
              <w:rPr>
                <w:rFonts w:hint="eastAsia"/>
                <w:b/>
                <w:bCs/>
                <w:kern w:val="0"/>
                <w:sz w:val="22"/>
                <w:highlight w:val="none"/>
              </w:rPr>
            </w:pPr>
          </w:p>
        </w:tc>
        <w:tc>
          <w:tcPr>
            <w:tcW w:w="0" w:type="auto"/>
            <w:vMerge w:val="continue"/>
            <w:vAlign w:val="center"/>
          </w:tcPr>
          <w:p w14:paraId="66918878">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782D52A2">
            <w:pPr>
              <w:spacing w:line="240" w:lineRule="auto"/>
              <w:ind w:firstLine="0" w:firstLineChars="0"/>
              <w:rPr>
                <w:rFonts w:hint="eastAsia"/>
                <w:kern w:val="0"/>
                <w:sz w:val="22"/>
                <w:highlight w:val="none"/>
              </w:rPr>
            </w:pPr>
            <w:r>
              <w:rPr>
                <w:rFonts w:hint="eastAsia"/>
                <w:kern w:val="0"/>
                <w:sz w:val="22"/>
                <w:highlight w:val="none"/>
              </w:rPr>
              <w:t>用药质控提醒</w:t>
            </w:r>
          </w:p>
        </w:tc>
        <w:tc>
          <w:tcPr>
            <w:tcW w:w="0" w:type="auto"/>
            <w:shd w:val="clear" w:color="000000" w:fill="FFFFFF"/>
            <w:vAlign w:val="center"/>
          </w:tcPr>
          <w:p w14:paraId="7DC81865">
            <w:pPr>
              <w:spacing w:line="240" w:lineRule="auto"/>
              <w:ind w:firstLine="0" w:firstLineChars="0"/>
              <w:rPr>
                <w:rFonts w:hint="eastAsia"/>
                <w:kern w:val="0"/>
                <w:sz w:val="22"/>
                <w:highlight w:val="none"/>
              </w:rPr>
            </w:pPr>
            <w:r>
              <w:rPr>
                <w:rFonts w:hint="eastAsia"/>
                <w:kern w:val="0"/>
                <w:sz w:val="22"/>
                <w:highlight w:val="none"/>
              </w:rPr>
              <w:t>诊断与用药审查</w:t>
            </w:r>
          </w:p>
        </w:tc>
        <w:tc>
          <w:tcPr>
            <w:tcW w:w="0" w:type="auto"/>
            <w:vMerge w:val="continue"/>
            <w:vAlign w:val="center"/>
          </w:tcPr>
          <w:p w14:paraId="005CCB2A">
            <w:pPr>
              <w:spacing w:line="240" w:lineRule="auto"/>
              <w:ind w:firstLine="0" w:firstLineChars="0"/>
              <w:rPr>
                <w:rFonts w:hint="eastAsia"/>
                <w:kern w:val="0"/>
                <w:sz w:val="22"/>
                <w:highlight w:val="none"/>
              </w:rPr>
            </w:pPr>
          </w:p>
        </w:tc>
      </w:tr>
      <w:tr w14:paraId="7BEE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0727E83">
            <w:pPr>
              <w:spacing w:line="240" w:lineRule="auto"/>
              <w:ind w:firstLine="0" w:firstLineChars="0"/>
              <w:rPr>
                <w:rFonts w:hint="eastAsia"/>
                <w:kern w:val="0"/>
                <w:sz w:val="22"/>
                <w:highlight w:val="none"/>
              </w:rPr>
            </w:pPr>
            <w:r>
              <w:rPr>
                <w:rFonts w:hint="eastAsia"/>
                <w:kern w:val="0"/>
                <w:sz w:val="22"/>
                <w:highlight w:val="none"/>
              </w:rPr>
              <w:t>313</w:t>
            </w:r>
          </w:p>
        </w:tc>
        <w:tc>
          <w:tcPr>
            <w:tcW w:w="0" w:type="auto"/>
            <w:vMerge w:val="continue"/>
            <w:vAlign w:val="center"/>
          </w:tcPr>
          <w:p w14:paraId="436C17C2">
            <w:pPr>
              <w:spacing w:line="240" w:lineRule="auto"/>
              <w:ind w:firstLine="0" w:firstLineChars="0"/>
              <w:rPr>
                <w:rFonts w:hint="eastAsia"/>
                <w:b/>
                <w:bCs/>
                <w:kern w:val="0"/>
                <w:sz w:val="22"/>
                <w:highlight w:val="none"/>
              </w:rPr>
            </w:pPr>
          </w:p>
        </w:tc>
        <w:tc>
          <w:tcPr>
            <w:tcW w:w="0" w:type="auto"/>
            <w:vMerge w:val="continue"/>
            <w:vAlign w:val="center"/>
          </w:tcPr>
          <w:p w14:paraId="24D83F90">
            <w:pPr>
              <w:spacing w:line="240" w:lineRule="auto"/>
              <w:ind w:firstLine="0" w:firstLineChars="0"/>
              <w:rPr>
                <w:rFonts w:hint="eastAsia"/>
                <w:b/>
                <w:bCs/>
                <w:kern w:val="0"/>
                <w:sz w:val="22"/>
                <w:highlight w:val="none"/>
              </w:rPr>
            </w:pPr>
          </w:p>
        </w:tc>
        <w:tc>
          <w:tcPr>
            <w:tcW w:w="0" w:type="auto"/>
            <w:vMerge w:val="continue"/>
            <w:vAlign w:val="center"/>
          </w:tcPr>
          <w:p w14:paraId="170B31FC">
            <w:pPr>
              <w:spacing w:line="240" w:lineRule="auto"/>
              <w:ind w:firstLine="0" w:firstLineChars="0"/>
              <w:rPr>
                <w:rFonts w:hint="eastAsia"/>
                <w:kern w:val="0"/>
                <w:sz w:val="22"/>
                <w:highlight w:val="none"/>
              </w:rPr>
            </w:pPr>
          </w:p>
        </w:tc>
        <w:tc>
          <w:tcPr>
            <w:tcW w:w="0" w:type="auto"/>
            <w:shd w:val="clear" w:color="000000" w:fill="FFFFFF"/>
            <w:vAlign w:val="center"/>
          </w:tcPr>
          <w:p w14:paraId="23894CA4">
            <w:pPr>
              <w:spacing w:line="240" w:lineRule="auto"/>
              <w:ind w:firstLine="0" w:firstLineChars="0"/>
              <w:rPr>
                <w:rFonts w:hint="eastAsia"/>
                <w:kern w:val="0"/>
                <w:sz w:val="22"/>
                <w:highlight w:val="none"/>
              </w:rPr>
            </w:pPr>
            <w:r>
              <w:rPr>
                <w:rFonts w:hint="eastAsia"/>
                <w:kern w:val="0"/>
                <w:sz w:val="22"/>
                <w:highlight w:val="none"/>
              </w:rPr>
              <w:t>妊娠用药审查</w:t>
            </w:r>
          </w:p>
        </w:tc>
        <w:tc>
          <w:tcPr>
            <w:tcW w:w="0" w:type="auto"/>
            <w:vMerge w:val="continue"/>
            <w:vAlign w:val="center"/>
          </w:tcPr>
          <w:p w14:paraId="654DFCFA">
            <w:pPr>
              <w:spacing w:line="240" w:lineRule="auto"/>
              <w:ind w:firstLine="0" w:firstLineChars="0"/>
              <w:rPr>
                <w:rFonts w:hint="eastAsia"/>
                <w:kern w:val="0"/>
                <w:sz w:val="22"/>
                <w:highlight w:val="none"/>
              </w:rPr>
            </w:pPr>
          </w:p>
        </w:tc>
      </w:tr>
      <w:tr w14:paraId="3A05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93A470A">
            <w:pPr>
              <w:spacing w:line="240" w:lineRule="auto"/>
              <w:ind w:firstLine="0" w:firstLineChars="0"/>
              <w:rPr>
                <w:rFonts w:hint="eastAsia"/>
                <w:kern w:val="0"/>
                <w:sz w:val="22"/>
                <w:highlight w:val="none"/>
              </w:rPr>
            </w:pPr>
            <w:r>
              <w:rPr>
                <w:rFonts w:hint="eastAsia"/>
                <w:kern w:val="0"/>
                <w:sz w:val="22"/>
                <w:highlight w:val="none"/>
              </w:rPr>
              <w:t>314</w:t>
            </w:r>
          </w:p>
        </w:tc>
        <w:tc>
          <w:tcPr>
            <w:tcW w:w="0" w:type="auto"/>
            <w:vMerge w:val="continue"/>
            <w:vAlign w:val="center"/>
          </w:tcPr>
          <w:p w14:paraId="6BC4011A">
            <w:pPr>
              <w:spacing w:line="240" w:lineRule="auto"/>
              <w:ind w:firstLine="0" w:firstLineChars="0"/>
              <w:rPr>
                <w:rFonts w:hint="eastAsia"/>
                <w:b/>
                <w:bCs/>
                <w:kern w:val="0"/>
                <w:sz w:val="22"/>
                <w:highlight w:val="none"/>
              </w:rPr>
            </w:pPr>
          </w:p>
        </w:tc>
        <w:tc>
          <w:tcPr>
            <w:tcW w:w="0" w:type="auto"/>
            <w:vMerge w:val="continue"/>
            <w:vAlign w:val="center"/>
          </w:tcPr>
          <w:p w14:paraId="596B44AB">
            <w:pPr>
              <w:spacing w:line="240" w:lineRule="auto"/>
              <w:ind w:firstLine="0" w:firstLineChars="0"/>
              <w:rPr>
                <w:rFonts w:hint="eastAsia"/>
                <w:b/>
                <w:bCs/>
                <w:kern w:val="0"/>
                <w:sz w:val="22"/>
                <w:highlight w:val="none"/>
              </w:rPr>
            </w:pPr>
          </w:p>
        </w:tc>
        <w:tc>
          <w:tcPr>
            <w:tcW w:w="0" w:type="auto"/>
            <w:vMerge w:val="continue"/>
            <w:vAlign w:val="center"/>
          </w:tcPr>
          <w:p w14:paraId="033648A3">
            <w:pPr>
              <w:spacing w:line="240" w:lineRule="auto"/>
              <w:ind w:firstLine="0" w:firstLineChars="0"/>
              <w:rPr>
                <w:rFonts w:hint="eastAsia"/>
                <w:kern w:val="0"/>
                <w:sz w:val="22"/>
                <w:highlight w:val="none"/>
              </w:rPr>
            </w:pPr>
          </w:p>
        </w:tc>
        <w:tc>
          <w:tcPr>
            <w:tcW w:w="0" w:type="auto"/>
            <w:shd w:val="clear" w:color="000000" w:fill="FFFFFF"/>
            <w:vAlign w:val="center"/>
          </w:tcPr>
          <w:p w14:paraId="548D5A00">
            <w:pPr>
              <w:spacing w:line="240" w:lineRule="auto"/>
              <w:ind w:firstLine="0" w:firstLineChars="0"/>
              <w:rPr>
                <w:rFonts w:hint="eastAsia"/>
                <w:kern w:val="0"/>
                <w:sz w:val="22"/>
                <w:highlight w:val="none"/>
              </w:rPr>
            </w:pPr>
            <w:r>
              <w:rPr>
                <w:rFonts w:hint="eastAsia"/>
                <w:kern w:val="0"/>
                <w:sz w:val="22"/>
                <w:highlight w:val="none"/>
              </w:rPr>
              <w:t>哺乳期用药审查</w:t>
            </w:r>
          </w:p>
        </w:tc>
        <w:tc>
          <w:tcPr>
            <w:tcW w:w="0" w:type="auto"/>
            <w:vMerge w:val="continue"/>
            <w:vAlign w:val="center"/>
          </w:tcPr>
          <w:p w14:paraId="4DC2821A">
            <w:pPr>
              <w:spacing w:line="240" w:lineRule="auto"/>
              <w:ind w:firstLine="0" w:firstLineChars="0"/>
              <w:rPr>
                <w:rFonts w:hint="eastAsia"/>
                <w:kern w:val="0"/>
                <w:sz w:val="22"/>
                <w:highlight w:val="none"/>
              </w:rPr>
            </w:pPr>
          </w:p>
        </w:tc>
      </w:tr>
      <w:tr w14:paraId="46C0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0EBC632">
            <w:pPr>
              <w:spacing w:line="240" w:lineRule="auto"/>
              <w:ind w:firstLine="0" w:firstLineChars="0"/>
              <w:rPr>
                <w:rFonts w:hint="eastAsia"/>
                <w:kern w:val="0"/>
                <w:sz w:val="22"/>
                <w:highlight w:val="none"/>
              </w:rPr>
            </w:pPr>
            <w:r>
              <w:rPr>
                <w:rFonts w:hint="eastAsia"/>
                <w:kern w:val="0"/>
                <w:sz w:val="22"/>
                <w:highlight w:val="none"/>
              </w:rPr>
              <w:t>315</w:t>
            </w:r>
          </w:p>
        </w:tc>
        <w:tc>
          <w:tcPr>
            <w:tcW w:w="0" w:type="auto"/>
            <w:vMerge w:val="continue"/>
            <w:vAlign w:val="center"/>
          </w:tcPr>
          <w:p w14:paraId="401F30E0">
            <w:pPr>
              <w:spacing w:line="240" w:lineRule="auto"/>
              <w:ind w:firstLine="0" w:firstLineChars="0"/>
              <w:rPr>
                <w:rFonts w:hint="eastAsia"/>
                <w:b/>
                <w:bCs/>
                <w:kern w:val="0"/>
                <w:sz w:val="22"/>
                <w:highlight w:val="none"/>
              </w:rPr>
            </w:pPr>
          </w:p>
        </w:tc>
        <w:tc>
          <w:tcPr>
            <w:tcW w:w="0" w:type="auto"/>
            <w:vMerge w:val="continue"/>
            <w:vAlign w:val="center"/>
          </w:tcPr>
          <w:p w14:paraId="07A2CA82">
            <w:pPr>
              <w:spacing w:line="240" w:lineRule="auto"/>
              <w:ind w:firstLine="0" w:firstLineChars="0"/>
              <w:rPr>
                <w:rFonts w:hint="eastAsia"/>
                <w:b/>
                <w:bCs/>
                <w:kern w:val="0"/>
                <w:sz w:val="22"/>
                <w:highlight w:val="none"/>
              </w:rPr>
            </w:pPr>
          </w:p>
        </w:tc>
        <w:tc>
          <w:tcPr>
            <w:tcW w:w="0" w:type="auto"/>
            <w:vMerge w:val="continue"/>
            <w:vAlign w:val="center"/>
          </w:tcPr>
          <w:p w14:paraId="0B3F9B7F">
            <w:pPr>
              <w:spacing w:line="240" w:lineRule="auto"/>
              <w:ind w:firstLine="0" w:firstLineChars="0"/>
              <w:rPr>
                <w:rFonts w:hint="eastAsia"/>
                <w:kern w:val="0"/>
                <w:sz w:val="22"/>
                <w:highlight w:val="none"/>
              </w:rPr>
            </w:pPr>
          </w:p>
        </w:tc>
        <w:tc>
          <w:tcPr>
            <w:tcW w:w="0" w:type="auto"/>
            <w:shd w:val="clear" w:color="000000" w:fill="FFFFFF"/>
            <w:vAlign w:val="center"/>
          </w:tcPr>
          <w:p w14:paraId="223D0871">
            <w:pPr>
              <w:spacing w:line="240" w:lineRule="auto"/>
              <w:ind w:firstLine="0" w:firstLineChars="0"/>
              <w:rPr>
                <w:rFonts w:hint="eastAsia"/>
                <w:kern w:val="0"/>
                <w:sz w:val="22"/>
                <w:highlight w:val="none"/>
              </w:rPr>
            </w:pPr>
            <w:r>
              <w:rPr>
                <w:rFonts w:hint="eastAsia"/>
                <w:kern w:val="0"/>
                <w:sz w:val="22"/>
                <w:highlight w:val="none"/>
              </w:rPr>
              <w:t>性别用药审查</w:t>
            </w:r>
          </w:p>
        </w:tc>
        <w:tc>
          <w:tcPr>
            <w:tcW w:w="0" w:type="auto"/>
            <w:vMerge w:val="continue"/>
            <w:vAlign w:val="center"/>
          </w:tcPr>
          <w:p w14:paraId="1A799E76">
            <w:pPr>
              <w:spacing w:line="240" w:lineRule="auto"/>
              <w:ind w:firstLine="0" w:firstLineChars="0"/>
              <w:rPr>
                <w:rFonts w:hint="eastAsia"/>
                <w:kern w:val="0"/>
                <w:sz w:val="22"/>
                <w:highlight w:val="none"/>
              </w:rPr>
            </w:pPr>
          </w:p>
        </w:tc>
      </w:tr>
      <w:tr w14:paraId="0114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D6B02C9">
            <w:pPr>
              <w:spacing w:line="240" w:lineRule="auto"/>
              <w:ind w:firstLine="0" w:firstLineChars="0"/>
              <w:rPr>
                <w:rFonts w:hint="eastAsia"/>
                <w:kern w:val="0"/>
                <w:sz w:val="22"/>
                <w:highlight w:val="none"/>
              </w:rPr>
            </w:pPr>
            <w:r>
              <w:rPr>
                <w:rFonts w:hint="eastAsia"/>
                <w:kern w:val="0"/>
                <w:sz w:val="22"/>
                <w:highlight w:val="none"/>
              </w:rPr>
              <w:t>316</w:t>
            </w:r>
          </w:p>
        </w:tc>
        <w:tc>
          <w:tcPr>
            <w:tcW w:w="0" w:type="auto"/>
            <w:vMerge w:val="continue"/>
            <w:vAlign w:val="center"/>
          </w:tcPr>
          <w:p w14:paraId="3D56BE2C">
            <w:pPr>
              <w:spacing w:line="240" w:lineRule="auto"/>
              <w:ind w:firstLine="0" w:firstLineChars="0"/>
              <w:rPr>
                <w:rFonts w:hint="eastAsia"/>
                <w:b/>
                <w:bCs/>
                <w:kern w:val="0"/>
                <w:sz w:val="22"/>
                <w:highlight w:val="none"/>
              </w:rPr>
            </w:pPr>
          </w:p>
        </w:tc>
        <w:tc>
          <w:tcPr>
            <w:tcW w:w="0" w:type="auto"/>
            <w:vMerge w:val="continue"/>
            <w:vAlign w:val="center"/>
          </w:tcPr>
          <w:p w14:paraId="43CA8037">
            <w:pPr>
              <w:spacing w:line="240" w:lineRule="auto"/>
              <w:ind w:firstLine="0" w:firstLineChars="0"/>
              <w:rPr>
                <w:rFonts w:hint="eastAsia"/>
                <w:b/>
                <w:bCs/>
                <w:kern w:val="0"/>
                <w:sz w:val="22"/>
                <w:highlight w:val="none"/>
              </w:rPr>
            </w:pPr>
          </w:p>
        </w:tc>
        <w:tc>
          <w:tcPr>
            <w:tcW w:w="0" w:type="auto"/>
            <w:vMerge w:val="continue"/>
            <w:vAlign w:val="center"/>
          </w:tcPr>
          <w:p w14:paraId="4AA59CD7">
            <w:pPr>
              <w:spacing w:line="240" w:lineRule="auto"/>
              <w:ind w:firstLine="0" w:firstLineChars="0"/>
              <w:rPr>
                <w:rFonts w:hint="eastAsia"/>
                <w:kern w:val="0"/>
                <w:sz w:val="22"/>
                <w:highlight w:val="none"/>
              </w:rPr>
            </w:pPr>
          </w:p>
        </w:tc>
        <w:tc>
          <w:tcPr>
            <w:tcW w:w="0" w:type="auto"/>
            <w:shd w:val="clear" w:color="000000" w:fill="FFFFFF"/>
            <w:vAlign w:val="center"/>
          </w:tcPr>
          <w:p w14:paraId="4E7EBC4C">
            <w:pPr>
              <w:spacing w:line="240" w:lineRule="auto"/>
              <w:ind w:firstLine="0" w:firstLineChars="0"/>
              <w:rPr>
                <w:rFonts w:hint="eastAsia"/>
                <w:kern w:val="0"/>
                <w:sz w:val="22"/>
                <w:highlight w:val="none"/>
              </w:rPr>
            </w:pPr>
            <w:r>
              <w:rPr>
                <w:rFonts w:hint="eastAsia"/>
                <w:kern w:val="0"/>
                <w:sz w:val="22"/>
                <w:highlight w:val="none"/>
              </w:rPr>
              <w:t>药物过敏史审查</w:t>
            </w:r>
          </w:p>
        </w:tc>
        <w:tc>
          <w:tcPr>
            <w:tcW w:w="0" w:type="auto"/>
            <w:vMerge w:val="continue"/>
            <w:vAlign w:val="center"/>
          </w:tcPr>
          <w:p w14:paraId="6F0A816E">
            <w:pPr>
              <w:spacing w:line="240" w:lineRule="auto"/>
              <w:ind w:firstLine="0" w:firstLineChars="0"/>
              <w:rPr>
                <w:rFonts w:hint="eastAsia"/>
                <w:kern w:val="0"/>
                <w:sz w:val="22"/>
                <w:highlight w:val="none"/>
              </w:rPr>
            </w:pPr>
          </w:p>
        </w:tc>
      </w:tr>
      <w:tr w14:paraId="716D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0F31CF2">
            <w:pPr>
              <w:spacing w:line="240" w:lineRule="auto"/>
              <w:ind w:firstLine="0" w:firstLineChars="0"/>
              <w:rPr>
                <w:rFonts w:hint="eastAsia"/>
                <w:kern w:val="0"/>
                <w:sz w:val="22"/>
                <w:highlight w:val="none"/>
              </w:rPr>
            </w:pPr>
            <w:r>
              <w:rPr>
                <w:rFonts w:hint="eastAsia"/>
                <w:kern w:val="0"/>
                <w:sz w:val="22"/>
                <w:highlight w:val="none"/>
              </w:rPr>
              <w:t>317</w:t>
            </w:r>
          </w:p>
        </w:tc>
        <w:tc>
          <w:tcPr>
            <w:tcW w:w="0" w:type="auto"/>
            <w:vMerge w:val="continue"/>
            <w:vAlign w:val="center"/>
          </w:tcPr>
          <w:p w14:paraId="09AA1D07">
            <w:pPr>
              <w:spacing w:line="240" w:lineRule="auto"/>
              <w:ind w:firstLine="0" w:firstLineChars="0"/>
              <w:rPr>
                <w:rFonts w:hint="eastAsia"/>
                <w:b/>
                <w:bCs/>
                <w:kern w:val="0"/>
                <w:sz w:val="22"/>
                <w:highlight w:val="none"/>
              </w:rPr>
            </w:pPr>
          </w:p>
        </w:tc>
        <w:tc>
          <w:tcPr>
            <w:tcW w:w="0" w:type="auto"/>
            <w:vMerge w:val="continue"/>
            <w:vAlign w:val="center"/>
          </w:tcPr>
          <w:p w14:paraId="5E283B7E">
            <w:pPr>
              <w:spacing w:line="240" w:lineRule="auto"/>
              <w:ind w:firstLine="0" w:firstLineChars="0"/>
              <w:rPr>
                <w:rFonts w:hint="eastAsia"/>
                <w:b/>
                <w:bCs/>
                <w:kern w:val="0"/>
                <w:sz w:val="22"/>
                <w:highlight w:val="none"/>
              </w:rPr>
            </w:pPr>
          </w:p>
        </w:tc>
        <w:tc>
          <w:tcPr>
            <w:tcW w:w="0" w:type="auto"/>
            <w:vMerge w:val="continue"/>
            <w:vAlign w:val="center"/>
          </w:tcPr>
          <w:p w14:paraId="487F26D6">
            <w:pPr>
              <w:spacing w:line="240" w:lineRule="auto"/>
              <w:ind w:firstLine="0" w:firstLineChars="0"/>
              <w:rPr>
                <w:rFonts w:hint="eastAsia"/>
                <w:kern w:val="0"/>
                <w:sz w:val="22"/>
                <w:highlight w:val="none"/>
              </w:rPr>
            </w:pPr>
          </w:p>
        </w:tc>
        <w:tc>
          <w:tcPr>
            <w:tcW w:w="0" w:type="auto"/>
            <w:shd w:val="clear" w:color="000000" w:fill="FFFFFF"/>
            <w:vAlign w:val="center"/>
          </w:tcPr>
          <w:p w14:paraId="5101CD36">
            <w:pPr>
              <w:spacing w:line="240" w:lineRule="auto"/>
              <w:ind w:firstLine="0" w:firstLineChars="0"/>
              <w:rPr>
                <w:rFonts w:hint="eastAsia"/>
                <w:kern w:val="0"/>
                <w:sz w:val="22"/>
                <w:highlight w:val="none"/>
              </w:rPr>
            </w:pPr>
            <w:r>
              <w:rPr>
                <w:rFonts w:hint="eastAsia"/>
                <w:kern w:val="0"/>
                <w:sz w:val="22"/>
                <w:highlight w:val="none"/>
              </w:rPr>
              <w:t>检验结果用药审查</w:t>
            </w:r>
          </w:p>
        </w:tc>
        <w:tc>
          <w:tcPr>
            <w:tcW w:w="0" w:type="auto"/>
            <w:vMerge w:val="continue"/>
            <w:vAlign w:val="center"/>
          </w:tcPr>
          <w:p w14:paraId="4D2A78EB">
            <w:pPr>
              <w:spacing w:line="240" w:lineRule="auto"/>
              <w:ind w:firstLine="0" w:firstLineChars="0"/>
              <w:rPr>
                <w:rFonts w:hint="eastAsia"/>
                <w:kern w:val="0"/>
                <w:sz w:val="22"/>
                <w:highlight w:val="none"/>
              </w:rPr>
            </w:pPr>
          </w:p>
        </w:tc>
      </w:tr>
      <w:tr w14:paraId="5C0D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61B58A3">
            <w:pPr>
              <w:spacing w:line="240" w:lineRule="auto"/>
              <w:ind w:firstLine="0" w:firstLineChars="0"/>
              <w:rPr>
                <w:rFonts w:hint="eastAsia"/>
                <w:kern w:val="0"/>
                <w:sz w:val="22"/>
                <w:highlight w:val="none"/>
              </w:rPr>
            </w:pPr>
            <w:r>
              <w:rPr>
                <w:rFonts w:hint="eastAsia"/>
                <w:kern w:val="0"/>
                <w:sz w:val="22"/>
                <w:highlight w:val="none"/>
              </w:rPr>
              <w:t>318</w:t>
            </w:r>
          </w:p>
        </w:tc>
        <w:tc>
          <w:tcPr>
            <w:tcW w:w="0" w:type="auto"/>
            <w:vMerge w:val="continue"/>
            <w:vAlign w:val="center"/>
          </w:tcPr>
          <w:p w14:paraId="32242F2C">
            <w:pPr>
              <w:spacing w:line="240" w:lineRule="auto"/>
              <w:ind w:firstLine="0" w:firstLineChars="0"/>
              <w:rPr>
                <w:rFonts w:hint="eastAsia"/>
                <w:b/>
                <w:bCs/>
                <w:kern w:val="0"/>
                <w:sz w:val="22"/>
                <w:highlight w:val="none"/>
              </w:rPr>
            </w:pPr>
          </w:p>
        </w:tc>
        <w:tc>
          <w:tcPr>
            <w:tcW w:w="0" w:type="auto"/>
            <w:vMerge w:val="continue"/>
            <w:vAlign w:val="center"/>
          </w:tcPr>
          <w:p w14:paraId="3132692D">
            <w:pPr>
              <w:spacing w:line="240" w:lineRule="auto"/>
              <w:ind w:firstLine="0" w:firstLineChars="0"/>
              <w:rPr>
                <w:rFonts w:hint="eastAsia"/>
                <w:b/>
                <w:bCs/>
                <w:kern w:val="0"/>
                <w:sz w:val="22"/>
                <w:highlight w:val="none"/>
              </w:rPr>
            </w:pPr>
          </w:p>
        </w:tc>
        <w:tc>
          <w:tcPr>
            <w:tcW w:w="0" w:type="auto"/>
            <w:vMerge w:val="continue"/>
            <w:vAlign w:val="center"/>
          </w:tcPr>
          <w:p w14:paraId="75F9B40B">
            <w:pPr>
              <w:spacing w:line="240" w:lineRule="auto"/>
              <w:ind w:firstLine="0" w:firstLineChars="0"/>
              <w:rPr>
                <w:rFonts w:hint="eastAsia"/>
                <w:kern w:val="0"/>
                <w:sz w:val="22"/>
                <w:highlight w:val="none"/>
              </w:rPr>
            </w:pPr>
          </w:p>
        </w:tc>
        <w:tc>
          <w:tcPr>
            <w:tcW w:w="0" w:type="auto"/>
            <w:shd w:val="clear" w:color="000000" w:fill="FFFFFF"/>
            <w:vAlign w:val="center"/>
          </w:tcPr>
          <w:p w14:paraId="077CFBE4">
            <w:pPr>
              <w:spacing w:line="240" w:lineRule="auto"/>
              <w:ind w:firstLine="0" w:firstLineChars="0"/>
              <w:rPr>
                <w:rFonts w:hint="eastAsia"/>
                <w:kern w:val="0"/>
                <w:sz w:val="22"/>
                <w:highlight w:val="none"/>
              </w:rPr>
            </w:pPr>
            <w:r>
              <w:rPr>
                <w:rFonts w:hint="eastAsia"/>
                <w:kern w:val="0"/>
                <w:sz w:val="22"/>
                <w:highlight w:val="none"/>
              </w:rPr>
              <w:t>肝肾功能不全用药审查</w:t>
            </w:r>
          </w:p>
        </w:tc>
        <w:tc>
          <w:tcPr>
            <w:tcW w:w="0" w:type="auto"/>
            <w:vMerge w:val="continue"/>
            <w:vAlign w:val="center"/>
          </w:tcPr>
          <w:p w14:paraId="60D810E6">
            <w:pPr>
              <w:spacing w:line="240" w:lineRule="auto"/>
              <w:ind w:firstLine="0" w:firstLineChars="0"/>
              <w:rPr>
                <w:rFonts w:hint="eastAsia"/>
                <w:kern w:val="0"/>
                <w:sz w:val="22"/>
                <w:highlight w:val="none"/>
              </w:rPr>
            </w:pPr>
          </w:p>
        </w:tc>
      </w:tr>
      <w:tr w14:paraId="2778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1AF6FDF">
            <w:pPr>
              <w:spacing w:line="240" w:lineRule="auto"/>
              <w:ind w:firstLine="0" w:firstLineChars="0"/>
              <w:rPr>
                <w:rFonts w:hint="eastAsia"/>
                <w:kern w:val="0"/>
                <w:sz w:val="22"/>
                <w:highlight w:val="none"/>
              </w:rPr>
            </w:pPr>
            <w:r>
              <w:rPr>
                <w:rFonts w:hint="eastAsia"/>
                <w:kern w:val="0"/>
                <w:sz w:val="22"/>
                <w:highlight w:val="none"/>
              </w:rPr>
              <w:t>319</w:t>
            </w:r>
          </w:p>
        </w:tc>
        <w:tc>
          <w:tcPr>
            <w:tcW w:w="0" w:type="auto"/>
            <w:vMerge w:val="continue"/>
            <w:vAlign w:val="center"/>
          </w:tcPr>
          <w:p w14:paraId="426377DB">
            <w:pPr>
              <w:spacing w:line="240" w:lineRule="auto"/>
              <w:ind w:firstLine="0" w:firstLineChars="0"/>
              <w:rPr>
                <w:rFonts w:hint="eastAsia"/>
                <w:b/>
                <w:bCs/>
                <w:kern w:val="0"/>
                <w:sz w:val="22"/>
                <w:highlight w:val="none"/>
              </w:rPr>
            </w:pPr>
          </w:p>
        </w:tc>
        <w:tc>
          <w:tcPr>
            <w:tcW w:w="0" w:type="auto"/>
            <w:vMerge w:val="continue"/>
            <w:vAlign w:val="center"/>
          </w:tcPr>
          <w:p w14:paraId="7CF9EF17">
            <w:pPr>
              <w:spacing w:line="240" w:lineRule="auto"/>
              <w:ind w:firstLine="0" w:firstLineChars="0"/>
              <w:rPr>
                <w:rFonts w:hint="eastAsia"/>
                <w:b/>
                <w:bCs/>
                <w:kern w:val="0"/>
                <w:sz w:val="22"/>
                <w:highlight w:val="none"/>
              </w:rPr>
            </w:pPr>
          </w:p>
        </w:tc>
        <w:tc>
          <w:tcPr>
            <w:tcW w:w="0" w:type="auto"/>
            <w:vMerge w:val="continue"/>
            <w:vAlign w:val="center"/>
          </w:tcPr>
          <w:p w14:paraId="1B5630BB">
            <w:pPr>
              <w:spacing w:line="240" w:lineRule="auto"/>
              <w:ind w:firstLine="0" w:firstLineChars="0"/>
              <w:rPr>
                <w:rFonts w:hint="eastAsia"/>
                <w:kern w:val="0"/>
                <w:sz w:val="22"/>
                <w:highlight w:val="none"/>
              </w:rPr>
            </w:pPr>
          </w:p>
        </w:tc>
        <w:tc>
          <w:tcPr>
            <w:tcW w:w="0" w:type="auto"/>
            <w:shd w:val="clear" w:color="000000" w:fill="FFFFFF"/>
            <w:vAlign w:val="center"/>
          </w:tcPr>
          <w:p w14:paraId="549834A6">
            <w:pPr>
              <w:spacing w:line="240" w:lineRule="auto"/>
              <w:ind w:firstLine="0" w:firstLineChars="0"/>
              <w:rPr>
                <w:rFonts w:hint="eastAsia"/>
                <w:kern w:val="0"/>
                <w:sz w:val="22"/>
                <w:highlight w:val="none"/>
              </w:rPr>
            </w:pPr>
            <w:r>
              <w:rPr>
                <w:rFonts w:hint="eastAsia"/>
                <w:kern w:val="0"/>
                <w:sz w:val="22"/>
                <w:highlight w:val="none"/>
              </w:rPr>
              <w:t>儿童用药审查</w:t>
            </w:r>
          </w:p>
        </w:tc>
        <w:tc>
          <w:tcPr>
            <w:tcW w:w="0" w:type="auto"/>
            <w:vMerge w:val="continue"/>
            <w:vAlign w:val="center"/>
          </w:tcPr>
          <w:p w14:paraId="6E289F6A">
            <w:pPr>
              <w:spacing w:line="240" w:lineRule="auto"/>
              <w:ind w:firstLine="0" w:firstLineChars="0"/>
              <w:rPr>
                <w:rFonts w:hint="eastAsia"/>
                <w:kern w:val="0"/>
                <w:sz w:val="22"/>
                <w:highlight w:val="none"/>
              </w:rPr>
            </w:pPr>
          </w:p>
        </w:tc>
      </w:tr>
      <w:tr w14:paraId="0A22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9C21124">
            <w:pPr>
              <w:spacing w:line="240" w:lineRule="auto"/>
              <w:ind w:firstLine="0" w:firstLineChars="0"/>
              <w:rPr>
                <w:rFonts w:hint="eastAsia"/>
                <w:kern w:val="0"/>
                <w:sz w:val="22"/>
                <w:highlight w:val="none"/>
              </w:rPr>
            </w:pPr>
            <w:r>
              <w:rPr>
                <w:rFonts w:hint="eastAsia"/>
                <w:kern w:val="0"/>
                <w:sz w:val="22"/>
                <w:highlight w:val="none"/>
              </w:rPr>
              <w:t>320</w:t>
            </w:r>
          </w:p>
        </w:tc>
        <w:tc>
          <w:tcPr>
            <w:tcW w:w="0" w:type="auto"/>
            <w:vMerge w:val="continue"/>
            <w:vAlign w:val="center"/>
          </w:tcPr>
          <w:p w14:paraId="05186DA5">
            <w:pPr>
              <w:spacing w:line="240" w:lineRule="auto"/>
              <w:ind w:firstLine="0" w:firstLineChars="0"/>
              <w:rPr>
                <w:rFonts w:hint="eastAsia"/>
                <w:b/>
                <w:bCs/>
                <w:kern w:val="0"/>
                <w:sz w:val="22"/>
                <w:highlight w:val="none"/>
              </w:rPr>
            </w:pPr>
          </w:p>
        </w:tc>
        <w:tc>
          <w:tcPr>
            <w:tcW w:w="0" w:type="auto"/>
            <w:vMerge w:val="continue"/>
            <w:vAlign w:val="center"/>
          </w:tcPr>
          <w:p w14:paraId="15330512">
            <w:pPr>
              <w:spacing w:line="240" w:lineRule="auto"/>
              <w:ind w:firstLine="0" w:firstLineChars="0"/>
              <w:rPr>
                <w:rFonts w:hint="eastAsia"/>
                <w:b/>
                <w:bCs/>
                <w:kern w:val="0"/>
                <w:sz w:val="22"/>
                <w:highlight w:val="none"/>
              </w:rPr>
            </w:pPr>
          </w:p>
        </w:tc>
        <w:tc>
          <w:tcPr>
            <w:tcW w:w="0" w:type="auto"/>
            <w:vMerge w:val="continue"/>
            <w:vAlign w:val="center"/>
          </w:tcPr>
          <w:p w14:paraId="61564ADE">
            <w:pPr>
              <w:spacing w:line="240" w:lineRule="auto"/>
              <w:ind w:firstLine="0" w:firstLineChars="0"/>
              <w:rPr>
                <w:rFonts w:hint="eastAsia"/>
                <w:kern w:val="0"/>
                <w:sz w:val="22"/>
                <w:highlight w:val="none"/>
              </w:rPr>
            </w:pPr>
          </w:p>
        </w:tc>
        <w:tc>
          <w:tcPr>
            <w:tcW w:w="0" w:type="auto"/>
            <w:shd w:val="clear" w:color="000000" w:fill="FFFFFF"/>
            <w:vAlign w:val="center"/>
          </w:tcPr>
          <w:p w14:paraId="468323DB">
            <w:pPr>
              <w:spacing w:line="240" w:lineRule="auto"/>
              <w:ind w:firstLine="0" w:firstLineChars="0"/>
              <w:rPr>
                <w:rFonts w:hint="eastAsia"/>
                <w:kern w:val="0"/>
                <w:sz w:val="22"/>
                <w:highlight w:val="none"/>
              </w:rPr>
            </w:pPr>
            <w:r>
              <w:rPr>
                <w:rFonts w:hint="eastAsia"/>
                <w:kern w:val="0"/>
                <w:sz w:val="22"/>
                <w:highlight w:val="none"/>
              </w:rPr>
              <w:t>高危药品预警</w:t>
            </w:r>
          </w:p>
        </w:tc>
        <w:tc>
          <w:tcPr>
            <w:tcW w:w="0" w:type="auto"/>
            <w:vMerge w:val="continue"/>
            <w:vAlign w:val="center"/>
          </w:tcPr>
          <w:p w14:paraId="3003500B">
            <w:pPr>
              <w:spacing w:line="240" w:lineRule="auto"/>
              <w:ind w:firstLine="0" w:firstLineChars="0"/>
              <w:rPr>
                <w:rFonts w:hint="eastAsia"/>
                <w:kern w:val="0"/>
                <w:sz w:val="22"/>
                <w:highlight w:val="none"/>
              </w:rPr>
            </w:pPr>
          </w:p>
        </w:tc>
      </w:tr>
      <w:tr w14:paraId="39BF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6D8C5BF">
            <w:pPr>
              <w:spacing w:line="240" w:lineRule="auto"/>
              <w:ind w:firstLine="0" w:firstLineChars="0"/>
              <w:rPr>
                <w:rFonts w:hint="eastAsia"/>
                <w:kern w:val="0"/>
                <w:sz w:val="22"/>
                <w:highlight w:val="none"/>
              </w:rPr>
            </w:pPr>
            <w:r>
              <w:rPr>
                <w:rFonts w:hint="eastAsia"/>
                <w:kern w:val="0"/>
                <w:sz w:val="22"/>
                <w:highlight w:val="none"/>
              </w:rPr>
              <w:t>321</w:t>
            </w:r>
          </w:p>
        </w:tc>
        <w:tc>
          <w:tcPr>
            <w:tcW w:w="0" w:type="auto"/>
            <w:vMerge w:val="continue"/>
            <w:vAlign w:val="center"/>
          </w:tcPr>
          <w:p w14:paraId="252715EB">
            <w:pPr>
              <w:spacing w:line="240" w:lineRule="auto"/>
              <w:ind w:firstLine="0" w:firstLineChars="0"/>
              <w:rPr>
                <w:rFonts w:hint="eastAsia"/>
                <w:b/>
                <w:bCs/>
                <w:kern w:val="0"/>
                <w:sz w:val="22"/>
                <w:highlight w:val="none"/>
              </w:rPr>
            </w:pPr>
          </w:p>
        </w:tc>
        <w:tc>
          <w:tcPr>
            <w:tcW w:w="0" w:type="auto"/>
            <w:vMerge w:val="continue"/>
            <w:vAlign w:val="center"/>
          </w:tcPr>
          <w:p w14:paraId="67809091">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4A36ED5B">
            <w:pPr>
              <w:spacing w:line="240" w:lineRule="auto"/>
              <w:ind w:firstLine="0" w:firstLineChars="0"/>
              <w:rPr>
                <w:rFonts w:hint="eastAsia"/>
                <w:kern w:val="0"/>
                <w:sz w:val="22"/>
                <w:highlight w:val="none"/>
              </w:rPr>
            </w:pPr>
            <w:r>
              <w:rPr>
                <w:rFonts w:hint="eastAsia"/>
                <w:kern w:val="0"/>
                <w:sz w:val="22"/>
                <w:highlight w:val="none"/>
              </w:rPr>
              <w:t>诊断质控提醒</w:t>
            </w:r>
          </w:p>
        </w:tc>
        <w:tc>
          <w:tcPr>
            <w:tcW w:w="0" w:type="auto"/>
            <w:shd w:val="clear" w:color="000000" w:fill="FFFFFF"/>
            <w:vAlign w:val="center"/>
          </w:tcPr>
          <w:p w14:paraId="383C9E5E">
            <w:pPr>
              <w:spacing w:line="240" w:lineRule="auto"/>
              <w:ind w:firstLine="0" w:firstLineChars="0"/>
              <w:rPr>
                <w:rFonts w:hint="eastAsia"/>
                <w:kern w:val="0"/>
                <w:sz w:val="22"/>
                <w:highlight w:val="none"/>
              </w:rPr>
            </w:pPr>
            <w:r>
              <w:rPr>
                <w:rFonts w:hint="eastAsia"/>
                <w:kern w:val="0"/>
                <w:sz w:val="22"/>
                <w:highlight w:val="none"/>
              </w:rPr>
              <w:t>性别诊断审查</w:t>
            </w:r>
          </w:p>
        </w:tc>
        <w:tc>
          <w:tcPr>
            <w:tcW w:w="0" w:type="auto"/>
            <w:vMerge w:val="continue"/>
            <w:vAlign w:val="center"/>
          </w:tcPr>
          <w:p w14:paraId="08943B9E">
            <w:pPr>
              <w:spacing w:line="240" w:lineRule="auto"/>
              <w:ind w:firstLine="0" w:firstLineChars="0"/>
              <w:rPr>
                <w:rFonts w:hint="eastAsia"/>
                <w:kern w:val="0"/>
                <w:sz w:val="22"/>
                <w:highlight w:val="none"/>
              </w:rPr>
            </w:pPr>
          </w:p>
        </w:tc>
      </w:tr>
      <w:tr w14:paraId="041B5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DB94002">
            <w:pPr>
              <w:spacing w:line="240" w:lineRule="auto"/>
              <w:ind w:firstLine="0" w:firstLineChars="0"/>
              <w:rPr>
                <w:rFonts w:hint="eastAsia"/>
                <w:kern w:val="0"/>
                <w:sz w:val="22"/>
                <w:highlight w:val="none"/>
              </w:rPr>
            </w:pPr>
            <w:r>
              <w:rPr>
                <w:rFonts w:hint="eastAsia"/>
                <w:kern w:val="0"/>
                <w:sz w:val="22"/>
                <w:highlight w:val="none"/>
              </w:rPr>
              <w:t>322</w:t>
            </w:r>
          </w:p>
        </w:tc>
        <w:tc>
          <w:tcPr>
            <w:tcW w:w="0" w:type="auto"/>
            <w:vMerge w:val="continue"/>
            <w:vAlign w:val="center"/>
          </w:tcPr>
          <w:p w14:paraId="16D94A2C">
            <w:pPr>
              <w:spacing w:line="240" w:lineRule="auto"/>
              <w:ind w:firstLine="0" w:firstLineChars="0"/>
              <w:rPr>
                <w:rFonts w:hint="eastAsia"/>
                <w:b/>
                <w:bCs/>
                <w:kern w:val="0"/>
                <w:sz w:val="22"/>
                <w:highlight w:val="none"/>
              </w:rPr>
            </w:pPr>
          </w:p>
        </w:tc>
        <w:tc>
          <w:tcPr>
            <w:tcW w:w="0" w:type="auto"/>
            <w:vMerge w:val="continue"/>
            <w:vAlign w:val="center"/>
          </w:tcPr>
          <w:p w14:paraId="28FF2B5D">
            <w:pPr>
              <w:spacing w:line="240" w:lineRule="auto"/>
              <w:ind w:firstLine="0" w:firstLineChars="0"/>
              <w:rPr>
                <w:rFonts w:hint="eastAsia"/>
                <w:b/>
                <w:bCs/>
                <w:kern w:val="0"/>
                <w:sz w:val="22"/>
                <w:highlight w:val="none"/>
              </w:rPr>
            </w:pPr>
          </w:p>
        </w:tc>
        <w:tc>
          <w:tcPr>
            <w:tcW w:w="0" w:type="auto"/>
            <w:vMerge w:val="continue"/>
            <w:vAlign w:val="center"/>
          </w:tcPr>
          <w:p w14:paraId="602F5D29">
            <w:pPr>
              <w:spacing w:line="240" w:lineRule="auto"/>
              <w:ind w:firstLine="0" w:firstLineChars="0"/>
              <w:rPr>
                <w:rFonts w:hint="eastAsia"/>
                <w:kern w:val="0"/>
                <w:sz w:val="22"/>
                <w:highlight w:val="none"/>
              </w:rPr>
            </w:pPr>
          </w:p>
        </w:tc>
        <w:tc>
          <w:tcPr>
            <w:tcW w:w="0" w:type="auto"/>
            <w:shd w:val="clear" w:color="000000" w:fill="FFFFFF"/>
            <w:vAlign w:val="center"/>
          </w:tcPr>
          <w:p w14:paraId="1415C796">
            <w:pPr>
              <w:spacing w:line="240" w:lineRule="auto"/>
              <w:ind w:firstLine="0" w:firstLineChars="0"/>
              <w:rPr>
                <w:rFonts w:hint="eastAsia"/>
                <w:kern w:val="0"/>
                <w:sz w:val="22"/>
                <w:highlight w:val="none"/>
              </w:rPr>
            </w:pPr>
            <w:r>
              <w:rPr>
                <w:rFonts w:hint="eastAsia"/>
                <w:kern w:val="0"/>
                <w:sz w:val="22"/>
                <w:highlight w:val="none"/>
              </w:rPr>
              <w:t>年龄诊断审查</w:t>
            </w:r>
          </w:p>
        </w:tc>
        <w:tc>
          <w:tcPr>
            <w:tcW w:w="0" w:type="auto"/>
            <w:vMerge w:val="continue"/>
            <w:vAlign w:val="center"/>
          </w:tcPr>
          <w:p w14:paraId="2296893B">
            <w:pPr>
              <w:spacing w:line="240" w:lineRule="auto"/>
              <w:ind w:firstLine="0" w:firstLineChars="0"/>
              <w:rPr>
                <w:rFonts w:hint="eastAsia"/>
                <w:kern w:val="0"/>
                <w:sz w:val="22"/>
                <w:highlight w:val="none"/>
              </w:rPr>
            </w:pPr>
          </w:p>
        </w:tc>
      </w:tr>
      <w:tr w14:paraId="61BA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80061DE">
            <w:pPr>
              <w:spacing w:line="240" w:lineRule="auto"/>
              <w:ind w:firstLine="0" w:firstLineChars="0"/>
              <w:rPr>
                <w:rFonts w:hint="eastAsia"/>
                <w:kern w:val="0"/>
                <w:sz w:val="22"/>
                <w:highlight w:val="none"/>
              </w:rPr>
            </w:pPr>
            <w:r>
              <w:rPr>
                <w:rFonts w:hint="eastAsia"/>
                <w:kern w:val="0"/>
                <w:sz w:val="22"/>
                <w:highlight w:val="none"/>
              </w:rPr>
              <w:t>323</w:t>
            </w:r>
          </w:p>
        </w:tc>
        <w:tc>
          <w:tcPr>
            <w:tcW w:w="0" w:type="auto"/>
            <w:vMerge w:val="continue"/>
            <w:vAlign w:val="center"/>
          </w:tcPr>
          <w:p w14:paraId="31B75472">
            <w:pPr>
              <w:spacing w:line="240" w:lineRule="auto"/>
              <w:ind w:firstLine="0" w:firstLineChars="0"/>
              <w:rPr>
                <w:rFonts w:hint="eastAsia"/>
                <w:b/>
                <w:bCs/>
                <w:kern w:val="0"/>
                <w:sz w:val="22"/>
                <w:highlight w:val="none"/>
              </w:rPr>
            </w:pPr>
          </w:p>
        </w:tc>
        <w:tc>
          <w:tcPr>
            <w:tcW w:w="0" w:type="auto"/>
            <w:vMerge w:val="continue"/>
            <w:vAlign w:val="center"/>
          </w:tcPr>
          <w:p w14:paraId="612F683D">
            <w:pPr>
              <w:spacing w:line="240" w:lineRule="auto"/>
              <w:ind w:firstLine="0" w:firstLineChars="0"/>
              <w:rPr>
                <w:rFonts w:hint="eastAsia"/>
                <w:b/>
                <w:bCs/>
                <w:kern w:val="0"/>
                <w:sz w:val="22"/>
                <w:highlight w:val="none"/>
              </w:rPr>
            </w:pPr>
          </w:p>
        </w:tc>
        <w:tc>
          <w:tcPr>
            <w:tcW w:w="0" w:type="auto"/>
            <w:vMerge w:val="continue"/>
            <w:vAlign w:val="center"/>
          </w:tcPr>
          <w:p w14:paraId="72BEC94B">
            <w:pPr>
              <w:spacing w:line="240" w:lineRule="auto"/>
              <w:ind w:firstLine="0" w:firstLineChars="0"/>
              <w:rPr>
                <w:rFonts w:hint="eastAsia"/>
                <w:kern w:val="0"/>
                <w:sz w:val="22"/>
                <w:highlight w:val="none"/>
              </w:rPr>
            </w:pPr>
          </w:p>
        </w:tc>
        <w:tc>
          <w:tcPr>
            <w:tcW w:w="0" w:type="auto"/>
            <w:shd w:val="clear" w:color="000000" w:fill="FFFFFF"/>
            <w:vAlign w:val="center"/>
          </w:tcPr>
          <w:p w14:paraId="1C3D39FC">
            <w:pPr>
              <w:spacing w:line="240" w:lineRule="auto"/>
              <w:ind w:firstLine="0" w:firstLineChars="0"/>
              <w:rPr>
                <w:rFonts w:hint="eastAsia"/>
                <w:kern w:val="0"/>
                <w:sz w:val="22"/>
                <w:highlight w:val="none"/>
              </w:rPr>
            </w:pPr>
            <w:r>
              <w:rPr>
                <w:rFonts w:hint="eastAsia"/>
                <w:kern w:val="0"/>
                <w:sz w:val="22"/>
                <w:highlight w:val="none"/>
              </w:rPr>
              <w:t>诊断审查诊断</w:t>
            </w:r>
          </w:p>
        </w:tc>
        <w:tc>
          <w:tcPr>
            <w:tcW w:w="0" w:type="auto"/>
            <w:vMerge w:val="continue"/>
            <w:vAlign w:val="center"/>
          </w:tcPr>
          <w:p w14:paraId="73E63636">
            <w:pPr>
              <w:spacing w:line="240" w:lineRule="auto"/>
              <w:ind w:firstLine="0" w:firstLineChars="0"/>
              <w:rPr>
                <w:rFonts w:hint="eastAsia"/>
                <w:kern w:val="0"/>
                <w:sz w:val="22"/>
                <w:highlight w:val="none"/>
              </w:rPr>
            </w:pPr>
          </w:p>
        </w:tc>
      </w:tr>
      <w:tr w14:paraId="768B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FEFCCDD">
            <w:pPr>
              <w:spacing w:line="240" w:lineRule="auto"/>
              <w:ind w:firstLine="0" w:firstLineChars="0"/>
              <w:rPr>
                <w:rFonts w:hint="eastAsia"/>
                <w:kern w:val="0"/>
                <w:sz w:val="22"/>
                <w:highlight w:val="none"/>
              </w:rPr>
            </w:pPr>
            <w:r>
              <w:rPr>
                <w:rFonts w:hint="eastAsia"/>
                <w:kern w:val="0"/>
                <w:sz w:val="22"/>
                <w:highlight w:val="none"/>
              </w:rPr>
              <w:t>324</w:t>
            </w:r>
          </w:p>
        </w:tc>
        <w:tc>
          <w:tcPr>
            <w:tcW w:w="0" w:type="auto"/>
            <w:vMerge w:val="continue"/>
            <w:vAlign w:val="center"/>
          </w:tcPr>
          <w:p w14:paraId="3D932309">
            <w:pPr>
              <w:spacing w:line="240" w:lineRule="auto"/>
              <w:ind w:firstLine="0" w:firstLineChars="0"/>
              <w:rPr>
                <w:rFonts w:hint="eastAsia"/>
                <w:b/>
                <w:bCs/>
                <w:kern w:val="0"/>
                <w:sz w:val="22"/>
                <w:highlight w:val="none"/>
              </w:rPr>
            </w:pPr>
          </w:p>
        </w:tc>
        <w:tc>
          <w:tcPr>
            <w:tcW w:w="0" w:type="auto"/>
            <w:vMerge w:val="continue"/>
            <w:vAlign w:val="center"/>
          </w:tcPr>
          <w:p w14:paraId="50B3E78F">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20C74A3E">
            <w:pPr>
              <w:spacing w:line="240" w:lineRule="auto"/>
              <w:ind w:firstLine="0" w:firstLineChars="0"/>
              <w:rPr>
                <w:rFonts w:hint="eastAsia"/>
                <w:kern w:val="0"/>
                <w:sz w:val="22"/>
                <w:highlight w:val="none"/>
              </w:rPr>
            </w:pPr>
            <w:r>
              <w:rPr>
                <w:rFonts w:hint="eastAsia"/>
                <w:kern w:val="0"/>
                <w:sz w:val="22"/>
                <w:highlight w:val="none"/>
              </w:rPr>
              <w:t>手术质控提醒</w:t>
            </w:r>
          </w:p>
        </w:tc>
        <w:tc>
          <w:tcPr>
            <w:tcW w:w="0" w:type="auto"/>
            <w:shd w:val="clear" w:color="000000" w:fill="FFFFFF"/>
            <w:vAlign w:val="center"/>
          </w:tcPr>
          <w:p w14:paraId="1877F894">
            <w:pPr>
              <w:spacing w:line="240" w:lineRule="auto"/>
              <w:ind w:firstLine="0" w:firstLineChars="0"/>
              <w:rPr>
                <w:rFonts w:hint="eastAsia"/>
                <w:kern w:val="0"/>
                <w:sz w:val="22"/>
                <w:highlight w:val="none"/>
              </w:rPr>
            </w:pPr>
            <w:r>
              <w:rPr>
                <w:rFonts w:hint="eastAsia"/>
                <w:kern w:val="0"/>
                <w:sz w:val="22"/>
                <w:highlight w:val="none"/>
              </w:rPr>
              <w:t>性别手术审查</w:t>
            </w:r>
          </w:p>
        </w:tc>
        <w:tc>
          <w:tcPr>
            <w:tcW w:w="0" w:type="auto"/>
            <w:vMerge w:val="continue"/>
            <w:vAlign w:val="center"/>
          </w:tcPr>
          <w:p w14:paraId="4D880741">
            <w:pPr>
              <w:spacing w:line="240" w:lineRule="auto"/>
              <w:ind w:firstLine="0" w:firstLineChars="0"/>
              <w:rPr>
                <w:rFonts w:hint="eastAsia"/>
                <w:kern w:val="0"/>
                <w:sz w:val="22"/>
                <w:highlight w:val="none"/>
              </w:rPr>
            </w:pPr>
          </w:p>
        </w:tc>
      </w:tr>
      <w:tr w14:paraId="5F44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14B5E1B">
            <w:pPr>
              <w:spacing w:line="240" w:lineRule="auto"/>
              <w:ind w:firstLine="0" w:firstLineChars="0"/>
              <w:rPr>
                <w:rFonts w:hint="eastAsia"/>
                <w:kern w:val="0"/>
                <w:sz w:val="22"/>
                <w:highlight w:val="none"/>
              </w:rPr>
            </w:pPr>
            <w:r>
              <w:rPr>
                <w:rFonts w:hint="eastAsia"/>
                <w:kern w:val="0"/>
                <w:sz w:val="22"/>
                <w:highlight w:val="none"/>
              </w:rPr>
              <w:t>325</w:t>
            </w:r>
          </w:p>
        </w:tc>
        <w:tc>
          <w:tcPr>
            <w:tcW w:w="0" w:type="auto"/>
            <w:vMerge w:val="continue"/>
            <w:vAlign w:val="center"/>
          </w:tcPr>
          <w:p w14:paraId="53661FBA">
            <w:pPr>
              <w:spacing w:line="240" w:lineRule="auto"/>
              <w:ind w:firstLine="0" w:firstLineChars="0"/>
              <w:rPr>
                <w:rFonts w:hint="eastAsia"/>
                <w:b/>
                <w:bCs/>
                <w:kern w:val="0"/>
                <w:sz w:val="22"/>
                <w:highlight w:val="none"/>
              </w:rPr>
            </w:pPr>
          </w:p>
        </w:tc>
        <w:tc>
          <w:tcPr>
            <w:tcW w:w="0" w:type="auto"/>
            <w:vMerge w:val="continue"/>
            <w:vAlign w:val="center"/>
          </w:tcPr>
          <w:p w14:paraId="0FDC0E52">
            <w:pPr>
              <w:spacing w:line="240" w:lineRule="auto"/>
              <w:ind w:firstLine="0" w:firstLineChars="0"/>
              <w:rPr>
                <w:rFonts w:hint="eastAsia"/>
                <w:b/>
                <w:bCs/>
                <w:kern w:val="0"/>
                <w:sz w:val="22"/>
                <w:highlight w:val="none"/>
              </w:rPr>
            </w:pPr>
          </w:p>
        </w:tc>
        <w:tc>
          <w:tcPr>
            <w:tcW w:w="0" w:type="auto"/>
            <w:vMerge w:val="continue"/>
            <w:vAlign w:val="center"/>
          </w:tcPr>
          <w:p w14:paraId="081E1AE9">
            <w:pPr>
              <w:spacing w:line="240" w:lineRule="auto"/>
              <w:ind w:firstLine="0" w:firstLineChars="0"/>
              <w:rPr>
                <w:rFonts w:hint="eastAsia"/>
                <w:kern w:val="0"/>
                <w:sz w:val="22"/>
                <w:highlight w:val="none"/>
              </w:rPr>
            </w:pPr>
          </w:p>
        </w:tc>
        <w:tc>
          <w:tcPr>
            <w:tcW w:w="0" w:type="auto"/>
            <w:shd w:val="clear" w:color="000000" w:fill="FFFFFF"/>
            <w:vAlign w:val="center"/>
          </w:tcPr>
          <w:p w14:paraId="05FB1C30">
            <w:pPr>
              <w:spacing w:line="240" w:lineRule="auto"/>
              <w:ind w:firstLine="0" w:firstLineChars="0"/>
              <w:rPr>
                <w:rFonts w:hint="eastAsia"/>
                <w:kern w:val="0"/>
                <w:sz w:val="22"/>
                <w:highlight w:val="none"/>
              </w:rPr>
            </w:pPr>
            <w:r>
              <w:rPr>
                <w:rFonts w:hint="eastAsia"/>
                <w:kern w:val="0"/>
                <w:sz w:val="22"/>
                <w:highlight w:val="none"/>
              </w:rPr>
              <w:t>年龄手术审查</w:t>
            </w:r>
          </w:p>
        </w:tc>
        <w:tc>
          <w:tcPr>
            <w:tcW w:w="0" w:type="auto"/>
            <w:vMerge w:val="continue"/>
            <w:vAlign w:val="center"/>
          </w:tcPr>
          <w:p w14:paraId="0D75121E">
            <w:pPr>
              <w:spacing w:line="240" w:lineRule="auto"/>
              <w:ind w:firstLine="0" w:firstLineChars="0"/>
              <w:rPr>
                <w:rFonts w:hint="eastAsia"/>
                <w:kern w:val="0"/>
                <w:sz w:val="22"/>
                <w:highlight w:val="none"/>
              </w:rPr>
            </w:pPr>
          </w:p>
        </w:tc>
      </w:tr>
      <w:tr w14:paraId="68183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93834D9">
            <w:pPr>
              <w:spacing w:line="240" w:lineRule="auto"/>
              <w:ind w:firstLine="0" w:firstLineChars="0"/>
              <w:rPr>
                <w:rFonts w:hint="eastAsia"/>
                <w:kern w:val="0"/>
                <w:sz w:val="22"/>
                <w:highlight w:val="none"/>
              </w:rPr>
            </w:pPr>
            <w:r>
              <w:rPr>
                <w:rFonts w:hint="eastAsia"/>
                <w:kern w:val="0"/>
                <w:sz w:val="22"/>
                <w:highlight w:val="none"/>
              </w:rPr>
              <w:t>326</w:t>
            </w:r>
          </w:p>
        </w:tc>
        <w:tc>
          <w:tcPr>
            <w:tcW w:w="0" w:type="auto"/>
            <w:vMerge w:val="continue"/>
            <w:vAlign w:val="center"/>
          </w:tcPr>
          <w:p w14:paraId="2C50636B">
            <w:pPr>
              <w:spacing w:line="240" w:lineRule="auto"/>
              <w:ind w:firstLine="0" w:firstLineChars="0"/>
              <w:rPr>
                <w:rFonts w:hint="eastAsia"/>
                <w:b/>
                <w:bCs/>
                <w:kern w:val="0"/>
                <w:sz w:val="22"/>
                <w:highlight w:val="none"/>
              </w:rPr>
            </w:pPr>
          </w:p>
        </w:tc>
        <w:tc>
          <w:tcPr>
            <w:tcW w:w="0" w:type="auto"/>
            <w:vMerge w:val="continue"/>
            <w:vAlign w:val="center"/>
          </w:tcPr>
          <w:p w14:paraId="2302B9A5">
            <w:pPr>
              <w:spacing w:line="240" w:lineRule="auto"/>
              <w:ind w:firstLine="0" w:firstLineChars="0"/>
              <w:rPr>
                <w:rFonts w:hint="eastAsia"/>
                <w:b/>
                <w:bCs/>
                <w:kern w:val="0"/>
                <w:sz w:val="22"/>
                <w:highlight w:val="none"/>
              </w:rPr>
            </w:pPr>
          </w:p>
        </w:tc>
        <w:tc>
          <w:tcPr>
            <w:tcW w:w="0" w:type="auto"/>
            <w:vMerge w:val="continue"/>
            <w:vAlign w:val="center"/>
          </w:tcPr>
          <w:p w14:paraId="3A98A424">
            <w:pPr>
              <w:spacing w:line="240" w:lineRule="auto"/>
              <w:ind w:firstLine="0" w:firstLineChars="0"/>
              <w:rPr>
                <w:rFonts w:hint="eastAsia"/>
                <w:kern w:val="0"/>
                <w:sz w:val="22"/>
                <w:highlight w:val="none"/>
              </w:rPr>
            </w:pPr>
          </w:p>
        </w:tc>
        <w:tc>
          <w:tcPr>
            <w:tcW w:w="0" w:type="auto"/>
            <w:shd w:val="clear" w:color="000000" w:fill="FFFFFF"/>
            <w:vAlign w:val="center"/>
          </w:tcPr>
          <w:p w14:paraId="0CDDD192">
            <w:pPr>
              <w:spacing w:line="240" w:lineRule="auto"/>
              <w:ind w:firstLine="0" w:firstLineChars="0"/>
              <w:rPr>
                <w:rFonts w:hint="eastAsia"/>
                <w:kern w:val="0"/>
                <w:sz w:val="22"/>
                <w:highlight w:val="none"/>
              </w:rPr>
            </w:pPr>
            <w:r>
              <w:rPr>
                <w:rFonts w:hint="eastAsia"/>
                <w:kern w:val="0"/>
                <w:sz w:val="22"/>
                <w:highlight w:val="none"/>
              </w:rPr>
              <w:t>特殊人群手术审查</w:t>
            </w:r>
          </w:p>
        </w:tc>
        <w:tc>
          <w:tcPr>
            <w:tcW w:w="0" w:type="auto"/>
            <w:vMerge w:val="continue"/>
            <w:vAlign w:val="center"/>
          </w:tcPr>
          <w:p w14:paraId="34BD955F">
            <w:pPr>
              <w:spacing w:line="240" w:lineRule="auto"/>
              <w:ind w:firstLine="0" w:firstLineChars="0"/>
              <w:rPr>
                <w:rFonts w:hint="eastAsia"/>
                <w:kern w:val="0"/>
                <w:sz w:val="22"/>
                <w:highlight w:val="none"/>
              </w:rPr>
            </w:pPr>
          </w:p>
        </w:tc>
      </w:tr>
      <w:tr w14:paraId="398E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39D4E8B">
            <w:pPr>
              <w:spacing w:line="240" w:lineRule="auto"/>
              <w:ind w:firstLine="0" w:firstLineChars="0"/>
              <w:rPr>
                <w:rFonts w:hint="eastAsia"/>
                <w:kern w:val="0"/>
                <w:sz w:val="22"/>
                <w:highlight w:val="none"/>
              </w:rPr>
            </w:pPr>
            <w:r>
              <w:rPr>
                <w:rFonts w:hint="eastAsia"/>
                <w:kern w:val="0"/>
                <w:sz w:val="22"/>
                <w:highlight w:val="none"/>
              </w:rPr>
              <w:t>327</w:t>
            </w:r>
          </w:p>
        </w:tc>
        <w:tc>
          <w:tcPr>
            <w:tcW w:w="0" w:type="auto"/>
            <w:vMerge w:val="continue"/>
            <w:vAlign w:val="center"/>
          </w:tcPr>
          <w:p w14:paraId="44DAE8E9">
            <w:pPr>
              <w:spacing w:line="240" w:lineRule="auto"/>
              <w:ind w:firstLine="0" w:firstLineChars="0"/>
              <w:rPr>
                <w:rFonts w:hint="eastAsia"/>
                <w:b/>
                <w:bCs/>
                <w:kern w:val="0"/>
                <w:sz w:val="22"/>
                <w:highlight w:val="none"/>
              </w:rPr>
            </w:pPr>
          </w:p>
        </w:tc>
        <w:tc>
          <w:tcPr>
            <w:tcW w:w="0" w:type="auto"/>
            <w:vMerge w:val="continue"/>
            <w:vAlign w:val="center"/>
          </w:tcPr>
          <w:p w14:paraId="1D261840">
            <w:pPr>
              <w:spacing w:line="240" w:lineRule="auto"/>
              <w:ind w:firstLine="0" w:firstLineChars="0"/>
              <w:rPr>
                <w:rFonts w:hint="eastAsia"/>
                <w:b/>
                <w:bCs/>
                <w:kern w:val="0"/>
                <w:sz w:val="22"/>
                <w:highlight w:val="none"/>
              </w:rPr>
            </w:pPr>
          </w:p>
        </w:tc>
        <w:tc>
          <w:tcPr>
            <w:tcW w:w="0" w:type="auto"/>
            <w:vMerge w:val="continue"/>
            <w:vAlign w:val="center"/>
          </w:tcPr>
          <w:p w14:paraId="597D0E6A">
            <w:pPr>
              <w:spacing w:line="240" w:lineRule="auto"/>
              <w:ind w:firstLine="0" w:firstLineChars="0"/>
              <w:rPr>
                <w:rFonts w:hint="eastAsia"/>
                <w:kern w:val="0"/>
                <w:sz w:val="22"/>
                <w:highlight w:val="none"/>
              </w:rPr>
            </w:pPr>
          </w:p>
        </w:tc>
        <w:tc>
          <w:tcPr>
            <w:tcW w:w="0" w:type="auto"/>
            <w:shd w:val="clear" w:color="000000" w:fill="FFFFFF"/>
            <w:vAlign w:val="center"/>
          </w:tcPr>
          <w:p w14:paraId="2D9ED712">
            <w:pPr>
              <w:spacing w:line="240" w:lineRule="auto"/>
              <w:ind w:firstLine="0" w:firstLineChars="0"/>
              <w:rPr>
                <w:rFonts w:hint="eastAsia"/>
                <w:kern w:val="0"/>
                <w:sz w:val="22"/>
                <w:highlight w:val="none"/>
              </w:rPr>
            </w:pPr>
            <w:r>
              <w:rPr>
                <w:rFonts w:hint="eastAsia"/>
                <w:kern w:val="0"/>
                <w:sz w:val="22"/>
                <w:highlight w:val="none"/>
              </w:rPr>
              <w:t>手术巨斥审查</w:t>
            </w:r>
          </w:p>
        </w:tc>
        <w:tc>
          <w:tcPr>
            <w:tcW w:w="0" w:type="auto"/>
            <w:vMerge w:val="continue"/>
            <w:vAlign w:val="center"/>
          </w:tcPr>
          <w:p w14:paraId="41AD89DB">
            <w:pPr>
              <w:spacing w:line="240" w:lineRule="auto"/>
              <w:ind w:firstLine="0" w:firstLineChars="0"/>
              <w:rPr>
                <w:rFonts w:hint="eastAsia"/>
                <w:kern w:val="0"/>
                <w:sz w:val="22"/>
                <w:highlight w:val="none"/>
              </w:rPr>
            </w:pPr>
          </w:p>
        </w:tc>
      </w:tr>
      <w:tr w14:paraId="323A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9BF9C1D">
            <w:pPr>
              <w:spacing w:line="240" w:lineRule="auto"/>
              <w:ind w:firstLine="0" w:firstLineChars="0"/>
              <w:rPr>
                <w:rFonts w:hint="eastAsia"/>
                <w:kern w:val="0"/>
                <w:sz w:val="22"/>
                <w:highlight w:val="none"/>
              </w:rPr>
            </w:pPr>
            <w:r>
              <w:rPr>
                <w:rFonts w:hint="eastAsia"/>
                <w:kern w:val="0"/>
                <w:sz w:val="22"/>
                <w:highlight w:val="none"/>
              </w:rPr>
              <w:t>328</w:t>
            </w:r>
          </w:p>
        </w:tc>
        <w:tc>
          <w:tcPr>
            <w:tcW w:w="0" w:type="auto"/>
            <w:vMerge w:val="continue"/>
            <w:vAlign w:val="center"/>
          </w:tcPr>
          <w:p w14:paraId="36D4D89B">
            <w:pPr>
              <w:spacing w:line="240" w:lineRule="auto"/>
              <w:ind w:firstLine="0" w:firstLineChars="0"/>
              <w:rPr>
                <w:rFonts w:hint="eastAsia"/>
                <w:b/>
                <w:bCs/>
                <w:kern w:val="0"/>
                <w:sz w:val="22"/>
                <w:highlight w:val="none"/>
              </w:rPr>
            </w:pPr>
          </w:p>
        </w:tc>
        <w:tc>
          <w:tcPr>
            <w:tcW w:w="0" w:type="auto"/>
            <w:vMerge w:val="continue"/>
            <w:vAlign w:val="center"/>
          </w:tcPr>
          <w:p w14:paraId="1E868482">
            <w:pPr>
              <w:spacing w:line="240" w:lineRule="auto"/>
              <w:ind w:firstLine="0" w:firstLineChars="0"/>
              <w:rPr>
                <w:rFonts w:hint="eastAsia"/>
                <w:b/>
                <w:bCs/>
                <w:kern w:val="0"/>
                <w:sz w:val="22"/>
                <w:highlight w:val="none"/>
              </w:rPr>
            </w:pPr>
          </w:p>
        </w:tc>
        <w:tc>
          <w:tcPr>
            <w:tcW w:w="0" w:type="auto"/>
            <w:vMerge w:val="continue"/>
            <w:vAlign w:val="center"/>
          </w:tcPr>
          <w:p w14:paraId="29962CAB">
            <w:pPr>
              <w:spacing w:line="240" w:lineRule="auto"/>
              <w:ind w:firstLine="0" w:firstLineChars="0"/>
              <w:rPr>
                <w:rFonts w:hint="eastAsia"/>
                <w:kern w:val="0"/>
                <w:sz w:val="22"/>
                <w:highlight w:val="none"/>
              </w:rPr>
            </w:pPr>
          </w:p>
        </w:tc>
        <w:tc>
          <w:tcPr>
            <w:tcW w:w="0" w:type="auto"/>
            <w:shd w:val="clear" w:color="000000" w:fill="FFFFFF"/>
            <w:vAlign w:val="center"/>
          </w:tcPr>
          <w:p w14:paraId="013C73DE">
            <w:pPr>
              <w:spacing w:line="240" w:lineRule="auto"/>
              <w:ind w:firstLine="0" w:firstLineChars="0"/>
              <w:rPr>
                <w:rFonts w:hint="eastAsia"/>
                <w:kern w:val="0"/>
                <w:sz w:val="22"/>
                <w:highlight w:val="none"/>
              </w:rPr>
            </w:pPr>
            <w:r>
              <w:rPr>
                <w:rFonts w:hint="eastAsia"/>
                <w:kern w:val="0"/>
                <w:sz w:val="22"/>
                <w:highlight w:val="none"/>
              </w:rPr>
              <w:t>检查结果手术审查</w:t>
            </w:r>
          </w:p>
        </w:tc>
        <w:tc>
          <w:tcPr>
            <w:tcW w:w="0" w:type="auto"/>
            <w:vMerge w:val="continue"/>
            <w:vAlign w:val="center"/>
          </w:tcPr>
          <w:p w14:paraId="0735B3AA">
            <w:pPr>
              <w:spacing w:line="240" w:lineRule="auto"/>
              <w:ind w:firstLine="0" w:firstLineChars="0"/>
              <w:rPr>
                <w:rFonts w:hint="eastAsia"/>
                <w:kern w:val="0"/>
                <w:sz w:val="22"/>
                <w:highlight w:val="none"/>
              </w:rPr>
            </w:pPr>
          </w:p>
        </w:tc>
      </w:tr>
      <w:tr w14:paraId="699A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DECFF3A">
            <w:pPr>
              <w:spacing w:line="240" w:lineRule="auto"/>
              <w:ind w:firstLine="0" w:firstLineChars="0"/>
              <w:rPr>
                <w:rFonts w:hint="eastAsia"/>
                <w:kern w:val="0"/>
                <w:sz w:val="22"/>
                <w:highlight w:val="none"/>
              </w:rPr>
            </w:pPr>
            <w:r>
              <w:rPr>
                <w:rFonts w:hint="eastAsia"/>
                <w:kern w:val="0"/>
                <w:sz w:val="22"/>
                <w:highlight w:val="none"/>
              </w:rPr>
              <w:t>329</w:t>
            </w:r>
          </w:p>
        </w:tc>
        <w:tc>
          <w:tcPr>
            <w:tcW w:w="0" w:type="auto"/>
            <w:vMerge w:val="continue"/>
            <w:vAlign w:val="center"/>
          </w:tcPr>
          <w:p w14:paraId="0808445B">
            <w:pPr>
              <w:spacing w:line="240" w:lineRule="auto"/>
              <w:ind w:firstLine="0" w:firstLineChars="0"/>
              <w:rPr>
                <w:rFonts w:hint="eastAsia"/>
                <w:b/>
                <w:bCs/>
                <w:kern w:val="0"/>
                <w:sz w:val="22"/>
                <w:highlight w:val="none"/>
              </w:rPr>
            </w:pPr>
          </w:p>
        </w:tc>
        <w:tc>
          <w:tcPr>
            <w:tcW w:w="0" w:type="auto"/>
            <w:vMerge w:val="continue"/>
            <w:vAlign w:val="center"/>
          </w:tcPr>
          <w:p w14:paraId="4032FEB2">
            <w:pPr>
              <w:spacing w:line="240" w:lineRule="auto"/>
              <w:ind w:firstLine="0" w:firstLineChars="0"/>
              <w:rPr>
                <w:rFonts w:hint="eastAsia"/>
                <w:b/>
                <w:bCs/>
                <w:kern w:val="0"/>
                <w:sz w:val="22"/>
                <w:highlight w:val="none"/>
              </w:rPr>
            </w:pPr>
          </w:p>
        </w:tc>
        <w:tc>
          <w:tcPr>
            <w:tcW w:w="0" w:type="auto"/>
            <w:vMerge w:val="continue"/>
            <w:vAlign w:val="center"/>
          </w:tcPr>
          <w:p w14:paraId="7F61CFDF">
            <w:pPr>
              <w:spacing w:line="240" w:lineRule="auto"/>
              <w:ind w:firstLine="0" w:firstLineChars="0"/>
              <w:rPr>
                <w:rFonts w:hint="eastAsia"/>
                <w:kern w:val="0"/>
                <w:sz w:val="22"/>
                <w:highlight w:val="none"/>
              </w:rPr>
            </w:pPr>
          </w:p>
        </w:tc>
        <w:tc>
          <w:tcPr>
            <w:tcW w:w="0" w:type="auto"/>
            <w:shd w:val="clear" w:color="000000" w:fill="FFFFFF"/>
            <w:vAlign w:val="center"/>
          </w:tcPr>
          <w:p w14:paraId="66709CB7">
            <w:pPr>
              <w:spacing w:line="240" w:lineRule="auto"/>
              <w:ind w:firstLine="0" w:firstLineChars="0"/>
              <w:rPr>
                <w:rFonts w:hint="eastAsia"/>
                <w:kern w:val="0"/>
                <w:sz w:val="22"/>
                <w:highlight w:val="none"/>
              </w:rPr>
            </w:pPr>
            <w:r>
              <w:rPr>
                <w:rFonts w:hint="eastAsia"/>
                <w:kern w:val="0"/>
                <w:sz w:val="22"/>
                <w:highlight w:val="none"/>
              </w:rPr>
              <w:t>检验结果手术审查</w:t>
            </w:r>
          </w:p>
        </w:tc>
        <w:tc>
          <w:tcPr>
            <w:tcW w:w="0" w:type="auto"/>
            <w:vMerge w:val="continue"/>
            <w:vAlign w:val="center"/>
          </w:tcPr>
          <w:p w14:paraId="0938F851">
            <w:pPr>
              <w:spacing w:line="240" w:lineRule="auto"/>
              <w:ind w:firstLine="0" w:firstLineChars="0"/>
              <w:rPr>
                <w:rFonts w:hint="eastAsia"/>
                <w:kern w:val="0"/>
                <w:sz w:val="22"/>
                <w:highlight w:val="none"/>
              </w:rPr>
            </w:pPr>
          </w:p>
        </w:tc>
      </w:tr>
      <w:tr w14:paraId="10DA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9A07082">
            <w:pPr>
              <w:spacing w:line="240" w:lineRule="auto"/>
              <w:ind w:firstLine="0" w:firstLineChars="0"/>
              <w:rPr>
                <w:rFonts w:hint="eastAsia"/>
                <w:kern w:val="0"/>
                <w:sz w:val="22"/>
                <w:highlight w:val="none"/>
              </w:rPr>
            </w:pPr>
            <w:r>
              <w:rPr>
                <w:rFonts w:hint="eastAsia"/>
                <w:kern w:val="0"/>
                <w:sz w:val="22"/>
                <w:highlight w:val="none"/>
              </w:rPr>
              <w:t>330</w:t>
            </w:r>
          </w:p>
        </w:tc>
        <w:tc>
          <w:tcPr>
            <w:tcW w:w="0" w:type="auto"/>
            <w:vMerge w:val="continue"/>
            <w:vAlign w:val="center"/>
          </w:tcPr>
          <w:p w14:paraId="1B09176D">
            <w:pPr>
              <w:spacing w:line="240" w:lineRule="auto"/>
              <w:ind w:firstLine="0" w:firstLineChars="0"/>
              <w:rPr>
                <w:rFonts w:hint="eastAsia"/>
                <w:b/>
                <w:bCs/>
                <w:kern w:val="0"/>
                <w:sz w:val="22"/>
                <w:highlight w:val="none"/>
              </w:rPr>
            </w:pPr>
          </w:p>
        </w:tc>
        <w:tc>
          <w:tcPr>
            <w:tcW w:w="0" w:type="auto"/>
            <w:vMerge w:val="continue"/>
            <w:vAlign w:val="center"/>
          </w:tcPr>
          <w:p w14:paraId="46D46F2A">
            <w:pPr>
              <w:spacing w:line="240" w:lineRule="auto"/>
              <w:ind w:firstLine="0" w:firstLineChars="0"/>
              <w:rPr>
                <w:rFonts w:hint="eastAsia"/>
                <w:b/>
                <w:bCs/>
                <w:kern w:val="0"/>
                <w:sz w:val="22"/>
                <w:highlight w:val="none"/>
              </w:rPr>
            </w:pPr>
          </w:p>
        </w:tc>
        <w:tc>
          <w:tcPr>
            <w:tcW w:w="0" w:type="auto"/>
            <w:vMerge w:val="continue"/>
            <w:vAlign w:val="center"/>
          </w:tcPr>
          <w:p w14:paraId="5EB96B6F">
            <w:pPr>
              <w:spacing w:line="240" w:lineRule="auto"/>
              <w:ind w:firstLine="0" w:firstLineChars="0"/>
              <w:rPr>
                <w:rFonts w:hint="eastAsia"/>
                <w:kern w:val="0"/>
                <w:sz w:val="22"/>
                <w:highlight w:val="none"/>
              </w:rPr>
            </w:pPr>
          </w:p>
        </w:tc>
        <w:tc>
          <w:tcPr>
            <w:tcW w:w="0" w:type="auto"/>
            <w:shd w:val="clear" w:color="000000" w:fill="FFFFFF"/>
            <w:vAlign w:val="center"/>
          </w:tcPr>
          <w:p w14:paraId="0A5B5E9D">
            <w:pPr>
              <w:spacing w:line="240" w:lineRule="auto"/>
              <w:ind w:firstLine="0" w:firstLineChars="0"/>
              <w:rPr>
                <w:rFonts w:hint="eastAsia"/>
                <w:kern w:val="0"/>
                <w:sz w:val="22"/>
                <w:highlight w:val="none"/>
              </w:rPr>
            </w:pPr>
            <w:r>
              <w:rPr>
                <w:rFonts w:hint="eastAsia"/>
                <w:kern w:val="0"/>
                <w:sz w:val="22"/>
                <w:highlight w:val="none"/>
              </w:rPr>
              <w:t>诊断手术审查</w:t>
            </w:r>
          </w:p>
        </w:tc>
        <w:tc>
          <w:tcPr>
            <w:tcW w:w="0" w:type="auto"/>
            <w:vMerge w:val="continue"/>
            <w:vAlign w:val="center"/>
          </w:tcPr>
          <w:p w14:paraId="6E4965FA">
            <w:pPr>
              <w:spacing w:line="240" w:lineRule="auto"/>
              <w:ind w:firstLine="0" w:firstLineChars="0"/>
              <w:rPr>
                <w:rFonts w:hint="eastAsia"/>
                <w:kern w:val="0"/>
                <w:sz w:val="22"/>
                <w:highlight w:val="none"/>
              </w:rPr>
            </w:pPr>
          </w:p>
        </w:tc>
      </w:tr>
      <w:tr w14:paraId="0F089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C833CD3">
            <w:pPr>
              <w:spacing w:line="240" w:lineRule="auto"/>
              <w:ind w:firstLine="0" w:firstLineChars="0"/>
              <w:rPr>
                <w:rFonts w:hint="eastAsia"/>
                <w:kern w:val="0"/>
                <w:sz w:val="22"/>
                <w:highlight w:val="none"/>
              </w:rPr>
            </w:pPr>
            <w:r>
              <w:rPr>
                <w:rFonts w:hint="eastAsia"/>
                <w:kern w:val="0"/>
                <w:sz w:val="22"/>
                <w:highlight w:val="none"/>
              </w:rPr>
              <w:t>331</w:t>
            </w:r>
          </w:p>
        </w:tc>
        <w:tc>
          <w:tcPr>
            <w:tcW w:w="0" w:type="auto"/>
            <w:vMerge w:val="continue"/>
            <w:vAlign w:val="center"/>
          </w:tcPr>
          <w:p w14:paraId="71C134D4">
            <w:pPr>
              <w:spacing w:line="240" w:lineRule="auto"/>
              <w:ind w:firstLine="0" w:firstLineChars="0"/>
              <w:rPr>
                <w:rFonts w:hint="eastAsia"/>
                <w:b/>
                <w:bCs/>
                <w:kern w:val="0"/>
                <w:sz w:val="22"/>
                <w:highlight w:val="none"/>
              </w:rPr>
            </w:pPr>
          </w:p>
        </w:tc>
        <w:tc>
          <w:tcPr>
            <w:tcW w:w="0" w:type="auto"/>
            <w:vMerge w:val="continue"/>
            <w:vAlign w:val="center"/>
          </w:tcPr>
          <w:p w14:paraId="1C14A27A">
            <w:pPr>
              <w:spacing w:line="240" w:lineRule="auto"/>
              <w:ind w:firstLine="0" w:firstLineChars="0"/>
              <w:rPr>
                <w:rFonts w:hint="eastAsia"/>
                <w:b/>
                <w:bCs/>
                <w:kern w:val="0"/>
                <w:sz w:val="22"/>
                <w:highlight w:val="none"/>
              </w:rPr>
            </w:pPr>
          </w:p>
        </w:tc>
        <w:tc>
          <w:tcPr>
            <w:tcW w:w="0" w:type="auto"/>
            <w:vMerge w:val="continue"/>
            <w:vAlign w:val="center"/>
          </w:tcPr>
          <w:p w14:paraId="5EA9E6BA">
            <w:pPr>
              <w:spacing w:line="240" w:lineRule="auto"/>
              <w:ind w:firstLine="0" w:firstLineChars="0"/>
              <w:rPr>
                <w:rFonts w:hint="eastAsia"/>
                <w:kern w:val="0"/>
                <w:sz w:val="22"/>
                <w:highlight w:val="none"/>
              </w:rPr>
            </w:pPr>
          </w:p>
        </w:tc>
        <w:tc>
          <w:tcPr>
            <w:tcW w:w="0" w:type="auto"/>
            <w:shd w:val="clear" w:color="000000" w:fill="FFFFFF"/>
            <w:vAlign w:val="center"/>
          </w:tcPr>
          <w:p w14:paraId="3705678E">
            <w:pPr>
              <w:spacing w:line="240" w:lineRule="auto"/>
              <w:ind w:firstLine="0" w:firstLineChars="0"/>
              <w:rPr>
                <w:rFonts w:hint="eastAsia"/>
                <w:kern w:val="0"/>
                <w:sz w:val="22"/>
                <w:highlight w:val="none"/>
              </w:rPr>
            </w:pPr>
            <w:r>
              <w:rPr>
                <w:rFonts w:hint="eastAsia"/>
                <w:kern w:val="0"/>
                <w:sz w:val="22"/>
                <w:highlight w:val="none"/>
              </w:rPr>
              <w:t>病情手术审查</w:t>
            </w:r>
          </w:p>
        </w:tc>
        <w:tc>
          <w:tcPr>
            <w:tcW w:w="0" w:type="auto"/>
            <w:vMerge w:val="continue"/>
            <w:vAlign w:val="center"/>
          </w:tcPr>
          <w:p w14:paraId="65628155">
            <w:pPr>
              <w:spacing w:line="240" w:lineRule="auto"/>
              <w:ind w:firstLine="0" w:firstLineChars="0"/>
              <w:rPr>
                <w:rFonts w:hint="eastAsia"/>
                <w:kern w:val="0"/>
                <w:sz w:val="22"/>
                <w:highlight w:val="none"/>
              </w:rPr>
            </w:pPr>
          </w:p>
        </w:tc>
      </w:tr>
      <w:tr w14:paraId="46B1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77F0FA3">
            <w:pPr>
              <w:spacing w:line="240" w:lineRule="auto"/>
              <w:ind w:firstLine="0" w:firstLineChars="0"/>
              <w:rPr>
                <w:rFonts w:hint="eastAsia"/>
                <w:kern w:val="0"/>
                <w:sz w:val="22"/>
                <w:highlight w:val="none"/>
              </w:rPr>
            </w:pPr>
            <w:r>
              <w:rPr>
                <w:rFonts w:hint="eastAsia"/>
                <w:kern w:val="0"/>
                <w:sz w:val="22"/>
                <w:highlight w:val="none"/>
              </w:rPr>
              <w:t>332</w:t>
            </w:r>
          </w:p>
        </w:tc>
        <w:tc>
          <w:tcPr>
            <w:tcW w:w="0" w:type="auto"/>
            <w:vMerge w:val="continue"/>
            <w:vAlign w:val="center"/>
          </w:tcPr>
          <w:p w14:paraId="4087C3B8">
            <w:pPr>
              <w:spacing w:line="240" w:lineRule="auto"/>
              <w:ind w:firstLine="0" w:firstLineChars="0"/>
              <w:rPr>
                <w:rFonts w:hint="eastAsia"/>
                <w:b/>
                <w:bCs/>
                <w:kern w:val="0"/>
                <w:sz w:val="22"/>
                <w:highlight w:val="none"/>
              </w:rPr>
            </w:pPr>
          </w:p>
        </w:tc>
        <w:tc>
          <w:tcPr>
            <w:tcW w:w="0" w:type="auto"/>
            <w:vMerge w:val="continue"/>
            <w:vAlign w:val="center"/>
          </w:tcPr>
          <w:p w14:paraId="336C4C13">
            <w:pPr>
              <w:spacing w:line="240" w:lineRule="auto"/>
              <w:ind w:firstLine="0" w:firstLineChars="0"/>
              <w:rPr>
                <w:rFonts w:hint="eastAsia"/>
                <w:b/>
                <w:bCs/>
                <w:kern w:val="0"/>
                <w:sz w:val="22"/>
                <w:highlight w:val="none"/>
              </w:rPr>
            </w:pPr>
          </w:p>
        </w:tc>
        <w:tc>
          <w:tcPr>
            <w:tcW w:w="0" w:type="auto"/>
            <w:vMerge w:val="continue"/>
            <w:vAlign w:val="center"/>
          </w:tcPr>
          <w:p w14:paraId="5CAF53C3">
            <w:pPr>
              <w:spacing w:line="240" w:lineRule="auto"/>
              <w:ind w:firstLine="0" w:firstLineChars="0"/>
              <w:rPr>
                <w:rFonts w:hint="eastAsia"/>
                <w:kern w:val="0"/>
                <w:sz w:val="22"/>
                <w:highlight w:val="none"/>
              </w:rPr>
            </w:pPr>
          </w:p>
        </w:tc>
        <w:tc>
          <w:tcPr>
            <w:tcW w:w="0" w:type="auto"/>
            <w:shd w:val="clear" w:color="000000" w:fill="FFFFFF"/>
            <w:vAlign w:val="center"/>
          </w:tcPr>
          <w:p w14:paraId="4D2D3808">
            <w:pPr>
              <w:spacing w:line="240" w:lineRule="auto"/>
              <w:ind w:firstLine="0" w:firstLineChars="0"/>
              <w:rPr>
                <w:rFonts w:hint="eastAsia"/>
                <w:kern w:val="0"/>
                <w:sz w:val="22"/>
                <w:highlight w:val="none"/>
              </w:rPr>
            </w:pPr>
            <w:r>
              <w:rPr>
                <w:rFonts w:hint="eastAsia"/>
                <w:kern w:val="0"/>
                <w:sz w:val="22"/>
                <w:highlight w:val="none"/>
              </w:rPr>
              <w:t>高风险手术审查</w:t>
            </w:r>
          </w:p>
        </w:tc>
        <w:tc>
          <w:tcPr>
            <w:tcW w:w="0" w:type="auto"/>
            <w:vMerge w:val="continue"/>
            <w:vAlign w:val="center"/>
          </w:tcPr>
          <w:p w14:paraId="5ACB5CBA">
            <w:pPr>
              <w:spacing w:line="240" w:lineRule="auto"/>
              <w:ind w:firstLine="0" w:firstLineChars="0"/>
              <w:rPr>
                <w:rFonts w:hint="eastAsia"/>
                <w:kern w:val="0"/>
                <w:sz w:val="22"/>
                <w:highlight w:val="none"/>
              </w:rPr>
            </w:pPr>
          </w:p>
        </w:tc>
      </w:tr>
      <w:tr w14:paraId="1D8EF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6FA678A">
            <w:pPr>
              <w:spacing w:line="240" w:lineRule="auto"/>
              <w:ind w:firstLine="0" w:firstLineChars="0"/>
              <w:rPr>
                <w:rFonts w:hint="eastAsia"/>
                <w:kern w:val="0"/>
                <w:sz w:val="22"/>
                <w:highlight w:val="none"/>
              </w:rPr>
            </w:pPr>
            <w:r>
              <w:rPr>
                <w:rFonts w:hint="eastAsia"/>
                <w:kern w:val="0"/>
                <w:sz w:val="22"/>
                <w:highlight w:val="none"/>
              </w:rPr>
              <w:t>333</w:t>
            </w:r>
          </w:p>
        </w:tc>
        <w:tc>
          <w:tcPr>
            <w:tcW w:w="0" w:type="auto"/>
            <w:vMerge w:val="continue"/>
            <w:vAlign w:val="center"/>
          </w:tcPr>
          <w:p w14:paraId="1F62E5A3">
            <w:pPr>
              <w:spacing w:line="240" w:lineRule="auto"/>
              <w:ind w:firstLine="0" w:firstLineChars="0"/>
              <w:rPr>
                <w:rFonts w:hint="eastAsia"/>
                <w:b/>
                <w:bCs/>
                <w:kern w:val="0"/>
                <w:sz w:val="22"/>
                <w:highlight w:val="none"/>
              </w:rPr>
            </w:pPr>
          </w:p>
        </w:tc>
        <w:tc>
          <w:tcPr>
            <w:tcW w:w="0" w:type="auto"/>
            <w:vMerge w:val="continue"/>
            <w:vAlign w:val="center"/>
          </w:tcPr>
          <w:p w14:paraId="30106326">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7FB886D6">
            <w:pPr>
              <w:spacing w:line="240" w:lineRule="auto"/>
              <w:ind w:firstLine="0" w:firstLineChars="0"/>
              <w:rPr>
                <w:rFonts w:hint="eastAsia"/>
                <w:kern w:val="0"/>
                <w:sz w:val="22"/>
                <w:highlight w:val="none"/>
              </w:rPr>
            </w:pPr>
            <w:r>
              <w:rPr>
                <w:rFonts w:hint="eastAsia"/>
                <w:kern w:val="0"/>
                <w:sz w:val="22"/>
                <w:highlight w:val="none"/>
              </w:rPr>
              <w:t>辅助诊疗</w:t>
            </w:r>
          </w:p>
        </w:tc>
        <w:tc>
          <w:tcPr>
            <w:tcW w:w="0" w:type="auto"/>
            <w:shd w:val="clear" w:color="000000" w:fill="FFFFFF"/>
            <w:vAlign w:val="center"/>
          </w:tcPr>
          <w:p w14:paraId="6519BE5E">
            <w:pPr>
              <w:spacing w:line="240" w:lineRule="auto"/>
              <w:ind w:firstLine="0" w:firstLineChars="0"/>
              <w:rPr>
                <w:rFonts w:hint="eastAsia"/>
                <w:kern w:val="0"/>
                <w:sz w:val="22"/>
                <w:highlight w:val="none"/>
              </w:rPr>
            </w:pPr>
            <w:r>
              <w:rPr>
                <w:rFonts w:hint="eastAsia"/>
                <w:kern w:val="0"/>
                <w:sz w:val="22"/>
                <w:highlight w:val="none"/>
              </w:rPr>
              <w:t>推荐疑似诊断</w:t>
            </w:r>
          </w:p>
        </w:tc>
        <w:tc>
          <w:tcPr>
            <w:tcW w:w="0" w:type="auto"/>
            <w:vMerge w:val="continue"/>
            <w:vAlign w:val="center"/>
          </w:tcPr>
          <w:p w14:paraId="27A91B74">
            <w:pPr>
              <w:spacing w:line="240" w:lineRule="auto"/>
              <w:ind w:firstLine="0" w:firstLineChars="0"/>
              <w:rPr>
                <w:rFonts w:hint="eastAsia"/>
                <w:kern w:val="0"/>
                <w:sz w:val="22"/>
                <w:highlight w:val="none"/>
              </w:rPr>
            </w:pPr>
          </w:p>
        </w:tc>
      </w:tr>
      <w:tr w14:paraId="2C40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1634ADA">
            <w:pPr>
              <w:spacing w:line="240" w:lineRule="auto"/>
              <w:ind w:firstLine="0" w:firstLineChars="0"/>
              <w:rPr>
                <w:rFonts w:hint="eastAsia"/>
                <w:kern w:val="0"/>
                <w:sz w:val="22"/>
                <w:highlight w:val="none"/>
              </w:rPr>
            </w:pPr>
            <w:r>
              <w:rPr>
                <w:rFonts w:hint="eastAsia"/>
                <w:kern w:val="0"/>
                <w:sz w:val="22"/>
                <w:highlight w:val="none"/>
              </w:rPr>
              <w:t>334</w:t>
            </w:r>
          </w:p>
        </w:tc>
        <w:tc>
          <w:tcPr>
            <w:tcW w:w="0" w:type="auto"/>
            <w:vMerge w:val="continue"/>
            <w:vAlign w:val="center"/>
          </w:tcPr>
          <w:p w14:paraId="293B56ED">
            <w:pPr>
              <w:spacing w:line="240" w:lineRule="auto"/>
              <w:ind w:firstLine="0" w:firstLineChars="0"/>
              <w:rPr>
                <w:rFonts w:hint="eastAsia"/>
                <w:b/>
                <w:bCs/>
                <w:kern w:val="0"/>
                <w:sz w:val="22"/>
                <w:highlight w:val="none"/>
              </w:rPr>
            </w:pPr>
          </w:p>
        </w:tc>
        <w:tc>
          <w:tcPr>
            <w:tcW w:w="0" w:type="auto"/>
            <w:vMerge w:val="continue"/>
            <w:vAlign w:val="center"/>
          </w:tcPr>
          <w:p w14:paraId="648291BF">
            <w:pPr>
              <w:spacing w:line="240" w:lineRule="auto"/>
              <w:ind w:firstLine="0" w:firstLineChars="0"/>
              <w:rPr>
                <w:rFonts w:hint="eastAsia"/>
                <w:b/>
                <w:bCs/>
                <w:kern w:val="0"/>
                <w:sz w:val="22"/>
                <w:highlight w:val="none"/>
              </w:rPr>
            </w:pPr>
          </w:p>
        </w:tc>
        <w:tc>
          <w:tcPr>
            <w:tcW w:w="0" w:type="auto"/>
            <w:vMerge w:val="continue"/>
            <w:vAlign w:val="center"/>
          </w:tcPr>
          <w:p w14:paraId="001E2974">
            <w:pPr>
              <w:spacing w:line="240" w:lineRule="auto"/>
              <w:ind w:firstLine="0" w:firstLineChars="0"/>
              <w:rPr>
                <w:rFonts w:hint="eastAsia"/>
                <w:kern w:val="0"/>
                <w:sz w:val="22"/>
                <w:highlight w:val="none"/>
              </w:rPr>
            </w:pPr>
          </w:p>
        </w:tc>
        <w:tc>
          <w:tcPr>
            <w:tcW w:w="0" w:type="auto"/>
            <w:shd w:val="clear" w:color="000000" w:fill="FFFFFF"/>
            <w:vAlign w:val="center"/>
          </w:tcPr>
          <w:p w14:paraId="2028EB2F">
            <w:pPr>
              <w:spacing w:line="240" w:lineRule="auto"/>
              <w:ind w:firstLine="0" w:firstLineChars="0"/>
              <w:rPr>
                <w:rFonts w:hint="eastAsia"/>
                <w:kern w:val="0"/>
                <w:sz w:val="22"/>
                <w:highlight w:val="none"/>
              </w:rPr>
            </w:pPr>
            <w:r>
              <w:rPr>
                <w:rFonts w:hint="eastAsia"/>
                <w:kern w:val="0"/>
                <w:sz w:val="22"/>
                <w:highlight w:val="none"/>
              </w:rPr>
              <w:t>推荐鉴别诊断</w:t>
            </w:r>
          </w:p>
        </w:tc>
        <w:tc>
          <w:tcPr>
            <w:tcW w:w="0" w:type="auto"/>
            <w:vMerge w:val="continue"/>
            <w:vAlign w:val="center"/>
          </w:tcPr>
          <w:p w14:paraId="5CD32BB6">
            <w:pPr>
              <w:spacing w:line="240" w:lineRule="auto"/>
              <w:ind w:firstLine="0" w:firstLineChars="0"/>
              <w:rPr>
                <w:rFonts w:hint="eastAsia"/>
                <w:kern w:val="0"/>
                <w:sz w:val="22"/>
                <w:highlight w:val="none"/>
              </w:rPr>
            </w:pPr>
          </w:p>
        </w:tc>
      </w:tr>
      <w:tr w14:paraId="111B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DBEEE16">
            <w:pPr>
              <w:spacing w:line="240" w:lineRule="auto"/>
              <w:ind w:firstLine="0" w:firstLineChars="0"/>
              <w:rPr>
                <w:rFonts w:hint="eastAsia"/>
                <w:kern w:val="0"/>
                <w:sz w:val="22"/>
                <w:highlight w:val="none"/>
              </w:rPr>
            </w:pPr>
            <w:r>
              <w:rPr>
                <w:rFonts w:hint="eastAsia"/>
                <w:kern w:val="0"/>
                <w:sz w:val="22"/>
                <w:highlight w:val="none"/>
              </w:rPr>
              <w:t>335</w:t>
            </w:r>
          </w:p>
        </w:tc>
        <w:tc>
          <w:tcPr>
            <w:tcW w:w="0" w:type="auto"/>
            <w:vMerge w:val="continue"/>
            <w:vAlign w:val="center"/>
          </w:tcPr>
          <w:p w14:paraId="30C098AF">
            <w:pPr>
              <w:spacing w:line="240" w:lineRule="auto"/>
              <w:ind w:firstLine="0" w:firstLineChars="0"/>
              <w:rPr>
                <w:rFonts w:hint="eastAsia"/>
                <w:b/>
                <w:bCs/>
                <w:kern w:val="0"/>
                <w:sz w:val="22"/>
                <w:highlight w:val="none"/>
              </w:rPr>
            </w:pPr>
          </w:p>
        </w:tc>
        <w:tc>
          <w:tcPr>
            <w:tcW w:w="0" w:type="auto"/>
            <w:vMerge w:val="continue"/>
            <w:vAlign w:val="center"/>
          </w:tcPr>
          <w:p w14:paraId="67AE517B">
            <w:pPr>
              <w:spacing w:line="240" w:lineRule="auto"/>
              <w:ind w:firstLine="0" w:firstLineChars="0"/>
              <w:rPr>
                <w:rFonts w:hint="eastAsia"/>
                <w:b/>
                <w:bCs/>
                <w:kern w:val="0"/>
                <w:sz w:val="22"/>
                <w:highlight w:val="none"/>
              </w:rPr>
            </w:pPr>
          </w:p>
        </w:tc>
        <w:tc>
          <w:tcPr>
            <w:tcW w:w="0" w:type="auto"/>
            <w:vMerge w:val="continue"/>
            <w:vAlign w:val="center"/>
          </w:tcPr>
          <w:p w14:paraId="2578C8B5">
            <w:pPr>
              <w:spacing w:line="240" w:lineRule="auto"/>
              <w:ind w:firstLine="0" w:firstLineChars="0"/>
              <w:rPr>
                <w:rFonts w:hint="eastAsia"/>
                <w:kern w:val="0"/>
                <w:sz w:val="22"/>
                <w:highlight w:val="none"/>
              </w:rPr>
            </w:pPr>
          </w:p>
        </w:tc>
        <w:tc>
          <w:tcPr>
            <w:tcW w:w="0" w:type="auto"/>
            <w:shd w:val="clear" w:color="000000" w:fill="FFFFFF"/>
            <w:vAlign w:val="center"/>
          </w:tcPr>
          <w:p w14:paraId="25B8863F">
            <w:pPr>
              <w:spacing w:line="240" w:lineRule="auto"/>
              <w:ind w:firstLine="0" w:firstLineChars="0"/>
              <w:rPr>
                <w:rFonts w:hint="eastAsia"/>
                <w:kern w:val="0"/>
                <w:sz w:val="22"/>
                <w:highlight w:val="none"/>
              </w:rPr>
            </w:pPr>
            <w:r>
              <w:rPr>
                <w:rFonts w:hint="eastAsia"/>
                <w:kern w:val="0"/>
                <w:sz w:val="22"/>
                <w:highlight w:val="none"/>
              </w:rPr>
              <w:t>推荐病因分析</w:t>
            </w:r>
          </w:p>
        </w:tc>
        <w:tc>
          <w:tcPr>
            <w:tcW w:w="0" w:type="auto"/>
            <w:vMerge w:val="continue"/>
            <w:vAlign w:val="center"/>
          </w:tcPr>
          <w:p w14:paraId="3302E518">
            <w:pPr>
              <w:spacing w:line="240" w:lineRule="auto"/>
              <w:ind w:firstLine="0" w:firstLineChars="0"/>
              <w:rPr>
                <w:rFonts w:hint="eastAsia"/>
                <w:kern w:val="0"/>
                <w:sz w:val="22"/>
                <w:highlight w:val="none"/>
              </w:rPr>
            </w:pPr>
          </w:p>
        </w:tc>
      </w:tr>
      <w:tr w14:paraId="40DB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D80C98F">
            <w:pPr>
              <w:spacing w:line="240" w:lineRule="auto"/>
              <w:ind w:firstLine="0" w:firstLineChars="0"/>
              <w:rPr>
                <w:rFonts w:hint="eastAsia"/>
                <w:kern w:val="0"/>
                <w:sz w:val="22"/>
                <w:highlight w:val="none"/>
              </w:rPr>
            </w:pPr>
            <w:r>
              <w:rPr>
                <w:rFonts w:hint="eastAsia"/>
                <w:kern w:val="0"/>
                <w:sz w:val="22"/>
                <w:highlight w:val="none"/>
              </w:rPr>
              <w:t>336</w:t>
            </w:r>
          </w:p>
        </w:tc>
        <w:tc>
          <w:tcPr>
            <w:tcW w:w="0" w:type="auto"/>
            <w:vMerge w:val="continue"/>
            <w:vAlign w:val="center"/>
          </w:tcPr>
          <w:p w14:paraId="00C1521D">
            <w:pPr>
              <w:spacing w:line="240" w:lineRule="auto"/>
              <w:ind w:firstLine="0" w:firstLineChars="0"/>
              <w:rPr>
                <w:rFonts w:hint="eastAsia"/>
                <w:b/>
                <w:bCs/>
                <w:kern w:val="0"/>
                <w:sz w:val="22"/>
                <w:highlight w:val="none"/>
              </w:rPr>
            </w:pPr>
          </w:p>
        </w:tc>
        <w:tc>
          <w:tcPr>
            <w:tcW w:w="0" w:type="auto"/>
            <w:vMerge w:val="continue"/>
            <w:vAlign w:val="center"/>
          </w:tcPr>
          <w:p w14:paraId="1377CA07">
            <w:pPr>
              <w:spacing w:line="240" w:lineRule="auto"/>
              <w:ind w:firstLine="0" w:firstLineChars="0"/>
              <w:rPr>
                <w:rFonts w:hint="eastAsia"/>
                <w:b/>
                <w:bCs/>
                <w:kern w:val="0"/>
                <w:sz w:val="22"/>
                <w:highlight w:val="none"/>
              </w:rPr>
            </w:pPr>
          </w:p>
        </w:tc>
        <w:tc>
          <w:tcPr>
            <w:tcW w:w="0" w:type="auto"/>
            <w:vMerge w:val="continue"/>
            <w:vAlign w:val="center"/>
          </w:tcPr>
          <w:p w14:paraId="758E1774">
            <w:pPr>
              <w:spacing w:line="240" w:lineRule="auto"/>
              <w:ind w:firstLine="0" w:firstLineChars="0"/>
              <w:rPr>
                <w:rFonts w:hint="eastAsia"/>
                <w:kern w:val="0"/>
                <w:sz w:val="22"/>
                <w:highlight w:val="none"/>
              </w:rPr>
            </w:pPr>
          </w:p>
        </w:tc>
        <w:tc>
          <w:tcPr>
            <w:tcW w:w="0" w:type="auto"/>
            <w:shd w:val="clear" w:color="000000" w:fill="FFFFFF"/>
            <w:vAlign w:val="center"/>
          </w:tcPr>
          <w:p w14:paraId="6726A939">
            <w:pPr>
              <w:spacing w:line="240" w:lineRule="auto"/>
              <w:ind w:firstLine="0" w:firstLineChars="0"/>
              <w:rPr>
                <w:rFonts w:hint="eastAsia"/>
                <w:kern w:val="0"/>
                <w:sz w:val="22"/>
                <w:highlight w:val="none"/>
              </w:rPr>
            </w:pPr>
            <w:r>
              <w:rPr>
                <w:rFonts w:hint="eastAsia"/>
                <w:kern w:val="0"/>
                <w:sz w:val="22"/>
                <w:highlight w:val="none"/>
              </w:rPr>
              <w:t>推荐检验检查</w:t>
            </w:r>
          </w:p>
        </w:tc>
        <w:tc>
          <w:tcPr>
            <w:tcW w:w="0" w:type="auto"/>
            <w:vMerge w:val="continue"/>
            <w:vAlign w:val="center"/>
          </w:tcPr>
          <w:p w14:paraId="5136DD7A">
            <w:pPr>
              <w:spacing w:line="240" w:lineRule="auto"/>
              <w:ind w:firstLine="0" w:firstLineChars="0"/>
              <w:rPr>
                <w:rFonts w:hint="eastAsia"/>
                <w:kern w:val="0"/>
                <w:sz w:val="22"/>
                <w:highlight w:val="none"/>
              </w:rPr>
            </w:pPr>
          </w:p>
        </w:tc>
      </w:tr>
      <w:tr w14:paraId="11C0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D432EB6">
            <w:pPr>
              <w:spacing w:line="240" w:lineRule="auto"/>
              <w:ind w:firstLine="0" w:firstLineChars="0"/>
              <w:rPr>
                <w:rFonts w:hint="eastAsia"/>
                <w:kern w:val="0"/>
                <w:sz w:val="22"/>
                <w:highlight w:val="none"/>
              </w:rPr>
            </w:pPr>
            <w:r>
              <w:rPr>
                <w:rFonts w:hint="eastAsia"/>
                <w:kern w:val="0"/>
                <w:sz w:val="22"/>
                <w:highlight w:val="none"/>
              </w:rPr>
              <w:t>337</w:t>
            </w:r>
          </w:p>
        </w:tc>
        <w:tc>
          <w:tcPr>
            <w:tcW w:w="0" w:type="auto"/>
            <w:vMerge w:val="continue"/>
            <w:vAlign w:val="center"/>
          </w:tcPr>
          <w:p w14:paraId="5563E145">
            <w:pPr>
              <w:spacing w:line="240" w:lineRule="auto"/>
              <w:ind w:firstLine="0" w:firstLineChars="0"/>
              <w:rPr>
                <w:rFonts w:hint="eastAsia"/>
                <w:b/>
                <w:bCs/>
                <w:kern w:val="0"/>
                <w:sz w:val="22"/>
                <w:highlight w:val="none"/>
              </w:rPr>
            </w:pPr>
          </w:p>
        </w:tc>
        <w:tc>
          <w:tcPr>
            <w:tcW w:w="0" w:type="auto"/>
            <w:vMerge w:val="continue"/>
            <w:vAlign w:val="center"/>
          </w:tcPr>
          <w:p w14:paraId="73C5F625">
            <w:pPr>
              <w:spacing w:line="240" w:lineRule="auto"/>
              <w:ind w:firstLine="0" w:firstLineChars="0"/>
              <w:rPr>
                <w:rFonts w:hint="eastAsia"/>
                <w:b/>
                <w:bCs/>
                <w:kern w:val="0"/>
                <w:sz w:val="22"/>
                <w:highlight w:val="none"/>
              </w:rPr>
            </w:pPr>
          </w:p>
        </w:tc>
        <w:tc>
          <w:tcPr>
            <w:tcW w:w="0" w:type="auto"/>
            <w:vMerge w:val="continue"/>
            <w:vAlign w:val="center"/>
          </w:tcPr>
          <w:p w14:paraId="0C80E0BB">
            <w:pPr>
              <w:spacing w:line="240" w:lineRule="auto"/>
              <w:ind w:firstLine="0" w:firstLineChars="0"/>
              <w:rPr>
                <w:rFonts w:hint="eastAsia"/>
                <w:kern w:val="0"/>
                <w:sz w:val="22"/>
                <w:highlight w:val="none"/>
              </w:rPr>
            </w:pPr>
          </w:p>
        </w:tc>
        <w:tc>
          <w:tcPr>
            <w:tcW w:w="0" w:type="auto"/>
            <w:shd w:val="clear" w:color="000000" w:fill="FFFFFF"/>
            <w:vAlign w:val="center"/>
          </w:tcPr>
          <w:p w14:paraId="473A2001">
            <w:pPr>
              <w:spacing w:line="240" w:lineRule="auto"/>
              <w:ind w:firstLine="0" w:firstLineChars="0"/>
              <w:rPr>
                <w:rFonts w:hint="eastAsia"/>
                <w:kern w:val="0"/>
                <w:sz w:val="22"/>
                <w:highlight w:val="none"/>
              </w:rPr>
            </w:pPr>
            <w:r>
              <w:rPr>
                <w:rFonts w:hint="eastAsia"/>
                <w:kern w:val="0"/>
                <w:sz w:val="22"/>
                <w:highlight w:val="none"/>
              </w:rPr>
              <w:t>推荐用药</w:t>
            </w:r>
          </w:p>
        </w:tc>
        <w:tc>
          <w:tcPr>
            <w:tcW w:w="0" w:type="auto"/>
            <w:vMerge w:val="continue"/>
            <w:vAlign w:val="center"/>
          </w:tcPr>
          <w:p w14:paraId="1BEA9770">
            <w:pPr>
              <w:spacing w:line="240" w:lineRule="auto"/>
              <w:ind w:firstLine="0" w:firstLineChars="0"/>
              <w:rPr>
                <w:rFonts w:hint="eastAsia"/>
                <w:kern w:val="0"/>
                <w:sz w:val="22"/>
                <w:highlight w:val="none"/>
              </w:rPr>
            </w:pPr>
          </w:p>
        </w:tc>
      </w:tr>
      <w:tr w14:paraId="4F64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DF0547F">
            <w:pPr>
              <w:spacing w:line="240" w:lineRule="auto"/>
              <w:ind w:firstLine="0" w:firstLineChars="0"/>
              <w:rPr>
                <w:rFonts w:hint="eastAsia"/>
                <w:kern w:val="0"/>
                <w:sz w:val="22"/>
                <w:highlight w:val="none"/>
              </w:rPr>
            </w:pPr>
            <w:r>
              <w:rPr>
                <w:rFonts w:hint="eastAsia"/>
                <w:kern w:val="0"/>
                <w:sz w:val="22"/>
                <w:highlight w:val="none"/>
              </w:rPr>
              <w:t>338</w:t>
            </w:r>
          </w:p>
        </w:tc>
        <w:tc>
          <w:tcPr>
            <w:tcW w:w="0" w:type="auto"/>
            <w:vMerge w:val="continue"/>
            <w:vAlign w:val="center"/>
          </w:tcPr>
          <w:p w14:paraId="27E654E5">
            <w:pPr>
              <w:spacing w:line="240" w:lineRule="auto"/>
              <w:ind w:firstLine="0" w:firstLineChars="0"/>
              <w:rPr>
                <w:rFonts w:hint="eastAsia"/>
                <w:b/>
                <w:bCs/>
                <w:kern w:val="0"/>
                <w:sz w:val="22"/>
                <w:highlight w:val="none"/>
              </w:rPr>
            </w:pPr>
          </w:p>
        </w:tc>
        <w:tc>
          <w:tcPr>
            <w:tcW w:w="0" w:type="auto"/>
            <w:vMerge w:val="continue"/>
            <w:vAlign w:val="center"/>
          </w:tcPr>
          <w:p w14:paraId="4A5396FA">
            <w:pPr>
              <w:spacing w:line="240" w:lineRule="auto"/>
              <w:ind w:firstLine="0" w:firstLineChars="0"/>
              <w:rPr>
                <w:rFonts w:hint="eastAsia"/>
                <w:b/>
                <w:bCs/>
                <w:kern w:val="0"/>
                <w:sz w:val="22"/>
                <w:highlight w:val="none"/>
              </w:rPr>
            </w:pPr>
          </w:p>
        </w:tc>
        <w:tc>
          <w:tcPr>
            <w:tcW w:w="0" w:type="auto"/>
            <w:vMerge w:val="continue"/>
            <w:vAlign w:val="center"/>
          </w:tcPr>
          <w:p w14:paraId="03D3E118">
            <w:pPr>
              <w:spacing w:line="240" w:lineRule="auto"/>
              <w:ind w:firstLine="0" w:firstLineChars="0"/>
              <w:rPr>
                <w:rFonts w:hint="eastAsia"/>
                <w:kern w:val="0"/>
                <w:sz w:val="22"/>
                <w:highlight w:val="none"/>
              </w:rPr>
            </w:pPr>
          </w:p>
        </w:tc>
        <w:tc>
          <w:tcPr>
            <w:tcW w:w="0" w:type="auto"/>
            <w:shd w:val="clear" w:color="000000" w:fill="FFFFFF"/>
            <w:vAlign w:val="center"/>
          </w:tcPr>
          <w:p w14:paraId="726F1B40">
            <w:pPr>
              <w:spacing w:line="240" w:lineRule="auto"/>
              <w:ind w:firstLine="0" w:firstLineChars="0"/>
              <w:rPr>
                <w:rFonts w:hint="eastAsia"/>
                <w:kern w:val="0"/>
                <w:sz w:val="22"/>
                <w:highlight w:val="none"/>
              </w:rPr>
            </w:pPr>
            <w:r>
              <w:rPr>
                <w:rFonts w:hint="eastAsia"/>
                <w:kern w:val="0"/>
                <w:sz w:val="22"/>
                <w:highlight w:val="none"/>
              </w:rPr>
              <w:t>用药指导</w:t>
            </w:r>
          </w:p>
        </w:tc>
        <w:tc>
          <w:tcPr>
            <w:tcW w:w="0" w:type="auto"/>
            <w:vMerge w:val="continue"/>
            <w:vAlign w:val="center"/>
          </w:tcPr>
          <w:p w14:paraId="2B7555AC">
            <w:pPr>
              <w:spacing w:line="240" w:lineRule="auto"/>
              <w:ind w:firstLine="0" w:firstLineChars="0"/>
              <w:rPr>
                <w:rFonts w:hint="eastAsia"/>
                <w:kern w:val="0"/>
                <w:sz w:val="22"/>
                <w:highlight w:val="none"/>
              </w:rPr>
            </w:pPr>
          </w:p>
        </w:tc>
      </w:tr>
      <w:tr w14:paraId="63B31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897DA50">
            <w:pPr>
              <w:spacing w:line="240" w:lineRule="auto"/>
              <w:ind w:firstLine="0" w:firstLineChars="0"/>
              <w:rPr>
                <w:rFonts w:hint="eastAsia"/>
                <w:kern w:val="0"/>
                <w:sz w:val="22"/>
                <w:highlight w:val="none"/>
              </w:rPr>
            </w:pPr>
            <w:r>
              <w:rPr>
                <w:rFonts w:hint="eastAsia"/>
                <w:kern w:val="0"/>
                <w:sz w:val="22"/>
                <w:highlight w:val="none"/>
              </w:rPr>
              <w:t>339</w:t>
            </w:r>
          </w:p>
        </w:tc>
        <w:tc>
          <w:tcPr>
            <w:tcW w:w="0" w:type="auto"/>
            <w:vMerge w:val="continue"/>
            <w:vAlign w:val="center"/>
          </w:tcPr>
          <w:p w14:paraId="549F1856">
            <w:pPr>
              <w:spacing w:line="240" w:lineRule="auto"/>
              <w:ind w:firstLine="0" w:firstLineChars="0"/>
              <w:rPr>
                <w:rFonts w:hint="eastAsia"/>
                <w:b/>
                <w:bCs/>
                <w:kern w:val="0"/>
                <w:sz w:val="22"/>
                <w:highlight w:val="none"/>
              </w:rPr>
            </w:pPr>
          </w:p>
        </w:tc>
        <w:tc>
          <w:tcPr>
            <w:tcW w:w="0" w:type="auto"/>
            <w:vMerge w:val="continue"/>
            <w:vAlign w:val="center"/>
          </w:tcPr>
          <w:p w14:paraId="76757CF2">
            <w:pPr>
              <w:spacing w:line="240" w:lineRule="auto"/>
              <w:ind w:firstLine="0" w:firstLineChars="0"/>
              <w:rPr>
                <w:rFonts w:hint="eastAsia"/>
                <w:b/>
                <w:bCs/>
                <w:kern w:val="0"/>
                <w:sz w:val="22"/>
                <w:highlight w:val="none"/>
              </w:rPr>
            </w:pPr>
          </w:p>
        </w:tc>
        <w:tc>
          <w:tcPr>
            <w:tcW w:w="0" w:type="auto"/>
            <w:vMerge w:val="continue"/>
            <w:vAlign w:val="center"/>
          </w:tcPr>
          <w:p w14:paraId="14474AB9">
            <w:pPr>
              <w:spacing w:line="240" w:lineRule="auto"/>
              <w:ind w:firstLine="0" w:firstLineChars="0"/>
              <w:rPr>
                <w:rFonts w:hint="eastAsia"/>
                <w:kern w:val="0"/>
                <w:sz w:val="22"/>
                <w:highlight w:val="none"/>
              </w:rPr>
            </w:pPr>
          </w:p>
        </w:tc>
        <w:tc>
          <w:tcPr>
            <w:tcW w:w="0" w:type="auto"/>
            <w:shd w:val="clear" w:color="000000" w:fill="FFFFFF"/>
            <w:vAlign w:val="center"/>
          </w:tcPr>
          <w:p w14:paraId="0E0A69F6">
            <w:pPr>
              <w:spacing w:line="240" w:lineRule="auto"/>
              <w:ind w:firstLine="0" w:firstLineChars="0"/>
              <w:rPr>
                <w:rFonts w:hint="eastAsia"/>
                <w:kern w:val="0"/>
                <w:sz w:val="22"/>
                <w:highlight w:val="none"/>
              </w:rPr>
            </w:pPr>
            <w:r>
              <w:rPr>
                <w:rFonts w:hint="eastAsia"/>
                <w:kern w:val="0"/>
                <w:sz w:val="22"/>
                <w:highlight w:val="none"/>
              </w:rPr>
              <w:t>推荐手术</w:t>
            </w:r>
          </w:p>
        </w:tc>
        <w:tc>
          <w:tcPr>
            <w:tcW w:w="0" w:type="auto"/>
            <w:vMerge w:val="continue"/>
            <w:vAlign w:val="center"/>
          </w:tcPr>
          <w:p w14:paraId="408FB22C">
            <w:pPr>
              <w:spacing w:line="240" w:lineRule="auto"/>
              <w:ind w:firstLine="0" w:firstLineChars="0"/>
              <w:rPr>
                <w:rFonts w:hint="eastAsia"/>
                <w:kern w:val="0"/>
                <w:sz w:val="22"/>
                <w:highlight w:val="none"/>
              </w:rPr>
            </w:pPr>
          </w:p>
        </w:tc>
      </w:tr>
      <w:tr w14:paraId="002A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89886D3">
            <w:pPr>
              <w:spacing w:line="240" w:lineRule="auto"/>
              <w:ind w:firstLine="0" w:firstLineChars="0"/>
              <w:rPr>
                <w:rFonts w:hint="eastAsia"/>
                <w:kern w:val="0"/>
                <w:sz w:val="22"/>
                <w:highlight w:val="none"/>
              </w:rPr>
            </w:pPr>
            <w:r>
              <w:rPr>
                <w:rFonts w:hint="eastAsia"/>
                <w:kern w:val="0"/>
                <w:sz w:val="22"/>
                <w:highlight w:val="none"/>
              </w:rPr>
              <w:t>340</w:t>
            </w:r>
          </w:p>
        </w:tc>
        <w:tc>
          <w:tcPr>
            <w:tcW w:w="0" w:type="auto"/>
            <w:vMerge w:val="continue"/>
            <w:vAlign w:val="center"/>
          </w:tcPr>
          <w:p w14:paraId="3E792EE2">
            <w:pPr>
              <w:spacing w:line="240" w:lineRule="auto"/>
              <w:ind w:firstLine="0" w:firstLineChars="0"/>
              <w:rPr>
                <w:rFonts w:hint="eastAsia"/>
                <w:b/>
                <w:bCs/>
                <w:kern w:val="0"/>
                <w:sz w:val="22"/>
                <w:highlight w:val="none"/>
              </w:rPr>
            </w:pPr>
          </w:p>
        </w:tc>
        <w:tc>
          <w:tcPr>
            <w:tcW w:w="0" w:type="auto"/>
            <w:vMerge w:val="continue"/>
            <w:vAlign w:val="center"/>
          </w:tcPr>
          <w:p w14:paraId="4A0872F6">
            <w:pPr>
              <w:spacing w:line="240" w:lineRule="auto"/>
              <w:ind w:firstLine="0" w:firstLineChars="0"/>
              <w:rPr>
                <w:rFonts w:hint="eastAsia"/>
                <w:b/>
                <w:bCs/>
                <w:kern w:val="0"/>
                <w:sz w:val="22"/>
                <w:highlight w:val="none"/>
              </w:rPr>
            </w:pPr>
          </w:p>
        </w:tc>
        <w:tc>
          <w:tcPr>
            <w:tcW w:w="0" w:type="auto"/>
            <w:vMerge w:val="continue"/>
            <w:vAlign w:val="center"/>
          </w:tcPr>
          <w:p w14:paraId="412F1F8F">
            <w:pPr>
              <w:spacing w:line="240" w:lineRule="auto"/>
              <w:ind w:firstLine="0" w:firstLineChars="0"/>
              <w:rPr>
                <w:rFonts w:hint="eastAsia"/>
                <w:kern w:val="0"/>
                <w:sz w:val="22"/>
                <w:highlight w:val="none"/>
              </w:rPr>
            </w:pPr>
          </w:p>
        </w:tc>
        <w:tc>
          <w:tcPr>
            <w:tcW w:w="0" w:type="auto"/>
            <w:shd w:val="clear" w:color="000000" w:fill="FFFFFF"/>
            <w:vAlign w:val="center"/>
          </w:tcPr>
          <w:p w14:paraId="47DA82C5">
            <w:pPr>
              <w:spacing w:line="240" w:lineRule="auto"/>
              <w:ind w:firstLine="0" w:firstLineChars="0"/>
              <w:rPr>
                <w:rFonts w:hint="eastAsia"/>
                <w:kern w:val="0"/>
                <w:sz w:val="22"/>
                <w:highlight w:val="none"/>
              </w:rPr>
            </w:pPr>
            <w:r>
              <w:rPr>
                <w:rFonts w:hint="eastAsia"/>
                <w:kern w:val="0"/>
                <w:sz w:val="22"/>
                <w:highlight w:val="none"/>
              </w:rPr>
              <w:t>推荐治疗方案</w:t>
            </w:r>
          </w:p>
        </w:tc>
        <w:tc>
          <w:tcPr>
            <w:tcW w:w="0" w:type="auto"/>
            <w:vMerge w:val="continue"/>
            <w:vAlign w:val="center"/>
          </w:tcPr>
          <w:p w14:paraId="24D7A6E5">
            <w:pPr>
              <w:spacing w:line="240" w:lineRule="auto"/>
              <w:ind w:firstLine="0" w:firstLineChars="0"/>
              <w:rPr>
                <w:rFonts w:hint="eastAsia"/>
                <w:kern w:val="0"/>
                <w:sz w:val="22"/>
                <w:highlight w:val="none"/>
              </w:rPr>
            </w:pPr>
          </w:p>
        </w:tc>
      </w:tr>
      <w:tr w14:paraId="0A2D1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5783BD9">
            <w:pPr>
              <w:spacing w:line="240" w:lineRule="auto"/>
              <w:ind w:firstLine="0" w:firstLineChars="0"/>
              <w:rPr>
                <w:rFonts w:hint="eastAsia"/>
                <w:kern w:val="0"/>
                <w:sz w:val="22"/>
                <w:highlight w:val="none"/>
              </w:rPr>
            </w:pPr>
            <w:r>
              <w:rPr>
                <w:rFonts w:hint="eastAsia"/>
                <w:kern w:val="0"/>
                <w:sz w:val="22"/>
                <w:highlight w:val="none"/>
              </w:rPr>
              <w:t>341</w:t>
            </w:r>
          </w:p>
        </w:tc>
        <w:tc>
          <w:tcPr>
            <w:tcW w:w="0" w:type="auto"/>
            <w:vMerge w:val="continue"/>
            <w:vAlign w:val="center"/>
          </w:tcPr>
          <w:p w14:paraId="209CDF22">
            <w:pPr>
              <w:spacing w:line="240" w:lineRule="auto"/>
              <w:ind w:firstLine="0" w:firstLineChars="0"/>
              <w:rPr>
                <w:rFonts w:hint="eastAsia"/>
                <w:b/>
                <w:bCs/>
                <w:kern w:val="0"/>
                <w:sz w:val="22"/>
                <w:highlight w:val="none"/>
              </w:rPr>
            </w:pPr>
          </w:p>
        </w:tc>
        <w:tc>
          <w:tcPr>
            <w:tcW w:w="0" w:type="auto"/>
            <w:vMerge w:val="continue"/>
            <w:vAlign w:val="center"/>
          </w:tcPr>
          <w:p w14:paraId="3D28E169">
            <w:pPr>
              <w:spacing w:line="240" w:lineRule="auto"/>
              <w:ind w:firstLine="0" w:firstLineChars="0"/>
              <w:rPr>
                <w:rFonts w:hint="eastAsia"/>
                <w:b/>
                <w:bCs/>
                <w:kern w:val="0"/>
                <w:sz w:val="22"/>
                <w:highlight w:val="none"/>
              </w:rPr>
            </w:pPr>
          </w:p>
        </w:tc>
        <w:tc>
          <w:tcPr>
            <w:tcW w:w="0" w:type="auto"/>
            <w:vMerge w:val="continue"/>
            <w:vAlign w:val="center"/>
          </w:tcPr>
          <w:p w14:paraId="645C4C9D">
            <w:pPr>
              <w:spacing w:line="240" w:lineRule="auto"/>
              <w:ind w:firstLine="0" w:firstLineChars="0"/>
              <w:rPr>
                <w:rFonts w:hint="eastAsia"/>
                <w:kern w:val="0"/>
                <w:sz w:val="22"/>
                <w:highlight w:val="none"/>
              </w:rPr>
            </w:pPr>
          </w:p>
        </w:tc>
        <w:tc>
          <w:tcPr>
            <w:tcW w:w="0" w:type="auto"/>
            <w:shd w:val="clear" w:color="000000" w:fill="FFFFFF"/>
            <w:vAlign w:val="center"/>
          </w:tcPr>
          <w:p w14:paraId="43F40A36">
            <w:pPr>
              <w:spacing w:line="240" w:lineRule="auto"/>
              <w:ind w:firstLine="0" w:firstLineChars="0"/>
              <w:rPr>
                <w:rFonts w:hint="eastAsia"/>
                <w:kern w:val="0"/>
                <w:sz w:val="22"/>
                <w:highlight w:val="none"/>
              </w:rPr>
            </w:pPr>
            <w:r>
              <w:rPr>
                <w:rFonts w:hint="eastAsia"/>
                <w:kern w:val="0"/>
                <w:sz w:val="22"/>
                <w:highlight w:val="none"/>
              </w:rPr>
              <w:t>推荐诊疗指南</w:t>
            </w:r>
          </w:p>
        </w:tc>
        <w:tc>
          <w:tcPr>
            <w:tcW w:w="0" w:type="auto"/>
            <w:vMerge w:val="continue"/>
            <w:vAlign w:val="center"/>
          </w:tcPr>
          <w:p w14:paraId="04389808">
            <w:pPr>
              <w:spacing w:line="240" w:lineRule="auto"/>
              <w:ind w:firstLine="0" w:firstLineChars="0"/>
              <w:rPr>
                <w:rFonts w:hint="eastAsia"/>
                <w:kern w:val="0"/>
                <w:sz w:val="22"/>
                <w:highlight w:val="none"/>
              </w:rPr>
            </w:pPr>
          </w:p>
        </w:tc>
      </w:tr>
      <w:tr w14:paraId="18C72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F2FF010">
            <w:pPr>
              <w:spacing w:line="240" w:lineRule="auto"/>
              <w:ind w:firstLine="0" w:firstLineChars="0"/>
              <w:rPr>
                <w:rFonts w:hint="eastAsia"/>
                <w:kern w:val="0"/>
                <w:sz w:val="22"/>
                <w:highlight w:val="none"/>
              </w:rPr>
            </w:pPr>
            <w:r>
              <w:rPr>
                <w:rFonts w:hint="eastAsia"/>
                <w:kern w:val="0"/>
                <w:sz w:val="22"/>
                <w:highlight w:val="none"/>
              </w:rPr>
              <w:t>342</w:t>
            </w:r>
          </w:p>
        </w:tc>
        <w:tc>
          <w:tcPr>
            <w:tcW w:w="0" w:type="auto"/>
            <w:vMerge w:val="continue"/>
            <w:vAlign w:val="center"/>
          </w:tcPr>
          <w:p w14:paraId="6D19A140">
            <w:pPr>
              <w:spacing w:line="240" w:lineRule="auto"/>
              <w:ind w:firstLine="0" w:firstLineChars="0"/>
              <w:rPr>
                <w:rFonts w:hint="eastAsia"/>
                <w:b/>
                <w:bCs/>
                <w:kern w:val="0"/>
                <w:sz w:val="22"/>
                <w:highlight w:val="none"/>
              </w:rPr>
            </w:pPr>
          </w:p>
        </w:tc>
        <w:tc>
          <w:tcPr>
            <w:tcW w:w="0" w:type="auto"/>
            <w:vMerge w:val="continue"/>
            <w:vAlign w:val="center"/>
          </w:tcPr>
          <w:p w14:paraId="0B4C15CE">
            <w:pPr>
              <w:spacing w:line="240" w:lineRule="auto"/>
              <w:ind w:firstLine="0" w:firstLineChars="0"/>
              <w:rPr>
                <w:rFonts w:hint="eastAsia"/>
                <w:b/>
                <w:bCs/>
                <w:kern w:val="0"/>
                <w:sz w:val="22"/>
                <w:highlight w:val="none"/>
              </w:rPr>
            </w:pPr>
          </w:p>
        </w:tc>
        <w:tc>
          <w:tcPr>
            <w:tcW w:w="0" w:type="auto"/>
            <w:vMerge w:val="continue"/>
            <w:vAlign w:val="center"/>
          </w:tcPr>
          <w:p w14:paraId="00ED3590">
            <w:pPr>
              <w:spacing w:line="240" w:lineRule="auto"/>
              <w:ind w:firstLine="0" w:firstLineChars="0"/>
              <w:rPr>
                <w:rFonts w:hint="eastAsia"/>
                <w:kern w:val="0"/>
                <w:sz w:val="22"/>
                <w:highlight w:val="none"/>
              </w:rPr>
            </w:pPr>
          </w:p>
        </w:tc>
        <w:tc>
          <w:tcPr>
            <w:tcW w:w="0" w:type="auto"/>
            <w:shd w:val="clear" w:color="000000" w:fill="FFFFFF"/>
            <w:vAlign w:val="center"/>
          </w:tcPr>
          <w:p w14:paraId="272C91DB">
            <w:pPr>
              <w:spacing w:line="240" w:lineRule="auto"/>
              <w:ind w:firstLine="0" w:firstLineChars="0"/>
              <w:rPr>
                <w:rFonts w:hint="eastAsia"/>
                <w:kern w:val="0"/>
                <w:sz w:val="22"/>
                <w:highlight w:val="none"/>
              </w:rPr>
            </w:pPr>
            <w:r>
              <w:rPr>
                <w:rFonts w:hint="eastAsia"/>
                <w:kern w:val="0"/>
                <w:sz w:val="22"/>
                <w:highlight w:val="none"/>
              </w:rPr>
              <w:t>推荐临床路径</w:t>
            </w:r>
          </w:p>
        </w:tc>
        <w:tc>
          <w:tcPr>
            <w:tcW w:w="0" w:type="auto"/>
            <w:vMerge w:val="continue"/>
            <w:vAlign w:val="center"/>
          </w:tcPr>
          <w:p w14:paraId="73E44F68">
            <w:pPr>
              <w:spacing w:line="240" w:lineRule="auto"/>
              <w:ind w:firstLine="0" w:firstLineChars="0"/>
              <w:rPr>
                <w:rFonts w:hint="eastAsia"/>
                <w:kern w:val="0"/>
                <w:sz w:val="22"/>
                <w:highlight w:val="none"/>
              </w:rPr>
            </w:pPr>
          </w:p>
        </w:tc>
      </w:tr>
      <w:tr w14:paraId="24974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C32DC45">
            <w:pPr>
              <w:spacing w:line="240" w:lineRule="auto"/>
              <w:ind w:firstLine="0" w:firstLineChars="0"/>
              <w:rPr>
                <w:rFonts w:hint="eastAsia"/>
                <w:kern w:val="0"/>
                <w:sz w:val="22"/>
                <w:highlight w:val="none"/>
              </w:rPr>
            </w:pPr>
            <w:r>
              <w:rPr>
                <w:rFonts w:hint="eastAsia"/>
                <w:kern w:val="0"/>
                <w:sz w:val="22"/>
                <w:highlight w:val="none"/>
              </w:rPr>
              <w:t>343</w:t>
            </w:r>
          </w:p>
        </w:tc>
        <w:tc>
          <w:tcPr>
            <w:tcW w:w="0" w:type="auto"/>
            <w:vMerge w:val="continue"/>
            <w:vAlign w:val="center"/>
          </w:tcPr>
          <w:p w14:paraId="3638FB6A">
            <w:pPr>
              <w:spacing w:line="240" w:lineRule="auto"/>
              <w:ind w:firstLine="0" w:firstLineChars="0"/>
              <w:rPr>
                <w:rFonts w:hint="eastAsia"/>
                <w:b/>
                <w:bCs/>
                <w:kern w:val="0"/>
                <w:sz w:val="22"/>
                <w:highlight w:val="none"/>
              </w:rPr>
            </w:pPr>
          </w:p>
        </w:tc>
        <w:tc>
          <w:tcPr>
            <w:tcW w:w="0" w:type="auto"/>
            <w:vMerge w:val="continue"/>
            <w:vAlign w:val="center"/>
          </w:tcPr>
          <w:p w14:paraId="4311DBC3">
            <w:pPr>
              <w:spacing w:line="240" w:lineRule="auto"/>
              <w:ind w:firstLine="0" w:firstLineChars="0"/>
              <w:rPr>
                <w:rFonts w:hint="eastAsia"/>
                <w:b/>
                <w:bCs/>
                <w:kern w:val="0"/>
                <w:sz w:val="22"/>
                <w:highlight w:val="none"/>
              </w:rPr>
            </w:pPr>
          </w:p>
        </w:tc>
        <w:tc>
          <w:tcPr>
            <w:tcW w:w="0" w:type="auto"/>
            <w:vMerge w:val="continue"/>
            <w:vAlign w:val="center"/>
          </w:tcPr>
          <w:p w14:paraId="1F28A1E8">
            <w:pPr>
              <w:spacing w:line="240" w:lineRule="auto"/>
              <w:ind w:firstLine="0" w:firstLineChars="0"/>
              <w:rPr>
                <w:rFonts w:hint="eastAsia"/>
                <w:kern w:val="0"/>
                <w:sz w:val="22"/>
                <w:highlight w:val="none"/>
              </w:rPr>
            </w:pPr>
          </w:p>
        </w:tc>
        <w:tc>
          <w:tcPr>
            <w:tcW w:w="0" w:type="auto"/>
            <w:shd w:val="clear" w:color="000000" w:fill="FFFFFF"/>
            <w:vAlign w:val="center"/>
          </w:tcPr>
          <w:p w14:paraId="74D8017E">
            <w:pPr>
              <w:spacing w:line="240" w:lineRule="auto"/>
              <w:ind w:firstLine="0" w:firstLineChars="0"/>
              <w:rPr>
                <w:rFonts w:hint="eastAsia"/>
                <w:kern w:val="0"/>
                <w:sz w:val="22"/>
                <w:highlight w:val="none"/>
              </w:rPr>
            </w:pPr>
            <w:r>
              <w:rPr>
                <w:rFonts w:hint="eastAsia"/>
                <w:kern w:val="0"/>
                <w:sz w:val="22"/>
                <w:highlight w:val="none"/>
              </w:rPr>
              <w:t>推荐中药处方</w:t>
            </w:r>
          </w:p>
        </w:tc>
        <w:tc>
          <w:tcPr>
            <w:tcW w:w="0" w:type="auto"/>
            <w:vMerge w:val="continue"/>
            <w:vAlign w:val="center"/>
          </w:tcPr>
          <w:p w14:paraId="1DBE322A">
            <w:pPr>
              <w:spacing w:line="240" w:lineRule="auto"/>
              <w:ind w:firstLine="0" w:firstLineChars="0"/>
              <w:rPr>
                <w:rFonts w:hint="eastAsia"/>
                <w:kern w:val="0"/>
                <w:sz w:val="22"/>
                <w:highlight w:val="none"/>
              </w:rPr>
            </w:pPr>
          </w:p>
        </w:tc>
      </w:tr>
      <w:tr w14:paraId="0CAF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A2FD5DC">
            <w:pPr>
              <w:spacing w:line="240" w:lineRule="auto"/>
              <w:ind w:firstLine="0" w:firstLineChars="0"/>
              <w:rPr>
                <w:rFonts w:hint="eastAsia"/>
                <w:kern w:val="0"/>
                <w:sz w:val="22"/>
                <w:highlight w:val="none"/>
              </w:rPr>
            </w:pPr>
            <w:r>
              <w:rPr>
                <w:rFonts w:hint="eastAsia"/>
                <w:kern w:val="0"/>
                <w:sz w:val="22"/>
                <w:highlight w:val="none"/>
              </w:rPr>
              <w:t>344</w:t>
            </w:r>
          </w:p>
        </w:tc>
        <w:tc>
          <w:tcPr>
            <w:tcW w:w="0" w:type="auto"/>
            <w:vMerge w:val="continue"/>
            <w:vAlign w:val="center"/>
          </w:tcPr>
          <w:p w14:paraId="782C33CF">
            <w:pPr>
              <w:spacing w:line="240" w:lineRule="auto"/>
              <w:ind w:firstLine="0" w:firstLineChars="0"/>
              <w:rPr>
                <w:rFonts w:hint="eastAsia"/>
                <w:b/>
                <w:bCs/>
                <w:kern w:val="0"/>
                <w:sz w:val="22"/>
                <w:highlight w:val="none"/>
              </w:rPr>
            </w:pPr>
          </w:p>
        </w:tc>
        <w:tc>
          <w:tcPr>
            <w:tcW w:w="0" w:type="auto"/>
            <w:vMerge w:val="continue"/>
            <w:vAlign w:val="center"/>
          </w:tcPr>
          <w:p w14:paraId="52CC72B3">
            <w:pPr>
              <w:spacing w:line="240" w:lineRule="auto"/>
              <w:ind w:firstLine="0" w:firstLineChars="0"/>
              <w:rPr>
                <w:rFonts w:hint="eastAsia"/>
                <w:b/>
                <w:bCs/>
                <w:kern w:val="0"/>
                <w:sz w:val="22"/>
                <w:highlight w:val="none"/>
              </w:rPr>
            </w:pPr>
          </w:p>
        </w:tc>
        <w:tc>
          <w:tcPr>
            <w:tcW w:w="0" w:type="auto"/>
            <w:vMerge w:val="continue"/>
            <w:vAlign w:val="center"/>
          </w:tcPr>
          <w:p w14:paraId="08592974">
            <w:pPr>
              <w:spacing w:line="240" w:lineRule="auto"/>
              <w:ind w:firstLine="0" w:firstLineChars="0"/>
              <w:rPr>
                <w:rFonts w:hint="eastAsia"/>
                <w:kern w:val="0"/>
                <w:sz w:val="22"/>
                <w:highlight w:val="none"/>
              </w:rPr>
            </w:pPr>
          </w:p>
        </w:tc>
        <w:tc>
          <w:tcPr>
            <w:tcW w:w="0" w:type="auto"/>
            <w:shd w:val="clear" w:color="000000" w:fill="FFFFFF"/>
            <w:vAlign w:val="center"/>
          </w:tcPr>
          <w:p w14:paraId="5F97F43F">
            <w:pPr>
              <w:spacing w:line="240" w:lineRule="auto"/>
              <w:ind w:firstLine="0" w:firstLineChars="0"/>
              <w:rPr>
                <w:rFonts w:hint="eastAsia"/>
                <w:kern w:val="0"/>
                <w:sz w:val="22"/>
                <w:highlight w:val="none"/>
              </w:rPr>
            </w:pPr>
            <w:r>
              <w:rPr>
                <w:rFonts w:hint="eastAsia"/>
                <w:kern w:val="0"/>
                <w:sz w:val="22"/>
                <w:highlight w:val="none"/>
              </w:rPr>
              <w:t>推荐量表</w:t>
            </w:r>
          </w:p>
        </w:tc>
        <w:tc>
          <w:tcPr>
            <w:tcW w:w="0" w:type="auto"/>
            <w:vMerge w:val="continue"/>
            <w:vAlign w:val="center"/>
          </w:tcPr>
          <w:p w14:paraId="6381FC10">
            <w:pPr>
              <w:spacing w:line="240" w:lineRule="auto"/>
              <w:ind w:firstLine="0" w:firstLineChars="0"/>
              <w:rPr>
                <w:rFonts w:hint="eastAsia"/>
                <w:kern w:val="0"/>
                <w:sz w:val="22"/>
                <w:highlight w:val="none"/>
              </w:rPr>
            </w:pPr>
          </w:p>
        </w:tc>
      </w:tr>
      <w:tr w14:paraId="19709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FD3EF73">
            <w:pPr>
              <w:spacing w:line="240" w:lineRule="auto"/>
              <w:ind w:firstLine="0" w:firstLineChars="0"/>
              <w:rPr>
                <w:rFonts w:hint="eastAsia"/>
                <w:kern w:val="0"/>
                <w:sz w:val="22"/>
                <w:highlight w:val="none"/>
              </w:rPr>
            </w:pPr>
            <w:r>
              <w:rPr>
                <w:rFonts w:hint="eastAsia"/>
                <w:kern w:val="0"/>
                <w:sz w:val="22"/>
                <w:highlight w:val="none"/>
              </w:rPr>
              <w:t>345</w:t>
            </w:r>
          </w:p>
        </w:tc>
        <w:tc>
          <w:tcPr>
            <w:tcW w:w="0" w:type="auto"/>
            <w:vMerge w:val="continue"/>
            <w:vAlign w:val="center"/>
          </w:tcPr>
          <w:p w14:paraId="1095F954">
            <w:pPr>
              <w:spacing w:line="240" w:lineRule="auto"/>
              <w:ind w:firstLine="0" w:firstLineChars="0"/>
              <w:rPr>
                <w:rFonts w:hint="eastAsia"/>
                <w:b/>
                <w:bCs/>
                <w:kern w:val="0"/>
                <w:sz w:val="22"/>
                <w:highlight w:val="none"/>
              </w:rPr>
            </w:pPr>
          </w:p>
        </w:tc>
        <w:tc>
          <w:tcPr>
            <w:tcW w:w="0" w:type="auto"/>
            <w:vMerge w:val="continue"/>
            <w:vAlign w:val="center"/>
          </w:tcPr>
          <w:p w14:paraId="648ACA3B">
            <w:pPr>
              <w:spacing w:line="240" w:lineRule="auto"/>
              <w:ind w:firstLine="0" w:firstLineChars="0"/>
              <w:rPr>
                <w:rFonts w:hint="eastAsia"/>
                <w:b/>
                <w:bCs/>
                <w:kern w:val="0"/>
                <w:sz w:val="22"/>
                <w:highlight w:val="none"/>
              </w:rPr>
            </w:pPr>
          </w:p>
        </w:tc>
        <w:tc>
          <w:tcPr>
            <w:tcW w:w="0" w:type="auto"/>
            <w:vMerge w:val="continue"/>
            <w:vAlign w:val="center"/>
          </w:tcPr>
          <w:p w14:paraId="3B7D148C">
            <w:pPr>
              <w:spacing w:line="240" w:lineRule="auto"/>
              <w:ind w:firstLine="0" w:firstLineChars="0"/>
              <w:rPr>
                <w:rFonts w:hint="eastAsia"/>
                <w:kern w:val="0"/>
                <w:sz w:val="22"/>
                <w:highlight w:val="none"/>
              </w:rPr>
            </w:pPr>
          </w:p>
        </w:tc>
        <w:tc>
          <w:tcPr>
            <w:tcW w:w="0" w:type="auto"/>
            <w:shd w:val="clear" w:color="000000" w:fill="FFFFFF"/>
            <w:vAlign w:val="center"/>
          </w:tcPr>
          <w:p w14:paraId="488A13E7">
            <w:pPr>
              <w:spacing w:line="240" w:lineRule="auto"/>
              <w:ind w:firstLine="0" w:firstLineChars="0"/>
              <w:rPr>
                <w:rFonts w:hint="eastAsia"/>
                <w:kern w:val="0"/>
                <w:sz w:val="22"/>
                <w:highlight w:val="none"/>
              </w:rPr>
            </w:pPr>
            <w:r>
              <w:rPr>
                <w:rFonts w:hint="eastAsia"/>
                <w:kern w:val="0"/>
                <w:sz w:val="22"/>
                <w:highlight w:val="none"/>
              </w:rPr>
              <w:t>患者标签</w:t>
            </w:r>
          </w:p>
        </w:tc>
        <w:tc>
          <w:tcPr>
            <w:tcW w:w="0" w:type="auto"/>
            <w:vMerge w:val="continue"/>
            <w:vAlign w:val="center"/>
          </w:tcPr>
          <w:p w14:paraId="742A64F9">
            <w:pPr>
              <w:spacing w:line="240" w:lineRule="auto"/>
              <w:ind w:firstLine="0" w:firstLineChars="0"/>
              <w:rPr>
                <w:rFonts w:hint="eastAsia"/>
                <w:kern w:val="0"/>
                <w:sz w:val="22"/>
                <w:highlight w:val="none"/>
              </w:rPr>
            </w:pPr>
          </w:p>
        </w:tc>
      </w:tr>
      <w:tr w14:paraId="124E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0A08233">
            <w:pPr>
              <w:spacing w:line="240" w:lineRule="auto"/>
              <w:ind w:firstLine="0" w:firstLineChars="0"/>
              <w:rPr>
                <w:rFonts w:hint="eastAsia"/>
                <w:kern w:val="0"/>
                <w:sz w:val="22"/>
                <w:highlight w:val="none"/>
              </w:rPr>
            </w:pPr>
            <w:r>
              <w:rPr>
                <w:rFonts w:hint="eastAsia"/>
                <w:kern w:val="0"/>
                <w:sz w:val="22"/>
                <w:highlight w:val="none"/>
              </w:rPr>
              <w:t>346</w:t>
            </w:r>
          </w:p>
        </w:tc>
        <w:tc>
          <w:tcPr>
            <w:tcW w:w="0" w:type="auto"/>
            <w:vMerge w:val="continue"/>
            <w:vAlign w:val="center"/>
          </w:tcPr>
          <w:p w14:paraId="78AF8616">
            <w:pPr>
              <w:spacing w:line="240" w:lineRule="auto"/>
              <w:ind w:firstLine="0" w:firstLineChars="0"/>
              <w:rPr>
                <w:rFonts w:hint="eastAsia"/>
                <w:b/>
                <w:bCs/>
                <w:kern w:val="0"/>
                <w:sz w:val="22"/>
                <w:highlight w:val="none"/>
              </w:rPr>
            </w:pPr>
          </w:p>
        </w:tc>
        <w:tc>
          <w:tcPr>
            <w:tcW w:w="0" w:type="auto"/>
            <w:vMerge w:val="continue"/>
            <w:vAlign w:val="center"/>
          </w:tcPr>
          <w:p w14:paraId="00B7F69A">
            <w:pPr>
              <w:spacing w:line="240" w:lineRule="auto"/>
              <w:ind w:firstLine="0" w:firstLineChars="0"/>
              <w:rPr>
                <w:rFonts w:hint="eastAsia"/>
                <w:b/>
                <w:bCs/>
                <w:kern w:val="0"/>
                <w:sz w:val="22"/>
                <w:highlight w:val="none"/>
              </w:rPr>
            </w:pPr>
          </w:p>
        </w:tc>
        <w:tc>
          <w:tcPr>
            <w:tcW w:w="0" w:type="auto"/>
            <w:vMerge w:val="continue"/>
            <w:vAlign w:val="center"/>
          </w:tcPr>
          <w:p w14:paraId="2C7C281F">
            <w:pPr>
              <w:spacing w:line="240" w:lineRule="auto"/>
              <w:ind w:firstLine="0" w:firstLineChars="0"/>
              <w:rPr>
                <w:rFonts w:hint="eastAsia"/>
                <w:kern w:val="0"/>
                <w:sz w:val="22"/>
                <w:highlight w:val="none"/>
              </w:rPr>
            </w:pPr>
          </w:p>
        </w:tc>
        <w:tc>
          <w:tcPr>
            <w:tcW w:w="0" w:type="auto"/>
            <w:shd w:val="clear" w:color="000000" w:fill="FFFFFF"/>
            <w:vAlign w:val="center"/>
          </w:tcPr>
          <w:p w14:paraId="321BED41">
            <w:pPr>
              <w:spacing w:line="240" w:lineRule="auto"/>
              <w:ind w:firstLine="0" w:firstLineChars="0"/>
              <w:rPr>
                <w:rFonts w:hint="eastAsia"/>
                <w:kern w:val="0"/>
                <w:sz w:val="22"/>
                <w:highlight w:val="none"/>
              </w:rPr>
            </w:pPr>
            <w:r>
              <w:rPr>
                <w:rFonts w:hint="eastAsia"/>
                <w:kern w:val="0"/>
                <w:sz w:val="22"/>
                <w:highlight w:val="none"/>
              </w:rPr>
              <w:t>检验解读</w:t>
            </w:r>
          </w:p>
        </w:tc>
        <w:tc>
          <w:tcPr>
            <w:tcW w:w="0" w:type="auto"/>
            <w:vMerge w:val="continue"/>
            <w:vAlign w:val="center"/>
          </w:tcPr>
          <w:p w14:paraId="74699A3C">
            <w:pPr>
              <w:spacing w:line="240" w:lineRule="auto"/>
              <w:ind w:firstLine="0" w:firstLineChars="0"/>
              <w:rPr>
                <w:rFonts w:hint="eastAsia"/>
                <w:kern w:val="0"/>
                <w:sz w:val="22"/>
                <w:highlight w:val="none"/>
              </w:rPr>
            </w:pPr>
          </w:p>
        </w:tc>
      </w:tr>
      <w:tr w14:paraId="3EF7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6141768">
            <w:pPr>
              <w:spacing w:line="240" w:lineRule="auto"/>
              <w:ind w:firstLine="0" w:firstLineChars="0"/>
              <w:rPr>
                <w:rFonts w:hint="eastAsia"/>
                <w:kern w:val="0"/>
                <w:sz w:val="22"/>
                <w:highlight w:val="none"/>
              </w:rPr>
            </w:pPr>
            <w:r>
              <w:rPr>
                <w:rFonts w:hint="eastAsia"/>
                <w:kern w:val="0"/>
                <w:sz w:val="22"/>
                <w:highlight w:val="none"/>
              </w:rPr>
              <w:t>347</w:t>
            </w:r>
          </w:p>
        </w:tc>
        <w:tc>
          <w:tcPr>
            <w:tcW w:w="0" w:type="auto"/>
            <w:vMerge w:val="continue"/>
            <w:vAlign w:val="center"/>
          </w:tcPr>
          <w:p w14:paraId="7BD2D9AD">
            <w:pPr>
              <w:spacing w:line="240" w:lineRule="auto"/>
              <w:ind w:firstLine="0" w:firstLineChars="0"/>
              <w:rPr>
                <w:rFonts w:hint="eastAsia"/>
                <w:b/>
                <w:bCs/>
                <w:kern w:val="0"/>
                <w:sz w:val="22"/>
                <w:highlight w:val="none"/>
              </w:rPr>
            </w:pPr>
          </w:p>
        </w:tc>
        <w:tc>
          <w:tcPr>
            <w:tcW w:w="0" w:type="auto"/>
            <w:vMerge w:val="continue"/>
            <w:vAlign w:val="center"/>
          </w:tcPr>
          <w:p w14:paraId="62F5CD70">
            <w:pPr>
              <w:spacing w:line="240" w:lineRule="auto"/>
              <w:ind w:firstLine="0" w:firstLineChars="0"/>
              <w:rPr>
                <w:rFonts w:hint="eastAsia"/>
                <w:b/>
                <w:bCs/>
                <w:kern w:val="0"/>
                <w:sz w:val="22"/>
                <w:highlight w:val="none"/>
              </w:rPr>
            </w:pPr>
          </w:p>
        </w:tc>
        <w:tc>
          <w:tcPr>
            <w:tcW w:w="0" w:type="auto"/>
            <w:vMerge w:val="continue"/>
            <w:vAlign w:val="center"/>
          </w:tcPr>
          <w:p w14:paraId="0AD72AD1">
            <w:pPr>
              <w:spacing w:line="240" w:lineRule="auto"/>
              <w:ind w:firstLine="0" w:firstLineChars="0"/>
              <w:rPr>
                <w:rFonts w:hint="eastAsia"/>
                <w:kern w:val="0"/>
                <w:sz w:val="22"/>
                <w:highlight w:val="none"/>
              </w:rPr>
            </w:pPr>
          </w:p>
        </w:tc>
        <w:tc>
          <w:tcPr>
            <w:tcW w:w="0" w:type="auto"/>
            <w:shd w:val="clear" w:color="000000" w:fill="FFFFFF"/>
            <w:vAlign w:val="center"/>
          </w:tcPr>
          <w:p w14:paraId="7B924154">
            <w:pPr>
              <w:spacing w:line="240" w:lineRule="auto"/>
              <w:ind w:firstLine="0" w:firstLineChars="0"/>
              <w:rPr>
                <w:rFonts w:hint="eastAsia"/>
                <w:kern w:val="0"/>
                <w:sz w:val="22"/>
                <w:highlight w:val="none"/>
              </w:rPr>
            </w:pPr>
            <w:r>
              <w:rPr>
                <w:rFonts w:hint="eastAsia"/>
                <w:kern w:val="0"/>
                <w:sz w:val="22"/>
                <w:highlight w:val="none"/>
              </w:rPr>
              <w:t>异常指标</w:t>
            </w:r>
          </w:p>
        </w:tc>
        <w:tc>
          <w:tcPr>
            <w:tcW w:w="0" w:type="auto"/>
            <w:vMerge w:val="continue"/>
            <w:vAlign w:val="center"/>
          </w:tcPr>
          <w:p w14:paraId="34E13691">
            <w:pPr>
              <w:spacing w:line="240" w:lineRule="auto"/>
              <w:ind w:firstLine="0" w:firstLineChars="0"/>
              <w:rPr>
                <w:rFonts w:hint="eastAsia"/>
                <w:kern w:val="0"/>
                <w:sz w:val="22"/>
                <w:highlight w:val="none"/>
              </w:rPr>
            </w:pPr>
          </w:p>
        </w:tc>
      </w:tr>
      <w:tr w14:paraId="5400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A93980F">
            <w:pPr>
              <w:spacing w:line="240" w:lineRule="auto"/>
              <w:ind w:firstLine="0" w:firstLineChars="0"/>
              <w:rPr>
                <w:rFonts w:hint="eastAsia"/>
                <w:kern w:val="0"/>
                <w:sz w:val="22"/>
                <w:highlight w:val="none"/>
              </w:rPr>
            </w:pPr>
            <w:r>
              <w:rPr>
                <w:rFonts w:hint="eastAsia"/>
                <w:kern w:val="0"/>
                <w:sz w:val="22"/>
                <w:highlight w:val="none"/>
              </w:rPr>
              <w:t>348</w:t>
            </w:r>
          </w:p>
        </w:tc>
        <w:tc>
          <w:tcPr>
            <w:tcW w:w="0" w:type="auto"/>
            <w:vMerge w:val="continue"/>
            <w:vAlign w:val="center"/>
          </w:tcPr>
          <w:p w14:paraId="7B3D4FC9">
            <w:pPr>
              <w:spacing w:line="240" w:lineRule="auto"/>
              <w:ind w:firstLine="0" w:firstLineChars="0"/>
              <w:rPr>
                <w:rFonts w:hint="eastAsia"/>
                <w:b/>
                <w:bCs/>
                <w:kern w:val="0"/>
                <w:sz w:val="22"/>
                <w:highlight w:val="none"/>
              </w:rPr>
            </w:pPr>
          </w:p>
        </w:tc>
        <w:tc>
          <w:tcPr>
            <w:tcW w:w="0" w:type="auto"/>
            <w:vMerge w:val="continue"/>
            <w:vAlign w:val="center"/>
          </w:tcPr>
          <w:p w14:paraId="7A2AD823">
            <w:pPr>
              <w:spacing w:line="240" w:lineRule="auto"/>
              <w:ind w:firstLine="0" w:firstLineChars="0"/>
              <w:rPr>
                <w:rFonts w:hint="eastAsia"/>
                <w:b/>
                <w:bCs/>
                <w:kern w:val="0"/>
                <w:sz w:val="22"/>
                <w:highlight w:val="none"/>
              </w:rPr>
            </w:pPr>
          </w:p>
        </w:tc>
        <w:tc>
          <w:tcPr>
            <w:tcW w:w="0" w:type="auto"/>
            <w:vMerge w:val="continue"/>
            <w:vAlign w:val="center"/>
          </w:tcPr>
          <w:p w14:paraId="58B2BC50">
            <w:pPr>
              <w:spacing w:line="240" w:lineRule="auto"/>
              <w:ind w:firstLine="0" w:firstLineChars="0"/>
              <w:rPr>
                <w:rFonts w:hint="eastAsia"/>
                <w:kern w:val="0"/>
                <w:sz w:val="22"/>
                <w:highlight w:val="none"/>
              </w:rPr>
            </w:pPr>
          </w:p>
        </w:tc>
        <w:tc>
          <w:tcPr>
            <w:tcW w:w="0" w:type="auto"/>
            <w:shd w:val="clear" w:color="000000" w:fill="FFFFFF"/>
            <w:vAlign w:val="center"/>
          </w:tcPr>
          <w:p w14:paraId="5BEF1DCE">
            <w:pPr>
              <w:spacing w:line="240" w:lineRule="auto"/>
              <w:ind w:firstLine="0" w:firstLineChars="0"/>
              <w:rPr>
                <w:rFonts w:hint="eastAsia"/>
                <w:kern w:val="0"/>
                <w:sz w:val="22"/>
                <w:highlight w:val="none"/>
              </w:rPr>
            </w:pPr>
            <w:r>
              <w:rPr>
                <w:rFonts w:hint="eastAsia"/>
                <w:kern w:val="0"/>
                <w:sz w:val="22"/>
                <w:highlight w:val="none"/>
              </w:rPr>
              <w:t>检查解读</w:t>
            </w:r>
          </w:p>
        </w:tc>
        <w:tc>
          <w:tcPr>
            <w:tcW w:w="0" w:type="auto"/>
            <w:vMerge w:val="continue"/>
            <w:vAlign w:val="center"/>
          </w:tcPr>
          <w:p w14:paraId="7F575261">
            <w:pPr>
              <w:spacing w:line="240" w:lineRule="auto"/>
              <w:ind w:firstLine="0" w:firstLineChars="0"/>
              <w:rPr>
                <w:rFonts w:hint="eastAsia"/>
                <w:kern w:val="0"/>
                <w:sz w:val="22"/>
                <w:highlight w:val="none"/>
              </w:rPr>
            </w:pPr>
          </w:p>
        </w:tc>
      </w:tr>
      <w:tr w14:paraId="1F7D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D3D1466">
            <w:pPr>
              <w:spacing w:line="240" w:lineRule="auto"/>
              <w:ind w:firstLine="0" w:firstLineChars="0"/>
              <w:rPr>
                <w:rFonts w:hint="eastAsia"/>
                <w:kern w:val="0"/>
                <w:sz w:val="22"/>
                <w:highlight w:val="none"/>
              </w:rPr>
            </w:pPr>
            <w:r>
              <w:rPr>
                <w:rFonts w:hint="eastAsia"/>
                <w:kern w:val="0"/>
                <w:sz w:val="22"/>
                <w:highlight w:val="none"/>
              </w:rPr>
              <w:t>349</w:t>
            </w:r>
          </w:p>
        </w:tc>
        <w:tc>
          <w:tcPr>
            <w:tcW w:w="0" w:type="auto"/>
            <w:vMerge w:val="continue"/>
            <w:vAlign w:val="center"/>
          </w:tcPr>
          <w:p w14:paraId="1B446912">
            <w:pPr>
              <w:spacing w:line="240" w:lineRule="auto"/>
              <w:ind w:firstLine="0" w:firstLineChars="0"/>
              <w:rPr>
                <w:rFonts w:hint="eastAsia"/>
                <w:b/>
                <w:bCs/>
                <w:kern w:val="0"/>
                <w:sz w:val="22"/>
                <w:highlight w:val="none"/>
              </w:rPr>
            </w:pPr>
          </w:p>
        </w:tc>
        <w:tc>
          <w:tcPr>
            <w:tcW w:w="0" w:type="auto"/>
            <w:vMerge w:val="continue"/>
            <w:vAlign w:val="center"/>
          </w:tcPr>
          <w:p w14:paraId="2A7F8D1D">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7A556680">
            <w:pPr>
              <w:spacing w:line="240" w:lineRule="auto"/>
              <w:ind w:firstLine="0" w:firstLineChars="0"/>
              <w:rPr>
                <w:rFonts w:hint="eastAsia"/>
                <w:kern w:val="0"/>
                <w:sz w:val="22"/>
                <w:highlight w:val="none"/>
              </w:rPr>
            </w:pPr>
            <w:r>
              <w:rPr>
                <w:rFonts w:hint="eastAsia"/>
                <w:kern w:val="0"/>
                <w:sz w:val="22"/>
                <w:highlight w:val="none"/>
              </w:rPr>
              <w:t>知识库管理</w:t>
            </w:r>
          </w:p>
        </w:tc>
        <w:tc>
          <w:tcPr>
            <w:tcW w:w="0" w:type="auto"/>
            <w:shd w:val="clear" w:color="000000" w:fill="FFFFFF"/>
            <w:vAlign w:val="center"/>
          </w:tcPr>
          <w:p w14:paraId="394A3BF4">
            <w:pPr>
              <w:spacing w:line="240" w:lineRule="auto"/>
              <w:ind w:firstLine="0" w:firstLineChars="0"/>
              <w:rPr>
                <w:rFonts w:hint="eastAsia"/>
                <w:kern w:val="0"/>
                <w:sz w:val="22"/>
                <w:highlight w:val="none"/>
              </w:rPr>
            </w:pPr>
            <w:r>
              <w:rPr>
                <w:rFonts w:hint="eastAsia"/>
                <w:kern w:val="0"/>
                <w:sz w:val="22"/>
                <w:highlight w:val="none"/>
              </w:rPr>
              <w:t>医学知识图谱</w:t>
            </w:r>
          </w:p>
        </w:tc>
        <w:tc>
          <w:tcPr>
            <w:tcW w:w="0" w:type="auto"/>
            <w:vMerge w:val="continue"/>
            <w:vAlign w:val="center"/>
          </w:tcPr>
          <w:p w14:paraId="6FEAD86E">
            <w:pPr>
              <w:spacing w:line="240" w:lineRule="auto"/>
              <w:ind w:firstLine="0" w:firstLineChars="0"/>
              <w:rPr>
                <w:rFonts w:hint="eastAsia"/>
                <w:kern w:val="0"/>
                <w:sz w:val="22"/>
                <w:highlight w:val="none"/>
              </w:rPr>
            </w:pPr>
          </w:p>
        </w:tc>
      </w:tr>
      <w:tr w14:paraId="23EBC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9B452FB">
            <w:pPr>
              <w:spacing w:line="240" w:lineRule="auto"/>
              <w:ind w:firstLine="0" w:firstLineChars="0"/>
              <w:rPr>
                <w:rFonts w:hint="eastAsia"/>
                <w:kern w:val="0"/>
                <w:sz w:val="22"/>
                <w:highlight w:val="none"/>
              </w:rPr>
            </w:pPr>
            <w:r>
              <w:rPr>
                <w:rFonts w:hint="eastAsia"/>
                <w:kern w:val="0"/>
                <w:sz w:val="22"/>
                <w:highlight w:val="none"/>
              </w:rPr>
              <w:t>350</w:t>
            </w:r>
          </w:p>
        </w:tc>
        <w:tc>
          <w:tcPr>
            <w:tcW w:w="0" w:type="auto"/>
            <w:vMerge w:val="continue"/>
            <w:vAlign w:val="center"/>
          </w:tcPr>
          <w:p w14:paraId="55E0302A">
            <w:pPr>
              <w:spacing w:line="240" w:lineRule="auto"/>
              <w:ind w:firstLine="0" w:firstLineChars="0"/>
              <w:rPr>
                <w:rFonts w:hint="eastAsia"/>
                <w:b/>
                <w:bCs/>
                <w:kern w:val="0"/>
                <w:sz w:val="22"/>
                <w:highlight w:val="none"/>
              </w:rPr>
            </w:pPr>
          </w:p>
        </w:tc>
        <w:tc>
          <w:tcPr>
            <w:tcW w:w="0" w:type="auto"/>
            <w:vMerge w:val="continue"/>
            <w:vAlign w:val="center"/>
          </w:tcPr>
          <w:p w14:paraId="14A491F4">
            <w:pPr>
              <w:spacing w:line="240" w:lineRule="auto"/>
              <w:ind w:firstLine="0" w:firstLineChars="0"/>
              <w:rPr>
                <w:rFonts w:hint="eastAsia"/>
                <w:b/>
                <w:bCs/>
                <w:kern w:val="0"/>
                <w:sz w:val="22"/>
                <w:highlight w:val="none"/>
              </w:rPr>
            </w:pPr>
          </w:p>
        </w:tc>
        <w:tc>
          <w:tcPr>
            <w:tcW w:w="0" w:type="auto"/>
            <w:vMerge w:val="continue"/>
            <w:vAlign w:val="center"/>
          </w:tcPr>
          <w:p w14:paraId="087FF730">
            <w:pPr>
              <w:spacing w:line="240" w:lineRule="auto"/>
              <w:ind w:firstLine="0" w:firstLineChars="0"/>
              <w:rPr>
                <w:rFonts w:hint="eastAsia"/>
                <w:kern w:val="0"/>
                <w:sz w:val="22"/>
                <w:highlight w:val="none"/>
              </w:rPr>
            </w:pPr>
          </w:p>
        </w:tc>
        <w:tc>
          <w:tcPr>
            <w:tcW w:w="0" w:type="auto"/>
            <w:shd w:val="clear" w:color="000000" w:fill="FFFFFF"/>
            <w:vAlign w:val="center"/>
          </w:tcPr>
          <w:p w14:paraId="303AB319">
            <w:pPr>
              <w:spacing w:line="240" w:lineRule="auto"/>
              <w:ind w:firstLine="0" w:firstLineChars="0"/>
              <w:rPr>
                <w:rFonts w:hint="eastAsia"/>
                <w:kern w:val="0"/>
                <w:sz w:val="22"/>
                <w:highlight w:val="none"/>
              </w:rPr>
            </w:pPr>
            <w:r>
              <w:rPr>
                <w:rFonts w:hint="eastAsia"/>
                <w:kern w:val="0"/>
                <w:sz w:val="22"/>
                <w:highlight w:val="none"/>
              </w:rPr>
              <w:t>医学术语管理</w:t>
            </w:r>
          </w:p>
        </w:tc>
        <w:tc>
          <w:tcPr>
            <w:tcW w:w="0" w:type="auto"/>
            <w:vMerge w:val="continue"/>
            <w:vAlign w:val="center"/>
          </w:tcPr>
          <w:p w14:paraId="56F58492">
            <w:pPr>
              <w:spacing w:line="240" w:lineRule="auto"/>
              <w:ind w:firstLine="0" w:firstLineChars="0"/>
              <w:rPr>
                <w:rFonts w:hint="eastAsia"/>
                <w:kern w:val="0"/>
                <w:sz w:val="22"/>
                <w:highlight w:val="none"/>
              </w:rPr>
            </w:pPr>
          </w:p>
        </w:tc>
      </w:tr>
      <w:tr w14:paraId="4E0B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66F5F15">
            <w:pPr>
              <w:spacing w:line="240" w:lineRule="auto"/>
              <w:ind w:firstLine="0" w:firstLineChars="0"/>
              <w:rPr>
                <w:rFonts w:hint="eastAsia"/>
                <w:kern w:val="0"/>
                <w:sz w:val="22"/>
                <w:highlight w:val="none"/>
              </w:rPr>
            </w:pPr>
            <w:r>
              <w:rPr>
                <w:rFonts w:hint="eastAsia"/>
                <w:kern w:val="0"/>
                <w:sz w:val="22"/>
                <w:highlight w:val="none"/>
              </w:rPr>
              <w:t>351</w:t>
            </w:r>
          </w:p>
        </w:tc>
        <w:tc>
          <w:tcPr>
            <w:tcW w:w="0" w:type="auto"/>
            <w:vMerge w:val="restart"/>
            <w:shd w:val="clear" w:color="000000" w:fill="FFFFFF"/>
            <w:vAlign w:val="center"/>
          </w:tcPr>
          <w:p w14:paraId="199F6134">
            <w:pPr>
              <w:spacing w:line="240" w:lineRule="auto"/>
              <w:ind w:firstLine="0" w:firstLineChars="0"/>
              <w:rPr>
                <w:rFonts w:hint="eastAsia"/>
                <w:b/>
                <w:bCs/>
                <w:kern w:val="0"/>
                <w:sz w:val="22"/>
                <w:highlight w:val="none"/>
              </w:rPr>
            </w:pPr>
            <w:r>
              <w:rPr>
                <w:rFonts w:hint="eastAsia"/>
                <w:b/>
                <w:bCs/>
                <w:kern w:val="0"/>
                <w:sz w:val="22"/>
                <w:highlight w:val="none"/>
              </w:rPr>
              <w:t>医疗管理</w:t>
            </w:r>
          </w:p>
        </w:tc>
        <w:tc>
          <w:tcPr>
            <w:tcW w:w="0" w:type="auto"/>
            <w:vMerge w:val="restart"/>
            <w:shd w:val="clear" w:color="000000" w:fill="FFFFFF"/>
            <w:vAlign w:val="center"/>
          </w:tcPr>
          <w:p w14:paraId="1260C0B0">
            <w:pPr>
              <w:spacing w:line="240" w:lineRule="auto"/>
              <w:ind w:firstLine="0" w:firstLineChars="0"/>
              <w:rPr>
                <w:rFonts w:hint="eastAsia"/>
                <w:b/>
                <w:bCs/>
                <w:kern w:val="0"/>
                <w:sz w:val="22"/>
                <w:highlight w:val="none"/>
              </w:rPr>
            </w:pPr>
            <w:r>
              <w:rPr>
                <w:rFonts w:hint="eastAsia"/>
                <w:b/>
                <w:bCs/>
                <w:kern w:val="0"/>
                <w:sz w:val="22"/>
                <w:highlight w:val="none"/>
              </w:rPr>
              <w:t>医务管理</w:t>
            </w:r>
          </w:p>
        </w:tc>
        <w:tc>
          <w:tcPr>
            <w:tcW w:w="0" w:type="auto"/>
            <w:vMerge w:val="restart"/>
            <w:shd w:val="clear" w:color="000000" w:fill="FFFFFF"/>
            <w:vAlign w:val="center"/>
          </w:tcPr>
          <w:p w14:paraId="24CCEDA4">
            <w:pPr>
              <w:spacing w:line="240" w:lineRule="auto"/>
              <w:ind w:firstLine="0" w:firstLineChars="0"/>
              <w:rPr>
                <w:rFonts w:hint="eastAsia"/>
                <w:kern w:val="0"/>
                <w:sz w:val="22"/>
                <w:highlight w:val="none"/>
              </w:rPr>
            </w:pPr>
            <w:r>
              <w:rPr>
                <w:rFonts w:hint="eastAsia"/>
                <w:kern w:val="0"/>
                <w:sz w:val="22"/>
                <w:highlight w:val="none"/>
              </w:rPr>
              <w:t>电子病历质量管理系统</w:t>
            </w:r>
          </w:p>
        </w:tc>
        <w:tc>
          <w:tcPr>
            <w:tcW w:w="0" w:type="auto"/>
            <w:shd w:val="clear" w:color="000000" w:fill="FFFFFF"/>
            <w:vAlign w:val="center"/>
          </w:tcPr>
          <w:p w14:paraId="64C56DEA">
            <w:pPr>
              <w:spacing w:line="240" w:lineRule="auto"/>
              <w:ind w:firstLine="0" w:firstLineChars="0"/>
              <w:rPr>
                <w:rFonts w:hint="eastAsia"/>
                <w:kern w:val="0"/>
                <w:sz w:val="22"/>
                <w:highlight w:val="none"/>
              </w:rPr>
            </w:pPr>
            <w:r>
              <w:rPr>
                <w:rFonts w:hint="eastAsia"/>
                <w:kern w:val="0"/>
                <w:sz w:val="22"/>
                <w:highlight w:val="none"/>
              </w:rPr>
              <w:t>病历三级质控</w:t>
            </w:r>
          </w:p>
        </w:tc>
        <w:tc>
          <w:tcPr>
            <w:tcW w:w="0" w:type="auto"/>
            <w:vMerge w:val="restart"/>
            <w:shd w:val="clear" w:color="000000" w:fill="FFFFFF"/>
            <w:vAlign w:val="center"/>
          </w:tcPr>
          <w:p w14:paraId="051692D6">
            <w:pPr>
              <w:spacing w:line="240" w:lineRule="auto"/>
              <w:ind w:firstLine="0" w:firstLineChars="0"/>
              <w:rPr>
                <w:rFonts w:hint="eastAsia"/>
                <w:kern w:val="0"/>
                <w:sz w:val="22"/>
                <w:highlight w:val="none"/>
              </w:rPr>
            </w:pPr>
            <w:r>
              <w:rPr>
                <w:rFonts w:hint="eastAsia"/>
                <w:kern w:val="0"/>
                <w:sz w:val="22"/>
                <w:highlight w:val="none"/>
              </w:rPr>
              <w:t>新建</w:t>
            </w:r>
          </w:p>
        </w:tc>
      </w:tr>
      <w:tr w14:paraId="49C3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6C30163">
            <w:pPr>
              <w:spacing w:line="240" w:lineRule="auto"/>
              <w:ind w:firstLine="0" w:firstLineChars="0"/>
              <w:rPr>
                <w:rFonts w:hint="eastAsia"/>
                <w:kern w:val="0"/>
                <w:sz w:val="22"/>
                <w:highlight w:val="none"/>
              </w:rPr>
            </w:pPr>
            <w:r>
              <w:rPr>
                <w:rFonts w:hint="eastAsia"/>
                <w:kern w:val="0"/>
                <w:sz w:val="22"/>
                <w:highlight w:val="none"/>
              </w:rPr>
              <w:t>352</w:t>
            </w:r>
          </w:p>
        </w:tc>
        <w:tc>
          <w:tcPr>
            <w:tcW w:w="0" w:type="auto"/>
            <w:vMerge w:val="continue"/>
            <w:vAlign w:val="center"/>
          </w:tcPr>
          <w:p w14:paraId="7218FF64">
            <w:pPr>
              <w:spacing w:line="240" w:lineRule="auto"/>
              <w:ind w:firstLine="0" w:firstLineChars="0"/>
              <w:rPr>
                <w:rFonts w:hint="eastAsia"/>
                <w:b/>
                <w:bCs/>
                <w:kern w:val="0"/>
                <w:sz w:val="22"/>
                <w:highlight w:val="none"/>
              </w:rPr>
            </w:pPr>
          </w:p>
        </w:tc>
        <w:tc>
          <w:tcPr>
            <w:tcW w:w="0" w:type="auto"/>
            <w:vMerge w:val="continue"/>
            <w:vAlign w:val="center"/>
          </w:tcPr>
          <w:p w14:paraId="440A83A8">
            <w:pPr>
              <w:spacing w:line="240" w:lineRule="auto"/>
              <w:ind w:firstLine="0" w:firstLineChars="0"/>
              <w:rPr>
                <w:rFonts w:hint="eastAsia"/>
                <w:b/>
                <w:bCs/>
                <w:kern w:val="0"/>
                <w:sz w:val="22"/>
                <w:highlight w:val="none"/>
              </w:rPr>
            </w:pPr>
          </w:p>
        </w:tc>
        <w:tc>
          <w:tcPr>
            <w:tcW w:w="0" w:type="auto"/>
            <w:vMerge w:val="continue"/>
            <w:vAlign w:val="center"/>
          </w:tcPr>
          <w:p w14:paraId="6269A643">
            <w:pPr>
              <w:spacing w:line="240" w:lineRule="auto"/>
              <w:ind w:firstLine="0" w:firstLineChars="0"/>
              <w:rPr>
                <w:rFonts w:hint="eastAsia"/>
                <w:kern w:val="0"/>
                <w:sz w:val="22"/>
                <w:highlight w:val="none"/>
              </w:rPr>
            </w:pPr>
          </w:p>
        </w:tc>
        <w:tc>
          <w:tcPr>
            <w:tcW w:w="0" w:type="auto"/>
            <w:shd w:val="clear" w:color="000000" w:fill="FFFFFF"/>
            <w:vAlign w:val="center"/>
          </w:tcPr>
          <w:p w14:paraId="0A1C3734">
            <w:pPr>
              <w:spacing w:line="240" w:lineRule="auto"/>
              <w:ind w:firstLine="0" w:firstLineChars="0"/>
              <w:rPr>
                <w:rFonts w:hint="eastAsia"/>
                <w:kern w:val="0"/>
                <w:sz w:val="22"/>
                <w:highlight w:val="none"/>
              </w:rPr>
            </w:pPr>
            <w:r>
              <w:rPr>
                <w:rFonts w:hint="eastAsia"/>
                <w:kern w:val="0"/>
                <w:sz w:val="22"/>
                <w:highlight w:val="none"/>
              </w:rPr>
              <w:t>病历质控规则设置</w:t>
            </w:r>
          </w:p>
        </w:tc>
        <w:tc>
          <w:tcPr>
            <w:tcW w:w="0" w:type="auto"/>
            <w:vMerge w:val="continue"/>
            <w:vAlign w:val="center"/>
          </w:tcPr>
          <w:p w14:paraId="777E77B7">
            <w:pPr>
              <w:spacing w:line="240" w:lineRule="auto"/>
              <w:ind w:firstLine="0" w:firstLineChars="0"/>
              <w:rPr>
                <w:rFonts w:hint="eastAsia"/>
                <w:kern w:val="0"/>
                <w:sz w:val="22"/>
                <w:highlight w:val="none"/>
              </w:rPr>
            </w:pPr>
          </w:p>
        </w:tc>
      </w:tr>
      <w:tr w14:paraId="53F06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0D12415">
            <w:pPr>
              <w:spacing w:line="240" w:lineRule="auto"/>
              <w:ind w:firstLine="0" w:firstLineChars="0"/>
              <w:rPr>
                <w:rFonts w:hint="eastAsia"/>
                <w:kern w:val="0"/>
                <w:sz w:val="22"/>
                <w:highlight w:val="none"/>
              </w:rPr>
            </w:pPr>
            <w:r>
              <w:rPr>
                <w:rFonts w:hint="eastAsia"/>
                <w:kern w:val="0"/>
                <w:sz w:val="22"/>
                <w:highlight w:val="none"/>
              </w:rPr>
              <w:t>353</w:t>
            </w:r>
          </w:p>
        </w:tc>
        <w:tc>
          <w:tcPr>
            <w:tcW w:w="0" w:type="auto"/>
            <w:vMerge w:val="continue"/>
            <w:vAlign w:val="center"/>
          </w:tcPr>
          <w:p w14:paraId="226225FA">
            <w:pPr>
              <w:spacing w:line="240" w:lineRule="auto"/>
              <w:ind w:firstLine="0" w:firstLineChars="0"/>
              <w:rPr>
                <w:rFonts w:hint="eastAsia"/>
                <w:b/>
                <w:bCs/>
                <w:kern w:val="0"/>
                <w:sz w:val="22"/>
                <w:highlight w:val="none"/>
              </w:rPr>
            </w:pPr>
          </w:p>
        </w:tc>
        <w:tc>
          <w:tcPr>
            <w:tcW w:w="0" w:type="auto"/>
            <w:vMerge w:val="continue"/>
            <w:vAlign w:val="center"/>
          </w:tcPr>
          <w:p w14:paraId="2A57B479">
            <w:pPr>
              <w:spacing w:line="240" w:lineRule="auto"/>
              <w:ind w:firstLine="0" w:firstLineChars="0"/>
              <w:rPr>
                <w:rFonts w:hint="eastAsia"/>
                <w:b/>
                <w:bCs/>
                <w:kern w:val="0"/>
                <w:sz w:val="22"/>
                <w:highlight w:val="none"/>
              </w:rPr>
            </w:pPr>
          </w:p>
        </w:tc>
        <w:tc>
          <w:tcPr>
            <w:tcW w:w="0" w:type="auto"/>
            <w:vMerge w:val="continue"/>
            <w:vAlign w:val="center"/>
          </w:tcPr>
          <w:p w14:paraId="01B358D5">
            <w:pPr>
              <w:spacing w:line="240" w:lineRule="auto"/>
              <w:ind w:firstLine="0" w:firstLineChars="0"/>
              <w:rPr>
                <w:rFonts w:hint="eastAsia"/>
                <w:kern w:val="0"/>
                <w:sz w:val="22"/>
                <w:highlight w:val="none"/>
              </w:rPr>
            </w:pPr>
          </w:p>
        </w:tc>
        <w:tc>
          <w:tcPr>
            <w:tcW w:w="0" w:type="auto"/>
            <w:shd w:val="clear" w:color="000000" w:fill="FFFFFF"/>
            <w:vAlign w:val="center"/>
          </w:tcPr>
          <w:p w14:paraId="586392CF">
            <w:pPr>
              <w:spacing w:line="240" w:lineRule="auto"/>
              <w:ind w:firstLine="0" w:firstLineChars="0"/>
              <w:rPr>
                <w:rFonts w:hint="eastAsia"/>
                <w:kern w:val="0"/>
                <w:sz w:val="22"/>
                <w:highlight w:val="none"/>
              </w:rPr>
            </w:pPr>
            <w:r>
              <w:rPr>
                <w:rFonts w:hint="eastAsia"/>
                <w:kern w:val="0"/>
                <w:sz w:val="22"/>
                <w:highlight w:val="none"/>
              </w:rPr>
              <w:t>病历质量监控</w:t>
            </w:r>
          </w:p>
        </w:tc>
        <w:tc>
          <w:tcPr>
            <w:tcW w:w="0" w:type="auto"/>
            <w:vMerge w:val="continue"/>
            <w:vAlign w:val="center"/>
          </w:tcPr>
          <w:p w14:paraId="7F03E836">
            <w:pPr>
              <w:spacing w:line="240" w:lineRule="auto"/>
              <w:ind w:firstLine="0" w:firstLineChars="0"/>
              <w:rPr>
                <w:rFonts w:hint="eastAsia"/>
                <w:kern w:val="0"/>
                <w:sz w:val="22"/>
                <w:highlight w:val="none"/>
              </w:rPr>
            </w:pPr>
          </w:p>
        </w:tc>
      </w:tr>
      <w:tr w14:paraId="4492C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9D4D360">
            <w:pPr>
              <w:spacing w:line="240" w:lineRule="auto"/>
              <w:ind w:firstLine="0" w:firstLineChars="0"/>
              <w:rPr>
                <w:rFonts w:hint="eastAsia"/>
                <w:kern w:val="0"/>
                <w:sz w:val="22"/>
                <w:highlight w:val="none"/>
              </w:rPr>
            </w:pPr>
            <w:r>
              <w:rPr>
                <w:rFonts w:hint="eastAsia"/>
                <w:kern w:val="0"/>
                <w:sz w:val="22"/>
                <w:highlight w:val="none"/>
              </w:rPr>
              <w:t>354</w:t>
            </w:r>
          </w:p>
        </w:tc>
        <w:tc>
          <w:tcPr>
            <w:tcW w:w="0" w:type="auto"/>
            <w:vMerge w:val="continue"/>
            <w:vAlign w:val="center"/>
          </w:tcPr>
          <w:p w14:paraId="04BDE2BE">
            <w:pPr>
              <w:spacing w:line="240" w:lineRule="auto"/>
              <w:ind w:firstLine="0" w:firstLineChars="0"/>
              <w:rPr>
                <w:rFonts w:hint="eastAsia"/>
                <w:b/>
                <w:bCs/>
                <w:kern w:val="0"/>
                <w:sz w:val="22"/>
                <w:highlight w:val="none"/>
              </w:rPr>
            </w:pPr>
          </w:p>
        </w:tc>
        <w:tc>
          <w:tcPr>
            <w:tcW w:w="0" w:type="auto"/>
            <w:vMerge w:val="continue"/>
            <w:vAlign w:val="center"/>
          </w:tcPr>
          <w:p w14:paraId="03B056D6">
            <w:pPr>
              <w:spacing w:line="240" w:lineRule="auto"/>
              <w:ind w:firstLine="0" w:firstLineChars="0"/>
              <w:rPr>
                <w:rFonts w:hint="eastAsia"/>
                <w:b/>
                <w:bCs/>
                <w:kern w:val="0"/>
                <w:sz w:val="22"/>
                <w:highlight w:val="none"/>
              </w:rPr>
            </w:pPr>
          </w:p>
        </w:tc>
        <w:tc>
          <w:tcPr>
            <w:tcW w:w="0" w:type="auto"/>
            <w:vMerge w:val="continue"/>
            <w:vAlign w:val="center"/>
          </w:tcPr>
          <w:p w14:paraId="1F0011FB">
            <w:pPr>
              <w:spacing w:line="240" w:lineRule="auto"/>
              <w:ind w:firstLine="0" w:firstLineChars="0"/>
              <w:rPr>
                <w:rFonts w:hint="eastAsia"/>
                <w:kern w:val="0"/>
                <w:sz w:val="22"/>
                <w:highlight w:val="none"/>
              </w:rPr>
            </w:pPr>
          </w:p>
        </w:tc>
        <w:tc>
          <w:tcPr>
            <w:tcW w:w="0" w:type="auto"/>
            <w:shd w:val="clear" w:color="000000" w:fill="FFFFFF"/>
            <w:vAlign w:val="center"/>
          </w:tcPr>
          <w:p w14:paraId="60BE9389">
            <w:pPr>
              <w:spacing w:line="240" w:lineRule="auto"/>
              <w:ind w:firstLine="0" w:firstLineChars="0"/>
              <w:rPr>
                <w:rFonts w:hint="eastAsia"/>
                <w:kern w:val="0"/>
                <w:sz w:val="22"/>
                <w:highlight w:val="none"/>
              </w:rPr>
            </w:pPr>
            <w:r>
              <w:rPr>
                <w:rFonts w:hint="eastAsia"/>
                <w:kern w:val="0"/>
                <w:sz w:val="22"/>
                <w:highlight w:val="none"/>
              </w:rPr>
              <w:t>病历质控分析</w:t>
            </w:r>
          </w:p>
        </w:tc>
        <w:tc>
          <w:tcPr>
            <w:tcW w:w="0" w:type="auto"/>
            <w:vMerge w:val="continue"/>
            <w:vAlign w:val="center"/>
          </w:tcPr>
          <w:p w14:paraId="0A2EE84F">
            <w:pPr>
              <w:spacing w:line="240" w:lineRule="auto"/>
              <w:ind w:firstLine="0" w:firstLineChars="0"/>
              <w:rPr>
                <w:rFonts w:hint="eastAsia"/>
                <w:kern w:val="0"/>
                <w:sz w:val="22"/>
                <w:highlight w:val="none"/>
              </w:rPr>
            </w:pPr>
          </w:p>
        </w:tc>
      </w:tr>
      <w:tr w14:paraId="3276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D68331C">
            <w:pPr>
              <w:spacing w:line="240" w:lineRule="auto"/>
              <w:ind w:firstLine="0" w:firstLineChars="0"/>
              <w:rPr>
                <w:rFonts w:hint="eastAsia"/>
                <w:kern w:val="0"/>
                <w:sz w:val="22"/>
                <w:highlight w:val="none"/>
              </w:rPr>
            </w:pPr>
            <w:r>
              <w:rPr>
                <w:rFonts w:hint="eastAsia"/>
                <w:kern w:val="0"/>
                <w:sz w:val="22"/>
                <w:highlight w:val="none"/>
              </w:rPr>
              <w:t>355</w:t>
            </w:r>
          </w:p>
        </w:tc>
        <w:tc>
          <w:tcPr>
            <w:tcW w:w="0" w:type="auto"/>
            <w:vMerge w:val="continue"/>
            <w:vAlign w:val="center"/>
          </w:tcPr>
          <w:p w14:paraId="317D8C6B">
            <w:pPr>
              <w:spacing w:line="240" w:lineRule="auto"/>
              <w:ind w:firstLine="0" w:firstLineChars="0"/>
              <w:rPr>
                <w:rFonts w:hint="eastAsia"/>
                <w:b/>
                <w:bCs/>
                <w:kern w:val="0"/>
                <w:sz w:val="22"/>
                <w:highlight w:val="none"/>
              </w:rPr>
            </w:pPr>
          </w:p>
        </w:tc>
        <w:tc>
          <w:tcPr>
            <w:tcW w:w="0" w:type="auto"/>
            <w:vMerge w:val="continue"/>
            <w:vAlign w:val="center"/>
          </w:tcPr>
          <w:p w14:paraId="3880B725">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3CFECADA">
            <w:pPr>
              <w:spacing w:line="240" w:lineRule="auto"/>
              <w:ind w:firstLine="0" w:firstLineChars="0"/>
              <w:rPr>
                <w:rFonts w:hint="eastAsia"/>
                <w:kern w:val="0"/>
                <w:sz w:val="22"/>
                <w:highlight w:val="none"/>
              </w:rPr>
            </w:pPr>
            <w:r>
              <w:rPr>
                <w:rFonts w:hint="eastAsia"/>
                <w:kern w:val="0"/>
                <w:sz w:val="22"/>
                <w:highlight w:val="none"/>
              </w:rPr>
              <w:t>手术分级管理系统</w:t>
            </w:r>
          </w:p>
        </w:tc>
        <w:tc>
          <w:tcPr>
            <w:tcW w:w="0" w:type="auto"/>
            <w:shd w:val="clear" w:color="000000" w:fill="FFFFFF"/>
            <w:vAlign w:val="center"/>
          </w:tcPr>
          <w:p w14:paraId="15B8E0D1">
            <w:pPr>
              <w:spacing w:line="240" w:lineRule="auto"/>
              <w:ind w:firstLine="0" w:firstLineChars="0"/>
              <w:rPr>
                <w:rFonts w:hint="eastAsia"/>
                <w:kern w:val="0"/>
                <w:sz w:val="22"/>
                <w:highlight w:val="none"/>
              </w:rPr>
            </w:pPr>
            <w:r>
              <w:rPr>
                <w:rFonts w:hint="eastAsia"/>
                <w:kern w:val="0"/>
                <w:sz w:val="22"/>
                <w:highlight w:val="none"/>
              </w:rPr>
              <w:t>手术等级设置</w:t>
            </w:r>
          </w:p>
        </w:tc>
        <w:tc>
          <w:tcPr>
            <w:tcW w:w="0" w:type="auto"/>
            <w:vMerge w:val="continue"/>
            <w:vAlign w:val="center"/>
          </w:tcPr>
          <w:p w14:paraId="709580AC">
            <w:pPr>
              <w:spacing w:line="240" w:lineRule="auto"/>
              <w:ind w:firstLine="0" w:firstLineChars="0"/>
              <w:rPr>
                <w:rFonts w:hint="eastAsia"/>
                <w:kern w:val="0"/>
                <w:sz w:val="22"/>
                <w:highlight w:val="none"/>
              </w:rPr>
            </w:pPr>
          </w:p>
        </w:tc>
      </w:tr>
      <w:tr w14:paraId="076C3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DF5C618">
            <w:pPr>
              <w:spacing w:line="240" w:lineRule="auto"/>
              <w:ind w:firstLine="0" w:firstLineChars="0"/>
              <w:rPr>
                <w:rFonts w:hint="eastAsia"/>
                <w:kern w:val="0"/>
                <w:sz w:val="22"/>
                <w:highlight w:val="none"/>
              </w:rPr>
            </w:pPr>
            <w:r>
              <w:rPr>
                <w:rFonts w:hint="eastAsia"/>
                <w:kern w:val="0"/>
                <w:sz w:val="22"/>
                <w:highlight w:val="none"/>
              </w:rPr>
              <w:t>356</w:t>
            </w:r>
          </w:p>
        </w:tc>
        <w:tc>
          <w:tcPr>
            <w:tcW w:w="0" w:type="auto"/>
            <w:vMerge w:val="continue"/>
            <w:vAlign w:val="center"/>
          </w:tcPr>
          <w:p w14:paraId="58BD7829">
            <w:pPr>
              <w:spacing w:line="240" w:lineRule="auto"/>
              <w:ind w:firstLine="0" w:firstLineChars="0"/>
              <w:rPr>
                <w:rFonts w:hint="eastAsia"/>
                <w:b/>
                <w:bCs/>
                <w:kern w:val="0"/>
                <w:sz w:val="22"/>
                <w:highlight w:val="none"/>
              </w:rPr>
            </w:pPr>
          </w:p>
        </w:tc>
        <w:tc>
          <w:tcPr>
            <w:tcW w:w="0" w:type="auto"/>
            <w:vMerge w:val="continue"/>
            <w:vAlign w:val="center"/>
          </w:tcPr>
          <w:p w14:paraId="77B79708">
            <w:pPr>
              <w:spacing w:line="240" w:lineRule="auto"/>
              <w:ind w:firstLine="0" w:firstLineChars="0"/>
              <w:rPr>
                <w:rFonts w:hint="eastAsia"/>
                <w:b/>
                <w:bCs/>
                <w:kern w:val="0"/>
                <w:sz w:val="22"/>
                <w:highlight w:val="none"/>
              </w:rPr>
            </w:pPr>
          </w:p>
        </w:tc>
        <w:tc>
          <w:tcPr>
            <w:tcW w:w="0" w:type="auto"/>
            <w:vMerge w:val="continue"/>
            <w:vAlign w:val="center"/>
          </w:tcPr>
          <w:p w14:paraId="5929FB73">
            <w:pPr>
              <w:spacing w:line="240" w:lineRule="auto"/>
              <w:ind w:firstLine="0" w:firstLineChars="0"/>
              <w:rPr>
                <w:rFonts w:hint="eastAsia"/>
                <w:kern w:val="0"/>
                <w:sz w:val="22"/>
                <w:highlight w:val="none"/>
              </w:rPr>
            </w:pPr>
          </w:p>
        </w:tc>
        <w:tc>
          <w:tcPr>
            <w:tcW w:w="0" w:type="auto"/>
            <w:shd w:val="clear" w:color="000000" w:fill="FFFFFF"/>
            <w:vAlign w:val="center"/>
          </w:tcPr>
          <w:p w14:paraId="3AA05A32">
            <w:pPr>
              <w:spacing w:line="240" w:lineRule="auto"/>
              <w:ind w:firstLine="0" w:firstLineChars="0"/>
              <w:rPr>
                <w:rFonts w:hint="eastAsia"/>
                <w:kern w:val="0"/>
                <w:sz w:val="22"/>
                <w:highlight w:val="none"/>
              </w:rPr>
            </w:pPr>
            <w:r>
              <w:rPr>
                <w:rFonts w:hint="eastAsia"/>
                <w:kern w:val="0"/>
                <w:sz w:val="22"/>
                <w:highlight w:val="none"/>
              </w:rPr>
              <w:t>手术分级授权</w:t>
            </w:r>
          </w:p>
        </w:tc>
        <w:tc>
          <w:tcPr>
            <w:tcW w:w="0" w:type="auto"/>
            <w:vMerge w:val="continue"/>
            <w:vAlign w:val="center"/>
          </w:tcPr>
          <w:p w14:paraId="34B10DD3">
            <w:pPr>
              <w:spacing w:line="240" w:lineRule="auto"/>
              <w:ind w:firstLine="0" w:firstLineChars="0"/>
              <w:rPr>
                <w:rFonts w:hint="eastAsia"/>
                <w:kern w:val="0"/>
                <w:sz w:val="22"/>
                <w:highlight w:val="none"/>
              </w:rPr>
            </w:pPr>
          </w:p>
        </w:tc>
      </w:tr>
      <w:tr w14:paraId="65ADA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CFE3D15">
            <w:pPr>
              <w:spacing w:line="240" w:lineRule="auto"/>
              <w:ind w:firstLine="0" w:firstLineChars="0"/>
              <w:rPr>
                <w:rFonts w:hint="eastAsia"/>
                <w:kern w:val="0"/>
                <w:sz w:val="22"/>
                <w:highlight w:val="none"/>
              </w:rPr>
            </w:pPr>
            <w:r>
              <w:rPr>
                <w:rFonts w:hint="eastAsia"/>
                <w:kern w:val="0"/>
                <w:sz w:val="22"/>
                <w:highlight w:val="none"/>
              </w:rPr>
              <w:t>357</w:t>
            </w:r>
          </w:p>
        </w:tc>
        <w:tc>
          <w:tcPr>
            <w:tcW w:w="0" w:type="auto"/>
            <w:vMerge w:val="continue"/>
            <w:vAlign w:val="center"/>
          </w:tcPr>
          <w:p w14:paraId="207A2FF7">
            <w:pPr>
              <w:spacing w:line="240" w:lineRule="auto"/>
              <w:ind w:firstLine="0" w:firstLineChars="0"/>
              <w:rPr>
                <w:rFonts w:hint="eastAsia"/>
                <w:b/>
                <w:bCs/>
                <w:kern w:val="0"/>
                <w:sz w:val="22"/>
                <w:highlight w:val="none"/>
              </w:rPr>
            </w:pPr>
          </w:p>
        </w:tc>
        <w:tc>
          <w:tcPr>
            <w:tcW w:w="0" w:type="auto"/>
            <w:vMerge w:val="continue"/>
            <w:vAlign w:val="center"/>
          </w:tcPr>
          <w:p w14:paraId="0A8EC856">
            <w:pPr>
              <w:spacing w:line="240" w:lineRule="auto"/>
              <w:ind w:firstLine="0" w:firstLineChars="0"/>
              <w:rPr>
                <w:rFonts w:hint="eastAsia"/>
                <w:b/>
                <w:bCs/>
                <w:kern w:val="0"/>
                <w:sz w:val="22"/>
                <w:highlight w:val="none"/>
              </w:rPr>
            </w:pPr>
          </w:p>
        </w:tc>
        <w:tc>
          <w:tcPr>
            <w:tcW w:w="0" w:type="auto"/>
            <w:vMerge w:val="continue"/>
            <w:vAlign w:val="center"/>
          </w:tcPr>
          <w:p w14:paraId="22A84829">
            <w:pPr>
              <w:spacing w:line="240" w:lineRule="auto"/>
              <w:ind w:firstLine="0" w:firstLineChars="0"/>
              <w:rPr>
                <w:rFonts w:hint="eastAsia"/>
                <w:kern w:val="0"/>
                <w:sz w:val="22"/>
                <w:highlight w:val="none"/>
              </w:rPr>
            </w:pPr>
          </w:p>
        </w:tc>
        <w:tc>
          <w:tcPr>
            <w:tcW w:w="0" w:type="auto"/>
            <w:shd w:val="clear" w:color="000000" w:fill="FFFFFF"/>
            <w:vAlign w:val="center"/>
          </w:tcPr>
          <w:p w14:paraId="2CE51A39">
            <w:pPr>
              <w:spacing w:line="240" w:lineRule="auto"/>
              <w:ind w:firstLine="0" w:firstLineChars="0"/>
              <w:rPr>
                <w:rFonts w:hint="eastAsia"/>
                <w:kern w:val="0"/>
                <w:sz w:val="22"/>
                <w:highlight w:val="none"/>
              </w:rPr>
            </w:pPr>
            <w:r>
              <w:rPr>
                <w:rFonts w:hint="eastAsia"/>
                <w:kern w:val="0"/>
                <w:sz w:val="22"/>
                <w:highlight w:val="none"/>
              </w:rPr>
              <w:t>手术级别管理</w:t>
            </w:r>
          </w:p>
        </w:tc>
        <w:tc>
          <w:tcPr>
            <w:tcW w:w="0" w:type="auto"/>
            <w:vMerge w:val="continue"/>
            <w:vAlign w:val="center"/>
          </w:tcPr>
          <w:p w14:paraId="6C2BC190">
            <w:pPr>
              <w:spacing w:line="240" w:lineRule="auto"/>
              <w:ind w:firstLine="0" w:firstLineChars="0"/>
              <w:rPr>
                <w:rFonts w:hint="eastAsia"/>
                <w:kern w:val="0"/>
                <w:sz w:val="22"/>
                <w:highlight w:val="none"/>
              </w:rPr>
            </w:pPr>
          </w:p>
        </w:tc>
      </w:tr>
      <w:tr w14:paraId="5129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3158B8F">
            <w:pPr>
              <w:spacing w:line="240" w:lineRule="auto"/>
              <w:ind w:firstLine="0" w:firstLineChars="0"/>
              <w:rPr>
                <w:rFonts w:hint="eastAsia"/>
                <w:kern w:val="0"/>
                <w:sz w:val="22"/>
                <w:highlight w:val="none"/>
              </w:rPr>
            </w:pPr>
            <w:r>
              <w:rPr>
                <w:rFonts w:hint="eastAsia"/>
                <w:kern w:val="0"/>
                <w:sz w:val="22"/>
                <w:highlight w:val="none"/>
              </w:rPr>
              <w:t>358</w:t>
            </w:r>
          </w:p>
        </w:tc>
        <w:tc>
          <w:tcPr>
            <w:tcW w:w="0" w:type="auto"/>
            <w:vMerge w:val="continue"/>
            <w:vAlign w:val="center"/>
          </w:tcPr>
          <w:p w14:paraId="7C97D34C">
            <w:pPr>
              <w:spacing w:line="240" w:lineRule="auto"/>
              <w:ind w:firstLine="0" w:firstLineChars="0"/>
              <w:rPr>
                <w:rFonts w:hint="eastAsia"/>
                <w:b/>
                <w:bCs/>
                <w:kern w:val="0"/>
                <w:sz w:val="22"/>
                <w:highlight w:val="none"/>
              </w:rPr>
            </w:pPr>
          </w:p>
        </w:tc>
        <w:tc>
          <w:tcPr>
            <w:tcW w:w="0" w:type="auto"/>
            <w:vMerge w:val="continue"/>
            <w:vAlign w:val="center"/>
          </w:tcPr>
          <w:p w14:paraId="67920F75">
            <w:pPr>
              <w:spacing w:line="240" w:lineRule="auto"/>
              <w:ind w:firstLine="0" w:firstLineChars="0"/>
              <w:rPr>
                <w:rFonts w:hint="eastAsia"/>
                <w:b/>
                <w:bCs/>
                <w:kern w:val="0"/>
                <w:sz w:val="22"/>
                <w:highlight w:val="none"/>
              </w:rPr>
            </w:pPr>
          </w:p>
        </w:tc>
        <w:tc>
          <w:tcPr>
            <w:tcW w:w="0" w:type="auto"/>
            <w:vMerge w:val="continue"/>
            <w:vAlign w:val="center"/>
          </w:tcPr>
          <w:p w14:paraId="6967D74A">
            <w:pPr>
              <w:spacing w:line="240" w:lineRule="auto"/>
              <w:ind w:firstLine="0" w:firstLineChars="0"/>
              <w:rPr>
                <w:rFonts w:hint="eastAsia"/>
                <w:kern w:val="0"/>
                <w:sz w:val="22"/>
                <w:highlight w:val="none"/>
              </w:rPr>
            </w:pPr>
          </w:p>
        </w:tc>
        <w:tc>
          <w:tcPr>
            <w:tcW w:w="0" w:type="auto"/>
            <w:shd w:val="clear" w:color="000000" w:fill="FFFFFF"/>
            <w:vAlign w:val="center"/>
          </w:tcPr>
          <w:p w14:paraId="4FBB1F47">
            <w:pPr>
              <w:spacing w:line="240" w:lineRule="auto"/>
              <w:ind w:firstLine="0" w:firstLineChars="0"/>
              <w:rPr>
                <w:rFonts w:hint="eastAsia"/>
                <w:kern w:val="0"/>
                <w:sz w:val="22"/>
                <w:highlight w:val="none"/>
              </w:rPr>
            </w:pPr>
            <w:r>
              <w:rPr>
                <w:rFonts w:hint="eastAsia"/>
                <w:kern w:val="0"/>
                <w:sz w:val="22"/>
                <w:highlight w:val="none"/>
              </w:rPr>
              <w:t>分级审批管理</w:t>
            </w:r>
          </w:p>
        </w:tc>
        <w:tc>
          <w:tcPr>
            <w:tcW w:w="0" w:type="auto"/>
            <w:vMerge w:val="continue"/>
            <w:vAlign w:val="center"/>
          </w:tcPr>
          <w:p w14:paraId="58ABC820">
            <w:pPr>
              <w:spacing w:line="240" w:lineRule="auto"/>
              <w:ind w:firstLine="0" w:firstLineChars="0"/>
              <w:rPr>
                <w:rFonts w:hint="eastAsia"/>
                <w:kern w:val="0"/>
                <w:sz w:val="22"/>
                <w:highlight w:val="none"/>
              </w:rPr>
            </w:pPr>
          </w:p>
        </w:tc>
      </w:tr>
      <w:tr w14:paraId="3736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845C323">
            <w:pPr>
              <w:spacing w:line="240" w:lineRule="auto"/>
              <w:ind w:firstLine="0" w:firstLineChars="0"/>
              <w:rPr>
                <w:rFonts w:hint="eastAsia"/>
                <w:kern w:val="0"/>
                <w:sz w:val="22"/>
                <w:highlight w:val="none"/>
              </w:rPr>
            </w:pPr>
            <w:r>
              <w:rPr>
                <w:rFonts w:hint="eastAsia"/>
                <w:kern w:val="0"/>
                <w:sz w:val="22"/>
                <w:highlight w:val="none"/>
              </w:rPr>
              <w:t>359</w:t>
            </w:r>
          </w:p>
        </w:tc>
        <w:tc>
          <w:tcPr>
            <w:tcW w:w="0" w:type="auto"/>
            <w:vMerge w:val="continue"/>
            <w:vAlign w:val="center"/>
          </w:tcPr>
          <w:p w14:paraId="675BE30A">
            <w:pPr>
              <w:spacing w:line="240" w:lineRule="auto"/>
              <w:ind w:firstLine="0" w:firstLineChars="0"/>
              <w:rPr>
                <w:rFonts w:hint="eastAsia"/>
                <w:b/>
                <w:bCs/>
                <w:kern w:val="0"/>
                <w:sz w:val="22"/>
                <w:highlight w:val="none"/>
              </w:rPr>
            </w:pPr>
          </w:p>
        </w:tc>
        <w:tc>
          <w:tcPr>
            <w:tcW w:w="0" w:type="auto"/>
            <w:vMerge w:val="continue"/>
            <w:vAlign w:val="center"/>
          </w:tcPr>
          <w:p w14:paraId="4B21E1DB">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6DE2659F">
            <w:pPr>
              <w:spacing w:line="240" w:lineRule="auto"/>
              <w:ind w:firstLine="0" w:firstLineChars="0"/>
              <w:rPr>
                <w:rFonts w:hint="eastAsia"/>
                <w:kern w:val="0"/>
                <w:sz w:val="22"/>
                <w:highlight w:val="none"/>
              </w:rPr>
            </w:pPr>
            <w:r>
              <w:rPr>
                <w:rFonts w:hint="eastAsia"/>
                <w:kern w:val="0"/>
                <w:sz w:val="22"/>
                <w:highlight w:val="none"/>
              </w:rPr>
              <w:t>危急值管理系统</w:t>
            </w:r>
          </w:p>
        </w:tc>
        <w:tc>
          <w:tcPr>
            <w:tcW w:w="0" w:type="auto"/>
            <w:shd w:val="clear" w:color="000000" w:fill="FFFFFF"/>
            <w:vAlign w:val="center"/>
          </w:tcPr>
          <w:p w14:paraId="21618784">
            <w:pPr>
              <w:spacing w:line="240" w:lineRule="auto"/>
              <w:ind w:firstLine="0" w:firstLineChars="0"/>
              <w:rPr>
                <w:rFonts w:hint="eastAsia"/>
                <w:kern w:val="0"/>
                <w:sz w:val="22"/>
                <w:highlight w:val="none"/>
              </w:rPr>
            </w:pPr>
            <w:r>
              <w:rPr>
                <w:rFonts w:hint="eastAsia"/>
                <w:kern w:val="0"/>
                <w:sz w:val="22"/>
                <w:highlight w:val="none"/>
              </w:rPr>
              <w:t>危急值提示</w:t>
            </w:r>
          </w:p>
        </w:tc>
        <w:tc>
          <w:tcPr>
            <w:tcW w:w="0" w:type="auto"/>
            <w:vMerge w:val="continue"/>
            <w:vAlign w:val="center"/>
          </w:tcPr>
          <w:p w14:paraId="35988515">
            <w:pPr>
              <w:spacing w:line="240" w:lineRule="auto"/>
              <w:ind w:firstLine="0" w:firstLineChars="0"/>
              <w:rPr>
                <w:rFonts w:hint="eastAsia"/>
                <w:kern w:val="0"/>
                <w:sz w:val="22"/>
                <w:highlight w:val="none"/>
              </w:rPr>
            </w:pPr>
          </w:p>
        </w:tc>
      </w:tr>
      <w:tr w14:paraId="2C19F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6F3DD36">
            <w:pPr>
              <w:spacing w:line="240" w:lineRule="auto"/>
              <w:ind w:firstLine="0" w:firstLineChars="0"/>
              <w:rPr>
                <w:rFonts w:hint="eastAsia"/>
                <w:kern w:val="0"/>
                <w:sz w:val="22"/>
                <w:highlight w:val="none"/>
              </w:rPr>
            </w:pPr>
            <w:r>
              <w:rPr>
                <w:rFonts w:hint="eastAsia"/>
                <w:kern w:val="0"/>
                <w:sz w:val="22"/>
                <w:highlight w:val="none"/>
              </w:rPr>
              <w:t>360</w:t>
            </w:r>
          </w:p>
        </w:tc>
        <w:tc>
          <w:tcPr>
            <w:tcW w:w="0" w:type="auto"/>
            <w:vMerge w:val="continue"/>
            <w:vAlign w:val="center"/>
          </w:tcPr>
          <w:p w14:paraId="447A2819">
            <w:pPr>
              <w:spacing w:line="240" w:lineRule="auto"/>
              <w:ind w:firstLine="0" w:firstLineChars="0"/>
              <w:rPr>
                <w:rFonts w:hint="eastAsia"/>
                <w:b/>
                <w:bCs/>
                <w:kern w:val="0"/>
                <w:sz w:val="22"/>
                <w:highlight w:val="none"/>
              </w:rPr>
            </w:pPr>
          </w:p>
        </w:tc>
        <w:tc>
          <w:tcPr>
            <w:tcW w:w="0" w:type="auto"/>
            <w:vMerge w:val="continue"/>
            <w:vAlign w:val="center"/>
          </w:tcPr>
          <w:p w14:paraId="1D612BDD">
            <w:pPr>
              <w:spacing w:line="240" w:lineRule="auto"/>
              <w:ind w:firstLine="0" w:firstLineChars="0"/>
              <w:rPr>
                <w:rFonts w:hint="eastAsia"/>
                <w:b/>
                <w:bCs/>
                <w:kern w:val="0"/>
                <w:sz w:val="22"/>
                <w:highlight w:val="none"/>
              </w:rPr>
            </w:pPr>
          </w:p>
        </w:tc>
        <w:tc>
          <w:tcPr>
            <w:tcW w:w="0" w:type="auto"/>
            <w:vMerge w:val="continue"/>
            <w:vAlign w:val="center"/>
          </w:tcPr>
          <w:p w14:paraId="33DC7C87">
            <w:pPr>
              <w:spacing w:line="240" w:lineRule="auto"/>
              <w:ind w:firstLine="0" w:firstLineChars="0"/>
              <w:rPr>
                <w:rFonts w:hint="eastAsia"/>
                <w:kern w:val="0"/>
                <w:sz w:val="22"/>
                <w:highlight w:val="none"/>
              </w:rPr>
            </w:pPr>
          </w:p>
        </w:tc>
        <w:tc>
          <w:tcPr>
            <w:tcW w:w="0" w:type="auto"/>
            <w:shd w:val="clear" w:color="000000" w:fill="FFFFFF"/>
            <w:vAlign w:val="center"/>
          </w:tcPr>
          <w:p w14:paraId="2CA20636">
            <w:pPr>
              <w:spacing w:line="240" w:lineRule="auto"/>
              <w:ind w:firstLine="0" w:firstLineChars="0"/>
              <w:rPr>
                <w:rFonts w:hint="eastAsia"/>
                <w:kern w:val="0"/>
                <w:sz w:val="22"/>
                <w:highlight w:val="none"/>
              </w:rPr>
            </w:pPr>
            <w:r>
              <w:rPr>
                <w:rFonts w:hint="eastAsia"/>
                <w:kern w:val="0"/>
                <w:sz w:val="22"/>
                <w:highlight w:val="none"/>
              </w:rPr>
              <w:t>临床干预反馈</w:t>
            </w:r>
          </w:p>
        </w:tc>
        <w:tc>
          <w:tcPr>
            <w:tcW w:w="0" w:type="auto"/>
            <w:vMerge w:val="continue"/>
            <w:vAlign w:val="center"/>
          </w:tcPr>
          <w:p w14:paraId="5ED4FDD0">
            <w:pPr>
              <w:spacing w:line="240" w:lineRule="auto"/>
              <w:ind w:firstLine="0" w:firstLineChars="0"/>
              <w:rPr>
                <w:rFonts w:hint="eastAsia"/>
                <w:kern w:val="0"/>
                <w:sz w:val="22"/>
                <w:highlight w:val="none"/>
              </w:rPr>
            </w:pPr>
          </w:p>
        </w:tc>
      </w:tr>
      <w:tr w14:paraId="4AFD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B2EE7D3">
            <w:pPr>
              <w:spacing w:line="240" w:lineRule="auto"/>
              <w:ind w:firstLine="0" w:firstLineChars="0"/>
              <w:rPr>
                <w:rFonts w:hint="eastAsia"/>
                <w:kern w:val="0"/>
                <w:sz w:val="22"/>
                <w:highlight w:val="none"/>
              </w:rPr>
            </w:pPr>
            <w:r>
              <w:rPr>
                <w:rFonts w:hint="eastAsia"/>
                <w:kern w:val="0"/>
                <w:sz w:val="22"/>
                <w:highlight w:val="none"/>
              </w:rPr>
              <w:t>361</w:t>
            </w:r>
          </w:p>
        </w:tc>
        <w:tc>
          <w:tcPr>
            <w:tcW w:w="0" w:type="auto"/>
            <w:vMerge w:val="continue"/>
            <w:vAlign w:val="center"/>
          </w:tcPr>
          <w:p w14:paraId="518095D8">
            <w:pPr>
              <w:spacing w:line="240" w:lineRule="auto"/>
              <w:ind w:firstLine="0" w:firstLineChars="0"/>
              <w:rPr>
                <w:rFonts w:hint="eastAsia"/>
                <w:b/>
                <w:bCs/>
                <w:kern w:val="0"/>
                <w:sz w:val="22"/>
                <w:highlight w:val="none"/>
              </w:rPr>
            </w:pPr>
          </w:p>
        </w:tc>
        <w:tc>
          <w:tcPr>
            <w:tcW w:w="0" w:type="auto"/>
            <w:vMerge w:val="continue"/>
            <w:vAlign w:val="center"/>
          </w:tcPr>
          <w:p w14:paraId="4D01539D">
            <w:pPr>
              <w:spacing w:line="240" w:lineRule="auto"/>
              <w:ind w:firstLine="0" w:firstLineChars="0"/>
              <w:rPr>
                <w:rFonts w:hint="eastAsia"/>
                <w:b/>
                <w:bCs/>
                <w:kern w:val="0"/>
                <w:sz w:val="22"/>
                <w:highlight w:val="none"/>
              </w:rPr>
            </w:pPr>
          </w:p>
        </w:tc>
        <w:tc>
          <w:tcPr>
            <w:tcW w:w="0" w:type="auto"/>
            <w:vMerge w:val="continue"/>
            <w:vAlign w:val="center"/>
          </w:tcPr>
          <w:p w14:paraId="46F18733">
            <w:pPr>
              <w:spacing w:line="240" w:lineRule="auto"/>
              <w:ind w:firstLine="0" w:firstLineChars="0"/>
              <w:rPr>
                <w:rFonts w:hint="eastAsia"/>
                <w:kern w:val="0"/>
                <w:sz w:val="22"/>
                <w:highlight w:val="none"/>
              </w:rPr>
            </w:pPr>
          </w:p>
        </w:tc>
        <w:tc>
          <w:tcPr>
            <w:tcW w:w="0" w:type="auto"/>
            <w:shd w:val="clear" w:color="000000" w:fill="FFFFFF"/>
            <w:vAlign w:val="center"/>
          </w:tcPr>
          <w:p w14:paraId="3ADC8F36">
            <w:pPr>
              <w:spacing w:line="240" w:lineRule="auto"/>
              <w:ind w:firstLine="0" w:firstLineChars="0"/>
              <w:rPr>
                <w:rFonts w:hint="eastAsia"/>
                <w:kern w:val="0"/>
                <w:sz w:val="22"/>
                <w:highlight w:val="none"/>
              </w:rPr>
            </w:pPr>
            <w:r>
              <w:rPr>
                <w:rFonts w:hint="eastAsia"/>
                <w:kern w:val="0"/>
                <w:sz w:val="22"/>
                <w:highlight w:val="none"/>
              </w:rPr>
              <w:t>危急值追溯</w:t>
            </w:r>
          </w:p>
        </w:tc>
        <w:tc>
          <w:tcPr>
            <w:tcW w:w="0" w:type="auto"/>
            <w:vMerge w:val="continue"/>
            <w:vAlign w:val="center"/>
          </w:tcPr>
          <w:p w14:paraId="3A6EE2BC">
            <w:pPr>
              <w:spacing w:line="240" w:lineRule="auto"/>
              <w:ind w:firstLine="0" w:firstLineChars="0"/>
              <w:rPr>
                <w:rFonts w:hint="eastAsia"/>
                <w:kern w:val="0"/>
                <w:sz w:val="22"/>
                <w:highlight w:val="none"/>
              </w:rPr>
            </w:pPr>
          </w:p>
        </w:tc>
      </w:tr>
      <w:tr w14:paraId="25DF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987CA40">
            <w:pPr>
              <w:spacing w:line="240" w:lineRule="auto"/>
              <w:ind w:firstLine="0" w:firstLineChars="0"/>
              <w:rPr>
                <w:rFonts w:hint="eastAsia"/>
                <w:kern w:val="0"/>
                <w:sz w:val="22"/>
                <w:highlight w:val="none"/>
              </w:rPr>
            </w:pPr>
            <w:r>
              <w:rPr>
                <w:rFonts w:hint="eastAsia"/>
                <w:kern w:val="0"/>
                <w:sz w:val="22"/>
                <w:highlight w:val="none"/>
              </w:rPr>
              <w:t>362</w:t>
            </w:r>
          </w:p>
        </w:tc>
        <w:tc>
          <w:tcPr>
            <w:tcW w:w="0" w:type="auto"/>
            <w:vMerge w:val="continue"/>
            <w:vAlign w:val="center"/>
          </w:tcPr>
          <w:p w14:paraId="1966E539">
            <w:pPr>
              <w:spacing w:line="240" w:lineRule="auto"/>
              <w:ind w:firstLine="0" w:firstLineChars="0"/>
              <w:rPr>
                <w:rFonts w:hint="eastAsia"/>
                <w:b/>
                <w:bCs/>
                <w:kern w:val="0"/>
                <w:sz w:val="22"/>
                <w:highlight w:val="none"/>
              </w:rPr>
            </w:pPr>
          </w:p>
        </w:tc>
        <w:tc>
          <w:tcPr>
            <w:tcW w:w="0" w:type="auto"/>
            <w:vMerge w:val="continue"/>
            <w:vAlign w:val="center"/>
          </w:tcPr>
          <w:p w14:paraId="1B748BBC">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61215E79">
            <w:pPr>
              <w:spacing w:line="240" w:lineRule="auto"/>
              <w:ind w:firstLine="0" w:firstLineChars="0"/>
              <w:rPr>
                <w:rFonts w:hint="eastAsia"/>
                <w:kern w:val="0"/>
                <w:sz w:val="22"/>
                <w:highlight w:val="none"/>
              </w:rPr>
            </w:pPr>
            <w:r>
              <w:rPr>
                <w:rFonts w:hint="eastAsia"/>
                <w:kern w:val="0"/>
                <w:sz w:val="22"/>
                <w:highlight w:val="none"/>
              </w:rPr>
              <w:t>数字化病案管理系统</w:t>
            </w:r>
          </w:p>
        </w:tc>
        <w:tc>
          <w:tcPr>
            <w:tcW w:w="0" w:type="auto"/>
            <w:shd w:val="clear" w:color="000000" w:fill="FFFFFF"/>
            <w:vAlign w:val="center"/>
          </w:tcPr>
          <w:p w14:paraId="5832241E">
            <w:pPr>
              <w:spacing w:line="240" w:lineRule="auto"/>
              <w:ind w:firstLine="0" w:firstLineChars="0"/>
              <w:rPr>
                <w:rFonts w:hint="eastAsia"/>
                <w:kern w:val="0"/>
                <w:sz w:val="22"/>
                <w:highlight w:val="none"/>
              </w:rPr>
            </w:pPr>
            <w:r>
              <w:rPr>
                <w:rFonts w:hint="eastAsia"/>
                <w:kern w:val="0"/>
                <w:sz w:val="22"/>
                <w:highlight w:val="none"/>
              </w:rPr>
              <w:t>多途径数据采集</w:t>
            </w:r>
          </w:p>
        </w:tc>
        <w:tc>
          <w:tcPr>
            <w:tcW w:w="0" w:type="auto"/>
            <w:vMerge w:val="continue"/>
            <w:vAlign w:val="center"/>
          </w:tcPr>
          <w:p w14:paraId="16A07CC6">
            <w:pPr>
              <w:spacing w:line="240" w:lineRule="auto"/>
              <w:ind w:firstLine="0" w:firstLineChars="0"/>
              <w:rPr>
                <w:rFonts w:hint="eastAsia"/>
                <w:kern w:val="0"/>
                <w:sz w:val="22"/>
                <w:highlight w:val="none"/>
              </w:rPr>
            </w:pPr>
          </w:p>
        </w:tc>
      </w:tr>
      <w:tr w14:paraId="130BB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AF0FAE0">
            <w:pPr>
              <w:spacing w:line="240" w:lineRule="auto"/>
              <w:ind w:firstLine="0" w:firstLineChars="0"/>
              <w:rPr>
                <w:rFonts w:hint="eastAsia"/>
                <w:kern w:val="0"/>
                <w:sz w:val="22"/>
                <w:highlight w:val="none"/>
              </w:rPr>
            </w:pPr>
            <w:r>
              <w:rPr>
                <w:rFonts w:hint="eastAsia"/>
                <w:kern w:val="0"/>
                <w:sz w:val="22"/>
                <w:highlight w:val="none"/>
              </w:rPr>
              <w:t>363</w:t>
            </w:r>
          </w:p>
        </w:tc>
        <w:tc>
          <w:tcPr>
            <w:tcW w:w="0" w:type="auto"/>
            <w:vMerge w:val="continue"/>
            <w:vAlign w:val="center"/>
          </w:tcPr>
          <w:p w14:paraId="59D50EAF">
            <w:pPr>
              <w:spacing w:line="240" w:lineRule="auto"/>
              <w:ind w:firstLine="0" w:firstLineChars="0"/>
              <w:rPr>
                <w:rFonts w:hint="eastAsia"/>
                <w:b/>
                <w:bCs/>
                <w:kern w:val="0"/>
                <w:sz w:val="22"/>
                <w:highlight w:val="none"/>
              </w:rPr>
            </w:pPr>
          </w:p>
        </w:tc>
        <w:tc>
          <w:tcPr>
            <w:tcW w:w="0" w:type="auto"/>
            <w:vMerge w:val="continue"/>
            <w:vAlign w:val="center"/>
          </w:tcPr>
          <w:p w14:paraId="5DA128F6">
            <w:pPr>
              <w:spacing w:line="240" w:lineRule="auto"/>
              <w:ind w:firstLine="0" w:firstLineChars="0"/>
              <w:rPr>
                <w:rFonts w:hint="eastAsia"/>
                <w:b/>
                <w:bCs/>
                <w:kern w:val="0"/>
                <w:sz w:val="22"/>
                <w:highlight w:val="none"/>
              </w:rPr>
            </w:pPr>
          </w:p>
        </w:tc>
        <w:tc>
          <w:tcPr>
            <w:tcW w:w="0" w:type="auto"/>
            <w:vMerge w:val="continue"/>
            <w:vAlign w:val="center"/>
          </w:tcPr>
          <w:p w14:paraId="0AAD59F6">
            <w:pPr>
              <w:spacing w:line="240" w:lineRule="auto"/>
              <w:ind w:firstLine="0" w:firstLineChars="0"/>
              <w:rPr>
                <w:rFonts w:hint="eastAsia"/>
                <w:kern w:val="0"/>
                <w:sz w:val="22"/>
                <w:highlight w:val="none"/>
              </w:rPr>
            </w:pPr>
          </w:p>
        </w:tc>
        <w:tc>
          <w:tcPr>
            <w:tcW w:w="0" w:type="auto"/>
            <w:shd w:val="clear" w:color="000000" w:fill="FFFFFF"/>
            <w:vAlign w:val="center"/>
          </w:tcPr>
          <w:p w14:paraId="3760D7C2">
            <w:pPr>
              <w:spacing w:line="240" w:lineRule="auto"/>
              <w:ind w:firstLine="0" w:firstLineChars="0"/>
              <w:rPr>
                <w:rFonts w:hint="eastAsia"/>
                <w:kern w:val="0"/>
                <w:sz w:val="22"/>
                <w:highlight w:val="none"/>
              </w:rPr>
            </w:pPr>
            <w:r>
              <w:rPr>
                <w:rFonts w:hint="eastAsia"/>
                <w:kern w:val="0"/>
                <w:sz w:val="22"/>
                <w:highlight w:val="none"/>
              </w:rPr>
              <w:t>信息安全管理</w:t>
            </w:r>
          </w:p>
        </w:tc>
        <w:tc>
          <w:tcPr>
            <w:tcW w:w="0" w:type="auto"/>
            <w:vMerge w:val="continue"/>
            <w:vAlign w:val="center"/>
          </w:tcPr>
          <w:p w14:paraId="1941F975">
            <w:pPr>
              <w:spacing w:line="240" w:lineRule="auto"/>
              <w:ind w:firstLine="0" w:firstLineChars="0"/>
              <w:rPr>
                <w:rFonts w:hint="eastAsia"/>
                <w:kern w:val="0"/>
                <w:sz w:val="22"/>
                <w:highlight w:val="none"/>
              </w:rPr>
            </w:pPr>
          </w:p>
        </w:tc>
      </w:tr>
      <w:tr w14:paraId="45C4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39F92B3">
            <w:pPr>
              <w:spacing w:line="240" w:lineRule="auto"/>
              <w:ind w:firstLine="0" w:firstLineChars="0"/>
              <w:rPr>
                <w:rFonts w:hint="eastAsia"/>
                <w:kern w:val="0"/>
                <w:sz w:val="22"/>
                <w:highlight w:val="none"/>
              </w:rPr>
            </w:pPr>
            <w:r>
              <w:rPr>
                <w:rFonts w:hint="eastAsia"/>
                <w:kern w:val="0"/>
                <w:sz w:val="22"/>
                <w:highlight w:val="none"/>
              </w:rPr>
              <w:t>364</w:t>
            </w:r>
          </w:p>
        </w:tc>
        <w:tc>
          <w:tcPr>
            <w:tcW w:w="0" w:type="auto"/>
            <w:vMerge w:val="continue"/>
            <w:vAlign w:val="center"/>
          </w:tcPr>
          <w:p w14:paraId="5BCBB2AB">
            <w:pPr>
              <w:spacing w:line="240" w:lineRule="auto"/>
              <w:ind w:firstLine="0" w:firstLineChars="0"/>
              <w:rPr>
                <w:rFonts w:hint="eastAsia"/>
                <w:b/>
                <w:bCs/>
                <w:kern w:val="0"/>
                <w:sz w:val="22"/>
                <w:highlight w:val="none"/>
              </w:rPr>
            </w:pPr>
          </w:p>
        </w:tc>
        <w:tc>
          <w:tcPr>
            <w:tcW w:w="0" w:type="auto"/>
            <w:vMerge w:val="continue"/>
            <w:vAlign w:val="center"/>
          </w:tcPr>
          <w:p w14:paraId="30923B90">
            <w:pPr>
              <w:spacing w:line="240" w:lineRule="auto"/>
              <w:ind w:firstLine="0" w:firstLineChars="0"/>
              <w:rPr>
                <w:rFonts w:hint="eastAsia"/>
                <w:b/>
                <w:bCs/>
                <w:kern w:val="0"/>
                <w:sz w:val="22"/>
                <w:highlight w:val="none"/>
              </w:rPr>
            </w:pPr>
          </w:p>
        </w:tc>
        <w:tc>
          <w:tcPr>
            <w:tcW w:w="0" w:type="auto"/>
            <w:vMerge w:val="continue"/>
            <w:vAlign w:val="center"/>
          </w:tcPr>
          <w:p w14:paraId="7503DD4C">
            <w:pPr>
              <w:spacing w:line="240" w:lineRule="auto"/>
              <w:ind w:firstLine="0" w:firstLineChars="0"/>
              <w:rPr>
                <w:rFonts w:hint="eastAsia"/>
                <w:kern w:val="0"/>
                <w:sz w:val="22"/>
                <w:highlight w:val="none"/>
              </w:rPr>
            </w:pPr>
          </w:p>
        </w:tc>
        <w:tc>
          <w:tcPr>
            <w:tcW w:w="0" w:type="auto"/>
            <w:shd w:val="clear" w:color="000000" w:fill="FFFFFF"/>
            <w:vAlign w:val="center"/>
          </w:tcPr>
          <w:p w14:paraId="304DB295">
            <w:pPr>
              <w:spacing w:line="240" w:lineRule="auto"/>
              <w:ind w:firstLine="0" w:firstLineChars="0"/>
              <w:rPr>
                <w:rFonts w:hint="eastAsia"/>
                <w:kern w:val="0"/>
                <w:sz w:val="22"/>
                <w:highlight w:val="none"/>
              </w:rPr>
            </w:pPr>
            <w:r>
              <w:rPr>
                <w:rFonts w:hint="eastAsia"/>
                <w:kern w:val="0"/>
                <w:sz w:val="22"/>
                <w:highlight w:val="none"/>
              </w:rPr>
              <w:t>病案回退管理</w:t>
            </w:r>
          </w:p>
        </w:tc>
        <w:tc>
          <w:tcPr>
            <w:tcW w:w="0" w:type="auto"/>
            <w:vMerge w:val="continue"/>
            <w:vAlign w:val="center"/>
          </w:tcPr>
          <w:p w14:paraId="2FC8CF47">
            <w:pPr>
              <w:spacing w:line="240" w:lineRule="auto"/>
              <w:ind w:firstLine="0" w:firstLineChars="0"/>
              <w:rPr>
                <w:rFonts w:hint="eastAsia"/>
                <w:kern w:val="0"/>
                <w:sz w:val="22"/>
                <w:highlight w:val="none"/>
              </w:rPr>
            </w:pPr>
          </w:p>
        </w:tc>
      </w:tr>
      <w:tr w14:paraId="04B3B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4183B47">
            <w:pPr>
              <w:spacing w:line="240" w:lineRule="auto"/>
              <w:ind w:firstLine="0" w:firstLineChars="0"/>
              <w:rPr>
                <w:rFonts w:hint="eastAsia"/>
                <w:kern w:val="0"/>
                <w:sz w:val="22"/>
                <w:highlight w:val="none"/>
              </w:rPr>
            </w:pPr>
            <w:r>
              <w:rPr>
                <w:rFonts w:hint="eastAsia"/>
                <w:kern w:val="0"/>
                <w:sz w:val="22"/>
                <w:highlight w:val="none"/>
              </w:rPr>
              <w:t>365</w:t>
            </w:r>
          </w:p>
        </w:tc>
        <w:tc>
          <w:tcPr>
            <w:tcW w:w="0" w:type="auto"/>
            <w:vMerge w:val="continue"/>
            <w:vAlign w:val="center"/>
          </w:tcPr>
          <w:p w14:paraId="50A6DBEC">
            <w:pPr>
              <w:spacing w:line="240" w:lineRule="auto"/>
              <w:ind w:firstLine="0" w:firstLineChars="0"/>
              <w:rPr>
                <w:rFonts w:hint="eastAsia"/>
                <w:b/>
                <w:bCs/>
                <w:kern w:val="0"/>
                <w:sz w:val="22"/>
                <w:highlight w:val="none"/>
              </w:rPr>
            </w:pPr>
          </w:p>
        </w:tc>
        <w:tc>
          <w:tcPr>
            <w:tcW w:w="0" w:type="auto"/>
            <w:vMerge w:val="continue"/>
            <w:vAlign w:val="center"/>
          </w:tcPr>
          <w:p w14:paraId="2C4FD15D">
            <w:pPr>
              <w:spacing w:line="240" w:lineRule="auto"/>
              <w:ind w:firstLine="0" w:firstLineChars="0"/>
              <w:rPr>
                <w:rFonts w:hint="eastAsia"/>
                <w:b/>
                <w:bCs/>
                <w:kern w:val="0"/>
                <w:sz w:val="22"/>
                <w:highlight w:val="none"/>
              </w:rPr>
            </w:pPr>
          </w:p>
        </w:tc>
        <w:tc>
          <w:tcPr>
            <w:tcW w:w="0" w:type="auto"/>
            <w:vMerge w:val="continue"/>
            <w:vAlign w:val="center"/>
          </w:tcPr>
          <w:p w14:paraId="0D1FB474">
            <w:pPr>
              <w:spacing w:line="240" w:lineRule="auto"/>
              <w:ind w:firstLine="0" w:firstLineChars="0"/>
              <w:rPr>
                <w:rFonts w:hint="eastAsia"/>
                <w:kern w:val="0"/>
                <w:sz w:val="22"/>
                <w:highlight w:val="none"/>
              </w:rPr>
            </w:pPr>
          </w:p>
        </w:tc>
        <w:tc>
          <w:tcPr>
            <w:tcW w:w="0" w:type="auto"/>
            <w:shd w:val="clear" w:color="000000" w:fill="FFFFFF"/>
            <w:vAlign w:val="center"/>
          </w:tcPr>
          <w:p w14:paraId="145A8D8D">
            <w:pPr>
              <w:spacing w:line="240" w:lineRule="auto"/>
              <w:ind w:firstLine="0" w:firstLineChars="0"/>
              <w:rPr>
                <w:rFonts w:hint="eastAsia"/>
                <w:kern w:val="0"/>
                <w:sz w:val="22"/>
                <w:highlight w:val="none"/>
              </w:rPr>
            </w:pPr>
            <w:r>
              <w:rPr>
                <w:rFonts w:hint="eastAsia"/>
                <w:kern w:val="0"/>
                <w:sz w:val="22"/>
                <w:highlight w:val="none"/>
              </w:rPr>
              <w:t>病案编码</w:t>
            </w:r>
          </w:p>
        </w:tc>
        <w:tc>
          <w:tcPr>
            <w:tcW w:w="0" w:type="auto"/>
            <w:vMerge w:val="continue"/>
            <w:vAlign w:val="center"/>
          </w:tcPr>
          <w:p w14:paraId="70F511AB">
            <w:pPr>
              <w:spacing w:line="240" w:lineRule="auto"/>
              <w:ind w:firstLine="0" w:firstLineChars="0"/>
              <w:rPr>
                <w:rFonts w:hint="eastAsia"/>
                <w:kern w:val="0"/>
                <w:sz w:val="22"/>
                <w:highlight w:val="none"/>
              </w:rPr>
            </w:pPr>
          </w:p>
        </w:tc>
      </w:tr>
      <w:tr w14:paraId="3F84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D7A61B2">
            <w:pPr>
              <w:spacing w:line="240" w:lineRule="auto"/>
              <w:ind w:firstLine="0" w:firstLineChars="0"/>
              <w:rPr>
                <w:rFonts w:hint="eastAsia"/>
                <w:kern w:val="0"/>
                <w:sz w:val="22"/>
                <w:highlight w:val="none"/>
              </w:rPr>
            </w:pPr>
            <w:r>
              <w:rPr>
                <w:rFonts w:hint="eastAsia"/>
                <w:kern w:val="0"/>
                <w:sz w:val="22"/>
                <w:highlight w:val="none"/>
              </w:rPr>
              <w:t>366</w:t>
            </w:r>
          </w:p>
        </w:tc>
        <w:tc>
          <w:tcPr>
            <w:tcW w:w="0" w:type="auto"/>
            <w:vMerge w:val="continue"/>
            <w:vAlign w:val="center"/>
          </w:tcPr>
          <w:p w14:paraId="5B02D2B6">
            <w:pPr>
              <w:spacing w:line="240" w:lineRule="auto"/>
              <w:ind w:firstLine="0" w:firstLineChars="0"/>
              <w:rPr>
                <w:rFonts w:hint="eastAsia"/>
                <w:b/>
                <w:bCs/>
                <w:kern w:val="0"/>
                <w:sz w:val="22"/>
                <w:highlight w:val="none"/>
              </w:rPr>
            </w:pPr>
          </w:p>
        </w:tc>
        <w:tc>
          <w:tcPr>
            <w:tcW w:w="0" w:type="auto"/>
            <w:vMerge w:val="continue"/>
            <w:vAlign w:val="center"/>
          </w:tcPr>
          <w:p w14:paraId="165A836F">
            <w:pPr>
              <w:spacing w:line="240" w:lineRule="auto"/>
              <w:ind w:firstLine="0" w:firstLineChars="0"/>
              <w:rPr>
                <w:rFonts w:hint="eastAsia"/>
                <w:b/>
                <w:bCs/>
                <w:kern w:val="0"/>
                <w:sz w:val="22"/>
                <w:highlight w:val="none"/>
              </w:rPr>
            </w:pPr>
          </w:p>
        </w:tc>
        <w:tc>
          <w:tcPr>
            <w:tcW w:w="0" w:type="auto"/>
            <w:vMerge w:val="continue"/>
            <w:vAlign w:val="center"/>
          </w:tcPr>
          <w:p w14:paraId="297101B5">
            <w:pPr>
              <w:spacing w:line="240" w:lineRule="auto"/>
              <w:ind w:firstLine="0" w:firstLineChars="0"/>
              <w:rPr>
                <w:rFonts w:hint="eastAsia"/>
                <w:kern w:val="0"/>
                <w:sz w:val="22"/>
                <w:highlight w:val="none"/>
              </w:rPr>
            </w:pPr>
          </w:p>
        </w:tc>
        <w:tc>
          <w:tcPr>
            <w:tcW w:w="0" w:type="auto"/>
            <w:shd w:val="clear" w:color="000000" w:fill="FFFFFF"/>
            <w:vAlign w:val="center"/>
          </w:tcPr>
          <w:p w14:paraId="6F5B420F">
            <w:pPr>
              <w:spacing w:line="240" w:lineRule="auto"/>
              <w:ind w:firstLine="0" w:firstLineChars="0"/>
              <w:rPr>
                <w:rFonts w:hint="eastAsia"/>
                <w:kern w:val="0"/>
                <w:sz w:val="22"/>
                <w:highlight w:val="none"/>
              </w:rPr>
            </w:pPr>
            <w:r>
              <w:rPr>
                <w:rFonts w:hint="eastAsia"/>
                <w:kern w:val="0"/>
                <w:sz w:val="22"/>
                <w:highlight w:val="none"/>
              </w:rPr>
              <w:t>首页数据校对</w:t>
            </w:r>
          </w:p>
        </w:tc>
        <w:tc>
          <w:tcPr>
            <w:tcW w:w="0" w:type="auto"/>
            <w:vMerge w:val="continue"/>
            <w:vAlign w:val="center"/>
          </w:tcPr>
          <w:p w14:paraId="1B023A54">
            <w:pPr>
              <w:spacing w:line="240" w:lineRule="auto"/>
              <w:ind w:firstLine="0" w:firstLineChars="0"/>
              <w:rPr>
                <w:rFonts w:hint="eastAsia"/>
                <w:kern w:val="0"/>
                <w:sz w:val="22"/>
                <w:highlight w:val="none"/>
              </w:rPr>
            </w:pPr>
          </w:p>
        </w:tc>
      </w:tr>
      <w:tr w14:paraId="58AF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636D503">
            <w:pPr>
              <w:spacing w:line="240" w:lineRule="auto"/>
              <w:ind w:firstLine="0" w:firstLineChars="0"/>
              <w:rPr>
                <w:rFonts w:hint="eastAsia"/>
                <w:kern w:val="0"/>
                <w:sz w:val="22"/>
                <w:highlight w:val="none"/>
              </w:rPr>
            </w:pPr>
            <w:r>
              <w:rPr>
                <w:rFonts w:hint="eastAsia"/>
                <w:kern w:val="0"/>
                <w:sz w:val="22"/>
                <w:highlight w:val="none"/>
              </w:rPr>
              <w:t>367</w:t>
            </w:r>
          </w:p>
        </w:tc>
        <w:tc>
          <w:tcPr>
            <w:tcW w:w="0" w:type="auto"/>
            <w:vMerge w:val="continue"/>
            <w:vAlign w:val="center"/>
          </w:tcPr>
          <w:p w14:paraId="1096A5B1">
            <w:pPr>
              <w:spacing w:line="240" w:lineRule="auto"/>
              <w:ind w:firstLine="0" w:firstLineChars="0"/>
              <w:rPr>
                <w:rFonts w:hint="eastAsia"/>
                <w:b/>
                <w:bCs/>
                <w:kern w:val="0"/>
                <w:sz w:val="22"/>
                <w:highlight w:val="none"/>
              </w:rPr>
            </w:pPr>
          </w:p>
        </w:tc>
        <w:tc>
          <w:tcPr>
            <w:tcW w:w="0" w:type="auto"/>
            <w:vMerge w:val="continue"/>
            <w:vAlign w:val="center"/>
          </w:tcPr>
          <w:p w14:paraId="7E5F235B">
            <w:pPr>
              <w:spacing w:line="240" w:lineRule="auto"/>
              <w:ind w:firstLine="0" w:firstLineChars="0"/>
              <w:rPr>
                <w:rFonts w:hint="eastAsia"/>
                <w:b/>
                <w:bCs/>
                <w:kern w:val="0"/>
                <w:sz w:val="22"/>
                <w:highlight w:val="none"/>
              </w:rPr>
            </w:pPr>
          </w:p>
        </w:tc>
        <w:tc>
          <w:tcPr>
            <w:tcW w:w="0" w:type="auto"/>
            <w:vMerge w:val="continue"/>
            <w:vAlign w:val="center"/>
          </w:tcPr>
          <w:p w14:paraId="22DC52C5">
            <w:pPr>
              <w:spacing w:line="240" w:lineRule="auto"/>
              <w:ind w:firstLine="0" w:firstLineChars="0"/>
              <w:rPr>
                <w:rFonts w:hint="eastAsia"/>
                <w:kern w:val="0"/>
                <w:sz w:val="22"/>
                <w:highlight w:val="none"/>
              </w:rPr>
            </w:pPr>
          </w:p>
        </w:tc>
        <w:tc>
          <w:tcPr>
            <w:tcW w:w="0" w:type="auto"/>
            <w:shd w:val="clear" w:color="000000" w:fill="FFFFFF"/>
            <w:vAlign w:val="center"/>
          </w:tcPr>
          <w:p w14:paraId="79601B04">
            <w:pPr>
              <w:spacing w:line="240" w:lineRule="auto"/>
              <w:ind w:firstLine="0" w:firstLineChars="0"/>
              <w:rPr>
                <w:rFonts w:hint="eastAsia"/>
                <w:kern w:val="0"/>
                <w:sz w:val="22"/>
                <w:highlight w:val="none"/>
              </w:rPr>
            </w:pPr>
            <w:r>
              <w:rPr>
                <w:rFonts w:hint="eastAsia"/>
                <w:kern w:val="0"/>
                <w:sz w:val="22"/>
                <w:highlight w:val="none"/>
              </w:rPr>
              <w:t>病案归档</w:t>
            </w:r>
          </w:p>
        </w:tc>
        <w:tc>
          <w:tcPr>
            <w:tcW w:w="0" w:type="auto"/>
            <w:vMerge w:val="continue"/>
            <w:vAlign w:val="center"/>
          </w:tcPr>
          <w:p w14:paraId="76F96548">
            <w:pPr>
              <w:spacing w:line="240" w:lineRule="auto"/>
              <w:ind w:firstLine="0" w:firstLineChars="0"/>
              <w:rPr>
                <w:rFonts w:hint="eastAsia"/>
                <w:kern w:val="0"/>
                <w:sz w:val="22"/>
                <w:highlight w:val="none"/>
              </w:rPr>
            </w:pPr>
          </w:p>
        </w:tc>
      </w:tr>
      <w:tr w14:paraId="37C7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CE8E384">
            <w:pPr>
              <w:spacing w:line="240" w:lineRule="auto"/>
              <w:ind w:firstLine="0" w:firstLineChars="0"/>
              <w:rPr>
                <w:rFonts w:hint="eastAsia"/>
                <w:kern w:val="0"/>
                <w:sz w:val="22"/>
                <w:highlight w:val="none"/>
              </w:rPr>
            </w:pPr>
            <w:r>
              <w:rPr>
                <w:rFonts w:hint="eastAsia"/>
                <w:kern w:val="0"/>
                <w:sz w:val="22"/>
                <w:highlight w:val="none"/>
              </w:rPr>
              <w:t>368</w:t>
            </w:r>
          </w:p>
        </w:tc>
        <w:tc>
          <w:tcPr>
            <w:tcW w:w="0" w:type="auto"/>
            <w:vMerge w:val="continue"/>
            <w:vAlign w:val="center"/>
          </w:tcPr>
          <w:p w14:paraId="6D6D2168">
            <w:pPr>
              <w:spacing w:line="240" w:lineRule="auto"/>
              <w:ind w:firstLine="0" w:firstLineChars="0"/>
              <w:rPr>
                <w:rFonts w:hint="eastAsia"/>
                <w:b/>
                <w:bCs/>
                <w:kern w:val="0"/>
                <w:sz w:val="22"/>
                <w:highlight w:val="none"/>
              </w:rPr>
            </w:pPr>
          </w:p>
        </w:tc>
        <w:tc>
          <w:tcPr>
            <w:tcW w:w="0" w:type="auto"/>
            <w:vMerge w:val="continue"/>
            <w:vAlign w:val="center"/>
          </w:tcPr>
          <w:p w14:paraId="0EA7868C">
            <w:pPr>
              <w:spacing w:line="240" w:lineRule="auto"/>
              <w:ind w:firstLine="0" w:firstLineChars="0"/>
              <w:rPr>
                <w:rFonts w:hint="eastAsia"/>
                <w:b/>
                <w:bCs/>
                <w:kern w:val="0"/>
                <w:sz w:val="22"/>
                <w:highlight w:val="none"/>
              </w:rPr>
            </w:pPr>
          </w:p>
        </w:tc>
        <w:tc>
          <w:tcPr>
            <w:tcW w:w="0" w:type="auto"/>
            <w:vMerge w:val="continue"/>
            <w:vAlign w:val="center"/>
          </w:tcPr>
          <w:p w14:paraId="4BE174C3">
            <w:pPr>
              <w:spacing w:line="240" w:lineRule="auto"/>
              <w:ind w:firstLine="0" w:firstLineChars="0"/>
              <w:rPr>
                <w:rFonts w:hint="eastAsia"/>
                <w:kern w:val="0"/>
                <w:sz w:val="22"/>
                <w:highlight w:val="none"/>
              </w:rPr>
            </w:pPr>
          </w:p>
        </w:tc>
        <w:tc>
          <w:tcPr>
            <w:tcW w:w="0" w:type="auto"/>
            <w:shd w:val="clear" w:color="000000" w:fill="FFFFFF"/>
            <w:vAlign w:val="center"/>
          </w:tcPr>
          <w:p w14:paraId="234936C2">
            <w:pPr>
              <w:spacing w:line="240" w:lineRule="auto"/>
              <w:ind w:firstLine="0" w:firstLineChars="0"/>
              <w:rPr>
                <w:rFonts w:hint="eastAsia"/>
                <w:kern w:val="0"/>
                <w:sz w:val="22"/>
                <w:highlight w:val="none"/>
              </w:rPr>
            </w:pPr>
            <w:r>
              <w:rPr>
                <w:rFonts w:hint="eastAsia"/>
                <w:kern w:val="0"/>
                <w:sz w:val="22"/>
                <w:highlight w:val="none"/>
              </w:rPr>
              <w:t>纸质病案管理</w:t>
            </w:r>
          </w:p>
        </w:tc>
        <w:tc>
          <w:tcPr>
            <w:tcW w:w="0" w:type="auto"/>
            <w:vMerge w:val="continue"/>
            <w:vAlign w:val="center"/>
          </w:tcPr>
          <w:p w14:paraId="4AC662C1">
            <w:pPr>
              <w:spacing w:line="240" w:lineRule="auto"/>
              <w:ind w:firstLine="0" w:firstLineChars="0"/>
              <w:rPr>
                <w:rFonts w:hint="eastAsia"/>
                <w:kern w:val="0"/>
                <w:sz w:val="22"/>
                <w:highlight w:val="none"/>
              </w:rPr>
            </w:pPr>
          </w:p>
        </w:tc>
      </w:tr>
      <w:tr w14:paraId="7BB7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6098D33">
            <w:pPr>
              <w:spacing w:line="240" w:lineRule="auto"/>
              <w:ind w:firstLine="0" w:firstLineChars="0"/>
              <w:rPr>
                <w:rFonts w:hint="eastAsia"/>
                <w:kern w:val="0"/>
                <w:sz w:val="22"/>
                <w:highlight w:val="none"/>
              </w:rPr>
            </w:pPr>
            <w:r>
              <w:rPr>
                <w:rFonts w:hint="eastAsia"/>
                <w:kern w:val="0"/>
                <w:sz w:val="22"/>
                <w:highlight w:val="none"/>
              </w:rPr>
              <w:t>369</w:t>
            </w:r>
          </w:p>
        </w:tc>
        <w:tc>
          <w:tcPr>
            <w:tcW w:w="0" w:type="auto"/>
            <w:vMerge w:val="continue"/>
            <w:vAlign w:val="center"/>
          </w:tcPr>
          <w:p w14:paraId="677ACC1F">
            <w:pPr>
              <w:spacing w:line="240" w:lineRule="auto"/>
              <w:ind w:firstLine="0" w:firstLineChars="0"/>
              <w:rPr>
                <w:rFonts w:hint="eastAsia"/>
                <w:b/>
                <w:bCs/>
                <w:kern w:val="0"/>
                <w:sz w:val="22"/>
                <w:highlight w:val="none"/>
              </w:rPr>
            </w:pPr>
          </w:p>
        </w:tc>
        <w:tc>
          <w:tcPr>
            <w:tcW w:w="0" w:type="auto"/>
            <w:vMerge w:val="continue"/>
            <w:vAlign w:val="center"/>
          </w:tcPr>
          <w:p w14:paraId="6CF59EFF">
            <w:pPr>
              <w:spacing w:line="240" w:lineRule="auto"/>
              <w:ind w:firstLine="0" w:firstLineChars="0"/>
              <w:rPr>
                <w:rFonts w:hint="eastAsia"/>
                <w:b/>
                <w:bCs/>
                <w:kern w:val="0"/>
                <w:sz w:val="22"/>
                <w:highlight w:val="none"/>
              </w:rPr>
            </w:pPr>
          </w:p>
        </w:tc>
        <w:tc>
          <w:tcPr>
            <w:tcW w:w="0" w:type="auto"/>
            <w:vMerge w:val="continue"/>
            <w:vAlign w:val="center"/>
          </w:tcPr>
          <w:p w14:paraId="25E17F65">
            <w:pPr>
              <w:spacing w:line="240" w:lineRule="auto"/>
              <w:ind w:firstLine="0" w:firstLineChars="0"/>
              <w:rPr>
                <w:rFonts w:hint="eastAsia"/>
                <w:kern w:val="0"/>
                <w:sz w:val="22"/>
                <w:highlight w:val="none"/>
              </w:rPr>
            </w:pPr>
          </w:p>
        </w:tc>
        <w:tc>
          <w:tcPr>
            <w:tcW w:w="0" w:type="auto"/>
            <w:shd w:val="clear" w:color="000000" w:fill="FFFFFF"/>
            <w:vAlign w:val="center"/>
          </w:tcPr>
          <w:p w14:paraId="56E108C0">
            <w:pPr>
              <w:spacing w:line="240" w:lineRule="auto"/>
              <w:ind w:firstLine="0" w:firstLineChars="0"/>
              <w:rPr>
                <w:rFonts w:hint="eastAsia"/>
                <w:kern w:val="0"/>
                <w:sz w:val="22"/>
                <w:highlight w:val="none"/>
              </w:rPr>
            </w:pPr>
            <w:r>
              <w:rPr>
                <w:rFonts w:hint="eastAsia"/>
                <w:kern w:val="0"/>
                <w:sz w:val="22"/>
                <w:highlight w:val="none"/>
              </w:rPr>
              <w:t>病案借阅</w:t>
            </w:r>
          </w:p>
        </w:tc>
        <w:tc>
          <w:tcPr>
            <w:tcW w:w="0" w:type="auto"/>
            <w:vMerge w:val="continue"/>
            <w:vAlign w:val="center"/>
          </w:tcPr>
          <w:p w14:paraId="12199D65">
            <w:pPr>
              <w:spacing w:line="240" w:lineRule="auto"/>
              <w:ind w:firstLine="0" w:firstLineChars="0"/>
              <w:rPr>
                <w:rFonts w:hint="eastAsia"/>
                <w:kern w:val="0"/>
                <w:sz w:val="22"/>
                <w:highlight w:val="none"/>
              </w:rPr>
            </w:pPr>
          </w:p>
        </w:tc>
      </w:tr>
      <w:tr w14:paraId="7898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BADDB9D">
            <w:pPr>
              <w:spacing w:line="240" w:lineRule="auto"/>
              <w:ind w:firstLine="0" w:firstLineChars="0"/>
              <w:rPr>
                <w:rFonts w:hint="eastAsia"/>
                <w:kern w:val="0"/>
                <w:sz w:val="22"/>
                <w:highlight w:val="none"/>
              </w:rPr>
            </w:pPr>
            <w:r>
              <w:rPr>
                <w:rFonts w:hint="eastAsia"/>
                <w:kern w:val="0"/>
                <w:sz w:val="22"/>
                <w:highlight w:val="none"/>
              </w:rPr>
              <w:t>370</w:t>
            </w:r>
          </w:p>
        </w:tc>
        <w:tc>
          <w:tcPr>
            <w:tcW w:w="0" w:type="auto"/>
            <w:vMerge w:val="continue"/>
            <w:vAlign w:val="center"/>
          </w:tcPr>
          <w:p w14:paraId="37CF048E">
            <w:pPr>
              <w:spacing w:line="240" w:lineRule="auto"/>
              <w:ind w:firstLine="0" w:firstLineChars="0"/>
              <w:rPr>
                <w:rFonts w:hint="eastAsia"/>
                <w:b/>
                <w:bCs/>
                <w:kern w:val="0"/>
                <w:sz w:val="22"/>
                <w:highlight w:val="none"/>
              </w:rPr>
            </w:pPr>
          </w:p>
        </w:tc>
        <w:tc>
          <w:tcPr>
            <w:tcW w:w="0" w:type="auto"/>
            <w:vMerge w:val="continue"/>
            <w:vAlign w:val="center"/>
          </w:tcPr>
          <w:p w14:paraId="1BEE925B">
            <w:pPr>
              <w:spacing w:line="240" w:lineRule="auto"/>
              <w:ind w:firstLine="0" w:firstLineChars="0"/>
              <w:rPr>
                <w:rFonts w:hint="eastAsia"/>
                <w:b/>
                <w:bCs/>
                <w:kern w:val="0"/>
                <w:sz w:val="22"/>
                <w:highlight w:val="none"/>
              </w:rPr>
            </w:pPr>
          </w:p>
        </w:tc>
        <w:tc>
          <w:tcPr>
            <w:tcW w:w="0" w:type="auto"/>
            <w:vMerge w:val="continue"/>
            <w:vAlign w:val="center"/>
          </w:tcPr>
          <w:p w14:paraId="2A716D93">
            <w:pPr>
              <w:spacing w:line="240" w:lineRule="auto"/>
              <w:ind w:firstLine="0" w:firstLineChars="0"/>
              <w:rPr>
                <w:rFonts w:hint="eastAsia"/>
                <w:kern w:val="0"/>
                <w:sz w:val="22"/>
                <w:highlight w:val="none"/>
              </w:rPr>
            </w:pPr>
          </w:p>
        </w:tc>
        <w:tc>
          <w:tcPr>
            <w:tcW w:w="0" w:type="auto"/>
            <w:shd w:val="clear" w:color="000000" w:fill="FFFFFF"/>
            <w:vAlign w:val="center"/>
          </w:tcPr>
          <w:p w14:paraId="5C8562F0">
            <w:pPr>
              <w:spacing w:line="240" w:lineRule="auto"/>
              <w:ind w:firstLine="0" w:firstLineChars="0"/>
              <w:rPr>
                <w:rFonts w:hint="eastAsia"/>
                <w:kern w:val="0"/>
                <w:sz w:val="22"/>
                <w:highlight w:val="none"/>
              </w:rPr>
            </w:pPr>
            <w:r>
              <w:rPr>
                <w:rFonts w:hint="eastAsia"/>
                <w:kern w:val="0"/>
                <w:sz w:val="22"/>
                <w:highlight w:val="none"/>
              </w:rPr>
              <w:t>病案冻结</w:t>
            </w:r>
          </w:p>
        </w:tc>
        <w:tc>
          <w:tcPr>
            <w:tcW w:w="0" w:type="auto"/>
            <w:vMerge w:val="continue"/>
            <w:vAlign w:val="center"/>
          </w:tcPr>
          <w:p w14:paraId="0431766B">
            <w:pPr>
              <w:spacing w:line="240" w:lineRule="auto"/>
              <w:ind w:firstLine="0" w:firstLineChars="0"/>
              <w:rPr>
                <w:rFonts w:hint="eastAsia"/>
                <w:kern w:val="0"/>
                <w:sz w:val="22"/>
                <w:highlight w:val="none"/>
              </w:rPr>
            </w:pPr>
          </w:p>
        </w:tc>
      </w:tr>
      <w:tr w14:paraId="11706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3AD9FC1">
            <w:pPr>
              <w:spacing w:line="240" w:lineRule="auto"/>
              <w:ind w:firstLine="0" w:firstLineChars="0"/>
              <w:rPr>
                <w:rFonts w:hint="eastAsia"/>
                <w:kern w:val="0"/>
                <w:sz w:val="22"/>
                <w:highlight w:val="none"/>
              </w:rPr>
            </w:pPr>
            <w:r>
              <w:rPr>
                <w:rFonts w:hint="eastAsia"/>
                <w:kern w:val="0"/>
                <w:sz w:val="22"/>
                <w:highlight w:val="none"/>
              </w:rPr>
              <w:t>371</w:t>
            </w:r>
          </w:p>
        </w:tc>
        <w:tc>
          <w:tcPr>
            <w:tcW w:w="0" w:type="auto"/>
            <w:vMerge w:val="continue"/>
            <w:vAlign w:val="center"/>
          </w:tcPr>
          <w:p w14:paraId="06D669A3">
            <w:pPr>
              <w:spacing w:line="240" w:lineRule="auto"/>
              <w:ind w:firstLine="0" w:firstLineChars="0"/>
              <w:rPr>
                <w:rFonts w:hint="eastAsia"/>
                <w:b/>
                <w:bCs/>
                <w:kern w:val="0"/>
                <w:sz w:val="22"/>
                <w:highlight w:val="none"/>
              </w:rPr>
            </w:pPr>
          </w:p>
        </w:tc>
        <w:tc>
          <w:tcPr>
            <w:tcW w:w="0" w:type="auto"/>
            <w:vMerge w:val="continue"/>
            <w:vAlign w:val="center"/>
          </w:tcPr>
          <w:p w14:paraId="6A9F405E">
            <w:pPr>
              <w:spacing w:line="240" w:lineRule="auto"/>
              <w:ind w:firstLine="0" w:firstLineChars="0"/>
              <w:rPr>
                <w:rFonts w:hint="eastAsia"/>
                <w:b/>
                <w:bCs/>
                <w:kern w:val="0"/>
                <w:sz w:val="22"/>
                <w:highlight w:val="none"/>
              </w:rPr>
            </w:pPr>
          </w:p>
        </w:tc>
        <w:tc>
          <w:tcPr>
            <w:tcW w:w="0" w:type="auto"/>
            <w:vMerge w:val="continue"/>
            <w:vAlign w:val="center"/>
          </w:tcPr>
          <w:p w14:paraId="7A755227">
            <w:pPr>
              <w:spacing w:line="240" w:lineRule="auto"/>
              <w:ind w:firstLine="0" w:firstLineChars="0"/>
              <w:rPr>
                <w:rFonts w:hint="eastAsia"/>
                <w:kern w:val="0"/>
                <w:sz w:val="22"/>
                <w:highlight w:val="none"/>
              </w:rPr>
            </w:pPr>
          </w:p>
        </w:tc>
        <w:tc>
          <w:tcPr>
            <w:tcW w:w="0" w:type="auto"/>
            <w:shd w:val="clear" w:color="000000" w:fill="FFFFFF"/>
            <w:vAlign w:val="center"/>
          </w:tcPr>
          <w:p w14:paraId="01DD939D">
            <w:pPr>
              <w:spacing w:line="240" w:lineRule="auto"/>
              <w:ind w:firstLine="0" w:firstLineChars="0"/>
              <w:rPr>
                <w:rFonts w:hint="eastAsia"/>
                <w:kern w:val="0"/>
                <w:sz w:val="22"/>
                <w:highlight w:val="none"/>
              </w:rPr>
            </w:pPr>
            <w:r>
              <w:rPr>
                <w:rFonts w:hint="eastAsia"/>
                <w:kern w:val="0"/>
                <w:sz w:val="22"/>
                <w:highlight w:val="none"/>
              </w:rPr>
              <w:t>快照管理</w:t>
            </w:r>
          </w:p>
        </w:tc>
        <w:tc>
          <w:tcPr>
            <w:tcW w:w="0" w:type="auto"/>
            <w:vMerge w:val="continue"/>
            <w:vAlign w:val="center"/>
          </w:tcPr>
          <w:p w14:paraId="2C74A1D0">
            <w:pPr>
              <w:spacing w:line="240" w:lineRule="auto"/>
              <w:ind w:firstLine="0" w:firstLineChars="0"/>
              <w:rPr>
                <w:rFonts w:hint="eastAsia"/>
                <w:kern w:val="0"/>
                <w:sz w:val="22"/>
                <w:highlight w:val="none"/>
              </w:rPr>
            </w:pPr>
          </w:p>
        </w:tc>
      </w:tr>
      <w:tr w14:paraId="38D2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17BD24C">
            <w:pPr>
              <w:spacing w:line="240" w:lineRule="auto"/>
              <w:ind w:firstLine="0" w:firstLineChars="0"/>
              <w:rPr>
                <w:rFonts w:hint="eastAsia"/>
                <w:kern w:val="0"/>
                <w:sz w:val="22"/>
                <w:highlight w:val="none"/>
              </w:rPr>
            </w:pPr>
            <w:r>
              <w:rPr>
                <w:rFonts w:hint="eastAsia"/>
                <w:kern w:val="0"/>
                <w:sz w:val="22"/>
                <w:highlight w:val="none"/>
              </w:rPr>
              <w:t>372</w:t>
            </w:r>
          </w:p>
        </w:tc>
        <w:tc>
          <w:tcPr>
            <w:tcW w:w="0" w:type="auto"/>
            <w:vMerge w:val="continue"/>
            <w:vAlign w:val="center"/>
          </w:tcPr>
          <w:p w14:paraId="263F7445">
            <w:pPr>
              <w:spacing w:line="240" w:lineRule="auto"/>
              <w:ind w:firstLine="0" w:firstLineChars="0"/>
              <w:rPr>
                <w:rFonts w:hint="eastAsia"/>
                <w:b/>
                <w:bCs/>
                <w:kern w:val="0"/>
                <w:sz w:val="22"/>
                <w:highlight w:val="none"/>
              </w:rPr>
            </w:pPr>
          </w:p>
        </w:tc>
        <w:tc>
          <w:tcPr>
            <w:tcW w:w="0" w:type="auto"/>
            <w:vMerge w:val="continue"/>
            <w:vAlign w:val="center"/>
          </w:tcPr>
          <w:p w14:paraId="6B5C398E">
            <w:pPr>
              <w:spacing w:line="240" w:lineRule="auto"/>
              <w:ind w:firstLine="0" w:firstLineChars="0"/>
              <w:rPr>
                <w:rFonts w:hint="eastAsia"/>
                <w:b/>
                <w:bCs/>
                <w:kern w:val="0"/>
                <w:sz w:val="22"/>
                <w:highlight w:val="none"/>
              </w:rPr>
            </w:pPr>
          </w:p>
        </w:tc>
        <w:tc>
          <w:tcPr>
            <w:tcW w:w="0" w:type="auto"/>
            <w:vMerge w:val="continue"/>
            <w:vAlign w:val="center"/>
          </w:tcPr>
          <w:p w14:paraId="4C18E928">
            <w:pPr>
              <w:spacing w:line="240" w:lineRule="auto"/>
              <w:ind w:firstLine="0" w:firstLineChars="0"/>
              <w:rPr>
                <w:rFonts w:hint="eastAsia"/>
                <w:kern w:val="0"/>
                <w:sz w:val="22"/>
                <w:highlight w:val="none"/>
              </w:rPr>
            </w:pPr>
          </w:p>
        </w:tc>
        <w:tc>
          <w:tcPr>
            <w:tcW w:w="0" w:type="auto"/>
            <w:shd w:val="clear" w:color="000000" w:fill="FFFFFF"/>
            <w:vAlign w:val="center"/>
          </w:tcPr>
          <w:p w14:paraId="72B58503">
            <w:pPr>
              <w:spacing w:line="240" w:lineRule="auto"/>
              <w:ind w:firstLine="0" w:firstLineChars="0"/>
              <w:rPr>
                <w:rFonts w:hint="eastAsia"/>
                <w:kern w:val="0"/>
                <w:sz w:val="22"/>
                <w:highlight w:val="none"/>
              </w:rPr>
            </w:pPr>
            <w:r>
              <w:rPr>
                <w:rFonts w:hint="eastAsia"/>
                <w:kern w:val="0"/>
                <w:sz w:val="22"/>
                <w:highlight w:val="none"/>
              </w:rPr>
              <w:t>病案复印</w:t>
            </w:r>
          </w:p>
        </w:tc>
        <w:tc>
          <w:tcPr>
            <w:tcW w:w="0" w:type="auto"/>
            <w:vMerge w:val="continue"/>
            <w:vAlign w:val="center"/>
          </w:tcPr>
          <w:p w14:paraId="38BCA9FE">
            <w:pPr>
              <w:spacing w:line="240" w:lineRule="auto"/>
              <w:ind w:firstLine="0" w:firstLineChars="0"/>
              <w:rPr>
                <w:rFonts w:hint="eastAsia"/>
                <w:kern w:val="0"/>
                <w:sz w:val="22"/>
                <w:highlight w:val="none"/>
              </w:rPr>
            </w:pPr>
          </w:p>
        </w:tc>
      </w:tr>
      <w:tr w14:paraId="54B6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75FDB22">
            <w:pPr>
              <w:spacing w:line="240" w:lineRule="auto"/>
              <w:ind w:firstLine="0" w:firstLineChars="0"/>
              <w:rPr>
                <w:rFonts w:hint="eastAsia"/>
                <w:kern w:val="0"/>
                <w:sz w:val="22"/>
                <w:highlight w:val="none"/>
              </w:rPr>
            </w:pPr>
            <w:r>
              <w:rPr>
                <w:rFonts w:hint="eastAsia"/>
                <w:kern w:val="0"/>
                <w:sz w:val="22"/>
                <w:highlight w:val="none"/>
              </w:rPr>
              <w:t>373</w:t>
            </w:r>
          </w:p>
        </w:tc>
        <w:tc>
          <w:tcPr>
            <w:tcW w:w="0" w:type="auto"/>
            <w:vMerge w:val="continue"/>
            <w:vAlign w:val="center"/>
          </w:tcPr>
          <w:p w14:paraId="3366B1E5">
            <w:pPr>
              <w:spacing w:line="240" w:lineRule="auto"/>
              <w:ind w:firstLine="0" w:firstLineChars="0"/>
              <w:rPr>
                <w:rFonts w:hint="eastAsia"/>
                <w:b/>
                <w:bCs/>
                <w:kern w:val="0"/>
                <w:sz w:val="22"/>
                <w:highlight w:val="none"/>
              </w:rPr>
            </w:pPr>
          </w:p>
        </w:tc>
        <w:tc>
          <w:tcPr>
            <w:tcW w:w="0" w:type="auto"/>
            <w:vMerge w:val="continue"/>
            <w:vAlign w:val="center"/>
          </w:tcPr>
          <w:p w14:paraId="05C3727D">
            <w:pPr>
              <w:spacing w:line="240" w:lineRule="auto"/>
              <w:ind w:firstLine="0" w:firstLineChars="0"/>
              <w:rPr>
                <w:rFonts w:hint="eastAsia"/>
                <w:b/>
                <w:bCs/>
                <w:kern w:val="0"/>
                <w:sz w:val="22"/>
                <w:highlight w:val="none"/>
              </w:rPr>
            </w:pPr>
          </w:p>
        </w:tc>
        <w:tc>
          <w:tcPr>
            <w:tcW w:w="0" w:type="auto"/>
            <w:vMerge w:val="continue"/>
            <w:vAlign w:val="center"/>
          </w:tcPr>
          <w:p w14:paraId="360BE626">
            <w:pPr>
              <w:spacing w:line="240" w:lineRule="auto"/>
              <w:ind w:firstLine="0" w:firstLineChars="0"/>
              <w:rPr>
                <w:rFonts w:hint="eastAsia"/>
                <w:kern w:val="0"/>
                <w:sz w:val="22"/>
                <w:highlight w:val="none"/>
              </w:rPr>
            </w:pPr>
          </w:p>
        </w:tc>
        <w:tc>
          <w:tcPr>
            <w:tcW w:w="0" w:type="auto"/>
            <w:shd w:val="clear" w:color="000000" w:fill="FFFFFF"/>
            <w:vAlign w:val="center"/>
          </w:tcPr>
          <w:p w14:paraId="01891740">
            <w:pPr>
              <w:spacing w:line="240" w:lineRule="auto"/>
              <w:ind w:firstLine="0" w:firstLineChars="0"/>
              <w:rPr>
                <w:rFonts w:hint="eastAsia"/>
                <w:kern w:val="0"/>
                <w:sz w:val="22"/>
                <w:highlight w:val="none"/>
              </w:rPr>
            </w:pPr>
            <w:r>
              <w:rPr>
                <w:rFonts w:hint="eastAsia"/>
                <w:kern w:val="0"/>
                <w:sz w:val="22"/>
                <w:highlight w:val="none"/>
              </w:rPr>
              <w:t>综合查询</w:t>
            </w:r>
          </w:p>
        </w:tc>
        <w:tc>
          <w:tcPr>
            <w:tcW w:w="0" w:type="auto"/>
            <w:vMerge w:val="continue"/>
            <w:vAlign w:val="center"/>
          </w:tcPr>
          <w:p w14:paraId="034DA4C1">
            <w:pPr>
              <w:spacing w:line="240" w:lineRule="auto"/>
              <w:ind w:firstLine="0" w:firstLineChars="0"/>
              <w:rPr>
                <w:rFonts w:hint="eastAsia"/>
                <w:kern w:val="0"/>
                <w:sz w:val="22"/>
                <w:highlight w:val="none"/>
              </w:rPr>
            </w:pPr>
          </w:p>
        </w:tc>
      </w:tr>
      <w:tr w14:paraId="0B29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6F58A8D5">
            <w:pPr>
              <w:spacing w:line="240" w:lineRule="auto"/>
              <w:ind w:firstLine="0" w:firstLineChars="0"/>
              <w:rPr>
                <w:rFonts w:hint="eastAsia"/>
                <w:kern w:val="0"/>
                <w:sz w:val="22"/>
                <w:highlight w:val="none"/>
              </w:rPr>
            </w:pPr>
            <w:r>
              <w:rPr>
                <w:rFonts w:hint="eastAsia"/>
                <w:kern w:val="0"/>
                <w:sz w:val="22"/>
                <w:highlight w:val="none"/>
              </w:rPr>
              <w:t>374</w:t>
            </w:r>
          </w:p>
        </w:tc>
        <w:tc>
          <w:tcPr>
            <w:tcW w:w="0" w:type="auto"/>
            <w:vMerge w:val="continue"/>
            <w:vAlign w:val="center"/>
          </w:tcPr>
          <w:p w14:paraId="3751DAC8">
            <w:pPr>
              <w:spacing w:line="240" w:lineRule="auto"/>
              <w:ind w:firstLine="0" w:firstLineChars="0"/>
              <w:rPr>
                <w:rFonts w:hint="eastAsia"/>
                <w:b/>
                <w:bCs/>
                <w:kern w:val="0"/>
                <w:sz w:val="22"/>
                <w:highlight w:val="none"/>
              </w:rPr>
            </w:pPr>
          </w:p>
        </w:tc>
        <w:tc>
          <w:tcPr>
            <w:tcW w:w="0" w:type="auto"/>
            <w:vMerge w:val="continue"/>
            <w:vAlign w:val="center"/>
          </w:tcPr>
          <w:p w14:paraId="5A42F79B">
            <w:pPr>
              <w:spacing w:line="240" w:lineRule="auto"/>
              <w:ind w:firstLine="0" w:firstLineChars="0"/>
              <w:rPr>
                <w:rFonts w:hint="eastAsia"/>
                <w:b/>
                <w:bCs/>
                <w:kern w:val="0"/>
                <w:sz w:val="22"/>
                <w:highlight w:val="none"/>
              </w:rPr>
            </w:pPr>
          </w:p>
        </w:tc>
        <w:tc>
          <w:tcPr>
            <w:tcW w:w="0" w:type="auto"/>
            <w:vMerge w:val="continue"/>
            <w:vAlign w:val="center"/>
          </w:tcPr>
          <w:p w14:paraId="5621E40D">
            <w:pPr>
              <w:spacing w:line="240" w:lineRule="auto"/>
              <w:ind w:firstLine="0" w:firstLineChars="0"/>
              <w:rPr>
                <w:rFonts w:hint="eastAsia"/>
                <w:kern w:val="0"/>
                <w:sz w:val="22"/>
                <w:highlight w:val="none"/>
              </w:rPr>
            </w:pPr>
          </w:p>
        </w:tc>
        <w:tc>
          <w:tcPr>
            <w:tcW w:w="0" w:type="auto"/>
            <w:shd w:val="clear" w:color="000000" w:fill="FFFFFF"/>
            <w:vAlign w:val="center"/>
          </w:tcPr>
          <w:p w14:paraId="6D36B264">
            <w:pPr>
              <w:spacing w:line="240" w:lineRule="auto"/>
              <w:ind w:firstLine="0" w:firstLineChars="0"/>
              <w:rPr>
                <w:rFonts w:hint="eastAsia"/>
                <w:kern w:val="0"/>
                <w:sz w:val="22"/>
                <w:highlight w:val="none"/>
              </w:rPr>
            </w:pPr>
            <w:r>
              <w:rPr>
                <w:rFonts w:hint="eastAsia"/>
                <w:kern w:val="0"/>
                <w:sz w:val="22"/>
                <w:highlight w:val="none"/>
              </w:rPr>
              <w:t>自定义诊断 / 手术审批</w:t>
            </w:r>
          </w:p>
        </w:tc>
        <w:tc>
          <w:tcPr>
            <w:tcW w:w="0" w:type="auto"/>
            <w:vMerge w:val="continue"/>
            <w:vAlign w:val="center"/>
          </w:tcPr>
          <w:p w14:paraId="6666A734">
            <w:pPr>
              <w:spacing w:line="240" w:lineRule="auto"/>
              <w:ind w:firstLine="0" w:firstLineChars="0"/>
              <w:rPr>
                <w:rFonts w:hint="eastAsia"/>
                <w:kern w:val="0"/>
                <w:sz w:val="22"/>
                <w:highlight w:val="none"/>
              </w:rPr>
            </w:pPr>
          </w:p>
        </w:tc>
      </w:tr>
      <w:tr w14:paraId="29A85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D516EAC">
            <w:pPr>
              <w:spacing w:line="240" w:lineRule="auto"/>
              <w:ind w:firstLine="0" w:firstLineChars="0"/>
              <w:rPr>
                <w:rFonts w:hint="eastAsia"/>
                <w:kern w:val="0"/>
                <w:sz w:val="22"/>
                <w:highlight w:val="none"/>
              </w:rPr>
            </w:pPr>
            <w:r>
              <w:rPr>
                <w:rFonts w:hint="eastAsia"/>
                <w:kern w:val="0"/>
                <w:sz w:val="22"/>
                <w:highlight w:val="none"/>
              </w:rPr>
              <w:t>375</w:t>
            </w:r>
          </w:p>
        </w:tc>
        <w:tc>
          <w:tcPr>
            <w:tcW w:w="0" w:type="auto"/>
            <w:vMerge w:val="continue"/>
            <w:vAlign w:val="center"/>
          </w:tcPr>
          <w:p w14:paraId="480F8E15">
            <w:pPr>
              <w:spacing w:line="240" w:lineRule="auto"/>
              <w:ind w:firstLine="0" w:firstLineChars="0"/>
              <w:rPr>
                <w:rFonts w:hint="eastAsia"/>
                <w:b/>
                <w:bCs/>
                <w:kern w:val="0"/>
                <w:sz w:val="22"/>
                <w:highlight w:val="none"/>
              </w:rPr>
            </w:pPr>
          </w:p>
        </w:tc>
        <w:tc>
          <w:tcPr>
            <w:tcW w:w="0" w:type="auto"/>
            <w:vMerge w:val="continue"/>
            <w:vAlign w:val="center"/>
          </w:tcPr>
          <w:p w14:paraId="17CA8E0E">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50B85B11">
            <w:pPr>
              <w:spacing w:line="240" w:lineRule="auto"/>
              <w:ind w:firstLine="0" w:firstLineChars="0"/>
              <w:rPr>
                <w:rFonts w:hint="eastAsia"/>
                <w:kern w:val="0"/>
                <w:sz w:val="22"/>
                <w:highlight w:val="none"/>
              </w:rPr>
            </w:pPr>
            <w:r>
              <w:rPr>
                <w:rFonts w:hint="eastAsia"/>
                <w:kern w:val="0"/>
                <w:sz w:val="22"/>
                <w:highlight w:val="none"/>
              </w:rPr>
              <w:t>医务管理系统</w:t>
            </w:r>
          </w:p>
        </w:tc>
        <w:tc>
          <w:tcPr>
            <w:tcW w:w="0" w:type="auto"/>
            <w:shd w:val="clear" w:color="000000" w:fill="FFFFFF"/>
            <w:vAlign w:val="center"/>
          </w:tcPr>
          <w:p w14:paraId="4B8A8CEB">
            <w:pPr>
              <w:spacing w:line="240" w:lineRule="auto"/>
              <w:ind w:firstLine="0" w:firstLineChars="0"/>
              <w:rPr>
                <w:rFonts w:hint="eastAsia"/>
                <w:kern w:val="0"/>
                <w:sz w:val="22"/>
                <w:highlight w:val="none"/>
              </w:rPr>
            </w:pPr>
            <w:r>
              <w:rPr>
                <w:rFonts w:hint="eastAsia"/>
                <w:kern w:val="0"/>
                <w:sz w:val="22"/>
                <w:highlight w:val="none"/>
              </w:rPr>
              <w:t>权限管理</w:t>
            </w:r>
          </w:p>
        </w:tc>
        <w:tc>
          <w:tcPr>
            <w:tcW w:w="0" w:type="auto"/>
            <w:vMerge w:val="restart"/>
            <w:shd w:val="clear" w:color="000000" w:fill="FFFFFF"/>
            <w:vAlign w:val="center"/>
          </w:tcPr>
          <w:p w14:paraId="1D4CE2DF">
            <w:pPr>
              <w:spacing w:line="240" w:lineRule="auto"/>
              <w:ind w:firstLine="0" w:firstLineChars="0"/>
              <w:rPr>
                <w:rFonts w:hint="eastAsia"/>
                <w:kern w:val="0"/>
                <w:sz w:val="22"/>
                <w:highlight w:val="none"/>
              </w:rPr>
            </w:pPr>
            <w:r>
              <w:rPr>
                <w:rFonts w:hint="eastAsia"/>
                <w:kern w:val="0"/>
                <w:sz w:val="22"/>
                <w:highlight w:val="none"/>
              </w:rPr>
              <w:t>新建</w:t>
            </w:r>
          </w:p>
        </w:tc>
      </w:tr>
      <w:tr w14:paraId="2343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9B0955D">
            <w:pPr>
              <w:spacing w:line="240" w:lineRule="auto"/>
              <w:ind w:firstLine="0" w:firstLineChars="0"/>
              <w:rPr>
                <w:rFonts w:hint="eastAsia"/>
                <w:kern w:val="0"/>
                <w:sz w:val="22"/>
                <w:highlight w:val="none"/>
              </w:rPr>
            </w:pPr>
            <w:r>
              <w:rPr>
                <w:rFonts w:hint="eastAsia"/>
                <w:kern w:val="0"/>
                <w:sz w:val="22"/>
                <w:highlight w:val="none"/>
              </w:rPr>
              <w:t>376</w:t>
            </w:r>
          </w:p>
        </w:tc>
        <w:tc>
          <w:tcPr>
            <w:tcW w:w="0" w:type="auto"/>
            <w:vMerge w:val="continue"/>
            <w:vAlign w:val="center"/>
          </w:tcPr>
          <w:p w14:paraId="465ED1AC">
            <w:pPr>
              <w:spacing w:line="240" w:lineRule="auto"/>
              <w:ind w:firstLine="0" w:firstLineChars="0"/>
              <w:rPr>
                <w:rFonts w:hint="eastAsia"/>
                <w:b/>
                <w:bCs/>
                <w:kern w:val="0"/>
                <w:sz w:val="22"/>
                <w:highlight w:val="none"/>
              </w:rPr>
            </w:pPr>
          </w:p>
        </w:tc>
        <w:tc>
          <w:tcPr>
            <w:tcW w:w="0" w:type="auto"/>
            <w:vMerge w:val="continue"/>
            <w:vAlign w:val="center"/>
          </w:tcPr>
          <w:p w14:paraId="3E9E98DD">
            <w:pPr>
              <w:spacing w:line="240" w:lineRule="auto"/>
              <w:ind w:firstLine="0" w:firstLineChars="0"/>
              <w:rPr>
                <w:rFonts w:hint="eastAsia"/>
                <w:b/>
                <w:bCs/>
                <w:kern w:val="0"/>
                <w:sz w:val="22"/>
                <w:highlight w:val="none"/>
              </w:rPr>
            </w:pPr>
          </w:p>
        </w:tc>
        <w:tc>
          <w:tcPr>
            <w:tcW w:w="0" w:type="auto"/>
            <w:vMerge w:val="continue"/>
            <w:vAlign w:val="center"/>
          </w:tcPr>
          <w:p w14:paraId="655B26E8">
            <w:pPr>
              <w:spacing w:line="240" w:lineRule="auto"/>
              <w:ind w:firstLine="0" w:firstLineChars="0"/>
              <w:rPr>
                <w:rFonts w:hint="eastAsia"/>
                <w:kern w:val="0"/>
                <w:sz w:val="22"/>
                <w:highlight w:val="none"/>
              </w:rPr>
            </w:pPr>
          </w:p>
        </w:tc>
        <w:tc>
          <w:tcPr>
            <w:tcW w:w="0" w:type="auto"/>
            <w:shd w:val="clear" w:color="000000" w:fill="FFFFFF"/>
            <w:vAlign w:val="center"/>
          </w:tcPr>
          <w:p w14:paraId="74F07D33">
            <w:pPr>
              <w:spacing w:line="240" w:lineRule="auto"/>
              <w:ind w:firstLine="0" w:firstLineChars="0"/>
              <w:rPr>
                <w:rFonts w:hint="eastAsia"/>
                <w:kern w:val="0"/>
                <w:sz w:val="22"/>
                <w:highlight w:val="none"/>
              </w:rPr>
            </w:pPr>
            <w:r>
              <w:rPr>
                <w:rFonts w:hint="eastAsia"/>
                <w:kern w:val="0"/>
                <w:sz w:val="22"/>
                <w:highlight w:val="none"/>
              </w:rPr>
              <w:t>医生管理</w:t>
            </w:r>
          </w:p>
        </w:tc>
        <w:tc>
          <w:tcPr>
            <w:tcW w:w="0" w:type="auto"/>
            <w:vMerge w:val="continue"/>
            <w:vAlign w:val="center"/>
          </w:tcPr>
          <w:p w14:paraId="49001572">
            <w:pPr>
              <w:spacing w:line="240" w:lineRule="auto"/>
              <w:ind w:firstLine="0" w:firstLineChars="0"/>
              <w:rPr>
                <w:rFonts w:hint="eastAsia"/>
                <w:kern w:val="0"/>
                <w:sz w:val="22"/>
                <w:highlight w:val="none"/>
              </w:rPr>
            </w:pPr>
          </w:p>
        </w:tc>
      </w:tr>
      <w:tr w14:paraId="37CFB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4E1BE2D">
            <w:pPr>
              <w:spacing w:line="240" w:lineRule="auto"/>
              <w:ind w:firstLine="0" w:firstLineChars="0"/>
              <w:rPr>
                <w:rFonts w:hint="eastAsia"/>
                <w:kern w:val="0"/>
                <w:sz w:val="22"/>
                <w:highlight w:val="none"/>
              </w:rPr>
            </w:pPr>
            <w:r>
              <w:rPr>
                <w:rFonts w:hint="eastAsia"/>
                <w:kern w:val="0"/>
                <w:sz w:val="22"/>
                <w:highlight w:val="none"/>
              </w:rPr>
              <w:t>377</w:t>
            </w:r>
          </w:p>
        </w:tc>
        <w:tc>
          <w:tcPr>
            <w:tcW w:w="0" w:type="auto"/>
            <w:vMerge w:val="continue"/>
            <w:vAlign w:val="center"/>
          </w:tcPr>
          <w:p w14:paraId="1349B0EC">
            <w:pPr>
              <w:spacing w:line="240" w:lineRule="auto"/>
              <w:ind w:firstLine="0" w:firstLineChars="0"/>
              <w:rPr>
                <w:rFonts w:hint="eastAsia"/>
                <w:b/>
                <w:bCs/>
                <w:kern w:val="0"/>
                <w:sz w:val="22"/>
                <w:highlight w:val="none"/>
              </w:rPr>
            </w:pPr>
          </w:p>
        </w:tc>
        <w:tc>
          <w:tcPr>
            <w:tcW w:w="0" w:type="auto"/>
            <w:vMerge w:val="continue"/>
            <w:vAlign w:val="center"/>
          </w:tcPr>
          <w:p w14:paraId="0D1508DB">
            <w:pPr>
              <w:spacing w:line="240" w:lineRule="auto"/>
              <w:ind w:firstLine="0" w:firstLineChars="0"/>
              <w:rPr>
                <w:rFonts w:hint="eastAsia"/>
                <w:b/>
                <w:bCs/>
                <w:kern w:val="0"/>
                <w:sz w:val="22"/>
                <w:highlight w:val="none"/>
              </w:rPr>
            </w:pPr>
          </w:p>
        </w:tc>
        <w:tc>
          <w:tcPr>
            <w:tcW w:w="0" w:type="auto"/>
            <w:vMerge w:val="continue"/>
            <w:vAlign w:val="center"/>
          </w:tcPr>
          <w:p w14:paraId="7B017918">
            <w:pPr>
              <w:spacing w:line="240" w:lineRule="auto"/>
              <w:ind w:firstLine="0" w:firstLineChars="0"/>
              <w:rPr>
                <w:rFonts w:hint="eastAsia"/>
                <w:kern w:val="0"/>
                <w:sz w:val="22"/>
                <w:highlight w:val="none"/>
              </w:rPr>
            </w:pPr>
          </w:p>
        </w:tc>
        <w:tc>
          <w:tcPr>
            <w:tcW w:w="0" w:type="auto"/>
            <w:shd w:val="clear" w:color="000000" w:fill="FFFFFF"/>
            <w:vAlign w:val="center"/>
          </w:tcPr>
          <w:p w14:paraId="028F8F20">
            <w:pPr>
              <w:spacing w:line="240" w:lineRule="auto"/>
              <w:ind w:firstLine="0" w:firstLineChars="0"/>
              <w:rPr>
                <w:rFonts w:hint="eastAsia"/>
                <w:kern w:val="0"/>
                <w:sz w:val="22"/>
                <w:highlight w:val="none"/>
              </w:rPr>
            </w:pPr>
            <w:r>
              <w:rPr>
                <w:rFonts w:hint="eastAsia"/>
                <w:kern w:val="0"/>
                <w:sz w:val="22"/>
                <w:highlight w:val="none"/>
              </w:rPr>
              <w:t>考核管理</w:t>
            </w:r>
          </w:p>
        </w:tc>
        <w:tc>
          <w:tcPr>
            <w:tcW w:w="0" w:type="auto"/>
            <w:vMerge w:val="continue"/>
            <w:vAlign w:val="center"/>
          </w:tcPr>
          <w:p w14:paraId="58726669">
            <w:pPr>
              <w:spacing w:line="240" w:lineRule="auto"/>
              <w:ind w:firstLine="0" w:firstLineChars="0"/>
              <w:rPr>
                <w:rFonts w:hint="eastAsia"/>
                <w:kern w:val="0"/>
                <w:sz w:val="22"/>
                <w:highlight w:val="none"/>
              </w:rPr>
            </w:pPr>
          </w:p>
        </w:tc>
      </w:tr>
      <w:tr w14:paraId="309A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66AE559">
            <w:pPr>
              <w:spacing w:line="240" w:lineRule="auto"/>
              <w:ind w:firstLine="0" w:firstLineChars="0"/>
              <w:rPr>
                <w:rFonts w:hint="eastAsia"/>
                <w:kern w:val="0"/>
                <w:sz w:val="22"/>
                <w:highlight w:val="none"/>
              </w:rPr>
            </w:pPr>
            <w:r>
              <w:rPr>
                <w:rFonts w:hint="eastAsia"/>
                <w:kern w:val="0"/>
                <w:sz w:val="22"/>
                <w:highlight w:val="none"/>
              </w:rPr>
              <w:t>378</w:t>
            </w:r>
          </w:p>
        </w:tc>
        <w:tc>
          <w:tcPr>
            <w:tcW w:w="0" w:type="auto"/>
            <w:vMerge w:val="continue"/>
            <w:vAlign w:val="center"/>
          </w:tcPr>
          <w:p w14:paraId="3DED5EC6">
            <w:pPr>
              <w:spacing w:line="240" w:lineRule="auto"/>
              <w:ind w:firstLine="0" w:firstLineChars="0"/>
              <w:rPr>
                <w:rFonts w:hint="eastAsia"/>
                <w:b/>
                <w:bCs/>
                <w:kern w:val="0"/>
                <w:sz w:val="22"/>
                <w:highlight w:val="none"/>
              </w:rPr>
            </w:pPr>
          </w:p>
        </w:tc>
        <w:tc>
          <w:tcPr>
            <w:tcW w:w="0" w:type="auto"/>
            <w:vMerge w:val="continue"/>
            <w:vAlign w:val="center"/>
          </w:tcPr>
          <w:p w14:paraId="5659AACB">
            <w:pPr>
              <w:spacing w:line="240" w:lineRule="auto"/>
              <w:ind w:firstLine="0" w:firstLineChars="0"/>
              <w:rPr>
                <w:rFonts w:hint="eastAsia"/>
                <w:b/>
                <w:bCs/>
                <w:kern w:val="0"/>
                <w:sz w:val="22"/>
                <w:highlight w:val="none"/>
              </w:rPr>
            </w:pPr>
          </w:p>
        </w:tc>
        <w:tc>
          <w:tcPr>
            <w:tcW w:w="0" w:type="auto"/>
            <w:vMerge w:val="continue"/>
            <w:vAlign w:val="center"/>
          </w:tcPr>
          <w:p w14:paraId="48FA17EB">
            <w:pPr>
              <w:spacing w:line="240" w:lineRule="auto"/>
              <w:ind w:firstLine="0" w:firstLineChars="0"/>
              <w:rPr>
                <w:rFonts w:hint="eastAsia"/>
                <w:kern w:val="0"/>
                <w:sz w:val="22"/>
                <w:highlight w:val="none"/>
              </w:rPr>
            </w:pPr>
          </w:p>
        </w:tc>
        <w:tc>
          <w:tcPr>
            <w:tcW w:w="0" w:type="auto"/>
            <w:shd w:val="clear" w:color="000000" w:fill="FFFFFF"/>
            <w:vAlign w:val="center"/>
          </w:tcPr>
          <w:p w14:paraId="3D747AF9">
            <w:pPr>
              <w:spacing w:line="240" w:lineRule="auto"/>
              <w:ind w:firstLine="0" w:firstLineChars="0"/>
              <w:rPr>
                <w:rFonts w:hint="eastAsia"/>
                <w:kern w:val="0"/>
                <w:sz w:val="22"/>
                <w:highlight w:val="none"/>
              </w:rPr>
            </w:pPr>
            <w:r>
              <w:rPr>
                <w:rFonts w:hint="eastAsia"/>
                <w:kern w:val="0"/>
                <w:sz w:val="22"/>
                <w:highlight w:val="none"/>
              </w:rPr>
              <w:t>医疗技术管理</w:t>
            </w:r>
          </w:p>
        </w:tc>
        <w:tc>
          <w:tcPr>
            <w:tcW w:w="0" w:type="auto"/>
            <w:vMerge w:val="continue"/>
            <w:vAlign w:val="center"/>
          </w:tcPr>
          <w:p w14:paraId="389E6BD0">
            <w:pPr>
              <w:spacing w:line="240" w:lineRule="auto"/>
              <w:ind w:firstLine="0" w:firstLineChars="0"/>
              <w:rPr>
                <w:rFonts w:hint="eastAsia"/>
                <w:kern w:val="0"/>
                <w:sz w:val="22"/>
                <w:highlight w:val="none"/>
              </w:rPr>
            </w:pPr>
          </w:p>
        </w:tc>
      </w:tr>
      <w:tr w14:paraId="4079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039409A">
            <w:pPr>
              <w:spacing w:line="240" w:lineRule="auto"/>
              <w:ind w:firstLine="0" w:firstLineChars="0"/>
              <w:rPr>
                <w:rFonts w:hint="eastAsia"/>
                <w:kern w:val="0"/>
                <w:sz w:val="22"/>
                <w:highlight w:val="none"/>
              </w:rPr>
            </w:pPr>
            <w:r>
              <w:rPr>
                <w:rFonts w:hint="eastAsia"/>
                <w:kern w:val="0"/>
                <w:sz w:val="22"/>
                <w:highlight w:val="none"/>
              </w:rPr>
              <w:t>379</w:t>
            </w:r>
          </w:p>
        </w:tc>
        <w:tc>
          <w:tcPr>
            <w:tcW w:w="0" w:type="auto"/>
            <w:vMerge w:val="continue"/>
            <w:vAlign w:val="center"/>
          </w:tcPr>
          <w:p w14:paraId="6F701C79">
            <w:pPr>
              <w:spacing w:line="240" w:lineRule="auto"/>
              <w:ind w:firstLine="0" w:firstLineChars="0"/>
              <w:rPr>
                <w:rFonts w:hint="eastAsia"/>
                <w:b/>
                <w:bCs/>
                <w:kern w:val="0"/>
                <w:sz w:val="22"/>
                <w:highlight w:val="none"/>
              </w:rPr>
            </w:pPr>
          </w:p>
        </w:tc>
        <w:tc>
          <w:tcPr>
            <w:tcW w:w="0" w:type="auto"/>
            <w:vMerge w:val="continue"/>
            <w:vAlign w:val="center"/>
          </w:tcPr>
          <w:p w14:paraId="3B014791">
            <w:pPr>
              <w:spacing w:line="240" w:lineRule="auto"/>
              <w:ind w:firstLine="0" w:firstLineChars="0"/>
              <w:rPr>
                <w:rFonts w:hint="eastAsia"/>
                <w:b/>
                <w:bCs/>
                <w:kern w:val="0"/>
                <w:sz w:val="22"/>
                <w:highlight w:val="none"/>
              </w:rPr>
            </w:pPr>
          </w:p>
        </w:tc>
        <w:tc>
          <w:tcPr>
            <w:tcW w:w="0" w:type="auto"/>
            <w:vMerge w:val="continue"/>
            <w:vAlign w:val="center"/>
          </w:tcPr>
          <w:p w14:paraId="3B235806">
            <w:pPr>
              <w:spacing w:line="240" w:lineRule="auto"/>
              <w:ind w:firstLine="0" w:firstLineChars="0"/>
              <w:rPr>
                <w:rFonts w:hint="eastAsia"/>
                <w:kern w:val="0"/>
                <w:sz w:val="22"/>
                <w:highlight w:val="none"/>
              </w:rPr>
            </w:pPr>
          </w:p>
        </w:tc>
        <w:tc>
          <w:tcPr>
            <w:tcW w:w="0" w:type="auto"/>
            <w:shd w:val="clear" w:color="000000" w:fill="FFFFFF"/>
            <w:vAlign w:val="center"/>
          </w:tcPr>
          <w:p w14:paraId="55F4A98E">
            <w:pPr>
              <w:spacing w:line="240" w:lineRule="auto"/>
              <w:ind w:firstLine="0" w:firstLineChars="0"/>
              <w:rPr>
                <w:rFonts w:hint="eastAsia"/>
                <w:kern w:val="0"/>
                <w:sz w:val="22"/>
                <w:highlight w:val="none"/>
              </w:rPr>
            </w:pPr>
            <w:r>
              <w:rPr>
                <w:rFonts w:hint="eastAsia"/>
                <w:kern w:val="0"/>
                <w:sz w:val="22"/>
                <w:highlight w:val="none"/>
              </w:rPr>
              <w:t>医务日常管理</w:t>
            </w:r>
          </w:p>
        </w:tc>
        <w:tc>
          <w:tcPr>
            <w:tcW w:w="0" w:type="auto"/>
            <w:vMerge w:val="continue"/>
            <w:vAlign w:val="center"/>
          </w:tcPr>
          <w:p w14:paraId="2619A273">
            <w:pPr>
              <w:spacing w:line="240" w:lineRule="auto"/>
              <w:ind w:firstLine="0" w:firstLineChars="0"/>
              <w:rPr>
                <w:rFonts w:hint="eastAsia"/>
                <w:kern w:val="0"/>
                <w:sz w:val="22"/>
                <w:highlight w:val="none"/>
              </w:rPr>
            </w:pPr>
          </w:p>
        </w:tc>
      </w:tr>
      <w:tr w14:paraId="7420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F4F4491">
            <w:pPr>
              <w:spacing w:line="240" w:lineRule="auto"/>
              <w:ind w:firstLine="0" w:firstLineChars="0"/>
              <w:rPr>
                <w:rFonts w:hint="eastAsia"/>
                <w:kern w:val="0"/>
                <w:sz w:val="22"/>
                <w:highlight w:val="none"/>
              </w:rPr>
            </w:pPr>
            <w:r>
              <w:rPr>
                <w:rFonts w:hint="eastAsia"/>
                <w:kern w:val="0"/>
                <w:sz w:val="22"/>
                <w:highlight w:val="none"/>
              </w:rPr>
              <w:t>380</w:t>
            </w:r>
          </w:p>
        </w:tc>
        <w:tc>
          <w:tcPr>
            <w:tcW w:w="0" w:type="auto"/>
            <w:vMerge w:val="continue"/>
            <w:vAlign w:val="center"/>
          </w:tcPr>
          <w:p w14:paraId="3F062F90">
            <w:pPr>
              <w:spacing w:line="240" w:lineRule="auto"/>
              <w:ind w:firstLine="0" w:firstLineChars="0"/>
              <w:rPr>
                <w:rFonts w:hint="eastAsia"/>
                <w:b/>
                <w:bCs/>
                <w:kern w:val="0"/>
                <w:sz w:val="22"/>
                <w:highlight w:val="none"/>
              </w:rPr>
            </w:pPr>
          </w:p>
        </w:tc>
        <w:tc>
          <w:tcPr>
            <w:tcW w:w="0" w:type="auto"/>
            <w:vMerge w:val="continue"/>
            <w:vAlign w:val="center"/>
          </w:tcPr>
          <w:p w14:paraId="6B5B8CB0">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323132ED">
            <w:pPr>
              <w:spacing w:line="240" w:lineRule="auto"/>
              <w:ind w:firstLine="0" w:firstLineChars="0"/>
              <w:rPr>
                <w:rFonts w:hint="eastAsia"/>
                <w:kern w:val="0"/>
                <w:sz w:val="22"/>
                <w:highlight w:val="none"/>
              </w:rPr>
            </w:pPr>
            <w:r>
              <w:rPr>
                <w:rFonts w:hint="eastAsia"/>
                <w:kern w:val="0"/>
                <w:sz w:val="22"/>
                <w:highlight w:val="none"/>
              </w:rPr>
              <w:t>单病种管理系统</w:t>
            </w:r>
          </w:p>
        </w:tc>
        <w:tc>
          <w:tcPr>
            <w:tcW w:w="0" w:type="auto"/>
            <w:shd w:val="clear" w:color="000000" w:fill="FFFFFF"/>
            <w:vAlign w:val="center"/>
          </w:tcPr>
          <w:p w14:paraId="247B72A9">
            <w:pPr>
              <w:spacing w:line="240" w:lineRule="auto"/>
              <w:ind w:firstLine="0" w:firstLineChars="0"/>
              <w:rPr>
                <w:rFonts w:hint="eastAsia"/>
                <w:kern w:val="0"/>
                <w:sz w:val="22"/>
                <w:highlight w:val="none"/>
              </w:rPr>
            </w:pPr>
            <w:r>
              <w:rPr>
                <w:rFonts w:hint="eastAsia"/>
                <w:kern w:val="0"/>
                <w:sz w:val="22"/>
                <w:highlight w:val="none"/>
              </w:rPr>
              <w:t>单病种数据上报</w:t>
            </w:r>
          </w:p>
        </w:tc>
        <w:tc>
          <w:tcPr>
            <w:tcW w:w="0" w:type="auto"/>
            <w:vMerge w:val="restart"/>
            <w:shd w:val="clear" w:color="000000" w:fill="FFFFFF"/>
            <w:vAlign w:val="center"/>
          </w:tcPr>
          <w:p w14:paraId="2EEA7897">
            <w:pPr>
              <w:spacing w:line="240" w:lineRule="auto"/>
              <w:ind w:firstLine="0" w:firstLineChars="0"/>
              <w:rPr>
                <w:rFonts w:hint="eastAsia"/>
                <w:kern w:val="0"/>
                <w:sz w:val="22"/>
                <w:highlight w:val="none"/>
              </w:rPr>
            </w:pPr>
            <w:r>
              <w:rPr>
                <w:rFonts w:hint="eastAsia"/>
                <w:kern w:val="0"/>
                <w:sz w:val="22"/>
                <w:highlight w:val="none"/>
              </w:rPr>
              <w:t>新建</w:t>
            </w:r>
          </w:p>
        </w:tc>
      </w:tr>
      <w:tr w14:paraId="4A9F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30F169B4">
            <w:pPr>
              <w:spacing w:line="240" w:lineRule="auto"/>
              <w:ind w:firstLine="0" w:firstLineChars="0"/>
              <w:rPr>
                <w:rFonts w:hint="eastAsia"/>
                <w:kern w:val="0"/>
                <w:sz w:val="22"/>
                <w:highlight w:val="none"/>
              </w:rPr>
            </w:pPr>
            <w:r>
              <w:rPr>
                <w:rFonts w:hint="eastAsia"/>
                <w:kern w:val="0"/>
                <w:sz w:val="22"/>
                <w:highlight w:val="none"/>
              </w:rPr>
              <w:t>381</w:t>
            </w:r>
          </w:p>
        </w:tc>
        <w:tc>
          <w:tcPr>
            <w:tcW w:w="0" w:type="auto"/>
            <w:vMerge w:val="continue"/>
            <w:vAlign w:val="center"/>
          </w:tcPr>
          <w:p w14:paraId="3870ECD7">
            <w:pPr>
              <w:spacing w:line="240" w:lineRule="auto"/>
              <w:ind w:firstLine="0" w:firstLineChars="0"/>
              <w:rPr>
                <w:rFonts w:hint="eastAsia"/>
                <w:b/>
                <w:bCs/>
                <w:kern w:val="0"/>
                <w:sz w:val="22"/>
                <w:highlight w:val="none"/>
              </w:rPr>
            </w:pPr>
          </w:p>
        </w:tc>
        <w:tc>
          <w:tcPr>
            <w:tcW w:w="0" w:type="auto"/>
            <w:vMerge w:val="continue"/>
            <w:vAlign w:val="center"/>
          </w:tcPr>
          <w:p w14:paraId="5F3AD4C3">
            <w:pPr>
              <w:spacing w:line="240" w:lineRule="auto"/>
              <w:ind w:firstLine="0" w:firstLineChars="0"/>
              <w:rPr>
                <w:rFonts w:hint="eastAsia"/>
                <w:b/>
                <w:bCs/>
                <w:kern w:val="0"/>
                <w:sz w:val="22"/>
                <w:highlight w:val="none"/>
              </w:rPr>
            </w:pPr>
          </w:p>
        </w:tc>
        <w:tc>
          <w:tcPr>
            <w:tcW w:w="0" w:type="auto"/>
            <w:vMerge w:val="continue"/>
            <w:vAlign w:val="center"/>
          </w:tcPr>
          <w:p w14:paraId="6F0122D1">
            <w:pPr>
              <w:spacing w:line="240" w:lineRule="auto"/>
              <w:ind w:firstLine="0" w:firstLineChars="0"/>
              <w:rPr>
                <w:rFonts w:hint="eastAsia"/>
                <w:kern w:val="0"/>
                <w:sz w:val="22"/>
                <w:highlight w:val="none"/>
              </w:rPr>
            </w:pPr>
          </w:p>
        </w:tc>
        <w:tc>
          <w:tcPr>
            <w:tcW w:w="0" w:type="auto"/>
            <w:shd w:val="clear" w:color="000000" w:fill="FFFFFF"/>
            <w:vAlign w:val="center"/>
          </w:tcPr>
          <w:p w14:paraId="19A18DEF">
            <w:pPr>
              <w:spacing w:line="240" w:lineRule="auto"/>
              <w:ind w:firstLine="0" w:firstLineChars="0"/>
              <w:rPr>
                <w:rFonts w:hint="eastAsia"/>
                <w:kern w:val="0"/>
                <w:sz w:val="22"/>
                <w:highlight w:val="none"/>
              </w:rPr>
            </w:pPr>
            <w:r>
              <w:rPr>
                <w:rFonts w:hint="eastAsia"/>
                <w:kern w:val="0"/>
                <w:sz w:val="22"/>
                <w:highlight w:val="none"/>
              </w:rPr>
              <w:t>单病种上报（超过56个病种）</w:t>
            </w:r>
          </w:p>
        </w:tc>
        <w:tc>
          <w:tcPr>
            <w:tcW w:w="0" w:type="auto"/>
            <w:vMerge w:val="continue"/>
            <w:vAlign w:val="center"/>
          </w:tcPr>
          <w:p w14:paraId="65CED3C7">
            <w:pPr>
              <w:spacing w:line="240" w:lineRule="auto"/>
              <w:ind w:firstLine="0" w:firstLineChars="0"/>
              <w:rPr>
                <w:rFonts w:hint="eastAsia"/>
                <w:kern w:val="0"/>
                <w:sz w:val="22"/>
                <w:highlight w:val="none"/>
              </w:rPr>
            </w:pPr>
          </w:p>
        </w:tc>
      </w:tr>
      <w:tr w14:paraId="146D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EE01E87">
            <w:pPr>
              <w:spacing w:line="240" w:lineRule="auto"/>
              <w:ind w:firstLine="0" w:firstLineChars="0"/>
              <w:rPr>
                <w:rFonts w:hint="eastAsia"/>
                <w:kern w:val="0"/>
                <w:sz w:val="22"/>
                <w:highlight w:val="none"/>
              </w:rPr>
            </w:pPr>
            <w:r>
              <w:rPr>
                <w:rFonts w:hint="eastAsia"/>
                <w:kern w:val="0"/>
                <w:sz w:val="22"/>
                <w:highlight w:val="none"/>
              </w:rPr>
              <w:t>382</w:t>
            </w:r>
          </w:p>
        </w:tc>
        <w:tc>
          <w:tcPr>
            <w:tcW w:w="0" w:type="auto"/>
            <w:vMerge w:val="continue"/>
            <w:vAlign w:val="center"/>
          </w:tcPr>
          <w:p w14:paraId="570012EF">
            <w:pPr>
              <w:spacing w:line="240" w:lineRule="auto"/>
              <w:ind w:firstLine="0" w:firstLineChars="0"/>
              <w:rPr>
                <w:rFonts w:hint="eastAsia"/>
                <w:b/>
                <w:bCs/>
                <w:kern w:val="0"/>
                <w:sz w:val="22"/>
                <w:highlight w:val="none"/>
              </w:rPr>
            </w:pPr>
          </w:p>
        </w:tc>
        <w:tc>
          <w:tcPr>
            <w:tcW w:w="0" w:type="auto"/>
            <w:vMerge w:val="continue"/>
            <w:vAlign w:val="center"/>
          </w:tcPr>
          <w:p w14:paraId="38E33843">
            <w:pPr>
              <w:spacing w:line="240" w:lineRule="auto"/>
              <w:ind w:firstLine="0" w:firstLineChars="0"/>
              <w:rPr>
                <w:rFonts w:hint="eastAsia"/>
                <w:b/>
                <w:bCs/>
                <w:kern w:val="0"/>
                <w:sz w:val="22"/>
                <w:highlight w:val="none"/>
              </w:rPr>
            </w:pPr>
          </w:p>
        </w:tc>
        <w:tc>
          <w:tcPr>
            <w:tcW w:w="0" w:type="auto"/>
            <w:vMerge w:val="continue"/>
            <w:vAlign w:val="center"/>
          </w:tcPr>
          <w:p w14:paraId="7FF22938">
            <w:pPr>
              <w:spacing w:line="240" w:lineRule="auto"/>
              <w:ind w:firstLine="0" w:firstLineChars="0"/>
              <w:rPr>
                <w:rFonts w:hint="eastAsia"/>
                <w:kern w:val="0"/>
                <w:sz w:val="22"/>
                <w:highlight w:val="none"/>
              </w:rPr>
            </w:pPr>
          </w:p>
        </w:tc>
        <w:tc>
          <w:tcPr>
            <w:tcW w:w="0" w:type="auto"/>
            <w:shd w:val="clear" w:color="000000" w:fill="FFFFFF"/>
            <w:vAlign w:val="center"/>
          </w:tcPr>
          <w:p w14:paraId="0824431B">
            <w:pPr>
              <w:spacing w:line="240" w:lineRule="auto"/>
              <w:ind w:firstLine="0" w:firstLineChars="0"/>
              <w:rPr>
                <w:rFonts w:hint="eastAsia"/>
                <w:kern w:val="0"/>
                <w:sz w:val="22"/>
                <w:highlight w:val="none"/>
              </w:rPr>
            </w:pPr>
            <w:r>
              <w:rPr>
                <w:rFonts w:hint="eastAsia"/>
                <w:kern w:val="0"/>
                <w:sz w:val="22"/>
                <w:highlight w:val="none"/>
              </w:rPr>
              <w:t>数据治理与智能填充</w:t>
            </w:r>
          </w:p>
        </w:tc>
        <w:tc>
          <w:tcPr>
            <w:tcW w:w="0" w:type="auto"/>
            <w:vMerge w:val="continue"/>
            <w:vAlign w:val="center"/>
          </w:tcPr>
          <w:p w14:paraId="722F1CBA">
            <w:pPr>
              <w:spacing w:line="240" w:lineRule="auto"/>
              <w:ind w:firstLine="0" w:firstLineChars="0"/>
              <w:rPr>
                <w:rFonts w:hint="eastAsia"/>
                <w:kern w:val="0"/>
                <w:sz w:val="22"/>
                <w:highlight w:val="none"/>
              </w:rPr>
            </w:pPr>
          </w:p>
        </w:tc>
      </w:tr>
      <w:tr w14:paraId="3E0B9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95F83C9">
            <w:pPr>
              <w:spacing w:line="240" w:lineRule="auto"/>
              <w:ind w:firstLine="0" w:firstLineChars="0"/>
              <w:rPr>
                <w:rFonts w:hint="eastAsia"/>
                <w:kern w:val="0"/>
                <w:sz w:val="22"/>
                <w:highlight w:val="none"/>
              </w:rPr>
            </w:pPr>
            <w:r>
              <w:rPr>
                <w:rFonts w:hint="eastAsia"/>
                <w:kern w:val="0"/>
                <w:sz w:val="22"/>
                <w:highlight w:val="none"/>
              </w:rPr>
              <w:t>383</w:t>
            </w:r>
          </w:p>
        </w:tc>
        <w:tc>
          <w:tcPr>
            <w:tcW w:w="0" w:type="auto"/>
            <w:vMerge w:val="continue"/>
            <w:vAlign w:val="center"/>
          </w:tcPr>
          <w:p w14:paraId="404FA477">
            <w:pPr>
              <w:spacing w:line="240" w:lineRule="auto"/>
              <w:ind w:firstLine="0" w:firstLineChars="0"/>
              <w:rPr>
                <w:rFonts w:hint="eastAsia"/>
                <w:b/>
                <w:bCs/>
                <w:kern w:val="0"/>
                <w:sz w:val="22"/>
                <w:highlight w:val="none"/>
              </w:rPr>
            </w:pPr>
          </w:p>
        </w:tc>
        <w:tc>
          <w:tcPr>
            <w:tcW w:w="0" w:type="auto"/>
            <w:vMerge w:val="continue"/>
            <w:vAlign w:val="center"/>
          </w:tcPr>
          <w:p w14:paraId="4A653907">
            <w:pPr>
              <w:spacing w:line="240" w:lineRule="auto"/>
              <w:ind w:firstLine="0" w:firstLineChars="0"/>
              <w:rPr>
                <w:rFonts w:hint="eastAsia"/>
                <w:b/>
                <w:bCs/>
                <w:kern w:val="0"/>
                <w:sz w:val="22"/>
                <w:highlight w:val="none"/>
              </w:rPr>
            </w:pPr>
          </w:p>
        </w:tc>
        <w:tc>
          <w:tcPr>
            <w:tcW w:w="0" w:type="auto"/>
            <w:vMerge w:val="continue"/>
            <w:vAlign w:val="center"/>
          </w:tcPr>
          <w:p w14:paraId="2849AC8B">
            <w:pPr>
              <w:spacing w:line="240" w:lineRule="auto"/>
              <w:ind w:firstLine="0" w:firstLineChars="0"/>
              <w:rPr>
                <w:rFonts w:hint="eastAsia"/>
                <w:kern w:val="0"/>
                <w:sz w:val="22"/>
                <w:highlight w:val="none"/>
              </w:rPr>
            </w:pPr>
          </w:p>
        </w:tc>
        <w:tc>
          <w:tcPr>
            <w:tcW w:w="0" w:type="auto"/>
            <w:shd w:val="clear" w:color="000000" w:fill="FFFFFF"/>
            <w:vAlign w:val="center"/>
          </w:tcPr>
          <w:p w14:paraId="2D6D12A9">
            <w:pPr>
              <w:spacing w:line="240" w:lineRule="auto"/>
              <w:ind w:firstLine="0" w:firstLineChars="0"/>
              <w:rPr>
                <w:rFonts w:hint="eastAsia"/>
                <w:kern w:val="0"/>
                <w:sz w:val="22"/>
                <w:highlight w:val="none"/>
              </w:rPr>
            </w:pPr>
            <w:r>
              <w:rPr>
                <w:rFonts w:hint="eastAsia"/>
                <w:kern w:val="0"/>
                <w:sz w:val="22"/>
                <w:highlight w:val="none"/>
              </w:rPr>
              <w:t>事中质控管理及提醒</w:t>
            </w:r>
          </w:p>
        </w:tc>
        <w:tc>
          <w:tcPr>
            <w:tcW w:w="0" w:type="auto"/>
            <w:vMerge w:val="continue"/>
            <w:vAlign w:val="center"/>
          </w:tcPr>
          <w:p w14:paraId="4C719FC8">
            <w:pPr>
              <w:spacing w:line="240" w:lineRule="auto"/>
              <w:ind w:firstLine="0" w:firstLineChars="0"/>
              <w:rPr>
                <w:rFonts w:hint="eastAsia"/>
                <w:kern w:val="0"/>
                <w:sz w:val="22"/>
                <w:highlight w:val="none"/>
              </w:rPr>
            </w:pPr>
          </w:p>
        </w:tc>
      </w:tr>
      <w:tr w14:paraId="29094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D113F34">
            <w:pPr>
              <w:spacing w:line="240" w:lineRule="auto"/>
              <w:ind w:firstLine="0" w:firstLineChars="0"/>
              <w:rPr>
                <w:rFonts w:hint="eastAsia"/>
                <w:kern w:val="0"/>
                <w:sz w:val="22"/>
                <w:highlight w:val="none"/>
              </w:rPr>
            </w:pPr>
            <w:r>
              <w:rPr>
                <w:rFonts w:hint="eastAsia"/>
                <w:kern w:val="0"/>
                <w:sz w:val="22"/>
                <w:highlight w:val="none"/>
              </w:rPr>
              <w:t>384</w:t>
            </w:r>
          </w:p>
        </w:tc>
        <w:tc>
          <w:tcPr>
            <w:tcW w:w="0" w:type="auto"/>
            <w:vMerge w:val="continue"/>
            <w:vAlign w:val="center"/>
          </w:tcPr>
          <w:p w14:paraId="79B2A04E">
            <w:pPr>
              <w:spacing w:line="240" w:lineRule="auto"/>
              <w:ind w:firstLine="0" w:firstLineChars="0"/>
              <w:rPr>
                <w:rFonts w:hint="eastAsia"/>
                <w:b/>
                <w:bCs/>
                <w:kern w:val="0"/>
                <w:sz w:val="22"/>
                <w:highlight w:val="none"/>
              </w:rPr>
            </w:pPr>
          </w:p>
        </w:tc>
        <w:tc>
          <w:tcPr>
            <w:tcW w:w="0" w:type="auto"/>
            <w:vMerge w:val="continue"/>
            <w:vAlign w:val="center"/>
          </w:tcPr>
          <w:p w14:paraId="54BCB830">
            <w:pPr>
              <w:spacing w:line="240" w:lineRule="auto"/>
              <w:ind w:firstLine="0" w:firstLineChars="0"/>
              <w:rPr>
                <w:rFonts w:hint="eastAsia"/>
                <w:b/>
                <w:bCs/>
                <w:kern w:val="0"/>
                <w:sz w:val="22"/>
                <w:highlight w:val="none"/>
              </w:rPr>
            </w:pPr>
          </w:p>
        </w:tc>
        <w:tc>
          <w:tcPr>
            <w:tcW w:w="0" w:type="auto"/>
            <w:shd w:val="clear" w:color="000000" w:fill="FFFFFF"/>
            <w:vAlign w:val="center"/>
          </w:tcPr>
          <w:p w14:paraId="66F2D9FC">
            <w:pPr>
              <w:spacing w:line="240" w:lineRule="auto"/>
              <w:ind w:firstLine="0" w:firstLineChars="0"/>
              <w:rPr>
                <w:rFonts w:hint="eastAsia"/>
                <w:kern w:val="0"/>
                <w:sz w:val="22"/>
                <w:highlight w:val="none"/>
              </w:rPr>
            </w:pPr>
            <w:r>
              <w:rPr>
                <w:rFonts w:hint="eastAsia"/>
                <w:kern w:val="0"/>
                <w:sz w:val="22"/>
                <w:highlight w:val="none"/>
              </w:rPr>
              <w:t>CDC管理系统</w:t>
            </w:r>
          </w:p>
        </w:tc>
        <w:tc>
          <w:tcPr>
            <w:tcW w:w="0" w:type="auto"/>
            <w:shd w:val="clear" w:color="000000" w:fill="FFFFFF"/>
            <w:vAlign w:val="center"/>
          </w:tcPr>
          <w:p w14:paraId="0DA17C81">
            <w:pPr>
              <w:spacing w:line="240" w:lineRule="auto"/>
              <w:ind w:firstLine="0" w:firstLineChars="0"/>
              <w:rPr>
                <w:rFonts w:hint="eastAsia"/>
                <w:kern w:val="0"/>
                <w:sz w:val="22"/>
                <w:highlight w:val="none"/>
              </w:rPr>
            </w:pPr>
            <w:r>
              <w:rPr>
                <w:rFonts w:hint="eastAsia"/>
                <w:kern w:val="0"/>
                <w:sz w:val="22"/>
                <w:highlight w:val="none"/>
              </w:rPr>
              <w:t>CDC管理系统(</w:t>
            </w:r>
            <w:r>
              <w:rPr>
                <w:rFonts w:hint="eastAsia"/>
                <w:spacing w:val="-1"/>
                <w:highlight w:val="none"/>
              </w:rPr>
              <w:t>需满足与其他业务系统对接需求</w:t>
            </w:r>
            <w:r>
              <w:rPr>
                <w:rFonts w:hint="eastAsia"/>
                <w:kern w:val="0"/>
                <w:sz w:val="22"/>
                <w:highlight w:val="none"/>
              </w:rPr>
              <w:t>)</w:t>
            </w:r>
          </w:p>
        </w:tc>
        <w:tc>
          <w:tcPr>
            <w:tcW w:w="0" w:type="auto"/>
            <w:shd w:val="clear" w:color="000000" w:fill="FFFFFF"/>
            <w:vAlign w:val="center"/>
          </w:tcPr>
          <w:p w14:paraId="0732202E">
            <w:pPr>
              <w:spacing w:line="240" w:lineRule="auto"/>
              <w:ind w:firstLine="0" w:firstLineChars="0"/>
              <w:rPr>
                <w:rFonts w:hint="eastAsia"/>
                <w:kern w:val="0"/>
                <w:sz w:val="22"/>
                <w:highlight w:val="none"/>
              </w:rPr>
            </w:pPr>
            <w:r>
              <w:rPr>
                <w:rFonts w:hint="eastAsia"/>
                <w:kern w:val="0"/>
                <w:sz w:val="22"/>
                <w:highlight w:val="none"/>
              </w:rPr>
              <w:t>新建</w:t>
            </w:r>
          </w:p>
        </w:tc>
      </w:tr>
      <w:tr w14:paraId="5D941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4891AE8">
            <w:pPr>
              <w:spacing w:line="240" w:lineRule="auto"/>
              <w:ind w:firstLine="0" w:firstLineChars="0"/>
              <w:rPr>
                <w:rFonts w:hint="eastAsia"/>
                <w:kern w:val="0"/>
                <w:sz w:val="22"/>
                <w:highlight w:val="none"/>
              </w:rPr>
            </w:pPr>
            <w:r>
              <w:rPr>
                <w:rFonts w:hint="eastAsia"/>
                <w:kern w:val="0"/>
                <w:sz w:val="22"/>
                <w:highlight w:val="none"/>
              </w:rPr>
              <w:t>385</w:t>
            </w:r>
          </w:p>
        </w:tc>
        <w:tc>
          <w:tcPr>
            <w:tcW w:w="0" w:type="auto"/>
            <w:vMerge w:val="continue"/>
            <w:vAlign w:val="center"/>
          </w:tcPr>
          <w:p w14:paraId="7ADA1955">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1C0AD707">
            <w:pPr>
              <w:spacing w:line="240" w:lineRule="auto"/>
              <w:ind w:firstLine="0" w:firstLineChars="0"/>
              <w:rPr>
                <w:rFonts w:hint="eastAsia"/>
                <w:b/>
                <w:bCs/>
                <w:kern w:val="0"/>
                <w:sz w:val="22"/>
                <w:highlight w:val="none"/>
              </w:rPr>
            </w:pPr>
            <w:r>
              <w:rPr>
                <w:rFonts w:hint="eastAsia"/>
                <w:b/>
                <w:bCs/>
                <w:kern w:val="0"/>
                <w:sz w:val="22"/>
                <w:highlight w:val="none"/>
              </w:rPr>
              <w:t>护理管理</w:t>
            </w:r>
          </w:p>
        </w:tc>
        <w:tc>
          <w:tcPr>
            <w:tcW w:w="0" w:type="auto"/>
            <w:vMerge w:val="restart"/>
            <w:shd w:val="clear" w:color="000000" w:fill="FFFFFF"/>
            <w:vAlign w:val="center"/>
          </w:tcPr>
          <w:p w14:paraId="66E7F8D7">
            <w:pPr>
              <w:spacing w:line="240" w:lineRule="auto"/>
              <w:ind w:firstLine="0" w:firstLineChars="0"/>
              <w:rPr>
                <w:rFonts w:hint="eastAsia"/>
                <w:kern w:val="0"/>
                <w:sz w:val="22"/>
                <w:highlight w:val="none"/>
              </w:rPr>
            </w:pPr>
            <w:r>
              <w:rPr>
                <w:rFonts w:hint="eastAsia"/>
                <w:kern w:val="0"/>
                <w:sz w:val="22"/>
                <w:highlight w:val="none"/>
              </w:rPr>
              <w:t>护理智能办公平台</w:t>
            </w:r>
          </w:p>
        </w:tc>
        <w:tc>
          <w:tcPr>
            <w:tcW w:w="0" w:type="auto"/>
            <w:shd w:val="clear" w:color="000000" w:fill="FFFFFF"/>
            <w:vAlign w:val="center"/>
          </w:tcPr>
          <w:p w14:paraId="6C422D04">
            <w:pPr>
              <w:spacing w:line="240" w:lineRule="auto"/>
              <w:ind w:firstLine="0" w:firstLineChars="0"/>
              <w:rPr>
                <w:rFonts w:hint="eastAsia"/>
                <w:kern w:val="0"/>
                <w:sz w:val="22"/>
                <w:highlight w:val="none"/>
              </w:rPr>
            </w:pPr>
            <w:r>
              <w:rPr>
                <w:rFonts w:hint="eastAsia"/>
                <w:kern w:val="0"/>
                <w:sz w:val="22"/>
                <w:highlight w:val="none"/>
              </w:rPr>
              <w:t>排班功能</w:t>
            </w:r>
          </w:p>
        </w:tc>
        <w:tc>
          <w:tcPr>
            <w:tcW w:w="0" w:type="auto"/>
            <w:vMerge w:val="restart"/>
            <w:shd w:val="clear" w:color="000000" w:fill="FFFFFF"/>
            <w:vAlign w:val="center"/>
          </w:tcPr>
          <w:p w14:paraId="41C5D549">
            <w:pPr>
              <w:spacing w:line="240" w:lineRule="auto"/>
              <w:ind w:firstLine="0" w:firstLineChars="0"/>
              <w:rPr>
                <w:rFonts w:hint="eastAsia"/>
                <w:kern w:val="0"/>
                <w:sz w:val="22"/>
                <w:highlight w:val="none"/>
              </w:rPr>
            </w:pPr>
            <w:r>
              <w:rPr>
                <w:rFonts w:hint="eastAsia"/>
                <w:kern w:val="0"/>
                <w:sz w:val="22"/>
                <w:highlight w:val="none"/>
              </w:rPr>
              <w:t>新建</w:t>
            </w:r>
          </w:p>
        </w:tc>
      </w:tr>
      <w:tr w14:paraId="017DE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5EED584">
            <w:pPr>
              <w:spacing w:line="240" w:lineRule="auto"/>
              <w:ind w:firstLine="0" w:firstLineChars="0"/>
              <w:rPr>
                <w:rFonts w:hint="eastAsia"/>
                <w:kern w:val="0"/>
                <w:sz w:val="22"/>
                <w:highlight w:val="none"/>
              </w:rPr>
            </w:pPr>
            <w:r>
              <w:rPr>
                <w:rFonts w:hint="eastAsia"/>
                <w:kern w:val="0"/>
                <w:sz w:val="22"/>
                <w:highlight w:val="none"/>
              </w:rPr>
              <w:t>386</w:t>
            </w:r>
          </w:p>
        </w:tc>
        <w:tc>
          <w:tcPr>
            <w:tcW w:w="0" w:type="auto"/>
            <w:vMerge w:val="continue"/>
            <w:vAlign w:val="center"/>
          </w:tcPr>
          <w:p w14:paraId="0681D34B">
            <w:pPr>
              <w:spacing w:line="240" w:lineRule="auto"/>
              <w:ind w:firstLine="0" w:firstLineChars="0"/>
              <w:rPr>
                <w:rFonts w:hint="eastAsia"/>
                <w:b/>
                <w:bCs/>
                <w:kern w:val="0"/>
                <w:sz w:val="22"/>
                <w:highlight w:val="none"/>
              </w:rPr>
            </w:pPr>
          </w:p>
        </w:tc>
        <w:tc>
          <w:tcPr>
            <w:tcW w:w="0" w:type="auto"/>
            <w:vMerge w:val="continue"/>
            <w:vAlign w:val="center"/>
          </w:tcPr>
          <w:p w14:paraId="3D938969">
            <w:pPr>
              <w:spacing w:line="240" w:lineRule="auto"/>
              <w:ind w:firstLine="0" w:firstLineChars="0"/>
              <w:rPr>
                <w:rFonts w:hint="eastAsia"/>
                <w:b/>
                <w:bCs/>
                <w:kern w:val="0"/>
                <w:sz w:val="22"/>
                <w:highlight w:val="none"/>
              </w:rPr>
            </w:pPr>
          </w:p>
        </w:tc>
        <w:tc>
          <w:tcPr>
            <w:tcW w:w="0" w:type="auto"/>
            <w:vMerge w:val="continue"/>
            <w:vAlign w:val="center"/>
          </w:tcPr>
          <w:p w14:paraId="600B5E94">
            <w:pPr>
              <w:spacing w:line="240" w:lineRule="auto"/>
              <w:ind w:firstLine="0" w:firstLineChars="0"/>
              <w:rPr>
                <w:rFonts w:hint="eastAsia"/>
                <w:kern w:val="0"/>
                <w:sz w:val="22"/>
                <w:highlight w:val="none"/>
              </w:rPr>
            </w:pPr>
          </w:p>
        </w:tc>
        <w:tc>
          <w:tcPr>
            <w:tcW w:w="0" w:type="auto"/>
            <w:shd w:val="clear" w:color="000000" w:fill="FFFFFF"/>
            <w:vAlign w:val="center"/>
          </w:tcPr>
          <w:p w14:paraId="2F384103">
            <w:pPr>
              <w:spacing w:line="240" w:lineRule="auto"/>
              <w:ind w:firstLine="0" w:firstLineChars="0"/>
              <w:rPr>
                <w:rFonts w:hint="eastAsia"/>
                <w:kern w:val="0"/>
                <w:sz w:val="22"/>
                <w:highlight w:val="none"/>
              </w:rPr>
            </w:pPr>
            <w:r>
              <w:rPr>
                <w:rFonts w:hint="eastAsia"/>
                <w:kern w:val="0"/>
                <w:sz w:val="22"/>
                <w:highlight w:val="none"/>
              </w:rPr>
              <w:t>制度管理</w:t>
            </w:r>
          </w:p>
        </w:tc>
        <w:tc>
          <w:tcPr>
            <w:tcW w:w="0" w:type="auto"/>
            <w:vMerge w:val="continue"/>
            <w:vAlign w:val="center"/>
          </w:tcPr>
          <w:p w14:paraId="1C22E37D">
            <w:pPr>
              <w:spacing w:line="240" w:lineRule="auto"/>
              <w:ind w:firstLine="0" w:firstLineChars="0"/>
              <w:rPr>
                <w:rFonts w:hint="eastAsia"/>
                <w:kern w:val="0"/>
                <w:sz w:val="22"/>
                <w:highlight w:val="none"/>
              </w:rPr>
            </w:pPr>
          </w:p>
        </w:tc>
      </w:tr>
      <w:tr w14:paraId="7050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56DD5C25">
            <w:pPr>
              <w:spacing w:line="240" w:lineRule="auto"/>
              <w:ind w:firstLine="0" w:firstLineChars="0"/>
              <w:rPr>
                <w:rFonts w:hint="eastAsia"/>
                <w:kern w:val="0"/>
                <w:sz w:val="22"/>
                <w:highlight w:val="none"/>
              </w:rPr>
            </w:pPr>
            <w:r>
              <w:rPr>
                <w:rFonts w:hint="eastAsia"/>
                <w:kern w:val="0"/>
                <w:sz w:val="22"/>
                <w:highlight w:val="none"/>
              </w:rPr>
              <w:t>387</w:t>
            </w:r>
          </w:p>
        </w:tc>
        <w:tc>
          <w:tcPr>
            <w:tcW w:w="0" w:type="auto"/>
            <w:vMerge w:val="continue"/>
            <w:vAlign w:val="center"/>
          </w:tcPr>
          <w:p w14:paraId="0524CBD1">
            <w:pPr>
              <w:spacing w:line="240" w:lineRule="auto"/>
              <w:ind w:firstLine="0" w:firstLineChars="0"/>
              <w:rPr>
                <w:rFonts w:hint="eastAsia"/>
                <w:b/>
                <w:bCs/>
                <w:kern w:val="0"/>
                <w:sz w:val="22"/>
                <w:highlight w:val="none"/>
              </w:rPr>
            </w:pPr>
          </w:p>
        </w:tc>
        <w:tc>
          <w:tcPr>
            <w:tcW w:w="0" w:type="auto"/>
            <w:vMerge w:val="continue"/>
            <w:vAlign w:val="center"/>
          </w:tcPr>
          <w:p w14:paraId="6FABBDBB">
            <w:pPr>
              <w:spacing w:line="240" w:lineRule="auto"/>
              <w:ind w:firstLine="0" w:firstLineChars="0"/>
              <w:rPr>
                <w:rFonts w:hint="eastAsia"/>
                <w:b/>
                <w:bCs/>
                <w:kern w:val="0"/>
                <w:sz w:val="22"/>
                <w:highlight w:val="none"/>
              </w:rPr>
            </w:pPr>
          </w:p>
        </w:tc>
        <w:tc>
          <w:tcPr>
            <w:tcW w:w="0" w:type="auto"/>
            <w:vMerge w:val="continue"/>
            <w:vAlign w:val="center"/>
          </w:tcPr>
          <w:p w14:paraId="2A9AA09A">
            <w:pPr>
              <w:spacing w:line="240" w:lineRule="auto"/>
              <w:ind w:firstLine="0" w:firstLineChars="0"/>
              <w:rPr>
                <w:rFonts w:hint="eastAsia"/>
                <w:kern w:val="0"/>
                <w:sz w:val="22"/>
                <w:highlight w:val="none"/>
              </w:rPr>
            </w:pPr>
          </w:p>
        </w:tc>
        <w:tc>
          <w:tcPr>
            <w:tcW w:w="0" w:type="auto"/>
            <w:shd w:val="clear" w:color="000000" w:fill="FFFFFF"/>
            <w:vAlign w:val="center"/>
          </w:tcPr>
          <w:p w14:paraId="090FFC8E">
            <w:pPr>
              <w:spacing w:line="240" w:lineRule="auto"/>
              <w:ind w:firstLine="0" w:firstLineChars="0"/>
              <w:rPr>
                <w:rFonts w:hint="eastAsia"/>
                <w:kern w:val="0"/>
                <w:sz w:val="22"/>
                <w:highlight w:val="none"/>
              </w:rPr>
            </w:pPr>
            <w:r>
              <w:rPr>
                <w:rFonts w:hint="eastAsia"/>
                <w:kern w:val="0"/>
                <w:sz w:val="22"/>
                <w:highlight w:val="none"/>
              </w:rPr>
              <w:t>护士长/护理部工作手册</w:t>
            </w:r>
          </w:p>
        </w:tc>
        <w:tc>
          <w:tcPr>
            <w:tcW w:w="0" w:type="auto"/>
            <w:vMerge w:val="continue"/>
            <w:vAlign w:val="center"/>
          </w:tcPr>
          <w:p w14:paraId="45588770">
            <w:pPr>
              <w:spacing w:line="240" w:lineRule="auto"/>
              <w:ind w:firstLine="0" w:firstLineChars="0"/>
              <w:rPr>
                <w:rFonts w:hint="eastAsia"/>
                <w:kern w:val="0"/>
                <w:sz w:val="22"/>
                <w:highlight w:val="none"/>
              </w:rPr>
            </w:pPr>
          </w:p>
        </w:tc>
      </w:tr>
      <w:tr w14:paraId="3272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05D79E3">
            <w:pPr>
              <w:spacing w:line="240" w:lineRule="auto"/>
              <w:ind w:firstLine="0" w:firstLineChars="0"/>
              <w:rPr>
                <w:rFonts w:hint="eastAsia"/>
                <w:kern w:val="0"/>
                <w:sz w:val="22"/>
                <w:highlight w:val="none"/>
              </w:rPr>
            </w:pPr>
            <w:r>
              <w:rPr>
                <w:rFonts w:hint="eastAsia"/>
                <w:kern w:val="0"/>
                <w:sz w:val="22"/>
                <w:highlight w:val="none"/>
              </w:rPr>
              <w:t>388</w:t>
            </w:r>
          </w:p>
        </w:tc>
        <w:tc>
          <w:tcPr>
            <w:tcW w:w="0" w:type="auto"/>
            <w:vMerge w:val="continue"/>
            <w:vAlign w:val="center"/>
          </w:tcPr>
          <w:p w14:paraId="7D19F013">
            <w:pPr>
              <w:spacing w:line="240" w:lineRule="auto"/>
              <w:ind w:firstLine="0" w:firstLineChars="0"/>
              <w:rPr>
                <w:rFonts w:hint="eastAsia"/>
                <w:b/>
                <w:bCs/>
                <w:kern w:val="0"/>
                <w:sz w:val="22"/>
                <w:highlight w:val="none"/>
              </w:rPr>
            </w:pPr>
          </w:p>
        </w:tc>
        <w:tc>
          <w:tcPr>
            <w:tcW w:w="0" w:type="auto"/>
            <w:vMerge w:val="continue"/>
            <w:vAlign w:val="center"/>
          </w:tcPr>
          <w:p w14:paraId="671BF758">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36ECE148">
            <w:pPr>
              <w:spacing w:line="240" w:lineRule="auto"/>
              <w:ind w:firstLine="0" w:firstLineChars="0"/>
              <w:rPr>
                <w:rFonts w:hint="eastAsia"/>
                <w:kern w:val="0"/>
                <w:sz w:val="22"/>
                <w:highlight w:val="none"/>
              </w:rPr>
            </w:pPr>
            <w:r>
              <w:rPr>
                <w:rFonts w:hint="eastAsia"/>
                <w:kern w:val="0"/>
                <w:sz w:val="22"/>
                <w:highlight w:val="none"/>
              </w:rPr>
              <w:t>护士执业发展平台</w:t>
            </w:r>
          </w:p>
        </w:tc>
        <w:tc>
          <w:tcPr>
            <w:tcW w:w="0" w:type="auto"/>
            <w:shd w:val="clear" w:color="000000" w:fill="FFFFFF"/>
            <w:vAlign w:val="center"/>
          </w:tcPr>
          <w:p w14:paraId="388B59BA">
            <w:pPr>
              <w:spacing w:line="240" w:lineRule="auto"/>
              <w:ind w:firstLine="0" w:firstLineChars="0"/>
              <w:rPr>
                <w:rFonts w:hint="eastAsia"/>
                <w:kern w:val="0"/>
                <w:sz w:val="22"/>
                <w:highlight w:val="none"/>
              </w:rPr>
            </w:pPr>
            <w:r>
              <w:rPr>
                <w:rFonts w:hint="eastAsia"/>
                <w:kern w:val="0"/>
                <w:sz w:val="22"/>
                <w:highlight w:val="none"/>
              </w:rPr>
              <w:t>人事档案</w:t>
            </w:r>
          </w:p>
        </w:tc>
        <w:tc>
          <w:tcPr>
            <w:tcW w:w="0" w:type="auto"/>
            <w:vMerge w:val="continue"/>
            <w:vAlign w:val="center"/>
          </w:tcPr>
          <w:p w14:paraId="54FE14DA">
            <w:pPr>
              <w:spacing w:line="240" w:lineRule="auto"/>
              <w:ind w:firstLine="0" w:firstLineChars="0"/>
              <w:rPr>
                <w:rFonts w:hint="eastAsia"/>
                <w:kern w:val="0"/>
                <w:sz w:val="22"/>
                <w:highlight w:val="none"/>
              </w:rPr>
            </w:pPr>
          </w:p>
        </w:tc>
      </w:tr>
      <w:tr w14:paraId="33F2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AEFF4E9">
            <w:pPr>
              <w:spacing w:line="240" w:lineRule="auto"/>
              <w:ind w:firstLine="0" w:firstLineChars="0"/>
              <w:rPr>
                <w:rFonts w:hint="eastAsia"/>
                <w:kern w:val="0"/>
                <w:sz w:val="22"/>
                <w:highlight w:val="none"/>
              </w:rPr>
            </w:pPr>
            <w:r>
              <w:rPr>
                <w:rFonts w:hint="eastAsia"/>
                <w:kern w:val="0"/>
                <w:sz w:val="22"/>
                <w:highlight w:val="none"/>
              </w:rPr>
              <w:t>389</w:t>
            </w:r>
          </w:p>
        </w:tc>
        <w:tc>
          <w:tcPr>
            <w:tcW w:w="0" w:type="auto"/>
            <w:vMerge w:val="continue"/>
            <w:vAlign w:val="center"/>
          </w:tcPr>
          <w:p w14:paraId="62937D16">
            <w:pPr>
              <w:spacing w:line="240" w:lineRule="auto"/>
              <w:ind w:firstLine="0" w:firstLineChars="0"/>
              <w:rPr>
                <w:rFonts w:hint="eastAsia"/>
                <w:b/>
                <w:bCs/>
                <w:kern w:val="0"/>
                <w:sz w:val="22"/>
                <w:highlight w:val="none"/>
              </w:rPr>
            </w:pPr>
          </w:p>
        </w:tc>
        <w:tc>
          <w:tcPr>
            <w:tcW w:w="0" w:type="auto"/>
            <w:vMerge w:val="continue"/>
            <w:vAlign w:val="center"/>
          </w:tcPr>
          <w:p w14:paraId="4F32AB4E">
            <w:pPr>
              <w:spacing w:line="240" w:lineRule="auto"/>
              <w:ind w:firstLine="0" w:firstLineChars="0"/>
              <w:rPr>
                <w:rFonts w:hint="eastAsia"/>
                <w:b/>
                <w:bCs/>
                <w:kern w:val="0"/>
                <w:sz w:val="22"/>
                <w:highlight w:val="none"/>
              </w:rPr>
            </w:pPr>
          </w:p>
        </w:tc>
        <w:tc>
          <w:tcPr>
            <w:tcW w:w="0" w:type="auto"/>
            <w:vMerge w:val="continue"/>
            <w:vAlign w:val="center"/>
          </w:tcPr>
          <w:p w14:paraId="65E2A1E8">
            <w:pPr>
              <w:spacing w:line="240" w:lineRule="auto"/>
              <w:ind w:firstLine="0" w:firstLineChars="0"/>
              <w:rPr>
                <w:rFonts w:hint="eastAsia"/>
                <w:kern w:val="0"/>
                <w:sz w:val="22"/>
                <w:highlight w:val="none"/>
              </w:rPr>
            </w:pPr>
          </w:p>
        </w:tc>
        <w:tc>
          <w:tcPr>
            <w:tcW w:w="0" w:type="auto"/>
            <w:shd w:val="clear" w:color="000000" w:fill="FFFFFF"/>
            <w:vAlign w:val="center"/>
          </w:tcPr>
          <w:p w14:paraId="426A2190">
            <w:pPr>
              <w:spacing w:line="240" w:lineRule="auto"/>
              <w:ind w:firstLine="0" w:firstLineChars="0"/>
              <w:rPr>
                <w:rFonts w:hint="eastAsia"/>
                <w:kern w:val="0"/>
                <w:sz w:val="22"/>
                <w:highlight w:val="none"/>
              </w:rPr>
            </w:pPr>
            <w:r>
              <w:rPr>
                <w:rFonts w:hint="eastAsia"/>
                <w:kern w:val="0"/>
                <w:sz w:val="22"/>
                <w:highlight w:val="none"/>
              </w:rPr>
              <w:t>教育管理</w:t>
            </w:r>
          </w:p>
        </w:tc>
        <w:tc>
          <w:tcPr>
            <w:tcW w:w="0" w:type="auto"/>
            <w:vMerge w:val="continue"/>
            <w:vAlign w:val="center"/>
          </w:tcPr>
          <w:p w14:paraId="7C967ACF">
            <w:pPr>
              <w:spacing w:line="240" w:lineRule="auto"/>
              <w:ind w:firstLine="0" w:firstLineChars="0"/>
              <w:rPr>
                <w:rFonts w:hint="eastAsia"/>
                <w:kern w:val="0"/>
                <w:sz w:val="22"/>
                <w:highlight w:val="none"/>
              </w:rPr>
            </w:pPr>
          </w:p>
        </w:tc>
      </w:tr>
      <w:tr w14:paraId="18CA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19FECB7">
            <w:pPr>
              <w:spacing w:line="240" w:lineRule="auto"/>
              <w:ind w:firstLine="0" w:firstLineChars="0"/>
              <w:rPr>
                <w:rFonts w:hint="eastAsia"/>
                <w:kern w:val="0"/>
                <w:sz w:val="22"/>
                <w:highlight w:val="none"/>
              </w:rPr>
            </w:pPr>
            <w:r>
              <w:rPr>
                <w:rFonts w:hint="eastAsia"/>
                <w:kern w:val="0"/>
                <w:sz w:val="22"/>
                <w:highlight w:val="none"/>
              </w:rPr>
              <w:t>390</w:t>
            </w:r>
          </w:p>
        </w:tc>
        <w:tc>
          <w:tcPr>
            <w:tcW w:w="0" w:type="auto"/>
            <w:vMerge w:val="continue"/>
            <w:vAlign w:val="center"/>
          </w:tcPr>
          <w:p w14:paraId="1F49259D">
            <w:pPr>
              <w:spacing w:line="240" w:lineRule="auto"/>
              <w:ind w:firstLine="0" w:firstLineChars="0"/>
              <w:rPr>
                <w:rFonts w:hint="eastAsia"/>
                <w:b/>
                <w:bCs/>
                <w:kern w:val="0"/>
                <w:sz w:val="22"/>
                <w:highlight w:val="none"/>
              </w:rPr>
            </w:pPr>
          </w:p>
        </w:tc>
        <w:tc>
          <w:tcPr>
            <w:tcW w:w="0" w:type="auto"/>
            <w:vMerge w:val="continue"/>
            <w:vAlign w:val="center"/>
          </w:tcPr>
          <w:p w14:paraId="5434B8B3">
            <w:pPr>
              <w:spacing w:line="240" w:lineRule="auto"/>
              <w:ind w:firstLine="0" w:firstLineChars="0"/>
              <w:rPr>
                <w:rFonts w:hint="eastAsia"/>
                <w:b/>
                <w:bCs/>
                <w:kern w:val="0"/>
                <w:sz w:val="22"/>
                <w:highlight w:val="none"/>
              </w:rPr>
            </w:pPr>
          </w:p>
        </w:tc>
        <w:tc>
          <w:tcPr>
            <w:tcW w:w="0" w:type="auto"/>
            <w:vMerge w:val="continue"/>
            <w:vAlign w:val="center"/>
          </w:tcPr>
          <w:p w14:paraId="059E7B81">
            <w:pPr>
              <w:spacing w:line="240" w:lineRule="auto"/>
              <w:ind w:firstLine="0" w:firstLineChars="0"/>
              <w:rPr>
                <w:rFonts w:hint="eastAsia"/>
                <w:kern w:val="0"/>
                <w:sz w:val="22"/>
                <w:highlight w:val="none"/>
              </w:rPr>
            </w:pPr>
          </w:p>
        </w:tc>
        <w:tc>
          <w:tcPr>
            <w:tcW w:w="0" w:type="auto"/>
            <w:shd w:val="clear" w:color="000000" w:fill="FFFFFF"/>
            <w:vAlign w:val="center"/>
          </w:tcPr>
          <w:p w14:paraId="2BF4BA7D">
            <w:pPr>
              <w:spacing w:line="240" w:lineRule="auto"/>
              <w:ind w:firstLine="0" w:firstLineChars="0"/>
              <w:rPr>
                <w:rFonts w:hint="eastAsia"/>
                <w:kern w:val="0"/>
                <w:sz w:val="22"/>
                <w:highlight w:val="none"/>
              </w:rPr>
            </w:pPr>
            <w:r>
              <w:rPr>
                <w:rFonts w:hint="eastAsia"/>
                <w:kern w:val="0"/>
                <w:sz w:val="22"/>
                <w:highlight w:val="none"/>
              </w:rPr>
              <w:t>层级管理</w:t>
            </w:r>
          </w:p>
        </w:tc>
        <w:tc>
          <w:tcPr>
            <w:tcW w:w="0" w:type="auto"/>
            <w:vMerge w:val="continue"/>
            <w:vAlign w:val="center"/>
          </w:tcPr>
          <w:p w14:paraId="66A310D8">
            <w:pPr>
              <w:spacing w:line="240" w:lineRule="auto"/>
              <w:ind w:firstLine="0" w:firstLineChars="0"/>
              <w:rPr>
                <w:rFonts w:hint="eastAsia"/>
                <w:kern w:val="0"/>
                <w:sz w:val="22"/>
                <w:highlight w:val="none"/>
              </w:rPr>
            </w:pPr>
          </w:p>
        </w:tc>
      </w:tr>
      <w:tr w14:paraId="14840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C6AF0D1">
            <w:pPr>
              <w:spacing w:line="240" w:lineRule="auto"/>
              <w:ind w:firstLine="0" w:firstLineChars="0"/>
              <w:rPr>
                <w:rFonts w:hint="eastAsia"/>
                <w:kern w:val="0"/>
                <w:sz w:val="22"/>
                <w:highlight w:val="none"/>
              </w:rPr>
            </w:pPr>
            <w:r>
              <w:rPr>
                <w:rFonts w:hint="eastAsia"/>
                <w:kern w:val="0"/>
                <w:sz w:val="22"/>
                <w:highlight w:val="none"/>
              </w:rPr>
              <w:t>391</w:t>
            </w:r>
          </w:p>
        </w:tc>
        <w:tc>
          <w:tcPr>
            <w:tcW w:w="0" w:type="auto"/>
            <w:vMerge w:val="continue"/>
            <w:vAlign w:val="center"/>
          </w:tcPr>
          <w:p w14:paraId="4DA55339">
            <w:pPr>
              <w:spacing w:line="240" w:lineRule="auto"/>
              <w:ind w:firstLine="0" w:firstLineChars="0"/>
              <w:rPr>
                <w:rFonts w:hint="eastAsia"/>
                <w:b/>
                <w:bCs/>
                <w:kern w:val="0"/>
                <w:sz w:val="22"/>
                <w:highlight w:val="none"/>
              </w:rPr>
            </w:pPr>
          </w:p>
        </w:tc>
        <w:tc>
          <w:tcPr>
            <w:tcW w:w="0" w:type="auto"/>
            <w:vMerge w:val="continue"/>
            <w:vAlign w:val="center"/>
          </w:tcPr>
          <w:p w14:paraId="5A768E9E">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114A263B">
            <w:pPr>
              <w:spacing w:line="240" w:lineRule="auto"/>
              <w:ind w:firstLine="0" w:firstLineChars="0"/>
              <w:rPr>
                <w:rFonts w:hint="eastAsia"/>
                <w:kern w:val="0"/>
                <w:sz w:val="22"/>
                <w:highlight w:val="none"/>
              </w:rPr>
            </w:pPr>
            <w:r>
              <w:rPr>
                <w:rFonts w:hint="eastAsia"/>
                <w:kern w:val="0"/>
                <w:sz w:val="22"/>
                <w:highlight w:val="none"/>
              </w:rPr>
              <w:t>护理质控管理平台</w:t>
            </w:r>
          </w:p>
        </w:tc>
        <w:tc>
          <w:tcPr>
            <w:tcW w:w="0" w:type="auto"/>
            <w:shd w:val="clear" w:color="000000" w:fill="FFFFFF"/>
            <w:vAlign w:val="center"/>
          </w:tcPr>
          <w:p w14:paraId="64A96F50">
            <w:pPr>
              <w:spacing w:line="240" w:lineRule="auto"/>
              <w:ind w:firstLine="0" w:firstLineChars="0"/>
              <w:rPr>
                <w:rFonts w:hint="eastAsia"/>
                <w:kern w:val="0"/>
                <w:sz w:val="22"/>
                <w:highlight w:val="none"/>
              </w:rPr>
            </w:pPr>
            <w:r>
              <w:rPr>
                <w:rFonts w:hint="eastAsia"/>
                <w:kern w:val="0"/>
                <w:sz w:val="22"/>
                <w:highlight w:val="none"/>
              </w:rPr>
              <w:t>治疗检查与查房</w:t>
            </w:r>
          </w:p>
        </w:tc>
        <w:tc>
          <w:tcPr>
            <w:tcW w:w="0" w:type="auto"/>
            <w:vMerge w:val="continue"/>
            <w:vAlign w:val="center"/>
          </w:tcPr>
          <w:p w14:paraId="53202DA6">
            <w:pPr>
              <w:spacing w:line="240" w:lineRule="auto"/>
              <w:ind w:firstLine="0" w:firstLineChars="0"/>
              <w:rPr>
                <w:rFonts w:hint="eastAsia"/>
                <w:kern w:val="0"/>
                <w:sz w:val="22"/>
                <w:highlight w:val="none"/>
              </w:rPr>
            </w:pPr>
          </w:p>
        </w:tc>
      </w:tr>
      <w:tr w14:paraId="2513E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91EACC8">
            <w:pPr>
              <w:spacing w:line="240" w:lineRule="auto"/>
              <w:ind w:firstLine="0" w:firstLineChars="0"/>
              <w:rPr>
                <w:rFonts w:hint="eastAsia"/>
                <w:kern w:val="0"/>
                <w:sz w:val="22"/>
                <w:highlight w:val="none"/>
              </w:rPr>
            </w:pPr>
            <w:r>
              <w:rPr>
                <w:rFonts w:hint="eastAsia"/>
                <w:kern w:val="0"/>
                <w:sz w:val="22"/>
                <w:highlight w:val="none"/>
              </w:rPr>
              <w:t>392</w:t>
            </w:r>
          </w:p>
        </w:tc>
        <w:tc>
          <w:tcPr>
            <w:tcW w:w="0" w:type="auto"/>
            <w:vMerge w:val="continue"/>
            <w:vAlign w:val="center"/>
          </w:tcPr>
          <w:p w14:paraId="18D72F41">
            <w:pPr>
              <w:spacing w:line="240" w:lineRule="auto"/>
              <w:ind w:firstLine="0" w:firstLineChars="0"/>
              <w:rPr>
                <w:rFonts w:hint="eastAsia"/>
                <w:b/>
                <w:bCs/>
                <w:kern w:val="0"/>
                <w:sz w:val="22"/>
                <w:highlight w:val="none"/>
              </w:rPr>
            </w:pPr>
          </w:p>
        </w:tc>
        <w:tc>
          <w:tcPr>
            <w:tcW w:w="0" w:type="auto"/>
            <w:vMerge w:val="continue"/>
            <w:vAlign w:val="center"/>
          </w:tcPr>
          <w:p w14:paraId="123C85BE">
            <w:pPr>
              <w:spacing w:line="240" w:lineRule="auto"/>
              <w:ind w:firstLine="0" w:firstLineChars="0"/>
              <w:rPr>
                <w:rFonts w:hint="eastAsia"/>
                <w:b/>
                <w:bCs/>
                <w:kern w:val="0"/>
                <w:sz w:val="22"/>
                <w:highlight w:val="none"/>
              </w:rPr>
            </w:pPr>
          </w:p>
        </w:tc>
        <w:tc>
          <w:tcPr>
            <w:tcW w:w="0" w:type="auto"/>
            <w:vMerge w:val="continue"/>
            <w:vAlign w:val="center"/>
          </w:tcPr>
          <w:p w14:paraId="36E3752F">
            <w:pPr>
              <w:spacing w:line="240" w:lineRule="auto"/>
              <w:ind w:firstLine="0" w:firstLineChars="0"/>
              <w:rPr>
                <w:rFonts w:hint="eastAsia"/>
                <w:kern w:val="0"/>
                <w:sz w:val="22"/>
                <w:highlight w:val="none"/>
              </w:rPr>
            </w:pPr>
          </w:p>
        </w:tc>
        <w:tc>
          <w:tcPr>
            <w:tcW w:w="0" w:type="auto"/>
            <w:shd w:val="clear" w:color="000000" w:fill="FFFFFF"/>
            <w:vAlign w:val="center"/>
          </w:tcPr>
          <w:p w14:paraId="4F135787">
            <w:pPr>
              <w:spacing w:line="240" w:lineRule="auto"/>
              <w:ind w:firstLine="0" w:firstLineChars="0"/>
              <w:rPr>
                <w:rFonts w:hint="eastAsia"/>
                <w:kern w:val="0"/>
                <w:sz w:val="22"/>
                <w:highlight w:val="none"/>
              </w:rPr>
            </w:pPr>
            <w:r>
              <w:rPr>
                <w:rFonts w:hint="eastAsia"/>
                <w:kern w:val="0"/>
                <w:sz w:val="22"/>
                <w:highlight w:val="none"/>
              </w:rPr>
              <w:t>满意度调查与统计</w:t>
            </w:r>
          </w:p>
        </w:tc>
        <w:tc>
          <w:tcPr>
            <w:tcW w:w="0" w:type="auto"/>
            <w:vMerge w:val="continue"/>
            <w:vAlign w:val="center"/>
          </w:tcPr>
          <w:p w14:paraId="3411AC83">
            <w:pPr>
              <w:spacing w:line="240" w:lineRule="auto"/>
              <w:ind w:firstLine="0" w:firstLineChars="0"/>
              <w:rPr>
                <w:rFonts w:hint="eastAsia"/>
                <w:kern w:val="0"/>
                <w:sz w:val="22"/>
                <w:highlight w:val="none"/>
              </w:rPr>
            </w:pPr>
          </w:p>
        </w:tc>
      </w:tr>
      <w:tr w14:paraId="54CE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7CEE23E">
            <w:pPr>
              <w:spacing w:line="240" w:lineRule="auto"/>
              <w:ind w:firstLine="0" w:firstLineChars="0"/>
              <w:rPr>
                <w:rFonts w:hint="eastAsia"/>
                <w:kern w:val="0"/>
                <w:sz w:val="22"/>
                <w:highlight w:val="none"/>
              </w:rPr>
            </w:pPr>
            <w:r>
              <w:rPr>
                <w:rFonts w:hint="eastAsia"/>
                <w:kern w:val="0"/>
                <w:sz w:val="22"/>
                <w:highlight w:val="none"/>
              </w:rPr>
              <w:t>393</w:t>
            </w:r>
          </w:p>
        </w:tc>
        <w:tc>
          <w:tcPr>
            <w:tcW w:w="0" w:type="auto"/>
            <w:vMerge w:val="continue"/>
            <w:vAlign w:val="center"/>
          </w:tcPr>
          <w:p w14:paraId="26CA21E4">
            <w:pPr>
              <w:spacing w:line="240" w:lineRule="auto"/>
              <w:ind w:firstLine="0" w:firstLineChars="0"/>
              <w:rPr>
                <w:rFonts w:hint="eastAsia"/>
                <w:b/>
                <w:bCs/>
                <w:kern w:val="0"/>
                <w:sz w:val="22"/>
                <w:highlight w:val="none"/>
              </w:rPr>
            </w:pPr>
          </w:p>
        </w:tc>
        <w:tc>
          <w:tcPr>
            <w:tcW w:w="0" w:type="auto"/>
            <w:vMerge w:val="continue"/>
            <w:vAlign w:val="center"/>
          </w:tcPr>
          <w:p w14:paraId="3382F89A">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4287FE71">
            <w:pPr>
              <w:spacing w:line="240" w:lineRule="auto"/>
              <w:ind w:firstLine="0" w:firstLineChars="0"/>
              <w:rPr>
                <w:rFonts w:hint="eastAsia"/>
                <w:kern w:val="0"/>
                <w:sz w:val="22"/>
                <w:highlight w:val="none"/>
              </w:rPr>
            </w:pPr>
            <w:r>
              <w:rPr>
                <w:rFonts w:hint="eastAsia"/>
                <w:kern w:val="0"/>
                <w:sz w:val="22"/>
                <w:highlight w:val="none"/>
              </w:rPr>
              <w:t>管理决策支持平台</w:t>
            </w:r>
          </w:p>
        </w:tc>
        <w:tc>
          <w:tcPr>
            <w:tcW w:w="0" w:type="auto"/>
            <w:shd w:val="clear" w:color="000000" w:fill="FFFFFF"/>
            <w:vAlign w:val="center"/>
          </w:tcPr>
          <w:p w14:paraId="76390E5D">
            <w:pPr>
              <w:spacing w:line="240" w:lineRule="auto"/>
              <w:ind w:firstLine="0" w:firstLineChars="0"/>
              <w:rPr>
                <w:rFonts w:hint="eastAsia"/>
                <w:kern w:val="0"/>
                <w:sz w:val="22"/>
                <w:highlight w:val="none"/>
              </w:rPr>
            </w:pPr>
            <w:r>
              <w:rPr>
                <w:rFonts w:hint="eastAsia"/>
                <w:kern w:val="0"/>
                <w:sz w:val="22"/>
                <w:highlight w:val="none"/>
              </w:rPr>
              <w:t>风险预警</w:t>
            </w:r>
          </w:p>
        </w:tc>
        <w:tc>
          <w:tcPr>
            <w:tcW w:w="0" w:type="auto"/>
            <w:vMerge w:val="continue"/>
            <w:vAlign w:val="center"/>
          </w:tcPr>
          <w:p w14:paraId="05E8F369">
            <w:pPr>
              <w:spacing w:line="240" w:lineRule="auto"/>
              <w:ind w:firstLine="0" w:firstLineChars="0"/>
              <w:rPr>
                <w:rFonts w:hint="eastAsia"/>
                <w:kern w:val="0"/>
                <w:sz w:val="22"/>
                <w:highlight w:val="none"/>
              </w:rPr>
            </w:pPr>
          </w:p>
        </w:tc>
      </w:tr>
      <w:tr w14:paraId="2BAB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7C55482">
            <w:pPr>
              <w:spacing w:line="240" w:lineRule="auto"/>
              <w:ind w:firstLine="0" w:firstLineChars="0"/>
              <w:rPr>
                <w:rFonts w:hint="eastAsia"/>
                <w:kern w:val="0"/>
                <w:sz w:val="22"/>
                <w:highlight w:val="none"/>
              </w:rPr>
            </w:pPr>
            <w:r>
              <w:rPr>
                <w:rFonts w:hint="eastAsia"/>
                <w:kern w:val="0"/>
                <w:sz w:val="22"/>
                <w:highlight w:val="none"/>
              </w:rPr>
              <w:t>394</w:t>
            </w:r>
          </w:p>
        </w:tc>
        <w:tc>
          <w:tcPr>
            <w:tcW w:w="0" w:type="auto"/>
            <w:vMerge w:val="continue"/>
            <w:vAlign w:val="center"/>
          </w:tcPr>
          <w:p w14:paraId="0847B926">
            <w:pPr>
              <w:spacing w:line="240" w:lineRule="auto"/>
              <w:ind w:firstLine="0" w:firstLineChars="0"/>
              <w:rPr>
                <w:rFonts w:hint="eastAsia"/>
                <w:b/>
                <w:bCs/>
                <w:kern w:val="0"/>
                <w:sz w:val="22"/>
                <w:highlight w:val="none"/>
              </w:rPr>
            </w:pPr>
          </w:p>
        </w:tc>
        <w:tc>
          <w:tcPr>
            <w:tcW w:w="0" w:type="auto"/>
            <w:vMerge w:val="continue"/>
            <w:vAlign w:val="center"/>
          </w:tcPr>
          <w:p w14:paraId="4296A9F1">
            <w:pPr>
              <w:spacing w:line="240" w:lineRule="auto"/>
              <w:ind w:firstLine="0" w:firstLineChars="0"/>
              <w:rPr>
                <w:rFonts w:hint="eastAsia"/>
                <w:b/>
                <w:bCs/>
                <w:kern w:val="0"/>
                <w:sz w:val="22"/>
                <w:highlight w:val="none"/>
              </w:rPr>
            </w:pPr>
          </w:p>
        </w:tc>
        <w:tc>
          <w:tcPr>
            <w:tcW w:w="0" w:type="auto"/>
            <w:vMerge w:val="continue"/>
            <w:vAlign w:val="center"/>
          </w:tcPr>
          <w:p w14:paraId="290252CD">
            <w:pPr>
              <w:spacing w:line="240" w:lineRule="auto"/>
              <w:ind w:firstLine="0" w:firstLineChars="0"/>
              <w:rPr>
                <w:rFonts w:hint="eastAsia"/>
                <w:kern w:val="0"/>
                <w:sz w:val="22"/>
                <w:highlight w:val="none"/>
              </w:rPr>
            </w:pPr>
          </w:p>
        </w:tc>
        <w:tc>
          <w:tcPr>
            <w:tcW w:w="0" w:type="auto"/>
            <w:shd w:val="clear" w:color="000000" w:fill="FFFFFF"/>
            <w:vAlign w:val="center"/>
          </w:tcPr>
          <w:p w14:paraId="592F4A8D">
            <w:pPr>
              <w:spacing w:line="240" w:lineRule="auto"/>
              <w:ind w:firstLine="0" w:firstLineChars="0"/>
              <w:rPr>
                <w:rFonts w:hint="eastAsia"/>
                <w:kern w:val="0"/>
                <w:sz w:val="22"/>
                <w:highlight w:val="none"/>
              </w:rPr>
            </w:pPr>
            <w:r>
              <w:rPr>
                <w:rFonts w:hint="eastAsia"/>
                <w:kern w:val="0"/>
                <w:sz w:val="22"/>
                <w:highlight w:val="none"/>
              </w:rPr>
              <w:t>治疗分析</w:t>
            </w:r>
          </w:p>
        </w:tc>
        <w:tc>
          <w:tcPr>
            <w:tcW w:w="0" w:type="auto"/>
            <w:vMerge w:val="continue"/>
            <w:vAlign w:val="center"/>
          </w:tcPr>
          <w:p w14:paraId="064BF963">
            <w:pPr>
              <w:spacing w:line="240" w:lineRule="auto"/>
              <w:ind w:firstLine="0" w:firstLineChars="0"/>
              <w:rPr>
                <w:rFonts w:hint="eastAsia"/>
                <w:kern w:val="0"/>
                <w:sz w:val="22"/>
                <w:highlight w:val="none"/>
              </w:rPr>
            </w:pPr>
          </w:p>
        </w:tc>
      </w:tr>
      <w:tr w14:paraId="2A01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C82491B">
            <w:pPr>
              <w:spacing w:line="240" w:lineRule="auto"/>
              <w:ind w:firstLine="0" w:firstLineChars="0"/>
              <w:rPr>
                <w:rFonts w:hint="eastAsia"/>
                <w:kern w:val="0"/>
                <w:sz w:val="22"/>
                <w:highlight w:val="none"/>
              </w:rPr>
            </w:pPr>
            <w:r>
              <w:rPr>
                <w:rFonts w:hint="eastAsia"/>
                <w:kern w:val="0"/>
                <w:sz w:val="22"/>
                <w:highlight w:val="none"/>
              </w:rPr>
              <w:t>395</w:t>
            </w:r>
          </w:p>
        </w:tc>
        <w:tc>
          <w:tcPr>
            <w:tcW w:w="0" w:type="auto"/>
            <w:vMerge w:val="continue"/>
            <w:vAlign w:val="center"/>
          </w:tcPr>
          <w:p w14:paraId="0D3B7990">
            <w:pPr>
              <w:spacing w:line="240" w:lineRule="auto"/>
              <w:ind w:firstLine="0" w:firstLineChars="0"/>
              <w:rPr>
                <w:rFonts w:hint="eastAsia"/>
                <w:b/>
                <w:bCs/>
                <w:kern w:val="0"/>
                <w:sz w:val="22"/>
                <w:highlight w:val="none"/>
              </w:rPr>
            </w:pPr>
          </w:p>
        </w:tc>
        <w:tc>
          <w:tcPr>
            <w:tcW w:w="0" w:type="auto"/>
            <w:vMerge w:val="continue"/>
            <w:vAlign w:val="center"/>
          </w:tcPr>
          <w:p w14:paraId="3DB33A3E">
            <w:pPr>
              <w:spacing w:line="240" w:lineRule="auto"/>
              <w:ind w:firstLine="0" w:firstLineChars="0"/>
              <w:rPr>
                <w:rFonts w:hint="eastAsia"/>
                <w:b/>
                <w:bCs/>
                <w:kern w:val="0"/>
                <w:sz w:val="22"/>
                <w:highlight w:val="none"/>
              </w:rPr>
            </w:pPr>
          </w:p>
        </w:tc>
        <w:tc>
          <w:tcPr>
            <w:tcW w:w="0" w:type="auto"/>
            <w:vMerge w:val="continue"/>
            <w:vAlign w:val="center"/>
          </w:tcPr>
          <w:p w14:paraId="1FCE2774">
            <w:pPr>
              <w:spacing w:line="240" w:lineRule="auto"/>
              <w:ind w:firstLine="0" w:firstLineChars="0"/>
              <w:rPr>
                <w:rFonts w:hint="eastAsia"/>
                <w:kern w:val="0"/>
                <w:sz w:val="22"/>
                <w:highlight w:val="none"/>
              </w:rPr>
            </w:pPr>
          </w:p>
        </w:tc>
        <w:tc>
          <w:tcPr>
            <w:tcW w:w="0" w:type="auto"/>
            <w:shd w:val="clear" w:color="000000" w:fill="FFFFFF"/>
            <w:vAlign w:val="center"/>
          </w:tcPr>
          <w:p w14:paraId="42CC5931">
            <w:pPr>
              <w:spacing w:line="240" w:lineRule="auto"/>
              <w:ind w:firstLine="0" w:firstLineChars="0"/>
              <w:rPr>
                <w:rFonts w:hint="eastAsia"/>
                <w:kern w:val="0"/>
                <w:sz w:val="22"/>
                <w:highlight w:val="none"/>
              </w:rPr>
            </w:pPr>
            <w:r>
              <w:rPr>
                <w:rFonts w:hint="eastAsia"/>
                <w:kern w:val="0"/>
                <w:sz w:val="22"/>
                <w:highlight w:val="none"/>
              </w:rPr>
              <w:t>敏感指标</w:t>
            </w:r>
          </w:p>
        </w:tc>
        <w:tc>
          <w:tcPr>
            <w:tcW w:w="0" w:type="auto"/>
            <w:vMerge w:val="continue"/>
            <w:vAlign w:val="center"/>
          </w:tcPr>
          <w:p w14:paraId="348694A7">
            <w:pPr>
              <w:spacing w:line="240" w:lineRule="auto"/>
              <w:ind w:firstLine="0" w:firstLineChars="0"/>
              <w:rPr>
                <w:rFonts w:hint="eastAsia"/>
                <w:kern w:val="0"/>
                <w:sz w:val="22"/>
                <w:highlight w:val="none"/>
              </w:rPr>
            </w:pPr>
          </w:p>
        </w:tc>
      </w:tr>
      <w:tr w14:paraId="7147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AA6B132">
            <w:pPr>
              <w:spacing w:line="240" w:lineRule="auto"/>
              <w:ind w:firstLine="0" w:firstLineChars="0"/>
              <w:rPr>
                <w:rFonts w:hint="eastAsia"/>
                <w:kern w:val="0"/>
                <w:sz w:val="22"/>
                <w:highlight w:val="none"/>
              </w:rPr>
            </w:pPr>
            <w:r>
              <w:rPr>
                <w:rFonts w:hint="eastAsia"/>
                <w:kern w:val="0"/>
                <w:sz w:val="22"/>
                <w:highlight w:val="none"/>
              </w:rPr>
              <w:t>396</w:t>
            </w:r>
          </w:p>
        </w:tc>
        <w:tc>
          <w:tcPr>
            <w:tcW w:w="0" w:type="auto"/>
            <w:vMerge w:val="continue"/>
            <w:vAlign w:val="center"/>
          </w:tcPr>
          <w:p w14:paraId="07E892B9">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00518898">
            <w:pPr>
              <w:spacing w:line="240" w:lineRule="auto"/>
              <w:ind w:firstLine="0" w:firstLineChars="0"/>
              <w:rPr>
                <w:rFonts w:hint="eastAsia"/>
                <w:b/>
                <w:bCs/>
                <w:kern w:val="0"/>
                <w:sz w:val="22"/>
                <w:highlight w:val="none"/>
              </w:rPr>
            </w:pPr>
            <w:r>
              <w:rPr>
                <w:rFonts w:hint="eastAsia"/>
                <w:b/>
                <w:bCs/>
                <w:kern w:val="0"/>
                <w:sz w:val="22"/>
                <w:highlight w:val="none"/>
              </w:rPr>
              <w:t>药事管理</w:t>
            </w:r>
          </w:p>
        </w:tc>
        <w:tc>
          <w:tcPr>
            <w:tcW w:w="0" w:type="auto"/>
            <w:vMerge w:val="restart"/>
            <w:shd w:val="clear" w:color="000000" w:fill="FFFFFF"/>
            <w:vAlign w:val="center"/>
          </w:tcPr>
          <w:p w14:paraId="52F1EA56">
            <w:pPr>
              <w:spacing w:line="240" w:lineRule="auto"/>
              <w:ind w:firstLine="0" w:firstLineChars="0"/>
              <w:rPr>
                <w:rFonts w:hint="eastAsia"/>
                <w:kern w:val="0"/>
                <w:sz w:val="22"/>
                <w:highlight w:val="none"/>
              </w:rPr>
            </w:pPr>
            <w:r>
              <w:rPr>
                <w:rFonts w:hint="eastAsia"/>
                <w:kern w:val="0"/>
                <w:sz w:val="22"/>
                <w:highlight w:val="none"/>
              </w:rPr>
              <w:t>门诊发药管理系统</w:t>
            </w:r>
          </w:p>
        </w:tc>
        <w:tc>
          <w:tcPr>
            <w:tcW w:w="0" w:type="auto"/>
            <w:shd w:val="clear" w:color="000000" w:fill="FFFFFF"/>
            <w:vAlign w:val="center"/>
          </w:tcPr>
          <w:p w14:paraId="25B7CB26">
            <w:pPr>
              <w:spacing w:line="240" w:lineRule="auto"/>
              <w:ind w:firstLine="0" w:firstLineChars="0"/>
              <w:rPr>
                <w:rFonts w:hint="eastAsia"/>
                <w:kern w:val="0"/>
                <w:sz w:val="22"/>
                <w:highlight w:val="none"/>
              </w:rPr>
            </w:pPr>
            <w:r>
              <w:rPr>
                <w:rFonts w:hint="eastAsia"/>
                <w:kern w:val="0"/>
                <w:sz w:val="22"/>
                <w:highlight w:val="none"/>
              </w:rPr>
              <w:t>门诊自动接单</w:t>
            </w:r>
          </w:p>
        </w:tc>
        <w:tc>
          <w:tcPr>
            <w:tcW w:w="0" w:type="auto"/>
            <w:vMerge w:val="restart"/>
            <w:shd w:val="clear" w:color="000000" w:fill="FFFFFF"/>
            <w:vAlign w:val="center"/>
          </w:tcPr>
          <w:p w14:paraId="16F933DE">
            <w:pPr>
              <w:spacing w:line="240" w:lineRule="auto"/>
              <w:ind w:firstLine="0" w:firstLineChars="0"/>
              <w:rPr>
                <w:rFonts w:hint="eastAsia"/>
                <w:kern w:val="0"/>
                <w:sz w:val="22"/>
                <w:highlight w:val="none"/>
              </w:rPr>
            </w:pPr>
            <w:r>
              <w:rPr>
                <w:rFonts w:hint="eastAsia"/>
                <w:kern w:val="0"/>
                <w:sz w:val="22"/>
                <w:highlight w:val="none"/>
              </w:rPr>
              <w:t>新建</w:t>
            </w:r>
          </w:p>
        </w:tc>
      </w:tr>
      <w:tr w14:paraId="6E86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2293AA9">
            <w:pPr>
              <w:spacing w:line="240" w:lineRule="auto"/>
              <w:ind w:firstLine="0" w:firstLineChars="0"/>
              <w:rPr>
                <w:rFonts w:hint="eastAsia"/>
                <w:kern w:val="0"/>
                <w:sz w:val="22"/>
                <w:highlight w:val="none"/>
              </w:rPr>
            </w:pPr>
            <w:r>
              <w:rPr>
                <w:rFonts w:hint="eastAsia"/>
                <w:kern w:val="0"/>
                <w:sz w:val="22"/>
                <w:highlight w:val="none"/>
              </w:rPr>
              <w:t>397</w:t>
            </w:r>
          </w:p>
        </w:tc>
        <w:tc>
          <w:tcPr>
            <w:tcW w:w="0" w:type="auto"/>
            <w:vMerge w:val="continue"/>
            <w:vAlign w:val="center"/>
          </w:tcPr>
          <w:p w14:paraId="62BC5B41">
            <w:pPr>
              <w:spacing w:line="240" w:lineRule="auto"/>
              <w:ind w:firstLine="0" w:firstLineChars="0"/>
              <w:rPr>
                <w:rFonts w:hint="eastAsia"/>
                <w:b/>
                <w:bCs/>
                <w:kern w:val="0"/>
                <w:sz w:val="22"/>
                <w:highlight w:val="none"/>
              </w:rPr>
            </w:pPr>
          </w:p>
        </w:tc>
        <w:tc>
          <w:tcPr>
            <w:tcW w:w="0" w:type="auto"/>
            <w:vMerge w:val="continue"/>
            <w:vAlign w:val="center"/>
          </w:tcPr>
          <w:p w14:paraId="6F05C219">
            <w:pPr>
              <w:spacing w:line="240" w:lineRule="auto"/>
              <w:ind w:firstLine="0" w:firstLineChars="0"/>
              <w:rPr>
                <w:rFonts w:hint="eastAsia"/>
                <w:b/>
                <w:bCs/>
                <w:kern w:val="0"/>
                <w:sz w:val="22"/>
                <w:highlight w:val="none"/>
              </w:rPr>
            </w:pPr>
          </w:p>
        </w:tc>
        <w:tc>
          <w:tcPr>
            <w:tcW w:w="0" w:type="auto"/>
            <w:vMerge w:val="continue"/>
            <w:vAlign w:val="center"/>
          </w:tcPr>
          <w:p w14:paraId="4AF43217">
            <w:pPr>
              <w:spacing w:line="240" w:lineRule="auto"/>
              <w:ind w:firstLine="0" w:firstLineChars="0"/>
              <w:rPr>
                <w:rFonts w:hint="eastAsia"/>
                <w:kern w:val="0"/>
                <w:sz w:val="22"/>
                <w:highlight w:val="none"/>
              </w:rPr>
            </w:pPr>
          </w:p>
        </w:tc>
        <w:tc>
          <w:tcPr>
            <w:tcW w:w="0" w:type="auto"/>
            <w:shd w:val="clear" w:color="000000" w:fill="FFFFFF"/>
            <w:vAlign w:val="center"/>
          </w:tcPr>
          <w:p w14:paraId="153283AF">
            <w:pPr>
              <w:spacing w:line="240" w:lineRule="auto"/>
              <w:ind w:firstLine="0" w:firstLineChars="0"/>
              <w:rPr>
                <w:rFonts w:hint="eastAsia"/>
                <w:kern w:val="0"/>
                <w:sz w:val="22"/>
                <w:highlight w:val="none"/>
              </w:rPr>
            </w:pPr>
            <w:r>
              <w:rPr>
                <w:rFonts w:hint="eastAsia"/>
                <w:kern w:val="0"/>
                <w:sz w:val="22"/>
                <w:highlight w:val="none"/>
              </w:rPr>
              <w:t>门诊手动接单发药</w:t>
            </w:r>
          </w:p>
        </w:tc>
        <w:tc>
          <w:tcPr>
            <w:tcW w:w="0" w:type="auto"/>
            <w:vMerge w:val="continue"/>
            <w:vAlign w:val="center"/>
          </w:tcPr>
          <w:p w14:paraId="4DF2968F">
            <w:pPr>
              <w:spacing w:line="240" w:lineRule="auto"/>
              <w:ind w:firstLine="0" w:firstLineChars="0"/>
              <w:rPr>
                <w:rFonts w:hint="eastAsia"/>
                <w:kern w:val="0"/>
                <w:sz w:val="22"/>
                <w:highlight w:val="none"/>
              </w:rPr>
            </w:pPr>
          </w:p>
        </w:tc>
      </w:tr>
      <w:tr w14:paraId="0500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15EFF13">
            <w:pPr>
              <w:spacing w:line="240" w:lineRule="auto"/>
              <w:ind w:firstLine="0" w:firstLineChars="0"/>
              <w:rPr>
                <w:rFonts w:hint="eastAsia"/>
                <w:kern w:val="0"/>
                <w:sz w:val="22"/>
                <w:highlight w:val="none"/>
              </w:rPr>
            </w:pPr>
            <w:r>
              <w:rPr>
                <w:rFonts w:hint="eastAsia"/>
                <w:kern w:val="0"/>
                <w:sz w:val="22"/>
                <w:highlight w:val="none"/>
              </w:rPr>
              <w:t>398</w:t>
            </w:r>
          </w:p>
        </w:tc>
        <w:tc>
          <w:tcPr>
            <w:tcW w:w="0" w:type="auto"/>
            <w:vMerge w:val="continue"/>
            <w:vAlign w:val="center"/>
          </w:tcPr>
          <w:p w14:paraId="746C59EF">
            <w:pPr>
              <w:spacing w:line="240" w:lineRule="auto"/>
              <w:ind w:firstLine="0" w:firstLineChars="0"/>
              <w:rPr>
                <w:rFonts w:hint="eastAsia"/>
                <w:b/>
                <w:bCs/>
                <w:kern w:val="0"/>
                <w:sz w:val="22"/>
                <w:highlight w:val="none"/>
              </w:rPr>
            </w:pPr>
          </w:p>
        </w:tc>
        <w:tc>
          <w:tcPr>
            <w:tcW w:w="0" w:type="auto"/>
            <w:vMerge w:val="continue"/>
            <w:vAlign w:val="center"/>
          </w:tcPr>
          <w:p w14:paraId="7BC32473">
            <w:pPr>
              <w:spacing w:line="240" w:lineRule="auto"/>
              <w:ind w:firstLine="0" w:firstLineChars="0"/>
              <w:rPr>
                <w:rFonts w:hint="eastAsia"/>
                <w:b/>
                <w:bCs/>
                <w:kern w:val="0"/>
                <w:sz w:val="22"/>
                <w:highlight w:val="none"/>
              </w:rPr>
            </w:pPr>
          </w:p>
        </w:tc>
        <w:tc>
          <w:tcPr>
            <w:tcW w:w="0" w:type="auto"/>
            <w:vMerge w:val="continue"/>
            <w:vAlign w:val="center"/>
          </w:tcPr>
          <w:p w14:paraId="085A4F16">
            <w:pPr>
              <w:spacing w:line="240" w:lineRule="auto"/>
              <w:ind w:firstLine="0" w:firstLineChars="0"/>
              <w:rPr>
                <w:rFonts w:hint="eastAsia"/>
                <w:kern w:val="0"/>
                <w:sz w:val="22"/>
                <w:highlight w:val="none"/>
              </w:rPr>
            </w:pPr>
          </w:p>
        </w:tc>
        <w:tc>
          <w:tcPr>
            <w:tcW w:w="0" w:type="auto"/>
            <w:shd w:val="clear" w:color="000000" w:fill="FFFFFF"/>
            <w:vAlign w:val="center"/>
          </w:tcPr>
          <w:p w14:paraId="0B98A37C">
            <w:pPr>
              <w:spacing w:line="240" w:lineRule="auto"/>
              <w:ind w:firstLine="0" w:firstLineChars="0"/>
              <w:rPr>
                <w:rFonts w:hint="eastAsia"/>
                <w:kern w:val="0"/>
                <w:sz w:val="22"/>
                <w:highlight w:val="none"/>
              </w:rPr>
            </w:pPr>
            <w:r>
              <w:rPr>
                <w:rFonts w:hint="eastAsia"/>
                <w:kern w:val="0"/>
                <w:sz w:val="22"/>
                <w:highlight w:val="none"/>
              </w:rPr>
              <w:t>门诊摆药重制</w:t>
            </w:r>
          </w:p>
        </w:tc>
        <w:tc>
          <w:tcPr>
            <w:tcW w:w="0" w:type="auto"/>
            <w:vMerge w:val="continue"/>
            <w:vAlign w:val="center"/>
          </w:tcPr>
          <w:p w14:paraId="79C49121">
            <w:pPr>
              <w:spacing w:line="240" w:lineRule="auto"/>
              <w:ind w:firstLine="0" w:firstLineChars="0"/>
              <w:rPr>
                <w:rFonts w:hint="eastAsia"/>
                <w:kern w:val="0"/>
                <w:sz w:val="22"/>
                <w:highlight w:val="none"/>
              </w:rPr>
            </w:pPr>
          </w:p>
        </w:tc>
      </w:tr>
      <w:tr w14:paraId="39489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0DFCF78">
            <w:pPr>
              <w:spacing w:line="240" w:lineRule="auto"/>
              <w:ind w:firstLine="0" w:firstLineChars="0"/>
              <w:rPr>
                <w:rFonts w:hint="eastAsia"/>
                <w:kern w:val="0"/>
                <w:sz w:val="22"/>
                <w:highlight w:val="none"/>
              </w:rPr>
            </w:pPr>
            <w:r>
              <w:rPr>
                <w:rFonts w:hint="eastAsia"/>
                <w:kern w:val="0"/>
                <w:sz w:val="22"/>
                <w:highlight w:val="none"/>
              </w:rPr>
              <w:t>399</w:t>
            </w:r>
          </w:p>
        </w:tc>
        <w:tc>
          <w:tcPr>
            <w:tcW w:w="0" w:type="auto"/>
            <w:vMerge w:val="continue"/>
            <w:vAlign w:val="center"/>
          </w:tcPr>
          <w:p w14:paraId="2526E8BD">
            <w:pPr>
              <w:spacing w:line="240" w:lineRule="auto"/>
              <w:ind w:firstLine="0" w:firstLineChars="0"/>
              <w:rPr>
                <w:rFonts w:hint="eastAsia"/>
                <w:b/>
                <w:bCs/>
                <w:kern w:val="0"/>
                <w:sz w:val="22"/>
                <w:highlight w:val="none"/>
              </w:rPr>
            </w:pPr>
          </w:p>
        </w:tc>
        <w:tc>
          <w:tcPr>
            <w:tcW w:w="0" w:type="auto"/>
            <w:vMerge w:val="continue"/>
            <w:vAlign w:val="center"/>
          </w:tcPr>
          <w:p w14:paraId="60BB72B3">
            <w:pPr>
              <w:spacing w:line="240" w:lineRule="auto"/>
              <w:ind w:firstLine="0" w:firstLineChars="0"/>
              <w:rPr>
                <w:rFonts w:hint="eastAsia"/>
                <w:b/>
                <w:bCs/>
                <w:kern w:val="0"/>
                <w:sz w:val="22"/>
                <w:highlight w:val="none"/>
              </w:rPr>
            </w:pPr>
          </w:p>
        </w:tc>
        <w:tc>
          <w:tcPr>
            <w:tcW w:w="0" w:type="auto"/>
            <w:vMerge w:val="continue"/>
            <w:vAlign w:val="center"/>
          </w:tcPr>
          <w:p w14:paraId="122C32C8">
            <w:pPr>
              <w:spacing w:line="240" w:lineRule="auto"/>
              <w:ind w:firstLine="0" w:firstLineChars="0"/>
              <w:rPr>
                <w:rFonts w:hint="eastAsia"/>
                <w:kern w:val="0"/>
                <w:sz w:val="22"/>
                <w:highlight w:val="none"/>
              </w:rPr>
            </w:pPr>
          </w:p>
        </w:tc>
        <w:tc>
          <w:tcPr>
            <w:tcW w:w="0" w:type="auto"/>
            <w:shd w:val="clear" w:color="000000" w:fill="FFFFFF"/>
            <w:vAlign w:val="center"/>
          </w:tcPr>
          <w:p w14:paraId="44A4D41C">
            <w:pPr>
              <w:spacing w:line="240" w:lineRule="auto"/>
              <w:ind w:firstLine="0" w:firstLineChars="0"/>
              <w:rPr>
                <w:rFonts w:hint="eastAsia"/>
                <w:kern w:val="0"/>
                <w:sz w:val="22"/>
                <w:highlight w:val="none"/>
              </w:rPr>
            </w:pPr>
            <w:r>
              <w:rPr>
                <w:rFonts w:hint="eastAsia"/>
                <w:kern w:val="0"/>
                <w:sz w:val="22"/>
                <w:highlight w:val="none"/>
              </w:rPr>
              <w:t>门诊退药处理</w:t>
            </w:r>
          </w:p>
        </w:tc>
        <w:tc>
          <w:tcPr>
            <w:tcW w:w="0" w:type="auto"/>
            <w:vMerge w:val="continue"/>
            <w:vAlign w:val="center"/>
          </w:tcPr>
          <w:p w14:paraId="026A0B85">
            <w:pPr>
              <w:spacing w:line="240" w:lineRule="auto"/>
              <w:ind w:firstLine="0" w:firstLineChars="0"/>
              <w:rPr>
                <w:rFonts w:hint="eastAsia"/>
                <w:kern w:val="0"/>
                <w:sz w:val="22"/>
                <w:highlight w:val="none"/>
              </w:rPr>
            </w:pPr>
          </w:p>
        </w:tc>
      </w:tr>
      <w:tr w14:paraId="7B28B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1A984CB">
            <w:pPr>
              <w:spacing w:line="240" w:lineRule="auto"/>
              <w:ind w:firstLine="0" w:firstLineChars="0"/>
              <w:rPr>
                <w:rFonts w:hint="eastAsia"/>
                <w:kern w:val="0"/>
                <w:sz w:val="22"/>
                <w:highlight w:val="none"/>
              </w:rPr>
            </w:pPr>
            <w:r>
              <w:rPr>
                <w:rFonts w:hint="eastAsia"/>
                <w:kern w:val="0"/>
                <w:sz w:val="22"/>
                <w:highlight w:val="none"/>
              </w:rPr>
              <w:t>400</w:t>
            </w:r>
          </w:p>
        </w:tc>
        <w:tc>
          <w:tcPr>
            <w:tcW w:w="0" w:type="auto"/>
            <w:vMerge w:val="continue"/>
            <w:vAlign w:val="center"/>
          </w:tcPr>
          <w:p w14:paraId="4F582E7F">
            <w:pPr>
              <w:spacing w:line="240" w:lineRule="auto"/>
              <w:ind w:firstLine="0" w:firstLineChars="0"/>
              <w:rPr>
                <w:rFonts w:hint="eastAsia"/>
                <w:b/>
                <w:bCs/>
                <w:kern w:val="0"/>
                <w:sz w:val="22"/>
                <w:highlight w:val="none"/>
              </w:rPr>
            </w:pPr>
          </w:p>
        </w:tc>
        <w:tc>
          <w:tcPr>
            <w:tcW w:w="0" w:type="auto"/>
            <w:vMerge w:val="continue"/>
            <w:vAlign w:val="center"/>
          </w:tcPr>
          <w:p w14:paraId="04FC944F">
            <w:pPr>
              <w:spacing w:line="240" w:lineRule="auto"/>
              <w:ind w:firstLine="0" w:firstLineChars="0"/>
              <w:rPr>
                <w:rFonts w:hint="eastAsia"/>
                <w:b/>
                <w:bCs/>
                <w:kern w:val="0"/>
                <w:sz w:val="22"/>
                <w:highlight w:val="none"/>
              </w:rPr>
            </w:pPr>
          </w:p>
        </w:tc>
        <w:tc>
          <w:tcPr>
            <w:tcW w:w="0" w:type="auto"/>
            <w:vMerge w:val="continue"/>
            <w:vAlign w:val="center"/>
          </w:tcPr>
          <w:p w14:paraId="68D249D4">
            <w:pPr>
              <w:spacing w:line="240" w:lineRule="auto"/>
              <w:ind w:firstLine="0" w:firstLineChars="0"/>
              <w:rPr>
                <w:rFonts w:hint="eastAsia"/>
                <w:kern w:val="0"/>
                <w:sz w:val="22"/>
                <w:highlight w:val="none"/>
              </w:rPr>
            </w:pPr>
          </w:p>
        </w:tc>
        <w:tc>
          <w:tcPr>
            <w:tcW w:w="0" w:type="auto"/>
            <w:shd w:val="clear" w:color="000000" w:fill="FFFFFF"/>
            <w:vAlign w:val="center"/>
          </w:tcPr>
          <w:p w14:paraId="66672D85">
            <w:pPr>
              <w:spacing w:line="240" w:lineRule="auto"/>
              <w:ind w:firstLine="0" w:firstLineChars="0"/>
              <w:rPr>
                <w:rFonts w:hint="eastAsia"/>
                <w:kern w:val="0"/>
                <w:sz w:val="22"/>
                <w:highlight w:val="none"/>
              </w:rPr>
            </w:pPr>
            <w:r>
              <w:rPr>
                <w:rFonts w:hint="eastAsia"/>
                <w:kern w:val="0"/>
                <w:sz w:val="22"/>
                <w:highlight w:val="none"/>
              </w:rPr>
              <w:t>门诊发药工作量统计</w:t>
            </w:r>
          </w:p>
        </w:tc>
        <w:tc>
          <w:tcPr>
            <w:tcW w:w="0" w:type="auto"/>
            <w:vMerge w:val="continue"/>
            <w:vAlign w:val="center"/>
          </w:tcPr>
          <w:p w14:paraId="1F4A298D">
            <w:pPr>
              <w:spacing w:line="240" w:lineRule="auto"/>
              <w:ind w:firstLine="0" w:firstLineChars="0"/>
              <w:rPr>
                <w:rFonts w:hint="eastAsia"/>
                <w:kern w:val="0"/>
                <w:sz w:val="22"/>
                <w:highlight w:val="none"/>
              </w:rPr>
            </w:pPr>
          </w:p>
        </w:tc>
      </w:tr>
      <w:tr w14:paraId="3607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5297108">
            <w:pPr>
              <w:spacing w:line="240" w:lineRule="auto"/>
              <w:ind w:firstLine="0" w:firstLineChars="0"/>
              <w:rPr>
                <w:rFonts w:hint="eastAsia"/>
                <w:kern w:val="0"/>
                <w:sz w:val="22"/>
                <w:highlight w:val="none"/>
              </w:rPr>
            </w:pPr>
            <w:r>
              <w:rPr>
                <w:rFonts w:hint="eastAsia"/>
                <w:kern w:val="0"/>
                <w:sz w:val="22"/>
                <w:highlight w:val="none"/>
              </w:rPr>
              <w:t>401</w:t>
            </w:r>
          </w:p>
        </w:tc>
        <w:tc>
          <w:tcPr>
            <w:tcW w:w="0" w:type="auto"/>
            <w:vMerge w:val="continue"/>
            <w:vAlign w:val="center"/>
          </w:tcPr>
          <w:p w14:paraId="01E2382C">
            <w:pPr>
              <w:spacing w:line="240" w:lineRule="auto"/>
              <w:ind w:firstLine="0" w:firstLineChars="0"/>
              <w:rPr>
                <w:rFonts w:hint="eastAsia"/>
                <w:b/>
                <w:bCs/>
                <w:kern w:val="0"/>
                <w:sz w:val="22"/>
                <w:highlight w:val="none"/>
              </w:rPr>
            </w:pPr>
          </w:p>
        </w:tc>
        <w:tc>
          <w:tcPr>
            <w:tcW w:w="0" w:type="auto"/>
            <w:vMerge w:val="continue"/>
            <w:vAlign w:val="center"/>
          </w:tcPr>
          <w:p w14:paraId="5E91918D">
            <w:pPr>
              <w:spacing w:line="240" w:lineRule="auto"/>
              <w:ind w:firstLine="0" w:firstLineChars="0"/>
              <w:rPr>
                <w:rFonts w:hint="eastAsia"/>
                <w:b/>
                <w:bCs/>
                <w:kern w:val="0"/>
                <w:sz w:val="22"/>
                <w:highlight w:val="none"/>
              </w:rPr>
            </w:pPr>
          </w:p>
        </w:tc>
        <w:tc>
          <w:tcPr>
            <w:tcW w:w="0" w:type="auto"/>
            <w:vMerge w:val="continue"/>
            <w:vAlign w:val="center"/>
          </w:tcPr>
          <w:p w14:paraId="1189B674">
            <w:pPr>
              <w:spacing w:line="240" w:lineRule="auto"/>
              <w:ind w:firstLine="0" w:firstLineChars="0"/>
              <w:rPr>
                <w:rFonts w:hint="eastAsia"/>
                <w:kern w:val="0"/>
                <w:sz w:val="22"/>
                <w:highlight w:val="none"/>
              </w:rPr>
            </w:pPr>
          </w:p>
        </w:tc>
        <w:tc>
          <w:tcPr>
            <w:tcW w:w="0" w:type="auto"/>
            <w:shd w:val="clear" w:color="000000" w:fill="FFFFFF"/>
            <w:vAlign w:val="center"/>
          </w:tcPr>
          <w:p w14:paraId="6B293DA8">
            <w:pPr>
              <w:spacing w:line="240" w:lineRule="auto"/>
              <w:ind w:firstLine="0" w:firstLineChars="0"/>
              <w:rPr>
                <w:rFonts w:hint="eastAsia"/>
                <w:kern w:val="0"/>
                <w:sz w:val="22"/>
                <w:highlight w:val="none"/>
              </w:rPr>
            </w:pPr>
            <w:r>
              <w:rPr>
                <w:rFonts w:hint="eastAsia"/>
                <w:kern w:val="0"/>
                <w:sz w:val="22"/>
                <w:highlight w:val="none"/>
              </w:rPr>
              <w:t>中药处方配送管理</w:t>
            </w:r>
          </w:p>
        </w:tc>
        <w:tc>
          <w:tcPr>
            <w:tcW w:w="0" w:type="auto"/>
            <w:vMerge w:val="continue"/>
            <w:vAlign w:val="center"/>
          </w:tcPr>
          <w:p w14:paraId="282F34BE">
            <w:pPr>
              <w:spacing w:line="240" w:lineRule="auto"/>
              <w:ind w:firstLine="0" w:firstLineChars="0"/>
              <w:rPr>
                <w:rFonts w:hint="eastAsia"/>
                <w:kern w:val="0"/>
                <w:sz w:val="22"/>
                <w:highlight w:val="none"/>
              </w:rPr>
            </w:pPr>
          </w:p>
        </w:tc>
      </w:tr>
      <w:tr w14:paraId="477FC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B7AA8DB">
            <w:pPr>
              <w:spacing w:line="240" w:lineRule="auto"/>
              <w:ind w:firstLine="0" w:firstLineChars="0"/>
              <w:rPr>
                <w:rFonts w:hint="eastAsia"/>
                <w:kern w:val="0"/>
                <w:sz w:val="22"/>
                <w:highlight w:val="none"/>
              </w:rPr>
            </w:pPr>
            <w:r>
              <w:rPr>
                <w:rFonts w:hint="eastAsia"/>
                <w:kern w:val="0"/>
                <w:sz w:val="22"/>
                <w:highlight w:val="none"/>
              </w:rPr>
              <w:t>402</w:t>
            </w:r>
          </w:p>
        </w:tc>
        <w:tc>
          <w:tcPr>
            <w:tcW w:w="0" w:type="auto"/>
            <w:vMerge w:val="continue"/>
            <w:vAlign w:val="center"/>
          </w:tcPr>
          <w:p w14:paraId="3BACC023">
            <w:pPr>
              <w:spacing w:line="240" w:lineRule="auto"/>
              <w:ind w:firstLine="0" w:firstLineChars="0"/>
              <w:rPr>
                <w:rFonts w:hint="eastAsia"/>
                <w:b/>
                <w:bCs/>
                <w:kern w:val="0"/>
                <w:sz w:val="22"/>
                <w:highlight w:val="none"/>
              </w:rPr>
            </w:pPr>
          </w:p>
        </w:tc>
        <w:tc>
          <w:tcPr>
            <w:tcW w:w="0" w:type="auto"/>
            <w:vMerge w:val="continue"/>
            <w:vAlign w:val="center"/>
          </w:tcPr>
          <w:p w14:paraId="6D53CBBD">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42BC075F">
            <w:pPr>
              <w:spacing w:line="240" w:lineRule="auto"/>
              <w:ind w:firstLine="0" w:firstLineChars="0"/>
              <w:rPr>
                <w:rFonts w:hint="eastAsia"/>
                <w:kern w:val="0"/>
                <w:sz w:val="22"/>
                <w:highlight w:val="none"/>
              </w:rPr>
            </w:pPr>
            <w:r>
              <w:rPr>
                <w:rFonts w:hint="eastAsia"/>
                <w:kern w:val="0"/>
                <w:sz w:val="22"/>
                <w:highlight w:val="none"/>
              </w:rPr>
              <w:t>住院配药管理系统</w:t>
            </w:r>
          </w:p>
        </w:tc>
        <w:tc>
          <w:tcPr>
            <w:tcW w:w="0" w:type="auto"/>
            <w:shd w:val="clear" w:color="000000" w:fill="FFFFFF"/>
            <w:vAlign w:val="center"/>
          </w:tcPr>
          <w:p w14:paraId="4273AF23">
            <w:pPr>
              <w:spacing w:line="240" w:lineRule="auto"/>
              <w:ind w:firstLine="0" w:firstLineChars="0"/>
              <w:rPr>
                <w:rFonts w:hint="eastAsia"/>
                <w:kern w:val="0"/>
                <w:sz w:val="22"/>
                <w:highlight w:val="none"/>
              </w:rPr>
            </w:pPr>
            <w:r>
              <w:rPr>
                <w:rFonts w:hint="eastAsia"/>
                <w:kern w:val="0"/>
                <w:sz w:val="22"/>
                <w:highlight w:val="none"/>
              </w:rPr>
              <w:t>住院摆药条件设置</w:t>
            </w:r>
          </w:p>
        </w:tc>
        <w:tc>
          <w:tcPr>
            <w:tcW w:w="0" w:type="auto"/>
            <w:vMerge w:val="continue"/>
            <w:vAlign w:val="center"/>
          </w:tcPr>
          <w:p w14:paraId="6B12B392">
            <w:pPr>
              <w:spacing w:line="240" w:lineRule="auto"/>
              <w:ind w:firstLine="0" w:firstLineChars="0"/>
              <w:rPr>
                <w:rFonts w:hint="eastAsia"/>
                <w:kern w:val="0"/>
                <w:sz w:val="22"/>
                <w:highlight w:val="none"/>
              </w:rPr>
            </w:pPr>
          </w:p>
        </w:tc>
      </w:tr>
      <w:tr w14:paraId="091B9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C8557BF">
            <w:pPr>
              <w:spacing w:line="240" w:lineRule="auto"/>
              <w:ind w:firstLine="0" w:firstLineChars="0"/>
              <w:rPr>
                <w:rFonts w:hint="eastAsia"/>
                <w:kern w:val="0"/>
                <w:sz w:val="22"/>
                <w:highlight w:val="none"/>
              </w:rPr>
            </w:pPr>
            <w:r>
              <w:rPr>
                <w:rFonts w:hint="eastAsia"/>
                <w:kern w:val="0"/>
                <w:sz w:val="22"/>
                <w:highlight w:val="none"/>
              </w:rPr>
              <w:t>403</w:t>
            </w:r>
          </w:p>
        </w:tc>
        <w:tc>
          <w:tcPr>
            <w:tcW w:w="0" w:type="auto"/>
            <w:vMerge w:val="continue"/>
            <w:vAlign w:val="center"/>
          </w:tcPr>
          <w:p w14:paraId="7283EAF0">
            <w:pPr>
              <w:spacing w:line="240" w:lineRule="auto"/>
              <w:ind w:firstLine="0" w:firstLineChars="0"/>
              <w:rPr>
                <w:rFonts w:hint="eastAsia"/>
                <w:b/>
                <w:bCs/>
                <w:kern w:val="0"/>
                <w:sz w:val="22"/>
                <w:highlight w:val="none"/>
              </w:rPr>
            </w:pPr>
          </w:p>
        </w:tc>
        <w:tc>
          <w:tcPr>
            <w:tcW w:w="0" w:type="auto"/>
            <w:vMerge w:val="continue"/>
            <w:vAlign w:val="center"/>
          </w:tcPr>
          <w:p w14:paraId="49D8EE00">
            <w:pPr>
              <w:spacing w:line="240" w:lineRule="auto"/>
              <w:ind w:firstLine="0" w:firstLineChars="0"/>
              <w:rPr>
                <w:rFonts w:hint="eastAsia"/>
                <w:b/>
                <w:bCs/>
                <w:kern w:val="0"/>
                <w:sz w:val="22"/>
                <w:highlight w:val="none"/>
              </w:rPr>
            </w:pPr>
          </w:p>
        </w:tc>
        <w:tc>
          <w:tcPr>
            <w:tcW w:w="0" w:type="auto"/>
            <w:vMerge w:val="continue"/>
            <w:vAlign w:val="center"/>
          </w:tcPr>
          <w:p w14:paraId="222F56BC">
            <w:pPr>
              <w:spacing w:line="240" w:lineRule="auto"/>
              <w:ind w:firstLine="0" w:firstLineChars="0"/>
              <w:rPr>
                <w:rFonts w:hint="eastAsia"/>
                <w:kern w:val="0"/>
                <w:sz w:val="22"/>
                <w:highlight w:val="none"/>
              </w:rPr>
            </w:pPr>
          </w:p>
        </w:tc>
        <w:tc>
          <w:tcPr>
            <w:tcW w:w="0" w:type="auto"/>
            <w:shd w:val="clear" w:color="000000" w:fill="FFFFFF"/>
            <w:vAlign w:val="center"/>
          </w:tcPr>
          <w:p w14:paraId="0D1F30E2">
            <w:pPr>
              <w:spacing w:line="240" w:lineRule="auto"/>
              <w:ind w:firstLine="0" w:firstLineChars="0"/>
              <w:rPr>
                <w:rFonts w:hint="eastAsia"/>
                <w:kern w:val="0"/>
                <w:sz w:val="22"/>
                <w:highlight w:val="none"/>
              </w:rPr>
            </w:pPr>
            <w:r>
              <w:rPr>
                <w:rFonts w:hint="eastAsia"/>
                <w:kern w:val="0"/>
                <w:sz w:val="22"/>
                <w:highlight w:val="none"/>
              </w:rPr>
              <w:t>住院药房摆药</w:t>
            </w:r>
          </w:p>
        </w:tc>
        <w:tc>
          <w:tcPr>
            <w:tcW w:w="0" w:type="auto"/>
            <w:vMerge w:val="continue"/>
            <w:vAlign w:val="center"/>
          </w:tcPr>
          <w:p w14:paraId="00A305A1">
            <w:pPr>
              <w:spacing w:line="240" w:lineRule="auto"/>
              <w:ind w:firstLine="0" w:firstLineChars="0"/>
              <w:rPr>
                <w:rFonts w:hint="eastAsia"/>
                <w:kern w:val="0"/>
                <w:sz w:val="22"/>
                <w:highlight w:val="none"/>
              </w:rPr>
            </w:pPr>
          </w:p>
        </w:tc>
      </w:tr>
      <w:tr w14:paraId="7D2F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241642E">
            <w:pPr>
              <w:spacing w:line="240" w:lineRule="auto"/>
              <w:ind w:firstLine="0" w:firstLineChars="0"/>
              <w:rPr>
                <w:rFonts w:hint="eastAsia"/>
                <w:kern w:val="0"/>
                <w:sz w:val="22"/>
                <w:highlight w:val="none"/>
              </w:rPr>
            </w:pPr>
            <w:r>
              <w:rPr>
                <w:rFonts w:hint="eastAsia"/>
                <w:kern w:val="0"/>
                <w:sz w:val="22"/>
                <w:highlight w:val="none"/>
              </w:rPr>
              <w:t>404</w:t>
            </w:r>
          </w:p>
        </w:tc>
        <w:tc>
          <w:tcPr>
            <w:tcW w:w="0" w:type="auto"/>
            <w:vMerge w:val="continue"/>
            <w:vAlign w:val="center"/>
          </w:tcPr>
          <w:p w14:paraId="21ACD9F2">
            <w:pPr>
              <w:spacing w:line="240" w:lineRule="auto"/>
              <w:ind w:firstLine="0" w:firstLineChars="0"/>
              <w:rPr>
                <w:rFonts w:hint="eastAsia"/>
                <w:b/>
                <w:bCs/>
                <w:kern w:val="0"/>
                <w:sz w:val="22"/>
                <w:highlight w:val="none"/>
              </w:rPr>
            </w:pPr>
          </w:p>
        </w:tc>
        <w:tc>
          <w:tcPr>
            <w:tcW w:w="0" w:type="auto"/>
            <w:vMerge w:val="continue"/>
            <w:vAlign w:val="center"/>
          </w:tcPr>
          <w:p w14:paraId="7F31CE99">
            <w:pPr>
              <w:spacing w:line="240" w:lineRule="auto"/>
              <w:ind w:firstLine="0" w:firstLineChars="0"/>
              <w:rPr>
                <w:rFonts w:hint="eastAsia"/>
                <w:b/>
                <w:bCs/>
                <w:kern w:val="0"/>
                <w:sz w:val="22"/>
                <w:highlight w:val="none"/>
              </w:rPr>
            </w:pPr>
          </w:p>
        </w:tc>
        <w:tc>
          <w:tcPr>
            <w:tcW w:w="0" w:type="auto"/>
            <w:vMerge w:val="continue"/>
            <w:vAlign w:val="center"/>
          </w:tcPr>
          <w:p w14:paraId="34CFCD30">
            <w:pPr>
              <w:spacing w:line="240" w:lineRule="auto"/>
              <w:ind w:firstLine="0" w:firstLineChars="0"/>
              <w:rPr>
                <w:rFonts w:hint="eastAsia"/>
                <w:kern w:val="0"/>
                <w:sz w:val="22"/>
                <w:highlight w:val="none"/>
              </w:rPr>
            </w:pPr>
          </w:p>
        </w:tc>
        <w:tc>
          <w:tcPr>
            <w:tcW w:w="0" w:type="auto"/>
            <w:shd w:val="clear" w:color="000000" w:fill="FFFFFF"/>
            <w:vAlign w:val="center"/>
          </w:tcPr>
          <w:p w14:paraId="22FF8793">
            <w:pPr>
              <w:spacing w:line="240" w:lineRule="auto"/>
              <w:ind w:firstLine="0" w:firstLineChars="0"/>
              <w:rPr>
                <w:rFonts w:hint="eastAsia"/>
                <w:kern w:val="0"/>
                <w:sz w:val="22"/>
                <w:highlight w:val="none"/>
              </w:rPr>
            </w:pPr>
            <w:r>
              <w:rPr>
                <w:rFonts w:hint="eastAsia"/>
                <w:kern w:val="0"/>
                <w:sz w:val="22"/>
                <w:highlight w:val="none"/>
              </w:rPr>
              <w:t>住院摆药重制</w:t>
            </w:r>
          </w:p>
        </w:tc>
        <w:tc>
          <w:tcPr>
            <w:tcW w:w="0" w:type="auto"/>
            <w:vMerge w:val="continue"/>
            <w:vAlign w:val="center"/>
          </w:tcPr>
          <w:p w14:paraId="4000E3C6">
            <w:pPr>
              <w:spacing w:line="240" w:lineRule="auto"/>
              <w:ind w:firstLine="0" w:firstLineChars="0"/>
              <w:rPr>
                <w:rFonts w:hint="eastAsia"/>
                <w:kern w:val="0"/>
                <w:sz w:val="22"/>
                <w:highlight w:val="none"/>
              </w:rPr>
            </w:pPr>
          </w:p>
        </w:tc>
      </w:tr>
      <w:tr w14:paraId="5F18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02511E9">
            <w:pPr>
              <w:spacing w:line="240" w:lineRule="auto"/>
              <w:ind w:firstLine="0" w:firstLineChars="0"/>
              <w:rPr>
                <w:rFonts w:hint="eastAsia"/>
                <w:kern w:val="0"/>
                <w:sz w:val="22"/>
                <w:highlight w:val="none"/>
              </w:rPr>
            </w:pPr>
            <w:r>
              <w:rPr>
                <w:rFonts w:hint="eastAsia"/>
                <w:kern w:val="0"/>
                <w:sz w:val="22"/>
                <w:highlight w:val="none"/>
              </w:rPr>
              <w:t>405</w:t>
            </w:r>
          </w:p>
        </w:tc>
        <w:tc>
          <w:tcPr>
            <w:tcW w:w="0" w:type="auto"/>
            <w:vMerge w:val="continue"/>
            <w:vAlign w:val="center"/>
          </w:tcPr>
          <w:p w14:paraId="792CE1E5">
            <w:pPr>
              <w:spacing w:line="240" w:lineRule="auto"/>
              <w:ind w:firstLine="0" w:firstLineChars="0"/>
              <w:rPr>
                <w:rFonts w:hint="eastAsia"/>
                <w:b/>
                <w:bCs/>
                <w:kern w:val="0"/>
                <w:sz w:val="22"/>
                <w:highlight w:val="none"/>
              </w:rPr>
            </w:pPr>
          </w:p>
        </w:tc>
        <w:tc>
          <w:tcPr>
            <w:tcW w:w="0" w:type="auto"/>
            <w:vMerge w:val="continue"/>
            <w:vAlign w:val="center"/>
          </w:tcPr>
          <w:p w14:paraId="49E30E9E">
            <w:pPr>
              <w:spacing w:line="240" w:lineRule="auto"/>
              <w:ind w:firstLine="0" w:firstLineChars="0"/>
              <w:rPr>
                <w:rFonts w:hint="eastAsia"/>
                <w:b/>
                <w:bCs/>
                <w:kern w:val="0"/>
                <w:sz w:val="22"/>
                <w:highlight w:val="none"/>
              </w:rPr>
            </w:pPr>
          </w:p>
        </w:tc>
        <w:tc>
          <w:tcPr>
            <w:tcW w:w="0" w:type="auto"/>
            <w:vMerge w:val="continue"/>
            <w:vAlign w:val="center"/>
          </w:tcPr>
          <w:p w14:paraId="26B4AA21">
            <w:pPr>
              <w:spacing w:line="240" w:lineRule="auto"/>
              <w:ind w:firstLine="0" w:firstLineChars="0"/>
              <w:rPr>
                <w:rFonts w:hint="eastAsia"/>
                <w:kern w:val="0"/>
                <w:sz w:val="22"/>
                <w:highlight w:val="none"/>
              </w:rPr>
            </w:pPr>
          </w:p>
        </w:tc>
        <w:tc>
          <w:tcPr>
            <w:tcW w:w="0" w:type="auto"/>
            <w:shd w:val="clear" w:color="000000" w:fill="FFFFFF"/>
            <w:vAlign w:val="center"/>
          </w:tcPr>
          <w:p w14:paraId="7BEF6896">
            <w:pPr>
              <w:spacing w:line="240" w:lineRule="auto"/>
              <w:ind w:firstLine="0" w:firstLineChars="0"/>
              <w:rPr>
                <w:rFonts w:hint="eastAsia"/>
                <w:kern w:val="0"/>
                <w:sz w:val="22"/>
                <w:highlight w:val="none"/>
              </w:rPr>
            </w:pPr>
            <w:r>
              <w:rPr>
                <w:rFonts w:hint="eastAsia"/>
                <w:kern w:val="0"/>
                <w:sz w:val="22"/>
                <w:highlight w:val="none"/>
              </w:rPr>
              <w:t>住院退药开单与执行</w:t>
            </w:r>
          </w:p>
        </w:tc>
        <w:tc>
          <w:tcPr>
            <w:tcW w:w="0" w:type="auto"/>
            <w:vMerge w:val="continue"/>
            <w:vAlign w:val="center"/>
          </w:tcPr>
          <w:p w14:paraId="2A8C2FF7">
            <w:pPr>
              <w:spacing w:line="240" w:lineRule="auto"/>
              <w:ind w:firstLine="0" w:firstLineChars="0"/>
              <w:rPr>
                <w:rFonts w:hint="eastAsia"/>
                <w:kern w:val="0"/>
                <w:sz w:val="22"/>
                <w:highlight w:val="none"/>
              </w:rPr>
            </w:pPr>
          </w:p>
        </w:tc>
      </w:tr>
      <w:tr w14:paraId="46C0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73FCBD6">
            <w:pPr>
              <w:spacing w:line="240" w:lineRule="auto"/>
              <w:ind w:firstLine="0" w:firstLineChars="0"/>
              <w:rPr>
                <w:rFonts w:hint="eastAsia"/>
                <w:kern w:val="0"/>
                <w:sz w:val="22"/>
                <w:highlight w:val="none"/>
              </w:rPr>
            </w:pPr>
            <w:r>
              <w:rPr>
                <w:rFonts w:hint="eastAsia"/>
                <w:kern w:val="0"/>
                <w:sz w:val="22"/>
                <w:highlight w:val="none"/>
              </w:rPr>
              <w:t>406</w:t>
            </w:r>
          </w:p>
        </w:tc>
        <w:tc>
          <w:tcPr>
            <w:tcW w:w="0" w:type="auto"/>
            <w:vMerge w:val="continue"/>
            <w:vAlign w:val="center"/>
          </w:tcPr>
          <w:p w14:paraId="457BB047">
            <w:pPr>
              <w:spacing w:line="240" w:lineRule="auto"/>
              <w:ind w:firstLine="0" w:firstLineChars="0"/>
              <w:rPr>
                <w:rFonts w:hint="eastAsia"/>
                <w:b/>
                <w:bCs/>
                <w:kern w:val="0"/>
                <w:sz w:val="22"/>
                <w:highlight w:val="none"/>
              </w:rPr>
            </w:pPr>
          </w:p>
        </w:tc>
        <w:tc>
          <w:tcPr>
            <w:tcW w:w="0" w:type="auto"/>
            <w:vMerge w:val="continue"/>
            <w:vAlign w:val="center"/>
          </w:tcPr>
          <w:p w14:paraId="35265DF9">
            <w:pPr>
              <w:spacing w:line="240" w:lineRule="auto"/>
              <w:ind w:firstLine="0" w:firstLineChars="0"/>
              <w:rPr>
                <w:rFonts w:hint="eastAsia"/>
                <w:b/>
                <w:bCs/>
                <w:kern w:val="0"/>
                <w:sz w:val="22"/>
                <w:highlight w:val="none"/>
              </w:rPr>
            </w:pPr>
          </w:p>
        </w:tc>
        <w:tc>
          <w:tcPr>
            <w:tcW w:w="0" w:type="auto"/>
            <w:vMerge w:val="continue"/>
            <w:vAlign w:val="center"/>
          </w:tcPr>
          <w:p w14:paraId="1BEFEC8E">
            <w:pPr>
              <w:spacing w:line="240" w:lineRule="auto"/>
              <w:ind w:firstLine="0" w:firstLineChars="0"/>
              <w:rPr>
                <w:rFonts w:hint="eastAsia"/>
                <w:kern w:val="0"/>
                <w:sz w:val="22"/>
                <w:highlight w:val="none"/>
              </w:rPr>
            </w:pPr>
          </w:p>
        </w:tc>
        <w:tc>
          <w:tcPr>
            <w:tcW w:w="0" w:type="auto"/>
            <w:shd w:val="clear" w:color="000000" w:fill="FFFFFF"/>
            <w:vAlign w:val="center"/>
          </w:tcPr>
          <w:p w14:paraId="5E52C7EB">
            <w:pPr>
              <w:spacing w:line="240" w:lineRule="auto"/>
              <w:ind w:firstLine="0" w:firstLineChars="0"/>
              <w:rPr>
                <w:rFonts w:hint="eastAsia"/>
                <w:kern w:val="0"/>
                <w:sz w:val="22"/>
                <w:highlight w:val="none"/>
              </w:rPr>
            </w:pPr>
            <w:r>
              <w:rPr>
                <w:rFonts w:hint="eastAsia"/>
                <w:kern w:val="0"/>
                <w:sz w:val="22"/>
                <w:highlight w:val="none"/>
              </w:rPr>
              <w:t>汇总退药查询</w:t>
            </w:r>
          </w:p>
        </w:tc>
        <w:tc>
          <w:tcPr>
            <w:tcW w:w="0" w:type="auto"/>
            <w:vMerge w:val="continue"/>
            <w:vAlign w:val="center"/>
          </w:tcPr>
          <w:p w14:paraId="28CC7563">
            <w:pPr>
              <w:spacing w:line="240" w:lineRule="auto"/>
              <w:ind w:firstLine="0" w:firstLineChars="0"/>
              <w:rPr>
                <w:rFonts w:hint="eastAsia"/>
                <w:kern w:val="0"/>
                <w:sz w:val="22"/>
                <w:highlight w:val="none"/>
              </w:rPr>
            </w:pPr>
          </w:p>
        </w:tc>
      </w:tr>
      <w:tr w14:paraId="1711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511CC89">
            <w:pPr>
              <w:spacing w:line="240" w:lineRule="auto"/>
              <w:ind w:firstLine="0" w:firstLineChars="0"/>
              <w:rPr>
                <w:rFonts w:hint="eastAsia"/>
                <w:kern w:val="0"/>
                <w:sz w:val="22"/>
                <w:highlight w:val="none"/>
              </w:rPr>
            </w:pPr>
            <w:r>
              <w:rPr>
                <w:rFonts w:hint="eastAsia"/>
                <w:kern w:val="0"/>
                <w:sz w:val="22"/>
                <w:highlight w:val="none"/>
              </w:rPr>
              <w:t>407</w:t>
            </w:r>
          </w:p>
        </w:tc>
        <w:tc>
          <w:tcPr>
            <w:tcW w:w="0" w:type="auto"/>
            <w:vMerge w:val="continue"/>
            <w:vAlign w:val="center"/>
          </w:tcPr>
          <w:p w14:paraId="26E07CC9">
            <w:pPr>
              <w:spacing w:line="240" w:lineRule="auto"/>
              <w:ind w:firstLine="0" w:firstLineChars="0"/>
              <w:rPr>
                <w:rFonts w:hint="eastAsia"/>
                <w:b/>
                <w:bCs/>
                <w:kern w:val="0"/>
                <w:sz w:val="22"/>
                <w:highlight w:val="none"/>
              </w:rPr>
            </w:pPr>
          </w:p>
        </w:tc>
        <w:tc>
          <w:tcPr>
            <w:tcW w:w="0" w:type="auto"/>
            <w:vMerge w:val="continue"/>
            <w:vAlign w:val="center"/>
          </w:tcPr>
          <w:p w14:paraId="0D1FFCC5">
            <w:pPr>
              <w:spacing w:line="240" w:lineRule="auto"/>
              <w:ind w:firstLine="0" w:firstLineChars="0"/>
              <w:rPr>
                <w:rFonts w:hint="eastAsia"/>
                <w:b/>
                <w:bCs/>
                <w:kern w:val="0"/>
                <w:sz w:val="22"/>
                <w:highlight w:val="none"/>
              </w:rPr>
            </w:pPr>
          </w:p>
        </w:tc>
        <w:tc>
          <w:tcPr>
            <w:tcW w:w="0" w:type="auto"/>
            <w:vMerge w:val="continue"/>
            <w:vAlign w:val="center"/>
          </w:tcPr>
          <w:p w14:paraId="1F30CB90">
            <w:pPr>
              <w:spacing w:line="240" w:lineRule="auto"/>
              <w:ind w:firstLine="0" w:firstLineChars="0"/>
              <w:rPr>
                <w:rFonts w:hint="eastAsia"/>
                <w:kern w:val="0"/>
                <w:sz w:val="22"/>
                <w:highlight w:val="none"/>
              </w:rPr>
            </w:pPr>
          </w:p>
        </w:tc>
        <w:tc>
          <w:tcPr>
            <w:tcW w:w="0" w:type="auto"/>
            <w:shd w:val="clear" w:color="000000" w:fill="FFFFFF"/>
            <w:vAlign w:val="center"/>
          </w:tcPr>
          <w:p w14:paraId="2DFE1D6B">
            <w:pPr>
              <w:spacing w:line="240" w:lineRule="auto"/>
              <w:ind w:firstLine="0" w:firstLineChars="0"/>
              <w:rPr>
                <w:rFonts w:hint="eastAsia"/>
                <w:kern w:val="0"/>
                <w:sz w:val="22"/>
                <w:highlight w:val="none"/>
              </w:rPr>
            </w:pPr>
            <w:r>
              <w:rPr>
                <w:rFonts w:hint="eastAsia"/>
                <w:kern w:val="0"/>
                <w:sz w:val="22"/>
                <w:highlight w:val="none"/>
              </w:rPr>
              <w:t>住院中药饮片配送</w:t>
            </w:r>
          </w:p>
        </w:tc>
        <w:tc>
          <w:tcPr>
            <w:tcW w:w="0" w:type="auto"/>
            <w:vMerge w:val="continue"/>
            <w:vAlign w:val="center"/>
          </w:tcPr>
          <w:p w14:paraId="08BB5E00">
            <w:pPr>
              <w:spacing w:line="240" w:lineRule="auto"/>
              <w:ind w:firstLine="0" w:firstLineChars="0"/>
              <w:rPr>
                <w:rFonts w:hint="eastAsia"/>
                <w:kern w:val="0"/>
                <w:sz w:val="22"/>
                <w:highlight w:val="none"/>
              </w:rPr>
            </w:pPr>
          </w:p>
        </w:tc>
      </w:tr>
      <w:tr w14:paraId="20A8C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5F5CAC8">
            <w:pPr>
              <w:spacing w:line="240" w:lineRule="auto"/>
              <w:ind w:firstLine="0" w:firstLineChars="0"/>
              <w:rPr>
                <w:rFonts w:hint="eastAsia"/>
                <w:kern w:val="0"/>
                <w:sz w:val="22"/>
                <w:highlight w:val="none"/>
              </w:rPr>
            </w:pPr>
            <w:r>
              <w:rPr>
                <w:rFonts w:hint="eastAsia"/>
                <w:kern w:val="0"/>
                <w:sz w:val="22"/>
                <w:highlight w:val="none"/>
              </w:rPr>
              <w:t>408</w:t>
            </w:r>
          </w:p>
        </w:tc>
        <w:tc>
          <w:tcPr>
            <w:tcW w:w="0" w:type="auto"/>
            <w:vMerge w:val="continue"/>
            <w:vAlign w:val="center"/>
          </w:tcPr>
          <w:p w14:paraId="6171310C">
            <w:pPr>
              <w:spacing w:line="240" w:lineRule="auto"/>
              <w:ind w:firstLine="0" w:firstLineChars="0"/>
              <w:rPr>
                <w:rFonts w:hint="eastAsia"/>
                <w:b/>
                <w:bCs/>
                <w:kern w:val="0"/>
                <w:sz w:val="22"/>
                <w:highlight w:val="none"/>
              </w:rPr>
            </w:pPr>
          </w:p>
        </w:tc>
        <w:tc>
          <w:tcPr>
            <w:tcW w:w="0" w:type="auto"/>
            <w:vMerge w:val="continue"/>
            <w:vAlign w:val="center"/>
          </w:tcPr>
          <w:p w14:paraId="4E7383C2">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4092809E">
            <w:pPr>
              <w:spacing w:line="240" w:lineRule="auto"/>
              <w:ind w:firstLine="0" w:firstLineChars="0"/>
              <w:rPr>
                <w:rFonts w:hint="eastAsia"/>
                <w:kern w:val="0"/>
                <w:sz w:val="22"/>
                <w:highlight w:val="none"/>
              </w:rPr>
            </w:pPr>
            <w:r>
              <w:rPr>
                <w:rFonts w:hint="eastAsia"/>
                <w:kern w:val="0"/>
                <w:sz w:val="22"/>
                <w:highlight w:val="none"/>
              </w:rPr>
              <w:t>门诊取药排队叫号系统</w:t>
            </w:r>
          </w:p>
        </w:tc>
        <w:tc>
          <w:tcPr>
            <w:tcW w:w="0" w:type="auto"/>
            <w:shd w:val="clear" w:color="000000" w:fill="FFFFFF"/>
            <w:vAlign w:val="center"/>
          </w:tcPr>
          <w:p w14:paraId="4F5D10C1">
            <w:pPr>
              <w:spacing w:line="240" w:lineRule="auto"/>
              <w:ind w:firstLine="0" w:firstLineChars="0"/>
              <w:rPr>
                <w:rFonts w:hint="eastAsia"/>
                <w:kern w:val="0"/>
                <w:sz w:val="22"/>
                <w:highlight w:val="none"/>
              </w:rPr>
            </w:pPr>
            <w:r>
              <w:rPr>
                <w:rFonts w:hint="eastAsia"/>
                <w:kern w:val="0"/>
                <w:sz w:val="22"/>
                <w:highlight w:val="none"/>
              </w:rPr>
              <w:t>门诊药房发药</w:t>
            </w:r>
          </w:p>
        </w:tc>
        <w:tc>
          <w:tcPr>
            <w:tcW w:w="0" w:type="auto"/>
            <w:vMerge w:val="continue"/>
            <w:vAlign w:val="center"/>
          </w:tcPr>
          <w:p w14:paraId="40589068">
            <w:pPr>
              <w:spacing w:line="240" w:lineRule="auto"/>
              <w:ind w:firstLine="0" w:firstLineChars="0"/>
              <w:rPr>
                <w:rFonts w:hint="eastAsia"/>
                <w:kern w:val="0"/>
                <w:sz w:val="22"/>
                <w:highlight w:val="none"/>
              </w:rPr>
            </w:pPr>
          </w:p>
        </w:tc>
      </w:tr>
      <w:tr w14:paraId="47436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6C8D18C">
            <w:pPr>
              <w:spacing w:line="240" w:lineRule="auto"/>
              <w:ind w:firstLine="0" w:firstLineChars="0"/>
              <w:rPr>
                <w:rFonts w:hint="eastAsia"/>
                <w:kern w:val="0"/>
                <w:sz w:val="22"/>
                <w:highlight w:val="none"/>
              </w:rPr>
            </w:pPr>
            <w:r>
              <w:rPr>
                <w:rFonts w:hint="eastAsia"/>
                <w:kern w:val="0"/>
                <w:sz w:val="22"/>
                <w:highlight w:val="none"/>
              </w:rPr>
              <w:t>409</w:t>
            </w:r>
          </w:p>
        </w:tc>
        <w:tc>
          <w:tcPr>
            <w:tcW w:w="0" w:type="auto"/>
            <w:vMerge w:val="continue"/>
            <w:vAlign w:val="center"/>
          </w:tcPr>
          <w:p w14:paraId="611B9A5C">
            <w:pPr>
              <w:spacing w:line="240" w:lineRule="auto"/>
              <w:ind w:firstLine="0" w:firstLineChars="0"/>
              <w:rPr>
                <w:rFonts w:hint="eastAsia"/>
                <w:b/>
                <w:bCs/>
                <w:kern w:val="0"/>
                <w:sz w:val="22"/>
                <w:highlight w:val="none"/>
              </w:rPr>
            </w:pPr>
          </w:p>
        </w:tc>
        <w:tc>
          <w:tcPr>
            <w:tcW w:w="0" w:type="auto"/>
            <w:vMerge w:val="continue"/>
            <w:vAlign w:val="center"/>
          </w:tcPr>
          <w:p w14:paraId="7AFDA598">
            <w:pPr>
              <w:spacing w:line="240" w:lineRule="auto"/>
              <w:ind w:firstLine="0" w:firstLineChars="0"/>
              <w:rPr>
                <w:rFonts w:hint="eastAsia"/>
                <w:b/>
                <w:bCs/>
                <w:kern w:val="0"/>
                <w:sz w:val="22"/>
                <w:highlight w:val="none"/>
              </w:rPr>
            </w:pPr>
          </w:p>
        </w:tc>
        <w:tc>
          <w:tcPr>
            <w:tcW w:w="0" w:type="auto"/>
            <w:vMerge w:val="continue"/>
            <w:vAlign w:val="center"/>
          </w:tcPr>
          <w:p w14:paraId="6FC6A0D1">
            <w:pPr>
              <w:spacing w:line="240" w:lineRule="auto"/>
              <w:ind w:firstLine="0" w:firstLineChars="0"/>
              <w:rPr>
                <w:rFonts w:hint="eastAsia"/>
                <w:kern w:val="0"/>
                <w:sz w:val="22"/>
                <w:highlight w:val="none"/>
              </w:rPr>
            </w:pPr>
          </w:p>
        </w:tc>
        <w:tc>
          <w:tcPr>
            <w:tcW w:w="0" w:type="auto"/>
            <w:shd w:val="clear" w:color="000000" w:fill="FFFFFF"/>
            <w:vAlign w:val="center"/>
          </w:tcPr>
          <w:p w14:paraId="321461A5">
            <w:pPr>
              <w:spacing w:line="240" w:lineRule="auto"/>
              <w:ind w:firstLine="0" w:firstLineChars="0"/>
              <w:rPr>
                <w:rFonts w:hint="eastAsia"/>
                <w:kern w:val="0"/>
                <w:sz w:val="22"/>
                <w:highlight w:val="none"/>
              </w:rPr>
            </w:pPr>
            <w:r>
              <w:rPr>
                <w:rFonts w:hint="eastAsia"/>
                <w:kern w:val="0"/>
                <w:sz w:val="22"/>
                <w:highlight w:val="none"/>
              </w:rPr>
              <w:t>患者呼叫上屏</w:t>
            </w:r>
          </w:p>
        </w:tc>
        <w:tc>
          <w:tcPr>
            <w:tcW w:w="0" w:type="auto"/>
            <w:vMerge w:val="continue"/>
            <w:vAlign w:val="center"/>
          </w:tcPr>
          <w:p w14:paraId="52F2CA30">
            <w:pPr>
              <w:spacing w:line="240" w:lineRule="auto"/>
              <w:ind w:firstLine="0" w:firstLineChars="0"/>
              <w:rPr>
                <w:rFonts w:hint="eastAsia"/>
                <w:kern w:val="0"/>
                <w:sz w:val="22"/>
                <w:highlight w:val="none"/>
              </w:rPr>
            </w:pPr>
          </w:p>
        </w:tc>
      </w:tr>
      <w:tr w14:paraId="6BF60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FA1BB86">
            <w:pPr>
              <w:spacing w:line="240" w:lineRule="auto"/>
              <w:ind w:firstLine="0" w:firstLineChars="0"/>
              <w:rPr>
                <w:rFonts w:hint="eastAsia"/>
                <w:kern w:val="0"/>
                <w:sz w:val="22"/>
                <w:highlight w:val="none"/>
              </w:rPr>
            </w:pPr>
            <w:r>
              <w:rPr>
                <w:rFonts w:hint="eastAsia"/>
                <w:kern w:val="0"/>
                <w:sz w:val="22"/>
                <w:highlight w:val="none"/>
              </w:rPr>
              <w:t>410</w:t>
            </w:r>
          </w:p>
        </w:tc>
        <w:tc>
          <w:tcPr>
            <w:tcW w:w="0" w:type="auto"/>
            <w:vMerge w:val="continue"/>
            <w:vAlign w:val="center"/>
          </w:tcPr>
          <w:p w14:paraId="7AA3FDA9">
            <w:pPr>
              <w:spacing w:line="240" w:lineRule="auto"/>
              <w:ind w:firstLine="0" w:firstLineChars="0"/>
              <w:rPr>
                <w:rFonts w:hint="eastAsia"/>
                <w:b/>
                <w:bCs/>
                <w:kern w:val="0"/>
                <w:sz w:val="22"/>
                <w:highlight w:val="none"/>
              </w:rPr>
            </w:pPr>
          </w:p>
        </w:tc>
        <w:tc>
          <w:tcPr>
            <w:tcW w:w="0" w:type="auto"/>
            <w:vMerge w:val="continue"/>
            <w:vAlign w:val="center"/>
          </w:tcPr>
          <w:p w14:paraId="00473183">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46431E78">
            <w:pPr>
              <w:spacing w:line="240" w:lineRule="auto"/>
              <w:ind w:firstLine="0" w:firstLineChars="0"/>
              <w:rPr>
                <w:rFonts w:hint="eastAsia"/>
                <w:kern w:val="0"/>
                <w:sz w:val="22"/>
                <w:highlight w:val="none"/>
              </w:rPr>
            </w:pPr>
            <w:r>
              <w:rPr>
                <w:rFonts w:hint="eastAsia"/>
                <w:kern w:val="0"/>
                <w:sz w:val="22"/>
                <w:highlight w:val="none"/>
              </w:rPr>
              <w:t>住院药库管理系统</w:t>
            </w:r>
          </w:p>
        </w:tc>
        <w:tc>
          <w:tcPr>
            <w:tcW w:w="0" w:type="auto"/>
            <w:shd w:val="clear" w:color="000000" w:fill="FFFFFF"/>
            <w:vAlign w:val="center"/>
          </w:tcPr>
          <w:p w14:paraId="17F4BE0F">
            <w:pPr>
              <w:spacing w:line="240" w:lineRule="auto"/>
              <w:ind w:firstLine="0" w:firstLineChars="0"/>
              <w:rPr>
                <w:rFonts w:hint="eastAsia"/>
                <w:kern w:val="0"/>
                <w:sz w:val="22"/>
                <w:highlight w:val="none"/>
              </w:rPr>
            </w:pPr>
            <w:r>
              <w:rPr>
                <w:rFonts w:hint="eastAsia"/>
                <w:kern w:val="0"/>
                <w:sz w:val="22"/>
                <w:highlight w:val="none"/>
              </w:rPr>
              <w:t>入库管理</w:t>
            </w:r>
          </w:p>
        </w:tc>
        <w:tc>
          <w:tcPr>
            <w:tcW w:w="0" w:type="auto"/>
            <w:vMerge w:val="continue"/>
            <w:vAlign w:val="center"/>
          </w:tcPr>
          <w:p w14:paraId="232C0CDC">
            <w:pPr>
              <w:spacing w:line="240" w:lineRule="auto"/>
              <w:ind w:firstLine="0" w:firstLineChars="0"/>
              <w:rPr>
                <w:rFonts w:hint="eastAsia"/>
                <w:kern w:val="0"/>
                <w:sz w:val="22"/>
                <w:highlight w:val="none"/>
              </w:rPr>
            </w:pPr>
          </w:p>
        </w:tc>
      </w:tr>
      <w:tr w14:paraId="7D0C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91EFEDF">
            <w:pPr>
              <w:spacing w:line="240" w:lineRule="auto"/>
              <w:ind w:firstLine="0" w:firstLineChars="0"/>
              <w:rPr>
                <w:rFonts w:hint="eastAsia"/>
                <w:kern w:val="0"/>
                <w:sz w:val="22"/>
                <w:highlight w:val="none"/>
              </w:rPr>
            </w:pPr>
            <w:r>
              <w:rPr>
                <w:rFonts w:hint="eastAsia"/>
                <w:kern w:val="0"/>
                <w:sz w:val="22"/>
                <w:highlight w:val="none"/>
              </w:rPr>
              <w:t>411</w:t>
            </w:r>
          </w:p>
        </w:tc>
        <w:tc>
          <w:tcPr>
            <w:tcW w:w="0" w:type="auto"/>
            <w:vMerge w:val="continue"/>
            <w:vAlign w:val="center"/>
          </w:tcPr>
          <w:p w14:paraId="1524963E">
            <w:pPr>
              <w:spacing w:line="240" w:lineRule="auto"/>
              <w:ind w:firstLine="0" w:firstLineChars="0"/>
              <w:rPr>
                <w:rFonts w:hint="eastAsia"/>
                <w:b/>
                <w:bCs/>
                <w:kern w:val="0"/>
                <w:sz w:val="22"/>
                <w:highlight w:val="none"/>
              </w:rPr>
            </w:pPr>
          </w:p>
        </w:tc>
        <w:tc>
          <w:tcPr>
            <w:tcW w:w="0" w:type="auto"/>
            <w:vMerge w:val="continue"/>
            <w:vAlign w:val="center"/>
          </w:tcPr>
          <w:p w14:paraId="37A48B36">
            <w:pPr>
              <w:spacing w:line="240" w:lineRule="auto"/>
              <w:ind w:firstLine="0" w:firstLineChars="0"/>
              <w:rPr>
                <w:rFonts w:hint="eastAsia"/>
                <w:b/>
                <w:bCs/>
                <w:kern w:val="0"/>
                <w:sz w:val="22"/>
                <w:highlight w:val="none"/>
              </w:rPr>
            </w:pPr>
          </w:p>
        </w:tc>
        <w:tc>
          <w:tcPr>
            <w:tcW w:w="0" w:type="auto"/>
            <w:vMerge w:val="continue"/>
            <w:vAlign w:val="center"/>
          </w:tcPr>
          <w:p w14:paraId="3E7D636B">
            <w:pPr>
              <w:spacing w:line="240" w:lineRule="auto"/>
              <w:ind w:firstLine="0" w:firstLineChars="0"/>
              <w:rPr>
                <w:rFonts w:hint="eastAsia"/>
                <w:kern w:val="0"/>
                <w:sz w:val="22"/>
                <w:highlight w:val="none"/>
              </w:rPr>
            </w:pPr>
          </w:p>
        </w:tc>
        <w:tc>
          <w:tcPr>
            <w:tcW w:w="0" w:type="auto"/>
            <w:shd w:val="clear" w:color="000000" w:fill="FFFFFF"/>
            <w:vAlign w:val="center"/>
          </w:tcPr>
          <w:p w14:paraId="6B5BE0AD">
            <w:pPr>
              <w:spacing w:line="240" w:lineRule="auto"/>
              <w:ind w:firstLine="0" w:firstLineChars="0"/>
              <w:rPr>
                <w:rFonts w:hint="eastAsia"/>
                <w:kern w:val="0"/>
                <w:sz w:val="22"/>
                <w:highlight w:val="none"/>
              </w:rPr>
            </w:pPr>
            <w:r>
              <w:rPr>
                <w:rFonts w:hint="eastAsia"/>
                <w:kern w:val="0"/>
                <w:sz w:val="22"/>
                <w:highlight w:val="none"/>
              </w:rPr>
              <w:t>出库管理</w:t>
            </w:r>
          </w:p>
        </w:tc>
        <w:tc>
          <w:tcPr>
            <w:tcW w:w="0" w:type="auto"/>
            <w:vMerge w:val="continue"/>
            <w:vAlign w:val="center"/>
          </w:tcPr>
          <w:p w14:paraId="3EC740C3">
            <w:pPr>
              <w:spacing w:line="240" w:lineRule="auto"/>
              <w:ind w:firstLine="0" w:firstLineChars="0"/>
              <w:rPr>
                <w:rFonts w:hint="eastAsia"/>
                <w:kern w:val="0"/>
                <w:sz w:val="22"/>
                <w:highlight w:val="none"/>
              </w:rPr>
            </w:pPr>
          </w:p>
        </w:tc>
      </w:tr>
      <w:tr w14:paraId="2F432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CCCAEE2">
            <w:pPr>
              <w:spacing w:line="240" w:lineRule="auto"/>
              <w:ind w:firstLine="0" w:firstLineChars="0"/>
              <w:rPr>
                <w:rFonts w:hint="eastAsia"/>
                <w:kern w:val="0"/>
                <w:sz w:val="22"/>
                <w:highlight w:val="none"/>
              </w:rPr>
            </w:pPr>
            <w:r>
              <w:rPr>
                <w:rFonts w:hint="eastAsia"/>
                <w:kern w:val="0"/>
                <w:sz w:val="22"/>
                <w:highlight w:val="none"/>
              </w:rPr>
              <w:t>412</w:t>
            </w:r>
          </w:p>
        </w:tc>
        <w:tc>
          <w:tcPr>
            <w:tcW w:w="0" w:type="auto"/>
            <w:vMerge w:val="continue"/>
            <w:vAlign w:val="center"/>
          </w:tcPr>
          <w:p w14:paraId="335DEDA4">
            <w:pPr>
              <w:spacing w:line="240" w:lineRule="auto"/>
              <w:ind w:firstLine="0" w:firstLineChars="0"/>
              <w:rPr>
                <w:rFonts w:hint="eastAsia"/>
                <w:b/>
                <w:bCs/>
                <w:kern w:val="0"/>
                <w:sz w:val="22"/>
                <w:highlight w:val="none"/>
              </w:rPr>
            </w:pPr>
          </w:p>
        </w:tc>
        <w:tc>
          <w:tcPr>
            <w:tcW w:w="0" w:type="auto"/>
            <w:vMerge w:val="continue"/>
            <w:vAlign w:val="center"/>
          </w:tcPr>
          <w:p w14:paraId="357288BE">
            <w:pPr>
              <w:spacing w:line="240" w:lineRule="auto"/>
              <w:ind w:firstLine="0" w:firstLineChars="0"/>
              <w:rPr>
                <w:rFonts w:hint="eastAsia"/>
                <w:b/>
                <w:bCs/>
                <w:kern w:val="0"/>
                <w:sz w:val="22"/>
                <w:highlight w:val="none"/>
              </w:rPr>
            </w:pPr>
          </w:p>
        </w:tc>
        <w:tc>
          <w:tcPr>
            <w:tcW w:w="0" w:type="auto"/>
            <w:vMerge w:val="continue"/>
            <w:vAlign w:val="center"/>
          </w:tcPr>
          <w:p w14:paraId="05F4A48A">
            <w:pPr>
              <w:spacing w:line="240" w:lineRule="auto"/>
              <w:ind w:firstLine="0" w:firstLineChars="0"/>
              <w:rPr>
                <w:rFonts w:hint="eastAsia"/>
                <w:kern w:val="0"/>
                <w:sz w:val="22"/>
                <w:highlight w:val="none"/>
              </w:rPr>
            </w:pPr>
          </w:p>
        </w:tc>
        <w:tc>
          <w:tcPr>
            <w:tcW w:w="0" w:type="auto"/>
            <w:shd w:val="clear" w:color="000000" w:fill="FFFFFF"/>
            <w:vAlign w:val="center"/>
          </w:tcPr>
          <w:p w14:paraId="1558E880">
            <w:pPr>
              <w:spacing w:line="240" w:lineRule="auto"/>
              <w:ind w:firstLine="0" w:firstLineChars="0"/>
              <w:rPr>
                <w:rFonts w:hint="eastAsia"/>
                <w:kern w:val="0"/>
                <w:sz w:val="22"/>
                <w:highlight w:val="none"/>
              </w:rPr>
            </w:pPr>
            <w:r>
              <w:rPr>
                <w:rFonts w:hint="eastAsia"/>
                <w:kern w:val="0"/>
                <w:sz w:val="22"/>
                <w:highlight w:val="none"/>
              </w:rPr>
              <w:t>库存管理</w:t>
            </w:r>
          </w:p>
        </w:tc>
        <w:tc>
          <w:tcPr>
            <w:tcW w:w="0" w:type="auto"/>
            <w:vMerge w:val="continue"/>
            <w:vAlign w:val="center"/>
          </w:tcPr>
          <w:p w14:paraId="0EDC29FB">
            <w:pPr>
              <w:spacing w:line="240" w:lineRule="auto"/>
              <w:ind w:firstLine="0" w:firstLineChars="0"/>
              <w:rPr>
                <w:rFonts w:hint="eastAsia"/>
                <w:kern w:val="0"/>
                <w:sz w:val="22"/>
                <w:highlight w:val="none"/>
              </w:rPr>
            </w:pPr>
          </w:p>
        </w:tc>
      </w:tr>
      <w:tr w14:paraId="6E94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F35142A">
            <w:pPr>
              <w:spacing w:line="240" w:lineRule="auto"/>
              <w:ind w:firstLine="0" w:firstLineChars="0"/>
              <w:rPr>
                <w:rFonts w:hint="eastAsia"/>
                <w:kern w:val="0"/>
                <w:sz w:val="22"/>
                <w:highlight w:val="none"/>
              </w:rPr>
            </w:pPr>
            <w:r>
              <w:rPr>
                <w:rFonts w:hint="eastAsia"/>
                <w:kern w:val="0"/>
                <w:sz w:val="22"/>
                <w:highlight w:val="none"/>
              </w:rPr>
              <w:t>413</w:t>
            </w:r>
          </w:p>
        </w:tc>
        <w:tc>
          <w:tcPr>
            <w:tcW w:w="0" w:type="auto"/>
            <w:vMerge w:val="continue"/>
            <w:vAlign w:val="center"/>
          </w:tcPr>
          <w:p w14:paraId="72535D7B">
            <w:pPr>
              <w:spacing w:line="240" w:lineRule="auto"/>
              <w:ind w:firstLine="0" w:firstLineChars="0"/>
              <w:rPr>
                <w:rFonts w:hint="eastAsia"/>
                <w:b/>
                <w:bCs/>
                <w:kern w:val="0"/>
                <w:sz w:val="22"/>
                <w:highlight w:val="none"/>
              </w:rPr>
            </w:pPr>
          </w:p>
        </w:tc>
        <w:tc>
          <w:tcPr>
            <w:tcW w:w="0" w:type="auto"/>
            <w:vMerge w:val="continue"/>
            <w:vAlign w:val="center"/>
          </w:tcPr>
          <w:p w14:paraId="033629CE">
            <w:pPr>
              <w:spacing w:line="240" w:lineRule="auto"/>
              <w:ind w:firstLine="0" w:firstLineChars="0"/>
              <w:rPr>
                <w:rFonts w:hint="eastAsia"/>
                <w:b/>
                <w:bCs/>
                <w:kern w:val="0"/>
                <w:sz w:val="22"/>
                <w:highlight w:val="none"/>
              </w:rPr>
            </w:pPr>
          </w:p>
        </w:tc>
        <w:tc>
          <w:tcPr>
            <w:tcW w:w="0" w:type="auto"/>
            <w:vMerge w:val="continue"/>
            <w:vAlign w:val="center"/>
          </w:tcPr>
          <w:p w14:paraId="4FEE6986">
            <w:pPr>
              <w:spacing w:line="240" w:lineRule="auto"/>
              <w:ind w:firstLine="0" w:firstLineChars="0"/>
              <w:rPr>
                <w:rFonts w:hint="eastAsia"/>
                <w:kern w:val="0"/>
                <w:sz w:val="22"/>
                <w:highlight w:val="none"/>
              </w:rPr>
            </w:pPr>
          </w:p>
        </w:tc>
        <w:tc>
          <w:tcPr>
            <w:tcW w:w="0" w:type="auto"/>
            <w:shd w:val="clear" w:color="000000" w:fill="FFFFFF"/>
            <w:vAlign w:val="center"/>
          </w:tcPr>
          <w:p w14:paraId="08532189">
            <w:pPr>
              <w:spacing w:line="240" w:lineRule="auto"/>
              <w:ind w:firstLine="0" w:firstLineChars="0"/>
              <w:rPr>
                <w:rFonts w:hint="eastAsia"/>
                <w:kern w:val="0"/>
                <w:sz w:val="22"/>
                <w:highlight w:val="none"/>
              </w:rPr>
            </w:pPr>
            <w:r>
              <w:rPr>
                <w:rFonts w:hint="eastAsia"/>
                <w:kern w:val="0"/>
                <w:sz w:val="22"/>
                <w:highlight w:val="none"/>
              </w:rPr>
              <w:t>药品保养</w:t>
            </w:r>
          </w:p>
        </w:tc>
        <w:tc>
          <w:tcPr>
            <w:tcW w:w="0" w:type="auto"/>
            <w:vMerge w:val="continue"/>
            <w:vAlign w:val="center"/>
          </w:tcPr>
          <w:p w14:paraId="783A45CE">
            <w:pPr>
              <w:spacing w:line="240" w:lineRule="auto"/>
              <w:ind w:firstLine="0" w:firstLineChars="0"/>
              <w:rPr>
                <w:rFonts w:hint="eastAsia"/>
                <w:kern w:val="0"/>
                <w:sz w:val="22"/>
                <w:highlight w:val="none"/>
              </w:rPr>
            </w:pPr>
          </w:p>
        </w:tc>
      </w:tr>
      <w:tr w14:paraId="562D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0DB179F">
            <w:pPr>
              <w:spacing w:line="240" w:lineRule="auto"/>
              <w:ind w:firstLine="0" w:firstLineChars="0"/>
              <w:rPr>
                <w:rFonts w:hint="eastAsia"/>
                <w:kern w:val="0"/>
                <w:sz w:val="22"/>
                <w:highlight w:val="none"/>
              </w:rPr>
            </w:pPr>
            <w:r>
              <w:rPr>
                <w:rFonts w:hint="eastAsia"/>
                <w:kern w:val="0"/>
                <w:sz w:val="22"/>
                <w:highlight w:val="none"/>
              </w:rPr>
              <w:t>414</w:t>
            </w:r>
          </w:p>
        </w:tc>
        <w:tc>
          <w:tcPr>
            <w:tcW w:w="0" w:type="auto"/>
            <w:vMerge w:val="continue"/>
            <w:vAlign w:val="center"/>
          </w:tcPr>
          <w:p w14:paraId="5026217A">
            <w:pPr>
              <w:spacing w:line="240" w:lineRule="auto"/>
              <w:ind w:firstLine="0" w:firstLineChars="0"/>
              <w:rPr>
                <w:rFonts w:hint="eastAsia"/>
                <w:b/>
                <w:bCs/>
                <w:kern w:val="0"/>
                <w:sz w:val="22"/>
                <w:highlight w:val="none"/>
              </w:rPr>
            </w:pPr>
          </w:p>
        </w:tc>
        <w:tc>
          <w:tcPr>
            <w:tcW w:w="0" w:type="auto"/>
            <w:vMerge w:val="continue"/>
            <w:vAlign w:val="center"/>
          </w:tcPr>
          <w:p w14:paraId="61DF22AE">
            <w:pPr>
              <w:spacing w:line="240" w:lineRule="auto"/>
              <w:ind w:firstLine="0" w:firstLineChars="0"/>
              <w:rPr>
                <w:rFonts w:hint="eastAsia"/>
                <w:b/>
                <w:bCs/>
                <w:kern w:val="0"/>
                <w:sz w:val="22"/>
                <w:highlight w:val="none"/>
              </w:rPr>
            </w:pPr>
          </w:p>
        </w:tc>
        <w:tc>
          <w:tcPr>
            <w:tcW w:w="0" w:type="auto"/>
            <w:vMerge w:val="continue"/>
            <w:vAlign w:val="center"/>
          </w:tcPr>
          <w:p w14:paraId="4842537D">
            <w:pPr>
              <w:spacing w:line="240" w:lineRule="auto"/>
              <w:ind w:firstLine="0" w:firstLineChars="0"/>
              <w:rPr>
                <w:rFonts w:hint="eastAsia"/>
                <w:kern w:val="0"/>
                <w:sz w:val="22"/>
                <w:highlight w:val="none"/>
              </w:rPr>
            </w:pPr>
          </w:p>
        </w:tc>
        <w:tc>
          <w:tcPr>
            <w:tcW w:w="0" w:type="auto"/>
            <w:shd w:val="clear" w:color="000000" w:fill="FFFFFF"/>
            <w:vAlign w:val="center"/>
          </w:tcPr>
          <w:p w14:paraId="3389B9ED">
            <w:pPr>
              <w:spacing w:line="240" w:lineRule="auto"/>
              <w:ind w:firstLine="0" w:firstLineChars="0"/>
              <w:rPr>
                <w:rFonts w:hint="eastAsia"/>
                <w:kern w:val="0"/>
                <w:sz w:val="22"/>
                <w:highlight w:val="none"/>
              </w:rPr>
            </w:pPr>
            <w:r>
              <w:rPr>
                <w:rFonts w:hint="eastAsia"/>
                <w:kern w:val="0"/>
                <w:sz w:val="22"/>
                <w:highlight w:val="none"/>
              </w:rPr>
              <w:t>盘点结存</w:t>
            </w:r>
          </w:p>
        </w:tc>
        <w:tc>
          <w:tcPr>
            <w:tcW w:w="0" w:type="auto"/>
            <w:vMerge w:val="continue"/>
            <w:vAlign w:val="center"/>
          </w:tcPr>
          <w:p w14:paraId="45AE98EE">
            <w:pPr>
              <w:spacing w:line="240" w:lineRule="auto"/>
              <w:ind w:firstLine="0" w:firstLineChars="0"/>
              <w:rPr>
                <w:rFonts w:hint="eastAsia"/>
                <w:kern w:val="0"/>
                <w:sz w:val="22"/>
                <w:highlight w:val="none"/>
              </w:rPr>
            </w:pPr>
          </w:p>
        </w:tc>
      </w:tr>
      <w:tr w14:paraId="5293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5723291">
            <w:pPr>
              <w:spacing w:line="240" w:lineRule="auto"/>
              <w:ind w:firstLine="0" w:firstLineChars="0"/>
              <w:rPr>
                <w:rFonts w:hint="eastAsia"/>
                <w:kern w:val="0"/>
                <w:sz w:val="22"/>
                <w:highlight w:val="none"/>
              </w:rPr>
            </w:pPr>
            <w:r>
              <w:rPr>
                <w:rFonts w:hint="eastAsia"/>
                <w:kern w:val="0"/>
                <w:sz w:val="22"/>
                <w:highlight w:val="none"/>
              </w:rPr>
              <w:t>415</w:t>
            </w:r>
          </w:p>
        </w:tc>
        <w:tc>
          <w:tcPr>
            <w:tcW w:w="0" w:type="auto"/>
            <w:vMerge w:val="continue"/>
            <w:vAlign w:val="center"/>
          </w:tcPr>
          <w:p w14:paraId="790AAA81">
            <w:pPr>
              <w:spacing w:line="240" w:lineRule="auto"/>
              <w:ind w:firstLine="0" w:firstLineChars="0"/>
              <w:rPr>
                <w:rFonts w:hint="eastAsia"/>
                <w:b/>
                <w:bCs/>
                <w:kern w:val="0"/>
                <w:sz w:val="22"/>
                <w:highlight w:val="none"/>
              </w:rPr>
            </w:pPr>
          </w:p>
        </w:tc>
        <w:tc>
          <w:tcPr>
            <w:tcW w:w="0" w:type="auto"/>
            <w:vMerge w:val="continue"/>
            <w:vAlign w:val="center"/>
          </w:tcPr>
          <w:p w14:paraId="293C2228">
            <w:pPr>
              <w:spacing w:line="240" w:lineRule="auto"/>
              <w:ind w:firstLine="0" w:firstLineChars="0"/>
              <w:rPr>
                <w:rFonts w:hint="eastAsia"/>
                <w:b/>
                <w:bCs/>
                <w:kern w:val="0"/>
                <w:sz w:val="22"/>
                <w:highlight w:val="none"/>
              </w:rPr>
            </w:pPr>
          </w:p>
        </w:tc>
        <w:tc>
          <w:tcPr>
            <w:tcW w:w="0" w:type="auto"/>
            <w:vMerge w:val="continue"/>
            <w:vAlign w:val="center"/>
          </w:tcPr>
          <w:p w14:paraId="02F725C9">
            <w:pPr>
              <w:spacing w:line="240" w:lineRule="auto"/>
              <w:ind w:firstLine="0" w:firstLineChars="0"/>
              <w:rPr>
                <w:rFonts w:hint="eastAsia"/>
                <w:kern w:val="0"/>
                <w:sz w:val="22"/>
                <w:highlight w:val="none"/>
              </w:rPr>
            </w:pPr>
          </w:p>
        </w:tc>
        <w:tc>
          <w:tcPr>
            <w:tcW w:w="0" w:type="auto"/>
            <w:shd w:val="clear" w:color="000000" w:fill="FFFFFF"/>
            <w:vAlign w:val="center"/>
          </w:tcPr>
          <w:p w14:paraId="5E714DE9">
            <w:pPr>
              <w:spacing w:line="240" w:lineRule="auto"/>
              <w:ind w:firstLine="0" w:firstLineChars="0"/>
              <w:rPr>
                <w:rFonts w:hint="eastAsia"/>
                <w:kern w:val="0"/>
                <w:sz w:val="22"/>
                <w:highlight w:val="none"/>
              </w:rPr>
            </w:pPr>
            <w:r>
              <w:rPr>
                <w:rFonts w:hint="eastAsia"/>
                <w:kern w:val="0"/>
                <w:sz w:val="22"/>
                <w:highlight w:val="none"/>
              </w:rPr>
              <w:t>采购管理</w:t>
            </w:r>
          </w:p>
        </w:tc>
        <w:tc>
          <w:tcPr>
            <w:tcW w:w="0" w:type="auto"/>
            <w:vMerge w:val="continue"/>
            <w:vAlign w:val="center"/>
          </w:tcPr>
          <w:p w14:paraId="3BC6BED6">
            <w:pPr>
              <w:spacing w:line="240" w:lineRule="auto"/>
              <w:ind w:firstLine="0" w:firstLineChars="0"/>
              <w:rPr>
                <w:rFonts w:hint="eastAsia"/>
                <w:kern w:val="0"/>
                <w:sz w:val="22"/>
                <w:highlight w:val="none"/>
              </w:rPr>
            </w:pPr>
          </w:p>
        </w:tc>
      </w:tr>
      <w:tr w14:paraId="545E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EADC991">
            <w:pPr>
              <w:spacing w:line="240" w:lineRule="auto"/>
              <w:ind w:firstLine="0" w:firstLineChars="0"/>
              <w:rPr>
                <w:rFonts w:hint="eastAsia"/>
                <w:kern w:val="0"/>
                <w:sz w:val="22"/>
                <w:highlight w:val="none"/>
              </w:rPr>
            </w:pPr>
            <w:r>
              <w:rPr>
                <w:rFonts w:hint="eastAsia"/>
                <w:kern w:val="0"/>
                <w:sz w:val="22"/>
                <w:highlight w:val="none"/>
              </w:rPr>
              <w:t>416</w:t>
            </w:r>
          </w:p>
        </w:tc>
        <w:tc>
          <w:tcPr>
            <w:tcW w:w="0" w:type="auto"/>
            <w:vMerge w:val="continue"/>
            <w:vAlign w:val="center"/>
          </w:tcPr>
          <w:p w14:paraId="3C1A6F1B">
            <w:pPr>
              <w:spacing w:line="240" w:lineRule="auto"/>
              <w:ind w:firstLine="0" w:firstLineChars="0"/>
              <w:rPr>
                <w:rFonts w:hint="eastAsia"/>
                <w:b/>
                <w:bCs/>
                <w:kern w:val="0"/>
                <w:sz w:val="22"/>
                <w:highlight w:val="none"/>
              </w:rPr>
            </w:pPr>
          </w:p>
        </w:tc>
        <w:tc>
          <w:tcPr>
            <w:tcW w:w="0" w:type="auto"/>
            <w:vMerge w:val="continue"/>
            <w:vAlign w:val="center"/>
          </w:tcPr>
          <w:p w14:paraId="5D2537D2">
            <w:pPr>
              <w:spacing w:line="240" w:lineRule="auto"/>
              <w:ind w:firstLine="0" w:firstLineChars="0"/>
              <w:rPr>
                <w:rFonts w:hint="eastAsia"/>
                <w:b/>
                <w:bCs/>
                <w:kern w:val="0"/>
                <w:sz w:val="22"/>
                <w:highlight w:val="none"/>
              </w:rPr>
            </w:pPr>
          </w:p>
        </w:tc>
        <w:tc>
          <w:tcPr>
            <w:tcW w:w="0" w:type="auto"/>
            <w:vMerge w:val="continue"/>
            <w:vAlign w:val="center"/>
          </w:tcPr>
          <w:p w14:paraId="77DB6B65">
            <w:pPr>
              <w:spacing w:line="240" w:lineRule="auto"/>
              <w:ind w:firstLine="0" w:firstLineChars="0"/>
              <w:rPr>
                <w:rFonts w:hint="eastAsia"/>
                <w:kern w:val="0"/>
                <w:sz w:val="22"/>
                <w:highlight w:val="none"/>
              </w:rPr>
            </w:pPr>
          </w:p>
        </w:tc>
        <w:tc>
          <w:tcPr>
            <w:tcW w:w="0" w:type="auto"/>
            <w:shd w:val="clear" w:color="000000" w:fill="FFFFFF"/>
            <w:vAlign w:val="center"/>
          </w:tcPr>
          <w:p w14:paraId="37B4086A">
            <w:pPr>
              <w:spacing w:line="240" w:lineRule="auto"/>
              <w:ind w:firstLine="0" w:firstLineChars="0"/>
              <w:rPr>
                <w:rFonts w:hint="eastAsia"/>
                <w:kern w:val="0"/>
                <w:sz w:val="22"/>
                <w:highlight w:val="none"/>
              </w:rPr>
            </w:pPr>
            <w:r>
              <w:rPr>
                <w:rFonts w:hint="eastAsia"/>
                <w:kern w:val="0"/>
                <w:sz w:val="22"/>
                <w:highlight w:val="none"/>
              </w:rPr>
              <w:t>科室事务</w:t>
            </w:r>
          </w:p>
        </w:tc>
        <w:tc>
          <w:tcPr>
            <w:tcW w:w="0" w:type="auto"/>
            <w:vMerge w:val="continue"/>
            <w:vAlign w:val="center"/>
          </w:tcPr>
          <w:p w14:paraId="10B394C4">
            <w:pPr>
              <w:spacing w:line="240" w:lineRule="auto"/>
              <w:ind w:firstLine="0" w:firstLineChars="0"/>
              <w:rPr>
                <w:rFonts w:hint="eastAsia"/>
                <w:kern w:val="0"/>
                <w:sz w:val="22"/>
                <w:highlight w:val="none"/>
              </w:rPr>
            </w:pPr>
          </w:p>
        </w:tc>
      </w:tr>
      <w:tr w14:paraId="2372D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567427E">
            <w:pPr>
              <w:spacing w:line="240" w:lineRule="auto"/>
              <w:ind w:firstLine="0" w:firstLineChars="0"/>
              <w:rPr>
                <w:rFonts w:hint="eastAsia"/>
                <w:kern w:val="0"/>
                <w:sz w:val="22"/>
                <w:highlight w:val="none"/>
              </w:rPr>
            </w:pPr>
            <w:r>
              <w:rPr>
                <w:rFonts w:hint="eastAsia"/>
                <w:kern w:val="0"/>
                <w:sz w:val="22"/>
                <w:highlight w:val="none"/>
              </w:rPr>
              <w:t>417</w:t>
            </w:r>
          </w:p>
        </w:tc>
        <w:tc>
          <w:tcPr>
            <w:tcW w:w="0" w:type="auto"/>
            <w:vMerge w:val="continue"/>
            <w:vAlign w:val="center"/>
          </w:tcPr>
          <w:p w14:paraId="756ECF29">
            <w:pPr>
              <w:spacing w:line="240" w:lineRule="auto"/>
              <w:ind w:firstLine="0" w:firstLineChars="0"/>
              <w:rPr>
                <w:rFonts w:hint="eastAsia"/>
                <w:b/>
                <w:bCs/>
                <w:kern w:val="0"/>
                <w:sz w:val="22"/>
                <w:highlight w:val="none"/>
              </w:rPr>
            </w:pPr>
          </w:p>
        </w:tc>
        <w:tc>
          <w:tcPr>
            <w:tcW w:w="0" w:type="auto"/>
            <w:vMerge w:val="continue"/>
            <w:vAlign w:val="center"/>
          </w:tcPr>
          <w:p w14:paraId="370E4D9C">
            <w:pPr>
              <w:spacing w:line="240" w:lineRule="auto"/>
              <w:ind w:firstLine="0" w:firstLineChars="0"/>
              <w:rPr>
                <w:rFonts w:hint="eastAsia"/>
                <w:b/>
                <w:bCs/>
                <w:kern w:val="0"/>
                <w:sz w:val="22"/>
                <w:highlight w:val="none"/>
              </w:rPr>
            </w:pPr>
          </w:p>
        </w:tc>
        <w:tc>
          <w:tcPr>
            <w:tcW w:w="0" w:type="auto"/>
            <w:vMerge w:val="continue"/>
            <w:vAlign w:val="center"/>
          </w:tcPr>
          <w:p w14:paraId="3AC41AEF">
            <w:pPr>
              <w:spacing w:line="240" w:lineRule="auto"/>
              <w:ind w:firstLine="0" w:firstLineChars="0"/>
              <w:rPr>
                <w:rFonts w:hint="eastAsia"/>
                <w:kern w:val="0"/>
                <w:sz w:val="22"/>
                <w:highlight w:val="none"/>
              </w:rPr>
            </w:pPr>
          </w:p>
        </w:tc>
        <w:tc>
          <w:tcPr>
            <w:tcW w:w="0" w:type="auto"/>
            <w:shd w:val="clear" w:color="000000" w:fill="FFFFFF"/>
            <w:vAlign w:val="center"/>
          </w:tcPr>
          <w:p w14:paraId="104A24AF">
            <w:pPr>
              <w:spacing w:line="240" w:lineRule="auto"/>
              <w:ind w:firstLine="0" w:firstLineChars="0"/>
              <w:rPr>
                <w:rFonts w:hint="eastAsia"/>
                <w:kern w:val="0"/>
                <w:sz w:val="22"/>
                <w:highlight w:val="none"/>
              </w:rPr>
            </w:pPr>
            <w:r>
              <w:rPr>
                <w:rFonts w:hint="eastAsia"/>
                <w:kern w:val="0"/>
                <w:sz w:val="22"/>
                <w:highlight w:val="none"/>
              </w:rPr>
              <w:t>字典维护</w:t>
            </w:r>
          </w:p>
        </w:tc>
        <w:tc>
          <w:tcPr>
            <w:tcW w:w="0" w:type="auto"/>
            <w:vMerge w:val="continue"/>
            <w:vAlign w:val="center"/>
          </w:tcPr>
          <w:p w14:paraId="076E0998">
            <w:pPr>
              <w:spacing w:line="240" w:lineRule="auto"/>
              <w:ind w:firstLine="0" w:firstLineChars="0"/>
              <w:rPr>
                <w:rFonts w:hint="eastAsia"/>
                <w:kern w:val="0"/>
                <w:sz w:val="22"/>
                <w:highlight w:val="none"/>
              </w:rPr>
            </w:pPr>
          </w:p>
        </w:tc>
      </w:tr>
      <w:tr w14:paraId="34FF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708209F">
            <w:pPr>
              <w:spacing w:line="240" w:lineRule="auto"/>
              <w:ind w:firstLine="0" w:firstLineChars="0"/>
              <w:rPr>
                <w:rFonts w:hint="eastAsia"/>
                <w:kern w:val="0"/>
                <w:sz w:val="22"/>
                <w:highlight w:val="none"/>
              </w:rPr>
            </w:pPr>
            <w:r>
              <w:rPr>
                <w:rFonts w:hint="eastAsia"/>
                <w:kern w:val="0"/>
                <w:sz w:val="22"/>
                <w:highlight w:val="none"/>
              </w:rPr>
              <w:t>418</w:t>
            </w:r>
          </w:p>
        </w:tc>
        <w:tc>
          <w:tcPr>
            <w:tcW w:w="0" w:type="auto"/>
            <w:vMerge w:val="continue"/>
            <w:vAlign w:val="center"/>
          </w:tcPr>
          <w:p w14:paraId="5DD81FF8">
            <w:pPr>
              <w:spacing w:line="240" w:lineRule="auto"/>
              <w:ind w:firstLine="0" w:firstLineChars="0"/>
              <w:rPr>
                <w:rFonts w:hint="eastAsia"/>
                <w:b/>
                <w:bCs/>
                <w:kern w:val="0"/>
                <w:sz w:val="22"/>
                <w:highlight w:val="none"/>
              </w:rPr>
            </w:pPr>
          </w:p>
        </w:tc>
        <w:tc>
          <w:tcPr>
            <w:tcW w:w="0" w:type="auto"/>
            <w:vMerge w:val="continue"/>
            <w:vAlign w:val="center"/>
          </w:tcPr>
          <w:p w14:paraId="474F4D60">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48584560">
            <w:pPr>
              <w:spacing w:line="240" w:lineRule="auto"/>
              <w:ind w:firstLine="0" w:firstLineChars="0"/>
              <w:rPr>
                <w:rFonts w:hint="eastAsia"/>
                <w:kern w:val="0"/>
                <w:sz w:val="22"/>
                <w:highlight w:val="none"/>
              </w:rPr>
            </w:pPr>
            <w:r>
              <w:rPr>
                <w:rFonts w:hint="eastAsia"/>
                <w:kern w:val="0"/>
                <w:sz w:val="22"/>
                <w:highlight w:val="none"/>
              </w:rPr>
              <w:t>药房管理系统（含门诊、住院药房）</w:t>
            </w:r>
          </w:p>
        </w:tc>
        <w:tc>
          <w:tcPr>
            <w:tcW w:w="0" w:type="auto"/>
            <w:shd w:val="clear" w:color="000000" w:fill="FFFFFF"/>
            <w:vAlign w:val="center"/>
          </w:tcPr>
          <w:p w14:paraId="7D6A441F">
            <w:pPr>
              <w:spacing w:line="240" w:lineRule="auto"/>
              <w:ind w:firstLine="0" w:firstLineChars="0"/>
              <w:rPr>
                <w:rFonts w:hint="eastAsia"/>
                <w:kern w:val="0"/>
                <w:sz w:val="22"/>
                <w:highlight w:val="none"/>
              </w:rPr>
            </w:pPr>
            <w:r>
              <w:rPr>
                <w:rFonts w:hint="eastAsia"/>
                <w:kern w:val="0"/>
                <w:sz w:val="22"/>
                <w:highlight w:val="none"/>
              </w:rPr>
              <w:t>入库管理</w:t>
            </w:r>
          </w:p>
        </w:tc>
        <w:tc>
          <w:tcPr>
            <w:tcW w:w="0" w:type="auto"/>
            <w:vMerge w:val="continue"/>
            <w:vAlign w:val="center"/>
          </w:tcPr>
          <w:p w14:paraId="70C447B4">
            <w:pPr>
              <w:spacing w:line="240" w:lineRule="auto"/>
              <w:ind w:firstLine="0" w:firstLineChars="0"/>
              <w:rPr>
                <w:rFonts w:hint="eastAsia"/>
                <w:kern w:val="0"/>
                <w:sz w:val="22"/>
                <w:highlight w:val="none"/>
              </w:rPr>
            </w:pPr>
          </w:p>
        </w:tc>
      </w:tr>
      <w:tr w14:paraId="0B95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1AA5E09">
            <w:pPr>
              <w:spacing w:line="240" w:lineRule="auto"/>
              <w:ind w:firstLine="0" w:firstLineChars="0"/>
              <w:rPr>
                <w:rFonts w:hint="eastAsia"/>
                <w:kern w:val="0"/>
                <w:sz w:val="22"/>
                <w:highlight w:val="none"/>
              </w:rPr>
            </w:pPr>
            <w:r>
              <w:rPr>
                <w:rFonts w:hint="eastAsia"/>
                <w:kern w:val="0"/>
                <w:sz w:val="22"/>
                <w:highlight w:val="none"/>
              </w:rPr>
              <w:t>419</w:t>
            </w:r>
          </w:p>
        </w:tc>
        <w:tc>
          <w:tcPr>
            <w:tcW w:w="0" w:type="auto"/>
            <w:vMerge w:val="continue"/>
            <w:vAlign w:val="center"/>
          </w:tcPr>
          <w:p w14:paraId="0FE66686">
            <w:pPr>
              <w:spacing w:line="240" w:lineRule="auto"/>
              <w:ind w:firstLine="0" w:firstLineChars="0"/>
              <w:rPr>
                <w:rFonts w:hint="eastAsia"/>
                <w:b/>
                <w:bCs/>
                <w:kern w:val="0"/>
                <w:sz w:val="22"/>
                <w:highlight w:val="none"/>
              </w:rPr>
            </w:pPr>
          </w:p>
        </w:tc>
        <w:tc>
          <w:tcPr>
            <w:tcW w:w="0" w:type="auto"/>
            <w:vMerge w:val="continue"/>
            <w:vAlign w:val="center"/>
          </w:tcPr>
          <w:p w14:paraId="14F7E1B3">
            <w:pPr>
              <w:spacing w:line="240" w:lineRule="auto"/>
              <w:ind w:firstLine="0" w:firstLineChars="0"/>
              <w:rPr>
                <w:rFonts w:hint="eastAsia"/>
                <w:b/>
                <w:bCs/>
                <w:kern w:val="0"/>
                <w:sz w:val="22"/>
                <w:highlight w:val="none"/>
              </w:rPr>
            </w:pPr>
          </w:p>
        </w:tc>
        <w:tc>
          <w:tcPr>
            <w:tcW w:w="0" w:type="auto"/>
            <w:vMerge w:val="continue"/>
            <w:vAlign w:val="center"/>
          </w:tcPr>
          <w:p w14:paraId="049A3A4A">
            <w:pPr>
              <w:spacing w:line="240" w:lineRule="auto"/>
              <w:ind w:firstLine="0" w:firstLineChars="0"/>
              <w:rPr>
                <w:rFonts w:hint="eastAsia"/>
                <w:kern w:val="0"/>
                <w:sz w:val="22"/>
                <w:highlight w:val="none"/>
              </w:rPr>
            </w:pPr>
          </w:p>
        </w:tc>
        <w:tc>
          <w:tcPr>
            <w:tcW w:w="0" w:type="auto"/>
            <w:shd w:val="clear" w:color="000000" w:fill="FFFFFF"/>
            <w:vAlign w:val="center"/>
          </w:tcPr>
          <w:p w14:paraId="2BBAED72">
            <w:pPr>
              <w:spacing w:line="240" w:lineRule="auto"/>
              <w:ind w:firstLine="0" w:firstLineChars="0"/>
              <w:rPr>
                <w:rFonts w:hint="eastAsia"/>
                <w:kern w:val="0"/>
                <w:sz w:val="22"/>
                <w:highlight w:val="none"/>
              </w:rPr>
            </w:pPr>
            <w:r>
              <w:rPr>
                <w:rFonts w:hint="eastAsia"/>
                <w:kern w:val="0"/>
                <w:sz w:val="22"/>
                <w:highlight w:val="none"/>
              </w:rPr>
              <w:t>出库管理</w:t>
            </w:r>
          </w:p>
        </w:tc>
        <w:tc>
          <w:tcPr>
            <w:tcW w:w="0" w:type="auto"/>
            <w:vMerge w:val="continue"/>
            <w:vAlign w:val="center"/>
          </w:tcPr>
          <w:p w14:paraId="3D33E99C">
            <w:pPr>
              <w:spacing w:line="240" w:lineRule="auto"/>
              <w:ind w:firstLine="0" w:firstLineChars="0"/>
              <w:rPr>
                <w:rFonts w:hint="eastAsia"/>
                <w:kern w:val="0"/>
                <w:sz w:val="22"/>
                <w:highlight w:val="none"/>
              </w:rPr>
            </w:pPr>
          </w:p>
        </w:tc>
      </w:tr>
      <w:tr w14:paraId="23E8A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CC6D7A2">
            <w:pPr>
              <w:spacing w:line="240" w:lineRule="auto"/>
              <w:ind w:firstLine="0" w:firstLineChars="0"/>
              <w:rPr>
                <w:rFonts w:hint="eastAsia"/>
                <w:kern w:val="0"/>
                <w:sz w:val="22"/>
                <w:highlight w:val="none"/>
              </w:rPr>
            </w:pPr>
            <w:r>
              <w:rPr>
                <w:rFonts w:hint="eastAsia"/>
                <w:kern w:val="0"/>
                <w:sz w:val="22"/>
                <w:highlight w:val="none"/>
              </w:rPr>
              <w:t>420</w:t>
            </w:r>
          </w:p>
        </w:tc>
        <w:tc>
          <w:tcPr>
            <w:tcW w:w="0" w:type="auto"/>
            <w:vMerge w:val="continue"/>
            <w:vAlign w:val="center"/>
          </w:tcPr>
          <w:p w14:paraId="434B09F0">
            <w:pPr>
              <w:spacing w:line="240" w:lineRule="auto"/>
              <w:ind w:firstLine="0" w:firstLineChars="0"/>
              <w:rPr>
                <w:rFonts w:hint="eastAsia"/>
                <w:b/>
                <w:bCs/>
                <w:kern w:val="0"/>
                <w:sz w:val="22"/>
                <w:highlight w:val="none"/>
              </w:rPr>
            </w:pPr>
          </w:p>
        </w:tc>
        <w:tc>
          <w:tcPr>
            <w:tcW w:w="0" w:type="auto"/>
            <w:vMerge w:val="continue"/>
            <w:vAlign w:val="center"/>
          </w:tcPr>
          <w:p w14:paraId="30C91CD9">
            <w:pPr>
              <w:spacing w:line="240" w:lineRule="auto"/>
              <w:ind w:firstLine="0" w:firstLineChars="0"/>
              <w:rPr>
                <w:rFonts w:hint="eastAsia"/>
                <w:b/>
                <w:bCs/>
                <w:kern w:val="0"/>
                <w:sz w:val="22"/>
                <w:highlight w:val="none"/>
              </w:rPr>
            </w:pPr>
          </w:p>
        </w:tc>
        <w:tc>
          <w:tcPr>
            <w:tcW w:w="0" w:type="auto"/>
            <w:vMerge w:val="continue"/>
            <w:vAlign w:val="center"/>
          </w:tcPr>
          <w:p w14:paraId="2E647073">
            <w:pPr>
              <w:spacing w:line="240" w:lineRule="auto"/>
              <w:ind w:firstLine="0" w:firstLineChars="0"/>
              <w:rPr>
                <w:rFonts w:hint="eastAsia"/>
                <w:kern w:val="0"/>
                <w:sz w:val="22"/>
                <w:highlight w:val="none"/>
              </w:rPr>
            </w:pPr>
          </w:p>
        </w:tc>
        <w:tc>
          <w:tcPr>
            <w:tcW w:w="0" w:type="auto"/>
            <w:shd w:val="clear" w:color="000000" w:fill="FFFFFF"/>
            <w:vAlign w:val="center"/>
          </w:tcPr>
          <w:p w14:paraId="5E3AA76B">
            <w:pPr>
              <w:spacing w:line="240" w:lineRule="auto"/>
              <w:ind w:firstLine="0" w:firstLineChars="0"/>
              <w:rPr>
                <w:rFonts w:hint="eastAsia"/>
                <w:kern w:val="0"/>
                <w:sz w:val="22"/>
                <w:highlight w:val="none"/>
              </w:rPr>
            </w:pPr>
            <w:r>
              <w:rPr>
                <w:rFonts w:hint="eastAsia"/>
                <w:kern w:val="0"/>
                <w:sz w:val="22"/>
                <w:highlight w:val="none"/>
              </w:rPr>
              <w:t>库存管理</w:t>
            </w:r>
          </w:p>
        </w:tc>
        <w:tc>
          <w:tcPr>
            <w:tcW w:w="0" w:type="auto"/>
            <w:vMerge w:val="continue"/>
            <w:vAlign w:val="center"/>
          </w:tcPr>
          <w:p w14:paraId="0B35A431">
            <w:pPr>
              <w:spacing w:line="240" w:lineRule="auto"/>
              <w:ind w:firstLine="0" w:firstLineChars="0"/>
              <w:rPr>
                <w:rFonts w:hint="eastAsia"/>
                <w:kern w:val="0"/>
                <w:sz w:val="22"/>
                <w:highlight w:val="none"/>
              </w:rPr>
            </w:pPr>
          </w:p>
        </w:tc>
      </w:tr>
      <w:tr w14:paraId="05709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FCE45F9">
            <w:pPr>
              <w:spacing w:line="240" w:lineRule="auto"/>
              <w:ind w:firstLine="0" w:firstLineChars="0"/>
              <w:rPr>
                <w:rFonts w:hint="eastAsia"/>
                <w:kern w:val="0"/>
                <w:sz w:val="22"/>
                <w:highlight w:val="none"/>
              </w:rPr>
            </w:pPr>
            <w:r>
              <w:rPr>
                <w:rFonts w:hint="eastAsia"/>
                <w:kern w:val="0"/>
                <w:sz w:val="22"/>
                <w:highlight w:val="none"/>
              </w:rPr>
              <w:t>421</w:t>
            </w:r>
          </w:p>
        </w:tc>
        <w:tc>
          <w:tcPr>
            <w:tcW w:w="0" w:type="auto"/>
            <w:vMerge w:val="continue"/>
            <w:vAlign w:val="center"/>
          </w:tcPr>
          <w:p w14:paraId="175F2CFD">
            <w:pPr>
              <w:spacing w:line="240" w:lineRule="auto"/>
              <w:ind w:firstLine="0" w:firstLineChars="0"/>
              <w:rPr>
                <w:rFonts w:hint="eastAsia"/>
                <w:b/>
                <w:bCs/>
                <w:kern w:val="0"/>
                <w:sz w:val="22"/>
                <w:highlight w:val="none"/>
              </w:rPr>
            </w:pPr>
          </w:p>
        </w:tc>
        <w:tc>
          <w:tcPr>
            <w:tcW w:w="0" w:type="auto"/>
            <w:vMerge w:val="continue"/>
            <w:vAlign w:val="center"/>
          </w:tcPr>
          <w:p w14:paraId="394D9CFC">
            <w:pPr>
              <w:spacing w:line="240" w:lineRule="auto"/>
              <w:ind w:firstLine="0" w:firstLineChars="0"/>
              <w:rPr>
                <w:rFonts w:hint="eastAsia"/>
                <w:b/>
                <w:bCs/>
                <w:kern w:val="0"/>
                <w:sz w:val="22"/>
                <w:highlight w:val="none"/>
              </w:rPr>
            </w:pPr>
          </w:p>
        </w:tc>
        <w:tc>
          <w:tcPr>
            <w:tcW w:w="0" w:type="auto"/>
            <w:vMerge w:val="continue"/>
            <w:vAlign w:val="center"/>
          </w:tcPr>
          <w:p w14:paraId="718C366D">
            <w:pPr>
              <w:spacing w:line="240" w:lineRule="auto"/>
              <w:ind w:firstLine="0" w:firstLineChars="0"/>
              <w:rPr>
                <w:rFonts w:hint="eastAsia"/>
                <w:kern w:val="0"/>
                <w:sz w:val="22"/>
                <w:highlight w:val="none"/>
              </w:rPr>
            </w:pPr>
          </w:p>
        </w:tc>
        <w:tc>
          <w:tcPr>
            <w:tcW w:w="0" w:type="auto"/>
            <w:shd w:val="clear" w:color="000000" w:fill="FFFFFF"/>
            <w:vAlign w:val="center"/>
          </w:tcPr>
          <w:p w14:paraId="2B10ED5C">
            <w:pPr>
              <w:spacing w:line="240" w:lineRule="auto"/>
              <w:ind w:firstLine="0" w:firstLineChars="0"/>
              <w:rPr>
                <w:rFonts w:hint="eastAsia"/>
                <w:kern w:val="0"/>
                <w:sz w:val="22"/>
                <w:highlight w:val="none"/>
              </w:rPr>
            </w:pPr>
            <w:r>
              <w:rPr>
                <w:rFonts w:hint="eastAsia"/>
                <w:kern w:val="0"/>
                <w:sz w:val="22"/>
                <w:highlight w:val="none"/>
              </w:rPr>
              <w:t>盘点结存</w:t>
            </w:r>
          </w:p>
        </w:tc>
        <w:tc>
          <w:tcPr>
            <w:tcW w:w="0" w:type="auto"/>
            <w:vMerge w:val="continue"/>
            <w:vAlign w:val="center"/>
          </w:tcPr>
          <w:p w14:paraId="436E9C57">
            <w:pPr>
              <w:spacing w:line="240" w:lineRule="auto"/>
              <w:ind w:firstLine="0" w:firstLineChars="0"/>
              <w:rPr>
                <w:rFonts w:hint="eastAsia"/>
                <w:kern w:val="0"/>
                <w:sz w:val="22"/>
                <w:highlight w:val="none"/>
              </w:rPr>
            </w:pPr>
          </w:p>
        </w:tc>
      </w:tr>
      <w:tr w14:paraId="4E889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C949F0E">
            <w:pPr>
              <w:spacing w:line="240" w:lineRule="auto"/>
              <w:ind w:firstLine="0" w:firstLineChars="0"/>
              <w:rPr>
                <w:rFonts w:hint="eastAsia"/>
                <w:kern w:val="0"/>
                <w:sz w:val="22"/>
                <w:highlight w:val="none"/>
              </w:rPr>
            </w:pPr>
            <w:r>
              <w:rPr>
                <w:rFonts w:hint="eastAsia"/>
                <w:kern w:val="0"/>
                <w:sz w:val="22"/>
                <w:highlight w:val="none"/>
              </w:rPr>
              <w:t>422</w:t>
            </w:r>
          </w:p>
        </w:tc>
        <w:tc>
          <w:tcPr>
            <w:tcW w:w="0" w:type="auto"/>
            <w:vMerge w:val="continue"/>
            <w:vAlign w:val="center"/>
          </w:tcPr>
          <w:p w14:paraId="7CA6CA87">
            <w:pPr>
              <w:spacing w:line="240" w:lineRule="auto"/>
              <w:ind w:firstLine="0" w:firstLineChars="0"/>
              <w:rPr>
                <w:rFonts w:hint="eastAsia"/>
                <w:b/>
                <w:bCs/>
                <w:kern w:val="0"/>
                <w:sz w:val="22"/>
                <w:highlight w:val="none"/>
              </w:rPr>
            </w:pPr>
          </w:p>
        </w:tc>
        <w:tc>
          <w:tcPr>
            <w:tcW w:w="0" w:type="auto"/>
            <w:vMerge w:val="continue"/>
            <w:vAlign w:val="center"/>
          </w:tcPr>
          <w:p w14:paraId="25B49335">
            <w:pPr>
              <w:spacing w:line="240" w:lineRule="auto"/>
              <w:ind w:firstLine="0" w:firstLineChars="0"/>
              <w:rPr>
                <w:rFonts w:hint="eastAsia"/>
                <w:b/>
                <w:bCs/>
                <w:kern w:val="0"/>
                <w:sz w:val="22"/>
                <w:highlight w:val="none"/>
              </w:rPr>
            </w:pPr>
          </w:p>
        </w:tc>
        <w:tc>
          <w:tcPr>
            <w:tcW w:w="0" w:type="auto"/>
            <w:vMerge w:val="continue"/>
            <w:vAlign w:val="center"/>
          </w:tcPr>
          <w:p w14:paraId="1B801CF7">
            <w:pPr>
              <w:spacing w:line="240" w:lineRule="auto"/>
              <w:ind w:firstLine="0" w:firstLineChars="0"/>
              <w:rPr>
                <w:rFonts w:hint="eastAsia"/>
                <w:kern w:val="0"/>
                <w:sz w:val="22"/>
                <w:highlight w:val="none"/>
              </w:rPr>
            </w:pPr>
          </w:p>
        </w:tc>
        <w:tc>
          <w:tcPr>
            <w:tcW w:w="0" w:type="auto"/>
            <w:shd w:val="clear" w:color="000000" w:fill="FFFFFF"/>
            <w:vAlign w:val="center"/>
          </w:tcPr>
          <w:p w14:paraId="1CE3F8DD">
            <w:pPr>
              <w:spacing w:line="240" w:lineRule="auto"/>
              <w:ind w:firstLine="0" w:firstLineChars="0"/>
              <w:rPr>
                <w:rFonts w:hint="eastAsia"/>
                <w:kern w:val="0"/>
                <w:sz w:val="22"/>
                <w:highlight w:val="none"/>
              </w:rPr>
            </w:pPr>
            <w:r>
              <w:rPr>
                <w:rFonts w:hint="eastAsia"/>
                <w:kern w:val="0"/>
                <w:sz w:val="22"/>
                <w:highlight w:val="none"/>
              </w:rPr>
              <w:t>科室事务</w:t>
            </w:r>
          </w:p>
        </w:tc>
        <w:tc>
          <w:tcPr>
            <w:tcW w:w="0" w:type="auto"/>
            <w:vMerge w:val="continue"/>
            <w:vAlign w:val="center"/>
          </w:tcPr>
          <w:p w14:paraId="70CEF48C">
            <w:pPr>
              <w:spacing w:line="240" w:lineRule="auto"/>
              <w:ind w:firstLine="0" w:firstLineChars="0"/>
              <w:rPr>
                <w:rFonts w:hint="eastAsia"/>
                <w:kern w:val="0"/>
                <w:sz w:val="22"/>
                <w:highlight w:val="none"/>
              </w:rPr>
            </w:pPr>
          </w:p>
        </w:tc>
      </w:tr>
      <w:tr w14:paraId="019E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9F79E62">
            <w:pPr>
              <w:spacing w:line="240" w:lineRule="auto"/>
              <w:ind w:firstLine="0" w:firstLineChars="0"/>
              <w:rPr>
                <w:rFonts w:hint="eastAsia"/>
                <w:kern w:val="0"/>
                <w:sz w:val="22"/>
                <w:highlight w:val="none"/>
              </w:rPr>
            </w:pPr>
            <w:r>
              <w:rPr>
                <w:rFonts w:hint="eastAsia"/>
                <w:kern w:val="0"/>
                <w:sz w:val="22"/>
                <w:highlight w:val="none"/>
              </w:rPr>
              <w:t>423</w:t>
            </w:r>
          </w:p>
        </w:tc>
        <w:tc>
          <w:tcPr>
            <w:tcW w:w="0" w:type="auto"/>
            <w:vMerge w:val="continue"/>
            <w:vAlign w:val="center"/>
          </w:tcPr>
          <w:p w14:paraId="5B840159">
            <w:pPr>
              <w:spacing w:line="240" w:lineRule="auto"/>
              <w:ind w:firstLine="0" w:firstLineChars="0"/>
              <w:rPr>
                <w:rFonts w:hint="eastAsia"/>
                <w:b/>
                <w:bCs/>
                <w:kern w:val="0"/>
                <w:sz w:val="22"/>
                <w:highlight w:val="none"/>
              </w:rPr>
            </w:pPr>
          </w:p>
        </w:tc>
        <w:tc>
          <w:tcPr>
            <w:tcW w:w="0" w:type="auto"/>
            <w:vMerge w:val="continue"/>
            <w:vAlign w:val="center"/>
          </w:tcPr>
          <w:p w14:paraId="723494D0">
            <w:pPr>
              <w:spacing w:line="240" w:lineRule="auto"/>
              <w:ind w:firstLine="0" w:firstLineChars="0"/>
              <w:rPr>
                <w:rFonts w:hint="eastAsia"/>
                <w:b/>
                <w:bCs/>
                <w:kern w:val="0"/>
                <w:sz w:val="22"/>
                <w:highlight w:val="none"/>
              </w:rPr>
            </w:pPr>
          </w:p>
        </w:tc>
        <w:tc>
          <w:tcPr>
            <w:tcW w:w="0" w:type="auto"/>
            <w:vMerge w:val="continue"/>
            <w:vAlign w:val="center"/>
          </w:tcPr>
          <w:p w14:paraId="663DD577">
            <w:pPr>
              <w:spacing w:line="240" w:lineRule="auto"/>
              <w:ind w:firstLine="0" w:firstLineChars="0"/>
              <w:rPr>
                <w:rFonts w:hint="eastAsia"/>
                <w:kern w:val="0"/>
                <w:sz w:val="22"/>
                <w:highlight w:val="none"/>
              </w:rPr>
            </w:pPr>
          </w:p>
        </w:tc>
        <w:tc>
          <w:tcPr>
            <w:tcW w:w="0" w:type="auto"/>
            <w:shd w:val="clear" w:color="000000" w:fill="FFFFFF"/>
            <w:vAlign w:val="center"/>
          </w:tcPr>
          <w:p w14:paraId="6D331144">
            <w:pPr>
              <w:spacing w:line="240" w:lineRule="auto"/>
              <w:ind w:firstLine="0" w:firstLineChars="0"/>
              <w:rPr>
                <w:rFonts w:hint="eastAsia"/>
                <w:kern w:val="0"/>
                <w:sz w:val="22"/>
                <w:highlight w:val="none"/>
              </w:rPr>
            </w:pPr>
            <w:r>
              <w:rPr>
                <w:rFonts w:hint="eastAsia"/>
                <w:kern w:val="0"/>
                <w:sz w:val="22"/>
                <w:highlight w:val="none"/>
              </w:rPr>
              <w:t>字典维护</w:t>
            </w:r>
          </w:p>
        </w:tc>
        <w:tc>
          <w:tcPr>
            <w:tcW w:w="0" w:type="auto"/>
            <w:vMerge w:val="continue"/>
            <w:vAlign w:val="center"/>
          </w:tcPr>
          <w:p w14:paraId="5B2A5224">
            <w:pPr>
              <w:spacing w:line="240" w:lineRule="auto"/>
              <w:ind w:firstLine="0" w:firstLineChars="0"/>
              <w:rPr>
                <w:rFonts w:hint="eastAsia"/>
                <w:kern w:val="0"/>
                <w:sz w:val="22"/>
                <w:highlight w:val="none"/>
              </w:rPr>
            </w:pPr>
          </w:p>
        </w:tc>
      </w:tr>
      <w:tr w14:paraId="1F3CC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85B5EF0">
            <w:pPr>
              <w:spacing w:line="240" w:lineRule="auto"/>
              <w:ind w:firstLine="0" w:firstLineChars="0"/>
              <w:rPr>
                <w:rFonts w:hint="eastAsia"/>
                <w:kern w:val="0"/>
                <w:sz w:val="22"/>
                <w:highlight w:val="none"/>
              </w:rPr>
            </w:pPr>
            <w:r>
              <w:rPr>
                <w:rFonts w:hint="eastAsia"/>
                <w:kern w:val="0"/>
                <w:sz w:val="22"/>
                <w:highlight w:val="none"/>
              </w:rPr>
              <w:t>424</w:t>
            </w:r>
          </w:p>
        </w:tc>
        <w:tc>
          <w:tcPr>
            <w:tcW w:w="0" w:type="auto"/>
            <w:vMerge w:val="continue"/>
            <w:vAlign w:val="center"/>
          </w:tcPr>
          <w:p w14:paraId="5455F514">
            <w:pPr>
              <w:spacing w:line="240" w:lineRule="auto"/>
              <w:ind w:firstLine="0" w:firstLineChars="0"/>
              <w:rPr>
                <w:rFonts w:hint="eastAsia"/>
                <w:b/>
                <w:bCs/>
                <w:kern w:val="0"/>
                <w:sz w:val="22"/>
                <w:highlight w:val="none"/>
              </w:rPr>
            </w:pPr>
          </w:p>
        </w:tc>
        <w:tc>
          <w:tcPr>
            <w:tcW w:w="0" w:type="auto"/>
            <w:vMerge w:val="continue"/>
            <w:vAlign w:val="center"/>
          </w:tcPr>
          <w:p w14:paraId="00A7E815">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447F2753">
            <w:pPr>
              <w:spacing w:line="240" w:lineRule="auto"/>
              <w:ind w:firstLine="0" w:firstLineChars="0"/>
              <w:rPr>
                <w:rFonts w:hint="eastAsia"/>
                <w:kern w:val="0"/>
                <w:sz w:val="22"/>
                <w:highlight w:val="none"/>
              </w:rPr>
            </w:pPr>
            <w:r>
              <w:rPr>
                <w:rFonts w:hint="eastAsia"/>
                <w:kern w:val="0"/>
                <w:sz w:val="22"/>
                <w:highlight w:val="none"/>
              </w:rPr>
              <w:t>抗生素分级管理系统</w:t>
            </w:r>
          </w:p>
        </w:tc>
        <w:tc>
          <w:tcPr>
            <w:tcW w:w="0" w:type="auto"/>
            <w:shd w:val="clear" w:color="000000" w:fill="FFFFFF"/>
            <w:vAlign w:val="center"/>
          </w:tcPr>
          <w:p w14:paraId="5D146FBF">
            <w:pPr>
              <w:spacing w:line="240" w:lineRule="auto"/>
              <w:ind w:firstLine="0" w:firstLineChars="0"/>
              <w:rPr>
                <w:rFonts w:hint="eastAsia"/>
                <w:kern w:val="0"/>
                <w:sz w:val="22"/>
                <w:highlight w:val="none"/>
              </w:rPr>
            </w:pPr>
            <w:r>
              <w:rPr>
                <w:rFonts w:hint="eastAsia"/>
                <w:kern w:val="0"/>
                <w:sz w:val="22"/>
                <w:highlight w:val="none"/>
              </w:rPr>
              <w:t>抗菌药物管理</w:t>
            </w:r>
          </w:p>
        </w:tc>
        <w:tc>
          <w:tcPr>
            <w:tcW w:w="0" w:type="auto"/>
            <w:vMerge w:val="continue"/>
            <w:vAlign w:val="center"/>
          </w:tcPr>
          <w:p w14:paraId="740FDA76">
            <w:pPr>
              <w:spacing w:line="240" w:lineRule="auto"/>
              <w:ind w:firstLine="0" w:firstLineChars="0"/>
              <w:rPr>
                <w:rFonts w:hint="eastAsia"/>
                <w:kern w:val="0"/>
                <w:sz w:val="22"/>
                <w:highlight w:val="none"/>
              </w:rPr>
            </w:pPr>
          </w:p>
        </w:tc>
      </w:tr>
      <w:tr w14:paraId="6BF5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98B4FA3">
            <w:pPr>
              <w:spacing w:line="240" w:lineRule="auto"/>
              <w:ind w:firstLine="0" w:firstLineChars="0"/>
              <w:rPr>
                <w:rFonts w:hint="eastAsia"/>
                <w:kern w:val="0"/>
                <w:sz w:val="22"/>
                <w:highlight w:val="none"/>
              </w:rPr>
            </w:pPr>
            <w:r>
              <w:rPr>
                <w:rFonts w:hint="eastAsia"/>
                <w:kern w:val="0"/>
                <w:sz w:val="22"/>
                <w:highlight w:val="none"/>
              </w:rPr>
              <w:t>425</w:t>
            </w:r>
          </w:p>
        </w:tc>
        <w:tc>
          <w:tcPr>
            <w:tcW w:w="0" w:type="auto"/>
            <w:vMerge w:val="continue"/>
            <w:vAlign w:val="center"/>
          </w:tcPr>
          <w:p w14:paraId="707B0F42">
            <w:pPr>
              <w:spacing w:line="240" w:lineRule="auto"/>
              <w:ind w:firstLine="0" w:firstLineChars="0"/>
              <w:rPr>
                <w:rFonts w:hint="eastAsia"/>
                <w:b/>
                <w:bCs/>
                <w:kern w:val="0"/>
                <w:sz w:val="22"/>
                <w:highlight w:val="none"/>
              </w:rPr>
            </w:pPr>
          </w:p>
        </w:tc>
        <w:tc>
          <w:tcPr>
            <w:tcW w:w="0" w:type="auto"/>
            <w:vMerge w:val="continue"/>
            <w:vAlign w:val="center"/>
          </w:tcPr>
          <w:p w14:paraId="3C05384F">
            <w:pPr>
              <w:spacing w:line="240" w:lineRule="auto"/>
              <w:ind w:firstLine="0" w:firstLineChars="0"/>
              <w:rPr>
                <w:rFonts w:hint="eastAsia"/>
                <w:b/>
                <w:bCs/>
                <w:kern w:val="0"/>
                <w:sz w:val="22"/>
                <w:highlight w:val="none"/>
              </w:rPr>
            </w:pPr>
          </w:p>
        </w:tc>
        <w:tc>
          <w:tcPr>
            <w:tcW w:w="0" w:type="auto"/>
            <w:vMerge w:val="continue"/>
            <w:vAlign w:val="center"/>
          </w:tcPr>
          <w:p w14:paraId="2F4E06BE">
            <w:pPr>
              <w:spacing w:line="240" w:lineRule="auto"/>
              <w:ind w:firstLine="0" w:firstLineChars="0"/>
              <w:rPr>
                <w:rFonts w:hint="eastAsia"/>
                <w:kern w:val="0"/>
                <w:sz w:val="22"/>
                <w:highlight w:val="none"/>
              </w:rPr>
            </w:pPr>
          </w:p>
        </w:tc>
        <w:tc>
          <w:tcPr>
            <w:tcW w:w="0" w:type="auto"/>
            <w:shd w:val="clear" w:color="000000" w:fill="FFFFFF"/>
            <w:vAlign w:val="center"/>
          </w:tcPr>
          <w:p w14:paraId="5F656AE8">
            <w:pPr>
              <w:spacing w:line="240" w:lineRule="auto"/>
              <w:ind w:firstLine="0" w:firstLineChars="0"/>
              <w:rPr>
                <w:rFonts w:hint="eastAsia"/>
                <w:kern w:val="0"/>
                <w:sz w:val="22"/>
                <w:highlight w:val="none"/>
              </w:rPr>
            </w:pPr>
            <w:r>
              <w:rPr>
                <w:rFonts w:hint="eastAsia"/>
                <w:kern w:val="0"/>
                <w:sz w:val="22"/>
                <w:highlight w:val="none"/>
              </w:rPr>
              <w:t>抗菌药物分级授权</w:t>
            </w:r>
          </w:p>
        </w:tc>
        <w:tc>
          <w:tcPr>
            <w:tcW w:w="0" w:type="auto"/>
            <w:vMerge w:val="continue"/>
            <w:vAlign w:val="center"/>
          </w:tcPr>
          <w:p w14:paraId="50C335D9">
            <w:pPr>
              <w:spacing w:line="240" w:lineRule="auto"/>
              <w:ind w:firstLine="0" w:firstLineChars="0"/>
              <w:rPr>
                <w:rFonts w:hint="eastAsia"/>
                <w:kern w:val="0"/>
                <w:sz w:val="22"/>
                <w:highlight w:val="none"/>
              </w:rPr>
            </w:pPr>
          </w:p>
        </w:tc>
      </w:tr>
      <w:tr w14:paraId="2945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BA49C81">
            <w:pPr>
              <w:spacing w:line="240" w:lineRule="auto"/>
              <w:ind w:firstLine="0" w:firstLineChars="0"/>
              <w:rPr>
                <w:rFonts w:hint="eastAsia"/>
                <w:kern w:val="0"/>
                <w:sz w:val="22"/>
                <w:highlight w:val="none"/>
              </w:rPr>
            </w:pPr>
            <w:r>
              <w:rPr>
                <w:rFonts w:hint="eastAsia"/>
                <w:kern w:val="0"/>
                <w:sz w:val="22"/>
                <w:highlight w:val="none"/>
              </w:rPr>
              <w:t>426</w:t>
            </w:r>
          </w:p>
        </w:tc>
        <w:tc>
          <w:tcPr>
            <w:tcW w:w="0" w:type="auto"/>
            <w:vMerge w:val="continue"/>
            <w:vAlign w:val="center"/>
          </w:tcPr>
          <w:p w14:paraId="0514EF16">
            <w:pPr>
              <w:spacing w:line="240" w:lineRule="auto"/>
              <w:ind w:firstLine="0" w:firstLineChars="0"/>
              <w:rPr>
                <w:rFonts w:hint="eastAsia"/>
                <w:b/>
                <w:bCs/>
                <w:kern w:val="0"/>
                <w:sz w:val="22"/>
                <w:highlight w:val="none"/>
              </w:rPr>
            </w:pPr>
          </w:p>
        </w:tc>
        <w:tc>
          <w:tcPr>
            <w:tcW w:w="0" w:type="auto"/>
            <w:vMerge w:val="continue"/>
            <w:vAlign w:val="center"/>
          </w:tcPr>
          <w:p w14:paraId="0F24D9E4">
            <w:pPr>
              <w:spacing w:line="240" w:lineRule="auto"/>
              <w:ind w:firstLine="0" w:firstLineChars="0"/>
              <w:rPr>
                <w:rFonts w:hint="eastAsia"/>
                <w:b/>
                <w:bCs/>
                <w:kern w:val="0"/>
                <w:sz w:val="22"/>
                <w:highlight w:val="none"/>
              </w:rPr>
            </w:pPr>
          </w:p>
        </w:tc>
        <w:tc>
          <w:tcPr>
            <w:tcW w:w="0" w:type="auto"/>
            <w:vMerge w:val="continue"/>
            <w:vAlign w:val="center"/>
          </w:tcPr>
          <w:p w14:paraId="13C7AA77">
            <w:pPr>
              <w:spacing w:line="240" w:lineRule="auto"/>
              <w:ind w:firstLine="0" w:firstLineChars="0"/>
              <w:rPr>
                <w:rFonts w:hint="eastAsia"/>
                <w:kern w:val="0"/>
                <w:sz w:val="22"/>
                <w:highlight w:val="none"/>
              </w:rPr>
            </w:pPr>
          </w:p>
        </w:tc>
        <w:tc>
          <w:tcPr>
            <w:tcW w:w="0" w:type="auto"/>
            <w:shd w:val="clear" w:color="000000" w:fill="FFFFFF"/>
            <w:vAlign w:val="center"/>
          </w:tcPr>
          <w:p w14:paraId="6DE35844">
            <w:pPr>
              <w:spacing w:line="240" w:lineRule="auto"/>
              <w:ind w:firstLine="0" w:firstLineChars="0"/>
              <w:rPr>
                <w:rFonts w:hint="eastAsia"/>
                <w:kern w:val="0"/>
                <w:sz w:val="22"/>
                <w:highlight w:val="none"/>
              </w:rPr>
            </w:pPr>
            <w:r>
              <w:rPr>
                <w:rFonts w:hint="eastAsia"/>
                <w:kern w:val="0"/>
                <w:sz w:val="22"/>
                <w:highlight w:val="none"/>
              </w:rPr>
              <w:t>抗菌药申请及审批</w:t>
            </w:r>
          </w:p>
        </w:tc>
        <w:tc>
          <w:tcPr>
            <w:tcW w:w="0" w:type="auto"/>
            <w:vMerge w:val="continue"/>
            <w:vAlign w:val="center"/>
          </w:tcPr>
          <w:p w14:paraId="45BE1C05">
            <w:pPr>
              <w:spacing w:line="240" w:lineRule="auto"/>
              <w:ind w:firstLine="0" w:firstLineChars="0"/>
              <w:rPr>
                <w:rFonts w:hint="eastAsia"/>
                <w:kern w:val="0"/>
                <w:sz w:val="22"/>
                <w:highlight w:val="none"/>
              </w:rPr>
            </w:pPr>
          </w:p>
        </w:tc>
      </w:tr>
      <w:tr w14:paraId="0114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221ADB4">
            <w:pPr>
              <w:spacing w:line="240" w:lineRule="auto"/>
              <w:ind w:firstLine="0" w:firstLineChars="0"/>
              <w:rPr>
                <w:rFonts w:hint="eastAsia"/>
                <w:kern w:val="0"/>
                <w:sz w:val="22"/>
                <w:highlight w:val="none"/>
              </w:rPr>
            </w:pPr>
            <w:r>
              <w:rPr>
                <w:rFonts w:hint="eastAsia"/>
                <w:kern w:val="0"/>
                <w:sz w:val="22"/>
                <w:highlight w:val="none"/>
              </w:rPr>
              <w:t>427</w:t>
            </w:r>
          </w:p>
        </w:tc>
        <w:tc>
          <w:tcPr>
            <w:tcW w:w="0" w:type="auto"/>
            <w:vMerge w:val="continue"/>
            <w:vAlign w:val="center"/>
          </w:tcPr>
          <w:p w14:paraId="1111CF26">
            <w:pPr>
              <w:spacing w:line="240" w:lineRule="auto"/>
              <w:ind w:firstLine="0" w:firstLineChars="0"/>
              <w:rPr>
                <w:rFonts w:hint="eastAsia"/>
                <w:b/>
                <w:bCs/>
                <w:kern w:val="0"/>
                <w:sz w:val="22"/>
                <w:highlight w:val="none"/>
              </w:rPr>
            </w:pPr>
          </w:p>
        </w:tc>
        <w:tc>
          <w:tcPr>
            <w:tcW w:w="0" w:type="auto"/>
            <w:vMerge w:val="continue"/>
            <w:vAlign w:val="center"/>
          </w:tcPr>
          <w:p w14:paraId="7344A8E9">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2C10F71F">
            <w:pPr>
              <w:spacing w:line="240" w:lineRule="auto"/>
              <w:ind w:firstLine="0" w:firstLineChars="0"/>
              <w:rPr>
                <w:rFonts w:hint="eastAsia"/>
                <w:kern w:val="0"/>
                <w:sz w:val="22"/>
                <w:highlight w:val="none"/>
              </w:rPr>
            </w:pPr>
            <w:r>
              <w:rPr>
                <w:rFonts w:hint="eastAsia"/>
                <w:kern w:val="0"/>
                <w:sz w:val="22"/>
                <w:highlight w:val="none"/>
              </w:rPr>
              <w:t>静脉用药调配中心管理系统</w:t>
            </w:r>
          </w:p>
        </w:tc>
        <w:tc>
          <w:tcPr>
            <w:tcW w:w="0" w:type="auto"/>
            <w:shd w:val="clear" w:color="000000" w:fill="FFFFFF"/>
            <w:vAlign w:val="center"/>
          </w:tcPr>
          <w:p w14:paraId="21E51922">
            <w:pPr>
              <w:spacing w:line="240" w:lineRule="auto"/>
              <w:ind w:firstLine="0" w:firstLineChars="0"/>
              <w:rPr>
                <w:rFonts w:hint="eastAsia"/>
                <w:kern w:val="0"/>
                <w:sz w:val="22"/>
                <w:highlight w:val="none"/>
              </w:rPr>
            </w:pPr>
            <w:r>
              <w:rPr>
                <w:rFonts w:hint="eastAsia"/>
                <w:kern w:val="0"/>
                <w:sz w:val="22"/>
                <w:highlight w:val="none"/>
              </w:rPr>
              <w:t>基本资料维护</w:t>
            </w:r>
          </w:p>
        </w:tc>
        <w:tc>
          <w:tcPr>
            <w:tcW w:w="0" w:type="auto"/>
            <w:vMerge w:val="restart"/>
            <w:shd w:val="clear" w:color="000000" w:fill="FFFFFF"/>
            <w:vAlign w:val="center"/>
          </w:tcPr>
          <w:p w14:paraId="6D020205">
            <w:pPr>
              <w:spacing w:line="240" w:lineRule="auto"/>
              <w:ind w:firstLine="0" w:firstLineChars="0"/>
              <w:rPr>
                <w:rFonts w:hint="eastAsia"/>
                <w:kern w:val="0"/>
                <w:sz w:val="22"/>
                <w:highlight w:val="none"/>
              </w:rPr>
            </w:pPr>
            <w:r>
              <w:rPr>
                <w:rFonts w:hint="eastAsia"/>
                <w:kern w:val="0"/>
                <w:sz w:val="22"/>
                <w:highlight w:val="none"/>
              </w:rPr>
              <w:t>新建</w:t>
            </w:r>
          </w:p>
        </w:tc>
      </w:tr>
      <w:tr w14:paraId="5D85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54FD4F8">
            <w:pPr>
              <w:spacing w:line="240" w:lineRule="auto"/>
              <w:ind w:firstLine="0" w:firstLineChars="0"/>
              <w:rPr>
                <w:rFonts w:hint="eastAsia"/>
                <w:kern w:val="0"/>
                <w:sz w:val="22"/>
                <w:highlight w:val="none"/>
              </w:rPr>
            </w:pPr>
            <w:r>
              <w:rPr>
                <w:rFonts w:hint="eastAsia"/>
                <w:kern w:val="0"/>
                <w:sz w:val="22"/>
                <w:highlight w:val="none"/>
              </w:rPr>
              <w:t>428</w:t>
            </w:r>
          </w:p>
        </w:tc>
        <w:tc>
          <w:tcPr>
            <w:tcW w:w="0" w:type="auto"/>
            <w:vMerge w:val="continue"/>
            <w:vAlign w:val="center"/>
          </w:tcPr>
          <w:p w14:paraId="62A9E970">
            <w:pPr>
              <w:spacing w:line="240" w:lineRule="auto"/>
              <w:ind w:firstLine="0" w:firstLineChars="0"/>
              <w:rPr>
                <w:rFonts w:hint="eastAsia"/>
                <w:b/>
                <w:bCs/>
                <w:kern w:val="0"/>
                <w:sz w:val="22"/>
                <w:highlight w:val="none"/>
              </w:rPr>
            </w:pPr>
          </w:p>
        </w:tc>
        <w:tc>
          <w:tcPr>
            <w:tcW w:w="0" w:type="auto"/>
            <w:vMerge w:val="continue"/>
            <w:vAlign w:val="center"/>
          </w:tcPr>
          <w:p w14:paraId="2B6D4DA1">
            <w:pPr>
              <w:spacing w:line="240" w:lineRule="auto"/>
              <w:ind w:firstLine="0" w:firstLineChars="0"/>
              <w:rPr>
                <w:rFonts w:hint="eastAsia"/>
                <w:b/>
                <w:bCs/>
                <w:kern w:val="0"/>
                <w:sz w:val="22"/>
                <w:highlight w:val="none"/>
              </w:rPr>
            </w:pPr>
          </w:p>
        </w:tc>
        <w:tc>
          <w:tcPr>
            <w:tcW w:w="0" w:type="auto"/>
            <w:vMerge w:val="continue"/>
            <w:vAlign w:val="center"/>
          </w:tcPr>
          <w:p w14:paraId="1B47EF35">
            <w:pPr>
              <w:spacing w:line="240" w:lineRule="auto"/>
              <w:ind w:firstLine="0" w:firstLineChars="0"/>
              <w:rPr>
                <w:rFonts w:hint="eastAsia"/>
                <w:kern w:val="0"/>
                <w:sz w:val="22"/>
                <w:highlight w:val="none"/>
              </w:rPr>
            </w:pPr>
          </w:p>
        </w:tc>
        <w:tc>
          <w:tcPr>
            <w:tcW w:w="0" w:type="auto"/>
            <w:shd w:val="clear" w:color="000000" w:fill="FFFFFF"/>
            <w:vAlign w:val="center"/>
          </w:tcPr>
          <w:p w14:paraId="31B0964D">
            <w:pPr>
              <w:spacing w:line="240" w:lineRule="auto"/>
              <w:ind w:firstLine="0" w:firstLineChars="0"/>
              <w:rPr>
                <w:rFonts w:hint="eastAsia"/>
                <w:kern w:val="0"/>
                <w:sz w:val="22"/>
                <w:highlight w:val="none"/>
              </w:rPr>
            </w:pPr>
            <w:r>
              <w:rPr>
                <w:rFonts w:hint="eastAsia"/>
                <w:kern w:val="0"/>
                <w:sz w:val="22"/>
                <w:highlight w:val="none"/>
              </w:rPr>
              <w:t>合理用药审方资料维护</w:t>
            </w:r>
          </w:p>
        </w:tc>
        <w:tc>
          <w:tcPr>
            <w:tcW w:w="0" w:type="auto"/>
            <w:vMerge w:val="continue"/>
            <w:vAlign w:val="center"/>
          </w:tcPr>
          <w:p w14:paraId="5E82DDD7">
            <w:pPr>
              <w:spacing w:line="240" w:lineRule="auto"/>
              <w:ind w:firstLine="0" w:firstLineChars="0"/>
              <w:rPr>
                <w:rFonts w:hint="eastAsia"/>
                <w:kern w:val="0"/>
                <w:sz w:val="22"/>
                <w:highlight w:val="none"/>
              </w:rPr>
            </w:pPr>
          </w:p>
        </w:tc>
      </w:tr>
      <w:tr w14:paraId="72F6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0EA7CFB">
            <w:pPr>
              <w:spacing w:line="240" w:lineRule="auto"/>
              <w:ind w:firstLine="0" w:firstLineChars="0"/>
              <w:rPr>
                <w:rFonts w:hint="eastAsia"/>
                <w:kern w:val="0"/>
                <w:sz w:val="22"/>
                <w:highlight w:val="none"/>
              </w:rPr>
            </w:pPr>
            <w:r>
              <w:rPr>
                <w:rFonts w:hint="eastAsia"/>
                <w:kern w:val="0"/>
                <w:sz w:val="22"/>
                <w:highlight w:val="none"/>
              </w:rPr>
              <w:t>429</w:t>
            </w:r>
          </w:p>
        </w:tc>
        <w:tc>
          <w:tcPr>
            <w:tcW w:w="0" w:type="auto"/>
            <w:vMerge w:val="continue"/>
            <w:vAlign w:val="center"/>
          </w:tcPr>
          <w:p w14:paraId="1EC989EB">
            <w:pPr>
              <w:spacing w:line="240" w:lineRule="auto"/>
              <w:ind w:firstLine="0" w:firstLineChars="0"/>
              <w:rPr>
                <w:rFonts w:hint="eastAsia"/>
                <w:b/>
                <w:bCs/>
                <w:kern w:val="0"/>
                <w:sz w:val="22"/>
                <w:highlight w:val="none"/>
              </w:rPr>
            </w:pPr>
          </w:p>
        </w:tc>
        <w:tc>
          <w:tcPr>
            <w:tcW w:w="0" w:type="auto"/>
            <w:vMerge w:val="continue"/>
            <w:vAlign w:val="center"/>
          </w:tcPr>
          <w:p w14:paraId="34BCC2F4">
            <w:pPr>
              <w:spacing w:line="240" w:lineRule="auto"/>
              <w:ind w:firstLine="0" w:firstLineChars="0"/>
              <w:rPr>
                <w:rFonts w:hint="eastAsia"/>
                <w:b/>
                <w:bCs/>
                <w:kern w:val="0"/>
                <w:sz w:val="22"/>
                <w:highlight w:val="none"/>
              </w:rPr>
            </w:pPr>
          </w:p>
        </w:tc>
        <w:tc>
          <w:tcPr>
            <w:tcW w:w="0" w:type="auto"/>
            <w:vMerge w:val="continue"/>
            <w:vAlign w:val="center"/>
          </w:tcPr>
          <w:p w14:paraId="488FE887">
            <w:pPr>
              <w:spacing w:line="240" w:lineRule="auto"/>
              <w:ind w:firstLine="0" w:firstLineChars="0"/>
              <w:rPr>
                <w:rFonts w:hint="eastAsia"/>
                <w:kern w:val="0"/>
                <w:sz w:val="22"/>
                <w:highlight w:val="none"/>
              </w:rPr>
            </w:pPr>
          </w:p>
        </w:tc>
        <w:tc>
          <w:tcPr>
            <w:tcW w:w="0" w:type="auto"/>
            <w:shd w:val="clear" w:color="000000" w:fill="FFFFFF"/>
            <w:vAlign w:val="center"/>
          </w:tcPr>
          <w:p w14:paraId="53D84D5F">
            <w:pPr>
              <w:spacing w:line="240" w:lineRule="auto"/>
              <w:ind w:firstLine="0" w:firstLineChars="0"/>
              <w:rPr>
                <w:rFonts w:hint="eastAsia"/>
                <w:kern w:val="0"/>
                <w:sz w:val="22"/>
                <w:highlight w:val="none"/>
              </w:rPr>
            </w:pPr>
            <w:r>
              <w:rPr>
                <w:rFonts w:hint="eastAsia"/>
                <w:kern w:val="0"/>
                <w:sz w:val="22"/>
                <w:highlight w:val="none"/>
              </w:rPr>
              <w:t>配液管理子系统</w:t>
            </w:r>
          </w:p>
        </w:tc>
        <w:tc>
          <w:tcPr>
            <w:tcW w:w="0" w:type="auto"/>
            <w:vMerge w:val="continue"/>
            <w:vAlign w:val="center"/>
          </w:tcPr>
          <w:p w14:paraId="2C1D168C">
            <w:pPr>
              <w:spacing w:line="240" w:lineRule="auto"/>
              <w:ind w:firstLine="0" w:firstLineChars="0"/>
              <w:rPr>
                <w:rFonts w:hint="eastAsia"/>
                <w:kern w:val="0"/>
                <w:sz w:val="22"/>
                <w:highlight w:val="none"/>
              </w:rPr>
            </w:pPr>
          </w:p>
        </w:tc>
      </w:tr>
      <w:tr w14:paraId="1DDD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7D88C20A">
            <w:pPr>
              <w:spacing w:line="240" w:lineRule="auto"/>
              <w:ind w:firstLine="0" w:firstLineChars="0"/>
              <w:rPr>
                <w:rFonts w:hint="eastAsia"/>
                <w:kern w:val="0"/>
                <w:sz w:val="22"/>
                <w:highlight w:val="none"/>
              </w:rPr>
            </w:pPr>
            <w:r>
              <w:rPr>
                <w:rFonts w:hint="eastAsia"/>
                <w:kern w:val="0"/>
                <w:sz w:val="22"/>
                <w:highlight w:val="none"/>
              </w:rPr>
              <w:t>430</w:t>
            </w:r>
          </w:p>
        </w:tc>
        <w:tc>
          <w:tcPr>
            <w:tcW w:w="0" w:type="auto"/>
            <w:vMerge w:val="continue"/>
            <w:vAlign w:val="center"/>
          </w:tcPr>
          <w:p w14:paraId="0288EBE7">
            <w:pPr>
              <w:spacing w:line="240" w:lineRule="auto"/>
              <w:ind w:firstLine="0" w:firstLineChars="0"/>
              <w:rPr>
                <w:rFonts w:hint="eastAsia"/>
                <w:b/>
                <w:bCs/>
                <w:kern w:val="0"/>
                <w:sz w:val="22"/>
                <w:highlight w:val="none"/>
              </w:rPr>
            </w:pPr>
          </w:p>
        </w:tc>
        <w:tc>
          <w:tcPr>
            <w:tcW w:w="0" w:type="auto"/>
            <w:vMerge w:val="continue"/>
            <w:vAlign w:val="center"/>
          </w:tcPr>
          <w:p w14:paraId="59CEB08B">
            <w:pPr>
              <w:spacing w:line="240" w:lineRule="auto"/>
              <w:ind w:firstLine="0" w:firstLineChars="0"/>
              <w:rPr>
                <w:rFonts w:hint="eastAsia"/>
                <w:b/>
                <w:bCs/>
                <w:kern w:val="0"/>
                <w:sz w:val="22"/>
                <w:highlight w:val="none"/>
              </w:rPr>
            </w:pPr>
          </w:p>
        </w:tc>
        <w:tc>
          <w:tcPr>
            <w:tcW w:w="0" w:type="auto"/>
            <w:vMerge w:val="continue"/>
            <w:vAlign w:val="center"/>
          </w:tcPr>
          <w:p w14:paraId="6957A41B">
            <w:pPr>
              <w:spacing w:line="240" w:lineRule="auto"/>
              <w:ind w:firstLine="0" w:firstLineChars="0"/>
              <w:rPr>
                <w:rFonts w:hint="eastAsia"/>
                <w:kern w:val="0"/>
                <w:sz w:val="22"/>
                <w:highlight w:val="none"/>
              </w:rPr>
            </w:pPr>
          </w:p>
        </w:tc>
        <w:tc>
          <w:tcPr>
            <w:tcW w:w="0" w:type="auto"/>
            <w:shd w:val="clear" w:color="000000" w:fill="FFFFFF"/>
            <w:vAlign w:val="center"/>
          </w:tcPr>
          <w:p w14:paraId="623F87F5">
            <w:pPr>
              <w:spacing w:line="240" w:lineRule="auto"/>
              <w:ind w:firstLine="0" w:firstLineChars="0"/>
              <w:rPr>
                <w:rFonts w:hint="eastAsia"/>
                <w:kern w:val="0"/>
                <w:sz w:val="22"/>
                <w:highlight w:val="none"/>
              </w:rPr>
            </w:pPr>
            <w:r>
              <w:rPr>
                <w:rFonts w:hint="eastAsia"/>
                <w:kern w:val="0"/>
                <w:sz w:val="22"/>
                <w:highlight w:val="none"/>
              </w:rPr>
              <w:t>静脉用药调配中心退药退费管理</w:t>
            </w:r>
          </w:p>
        </w:tc>
        <w:tc>
          <w:tcPr>
            <w:tcW w:w="0" w:type="auto"/>
            <w:vMerge w:val="continue"/>
            <w:vAlign w:val="center"/>
          </w:tcPr>
          <w:p w14:paraId="3A4FAE47">
            <w:pPr>
              <w:spacing w:line="240" w:lineRule="auto"/>
              <w:ind w:firstLine="0" w:firstLineChars="0"/>
              <w:rPr>
                <w:rFonts w:hint="eastAsia"/>
                <w:kern w:val="0"/>
                <w:sz w:val="22"/>
                <w:highlight w:val="none"/>
              </w:rPr>
            </w:pPr>
          </w:p>
        </w:tc>
      </w:tr>
      <w:tr w14:paraId="04F6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A362292">
            <w:pPr>
              <w:spacing w:line="240" w:lineRule="auto"/>
              <w:ind w:firstLine="0" w:firstLineChars="0"/>
              <w:rPr>
                <w:rFonts w:hint="eastAsia"/>
                <w:kern w:val="0"/>
                <w:sz w:val="22"/>
                <w:highlight w:val="none"/>
              </w:rPr>
            </w:pPr>
            <w:r>
              <w:rPr>
                <w:rFonts w:hint="eastAsia"/>
                <w:kern w:val="0"/>
                <w:sz w:val="22"/>
                <w:highlight w:val="none"/>
              </w:rPr>
              <w:t>431</w:t>
            </w:r>
          </w:p>
        </w:tc>
        <w:tc>
          <w:tcPr>
            <w:tcW w:w="0" w:type="auto"/>
            <w:vMerge w:val="continue"/>
            <w:vAlign w:val="center"/>
          </w:tcPr>
          <w:p w14:paraId="69D918B2">
            <w:pPr>
              <w:spacing w:line="240" w:lineRule="auto"/>
              <w:ind w:firstLine="0" w:firstLineChars="0"/>
              <w:rPr>
                <w:rFonts w:hint="eastAsia"/>
                <w:b/>
                <w:bCs/>
                <w:kern w:val="0"/>
                <w:sz w:val="22"/>
                <w:highlight w:val="none"/>
              </w:rPr>
            </w:pPr>
          </w:p>
        </w:tc>
        <w:tc>
          <w:tcPr>
            <w:tcW w:w="0" w:type="auto"/>
            <w:vMerge w:val="continue"/>
            <w:vAlign w:val="center"/>
          </w:tcPr>
          <w:p w14:paraId="489566D0">
            <w:pPr>
              <w:spacing w:line="240" w:lineRule="auto"/>
              <w:ind w:firstLine="0" w:firstLineChars="0"/>
              <w:rPr>
                <w:rFonts w:hint="eastAsia"/>
                <w:b/>
                <w:bCs/>
                <w:kern w:val="0"/>
                <w:sz w:val="22"/>
                <w:highlight w:val="none"/>
              </w:rPr>
            </w:pPr>
          </w:p>
        </w:tc>
        <w:tc>
          <w:tcPr>
            <w:tcW w:w="0" w:type="auto"/>
            <w:vMerge w:val="continue"/>
            <w:vAlign w:val="center"/>
          </w:tcPr>
          <w:p w14:paraId="269626F6">
            <w:pPr>
              <w:spacing w:line="240" w:lineRule="auto"/>
              <w:ind w:firstLine="0" w:firstLineChars="0"/>
              <w:rPr>
                <w:rFonts w:hint="eastAsia"/>
                <w:kern w:val="0"/>
                <w:sz w:val="22"/>
                <w:highlight w:val="none"/>
              </w:rPr>
            </w:pPr>
          </w:p>
        </w:tc>
        <w:tc>
          <w:tcPr>
            <w:tcW w:w="0" w:type="auto"/>
            <w:shd w:val="clear" w:color="000000" w:fill="FFFFFF"/>
            <w:vAlign w:val="center"/>
          </w:tcPr>
          <w:p w14:paraId="69616655">
            <w:pPr>
              <w:spacing w:line="240" w:lineRule="auto"/>
              <w:ind w:firstLine="0" w:firstLineChars="0"/>
              <w:rPr>
                <w:rFonts w:hint="eastAsia"/>
                <w:kern w:val="0"/>
                <w:sz w:val="22"/>
                <w:highlight w:val="none"/>
              </w:rPr>
            </w:pPr>
            <w:r>
              <w:rPr>
                <w:rFonts w:hint="eastAsia"/>
                <w:kern w:val="0"/>
                <w:sz w:val="22"/>
                <w:highlight w:val="none"/>
              </w:rPr>
              <w:t>静脉配置查询</w:t>
            </w:r>
          </w:p>
        </w:tc>
        <w:tc>
          <w:tcPr>
            <w:tcW w:w="0" w:type="auto"/>
            <w:vMerge w:val="continue"/>
            <w:vAlign w:val="center"/>
          </w:tcPr>
          <w:p w14:paraId="589FC935">
            <w:pPr>
              <w:spacing w:line="240" w:lineRule="auto"/>
              <w:ind w:firstLine="0" w:firstLineChars="0"/>
              <w:rPr>
                <w:rFonts w:hint="eastAsia"/>
                <w:kern w:val="0"/>
                <w:sz w:val="22"/>
                <w:highlight w:val="none"/>
              </w:rPr>
            </w:pPr>
          </w:p>
        </w:tc>
      </w:tr>
      <w:tr w14:paraId="48B6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D042A19">
            <w:pPr>
              <w:spacing w:line="240" w:lineRule="auto"/>
              <w:ind w:firstLine="0" w:firstLineChars="0"/>
              <w:rPr>
                <w:rFonts w:hint="eastAsia"/>
                <w:kern w:val="0"/>
                <w:sz w:val="22"/>
                <w:highlight w:val="none"/>
              </w:rPr>
            </w:pPr>
            <w:r>
              <w:rPr>
                <w:rFonts w:hint="eastAsia"/>
                <w:kern w:val="0"/>
                <w:sz w:val="22"/>
                <w:highlight w:val="none"/>
              </w:rPr>
              <w:t>432</w:t>
            </w:r>
          </w:p>
        </w:tc>
        <w:tc>
          <w:tcPr>
            <w:tcW w:w="0" w:type="auto"/>
            <w:vMerge w:val="continue"/>
            <w:vAlign w:val="center"/>
          </w:tcPr>
          <w:p w14:paraId="73CFC5F0">
            <w:pPr>
              <w:spacing w:line="240" w:lineRule="auto"/>
              <w:ind w:firstLine="0" w:firstLineChars="0"/>
              <w:rPr>
                <w:rFonts w:hint="eastAsia"/>
                <w:b/>
                <w:bCs/>
                <w:kern w:val="0"/>
                <w:sz w:val="22"/>
                <w:highlight w:val="none"/>
              </w:rPr>
            </w:pPr>
          </w:p>
        </w:tc>
        <w:tc>
          <w:tcPr>
            <w:tcW w:w="0" w:type="auto"/>
            <w:vMerge w:val="continue"/>
            <w:vAlign w:val="center"/>
          </w:tcPr>
          <w:p w14:paraId="04E9859F">
            <w:pPr>
              <w:spacing w:line="240" w:lineRule="auto"/>
              <w:ind w:firstLine="0" w:firstLineChars="0"/>
              <w:rPr>
                <w:rFonts w:hint="eastAsia"/>
                <w:b/>
                <w:bCs/>
                <w:kern w:val="0"/>
                <w:sz w:val="22"/>
                <w:highlight w:val="none"/>
              </w:rPr>
            </w:pPr>
          </w:p>
        </w:tc>
        <w:tc>
          <w:tcPr>
            <w:tcW w:w="0" w:type="auto"/>
            <w:vMerge w:val="continue"/>
            <w:vAlign w:val="center"/>
          </w:tcPr>
          <w:p w14:paraId="0DB7DAF0">
            <w:pPr>
              <w:spacing w:line="240" w:lineRule="auto"/>
              <w:ind w:firstLine="0" w:firstLineChars="0"/>
              <w:rPr>
                <w:rFonts w:hint="eastAsia"/>
                <w:kern w:val="0"/>
                <w:sz w:val="22"/>
                <w:highlight w:val="none"/>
              </w:rPr>
            </w:pPr>
          </w:p>
        </w:tc>
        <w:tc>
          <w:tcPr>
            <w:tcW w:w="0" w:type="auto"/>
            <w:shd w:val="clear" w:color="000000" w:fill="FFFFFF"/>
            <w:vAlign w:val="center"/>
          </w:tcPr>
          <w:p w14:paraId="6156E92D">
            <w:pPr>
              <w:spacing w:line="240" w:lineRule="auto"/>
              <w:ind w:firstLine="0" w:firstLineChars="0"/>
              <w:rPr>
                <w:rFonts w:hint="eastAsia"/>
                <w:kern w:val="0"/>
                <w:sz w:val="22"/>
                <w:highlight w:val="none"/>
              </w:rPr>
            </w:pPr>
            <w:r>
              <w:rPr>
                <w:rFonts w:hint="eastAsia"/>
                <w:kern w:val="0"/>
                <w:sz w:val="22"/>
                <w:highlight w:val="none"/>
              </w:rPr>
              <w:t>静配数据扫描平台</w:t>
            </w:r>
          </w:p>
        </w:tc>
        <w:tc>
          <w:tcPr>
            <w:tcW w:w="0" w:type="auto"/>
            <w:vMerge w:val="continue"/>
            <w:vAlign w:val="center"/>
          </w:tcPr>
          <w:p w14:paraId="5E3C41D5">
            <w:pPr>
              <w:spacing w:line="240" w:lineRule="auto"/>
              <w:ind w:firstLine="0" w:firstLineChars="0"/>
              <w:rPr>
                <w:rFonts w:hint="eastAsia"/>
                <w:kern w:val="0"/>
                <w:sz w:val="22"/>
                <w:highlight w:val="none"/>
              </w:rPr>
            </w:pPr>
          </w:p>
        </w:tc>
      </w:tr>
      <w:tr w14:paraId="01BD6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182AACC9">
            <w:pPr>
              <w:spacing w:line="240" w:lineRule="auto"/>
              <w:ind w:firstLine="0" w:firstLineChars="0"/>
              <w:rPr>
                <w:rFonts w:hint="eastAsia"/>
                <w:kern w:val="0"/>
                <w:sz w:val="22"/>
                <w:highlight w:val="none"/>
              </w:rPr>
            </w:pPr>
            <w:r>
              <w:rPr>
                <w:rFonts w:hint="eastAsia"/>
                <w:kern w:val="0"/>
                <w:sz w:val="22"/>
                <w:highlight w:val="none"/>
              </w:rPr>
              <w:t>433</w:t>
            </w:r>
          </w:p>
        </w:tc>
        <w:tc>
          <w:tcPr>
            <w:tcW w:w="0" w:type="auto"/>
            <w:vMerge w:val="continue"/>
            <w:vAlign w:val="center"/>
          </w:tcPr>
          <w:p w14:paraId="38335A1C">
            <w:pPr>
              <w:spacing w:line="240" w:lineRule="auto"/>
              <w:ind w:firstLine="0" w:firstLineChars="0"/>
              <w:rPr>
                <w:rFonts w:hint="eastAsia"/>
                <w:b/>
                <w:bCs/>
                <w:kern w:val="0"/>
                <w:sz w:val="22"/>
                <w:highlight w:val="none"/>
              </w:rPr>
            </w:pPr>
          </w:p>
        </w:tc>
        <w:tc>
          <w:tcPr>
            <w:tcW w:w="0" w:type="auto"/>
            <w:vMerge w:val="continue"/>
            <w:vAlign w:val="center"/>
          </w:tcPr>
          <w:p w14:paraId="2514BBC4">
            <w:pPr>
              <w:spacing w:line="240" w:lineRule="auto"/>
              <w:ind w:firstLine="0" w:firstLineChars="0"/>
              <w:rPr>
                <w:rFonts w:hint="eastAsia"/>
                <w:b/>
                <w:bCs/>
                <w:kern w:val="0"/>
                <w:sz w:val="22"/>
                <w:highlight w:val="none"/>
              </w:rPr>
            </w:pPr>
          </w:p>
        </w:tc>
        <w:tc>
          <w:tcPr>
            <w:tcW w:w="0" w:type="auto"/>
            <w:shd w:val="clear" w:color="000000" w:fill="FFFFFF"/>
            <w:vAlign w:val="center"/>
          </w:tcPr>
          <w:p w14:paraId="27740EA5">
            <w:pPr>
              <w:spacing w:line="240" w:lineRule="auto"/>
              <w:ind w:firstLine="0" w:firstLineChars="0"/>
              <w:rPr>
                <w:rFonts w:hint="eastAsia"/>
                <w:kern w:val="0"/>
                <w:sz w:val="22"/>
                <w:highlight w:val="none"/>
              </w:rPr>
            </w:pPr>
            <w:r>
              <w:rPr>
                <w:rFonts w:hint="eastAsia"/>
                <w:kern w:val="0"/>
                <w:sz w:val="22"/>
                <w:highlight w:val="none"/>
              </w:rPr>
              <w:t>合理用药系统</w:t>
            </w:r>
          </w:p>
        </w:tc>
        <w:tc>
          <w:tcPr>
            <w:tcW w:w="0" w:type="auto"/>
            <w:shd w:val="clear" w:color="000000" w:fill="FFFFFF"/>
            <w:vAlign w:val="center"/>
          </w:tcPr>
          <w:p w14:paraId="2A628B83">
            <w:pPr>
              <w:spacing w:line="240" w:lineRule="auto"/>
              <w:ind w:firstLine="0" w:firstLineChars="0"/>
              <w:rPr>
                <w:rFonts w:hint="eastAsia"/>
                <w:kern w:val="0"/>
                <w:sz w:val="22"/>
                <w:highlight w:val="none"/>
              </w:rPr>
            </w:pPr>
            <w:r>
              <w:rPr>
                <w:rFonts w:hint="eastAsia"/>
                <w:kern w:val="0"/>
                <w:sz w:val="22"/>
                <w:highlight w:val="none"/>
              </w:rPr>
              <w:t>合理用药系统</w:t>
            </w:r>
          </w:p>
        </w:tc>
        <w:tc>
          <w:tcPr>
            <w:tcW w:w="0" w:type="auto"/>
            <w:shd w:val="clear" w:color="000000" w:fill="FFFFFF"/>
            <w:vAlign w:val="center"/>
          </w:tcPr>
          <w:p w14:paraId="218EE394">
            <w:pPr>
              <w:spacing w:line="240" w:lineRule="auto"/>
              <w:ind w:firstLine="0" w:firstLineChars="0"/>
              <w:rPr>
                <w:rFonts w:hint="eastAsia"/>
                <w:kern w:val="0"/>
                <w:sz w:val="22"/>
                <w:highlight w:val="none"/>
              </w:rPr>
            </w:pPr>
            <w:r>
              <w:rPr>
                <w:rFonts w:hint="eastAsia"/>
                <w:kern w:val="0"/>
                <w:sz w:val="22"/>
                <w:highlight w:val="none"/>
              </w:rPr>
              <w:t>区建对接</w:t>
            </w:r>
          </w:p>
        </w:tc>
      </w:tr>
      <w:tr w14:paraId="7AB5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5A283A96">
            <w:pPr>
              <w:spacing w:line="240" w:lineRule="auto"/>
              <w:ind w:firstLine="0" w:firstLineChars="0"/>
              <w:rPr>
                <w:rFonts w:hint="eastAsia"/>
                <w:kern w:val="0"/>
                <w:sz w:val="22"/>
                <w:highlight w:val="none"/>
              </w:rPr>
            </w:pPr>
            <w:r>
              <w:rPr>
                <w:rFonts w:hint="eastAsia"/>
                <w:kern w:val="0"/>
                <w:sz w:val="22"/>
                <w:highlight w:val="none"/>
              </w:rPr>
              <w:t>434</w:t>
            </w:r>
          </w:p>
        </w:tc>
        <w:tc>
          <w:tcPr>
            <w:tcW w:w="0" w:type="auto"/>
            <w:vMerge w:val="continue"/>
            <w:vAlign w:val="center"/>
          </w:tcPr>
          <w:p w14:paraId="545C81E8">
            <w:pPr>
              <w:spacing w:line="240" w:lineRule="auto"/>
              <w:ind w:firstLine="0" w:firstLineChars="0"/>
              <w:rPr>
                <w:rFonts w:hint="eastAsia"/>
                <w:b/>
                <w:bCs/>
                <w:kern w:val="0"/>
                <w:sz w:val="22"/>
                <w:highlight w:val="none"/>
              </w:rPr>
            </w:pPr>
          </w:p>
        </w:tc>
        <w:tc>
          <w:tcPr>
            <w:tcW w:w="0" w:type="auto"/>
            <w:vMerge w:val="continue"/>
            <w:vAlign w:val="center"/>
          </w:tcPr>
          <w:p w14:paraId="7BF083F5">
            <w:pPr>
              <w:spacing w:line="240" w:lineRule="auto"/>
              <w:ind w:firstLine="0" w:firstLineChars="0"/>
              <w:rPr>
                <w:rFonts w:hint="eastAsia"/>
                <w:b/>
                <w:bCs/>
                <w:kern w:val="0"/>
                <w:sz w:val="22"/>
                <w:highlight w:val="none"/>
              </w:rPr>
            </w:pPr>
          </w:p>
        </w:tc>
        <w:tc>
          <w:tcPr>
            <w:tcW w:w="0" w:type="auto"/>
            <w:shd w:val="clear" w:color="000000" w:fill="FFFFFF"/>
            <w:vAlign w:val="center"/>
          </w:tcPr>
          <w:p w14:paraId="550356AC">
            <w:pPr>
              <w:spacing w:line="240" w:lineRule="auto"/>
              <w:ind w:firstLine="0" w:firstLineChars="0"/>
              <w:rPr>
                <w:rFonts w:hint="eastAsia"/>
                <w:kern w:val="0"/>
                <w:sz w:val="22"/>
                <w:highlight w:val="none"/>
              </w:rPr>
            </w:pPr>
            <w:r>
              <w:rPr>
                <w:rFonts w:hint="eastAsia"/>
                <w:kern w:val="0"/>
                <w:sz w:val="22"/>
                <w:highlight w:val="none"/>
              </w:rPr>
              <w:t>前置审方系统</w:t>
            </w:r>
          </w:p>
        </w:tc>
        <w:tc>
          <w:tcPr>
            <w:tcW w:w="0" w:type="auto"/>
            <w:shd w:val="clear" w:color="000000" w:fill="FFFFFF"/>
            <w:vAlign w:val="center"/>
          </w:tcPr>
          <w:p w14:paraId="7C20EA4F">
            <w:pPr>
              <w:spacing w:line="240" w:lineRule="auto"/>
              <w:ind w:firstLine="0" w:firstLineChars="0"/>
              <w:rPr>
                <w:rFonts w:hint="eastAsia"/>
                <w:kern w:val="0"/>
                <w:sz w:val="22"/>
                <w:highlight w:val="none"/>
              </w:rPr>
            </w:pPr>
            <w:r>
              <w:rPr>
                <w:rFonts w:hint="eastAsia"/>
                <w:kern w:val="0"/>
                <w:sz w:val="22"/>
                <w:highlight w:val="none"/>
              </w:rPr>
              <w:t>前置审方系统</w:t>
            </w:r>
          </w:p>
        </w:tc>
        <w:tc>
          <w:tcPr>
            <w:tcW w:w="0" w:type="auto"/>
            <w:shd w:val="clear" w:color="000000" w:fill="FFFFFF"/>
            <w:vAlign w:val="center"/>
          </w:tcPr>
          <w:p w14:paraId="15C9D323">
            <w:pPr>
              <w:spacing w:line="240" w:lineRule="auto"/>
              <w:ind w:firstLine="0" w:firstLineChars="0"/>
              <w:rPr>
                <w:rFonts w:hint="eastAsia"/>
                <w:kern w:val="0"/>
                <w:sz w:val="22"/>
                <w:highlight w:val="none"/>
              </w:rPr>
            </w:pPr>
            <w:r>
              <w:rPr>
                <w:rFonts w:hint="eastAsia"/>
                <w:kern w:val="0"/>
                <w:sz w:val="22"/>
                <w:highlight w:val="none"/>
              </w:rPr>
              <w:t>区建对接</w:t>
            </w:r>
          </w:p>
        </w:tc>
      </w:tr>
      <w:tr w14:paraId="2BE7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22A34B68">
            <w:pPr>
              <w:spacing w:line="240" w:lineRule="auto"/>
              <w:ind w:firstLine="0" w:firstLineChars="0"/>
              <w:rPr>
                <w:rFonts w:hint="eastAsia"/>
                <w:kern w:val="0"/>
                <w:sz w:val="22"/>
                <w:highlight w:val="none"/>
              </w:rPr>
            </w:pPr>
            <w:r>
              <w:rPr>
                <w:rFonts w:hint="eastAsia"/>
                <w:kern w:val="0"/>
                <w:sz w:val="22"/>
                <w:highlight w:val="none"/>
              </w:rPr>
              <w:t>435</w:t>
            </w:r>
          </w:p>
        </w:tc>
        <w:tc>
          <w:tcPr>
            <w:tcW w:w="0" w:type="auto"/>
            <w:vMerge w:val="continue"/>
            <w:vAlign w:val="center"/>
          </w:tcPr>
          <w:p w14:paraId="6D90A46D">
            <w:pPr>
              <w:spacing w:line="240" w:lineRule="auto"/>
              <w:ind w:firstLine="0" w:firstLineChars="0"/>
              <w:rPr>
                <w:rFonts w:hint="eastAsia"/>
                <w:b/>
                <w:bCs/>
                <w:kern w:val="0"/>
                <w:sz w:val="22"/>
                <w:highlight w:val="none"/>
              </w:rPr>
            </w:pPr>
          </w:p>
        </w:tc>
        <w:tc>
          <w:tcPr>
            <w:tcW w:w="0" w:type="auto"/>
            <w:vMerge w:val="continue"/>
            <w:vAlign w:val="center"/>
          </w:tcPr>
          <w:p w14:paraId="6100ED05">
            <w:pPr>
              <w:spacing w:line="240" w:lineRule="auto"/>
              <w:ind w:firstLine="0" w:firstLineChars="0"/>
              <w:rPr>
                <w:rFonts w:hint="eastAsia"/>
                <w:b/>
                <w:bCs/>
                <w:kern w:val="0"/>
                <w:sz w:val="22"/>
                <w:highlight w:val="none"/>
              </w:rPr>
            </w:pPr>
          </w:p>
        </w:tc>
        <w:tc>
          <w:tcPr>
            <w:tcW w:w="0" w:type="auto"/>
            <w:shd w:val="clear" w:color="000000" w:fill="FFFFFF"/>
            <w:vAlign w:val="center"/>
          </w:tcPr>
          <w:p w14:paraId="7B91C9BB">
            <w:pPr>
              <w:spacing w:line="240" w:lineRule="auto"/>
              <w:ind w:firstLine="0" w:firstLineChars="0"/>
              <w:rPr>
                <w:rFonts w:hint="eastAsia"/>
                <w:kern w:val="0"/>
                <w:sz w:val="22"/>
                <w:highlight w:val="none"/>
              </w:rPr>
            </w:pPr>
            <w:r>
              <w:rPr>
                <w:rFonts w:hint="eastAsia"/>
                <w:kern w:val="0"/>
                <w:sz w:val="22"/>
                <w:highlight w:val="none"/>
              </w:rPr>
              <w:t>处方点评系统</w:t>
            </w:r>
          </w:p>
        </w:tc>
        <w:tc>
          <w:tcPr>
            <w:tcW w:w="0" w:type="auto"/>
            <w:shd w:val="clear" w:color="000000" w:fill="FFFFFF"/>
            <w:vAlign w:val="center"/>
          </w:tcPr>
          <w:p w14:paraId="22F500DF">
            <w:pPr>
              <w:spacing w:line="240" w:lineRule="auto"/>
              <w:ind w:firstLine="0" w:firstLineChars="0"/>
              <w:rPr>
                <w:rFonts w:hint="eastAsia"/>
                <w:kern w:val="0"/>
                <w:sz w:val="22"/>
                <w:highlight w:val="none"/>
              </w:rPr>
            </w:pPr>
            <w:r>
              <w:rPr>
                <w:rFonts w:hint="eastAsia"/>
                <w:kern w:val="0"/>
                <w:sz w:val="22"/>
                <w:highlight w:val="none"/>
              </w:rPr>
              <w:t>处方点评系统</w:t>
            </w:r>
          </w:p>
        </w:tc>
        <w:tc>
          <w:tcPr>
            <w:tcW w:w="0" w:type="auto"/>
            <w:shd w:val="clear" w:color="000000" w:fill="FFFFFF"/>
            <w:vAlign w:val="center"/>
          </w:tcPr>
          <w:p w14:paraId="2C2F4141">
            <w:pPr>
              <w:spacing w:line="240" w:lineRule="auto"/>
              <w:ind w:firstLine="0" w:firstLineChars="0"/>
              <w:rPr>
                <w:rFonts w:hint="eastAsia"/>
                <w:kern w:val="0"/>
                <w:sz w:val="22"/>
                <w:highlight w:val="none"/>
              </w:rPr>
            </w:pPr>
            <w:r>
              <w:rPr>
                <w:rFonts w:hint="eastAsia"/>
                <w:kern w:val="0"/>
                <w:sz w:val="22"/>
                <w:highlight w:val="none"/>
              </w:rPr>
              <w:t>区建对接</w:t>
            </w:r>
          </w:p>
        </w:tc>
      </w:tr>
      <w:tr w14:paraId="4FCE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038B349">
            <w:pPr>
              <w:spacing w:line="240" w:lineRule="auto"/>
              <w:ind w:firstLine="0" w:firstLineChars="0"/>
              <w:rPr>
                <w:rFonts w:hint="eastAsia"/>
                <w:kern w:val="0"/>
                <w:sz w:val="22"/>
                <w:highlight w:val="none"/>
              </w:rPr>
            </w:pPr>
            <w:r>
              <w:rPr>
                <w:rFonts w:hint="eastAsia"/>
                <w:kern w:val="0"/>
                <w:sz w:val="22"/>
                <w:highlight w:val="none"/>
              </w:rPr>
              <w:t>436</w:t>
            </w:r>
          </w:p>
        </w:tc>
        <w:tc>
          <w:tcPr>
            <w:tcW w:w="0" w:type="auto"/>
            <w:vMerge w:val="continue"/>
            <w:vAlign w:val="center"/>
          </w:tcPr>
          <w:p w14:paraId="7A42DA1F">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71B6D8F6">
            <w:pPr>
              <w:spacing w:line="240" w:lineRule="auto"/>
              <w:ind w:firstLine="0" w:firstLineChars="0"/>
              <w:rPr>
                <w:rFonts w:hint="eastAsia"/>
                <w:b/>
                <w:bCs/>
                <w:kern w:val="0"/>
                <w:sz w:val="22"/>
                <w:highlight w:val="none"/>
              </w:rPr>
            </w:pPr>
            <w:r>
              <w:rPr>
                <w:rFonts w:hint="eastAsia"/>
                <w:b/>
                <w:bCs/>
                <w:kern w:val="0"/>
                <w:sz w:val="22"/>
                <w:highlight w:val="none"/>
              </w:rPr>
              <w:t>闭环管理</w:t>
            </w:r>
          </w:p>
        </w:tc>
        <w:tc>
          <w:tcPr>
            <w:tcW w:w="0" w:type="auto"/>
            <w:vMerge w:val="restart"/>
            <w:shd w:val="clear" w:color="000000" w:fill="FFFFFF"/>
            <w:vAlign w:val="center"/>
          </w:tcPr>
          <w:p w14:paraId="0EAE3F65">
            <w:pPr>
              <w:spacing w:line="240" w:lineRule="auto"/>
              <w:ind w:firstLine="0" w:firstLineChars="0"/>
              <w:rPr>
                <w:rFonts w:hint="eastAsia"/>
                <w:kern w:val="0"/>
                <w:sz w:val="22"/>
                <w:highlight w:val="none"/>
              </w:rPr>
            </w:pPr>
            <w:r>
              <w:rPr>
                <w:rFonts w:hint="eastAsia"/>
                <w:kern w:val="0"/>
                <w:sz w:val="22"/>
                <w:highlight w:val="none"/>
              </w:rPr>
              <w:t>闭环管理</w:t>
            </w:r>
          </w:p>
        </w:tc>
        <w:tc>
          <w:tcPr>
            <w:tcW w:w="0" w:type="auto"/>
            <w:shd w:val="clear" w:color="000000" w:fill="FFFFFF"/>
            <w:vAlign w:val="center"/>
          </w:tcPr>
          <w:p w14:paraId="4DC2BA11">
            <w:pPr>
              <w:spacing w:line="240" w:lineRule="auto"/>
              <w:ind w:firstLine="0" w:firstLineChars="0"/>
              <w:rPr>
                <w:rFonts w:hint="eastAsia"/>
                <w:kern w:val="0"/>
                <w:sz w:val="22"/>
                <w:highlight w:val="none"/>
              </w:rPr>
            </w:pPr>
            <w:r>
              <w:rPr>
                <w:rFonts w:hint="eastAsia"/>
                <w:kern w:val="0"/>
                <w:sz w:val="22"/>
                <w:highlight w:val="none"/>
              </w:rPr>
              <w:t>危急值闭环</w:t>
            </w:r>
          </w:p>
        </w:tc>
        <w:tc>
          <w:tcPr>
            <w:tcW w:w="0" w:type="auto"/>
            <w:vMerge w:val="restart"/>
            <w:shd w:val="clear" w:color="000000" w:fill="FFFFFF"/>
            <w:vAlign w:val="center"/>
          </w:tcPr>
          <w:p w14:paraId="4268F6BE">
            <w:pPr>
              <w:spacing w:line="240" w:lineRule="auto"/>
              <w:ind w:firstLine="0" w:firstLineChars="0"/>
              <w:rPr>
                <w:rFonts w:hint="eastAsia"/>
                <w:kern w:val="0"/>
                <w:sz w:val="22"/>
                <w:highlight w:val="none"/>
              </w:rPr>
            </w:pPr>
            <w:r>
              <w:rPr>
                <w:rFonts w:hint="eastAsia"/>
                <w:kern w:val="0"/>
                <w:sz w:val="22"/>
                <w:highlight w:val="none"/>
              </w:rPr>
              <w:t>新建</w:t>
            </w:r>
          </w:p>
        </w:tc>
      </w:tr>
      <w:tr w14:paraId="5A8A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5A933E0">
            <w:pPr>
              <w:spacing w:line="240" w:lineRule="auto"/>
              <w:ind w:firstLine="0" w:firstLineChars="0"/>
              <w:rPr>
                <w:rFonts w:hint="eastAsia"/>
                <w:kern w:val="0"/>
                <w:sz w:val="22"/>
                <w:highlight w:val="none"/>
              </w:rPr>
            </w:pPr>
            <w:r>
              <w:rPr>
                <w:rFonts w:hint="eastAsia"/>
                <w:kern w:val="0"/>
                <w:sz w:val="22"/>
                <w:highlight w:val="none"/>
              </w:rPr>
              <w:t>437</w:t>
            </w:r>
          </w:p>
        </w:tc>
        <w:tc>
          <w:tcPr>
            <w:tcW w:w="0" w:type="auto"/>
            <w:vMerge w:val="continue"/>
            <w:vAlign w:val="center"/>
          </w:tcPr>
          <w:p w14:paraId="0737E03C">
            <w:pPr>
              <w:spacing w:line="240" w:lineRule="auto"/>
              <w:ind w:firstLine="0" w:firstLineChars="0"/>
              <w:rPr>
                <w:rFonts w:hint="eastAsia"/>
                <w:b/>
                <w:bCs/>
                <w:kern w:val="0"/>
                <w:sz w:val="22"/>
                <w:highlight w:val="none"/>
              </w:rPr>
            </w:pPr>
          </w:p>
        </w:tc>
        <w:tc>
          <w:tcPr>
            <w:tcW w:w="0" w:type="auto"/>
            <w:vMerge w:val="continue"/>
            <w:vAlign w:val="center"/>
          </w:tcPr>
          <w:p w14:paraId="05A218B2">
            <w:pPr>
              <w:spacing w:line="240" w:lineRule="auto"/>
              <w:ind w:firstLine="0" w:firstLineChars="0"/>
              <w:rPr>
                <w:rFonts w:hint="eastAsia"/>
                <w:b/>
                <w:bCs/>
                <w:kern w:val="0"/>
                <w:sz w:val="22"/>
                <w:highlight w:val="none"/>
              </w:rPr>
            </w:pPr>
          </w:p>
        </w:tc>
        <w:tc>
          <w:tcPr>
            <w:tcW w:w="0" w:type="auto"/>
            <w:vMerge w:val="continue"/>
            <w:vAlign w:val="center"/>
          </w:tcPr>
          <w:p w14:paraId="369A0F4D">
            <w:pPr>
              <w:spacing w:line="240" w:lineRule="auto"/>
              <w:ind w:firstLine="0" w:firstLineChars="0"/>
              <w:rPr>
                <w:rFonts w:hint="eastAsia"/>
                <w:kern w:val="0"/>
                <w:sz w:val="22"/>
                <w:highlight w:val="none"/>
              </w:rPr>
            </w:pPr>
          </w:p>
        </w:tc>
        <w:tc>
          <w:tcPr>
            <w:tcW w:w="0" w:type="auto"/>
            <w:shd w:val="clear" w:color="000000" w:fill="FFFFFF"/>
            <w:vAlign w:val="center"/>
          </w:tcPr>
          <w:p w14:paraId="4F49BE03">
            <w:pPr>
              <w:spacing w:line="240" w:lineRule="auto"/>
              <w:ind w:firstLine="0" w:firstLineChars="0"/>
              <w:rPr>
                <w:rFonts w:hint="eastAsia"/>
                <w:kern w:val="0"/>
                <w:sz w:val="22"/>
                <w:highlight w:val="none"/>
              </w:rPr>
            </w:pPr>
            <w:r>
              <w:rPr>
                <w:rFonts w:hint="eastAsia"/>
                <w:kern w:val="0"/>
                <w:sz w:val="22"/>
                <w:highlight w:val="none"/>
              </w:rPr>
              <w:t>药品闭环管理</w:t>
            </w:r>
          </w:p>
        </w:tc>
        <w:tc>
          <w:tcPr>
            <w:tcW w:w="0" w:type="auto"/>
            <w:vMerge w:val="continue"/>
            <w:vAlign w:val="center"/>
          </w:tcPr>
          <w:p w14:paraId="5B0B460A">
            <w:pPr>
              <w:spacing w:line="240" w:lineRule="auto"/>
              <w:ind w:firstLine="0" w:firstLineChars="0"/>
              <w:rPr>
                <w:rFonts w:hint="eastAsia"/>
                <w:kern w:val="0"/>
                <w:sz w:val="22"/>
                <w:highlight w:val="none"/>
              </w:rPr>
            </w:pPr>
          </w:p>
        </w:tc>
      </w:tr>
      <w:tr w14:paraId="06765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C353A8D">
            <w:pPr>
              <w:spacing w:line="240" w:lineRule="auto"/>
              <w:ind w:firstLine="0" w:firstLineChars="0"/>
              <w:rPr>
                <w:rFonts w:hint="eastAsia"/>
                <w:kern w:val="0"/>
                <w:sz w:val="22"/>
                <w:highlight w:val="none"/>
              </w:rPr>
            </w:pPr>
            <w:r>
              <w:rPr>
                <w:rFonts w:hint="eastAsia"/>
                <w:kern w:val="0"/>
                <w:sz w:val="22"/>
                <w:highlight w:val="none"/>
              </w:rPr>
              <w:t>438</w:t>
            </w:r>
          </w:p>
        </w:tc>
        <w:tc>
          <w:tcPr>
            <w:tcW w:w="0" w:type="auto"/>
            <w:vMerge w:val="continue"/>
            <w:vAlign w:val="center"/>
          </w:tcPr>
          <w:p w14:paraId="4113E75F">
            <w:pPr>
              <w:spacing w:line="240" w:lineRule="auto"/>
              <w:ind w:firstLine="0" w:firstLineChars="0"/>
              <w:rPr>
                <w:rFonts w:hint="eastAsia"/>
                <w:b/>
                <w:bCs/>
                <w:kern w:val="0"/>
                <w:sz w:val="22"/>
                <w:highlight w:val="none"/>
              </w:rPr>
            </w:pPr>
          </w:p>
        </w:tc>
        <w:tc>
          <w:tcPr>
            <w:tcW w:w="0" w:type="auto"/>
            <w:vMerge w:val="continue"/>
            <w:vAlign w:val="center"/>
          </w:tcPr>
          <w:p w14:paraId="33A01189">
            <w:pPr>
              <w:spacing w:line="240" w:lineRule="auto"/>
              <w:ind w:firstLine="0" w:firstLineChars="0"/>
              <w:rPr>
                <w:rFonts w:hint="eastAsia"/>
                <w:b/>
                <w:bCs/>
                <w:kern w:val="0"/>
                <w:sz w:val="22"/>
                <w:highlight w:val="none"/>
              </w:rPr>
            </w:pPr>
          </w:p>
        </w:tc>
        <w:tc>
          <w:tcPr>
            <w:tcW w:w="0" w:type="auto"/>
            <w:vMerge w:val="continue"/>
            <w:vAlign w:val="center"/>
          </w:tcPr>
          <w:p w14:paraId="1ECD8F6F">
            <w:pPr>
              <w:spacing w:line="240" w:lineRule="auto"/>
              <w:ind w:firstLine="0" w:firstLineChars="0"/>
              <w:rPr>
                <w:rFonts w:hint="eastAsia"/>
                <w:kern w:val="0"/>
                <w:sz w:val="22"/>
                <w:highlight w:val="none"/>
              </w:rPr>
            </w:pPr>
          </w:p>
        </w:tc>
        <w:tc>
          <w:tcPr>
            <w:tcW w:w="0" w:type="auto"/>
            <w:shd w:val="clear" w:color="000000" w:fill="FFFFFF"/>
            <w:vAlign w:val="center"/>
          </w:tcPr>
          <w:p w14:paraId="4F0466EC">
            <w:pPr>
              <w:spacing w:line="240" w:lineRule="auto"/>
              <w:ind w:firstLine="0" w:firstLineChars="0"/>
              <w:rPr>
                <w:rFonts w:hint="eastAsia"/>
                <w:kern w:val="0"/>
                <w:sz w:val="22"/>
                <w:highlight w:val="none"/>
              </w:rPr>
            </w:pPr>
            <w:r>
              <w:rPr>
                <w:rFonts w:hint="eastAsia"/>
                <w:kern w:val="0"/>
                <w:sz w:val="22"/>
                <w:highlight w:val="none"/>
              </w:rPr>
              <w:t>检查记录闭环管理</w:t>
            </w:r>
          </w:p>
        </w:tc>
        <w:tc>
          <w:tcPr>
            <w:tcW w:w="0" w:type="auto"/>
            <w:vMerge w:val="continue"/>
            <w:vAlign w:val="center"/>
          </w:tcPr>
          <w:p w14:paraId="76ED3E27">
            <w:pPr>
              <w:spacing w:line="240" w:lineRule="auto"/>
              <w:ind w:firstLine="0" w:firstLineChars="0"/>
              <w:rPr>
                <w:rFonts w:hint="eastAsia"/>
                <w:kern w:val="0"/>
                <w:sz w:val="22"/>
                <w:highlight w:val="none"/>
              </w:rPr>
            </w:pPr>
          </w:p>
        </w:tc>
      </w:tr>
      <w:tr w14:paraId="7B86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4EFC132">
            <w:pPr>
              <w:spacing w:line="240" w:lineRule="auto"/>
              <w:ind w:firstLine="0" w:firstLineChars="0"/>
              <w:rPr>
                <w:rFonts w:hint="eastAsia"/>
                <w:kern w:val="0"/>
                <w:sz w:val="22"/>
                <w:highlight w:val="none"/>
              </w:rPr>
            </w:pPr>
            <w:r>
              <w:rPr>
                <w:rFonts w:hint="eastAsia"/>
                <w:kern w:val="0"/>
                <w:sz w:val="22"/>
                <w:highlight w:val="none"/>
              </w:rPr>
              <w:t>439</w:t>
            </w:r>
          </w:p>
        </w:tc>
        <w:tc>
          <w:tcPr>
            <w:tcW w:w="0" w:type="auto"/>
            <w:vMerge w:val="continue"/>
            <w:vAlign w:val="center"/>
          </w:tcPr>
          <w:p w14:paraId="7CD34B44">
            <w:pPr>
              <w:spacing w:line="240" w:lineRule="auto"/>
              <w:ind w:firstLine="0" w:firstLineChars="0"/>
              <w:rPr>
                <w:rFonts w:hint="eastAsia"/>
                <w:b/>
                <w:bCs/>
                <w:kern w:val="0"/>
                <w:sz w:val="22"/>
                <w:highlight w:val="none"/>
              </w:rPr>
            </w:pPr>
          </w:p>
        </w:tc>
        <w:tc>
          <w:tcPr>
            <w:tcW w:w="0" w:type="auto"/>
            <w:vMerge w:val="continue"/>
            <w:vAlign w:val="center"/>
          </w:tcPr>
          <w:p w14:paraId="50FB6112">
            <w:pPr>
              <w:spacing w:line="240" w:lineRule="auto"/>
              <w:ind w:firstLine="0" w:firstLineChars="0"/>
              <w:rPr>
                <w:rFonts w:hint="eastAsia"/>
                <w:b/>
                <w:bCs/>
                <w:kern w:val="0"/>
                <w:sz w:val="22"/>
                <w:highlight w:val="none"/>
              </w:rPr>
            </w:pPr>
          </w:p>
        </w:tc>
        <w:tc>
          <w:tcPr>
            <w:tcW w:w="0" w:type="auto"/>
            <w:vMerge w:val="continue"/>
            <w:vAlign w:val="center"/>
          </w:tcPr>
          <w:p w14:paraId="56C7C2A2">
            <w:pPr>
              <w:spacing w:line="240" w:lineRule="auto"/>
              <w:ind w:firstLine="0" w:firstLineChars="0"/>
              <w:rPr>
                <w:rFonts w:hint="eastAsia"/>
                <w:kern w:val="0"/>
                <w:sz w:val="22"/>
                <w:highlight w:val="none"/>
              </w:rPr>
            </w:pPr>
          </w:p>
        </w:tc>
        <w:tc>
          <w:tcPr>
            <w:tcW w:w="0" w:type="auto"/>
            <w:shd w:val="clear" w:color="000000" w:fill="FFFFFF"/>
            <w:vAlign w:val="center"/>
          </w:tcPr>
          <w:p w14:paraId="4882AB8D">
            <w:pPr>
              <w:spacing w:line="240" w:lineRule="auto"/>
              <w:ind w:firstLine="0" w:firstLineChars="0"/>
              <w:rPr>
                <w:rFonts w:hint="eastAsia"/>
                <w:kern w:val="0"/>
                <w:sz w:val="22"/>
                <w:highlight w:val="none"/>
              </w:rPr>
            </w:pPr>
            <w:r>
              <w:rPr>
                <w:rFonts w:hint="eastAsia"/>
                <w:kern w:val="0"/>
                <w:sz w:val="22"/>
                <w:highlight w:val="none"/>
              </w:rPr>
              <w:t>检验过程闭环管理</w:t>
            </w:r>
          </w:p>
        </w:tc>
        <w:tc>
          <w:tcPr>
            <w:tcW w:w="0" w:type="auto"/>
            <w:vMerge w:val="continue"/>
            <w:vAlign w:val="center"/>
          </w:tcPr>
          <w:p w14:paraId="57FC0CE0">
            <w:pPr>
              <w:spacing w:line="240" w:lineRule="auto"/>
              <w:ind w:firstLine="0" w:firstLineChars="0"/>
              <w:rPr>
                <w:rFonts w:hint="eastAsia"/>
                <w:kern w:val="0"/>
                <w:sz w:val="22"/>
                <w:highlight w:val="none"/>
              </w:rPr>
            </w:pPr>
          </w:p>
        </w:tc>
      </w:tr>
      <w:tr w14:paraId="0B9A1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B8A06AD">
            <w:pPr>
              <w:spacing w:line="240" w:lineRule="auto"/>
              <w:ind w:firstLine="0" w:firstLineChars="0"/>
              <w:rPr>
                <w:rFonts w:hint="eastAsia"/>
                <w:kern w:val="0"/>
                <w:sz w:val="22"/>
                <w:highlight w:val="none"/>
              </w:rPr>
            </w:pPr>
            <w:r>
              <w:rPr>
                <w:rFonts w:hint="eastAsia"/>
                <w:kern w:val="0"/>
                <w:sz w:val="22"/>
                <w:highlight w:val="none"/>
              </w:rPr>
              <w:t>440</w:t>
            </w:r>
          </w:p>
        </w:tc>
        <w:tc>
          <w:tcPr>
            <w:tcW w:w="0" w:type="auto"/>
            <w:vMerge w:val="continue"/>
            <w:vAlign w:val="center"/>
          </w:tcPr>
          <w:p w14:paraId="792F1A4C">
            <w:pPr>
              <w:spacing w:line="240" w:lineRule="auto"/>
              <w:ind w:firstLine="0" w:firstLineChars="0"/>
              <w:rPr>
                <w:rFonts w:hint="eastAsia"/>
                <w:b/>
                <w:bCs/>
                <w:kern w:val="0"/>
                <w:sz w:val="22"/>
                <w:highlight w:val="none"/>
              </w:rPr>
            </w:pPr>
          </w:p>
        </w:tc>
        <w:tc>
          <w:tcPr>
            <w:tcW w:w="0" w:type="auto"/>
            <w:vMerge w:val="continue"/>
            <w:vAlign w:val="center"/>
          </w:tcPr>
          <w:p w14:paraId="1F10D4C4">
            <w:pPr>
              <w:spacing w:line="240" w:lineRule="auto"/>
              <w:ind w:firstLine="0" w:firstLineChars="0"/>
              <w:rPr>
                <w:rFonts w:hint="eastAsia"/>
                <w:b/>
                <w:bCs/>
                <w:kern w:val="0"/>
                <w:sz w:val="22"/>
                <w:highlight w:val="none"/>
              </w:rPr>
            </w:pPr>
          </w:p>
        </w:tc>
        <w:tc>
          <w:tcPr>
            <w:tcW w:w="0" w:type="auto"/>
            <w:vMerge w:val="continue"/>
            <w:vAlign w:val="center"/>
          </w:tcPr>
          <w:p w14:paraId="63BF201E">
            <w:pPr>
              <w:spacing w:line="240" w:lineRule="auto"/>
              <w:ind w:firstLine="0" w:firstLineChars="0"/>
              <w:rPr>
                <w:rFonts w:hint="eastAsia"/>
                <w:kern w:val="0"/>
                <w:sz w:val="22"/>
                <w:highlight w:val="none"/>
              </w:rPr>
            </w:pPr>
          </w:p>
        </w:tc>
        <w:tc>
          <w:tcPr>
            <w:tcW w:w="0" w:type="auto"/>
            <w:shd w:val="clear" w:color="000000" w:fill="FFFFFF"/>
            <w:vAlign w:val="center"/>
          </w:tcPr>
          <w:p w14:paraId="36401297">
            <w:pPr>
              <w:spacing w:line="240" w:lineRule="auto"/>
              <w:ind w:firstLine="0" w:firstLineChars="0"/>
              <w:rPr>
                <w:rFonts w:hint="eastAsia"/>
                <w:kern w:val="0"/>
                <w:sz w:val="22"/>
                <w:highlight w:val="none"/>
              </w:rPr>
            </w:pPr>
            <w:r>
              <w:rPr>
                <w:rFonts w:hint="eastAsia"/>
                <w:kern w:val="0"/>
                <w:sz w:val="22"/>
                <w:highlight w:val="none"/>
              </w:rPr>
              <w:t>手术过程闭环管理</w:t>
            </w:r>
          </w:p>
        </w:tc>
        <w:tc>
          <w:tcPr>
            <w:tcW w:w="0" w:type="auto"/>
            <w:vMerge w:val="continue"/>
            <w:vAlign w:val="center"/>
          </w:tcPr>
          <w:p w14:paraId="5315EFB7">
            <w:pPr>
              <w:spacing w:line="240" w:lineRule="auto"/>
              <w:ind w:firstLine="0" w:firstLineChars="0"/>
              <w:rPr>
                <w:rFonts w:hint="eastAsia"/>
                <w:kern w:val="0"/>
                <w:sz w:val="22"/>
                <w:highlight w:val="none"/>
              </w:rPr>
            </w:pPr>
          </w:p>
        </w:tc>
      </w:tr>
      <w:tr w14:paraId="4D20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15FD53F">
            <w:pPr>
              <w:spacing w:line="240" w:lineRule="auto"/>
              <w:ind w:firstLine="0" w:firstLineChars="0"/>
              <w:rPr>
                <w:rFonts w:hint="eastAsia"/>
                <w:kern w:val="0"/>
                <w:sz w:val="22"/>
                <w:highlight w:val="none"/>
              </w:rPr>
            </w:pPr>
            <w:r>
              <w:rPr>
                <w:rFonts w:hint="eastAsia"/>
                <w:kern w:val="0"/>
                <w:sz w:val="22"/>
                <w:highlight w:val="none"/>
              </w:rPr>
              <w:t>441</w:t>
            </w:r>
          </w:p>
        </w:tc>
        <w:tc>
          <w:tcPr>
            <w:tcW w:w="0" w:type="auto"/>
            <w:vMerge w:val="continue"/>
            <w:vAlign w:val="center"/>
          </w:tcPr>
          <w:p w14:paraId="4484AA4D">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308632B3">
            <w:pPr>
              <w:spacing w:line="240" w:lineRule="auto"/>
              <w:ind w:firstLine="0" w:firstLineChars="0"/>
              <w:rPr>
                <w:rFonts w:hint="eastAsia"/>
                <w:b/>
                <w:bCs/>
                <w:kern w:val="0"/>
                <w:sz w:val="22"/>
                <w:highlight w:val="none"/>
              </w:rPr>
            </w:pPr>
            <w:r>
              <w:rPr>
                <w:rFonts w:hint="eastAsia"/>
                <w:b/>
                <w:bCs/>
                <w:kern w:val="0"/>
                <w:sz w:val="22"/>
                <w:highlight w:val="none"/>
              </w:rPr>
              <w:t>院感管理</w:t>
            </w:r>
          </w:p>
        </w:tc>
        <w:tc>
          <w:tcPr>
            <w:tcW w:w="0" w:type="auto"/>
            <w:vMerge w:val="restart"/>
            <w:shd w:val="clear" w:color="000000" w:fill="FFFFFF"/>
            <w:vAlign w:val="center"/>
          </w:tcPr>
          <w:p w14:paraId="2753D7FE">
            <w:pPr>
              <w:spacing w:line="240" w:lineRule="auto"/>
              <w:ind w:firstLine="0" w:firstLineChars="0"/>
              <w:rPr>
                <w:rFonts w:hint="eastAsia"/>
                <w:kern w:val="0"/>
                <w:sz w:val="22"/>
                <w:highlight w:val="none"/>
              </w:rPr>
            </w:pPr>
            <w:r>
              <w:rPr>
                <w:rFonts w:hint="eastAsia"/>
                <w:kern w:val="0"/>
                <w:sz w:val="22"/>
                <w:highlight w:val="none"/>
              </w:rPr>
              <w:t>院感管理系统</w:t>
            </w:r>
          </w:p>
        </w:tc>
        <w:tc>
          <w:tcPr>
            <w:tcW w:w="0" w:type="auto"/>
            <w:shd w:val="clear" w:color="000000" w:fill="FFFFFF"/>
            <w:vAlign w:val="center"/>
          </w:tcPr>
          <w:p w14:paraId="5691F261">
            <w:pPr>
              <w:spacing w:line="240" w:lineRule="auto"/>
              <w:ind w:firstLine="0" w:firstLineChars="0"/>
              <w:rPr>
                <w:rFonts w:hint="eastAsia"/>
                <w:kern w:val="0"/>
                <w:sz w:val="22"/>
                <w:highlight w:val="none"/>
              </w:rPr>
            </w:pPr>
            <w:r>
              <w:rPr>
                <w:rFonts w:hint="eastAsia"/>
                <w:kern w:val="0"/>
                <w:sz w:val="22"/>
                <w:highlight w:val="none"/>
              </w:rPr>
              <w:t>个性化系统首页</w:t>
            </w:r>
          </w:p>
        </w:tc>
        <w:tc>
          <w:tcPr>
            <w:tcW w:w="0" w:type="auto"/>
            <w:vMerge w:val="restart"/>
            <w:shd w:val="clear" w:color="000000" w:fill="FFFFFF"/>
            <w:vAlign w:val="center"/>
          </w:tcPr>
          <w:p w14:paraId="380C5B8A">
            <w:pPr>
              <w:spacing w:line="240" w:lineRule="auto"/>
              <w:ind w:firstLine="0" w:firstLineChars="0"/>
              <w:rPr>
                <w:rFonts w:hint="eastAsia"/>
                <w:kern w:val="0"/>
                <w:sz w:val="22"/>
                <w:highlight w:val="none"/>
              </w:rPr>
            </w:pPr>
            <w:r>
              <w:rPr>
                <w:rFonts w:hint="eastAsia"/>
                <w:kern w:val="0"/>
                <w:sz w:val="22"/>
                <w:highlight w:val="none"/>
              </w:rPr>
              <w:t>新建</w:t>
            </w:r>
          </w:p>
        </w:tc>
      </w:tr>
      <w:tr w14:paraId="2EBA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566AA79">
            <w:pPr>
              <w:spacing w:line="240" w:lineRule="auto"/>
              <w:ind w:firstLine="0" w:firstLineChars="0"/>
              <w:rPr>
                <w:rFonts w:hint="eastAsia"/>
                <w:kern w:val="0"/>
                <w:sz w:val="22"/>
                <w:highlight w:val="none"/>
              </w:rPr>
            </w:pPr>
            <w:r>
              <w:rPr>
                <w:rFonts w:hint="eastAsia"/>
                <w:kern w:val="0"/>
                <w:sz w:val="22"/>
                <w:highlight w:val="none"/>
              </w:rPr>
              <w:t>442</w:t>
            </w:r>
          </w:p>
        </w:tc>
        <w:tc>
          <w:tcPr>
            <w:tcW w:w="0" w:type="auto"/>
            <w:vMerge w:val="continue"/>
            <w:vAlign w:val="center"/>
          </w:tcPr>
          <w:p w14:paraId="7EA6D41F">
            <w:pPr>
              <w:spacing w:line="240" w:lineRule="auto"/>
              <w:ind w:firstLine="0" w:firstLineChars="0"/>
              <w:rPr>
                <w:rFonts w:hint="eastAsia"/>
                <w:b/>
                <w:bCs/>
                <w:kern w:val="0"/>
                <w:sz w:val="22"/>
                <w:highlight w:val="none"/>
              </w:rPr>
            </w:pPr>
          </w:p>
        </w:tc>
        <w:tc>
          <w:tcPr>
            <w:tcW w:w="0" w:type="auto"/>
            <w:vMerge w:val="continue"/>
            <w:vAlign w:val="center"/>
          </w:tcPr>
          <w:p w14:paraId="6124A651">
            <w:pPr>
              <w:spacing w:line="240" w:lineRule="auto"/>
              <w:ind w:firstLine="0" w:firstLineChars="0"/>
              <w:rPr>
                <w:rFonts w:hint="eastAsia"/>
                <w:b/>
                <w:bCs/>
                <w:kern w:val="0"/>
                <w:sz w:val="22"/>
                <w:highlight w:val="none"/>
              </w:rPr>
            </w:pPr>
          </w:p>
        </w:tc>
        <w:tc>
          <w:tcPr>
            <w:tcW w:w="0" w:type="auto"/>
            <w:vMerge w:val="continue"/>
            <w:vAlign w:val="center"/>
          </w:tcPr>
          <w:p w14:paraId="560D5168">
            <w:pPr>
              <w:spacing w:line="240" w:lineRule="auto"/>
              <w:ind w:firstLine="0" w:firstLineChars="0"/>
              <w:rPr>
                <w:rFonts w:hint="eastAsia"/>
                <w:kern w:val="0"/>
                <w:sz w:val="22"/>
                <w:highlight w:val="none"/>
              </w:rPr>
            </w:pPr>
          </w:p>
        </w:tc>
        <w:tc>
          <w:tcPr>
            <w:tcW w:w="0" w:type="auto"/>
            <w:shd w:val="clear" w:color="000000" w:fill="FFFFFF"/>
            <w:vAlign w:val="center"/>
          </w:tcPr>
          <w:p w14:paraId="57F8F6C5">
            <w:pPr>
              <w:spacing w:line="240" w:lineRule="auto"/>
              <w:ind w:firstLine="0" w:firstLineChars="0"/>
              <w:rPr>
                <w:rFonts w:hint="eastAsia"/>
                <w:kern w:val="0"/>
                <w:sz w:val="22"/>
                <w:highlight w:val="none"/>
              </w:rPr>
            </w:pPr>
            <w:r>
              <w:rPr>
                <w:rFonts w:hint="eastAsia"/>
                <w:kern w:val="0"/>
                <w:sz w:val="22"/>
                <w:highlight w:val="none"/>
              </w:rPr>
              <w:t>病例预警</w:t>
            </w:r>
          </w:p>
        </w:tc>
        <w:tc>
          <w:tcPr>
            <w:tcW w:w="0" w:type="auto"/>
            <w:vMerge w:val="continue"/>
            <w:vAlign w:val="center"/>
          </w:tcPr>
          <w:p w14:paraId="051FC44E">
            <w:pPr>
              <w:spacing w:line="240" w:lineRule="auto"/>
              <w:ind w:firstLine="0" w:firstLineChars="0"/>
              <w:rPr>
                <w:rFonts w:hint="eastAsia"/>
                <w:kern w:val="0"/>
                <w:sz w:val="22"/>
                <w:highlight w:val="none"/>
              </w:rPr>
            </w:pPr>
          </w:p>
        </w:tc>
      </w:tr>
      <w:tr w14:paraId="215B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47C1979">
            <w:pPr>
              <w:spacing w:line="240" w:lineRule="auto"/>
              <w:ind w:firstLine="0" w:firstLineChars="0"/>
              <w:rPr>
                <w:rFonts w:hint="eastAsia"/>
                <w:kern w:val="0"/>
                <w:sz w:val="22"/>
                <w:highlight w:val="none"/>
              </w:rPr>
            </w:pPr>
            <w:r>
              <w:rPr>
                <w:rFonts w:hint="eastAsia"/>
                <w:kern w:val="0"/>
                <w:sz w:val="22"/>
                <w:highlight w:val="none"/>
              </w:rPr>
              <w:t>443</w:t>
            </w:r>
          </w:p>
        </w:tc>
        <w:tc>
          <w:tcPr>
            <w:tcW w:w="0" w:type="auto"/>
            <w:vMerge w:val="continue"/>
            <w:vAlign w:val="center"/>
          </w:tcPr>
          <w:p w14:paraId="67EA0149">
            <w:pPr>
              <w:spacing w:line="240" w:lineRule="auto"/>
              <w:ind w:firstLine="0" w:firstLineChars="0"/>
              <w:rPr>
                <w:rFonts w:hint="eastAsia"/>
                <w:b/>
                <w:bCs/>
                <w:kern w:val="0"/>
                <w:sz w:val="22"/>
                <w:highlight w:val="none"/>
              </w:rPr>
            </w:pPr>
          </w:p>
        </w:tc>
        <w:tc>
          <w:tcPr>
            <w:tcW w:w="0" w:type="auto"/>
            <w:vMerge w:val="continue"/>
            <w:vAlign w:val="center"/>
          </w:tcPr>
          <w:p w14:paraId="17402E8E">
            <w:pPr>
              <w:spacing w:line="240" w:lineRule="auto"/>
              <w:ind w:firstLine="0" w:firstLineChars="0"/>
              <w:rPr>
                <w:rFonts w:hint="eastAsia"/>
                <w:b/>
                <w:bCs/>
                <w:kern w:val="0"/>
                <w:sz w:val="22"/>
                <w:highlight w:val="none"/>
              </w:rPr>
            </w:pPr>
          </w:p>
        </w:tc>
        <w:tc>
          <w:tcPr>
            <w:tcW w:w="0" w:type="auto"/>
            <w:vMerge w:val="continue"/>
            <w:vAlign w:val="center"/>
          </w:tcPr>
          <w:p w14:paraId="1446B9AE">
            <w:pPr>
              <w:spacing w:line="240" w:lineRule="auto"/>
              <w:ind w:firstLine="0" w:firstLineChars="0"/>
              <w:rPr>
                <w:rFonts w:hint="eastAsia"/>
                <w:kern w:val="0"/>
                <w:sz w:val="22"/>
                <w:highlight w:val="none"/>
              </w:rPr>
            </w:pPr>
          </w:p>
        </w:tc>
        <w:tc>
          <w:tcPr>
            <w:tcW w:w="0" w:type="auto"/>
            <w:shd w:val="clear" w:color="000000" w:fill="FFFFFF"/>
            <w:vAlign w:val="center"/>
          </w:tcPr>
          <w:p w14:paraId="784E159C">
            <w:pPr>
              <w:spacing w:line="240" w:lineRule="auto"/>
              <w:ind w:firstLine="0" w:firstLineChars="0"/>
              <w:rPr>
                <w:rFonts w:hint="eastAsia"/>
                <w:kern w:val="0"/>
                <w:sz w:val="22"/>
                <w:highlight w:val="none"/>
              </w:rPr>
            </w:pPr>
            <w:r>
              <w:rPr>
                <w:rFonts w:hint="eastAsia"/>
                <w:kern w:val="0"/>
                <w:sz w:val="22"/>
                <w:highlight w:val="none"/>
              </w:rPr>
              <w:t>暴发预警</w:t>
            </w:r>
          </w:p>
        </w:tc>
        <w:tc>
          <w:tcPr>
            <w:tcW w:w="0" w:type="auto"/>
            <w:vMerge w:val="continue"/>
            <w:vAlign w:val="center"/>
          </w:tcPr>
          <w:p w14:paraId="669FF3DC">
            <w:pPr>
              <w:spacing w:line="240" w:lineRule="auto"/>
              <w:ind w:firstLine="0" w:firstLineChars="0"/>
              <w:rPr>
                <w:rFonts w:hint="eastAsia"/>
                <w:kern w:val="0"/>
                <w:sz w:val="22"/>
                <w:highlight w:val="none"/>
              </w:rPr>
            </w:pPr>
          </w:p>
        </w:tc>
      </w:tr>
      <w:tr w14:paraId="7545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3890C32">
            <w:pPr>
              <w:spacing w:line="240" w:lineRule="auto"/>
              <w:ind w:firstLine="0" w:firstLineChars="0"/>
              <w:rPr>
                <w:rFonts w:hint="eastAsia"/>
                <w:kern w:val="0"/>
                <w:sz w:val="22"/>
                <w:highlight w:val="none"/>
              </w:rPr>
            </w:pPr>
            <w:r>
              <w:rPr>
                <w:rFonts w:hint="eastAsia"/>
                <w:kern w:val="0"/>
                <w:sz w:val="22"/>
                <w:highlight w:val="none"/>
              </w:rPr>
              <w:t>444</w:t>
            </w:r>
          </w:p>
        </w:tc>
        <w:tc>
          <w:tcPr>
            <w:tcW w:w="0" w:type="auto"/>
            <w:vMerge w:val="continue"/>
            <w:vAlign w:val="center"/>
          </w:tcPr>
          <w:p w14:paraId="7BA5AF0E">
            <w:pPr>
              <w:spacing w:line="240" w:lineRule="auto"/>
              <w:ind w:firstLine="0" w:firstLineChars="0"/>
              <w:rPr>
                <w:rFonts w:hint="eastAsia"/>
                <w:b/>
                <w:bCs/>
                <w:kern w:val="0"/>
                <w:sz w:val="22"/>
                <w:highlight w:val="none"/>
              </w:rPr>
            </w:pPr>
          </w:p>
        </w:tc>
        <w:tc>
          <w:tcPr>
            <w:tcW w:w="0" w:type="auto"/>
            <w:vMerge w:val="continue"/>
            <w:vAlign w:val="center"/>
          </w:tcPr>
          <w:p w14:paraId="1E39A493">
            <w:pPr>
              <w:spacing w:line="240" w:lineRule="auto"/>
              <w:ind w:firstLine="0" w:firstLineChars="0"/>
              <w:rPr>
                <w:rFonts w:hint="eastAsia"/>
                <w:b/>
                <w:bCs/>
                <w:kern w:val="0"/>
                <w:sz w:val="22"/>
                <w:highlight w:val="none"/>
              </w:rPr>
            </w:pPr>
          </w:p>
        </w:tc>
        <w:tc>
          <w:tcPr>
            <w:tcW w:w="0" w:type="auto"/>
            <w:vMerge w:val="continue"/>
            <w:vAlign w:val="center"/>
          </w:tcPr>
          <w:p w14:paraId="246B51E1">
            <w:pPr>
              <w:spacing w:line="240" w:lineRule="auto"/>
              <w:ind w:firstLine="0" w:firstLineChars="0"/>
              <w:rPr>
                <w:rFonts w:hint="eastAsia"/>
                <w:kern w:val="0"/>
                <w:sz w:val="22"/>
                <w:highlight w:val="none"/>
              </w:rPr>
            </w:pPr>
          </w:p>
        </w:tc>
        <w:tc>
          <w:tcPr>
            <w:tcW w:w="0" w:type="auto"/>
            <w:shd w:val="clear" w:color="000000" w:fill="FFFFFF"/>
            <w:vAlign w:val="center"/>
          </w:tcPr>
          <w:p w14:paraId="4430DA3D">
            <w:pPr>
              <w:spacing w:line="240" w:lineRule="auto"/>
              <w:ind w:firstLine="0" w:firstLineChars="0"/>
              <w:rPr>
                <w:rFonts w:hint="eastAsia"/>
                <w:kern w:val="0"/>
                <w:sz w:val="22"/>
                <w:highlight w:val="none"/>
              </w:rPr>
            </w:pPr>
            <w:r>
              <w:rPr>
                <w:rFonts w:hint="eastAsia"/>
                <w:kern w:val="0"/>
                <w:sz w:val="22"/>
                <w:highlight w:val="none"/>
              </w:rPr>
              <w:t>抗菌药物监测</w:t>
            </w:r>
          </w:p>
        </w:tc>
        <w:tc>
          <w:tcPr>
            <w:tcW w:w="0" w:type="auto"/>
            <w:vMerge w:val="continue"/>
            <w:vAlign w:val="center"/>
          </w:tcPr>
          <w:p w14:paraId="2131242A">
            <w:pPr>
              <w:spacing w:line="240" w:lineRule="auto"/>
              <w:ind w:firstLine="0" w:firstLineChars="0"/>
              <w:rPr>
                <w:rFonts w:hint="eastAsia"/>
                <w:kern w:val="0"/>
                <w:sz w:val="22"/>
                <w:highlight w:val="none"/>
              </w:rPr>
            </w:pPr>
          </w:p>
        </w:tc>
      </w:tr>
      <w:tr w14:paraId="35BD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66DE225">
            <w:pPr>
              <w:spacing w:line="240" w:lineRule="auto"/>
              <w:ind w:firstLine="0" w:firstLineChars="0"/>
              <w:rPr>
                <w:rFonts w:hint="eastAsia"/>
                <w:kern w:val="0"/>
                <w:sz w:val="22"/>
                <w:highlight w:val="none"/>
              </w:rPr>
            </w:pPr>
            <w:r>
              <w:rPr>
                <w:rFonts w:hint="eastAsia"/>
                <w:kern w:val="0"/>
                <w:sz w:val="22"/>
                <w:highlight w:val="none"/>
              </w:rPr>
              <w:t>445</w:t>
            </w:r>
          </w:p>
        </w:tc>
        <w:tc>
          <w:tcPr>
            <w:tcW w:w="0" w:type="auto"/>
            <w:vMerge w:val="continue"/>
            <w:vAlign w:val="center"/>
          </w:tcPr>
          <w:p w14:paraId="7089ABA3">
            <w:pPr>
              <w:spacing w:line="240" w:lineRule="auto"/>
              <w:ind w:firstLine="0" w:firstLineChars="0"/>
              <w:rPr>
                <w:rFonts w:hint="eastAsia"/>
                <w:b/>
                <w:bCs/>
                <w:kern w:val="0"/>
                <w:sz w:val="22"/>
                <w:highlight w:val="none"/>
              </w:rPr>
            </w:pPr>
          </w:p>
        </w:tc>
        <w:tc>
          <w:tcPr>
            <w:tcW w:w="0" w:type="auto"/>
            <w:vMerge w:val="continue"/>
            <w:vAlign w:val="center"/>
          </w:tcPr>
          <w:p w14:paraId="6C8A7257">
            <w:pPr>
              <w:spacing w:line="240" w:lineRule="auto"/>
              <w:ind w:firstLine="0" w:firstLineChars="0"/>
              <w:rPr>
                <w:rFonts w:hint="eastAsia"/>
                <w:b/>
                <w:bCs/>
                <w:kern w:val="0"/>
                <w:sz w:val="22"/>
                <w:highlight w:val="none"/>
              </w:rPr>
            </w:pPr>
          </w:p>
        </w:tc>
        <w:tc>
          <w:tcPr>
            <w:tcW w:w="0" w:type="auto"/>
            <w:vMerge w:val="continue"/>
            <w:vAlign w:val="center"/>
          </w:tcPr>
          <w:p w14:paraId="165163A0">
            <w:pPr>
              <w:spacing w:line="240" w:lineRule="auto"/>
              <w:ind w:firstLine="0" w:firstLineChars="0"/>
              <w:rPr>
                <w:rFonts w:hint="eastAsia"/>
                <w:kern w:val="0"/>
                <w:sz w:val="22"/>
                <w:highlight w:val="none"/>
              </w:rPr>
            </w:pPr>
          </w:p>
        </w:tc>
        <w:tc>
          <w:tcPr>
            <w:tcW w:w="0" w:type="auto"/>
            <w:shd w:val="clear" w:color="000000" w:fill="FFFFFF"/>
            <w:vAlign w:val="center"/>
          </w:tcPr>
          <w:p w14:paraId="4B67B9E1">
            <w:pPr>
              <w:spacing w:line="240" w:lineRule="auto"/>
              <w:ind w:firstLine="0" w:firstLineChars="0"/>
              <w:rPr>
                <w:rFonts w:hint="eastAsia"/>
                <w:kern w:val="0"/>
                <w:sz w:val="22"/>
                <w:highlight w:val="none"/>
              </w:rPr>
            </w:pPr>
            <w:r>
              <w:rPr>
                <w:rFonts w:hint="eastAsia"/>
                <w:kern w:val="0"/>
                <w:sz w:val="22"/>
                <w:highlight w:val="none"/>
              </w:rPr>
              <w:t>监测</w:t>
            </w:r>
          </w:p>
        </w:tc>
        <w:tc>
          <w:tcPr>
            <w:tcW w:w="0" w:type="auto"/>
            <w:vMerge w:val="continue"/>
            <w:vAlign w:val="center"/>
          </w:tcPr>
          <w:p w14:paraId="6552D4E3">
            <w:pPr>
              <w:spacing w:line="240" w:lineRule="auto"/>
              <w:ind w:firstLine="0" w:firstLineChars="0"/>
              <w:rPr>
                <w:rFonts w:hint="eastAsia"/>
                <w:kern w:val="0"/>
                <w:sz w:val="22"/>
                <w:highlight w:val="none"/>
              </w:rPr>
            </w:pPr>
          </w:p>
        </w:tc>
      </w:tr>
      <w:tr w14:paraId="2169F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362BC31">
            <w:pPr>
              <w:spacing w:line="240" w:lineRule="auto"/>
              <w:ind w:firstLine="0" w:firstLineChars="0"/>
              <w:rPr>
                <w:rFonts w:hint="eastAsia"/>
                <w:kern w:val="0"/>
                <w:sz w:val="22"/>
                <w:highlight w:val="none"/>
              </w:rPr>
            </w:pPr>
            <w:r>
              <w:rPr>
                <w:rFonts w:hint="eastAsia"/>
                <w:kern w:val="0"/>
                <w:sz w:val="22"/>
                <w:highlight w:val="none"/>
              </w:rPr>
              <w:t>446</w:t>
            </w:r>
          </w:p>
        </w:tc>
        <w:tc>
          <w:tcPr>
            <w:tcW w:w="0" w:type="auto"/>
            <w:vMerge w:val="continue"/>
            <w:vAlign w:val="center"/>
          </w:tcPr>
          <w:p w14:paraId="0DDA9339">
            <w:pPr>
              <w:spacing w:line="240" w:lineRule="auto"/>
              <w:ind w:firstLine="0" w:firstLineChars="0"/>
              <w:rPr>
                <w:rFonts w:hint="eastAsia"/>
                <w:b/>
                <w:bCs/>
                <w:kern w:val="0"/>
                <w:sz w:val="22"/>
                <w:highlight w:val="none"/>
              </w:rPr>
            </w:pPr>
          </w:p>
        </w:tc>
        <w:tc>
          <w:tcPr>
            <w:tcW w:w="0" w:type="auto"/>
            <w:vMerge w:val="continue"/>
            <w:vAlign w:val="center"/>
          </w:tcPr>
          <w:p w14:paraId="154EA902">
            <w:pPr>
              <w:spacing w:line="240" w:lineRule="auto"/>
              <w:ind w:firstLine="0" w:firstLineChars="0"/>
              <w:rPr>
                <w:rFonts w:hint="eastAsia"/>
                <w:b/>
                <w:bCs/>
                <w:kern w:val="0"/>
                <w:sz w:val="22"/>
                <w:highlight w:val="none"/>
              </w:rPr>
            </w:pPr>
          </w:p>
        </w:tc>
        <w:tc>
          <w:tcPr>
            <w:tcW w:w="0" w:type="auto"/>
            <w:vMerge w:val="continue"/>
            <w:vAlign w:val="center"/>
          </w:tcPr>
          <w:p w14:paraId="05B66728">
            <w:pPr>
              <w:spacing w:line="240" w:lineRule="auto"/>
              <w:ind w:firstLine="0" w:firstLineChars="0"/>
              <w:rPr>
                <w:rFonts w:hint="eastAsia"/>
                <w:kern w:val="0"/>
                <w:sz w:val="22"/>
                <w:highlight w:val="none"/>
              </w:rPr>
            </w:pPr>
          </w:p>
        </w:tc>
        <w:tc>
          <w:tcPr>
            <w:tcW w:w="0" w:type="auto"/>
            <w:shd w:val="clear" w:color="000000" w:fill="FFFFFF"/>
            <w:vAlign w:val="center"/>
          </w:tcPr>
          <w:p w14:paraId="41A00A33">
            <w:pPr>
              <w:spacing w:line="240" w:lineRule="auto"/>
              <w:ind w:firstLine="0" w:firstLineChars="0"/>
              <w:rPr>
                <w:rFonts w:hint="eastAsia"/>
                <w:kern w:val="0"/>
                <w:sz w:val="22"/>
                <w:highlight w:val="none"/>
              </w:rPr>
            </w:pPr>
            <w:r>
              <w:rPr>
                <w:rFonts w:hint="eastAsia"/>
                <w:kern w:val="0"/>
                <w:sz w:val="22"/>
                <w:highlight w:val="none"/>
              </w:rPr>
              <w:t>职业暴露</w:t>
            </w:r>
          </w:p>
        </w:tc>
        <w:tc>
          <w:tcPr>
            <w:tcW w:w="0" w:type="auto"/>
            <w:vMerge w:val="continue"/>
            <w:vAlign w:val="center"/>
          </w:tcPr>
          <w:p w14:paraId="33B427DC">
            <w:pPr>
              <w:spacing w:line="240" w:lineRule="auto"/>
              <w:ind w:firstLine="0" w:firstLineChars="0"/>
              <w:rPr>
                <w:rFonts w:hint="eastAsia"/>
                <w:kern w:val="0"/>
                <w:sz w:val="22"/>
                <w:highlight w:val="none"/>
              </w:rPr>
            </w:pPr>
          </w:p>
        </w:tc>
      </w:tr>
      <w:tr w14:paraId="062C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9CAB9BE">
            <w:pPr>
              <w:spacing w:line="240" w:lineRule="auto"/>
              <w:ind w:firstLine="0" w:firstLineChars="0"/>
              <w:rPr>
                <w:rFonts w:hint="eastAsia"/>
                <w:kern w:val="0"/>
                <w:sz w:val="22"/>
                <w:highlight w:val="none"/>
              </w:rPr>
            </w:pPr>
            <w:r>
              <w:rPr>
                <w:rFonts w:hint="eastAsia"/>
                <w:kern w:val="0"/>
                <w:sz w:val="22"/>
                <w:highlight w:val="none"/>
              </w:rPr>
              <w:t>447</w:t>
            </w:r>
          </w:p>
        </w:tc>
        <w:tc>
          <w:tcPr>
            <w:tcW w:w="0" w:type="auto"/>
            <w:vMerge w:val="continue"/>
            <w:vAlign w:val="center"/>
          </w:tcPr>
          <w:p w14:paraId="7144A1B6">
            <w:pPr>
              <w:spacing w:line="240" w:lineRule="auto"/>
              <w:ind w:firstLine="0" w:firstLineChars="0"/>
              <w:rPr>
                <w:rFonts w:hint="eastAsia"/>
                <w:b/>
                <w:bCs/>
                <w:kern w:val="0"/>
                <w:sz w:val="22"/>
                <w:highlight w:val="none"/>
              </w:rPr>
            </w:pPr>
          </w:p>
        </w:tc>
        <w:tc>
          <w:tcPr>
            <w:tcW w:w="0" w:type="auto"/>
            <w:vMerge w:val="continue"/>
            <w:vAlign w:val="center"/>
          </w:tcPr>
          <w:p w14:paraId="70FCAE56">
            <w:pPr>
              <w:spacing w:line="240" w:lineRule="auto"/>
              <w:ind w:firstLine="0" w:firstLineChars="0"/>
              <w:rPr>
                <w:rFonts w:hint="eastAsia"/>
                <w:b/>
                <w:bCs/>
                <w:kern w:val="0"/>
                <w:sz w:val="22"/>
                <w:highlight w:val="none"/>
              </w:rPr>
            </w:pPr>
          </w:p>
        </w:tc>
        <w:tc>
          <w:tcPr>
            <w:tcW w:w="0" w:type="auto"/>
            <w:vMerge w:val="continue"/>
            <w:vAlign w:val="center"/>
          </w:tcPr>
          <w:p w14:paraId="28B916C0">
            <w:pPr>
              <w:spacing w:line="240" w:lineRule="auto"/>
              <w:ind w:firstLine="0" w:firstLineChars="0"/>
              <w:rPr>
                <w:rFonts w:hint="eastAsia"/>
                <w:kern w:val="0"/>
                <w:sz w:val="22"/>
                <w:highlight w:val="none"/>
              </w:rPr>
            </w:pPr>
          </w:p>
        </w:tc>
        <w:tc>
          <w:tcPr>
            <w:tcW w:w="0" w:type="auto"/>
            <w:shd w:val="clear" w:color="000000" w:fill="FFFFFF"/>
            <w:vAlign w:val="center"/>
          </w:tcPr>
          <w:p w14:paraId="5FAA80D1">
            <w:pPr>
              <w:spacing w:line="240" w:lineRule="auto"/>
              <w:ind w:firstLine="0" w:firstLineChars="0"/>
              <w:rPr>
                <w:rFonts w:hint="eastAsia"/>
                <w:kern w:val="0"/>
                <w:sz w:val="22"/>
                <w:highlight w:val="none"/>
              </w:rPr>
            </w:pPr>
            <w:r>
              <w:rPr>
                <w:rFonts w:hint="eastAsia"/>
                <w:kern w:val="0"/>
                <w:sz w:val="22"/>
                <w:highlight w:val="none"/>
              </w:rPr>
              <w:t>消毒灭菌监测</w:t>
            </w:r>
          </w:p>
        </w:tc>
        <w:tc>
          <w:tcPr>
            <w:tcW w:w="0" w:type="auto"/>
            <w:vMerge w:val="continue"/>
            <w:vAlign w:val="center"/>
          </w:tcPr>
          <w:p w14:paraId="2B1CAD31">
            <w:pPr>
              <w:spacing w:line="240" w:lineRule="auto"/>
              <w:ind w:firstLine="0" w:firstLineChars="0"/>
              <w:rPr>
                <w:rFonts w:hint="eastAsia"/>
                <w:kern w:val="0"/>
                <w:sz w:val="22"/>
                <w:highlight w:val="none"/>
              </w:rPr>
            </w:pPr>
          </w:p>
        </w:tc>
      </w:tr>
      <w:tr w14:paraId="7E093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49CF9B1">
            <w:pPr>
              <w:spacing w:line="240" w:lineRule="auto"/>
              <w:ind w:firstLine="0" w:firstLineChars="0"/>
              <w:rPr>
                <w:rFonts w:hint="eastAsia"/>
                <w:kern w:val="0"/>
                <w:sz w:val="22"/>
                <w:highlight w:val="none"/>
              </w:rPr>
            </w:pPr>
            <w:r>
              <w:rPr>
                <w:rFonts w:hint="eastAsia"/>
                <w:kern w:val="0"/>
                <w:sz w:val="22"/>
                <w:highlight w:val="none"/>
              </w:rPr>
              <w:t>448</w:t>
            </w:r>
          </w:p>
        </w:tc>
        <w:tc>
          <w:tcPr>
            <w:tcW w:w="0" w:type="auto"/>
            <w:vMerge w:val="continue"/>
            <w:vAlign w:val="center"/>
          </w:tcPr>
          <w:p w14:paraId="1523AA49">
            <w:pPr>
              <w:spacing w:line="240" w:lineRule="auto"/>
              <w:ind w:firstLine="0" w:firstLineChars="0"/>
              <w:rPr>
                <w:rFonts w:hint="eastAsia"/>
                <w:b/>
                <w:bCs/>
                <w:kern w:val="0"/>
                <w:sz w:val="22"/>
                <w:highlight w:val="none"/>
              </w:rPr>
            </w:pPr>
          </w:p>
        </w:tc>
        <w:tc>
          <w:tcPr>
            <w:tcW w:w="0" w:type="auto"/>
            <w:vMerge w:val="continue"/>
            <w:vAlign w:val="center"/>
          </w:tcPr>
          <w:p w14:paraId="144861BA">
            <w:pPr>
              <w:spacing w:line="240" w:lineRule="auto"/>
              <w:ind w:firstLine="0" w:firstLineChars="0"/>
              <w:rPr>
                <w:rFonts w:hint="eastAsia"/>
                <w:b/>
                <w:bCs/>
                <w:kern w:val="0"/>
                <w:sz w:val="22"/>
                <w:highlight w:val="none"/>
              </w:rPr>
            </w:pPr>
          </w:p>
        </w:tc>
        <w:tc>
          <w:tcPr>
            <w:tcW w:w="0" w:type="auto"/>
            <w:vMerge w:val="continue"/>
            <w:vAlign w:val="center"/>
          </w:tcPr>
          <w:p w14:paraId="37D9E0AE">
            <w:pPr>
              <w:spacing w:line="240" w:lineRule="auto"/>
              <w:ind w:firstLine="0" w:firstLineChars="0"/>
              <w:rPr>
                <w:rFonts w:hint="eastAsia"/>
                <w:kern w:val="0"/>
                <w:sz w:val="22"/>
                <w:highlight w:val="none"/>
              </w:rPr>
            </w:pPr>
          </w:p>
        </w:tc>
        <w:tc>
          <w:tcPr>
            <w:tcW w:w="0" w:type="auto"/>
            <w:shd w:val="clear" w:color="000000" w:fill="FFFFFF"/>
            <w:vAlign w:val="center"/>
          </w:tcPr>
          <w:p w14:paraId="3C8D5152">
            <w:pPr>
              <w:spacing w:line="240" w:lineRule="auto"/>
              <w:ind w:firstLine="0" w:firstLineChars="0"/>
              <w:rPr>
                <w:rFonts w:hint="eastAsia"/>
                <w:kern w:val="0"/>
                <w:sz w:val="22"/>
                <w:highlight w:val="none"/>
              </w:rPr>
            </w:pPr>
            <w:r>
              <w:rPr>
                <w:rFonts w:hint="eastAsia"/>
                <w:kern w:val="0"/>
                <w:sz w:val="22"/>
                <w:highlight w:val="none"/>
              </w:rPr>
              <w:t>手卫生</w:t>
            </w:r>
          </w:p>
        </w:tc>
        <w:tc>
          <w:tcPr>
            <w:tcW w:w="0" w:type="auto"/>
            <w:vMerge w:val="continue"/>
            <w:vAlign w:val="center"/>
          </w:tcPr>
          <w:p w14:paraId="14759607">
            <w:pPr>
              <w:spacing w:line="240" w:lineRule="auto"/>
              <w:ind w:firstLine="0" w:firstLineChars="0"/>
              <w:rPr>
                <w:rFonts w:hint="eastAsia"/>
                <w:kern w:val="0"/>
                <w:sz w:val="22"/>
                <w:highlight w:val="none"/>
              </w:rPr>
            </w:pPr>
          </w:p>
        </w:tc>
      </w:tr>
      <w:tr w14:paraId="55C8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2D6C069">
            <w:pPr>
              <w:spacing w:line="240" w:lineRule="auto"/>
              <w:ind w:firstLine="0" w:firstLineChars="0"/>
              <w:rPr>
                <w:rFonts w:hint="eastAsia"/>
                <w:kern w:val="0"/>
                <w:sz w:val="22"/>
                <w:highlight w:val="none"/>
              </w:rPr>
            </w:pPr>
            <w:r>
              <w:rPr>
                <w:rFonts w:hint="eastAsia"/>
                <w:kern w:val="0"/>
                <w:sz w:val="22"/>
                <w:highlight w:val="none"/>
              </w:rPr>
              <w:t>449</w:t>
            </w:r>
          </w:p>
        </w:tc>
        <w:tc>
          <w:tcPr>
            <w:tcW w:w="0" w:type="auto"/>
            <w:vMerge w:val="continue"/>
            <w:vAlign w:val="center"/>
          </w:tcPr>
          <w:p w14:paraId="43A0656B">
            <w:pPr>
              <w:spacing w:line="240" w:lineRule="auto"/>
              <w:ind w:firstLine="0" w:firstLineChars="0"/>
              <w:rPr>
                <w:rFonts w:hint="eastAsia"/>
                <w:b/>
                <w:bCs/>
                <w:kern w:val="0"/>
                <w:sz w:val="22"/>
                <w:highlight w:val="none"/>
              </w:rPr>
            </w:pPr>
          </w:p>
        </w:tc>
        <w:tc>
          <w:tcPr>
            <w:tcW w:w="0" w:type="auto"/>
            <w:vMerge w:val="continue"/>
            <w:vAlign w:val="center"/>
          </w:tcPr>
          <w:p w14:paraId="7B5F9B93">
            <w:pPr>
              <w:spacing w:line="240" w:lineRule="auto"/>
              <w:ind w:firstLine="0" w:firstLineChars="0"/>
              <w:rPr>
                <w:rFonts w:hint="eastAsia"/>
                <w:b/>
                <w:bCs/>
                <w:kern w:val="0"/>
                <w:sz w:val="22"/>
                <w:highlight w:val="none"/>
              </w:rPr>
            </w:pPr>
          </w:p>
        </w:tc>
        <w:tc>
          <w:tcPr>
            <w:tcW w:w="0" w:type="auto"/>
            <w:vMerge w:val="continue"/>
            <w:vAlign w:val="center"/>
          </w:tcPr>
          <w:p w14:paraId="1DE05136">
            <w:pPr>
              <w:spacing w:line="240" w:lineRule="auto"/>
              <w:ind w:firstLine="0" w:firstLineChars="0"/>
              <w:rPr>
                <w:rFonts w:hint="eastAsia"/>
                <w:kern w:val="0"/>
                <w:sz w:val="22"/>
                <w:highlight w:val="none"/>
              </w:rPr>
            </w:pPr>
          </w:p>
        </w:tc>
        <w:tc>
          <w:tcPr>
            <w:tcW w:w="0" w:type="auto"/>
            <w:shd w:val="clear" w:color="000000" w:fill="FFFFFF"/>
            <w:vAlign w:val="center"/>
          </w:tcPr>
          <w:p w14:paraId="4198535E">
            <w:pPr>
              <w:spacing w:line="240" w:lineRule="auto"/>
              <w:ind w:firstLine="0" w:firstLineChars="0"/>
              <w:rPr>
                <w:rFonts w:hint="eastAsia"/>
                <w:kern w:val="0"/>
                <w:sz w:val="22"/>
                <w:highlight w:val="none"/>
              </w:rPr>
            </w:pPr>
            <w:r>
              <w:rPr>
                <w:rFonts w:hint="eastAsia"/>
                <w:kern w:val="0"/>
                <w:sz w:val="22"/>
                <w:highlight w:val="none"/>
              </w:rPr>
              <w:t>统计分析</w:t>
            </w:r>
          </w:p>
        </w:tc>
        <w:tc>
          <w:tcPr>
            <w:tcW w:w="0" w:type="auto"/>
            <w:vMerge w:val="continue"/>
            <w:vAlign w:val="center"/>
          </w:tcPr>
          <w:p w14:paraId="0BC31352">
            <w:pPr>
              <w:spacing w:line="240" w:lineRule="auto"/>
              <w:ind w:firstLine="0" w:firstLineChars="0"/>
              <w:rPr>
                <w:rFonts w:hint="eastAsia"/>
                <w:kern w:val="0"/>
                <w:sz w:val="22"/>
                <w:highlight w:val="none"/>
              </w:rPr>
            </w:pPr>
          </w:p>
        </w:tc>
      </w:tr>
      <w:tr w14:paraId="664E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16431DE1">
            <w:pPr>
              <w:spacing w:line="240" w:lineRule="auto"/>
              <w:ind w:firstLine="0" w:firstLineChars="0"/>
              <w:rPr>
                <w:rFonts w:hint="eastAsia"/>
                <w:kern w:val="0"/>
                <w:sz w:val="22"/>
                <w:highlight w:val="none"/>
              </w:rPr>
            </w:pPr>
            <w:r>
              <w:rPr>
                <w:rFonts w:hint="eastAsia"/>
                <w:kern w:val="0"/>
                <w:sz w:val="22"/>
                <w:highlight w:val="none"/>
              </w:rPr>
              <w:t>450</w:t>
            </w:r>
          </w:p>
        </w:tc>
        <w:tc>
          <w:tcPr>
            <w:tcW w:w="0" w:type="auto"/>
            <w:vMerge w:val="continue"/>
            <w:vAlign w:val="center"/>
          </w:tcPr>
          <w:p w14:paraId="27DDFC9C">
            <w:pPr>
              <w:spacing w:line="240" w:lineRule="auto"/>
              <w:ind w:firstLine="0" w:firstLineChars="0"/>
              <w:rPr>
                <w:rFonts w:hint="eastAsia"/>
                <w:b/>
                <w:bCs/>
                <w:kern w:val="0"/>
                <w:sz w:val="22"/>
                <w:highlight w:val="none"/>
              </w:rPr>
            </w:pPr>
          </w:p>
        </w:tc>
        <w:tc>
          <w:tcPr>
            <w:tcW w:w="0" w:type="auto"/>
            <w:vMerge w:val="continue"/>
            <w:vAlign w:val="center"/>
          </w:tcPr>
          <w:p w14:paraId="0A30A52C">
            <w:pPr>
              <w:spacing w:line="240" w:lineRule="auto"/>
              <w:ind w:firstLine="0" w:firstLineChars="0"/>
              <w:rPr>
                <w:rFonts w:hint="eastAsia"/>
                <w:b/>
                <w:bCs/>
                <w:kern w:val="0"/>
                <w:sz w:val="22"/>
                <w:highlight w:val="none"/>
              </w:rPr>
            </w:pPr>
          </w:p>
        </w:tc>
        <w:tc>
          <w:tcPr>
            <w:tcW w:w="0" w:type="auto"/>
            <w:vMerge w:val="continue"/>
            <w:vAlign w:val="center"/>
          </w:tcPr>
          <w:p w14:paraId="073D3AD1">
            <w:pPr>
              <w:spacing w:line="240" w:lineRule="auto"/>
              <w:ind w:firstLine="0" w:firstLineChars="0"/>
              <w:rPr>
                <w:rFonts w:hint="eastAsia"/>
                <w:kern w:val="0"/>
                <w:sz w:val="22"/>
                <w:highlight w:val="none"/>
              </w:rPr>
            </w:pPr>
          </w:p>
        </w:tc>
        <w:tc>
          <w:tcPr>
            <w:tcW w:w="0" w:type="auto"/>
            <w:shd w:val="clear" w:color="000000" w:fill="FFFFFF"/>
            <w:vAlign w:val="center"/>
          </w:tcPr>
          <w:p w14:paraId="53060F62">
            <w:pPr>
              <w:spacing w:line="240" w:lineRule="auto"/>
              <w:ind w:firstLine="0" w:firstLineChars="0"/>
              <w:rPr>
                <w:rFonts w:hint="eastAsia"/>
                <w:kern w:val="0"/>
                <w:sz w:val="22"/>
                <w:highlight w:val="none"/>
              </w:rPr>
            </w:pPr>
            <w:r>
              <w:rPr>
                <w:rFonts w:hint="eastAsia"/>
                <w:kern w:val="0"/>
                <w:sz w:val="22"/>
                <w:highlight w:val="none"/>
              </w:rPr>
              <w:t>消息中心（干预反馈功能）</w:t>
            </w:r>
          </w:p>
        </w:tc>
        <w:tc>
          <w:tcPr>
            <w:tcW w:w="0" w:type="auto"/>
            <w:vMerge w:val="continue"/>
            <w:vAlign w:val="center"/>
          </w:tcPr>
          <w:p w14:paraId="2A8909EE">
            <w:pPr>
              <w:spacing w:line="240" w:lineRule="auto"/>
              <w:ind w:firstLine="0" w:firstLineChars="0"/>
              <w:rPr>
                <w:rFonts w:hint="eastAsia"/>
                <w:kern w:val="0"/>
                <w:sz w:val="22"/>
                <w:highlight w:val="none"/>
              </w:rPr>
            </w:pPr>
          </w:p>
        </w:tc>
      </w:tr>
      <w:tr w14:paraId="3358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493A2EA">
            <w:pPr>
              <w:spacing w:line="240" w:lineRule="auto"/>
              <w:ind w:firstLine="0" w:firstLineChars="0"/>
              <w:rPr>
                <w:rFonts w:hint="eastAsia"/>
                <w:kern w:val="0"/>
                <w:sz w:val="22"/>
                <w:highlight w:val="none"/>
              </w:rPr>
            </w:pPr>
            <w:r>
              <w:rPr>
                <w:rFonts w:hint="eastAsia"/>
                <w:kern w:val="0"/>
                <w:sz w:val="22"/>
                <w:highlight w:val="none"/>
              </w:rPr>
              <w:t>451</w:t>
            </w:r>
          </w:p>
        </w:tc>
        <w:tc>
          <w:tcPr>
            <w:tcW w:w="0" w:type="auto"/>
            <w:vMerge w:val="continue"/>
            <w:vAlign w:val="center"/>
          </w:tcPr>
          <w:p w14:paraId="5EDDD64E">
            <w:pPr>
              <w:spacing w:line="240" w:lineRule="auto"/>
              <w:ind w:firstLine="0" w:firstLineChars="0"/>
              <w:rPr>
                <w:rFonts w:hint="eastAsia"/>
                <w:b/>
                <w:bCs/>
                <w:kern w:val="0"/>
                <w:sz w:val="22"/>
                <w:highlight w:val="none"/>
              </w:rPr>
            </w:pPr>
          </w:p>
        </w:tc>
        <w:tc>
          <w:tcPr>
            <w:tcW w:w="0" w:type="auto"/>
            <w:vMerge w:val="continue"/>
            <w:vAlign w:val="center"/>
          </w:tcPr>
          <w:p w14:paraId="7F734C5E">
            <w:pPr>
              <w:spacing w:line="240" w:lineRule="auto"/>
              <w:ind w:firstLine="0" w:firstLineChars="0"/>
              <w:rPr>
                <w:rFonts w:hint="eastAsia"/>
                <w:b/>
                <w:bCs/>
                <w:kern w:val="0"/>
                <w:sz w:val="22"/>
                <w:highlight w:val="none"/>
              </w:rPr>
            </w:pPr>
          </w:p>
        </w:tc>
        <w:tc>
          <w:tcPr>
            <w:tcW w:w="0" w:type="auto"/>
            <w:vMerge w:val="continue"/>
            <w:vAlign w:val="center"/>
          </w:tcPr>
          <w:p w14:paraId="0545B0C8">
            <w:pPr>
              <w:spacing w:line="240" w:lineRule="auto"/>
              <w:ind w:firstLine="0" w:firstLineChars="0"/>
              <w:rPr>
                <w:rFonts w:hint="eastAsia"/>
                <w:kern w:val="0"/>
                <w:sz w:val="22"/>
                <w:highlight w:val="none"/>
              </w:rPr>
            </w:pPr>
          </w:p>
        </w:tc>
        <w:tc>
          <w:tcPr>
            <w:tcW w:w="0" w:type="auto"/>
            <w:shd w:val="clear" w:color="000000" w:fill="FFFFFF"/>
            <w:vAlign w:val="center"/>
          </w:tcPr>
          <w:p w14:paraId="5D9B9B3B">
            <w:pPr>
              <w:spacing w:line="240" w:lineRule="auto"/>
              <w:ind w:firstLine="0" w:firstLineChars="0"/>
              <w:rPr>
                <w:rFonts w:hint="eastAsia"/>
                <w:kern w:val="0"/>
                <w:sz w:val="22"/>
                <w:highlight w:val="none"/>
              </w:rPr>
            </w:pPr>
            <w:r>
              <w:rPr>
                <w:rFonts w:hint="eastAsia"/>
                <w:kern w:val="0"/>
                <w:sz w:val="22"/>
                <w:highlight w:val="none"/>
              </w:rPr>
              <w:t>系统管理</w:t>
            </w:r>
          </w:p>
        </w:tc>
        <w:tc>
          <w:tcPr>
            <w:tcW w:w="0" w:type="auto"/>
            <w:vMerge w:val="continue"/>
            <w:vAlign w:val="center"/>
          </w:tcPr>
          <w:p w14:paraId="359F1794">
            <w:pPr>
              <w:spacing w:line="240" w:lineRule="auto"/>
              <w:ind w:firstLine="0" w:firstLineChars="0"/>
              <w:rPr>
                <w:rFonts w:hint="eastAsia"/>
                <w:kern w:val="0"/>
                <w:sz w:val="22"/>
                <w:highlight w:val="none"/>
              </w:rPr>
            </w:pPr>
          </w:p>
        </w:tc>
      </w:tr>
      <w:tr w14:paraId="7A76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5CA415D4">
            <w:pPr>
              <w:spacing w:line="240" w:lineRule="auto"/>
              <w:ind w:firstLine="0" w:firstLineChars="0"/>
              <w:rPr>
                <w:rFonts w:hint="eastAsia"/>
                <w:kern w:val="0"/>
                <w:sz w:val="22"/>
                <w:highlight w:val="none"/>
              </w:rPr>
            </w:pPr>
            <w:r>
              <w:rPr>
                <w:rFonts w:hint="eastAsia"/>
                <w:kern w:val="0"/>
                <w:sz w:val="22"/>
                <w:highlight w:val="none"/>
              </w:rPr>
              <w:t>452</w:t>
            </w:r>
          </w:p>
        </w:tc>
        <w:tc>
          <w:tcPr>
            <w:tcW w:w="0" w:type="auto"/>
            <w:vMerge w:val="continue"/>
            <w:vAlign w:val="center"/>
          </w:tcPr>
          <w:p w14:paraId="1DE65C08">
            <w:pPr>
              <w:spacing w:line="240" w:lineRule="auto"/>
              <w:ind w:firstLine="0" w:firstLineChars="0"/>
              <w:rPr>
                <w:rFonts w:hint="eastAsia"/>
                <w:b/>
                <w:bCs/>
                <w:kern w:val="0"/>
                <w:sz w:val="22"/>
                <w:highlight w:val="none"/>
              </w:rPr>
            </w:pPr>
          </w:p>
        </w:tc>
        <w:tc>
          <w:tcPr>
            <w:tcW w:w="0" w:type="auto"/>
            <w:vMerge w:val="continue"/>
            <w:vAlign w:val="center"/>
          </w:tcPr>
          <w:p w14:paraId="2965559B">
            <w:pPr>
              <w:spacing w:line="240" w:lineRule="auto"/>
              <w:ind w:firstLine="0" w:firstLineChars="0"/>
              <w:rPr>
                <w:rFonts w:hint="eastAsia"/>
                <w:b/>
                <w:bCs/>
                <w:kern w:val="0"/>
                <w:sz w:val="22"/>
                <w:highlight w:val="none"/>
              </w:rPr>
            </w:pPr>
          </w:p>
        </w:tc>
        <w:tc>
          <w:tcPr>
            <w:tcW w:w="0" w:type="auto"/>
            <w:vMerge w:val="continue"/>
            <w:vAlign w:val="center"/>
          </w:tcPr>
          <w:p w14:paraId="2F91E5B7">
            <w:pPr>
              <w:spacing w:line="240" w:lineRule="auto"/>
              <w:ind w:firstLine="0" w:firstLineChars="0"/>
              <w:rPr>
                <w:rFonts w:hint="eastAsia"/>
                <w:kern w:val="0"/>
                <w:sz w:val="22"/>
                <w:highlight w:val="none"/>
              </w:rPr>
            </w:pPr>
          </w:p>
        </w:tc>
        <w:tc>
          <w:tcPr>
            <w:tcW w:w="0" w:type="auto"/>
            <w:shd w:val="clear" w:color="000000" w:fill="FFFFFF"/>
            <w:vAlign w:val="center"/>
          </w:tcPr>
          <w:p w14:paraId="0B265F1F">
            <w:pPr>
              <w:spacing w:line="240" w:lineRule="auto"/>
              <w:ind w:firstLine="0" w:firstLineChars="0"/>
              <w:rPr>
                <w:rFonts w:hint="eastAsia"/>
                <w:kern w:val="0"/>
                <w:sz w:val="22"/>
                <w:highlight w:val="none"/>
              </w:rPr>
            </w:pPr>
            <w:r>
              <w:rPr>
                <w:rFonts w:hint="eastAsia"/>
                <w:kern w:val="0"/>
                <w:sz w:val="22"/>
                <w:highlight w:val="none"/>
              </w:rPr>
              <w:t>知识库（干预反馈功能）</w:t>
            </w:r>
          </w:p>
        </w:tc>
        <w:tc>
          <w:tcPr>
            <w:tcW w:w="0" w:type="auto"/>
            <w:vMerge w:val="continue"/>
            <w:vAlign w:val="center"/>
          </w:tcPr>
          <w:p w14:paraId="5A1BE03B">
            <w:pPr>
              <w:spacing w:line="240" w:lineRule="auto"/>
              <w:ind w:firstLine="0" w:firstLineChars="0"/>
              <w:rPr>
                <w:rFonts w:hint="eastAsia"/>
                <w:kern w:val="0"/>
                <w:sz w:val="22"/>
                <w:highlight w:val="none"/>
              </w:rPr>
            </w:pPr>
          </w:p>
        </w:tc>
      </w:tr>
      <w:tr w14:paraId="644D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2726EB6">
            <w:pPr>
              <w:spacing w:line="240" w:lineRule="auto"/>
              <w:ind w:firstLine="0" w:firstLineChars="0"/>
              <w:rPr>
                <w:rFonts w:hint="eastAsia"/>
                <w:kern w:val="0"/>
                <w:sz w:val="22"/>
                <w:highlight w:val="none"/>
              </w:rPr>
            </w:pPr>
            <w:r>
              <w:rPr>
                <w:rFonts w:hint="eastAsia"/>
                <w:kern w:val="0"/>
                <w:sz w:val="22"/>
                <w:highlight w:val="none"/>
              </w:rPr>
              <w:t>453</w:t>
            </w:r>
          </w:p>
        </w:tc>
        <w:tc>
          <w:tcPr>
            <w:tcW w:w="0" w:type="auto"/>
            <w:vMerge w:val="continue"/>
            <w:vAlign w:val="center"/>
          </w:tcPr>
          <w:p w14:paraId="1B0DFA89">
            <w:pPr>
              <w:spacing w:line="240" w:lineRule="auto"/>
              <w:ind w:firstLine="0" w:firstLineChars="0"/>
              <w:rPr>
                <w:rFonts w:hint="eastAsia"/>
                <w:b/>
                <w:bCs/>
                <w:kern w:val="0"/>
                <w:sz w:val="22"/>
                <w:highlight w:val="none"/>
              </w:rPr>
            </w:pPr>
          </w:p>
        </w:tc>
        <w:tc>
          <w:tcPr>
            <w:tcW w:w="0" w:type="auto"/>
            <w:vMerge w:val="continue"/>
            <w:vAlign w:val="center"/>
          </w:tcPr>
          <w:p w14:paraId="02511903">
            <w:pPr>
              <w:spacing w:line="240" w:lineRule="auto"/>
              <w:ind w:firstLine="0" w:firstLineChars="0"/>
              <w:rPr>
                <w:rFonts w:hint="eastAsia"/>
                <w:b/>
                <w:bCs/>
                <w:kern w:val="0"/>
                <w:sz w:val="22"/>
                <w:highlight w:val="none"/>
              </w:rPr>
            </w:pPr>
          </w:p>
        </w:tc>
        <w:tc>
          <w:tcPr>
            <w:tcW w:w="0" w:type="auto"/>
            <w:vMerge w:val="continue"/>
            <w:vAlign w:val="center"/>
          </w:tcPr>
          <w:p w14:paraId="7C394740">
            <w:pPr>
              <w:spacing w:line="240" w:lineRule="auto"/>
              <w:ind w:firstLine="0" w:firstLineChars="0"/>
              <w:rPr>
                <w:rFonts w:hint="eastAsia"/>
                <w:kern w:val="0"/>
                <w:sz w:val="22"/>
                <w:highlight w:val="none"/>
              </w:rPr>
            </w:pPr>
          </w:p>
        </w:tc>
        <w:tc>
          <w:tcPr>
            <w:tcW w:w="0" w:type="auto"/>
            <w:shd w:val="clear" w:color="000000" w:fill="FFFFFF"/>
            <w:vAlign w:val="center"/>
          </w:tcPr>
          <w:p w14:paraId="3C6F672D">
            <w:pPr>
              <w:spacing w:line="240" w:lineRule="auto"/>
              <w:ind w:firstLine="0" w:firstLineChars="0"/>
              <w:rPr>
                <w:rFonts w:hint="eastAsia"/>
                <w:kern w:val="0"/>
                <w:sz w:val="22"/>
                <w:highlight w:val="none"/>
              </w:rPr>
            </w:pPr>
            <w:r>
              <w:rPr>
                <w:rFonts w:hint="eastAsia"/>
                <w:kern w:val="0"/>
                <w:sz w:val="22"/>
                <w:highlight w:val="none"/>
              </w:rPr>
              <w:t>证照管理</w:t>
            </w:r>
          </w:p>
        </w:tc>
        <w:tc>
          <w:tcPr>
            <w:tcW w:w="0" w:type="auto"/>
            <w:vMerge w:val="continue"/>
            <w:vAlign w:val="center"/>
          </w:tcPr>
          <w:p w14:paraId="18D5FCBF">
            <w:pPr>
              <w:spacing w:line="240" w:lineRule="auto"/>
              <w:ind w:firstLine="0" w:firstLineChars="0"/>
              <w:rPr>
                <w:rFonts w:hint="eastAsia"/>
                <w:kern w:val="0"/>
                <w:sz w:val="22"/>
                <w:highlight w:val="none"/>
              </w:rPr>
            </w:pPr>
          </w:p>
        </w:tc>
      </w:tr>
      <w:tr w14:paraId="5BCE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B5FEAF8">
            <w:pPr>
              <w:spacing w:line="240" w:lineRule="auto"/>
              <w:ind w:firstLine="0" w:firstLineChars="0"/>
              <w:rPr>
                <w:rFonts w:hint="eastAsia"/>
                <w:kern w:val="0"/>
                <w:sz w:val="22"/>
                <w:highlight w:val="none"/>
              </w:rPr>
            </w:pPr>
            <w:r>
              <w:rPr>
                <w:rFonts w:hint="eastAsia"/>
                <w:kern w:val="0"/>
                <w:sz w:val="22"/>
                <w:highlight w:val="none"/>
              </w:rPr>
              <w:t>454</w:t>
            </w:r>
          </w:p>
        </w:tc>
        <w:tc>
          <w:tcPr>
            <w:tcW w:w="0" w:type="auto"/>
            <w:vMerge w:val="continue"/>
            <w:vAlign w:val="center"/>
          </w:tcPr>
          <w:p w14:paraId="49C5DA19">
            <w:pPr>
              <w:spacing w:line="240" w:lineRule="auto"/>
              <w:ind w:firstLine="0" w:firstLineChars="0"/>
              <w:rPr>
                <w:rFonts w:hint="eastAsia"/>
                <w:b/>
                <w:bCs/>
                <w:kern w:val="0"/>
                <w:sz w:val="22"/>
                <w:highlight w:val="none"/>
              </w:rPr>
            </w:pPr>
          </w:p>
        </w:tc>
        <w:tc>
          <w:tcPr>
            <w:tcW w:w="0" w:type="auto"/>
            <w:vMerge w:val="continue"/>
            <w:vAlign w:val="center"/>
          </w:tcPr>
          <w:p w14:paraId="464CDF27">
            <w:pPr>
              <w:spacing w:line="240" w:lineRule="auto"/>
              <w:ind w:firstLine="0" w:firstLineChars="0"/>
              <w:rPr>
                <w:rFonts w:hint="eastAsia"/>
                <w:b/>
                <w:bCs/>
                <w:kern w:val="0"/>
                <w:sz w:val="22"/>
                <w:highlight w:val="none"/>
              </w:rPr>
            </w:pPr>
          </w:p>
        </w:tc>
        <w:tc>
          <w:tcPr>
            <w:tcW w:w="0" w:type="auto"/>
            <w:vMerge w:val="continue"/>
            <w:vAlign w:val="center"/>
          </w:tcPr>
          <w:p w14:paraId="0E19AE7E">
            <w:pPr>
              <w:spacing w:line="240" w:lineRule="auto"/>
              <w:ind w:firstLine="0" w:firstLineChars="0"/>
              <w:rPr>
                <w:rFonts w:hint="eastAsia"/>
                <w:kern w:val="0"/>
                <w:sz w:val="22"/>
                <w:highlight w:val="none"/>
              </w:rPr>
            </w:pPr>
          </w:p>
        </w:tc>
        <w:tc>
          <w:tcPr>
            <w:tcW w:w="0" w:type="auto"/>
            <w:shd w:val="clear" w:color="000000" w:fill="FFFFFF"/>
            <w:vAlign w:val="center"/>
          </w:tcPr>
          <w:p w14:paraId="0A47CAA7">
            <w:pPr>
              <w:spacing w:line="240" w:lineRule="auto"/>
              <w:ind w:firstLine="0" w:firstLineChars="0"/>
              <w:rPr>
                <w:rFonts w:hint="eastAsia"/>
                <w:kern w:val="0"/>
                <w:sz w:val="22"/>
                <w:highlight w:val="none"/>
              </w:rPr>
            </w:pPr>
            <w:r>
              <w:rPr>
                <w:rFonts w:hint="eastAsia"/>
                <w:kern w:val="0"/>
                <w:sz w:val="22"/>
                <w:highlight w:val="none"/>
              </w:rPr>
              <w:t>数据质量管理</w:t>
            </w:r>
          </w:p>
        </w:tc>
        <w:tc>
          <w:tcPr>
            <w:tcW w:w="0" w:type="auto"/>
            <w:vMerge w:val="continue"/>
            <w:vAlign w:val="center"/>
          </w:tcPr>
          <w:p w14:paraId="7F3628F4">
            <w:pPr>
              <w:spacing w:line="240" w:lineRule="auto"/>
              <w:ind w:firstLine="0" w:firstLineChars="0"/>
              <w:rPr>
                <w:rFonts w:hint="eastAsia"/>
                <w:kern w:val="0"/>
                <w:sz w:val="22"/>
                <w:highlight w:val="none"/>
              </w:rPr>
            </w:pPr>
          </w:p>
        </w:tc>
      </w:tr>
      <w:tr w14:paraId="1BD0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BBBB24E">
            <w:pPr>
              <w:spacing w:line="240" w:lineRule="auto"/>
              <w:ind w:firstLine="0" w:firstLineChars="0"/>
              <w:rPr>
                <w:rFonts w:hint="eastAsia"/>
                <w:kern w:val="0"/>
                <w:sz w:val="22"/>
                <w:highlight w:val="none"/>
              </w:rPr>
            </w:pPr>
            <w:r>
              <w:rPr>
                <w:rFonts w:hint="eastAsia"/>
                <w:kern w:val="0"/>
                <w:sz w:val="22"/>
                <w:highlight w:val="none"/>
              </w:rPr>
              <w:t>455</w:t>
            </w:r>
          </w:p>
        </w:tc>
        <w:tc>
          <w:tcPr>
            <w:tcW w:w="0" w:type="auto"/>
            <w:vMerge w:val="continue"/>
            <w:vAlign w:val="center"/>
          </w:tcPr>
          <w:p w14:paraId="3AB422DE">
            <w:pPr>
              <w:spacing w:line="240" w:lineRule="auto"/>
              <w:ind w:firstLine="0" w:firstLineChars="0"/>
              <w:rPr>
                <w:rFonts w:hint="eastAsia"/>
                <w:b/>
                <w:bCs/>
                <w:kern w:val="0"/>
                <w:sz w:val="22"/>
                <w:highlight w:val="none"/>
              </w:rPr>
            </w:pPr>
          </w:p>
        </w:tc>
        <w:tc>
          <w:tcPr>
            <w:tcW w:w="0" w:type="auto"/>
            <w:vMerge w:val="continue"/>
            <w:vAlign w:val="center"/>
          </w:tcPr>
          <w:p w14:paraId="2BAA71E5">
            <w:pPr>
              <w:spacing w:line="240" w:lineRule="auto"/>
              <w:ind w:firstLine="0" w:firstLineChars="0"/>
              <w:rPr>
                <w:rFonts w:hint="eastAsia"/>
                <w:b/>
                <w:bCs/>
                <w:kern w:val="0"/>
                <w:sz w:val="22"/>
                <w:highlight w:val="none"/>
              </w:rPr>
            </w:pPr>
          </w:p>
        </w:tc>
        <w:tc>
          <w:tcPr>
            <w:tcW w:w="0" w:type="auto"/>
            <w:vMerge w:val="continue"/>
            <w:vAlign w:val="center"/>
          </w:tcPr>
          <w:p w14:paraId="44E03076">
            <w:pPr>
              <w:spacing w:line="240" w:lineRule="auto"/>
              <w:ind w:firstLine="0" w:firstLineChars="0"/>
              <w:rPr>
                <w:rFonts w:hint="eastAsia"/>
                <w:kern w:val="0"/>
                <w:sz w:val="22"/>
                <w:highlight w:val="none"/>
              </w:rPr>
            </w:pPr>
          </w:p>
        </w:tc>
        <w:tc>
          <w:tcPr>
            <w:tcW w:w="0" w:type="auto"/>
            <w:shd w:val="clear" w:color="000000" w:fill="FFFFFF"/>
            <w:vAlign w:val="center"/>
          </w:tcPr>
          <w:p w14:paraId="67B009A3">
            <w:pPr>
              <w:spacing w:line="240" w:lineRule="auto"/>
              <w:ind w:firstLine="0" w:firstLineChars="0"/>
              <w:rPr>
                <w:rFonts w:hint="eastAsia"/>
                <w:kern w:val="0"/>
                <w:sz w:val="22"/>
                <w:highlight w:val="none"/>
              </w:rPr>
            </w:pPr>
            <w:r>
              <w:rPr>
                <w:rFonts w:hint="eastAsia"/>
                <w:kern w:val="0"/>
                <w:sz w:val="22"/>
                <w:highlight w:val="none"/>
              </w:rPr>
              <w:t>外部接口</w:t>
            </w:r>
          </w:p>
        </w:tc>
        <w:tc>
          <w:tcPr>
            <w:tcW w:w="0" w:type="auto"/>
            <w:vMerge w:val="continue"/>
            <w:vAlign w:val="center"/>
          </w:tcPr>
          <w:p w14:paraId="676EAC32">
            <w:pPr>
              <w:spacing w:line="240" w:lineRule="auto"/>
              <w:ind w:firstLine="0" w:firstLineChars="0"/>
              <w:rPr>
                <w:rFonts w:hint="eastAsia"/>
                <w:kern w:val="0"/>
                <w:sz w:val="22"/>
                <w:highlight w:val="none"/>
              </w:rPr>
            </w:pPr>
          </w:p>
        </w:tc>
      </w:tr>
      <w:tr w14:paraId="796F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9784CF6">
            <w:pPr>
              <w:spacing w:line="240" w:lineRule="auto"/>
              <w:ind w:firstLine="0" w:firstLineChars="0"/>
              <w:rPr>
                <w:rFonts w:hint="eastAsia"/>
                <w:kern w:val="0"/>
                <w:sz w:val="22"/>
                <w:highlight w:val="none"/>
              </w:rPr>
            </w:pPr>
            <w:r>
              <w:rPr>
                <w:rFonts w:hint="eastAsia"/>
                <w:kern w:val="0"/>
                <w:sz w:val="22"/>
                <w:highlight w:val="none"/>
              </w:rPr>
              <w:t>456</w:t>
            </w:r>
          </w:p>
        </w:tc>
        <w:tc>
          <w:tcPr>
            <w:tcW w:w="0" w:type="auto"/>
            <w:vMerge w:val="continue"/>
            <w:vAlign w:val="center"/>
          </w:tcPr>
          <w:p w14:paraId="572D4EDC">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0037316E">
            <w:pPr>
              <w:spacing w:line="240" w:lineRule="auto"/>
              <w:ind w:firstLine="0" w:firstLineChars="0"/>
              <w:rPr>
                <w:rFonts w:hint="eastAsia"/>
                <w:b/>
                <w:bCs/>
                <w:kern w:val="0"/>
                <w:sz w:val="22"/>
                <w:highlight w:val="none"/>
              </w:rPr>
            </w:pPr>
            <w:r>
              <w:rPr>
                <w:rFonts w:hint="eastAsia"/>
                <w:b/>
                <w:bCs/>
                <w:kern w:val="0"/>
                <w:sz w:val="22"/>
                <w:highlight w:val="none"/>
              </w:rPr>
              <w:t>数据上报管理</w:t>
            </w:r>
          </w:p>
        </w:tc>
        <w:tc>
          <w:tcPr>
            <w:tcW w:w="0" w:type="auto"/>
            <w:shd w:val="clear" w:color="000000" w:fill="FFFFFF"/>
            <w:vAlign w:val="center"/>
          </w:tcPr>
          <w:p w14:paraId="607004D4">
            <w:pPr>
              <w:spacing w:line="240" w:lineRule="auto"/>
              <w:ind w:firstLine="0" w:firstLineChars="0"/>
              <w:rPr>
                <w:rFonts w:hint="eastAsia"/>
                <w:kern w:val="0"/>
                <w:sz w:val="22"/>
                <w:highlight w:val="none"/>
              </w:rPr>
            </w:pPr>
            <w:r>
              <w:rPr>
                <w:rFonts w:hint="eastAsia"/>
                <w:kern w:val="0"/>
                <w:sz w:val="22"/>
                <w:highlight w:val="none"/>
              </w:rPr>
              <w:t>传染病信息上报</w:t>
            </w:r>
          </w:p>
        </w:tc>
        <w:tc>
          <w:tcPr>
            <w:tcW w:w="0" w:type="auto"/>
            <w:shd w:val="clear" w:color="000000" w:fill="FFFFFF"/>
            <w:vAlign w:val="center"/>
          </w:tcPr>
          <w:p w14:paraId="447617E0">
            <w:pPr>
              <w:spacing w:line="240" w:lineRule="auto"/>
              <w:ind w:firstLine="0" w:firstLineChars="0"/>
              <w:rPr>
                <w:rFonts w:hint="eastAsia"/>
                <w:kern w:val="0"/>
                <w:sz w:val="22"/>
                <w:highlight w:val="none"/>
              </w:rPr>
            </w:pPr>
            <w:r>
              <w:rPr>
                <w:rFonts w:hint="eastAsia"/>
                <w:kern w:val="0"/>
                <w:sz w:val="22"/>
                <w:highlight w:val="none"/>
              </w:rPr>
              <w:t>传染病信息上报</w:t>
            </w:r>
          </w:p>
        </w:tc>
        <w:tc>
          <w:tcPr>
            <w:tcW w:w="0" w:type="auto"/>
            <w:shd w:val="clear" w:color="000000" w:fill="FFFFFF"/>
            <w:vAlign w:val="center"/>
          </w:tcPr>
          <w:p w14:paraId="017ED2F5">
            <w:pPr>
              <w:spacing w:line="240" w:lineRule="auto"/>
              <w:ind w:firstLine="0" w:firstLineChars="0"/>
              <w:rPr>
                <w:rFonts w:hint="eastAsia"/>
                <w:kern w:val="0"/>
                <w:sz w:val="22"/>
                <w:highlight w:val="none"/>
              </w:rPr>
            </w:pPr>
            <w:r>
              <w:rPr>
                <w:rFonts w:hint="eastAsia"/>
                <w:kern w:val="0"/>
                <w:sz w:val="22"/>
                <w:highlight w:val="none"/>
              </w:rPr>
              <w:t>新建</w:t>
            </w:r>
          </w:p>
        </w:tc>
      </w:tr>
      <w:tr w14:paraId="6BBD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4B801A79">
            <w:pPr>
              <w:spacing w:line="240" w:lineRule="auto"/>
              <w:ind w:firstLine="0" w:firstLineChars="0"/>
              <w:rPr>
                <w:rFonts w:hint="eastAsia"/>
                <w:kern w:val="0"/>
                <w:sz w:val="22"/>
                <w:highlight w:val="none"/>
              </w:rPr>
            </w:pPr>
            <w:r>
              <w:rPr>
                <w:rFonts w:hint="eastAsia"/>
                <w:kern w:val="0"/>
                <w:sz w:val="22"/>
                <w:highlight w:val="none"/>
              </w:rPr>
              <w:t>457</w:t>
            </w:r>
          </w:p>
        </w:tc>
        <w:tc>
          <w:tcPr>
            <w:tcW w:w="0" w:type="auto"/>
            <w:vMerge w:val="continue"/>
            <w:vAlign w:val="center"/>
          </w:tcPr>
          <w:p w14:paraId="0C8460C3">
            <w:pPr>
              <w:spacing w:line="240" w:lineRule="auto"/>
              <w:ind w:firstLine="0" w:firstLineChars="0"/>
              <w:rPr>
                <w:rFonts w:hint="eastAsia"/>
                <w:b/>
                <w:bCs/>
                <w:kern w:val="0"/>
                <w:sz w:val="22"/>
                <w:highlight w:val="none"/>
              </w:rPr>
            </w:pPr>
          </w:p>
        </w:tc>
        <w:tc>
          <w:tcPr>
            <w:tcW w:w="0" w:type="auto"/>
            <w:vMerge w:val="continue"/>
            <w:vAlign w:val="center"/>
          </w:tcPr>
          <w:p w14:paraId="4D80D349">
            <w:pPr>
              <w:spacing w:line="240" w:lineRule="auto"/>
              <w:ind w:firstLine="0" w:firstLineChars="0"/>
              <w:rPr>
                <w:rFonts w:hint="eastAsia"/>
                <w:b/>
                <w:bCs/>
                <w:kern w:val="0"/>
                <w:sz w:val="22"/>
                <w:highlight w:val="none"/>
              </w:rPr>
            </w:pPr>
          </w:p>
        </w:tc>
        <w:tc>
          <w:tcPr>
            <w:tcW w:w="0" w:type="auto"/>
            <w:shd w:val="clear" w:color="000000" w:fill="FFFFFF"/>
            <w:vAlign w:val="center"/>
          </w:tcPr>
          <w:p w14:paraId="62366512">
            <w:pPr>
              <w:spacing w:line="240" w:lineRule="auto"/>
              <w:ind w:firstLine="0" w:firstLineChars="0"/>
              <w:rPr>
                <w:rFonts w:hint="eastAsia"/>
                <w:kern w:val="0"/>
                <w:sz w:val="22"/>
                <w:highlight w:val="none"/>
              </w:rPr>
            </w:pPr>
            <w:r>
              <w:rPr>
                <w:rFonts w:hint="eastAsia"/>
                <w:kern w:val="0"/>
                <w:sz w:val="22"/>
                <w:highlight w:val="none"/>
              </w:rPr>
              <w:t>重大非传染性疾病及死亡信息上报</w:t>
            </w:r>
          </w:p>
        </w:tc>
        <w:tc>
          <w:tcPr>
            <w:tcW w:w="0" w:type="auto"/>
            <w:shd w:val="clear" w:color="000000" w:fill="FFFFFF"/>
            <w:vAlign w:val="center"/>
          </w:tcPr>
          <w:p w14:paraId="5BD03D4D">
            <w:pPr>
              <w:spacing w:line="240" w:lineRule="auto"/>
              <w:ind w:firstLine="0" w:firstLineChars="0"/>
              <w:rPr>
                <w:rFonts w:hint="eastAsia"/>
                <w:kern w:val="0"/>
                <w:sz w:val="22"/>
                <w:highlight w:val="none"/>
              </w:rPr>
            </w:pPr>
            <w:r>
              <w:rPr>
                <w:rFonts w:hint="eastAsia"/>
                <w:kern w:val="0"/>
                <w:sz w:val="22"/>
                <w:highlight w:val="none"/>
              </w:rPr>
              <w:t>重大非传染性疾病及死亡信息上报</w:t>
            </w:r>
          </w:p>
        </w:tc>
        <w:tc>
          <w:tcPr>
            <w:tcW w:w="0" w:type="auto"/>
            <w:shd w:val="clear" w:color="000000" w:fill="FFFFFF"/>
            <w:vAlign w:val="center"/>
          </w:tcPr>
          <w:p w14:paraId="5ECCA40A">
            <w:pPr>
              <w:spacing w:line="240" w:lineRule="auto"/>
              <w:ind w:firstLine="0" w:firstLineChars="0"/>
              <w:rPr>
                <w:rFonts w:hint="eastAsia"/>
                <w:kern w:val="0"/>
                <w:sz w:val="22"/>
                <w:highlight w:val="none"/>
              </w:rPr>
            </w:pPr>
            <w:r>
              <w:rPr>
                <w:rFonts w:hint="eastAsia"/>
                <w:kern w:val="0"/>
                <w:sz w:val="22"/>
                <w:highlight w:val="none"/>
              </w:rPr>
              <w:t>新建</w:t>
            </w:r>
          </w:p>
        </w:tc>
      </w:tr>
      <w:tr w14:paraId="1757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0D8E64A">
            <w:pPr>
              <w:spacing w:line="240" w:lineRule="auto"/>
              <w:ind w:firstLine="0" w:firstLineChars="0"/>
              <w:rPr>
                <w:rFonts w:hint="eastAsia"/>
                <w:kern w:val="0"/>
                <w:sz w:val="22"/>
                <w:highlight w:val="none"/>
              </w:rPr>
            </w:pPr>
            <w:r>
              <w:rPr>
                <w:rFonts w:hint="eastAsia"/>
                <w:kern w:val="0"/>
                <w:sz w:val="22"/>
                <w:highlight w:val="none"/>
              </w:rPr>
              <w:t>458</w:t>
            </w:r>
          </w:p>
        </w:tc>
        <w:tc>
          <w:tcPr>
            <w:tcW w:w="0" w:type="auto"/>
            <w:vMerge w:val="continue"/>
            <w:vAlign w:val="center"/>
          </w:tcPr>
          <w:p w14:paraId="4C079A98">
            <w:pPr>
              <w:spacing w:line="240" w:lineRule="auto"/>
              <w:ind w:firstLine="0" w:firstLineChars="0"/>
              <w:rPr>
                <w:rFonts w:hint="eastAsia"/>
                <w:b/>
                <w:bCs/>
                <w:kern w:val="0"/>
                <w:sz w:val="22"/>
                <w:highlight w:val="none"/>
              </w:rPr>
            </w:pPr>
          </w:p>
        </w:tc>
        <w:tc>
          <w:tcPr>
            <w:tcW w:w="0" w:type="auto"/>
            <w:vMerge w:val="continue"/>
            <w:vAlign w:val="center"/>
          </w:tcPr>
          <w:p w14:paraId="5AC2A0D8">
            <w:pPr>
              <w:spacing w:line="240" w:lineRule="auto"/>
              <w:ind w:firstLine="0" w:firstLineChars="0"/>
              <w:rPr>
                <w:rFonts w:hint="eastAsia"/>
                <w:b/>
                <w:bCs/>
                <w:kern w:val="0"/>
                <w:sz w:val="22"/>
                <w:highlight w:val="none"/>
              </w:rPr>
            </w:pPr>
          </w:p>
        </w:tc>
        <w:tc>
          <w:tcPr>
            <w:tcW w:w="0" w:type="auto"/>
            <w:shd w:val="clear" w:color="000000" w:fill="FFFFFF"/>
            <w:vAlign w:val="center"/>
          </w:tcPr>
          <w:p w14:paraId="77A16052">
            <w:pPr>
              <w:spacing w:line="240" w:lineRule="auto"/>
              <w:ind w:firstLine="0" w:firstLineChars="0"/>
              <w:rPr>
                <w:rFonts w:hint="eastAsia"/>
                <w:kern w:val="0"/>
                <w:sz w:val="22"/>
                <w:highlight w:val="none"/>
              </w:rPr>
            </w:pPr>
            <w:r>
              <w:rPr>
                <w:rFonts w:hint="eastAsia"/>
                <w:kern w:val="0"/>
                <w:sz w:val="22"/>
                <w:highlight w:val="none"/>
              </w:rPr>
              <w:t>HQMS数据上报</w:t>
            </w:r>
          </w:p>
        </w:tc>
        <w:tc>
          <w:tcPr>
            <w:tcW w:w="0" w:type="auto"/>
            <w:shd w:val="clear" w:color="000000" w:fill="FFFFFF"/>
            <w:vAlign w:val="center"/>
          </w:tcPr>
          <w:p w14:paraId="04F9328A">
            <w:pPr>
              <w:spacing w:line="240" w:lineRule="auto"/>
              <w:ind w:firstLine="0" w:firstLineChars="0"/>
              <w:rPr>
                <w:rFonts w:hint="eastAsia"/>
                <w:kern w:val="0"/>
                <w:sz w:val="22"/>
                <w:highlight w:val="none"/>
              </w:rPr>
            </w:pPr>
            <w:r>
              <w:rPr>
                <w:rFonts w:hint="eastAsia"/>
                <w:kern w:val="0"/>
                <w:sz w:val="22"/>
                <w:highlight w:val="none"/>
              </w:rPr>
              <w:t>HQMS数据上报</w:t>
            </w:r>
          </w:p>
        </w:tc>
        <w:tc>
          <w:tcPr>
            <w:tcW w:w="0" w:type="auto"/>
            <w:shd w:val="clear" w:color="000000" w:fill="FFFFFF"/>
            <w:vAlign w:val="center"/>
          </w:tcPr>
          <w:p w14:paraId="67147846">
            <w:pPr>
              <w:spacing w:line="240" w:lineRule="auto"/>
              <w:ind w:firstLine="0" w:firstLineChars="0"/>
              <w:rPr>
                <w:rFonts w:hint="eastAsia"/>
                <w:kern w:val="0"/>
                <w:sz w:val="22"/>
                <w:highlight w:val="none"/>
              </w:rPr>
            </w:pPr>
            <w:r>
              <w:rPr>
                <w:rFonts w:hint="eastAsia"/>
                <w:kern w:val="0"/>
                <w:sz w:val="22"/>
                <w:highlight w:val="none"/>
              </w:rPr>
              <w:t>新建</w:t>
            </w:r>
          </w:p>
        </w:tc>
      </w:tr>
      <w:tr w14:paraId="6BE8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2759E92">
            <w:pPr>
              <w:spacing w:line="240" w:lineRule="auto"/>
              <w:ind w:firstLine="0" w:firstLineChars="0"/>
              <w:rPr>
                <w:rFonts w:hint="eastAsia"/>
                <w:kern w:val="0"/>
                <w:sz w:val="22"/>
                <w:highlight w:val="none"/>
              </w:rPr>
            </w:pPr>
            <w:r>
              <w:rPr>
                <w:rFonts w:hint="eastAsia"/>
                <w:kern w:val="0"/>
                <w:sz w:val="22"/>
                <w:highlight w:val="none"/>
              </w:rPr>
              <w:t>459</w:t>
            </w:r>
          </w:p>
        </w:tc>
        <w:tc>
          <w:tcPr>
            <w:tcW w:w="0" w:type="auto"/>
            <w:vMerge w:val="continue"/>
            <w:vAlign w:val="center"/>
          </w:tcPr>
          <w:p w14:paraId="75510155">
            <w:pPr>
              <w:spacing w:line="240" w:lineRule="auto"/>
              <w:ind w:firstLine="0" w:firstLineChars="0"/>
              <w:rPr>
                <w:rFonts w:hint="eastAsia"/>
                <w:b/>
                <w:bCs/>
                <w:kern w:val="0"/>
                <w:sz w:val="22"/>
                <w:highlight w:val="none"/>
              </w:rPr>
            </w:pPr>
          </w:p>
        </w:tc>
        <w:tc>
          <w:tcPr>
            <w:tcW w:w="0" w:type="auto"/>
            <w:vMerge w:val="continue"/>
            <w:vAlign w:val="center"/>
          </w:tcPr>
          <w:p w14:paraId="3FACFFDC">
            <w:pPr>
              <w:spacing w:line="240" w:lineRule="auto"/>
              <w:ind w:firstLine="0" w:firstLineChars="0"/>
              <w:rPr>
                <w:rFonts w:hint="eastAsia"/>
                <w:b/>
                <w:bCs/>
                <w:kern w:val="0"/>
                <w:sz w:val="22"/>
                <w:highlight w:val="none"/>
              </w:rPr>
            </w:pPr>
          </w:p>
        </w:tc>
        <w:tc>
          <w:tcPr>
            <w:tcW w:w="0" w:type="auto"/>
            <w:shd w:val="clear" w:color="000000" w:fill="FFFFFF"/>
            <w:vAlign w:val="center"/>
          </w:tcPr>
          <w:p w14:paraId="6AE06D91">
            <w:pPr>
              <w:spacing w:line="240" w:lineRule="auto"/>
              <w:ind w:firstLine="0" w:firstLineChars="0"/>
              <w:rPr>
                <w:rFonts w:hint="eastAsia"/>
                <w:kern w:val="0"/>
                <w:sz w:val="22"/>
                <w:highlight w:val="none"/>
              </w:rPr>
            </w:pPr>
            <w:r>
              <w:rPr>
                <w:rFonts w:hint="eastAsia"/>
                <w:kern w:val="0"/>
                <w:sz w:val="22"/>
                <w:highlight w:val="none"/>
              </w:rPr>
              <w:t>预防接种信息上报</w:t>
            </w:r>
          </w:p>
        </w:tc>
        <w:tc>
          <w:tcPr>
            <w:tcW w:w="0" w:type="auto"/>
            <w:shd w:val="clear" w:color="000000" w:fill="FFFFFF"/>
            <w:vAlign w:val="center"/>
          </w:tcPr>
          <w:p w14:paraId="3ED83AED">
            <w:pPr>
              <w:spacing w:line="240" w:lineRule="auto"/>
              <w:ind w:firstLine="0" w:firstLineChars="0"/>
              <w:rPr>
                <w:rFonts w:hint="eastAsia"/>
                <w:kern w:val="0"/>
                <w:sz w:val="22"/>
                <w:highlight w:val="none"/>
              </w:rPr>
            </w:pPr>
            <w:r>
              <w:rPr>
                <w:rFonts w:hint="eastAsia"/>
                <w:kern w:val="0"/>
                <w:sz w:val="22"/>
                <w:highlight w:val="none"/>
              </w:rPr>
              <w:t>预防接种信息上报</w:t>
            </w:r>
          </w:p>
        </w:tc>
        <w:tc>
          <w:tcPr>
            <w:tcW w:w="0" w:type="auto"/>
            <w:shd w:val="clear" w:color="000000" w:fill="FFFFFF"/>
            <w:vAlign w:val="center"/>
          </w:tcPr>
          <w:p w14:paraId="08597BA1">
            <w:pPr>
              <w:spacing w:line="240" w:lineRule="auto"/>
              <w:ind w:firstLine="0" w:firstLineChars="0"/>
              <w:rPr>
                <w:rFonts w:hint="eastAsia"/>
                <w:kern w:val="0"/>
                <w:sz w:val="22"/>
                <w:highlight w:val="none"/>
              </w:rPr>
            </w:pPr>
            <w:r>
              <w:rPr>
                <w:rFonts w:hint="eastAsia"/>
                <w:kern w:val="0"/>
                <w:sz w:val="22"/>
                <w:highlight w:val="none"/>
              </w:rPr>
              <w:t>新建</w:t>
            </w:r>
          </w:p>
        </w:tc>
      </w:tr>
      <w:tr w14:paraId="2E75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2AA2741">
            <w:pPr>
              <w:spacing w:line="240" w:lineRule="auto"/>
              <w:ind w:firstLine="0" w:firstLineChars="0"/>
              <w:rPr>
                <w:rFonts w:hint="eastAsia"/>
                <w:kern w:val="0"/>
                <w:sz w:val="22"/>
                <w:highlight w:val="none"/>
              </w:rPr>
            </w:pPr>
            <w:r>
              <w:rPr>
                <w:rFonts w:hint="eastAsia"/>
                <w:kern w:val="0"/>
                <w:sz w:val="22"/>
                <w:highlight w:val="none"/>
              </w:rPr>
              <w:t>460</w:t>
            </w:r>
          </w:p>
        </w:tc>
        <w:tc>
          <w:tcPr>
            <w:tcW w:w="0" w:type="auto"/>
            <w:vMerge w:val="continue"/>
            <w:vAlign w:val="center"/>
          </w:tcPr>
          <w:p w14:paraId="64B0CAFE">
            <w:pPr>
              <w:spacing w:line="240" w:lineRule="auto"/>
              <w:ind w:firstLine="0" w:firstLineChars="0"/>
              <w:rPr>
                <w:rFonts w:hint="eastAsia"/>
                <w:b/>
                <w:bCs/>
                <w:kern w:val="0"/>
                <w:sz w:val="22"/>
                <w:highlight w:val="none"/>
              </w:rPr>
            </w:pPr>
          </w:p>
        </w:tc>
        <w:tc>
          <w:tcPr>
            <w:tcW w:w="0" w:type="auto"/>
            <w:vMerge w:val="continue"/>
            <w:vAlign w:val="center"/>
          </w:tcPr>
          <w:p w14:paraId="6D685F11">
            <w:pPr>
              <w:spacing w:line="240" w:lineRule="auto"/>
              <w:ind w:firstLine="0" w:firstLineChars="0"/>
              <w:rPr>
                <w:rFonts w:hint="eastAsia"/>
                <w:b/>
                <w:bCs/>
                <w:kern w:val="0"/>
                <w:sz w:val="22"/>
                <w:highlight w:val="none"/>
              </w:rPr>
            </w:pPr>
          </w:p>
        </w:tc>
        <w:tc>
          <w:tcPr>
            <w:tcW w:w="0" w:type="auto"/>
            <w:shd w:val="clear" w:color="000000" w:fill="FFFFFF"/>
            <w:vAlign w:val="center"/>
          </w:tcPr>
          <w:p w14:paraId="5814057D">
            <w:pPr>
              <w:spacing w:line="240" w:lineRule="auto"/>
              <w:ind w:firstLine="0" w:firstLineChars="0"/>
              <w:rPr>
                <w:rFonts w:hint="eastAsia"/>
                <w:kern w:val="0"/>
                <w:sz w:val="22"/>
                <w:highlight w:val="none"/>
              </w:rPr>
            </w:pPr>
            <w:r>
              <w:rPr>
                <w:rFonts w:hint="eastAsia"/>
                <w:kern w:val="0"/>
                <w:sz w:val="22"/>
                <w:highlight w:val="none"/>
              </w:rPr>
              <w:t>食源性疾病信息上报</w:t>
            </w:r>
          </w:p>
        </w:tc>
        <w:tc>
          <w:tcPr>
            <w:tcW w:w="0" w:type="auto"/>
            <w:shd w:val="clear" w:color="000000" w:fill="FFFFFF"/>
            <w:vAlign w:val="center"/>
          </w:tcPr>
          <w:p w14:paraId="13235F0F">
            <w:pPr>
              <w:spacing w:line="240" w:lineRule="auto"/>
              <w:ind w:firstLine="0" w:firstLineChars="0"/>
              <w:rPr>
                <w:rFonts w:hint="eastAsia"/>
                <w:kern w:val="0"/>
                <w:sz w:val="22"/>
                <w:highlight w:val="none"/>
              </w:rPr>
            </w:pPr>
            <w:r>
              <w:rPr>
                <w:rFonts w:hint="eastAsia"/>
                <w:kern w:val="0"/>
                <w:sz w:val="22"/>
                <w:highlight w:val="none"/>
              </w:rPr>
              <w:t>食源性疾病信息上报</w:t>
            </w:r>
          </w:p>
        </w:tc>
        <w:tc>
          <w:tcPr>
            <w:tcW w:w="0" w:type="auto"/>
            <w:shd w:val="clear" w:color="000000" w:fill="FFFFFF"/>
            <w:vAlign w:val="center"/>
          </w:tcPr>
          <w:p w14:paraId="4F028356">
            <w:pPr>
              <w:spacing w:line="240" w:lineRule="auto"/>
              <w:ind w:firstLine="0" w:firstLineChars="0"/>
              <w:rPr>
                <w:rFonts w:hint="eastAsia"/>
                <w:kern w:val="0"/>
                <w:sz w:val="22"/>
                <w:highlight w:val="none"/>
              </w:rPr>
            </w:pPr>
            <w:r>
              <w:rPr>
                <w:rFonts w:hint="eastAsia"/>
                <w:kern w:val="0"/>
                <w:sz w:val="22"/>
                <w:highlight w:val="none"/>
              </w:rPr>
              <w:t>新建</w:t>
            </w:r>
          </w:p>
        </w:tc>
      </w:tr>
      <w:tr w14:paraId="6D70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7E22762">
            <w:pPr>
              <w:spacing w:line="240" w:lineRule="auto"/>
              <w:ind w:firstLine="0" w:firstLineChars="0"/>
              <w:rPr>
                <w:rFonts w:hint="eastAsia"/>
                <w:kern w:val="0"/>
                <w:sz w:val="22"/>
                <w:highlight w:val="none"/>
              </w:rPr>
            </w:pPr>
            <w:r>
              <w:rPr>
                <w:rFonts w:hint="eastAsia"/>
                <w:kern w:val="0"/>
                <w:sz w:val="22"/>
                <w:highlight w:val="none"/>
              </w:rPr>
              <w:t>461</w:t>
            </w:r>
          </w:p>
        </w:tc>
        <w:tc>
          <w:tcPr>
            <w:tcW w:w="0" w:type="auto"/>
            <w:vMerge w:val="continue"/>
            <w:vAlign w:val="center"/>
          </w:tcPr>
          <w:p w14:paraId="6A0DC586">
            <w:pPr>
              <w:spacing w:line="240" w:lineRule="auto"/>
              <w:ind w:firstLine="0" w:firstLineChars="0"/>
              <w:rPr>
                <w:rFonts w:hint="eastAsia"/>
                <w:b/>
                <w:bCs/>
                <w:kern w:val="0"/>
                <w:sz w:val="22"/>
                <w:highlight w:val="none"/>
              </w:rPr>
            </w:pPr>
          </w:p>
        </w:tc>
        <w:tc>
          <w:tcPr>
            <w:tcW w:w="0" w:type="auto"/>
            <w:vMerge w:val="continue"/>
            <w:vAlign w:val="center"/>
          </w:tcPr>
          <w:p w14:paraId="2D5F873D">
            <w:pPr>
              <w:spacing w:line="240" w:lineRule="auto"/>
              <w:ind w:firstLine="0" w:firstLineChars="0"/>
              <w:rPr>
                <w:rFonts w:hint="eastAsia"/>
                <w:b/>
                <w:bCs/>
                <w:kern w:val="0"/>
                <w:sz w:val="22"/>
                <w:highlight w:val="none"/>
              </w:rPr>
            </w:pPr>
          </w:p>
        </w:tc>
        <w:tc>
          <w:tcPr>
            <w:tcW w:w="0" w:type="auto"/>
            <w:shd w:val="clear" w:color="000000" w:fill="FFFFFF"/>
            <w:vAlign w:val="center"/>
          </w:tcPr>
          <w:p w14:paraId="44D3F5AB">
            <w:pPr>
              <w:spacing w:line="240" w:lineRule="auto"/>
              <w:ind w:firstLine="0" w:firstLineChars="0"/>
              <w:rPr>
                <w:rFonts w:hint="eastAsia"/>
                <w:kern w:val="0"/>
                <w:sz w:val="22"/>
                <w:highlight w:val="none"/>
              </w:rPr>
            </w:pPr>
            <w:r>
              <w:rPr>
                <w:rFonts w:hint="eastAsia"/>
                <w:kern w:val="0"/>
                <w:sz w:val="22"/>
                <w:highlight w:val="none"/>
              </w:rPr>
              <w:t>全民健康信息平台上报</w:t>
            </w:r>
          </w:p>
        </w:tc>
        <w:tc>
          <w:tcPr>
            <w:tcW w:w="0" w:type="auto"/>
            <w:shd w:val="clear" w:color="000000" w:fill="FFFFFF"/>
            <w:vAlign w:val="center"/>
          </w:tcPr>
          <w:p w14:paraId="1284780A">
            <w:pPr>
              <w:spacing w:line="240" w:lineRule="auto"/>
              <w:ind w:firstLine="0" w:firstLineChars="0"/>
              <w:rPr>
                <w:rFonts w:hint="eastAsia"/>
                <w:kern w:val="0"/>
                <w:sz w:val="22"/>
                <w:highlight w:val="none"/>
              </w:rPr>
            </w:pPr>
            <w:r>
              <w:rPr>
                <w:rFonts w:hint="eastAsia"/>
                <w:kern w:val="0"/>
                <w:sz w:val="22"/>
                <w:highlight w:val="none"/>
              </w:rPr>
              <w:t>全民健康信息平台上报</w:t>
            </w:r>
          </w:p>
        </w:tc>
        <w:tc>
          <w:tcPr>
            <w:tcW w:w="0" w:type="auto"/>
            <w:shd w:val="clear" w:color="000000" w:fill="FFFFFF"/>
            <w:vAlign w:val="center"/>
          </w:tcPr>
          <w:p w14:paraId="7EFDE614">
            <w:pPr>
              <w:spacing w:line="240" w:lineRule="auto"/>
              <w:ind w:firstLine="0" w:firstLineChars="0"/>
              <w:rPr>
                <w:rFonts w:hint="eastAsia"/>
                <w:kern w:val="0"/>
                <w:sz w:val="22"/>
                <w:highlight w:val="none"/>
              </w:rPr>
            </w:pPr>
            <w:r>
              <w:rPr>
                <w:rFonts w:hint="eastAsia"/>
                <w:kern w:val="0"/>
                <w:sz w:val="22"/>
                <w:highlight w:val="none"/>
              </w:rPr>
              <w:t>新建</w:t>
            </w:r>
          </w:p>
        </w:tc>
      </w:tr>
      <w:tr w14:paraId="778E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2F59AA6">
            <w:pPr>
              <w:spacing w:line="240" w:lineRule="auto"/>
              <w:ind w:firstLine="0" w:firstLineChars="0"/>
              <w:rPr>
                <w:rFonts w:hint="eastAsia"/>
                <w:kern w:val="0"/>
                <w:sz w:val="22"/>
                <w:highlight w:val="none"/>
              </w:rPr>
            </w:pPr>
            <w:r>
              <w:rPr>
                <w:rFonts w:hint="eastAsia"/>
                <w:kern w:val="0"/>
                <w:sz w:val="22"/>
                <w:highlight w:val="none"/>
              </w:rPr>
              <w:t>462</w:t>
            </w:r>
          </w:p>
        </w:tc>
        <w:tc>
          <w:tcPr>
            <w:tcW w:w="0" w:type="auto"/>
            <w:vMerge w:val="continue"/>
            <w:vAlign w:val="center"/>
          </w:tcPr>
          <w:p w14:paraId="733A9BF5">
            <w:pPr>
              <w:spacing w:line="240" w:lineRule="auto"/>
              <w:ind w:firstLine="0" w:firstLineChars="0"/>
              <w:rPr>
                <w:rFonts w:hint="eastAsia"/>
                <w:b/>
                <w:bCs/>
                <w:kern w:val="0"/>
                <w:sz w:val="22"/>
                <w:highlight w:val="none"/>
              </w:rPr>
            </w:pPr>
          </w:p>
        </w:tc>
        <w:tc>
          <w:tcPr>
            <w:tcW w:w="0" w:type="auto"/>
            <w:vMerge w:val="continue"/>
            <w:vAlign w:val="center"/>
          </w:tcPr>
          <w:p w14:paraId="2A7DF50D">
            <w:pPr>
              <w:spacing w:line="240" w:lineRule="auto"/>
              <w:ind w:firstLine="0" w:firstLineChars="0"/>
              <w:rPr>
                <w:rFonts w:hint="eastAsia"/>
                <w:b/>
                <w:bCs/>
                <w:kern w:val="0"/>
                <w:sz w:val="22"/>
                <w:highlight w:val="none"/>
              </w:rPr>
            </w:pPr>
          </w:p>
        </w:tc>
        <w:tc>
          <w:tcPr>
            <w:tcW w:w="0" w:type="auto"/>
            <w:shd w:val="clear" w:color="000000" w:fill="FFFFFF"/>
            <w:vAlign w:val="center"/>
          </w:tcPr>
          <w:p w14:paraId="3D2EAEB1">
            <w:pPr>
              <w:spacing w:line="240" w:lineRule="auto"/>
              <w:ind w:firstLine="0" w:firstLineChars="0"/>
              <w:rPr>
                <w:rFonts w:hint="eastAsia"/>
                <w:kern w:val="0"/>
                <w:sz w:val="22"/>
                <w:highlight w:val="none"/>
              </w:rPr>
            </w:pPr>
            <w:r>
              <w:rPr>
                <w:rFonts w:hint="eastAsia"/>
                <w:kern w:val="0"/>
                <w:sz w:val="22"/>
                <w:highlight w:val="none"/>
              </w:rPr>
              <w:t>公立医院绩效考核上报</w:t>
            </w:r>
          </w:p>
        </w:tc>
        <w:tc>
          <w:tcPr>
            <w:tcW w:w="0" w:type="auto"/>
            <w:shd w:val="clear" w:color="000000" w:fill="FFFFFF"/>
            <w:vAlign w:val="center"/>
          </w:tcPr>
          <w:p w14:paraId="42F09444">
            <w:pPr>
              <w:spacing w:line="240" w:lineRule="auto"/>
              <w:ind w:firstLine="0" w:firstLineChars="0"/>
              <w:rPr>
                <w:rFonts w:hint="eastAsia"/>
                <w:kern w:val="0"/>
                <w:sz w:val="22"/>
                <w:highlight w:val="none"/>
              </w:rPr>
            </w:pPr>
            <w:r>
              <w:rPr>
                <w:rFonts w:hint="eastAsia"/>
                <w:kern w:val="0"/>
                <w:sz w:val="22"/>
                <w:highlight w:val="none"/>
              </w:rPr>
              <w:t>公立医院绩效考核上报</w:t>
            </w:r>
          </w:p>
        </w:tc>
        <w:tc>
          <w:tcPr>
            <w:tcW w:w="0" w:type="auto"/>
            <w:shd w:val="clear" w:color="000000" w:fill="FFFFFF"/>
            <w:vAlign w:val="center"/>
          </w:tcPr>
          <w:p w14:paraId="2274D7FC">
            <w:pPr>
              <w:spacing w:line="240" w:lineRule="auto"/>
              <w:ind w:firstLine="0" w:firstLineChars="0"/>
              <w:rPr>
                <w:rFonts w:hint="eastAsia"/>
                <w:kern w:val="0"/>
                <w:sz w:val="22"/>
                <w:highlight w:val="none"/>
              </w:rPr>
            </w:pPr>
            <w:r>
              <w:rPr>
                <w:rFonts w:hint="eastAsia"/>
                <w:kern w:val="0"/>
                <w:sz w:val="22"/>
                <w:highlight w:val="none"/>
              </w:rPr>
              <w:t>新建</w:t>
            </w:r>
          </w:p>
        </w:tc>
      </w:tr>
      <w:tr w14:paraId="1138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764753C">
            <w:pPr>
              <w:spacing w:line="240" w:lineRule="auto"/>
              <w:ind w:firstLine="0" w:firstLineChars="0"/>
              <w:rPr>
                <w:rFonts w:hint="eastAsia"/>
                <w:kern w:val="0"/>
                <w:sz w:val="22"/>
                <w:highlight w:val="none"/>
              </w:rPr>
            </w:pPr>
            <w:r>
              <w:rPr>
                <w:rFonts w:hint="eastAsia"/>
                <w:kern w:val="0"/>
                <w:sz w:val="22"/>
                <w:highlight w:val="none"/>
              </w:rPr>
              <w:t>463</w:t>
            </w:r>
          </w:p>
        </w:tc>
        <w:tc>
          <w:tcPr>
            <w:tcW w:w="0" w:type="auto"/>
            <w:vMerge w:val="continue"/>
            <w:vAlign w:val="center"/>
          </w:tcPr>
          <w:p w14:paraId="23F255F1">
            <w:pPr>
              <w:spacing w:line="240" w:lineRule="auto"/>
              <w:ind w:firstLine="0" w:firstLineChars="0"/>
              <w:rPr>
                <w:rFonts w:hint="eastAsia"/>
                <w:b/>
                <w:bCs/>
                <w:kern w:val="0"/>
                <w:sz w:val="22"/>
                <w:highlight w:val="none"/>
              </w:rPr>
            </w:pPr>
          </w:p>
        </w:tc>
        <w:tc>
          <w:tcPr>
            <w:tcW w:w="0" w:type="auto"/>
            <w:vMerge w:val="continue"/>
            <w:vAlign w:val="center"/>
          </w:tcPr>
          <w:p w14:paraId="22D7BB8B">
            <w:pPr>
              <w:spacing w:line="240" w:lineRule="auto"/>
              <w:ind w:firstLine="0" w:firstLineChars="0"/>
              <w:rPr>
                <w:rFonts w:hint="eastAsia"/>
                <w:b/>
                <w:bCs/>
                <w:kern w:val="0"/>
                <w:sz w:val="22"/>
                <w:highlight w:val="none"/>
              </w:rPr>
            </w:pPr>
          </w:p>
        </w:tc>
        <w:tc>
          <w:tcPr>
            <w:tcW w:w="0" w:type="auto"/>
            <w:shd w:val="clear" w:color="000000" w:fill="FFFFFF"/>
            <w:noWrap/>
            <w:vAlign w:val="center"/>
          </w:tcPr>
          <w:p w14:paraId="494297CA">
            <w:pPr>
              <w:spacing w:line="240" w:lineRule="auto"/>
              <w:ind w:firstLine="0" w:firstLineChars="0"/>
              <w:rPr>
                <w:rFonts w:hint="eastAsia"/>
                <w:kern w:val="0"/>
                <w:sz w:val="22"/>
                <w:highlight w:val="none"/>
              </w:rPr>
            </w:pPr>
            <w:r>
              <w:rPr>
                <w:rFonts w:hint="eastAsia"/>
                <w:kern w:val="0"/>
                <w:sz w:val="22"/>
                <w:highlight w:val="none"/>
              </w:rPr>
              <w:t>非医嘱离院信息上报</w:t>
            </w:r>
          </w:p>
        </w:tc>
        <w:tc>
          <w:tcPr>
            <w:tcW w:w="0" w:type="auto"/>
            <w:shd w:val="clear" w:color="000000" w:fill="FFFFFF"/>
            <w:noWrap/>
            <w:vAlign w:val="center"/>
          </w:tcPr>
          <w:p w14:paraId="1AC6077D">
            <w:pPr>
              <w:spacing w:line="240" w:lineRule="auto"/>
              <w:ind w:firstLine="0" w:firstLineChars="0"/>
              <w:rPr>
                <w:rFonts w:hint="eastAsia"/>
                <w:kern w:val="0"/>
                <w:sz w:val="22"/>
                <w:highlight w:val="none"/>
              </w:rPr>
            </w:pPr>
            <w:r>
              <w:rPr>
                <w:rFonts w:hint="eastAsia"/>
                <w:kern w:val="0"/>
                <w:sz w:val="22"/>
                <w:highlight w:val="none"/>
              </w:rPr>
              <w:t>非医嘱离院信息上报</w:t>
            </w:r>
          </w:p>
        </w:tc>
        <w:tc>
          <w:tcPr>
            <w:tcW w:w="0" w:type="auto"/>
            <w:shd w:val="clear" w:color="000000" w:fill="FFFFFF"/>
            <w:vAlign w:val="center"/>
          </w:tcPr>
          <w:p w14:paraId="3A19F77D">
            <w:pPr>
              <w:spacing w:line="240" w:lineRule="auto"/>
              <w:ind w:firstLine="0" w:firstLineChars="0"/>
              <w:rPr>
                <w:rFonts w:hint="eastAsia"/>
                <w:kern w:val="0"/>
                <w:sz w:val="22"/>
                <w:highlight w:val="none"/>
              </w:rPr>
            </w:pPr>
            <w:r>
              <w:rPr>
                <w:rFonts w:hint="eastAsia"/>
                <w:kern w:val="0"/>
                <w:sz w:val="22"/>
                <w:highlight w:val="none"/>
              </w:rPr>
              <w:t>新建</w:t>
            </w:r>
          </w:p>
        </w:tc>
      </w:tr>
      <w:tr w14:paraId="37D30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8461A9B">
            <w:pPr>
              <w:spacing w:line="240" w:lineRule="auto"/>
              <w:ind w:firstLine="0" w:firstLineChars="0"/>
              <w:rPr>
                <w:rFonts w:hint="eastAsia"/>
                <w:kern w:val="0"/>
                <w:sz w:val="22"/>
                <w:highlight w:val="none"/>
              </w:rPr>
            </w:pPr>
            <w:r>
              <w:rPr>
                <w:rFonts w:hint="eastAsia"/>
                <w:kern w:val="0"/>
                <w:sz w:val="22"/>
                <w:highlight w:val="none"/>
              </w:rPr>
              <w:t>464</w:t>
            </w:r>
          </w:p>
        </w:tc>
        <w:tc>
          <w:tcPr>
            <w:tcW w:w="0" w:type="auto"/>
            <w:vMerge w:val="continue"/>
            <w:vAlign w:val="center"/>
          </w:tcPr>
          <w:p w14:paraId="74776E8B">
            <w:pPr>
              <w:spacing w:line="240" w:lineRule="auto"/>
              <w:ind w:firstLine="0" w:firstLineChars="0"/>
              <w:rPr>
                <w:rFonts w:hint="eastAsia"/>
                <w:b/>
                <w:bCs/>
                <w:kern w:val="0"/>
                <w:sz w:val="22"/>
                <w:highlight w:val="none"/>
              </w:rPr>
            </w:pPr>
          </w:p>
        </w:tc>
        <w:tc>
          <w:tcPr>
            <w:tcW w:w="0" w:type="auto"/>
            <w:vMerge w:val="continue"/>
            <w:vAlign w:val="center"/>
          </w:tcPr>
          <w:p w14:paraId="24D8BA37">
            <w:pPr>
              <w:spacing w:line="240" w:lineRule="auto"/>
              <w:ind w:firstLine="0" w:firstLineChars="0"/>
              <w:rPr>
                <w:rFonts w:hint="eastAsia"/>
                <w:b/>
                <w:bCs/>
                <w:kern w:val="0"/>
                <w:sz w:val="22"/>
                <w:highlight w:val="none"/>
              </w:rPr>
            </w:pPr>
          </w:p>
        </w:tc>
        <w:tc>
          <w:tcPr>
            <w:tcW w:w="0" w:type="auto"/>
            <w:shd w:val="clear" w:color="000000" w:fill="FFFFFF"/>
            <w:noWrap/>
            <w:vAlign w:val="center"/>
          </w:tcPr>
          <w:p w14:paraId="296CA33A">
            <w:pPr>
              <w:spacing w:line="240" w:lineRule="auto"/>
              <w:ind w:firstLine="0" w:firstLineChars="0"/>
              <w:rPr>
                <w:rFonts w:hint="eastAsia"/>
                <w:kern w:val="0"/>
                <w:sz w:val="22"/>
                <w:highlight w:val="none"/>
              </w:rPr>
            </w:pPr>
            <w:r>
              <w:rPr>
                <w:rFonts w:hint="eastAsia"/>
                <w:kern w:val="0"/>
                <w:sz w:val="22"/>
                <w:highlight w:val="none"/>
              </w:rPr>
              <w:t>国家医保数据采集上报</w:t>
            </w:r>
          </w:p>
        </w:tc>
        <w:tc>
          <w:tcPr>
            <w:tcW w:w="0" w:type="auto"/>
            <w:shd w:val="clear" w:color="000000" w:fill="FFFFFF"/>
            <w:noWrap/>
            <w:vAlign w:val="center"/>
          </w:tcPr>
          <w:p w14:paraId="47BEBA57">
            <w:pPr>
              <w:spacing w:line="240" w:lineRule="auto"/>
              <w:ind w:firstLine="0" w:firstLineChars="0"/>
              <w:rPr>
                <w:rFonts w:hint="eastAsia"/>
                <w:kern w:val="0"/>
                <w:sz w:val="22"/>
                <w:highlight w:val="none"/>
              </w:rPr>
            </w:pPr>
            <w:r>
              <w:rPr>
                <w:rFonts w:hint="eastAsia"/>
                <w:kern w:val="0"/>
                <w:sz w:val="22"/>
                <w:highlight w:val="none"/>
              </w:rPr>
              <w:t>国家医保数据采集上报</w:t>
            </w:r>
          </w:p>
        </w:tc>
        <w:tc>
          <w:tcPr>
            <w:tcW w:w="0" w:type="auto"/>
            <w:shd w:val="clear" w:color="000000" w:fill="FFFFFF"/>
            <w:vAlign w:val="center"/>
          </w:tcPr>
          <w:p w14:paraId="7AFF8660">
            <w:pPr>
              <w:spacing w:line="240" w:lineRule="auto"/>
              <w:ind w:firstLine="0" w:firstLineChars="0"/>
              <w:rPr>
                <w:rFonts w:hint="eastAsia"/>
                <w:kern w:val="0"/>
                <w:sz w:val="22"/>
                <w:highlight w:val="none"/>
              </w:rPr>
            </w:pPr>
            <w:r>
              <w:rPr>
                <w:rFonts w:hint="eastAsia"/>
                <w:kern w:val="0"/>
                <w:sz w:val="22"/>
                <w:highlight w:val="none"/>
              </w:rPr>
              <w:t>新建</w:t>
            </w:r>
          </w:p>
        </w:tc>
      </w:tr>
      <w:tr w14:paraId="7870A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65468AC">
            <w:pPr>
              <w:spacing w:line="240" w:lineRule="auto"/>
              <w:ind w:firstLine="0" w:firstLineChars="0"/>
              <w:rPr>
                <w:rFonts w:hint="eastAsia"/>
                <w:kern w:val="0"/>
                <w:sz w:val="22"/>
                <w:highlight w:val="none"/>
              </w:rPr>
            </w:pPr>
            <w:r>
              <w:rPr>
                <w:rFonts w:hint="eastAsia"/>
                <w:kern w:val="0"/>
                <w:sz w:val="22"/>
                <w:highlight w:val="none"/>
              </w:rPr>
              <w:t>465</w:t>
            </w:r>
          </w:p>
        </w:tc>
        <w:tc>
          <w:tcPr>
            <w:tcW w:w="0" w:type="auto"/>
            <w:vMerge w:val="continue"/>
            <w:vAlign w:val="center"/>
          </w:tcPr>
          <w:p w14:paraId="5F4064A6">
            <w:pPr>
              <w:spacing w:line="240" w:lineRule="auto"/>
              <w:ind w:firstLine="0" w:firstLineChars="0"/>
              <w:rPr>
                <w:rFonts w:hint="eastAsia"/>
                <w:b/>
                <w:bCs/>
                <w:kern w:val="0"/>
                <w:sz w:val="22"/>
                <w:highlight w:val="none"/>
              </w:rPr>
            </w:pPr>
          </w:p>
        </w:tc>
        <w:tc>
          <w:tcPr>
            <w:tcW w:w="0" w:type="auto"/>
            <w:vMerge w:val="continue"/>
            <w:vAlign w:val="center"/>
          </w:tcPr>
          <w:p w14:paraId="44623029">
            <w:pPr>
              <w:spacing w:line="240" w:lineRule="auto"/>
              <w:ind w:firstLine="0" w:firstLineChars="0"/>
              <w:rPr>
                <w:rFonts w:hint="eastAsia"/>
                <w:b/>
                <w:bCs/>
                <w:kern w:val="0"/>
                <w:sz w:val="22"/>
                <w:highlight w:val="none"/>
              </w:rPr>
            </w:pPr>
          </w:p>
        </w:tc>
        <w:tc>
          <w:tcPr>
            <w:tcW w:w="0" w:type="auto"/>
            <w:shd w:val="clear" w:color="000000" w:fill="FFFFFF"/>
            <w:noWrap/>
            <w:vAlign w:val="center"/>
          </w:tcPr>
          <w:p w14:paraId="05DE7867">
            <w:pPr>
              <w:spacing w:line="240" w:lineRule="auto"/>
              <w:ind w:firstLine="0" w:firstLineChars="0"/>
              <w:rPr>
                <w:rFonts w:hint="eastAsia"/>
                <w:kern w:val="0"/>
                <w:sz w:val="22"/>
                <w:highlight w:val="none"/>
              </w:rPr>
            </w:pPr>
            <w:r>
              <w:rPr>
                <w:rFonts w:hint="eastAsia"/>
                <w:kern w:val="0"/>
                <w:sz w:val="22"/>
                <w:highlight w:val="none"/>
              </w:rPr>
              <w:t>医保结算清单上传</w:t>
            </w:r>
          </w:p>
        </w:tc>
        <w:tc>
          <w:tcPr>
            <w:tcW w:w="0" w:type="auto"/>
            <w:shd w:val="clear" w:color="000000" w:fill="FFFFFF"/>
            <w:noWrap/>
            <w:vAlign w:val="center"/>
          </w:tcPr>
          <w:p w14:paraId="42BDC349">
            <w:pPr>
              <w:spacing w:line="240" w:lineRule="auto"/>
              <w:ind w:firstLine="0" w:firstLineChars="0"/>
              <w:rPr>
                <w:rFonts w:hint="eastAsia"/>
                <w:kern w:val="0"/>
                <w:sz w:val="22"/>
                <w:highlight w:val="none"/>
              </w:rPr>
            </w:pPr>
            <w:r>
              <w:rPr>
                <w:rFonts w:hint="eastAsia"/>
                <w:kern w:val="0"/>
                <w:sz w:val="22"/>
                <w:highlight w:val="none"/>
              </w:rPr>
              <w:t>医保结算清单上传</w:t>
            </w:r>
          </w:p>
        </w:tc>
        <w:tc>
          <w:tcPr>
            <w:tcW w:w="0" w:type="auto"/>
            <w:shd w:val="clear" w:color="000000" w:fill="FFFFFF"/>
            <w:vAlign w:val="center"/>
          </w:tcPr>
          <w:p w14:paraId="04F9A662">
            <w:pPr>
              <w:spacing w:line="240" w:lineRule="auto"/>
              <w:ind w:firstLine="0" w:firstLineChars="0"/>
              <w:rPr>
                <w:rFonts w:hint="eastAsia"/>
                <w:kern w:val="0"/>
                <w:sz w:val="22"/>
                <w:highlight w:val="none"/>
              </w:rPr>
            </w:pPr>
            <w:r>
              <w:rPr>
                <w:rFonts w:hint="eastAsia"/>
                <w:kern w:val="0"/>
                <w:sz w:val="22"/>
                <w:highlight w:val="none"/>
              </w:rPr>
              <w:t>新建</w:t>
            </w:r>
          </w:p>
        </w:tc>
      </w:tr>
      <w:tr w14:paraId="4C7B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606E0C9">
            <w:pPr>
              <w:spacing w:line="240" w:lineRule="auto"/>
              <w:ind w:firstLine="0" w:firstLineChars="0"/>
              <w:rPr>
                <w:rFonts w:hint="eastAsia"/>
                <w:kern w:val="0"/>
                <w:sz w:val="22"/>
                <w:highlight w:val="none"/>
              </w:rPr>
            </w:pPr>
            <w:r>
              <w:rPr>
                <w:rFonts w:hint="eastAsia"/>
                <w:kern w:val="0"/>
                <w:sz w:val="22"/>
                <w:highlight w:val="none"/>
              </w:rPr>
              <w:t>466</w:t>
            </w:r>
          </w:p>
        </w:tc>
        <w:tc>
          <w:tcPr>
            <w:tcW w:w="0" w:type="auto"/>
            <w:vMerge w:val="continue"/>
            <w:vAlign w:val="center"/>
          </w:tcPr>
          <w:p w14:paraId="20EA3FFC">
            <w:pPr>
              <w:spacing w:line="240" w:lineRule="auto"/>
              <w:ind w:firstLine="0" w:firstLineChars="0"/>
              <w:rPr>
                <w:rFonts w:hint="eastAsia"/>
                <w:b/>
                <w:bCs/>
                <w:kern w:val="0"/>
                <w:sz w:val="22"/>
                <w:highlight w:val="none"/>
              </w:rPr>
            </w:pPr>
          </w:p>
        </w:tc>
        <w:tc>
          <w:tcPr>
            <w:tcW w:w="0" w:type="auto"/>
            <w:vMerge w:val="continue"/>
            <w:vAlign w:val="center"/>
          </w:tcPr>
          <w:p w14:paraId="55A56C87">
            <w:pPr>
              <w:spacing w:line="240" w:lineRule="auto"/>
              <w:ind w:firstLine="0" w:firstLineChars="0"/>
              <w:rPr>
                <w:rFonts w:hint="eastAsia"/>
                <w:b/>
                <w:bCs/>
                <w:kern w:val="0"/>
                <w:sz w:val="22"/>
                <w:highlight w:val="none"/>
              </w:rPr>
            </w:pPr>
          </w:p>
        </w:tc>
        <w:tc>
          <w:tcPr>
            <w:tcW w:w="0" w:type="auto"/>
            <w:shd w:val="clear" w:color="000000" w:fill="FFFFFF"/>
            <w:noWrap/>
            <w:vAlign w:val="center"/>
          </w:tcPr>
          <w:p w14:paraId="464169E8">
            <w:pPr>
              <w:spacing w:line="240" w:lineRule="auto"/>
              <w:ind w:firstLine="0" w:firstLineChars="0"/>
              <w:rPr>
                <w:rFonts w:hint="eastAsia"/>
                <w:kern w:val="0"/>
                <w:sz w:val="22"/>
                <w:highlight w:val="none"/>
              </w:rPr>
            </w:pPr>
            <w:r>
              <w:rPr>
                <w:rFonts w:hint="eastAsia"/>
                <w:kern w:val="0"/>
                <w:sz w:val="22"/>
                <w:highlight w:val="none"/>
              </w:rPr>
              <w:t>医疗信息上报</w:t>
            </w:r>
          </w:p>
        </w:tc>
        <w:tc>
          <w:tcPr>
            <w:tcW w:w="0" w:type="auto"/>
            <w:shd w:val="clear" w:color="000000" w:fill="FFFFFF"/>
            <w:noWrap/>
            <w:vAlign w:val="center"/>
          </w:tcPr>
          <w:p w14:paraId="5688D494">
            <w:pPr>
              <w:spacing w:line="240" w:lineRule="auto"/>
              <w:ind w:firstLine="0" w:firstLineChars="0"/>
              <w:rPr>
                <w:rFonts w:hint="eastAsia"/>
                <w:kern w:val="0"/>
                <w:sz w:val="22"/>
                <w:highlight w:val="none"/>
              </w:rPr>
            </w:pPr>
            <w:r>
              <w:rPr>
                <w:rFonts w:hint="eastAsia"/>
                <w:kern w:val="0"/>
                <w:sz w:val="22"/>
                <w:highlight w:val="none"/>
              </w:rPr>
              <w:t>医疗信息上报</w:t>
            </w:r>
          </w:p>
        </w:tc>
        <w:tc>
          <w:tcPr>
            <w:tcW w:w="0" w:type="auto"/>
            <w:shd w:val="clear" w:color="000000" w:fill="FFFFFF"/>
            <w:vAlign w:val="center"/>
          </w:tcPr>
          <w:p w14:paraId="5A500FCD">
            <w:pPr>
              <w:spacing w:line="240" w:lineRule="auto"/>
              <w:ind w:firstLine="0" w:firstLineChars="0"/>
              <w:rPr>
                <w:rFonts w:hint="eastAsia"/>
                <w:kern w:val="0"/>
                <w:sz w:val="22"/>
                <w:highlight w:val="none"/>
              </w:rPr>
            </w:pPr>
            <w:r>
              <w:rPr>
                <w:rFonts w:hint="eastAsia"/>
                <w:kern w:val="0"/>
                <w:sz w:val="22"/>
                <w:highlight w:val="none"/>
              </w:rPr>
              <w:t>新建</w:t>
            </w:r>
          </w:p>
        </w:tc>
      </w:tr>
      <w:tr w14:paraId="66621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64B4274">
            <w:pPr>
              <w:spacing w:line="240" w:lineRule="auto"/>
              <w:ind w:firstLine="0" w:firstLineChars="0"/>
              <w:rPr>
                <w:rFonts w:hint="eastAsia"/>
                <w:kern w:val="0"/>
                <w:sz w:val="22"/>
                <w:highlight w:val="none"/>
              </w:rPr>
            </w:pPr>
            <w:r>
              <w:rPr>
                <w:rFonts w:hint="eastAsia"/>
                <w:kern w:val="0"/>
                <w:sz w:val="22"/>
                <w:highlight w:val="none"/>
              </w:rPr>
              <w:t>467</w:t>
            </w:r>
          </w:p>
        </w:tc>
        <w:tc>
          <w:tcPr>
            <w:tcW w:w="0" w:type="auto"/>
            <w:vMerge w:val="continue"/>
            <w:vAlign w:val="center"/>
          </w:tcPr>
          <w:p w14:paraId="304118FC">
            <w:pPr>
              <w:spacing w:line="240" w:lineRule="auto"/>
              <w:ind w:firstLine="0" w:firstLineChars="0"/>
              <w:rPr>
                <w:rFonts w:hint="eastAsia"/>
                <w:b/>
                <w:bCs/>
                <w:kern w:val="0"/>
                <w:sz w:val="22"/>
                <w:highlight w:val="none"/>
              </w:rPr>
            </w:pPr>
          </w:p>
        </w:tc>
        <w:tc>
          <w:tcPr>
            <w:tcW w:w="0" w:type="auto"/>
            <w:vMerge w:val="continue"/>
            <w:vAlign w:val="center"/>
          </w:tcPr>
          <w:p w14:paraId="4C6841E7">
            <w:pPr>
              <w:spacing w:line="240" w:lineRule="auto"/>
              <w:ind w:firstLine="0" w:firstLineChars="0"/>
              <w:rPr>
                <w:rFonts w:hint="eastAsia"/>
                <w:b/>
                <w:bCs/>
                <w:kern w:val="0"/>
                <w:sz w:val="22"/>
                <w:highlight w:val="none"/>
              </w:rPr>
            </w:pPr>
          </w:p>
        </w:tc>
        <w:tc>
          <w:tcPr>
            <w:tcW w:w="0" w:type="auto"/>
            <w:shd w:val="clear" w:color="000000" w:fill="FFFFFF"/>
            <w:noWrap/>
            <w:vAlign w:val="center"/>
          </w:tcPr>
          <w:p w14:paraId="56B52A43">
            <w:pPr>
              <w:spacing w:line="240" w:lineRule="auto"/>
              <w:ind w:firstLine="0" w:firstLineChars="0"/>
              <w:rPr>
                <w:rFonts w:hint="eastAsia"/>
                <w:kern w:val="0"/>
                <w:sz w:val="22"/>
                <w:highlight w:val="none"/>
              </w:rPr>
            </w:pPr>
            <w:r>
              <w:rPr>
                <w:rFonts w:hint="eastAsia"/>
                <w:kern w:val="0"/>
                <w:sz w:val="22"/>
                <w:highlight w:val="none"/>
              </w:rPr>
              <w:t>各类其他需上传报表</w:t>
            </w:r>
          </w:p>
        </w:tc>
        <w:tc>
          <w:tcPr>
            <w:tcW w:w="0" w:type="auto"/>
            <w:shd w:val="clear" w:color="000000" w:fill="FFFFFF"/>
            <w:noWrap/>
            <w:vAlign w:val="center"/>
          </w:tcPr>
          <w:p w14:paraId="7F232307">
            <w:pPr>
              <w:spacing w:line="240" w:lineRule="auto"/>
              <w:ind w:firstLine="0" w:firstLineChars="0"/>
              <w:rPr>
                <w:rFonts w:hint="eastAsia"/>
                <w:kern w:val="0"/>
                <w:sz w:val="22"/>
                <w:highlight w:val="none"/>
              </w:rPr>
            </w:pPr>
            <w:r>
              <w:rPr>
                <w:rFonts w:hint="eastAsia"/>
                <w:kern w:val="0"/>
                <w:sz w:val="22"/>
                <w:highlight w:val="none"/>
              </w:rPr>
              <w:t>各类其他需上传报表</w:t>
            </w:r>
          </w:p>
        </w:tc>
        <w:tc>
          <w:tcPr>
            <w:tcW w:w="0" w:type="auto"/>
            <w:shd w:val="clear" w:color="000000" w:fill="FFFFFF"/>
            <w:vAlign w:val="center"/>
          </w:tcPr>
          <w:p w14:paraId="0203C9D2">
            <w:pPr>
              <w:spacing w:line="240" w:lineRule="auto"/>
              <w:ind w:firstLine="0" w:firstLineChars="0"/>
              <w:rPr>
                <w:rFonts w:hint="eastAsia"/>
                <w:kern w:val="0"/>
                <w:sz w:val="22"/>
                <w:highlight w:val="none"/>
              </w:rPr>
            </w:pPr>
            <w:r>
              <w:rPr>
                <w:rFonts w:hint="eastAsia"/>
                <w:kern w:val="0"/>
                <w:sz w:val="22"/>
                <w:highlight w:val="none"/>
              </w:rPr>
              <w:t>新建</w:t>
            </w:r>
          </w:p>
        </w:tc>
      </w:tr>
      <w:tr w14:paraId="15FFF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D15C1FC">
            <w:pPr>
              <w:spacing w:line="240" w:lineRule="auto"/>
              <w:ind w:firstLine="0" w:firstLineChars="0"/>
              <w:rPr>
                <w:rFonts w:hint="eastAsia"/>
                <w:kern w:val="0"/>
                <w:sz w:val="22"/>
                <w:highlight w:val="none"/>
              </w:rPr>
            </w:pPr>
            <w:r>
              <w:rPr>
                <w:rFonts w:hint="eastAsia"/>
                <w:kern w:val="0"/>
                <w:sz w:val="22"/>
                <w:highlight w:val="none"/>
              </w:rPr>
              <w:t>468</w:t>
            </w:r>
          </w:p>
        </w:tc>
        <w:tc>
          <w:tcPr>
            <w:tcW w:w="0" w:type="auto"/>
            <w:vMerge w:val="continue"/>
            <w:vAlign w:val="center"/>
          </w:tcPr>
          <w:p w14:paraId="26BFBDC2">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24DF93D2">
            <w:pPr>
              <w:spacing w:line="240" w:lineRule="auto"/>
              <w:ind w:firstLine="0" w:firstLineChars="0"/>
              <w:rPr>
                <w:rFonts w:hint="eastAsia"/>
                <w:b/>
                <w:bCs/>
                <w:kern w:val="0"/>
                <w:sz w:val="22"/>
                <w:highlight w:val="none"/>
              </w:rPr>
            </w:pPr>
            <w:r>
              <w:rPr>
                <w:rFonts w:hint="eastAsia"/>
                <w:b/>
                <w:bCs/>
                <w:kern w:val="0"/>
                <w:sz w:val="22"/>
                <w:highlight w:val="none"/>
              </w:rPr>
              <w:t>医疗安全（不良）事件管理</w:t>
            </w:r>
          </w:p>
        </w:tc>
        <w:tc>
          <w:tcPr>
            <w:tcW w:w="0" w:type="auto"/>
            <w:vMerge w:val="restart"/>
            <w:shd w:val="clear" w:color="000000" w:fill="FFFFFF"/>
            <w:vAlign w:val="center"/>
          </w:tcPr>
          <w:p w14:paraId="303698AF">
            <w:pPr>
              <w:spacing w:line="240" w:lineRule="auto"/>
              <w:ind w:firstLine="0" w:firstLineChars="0"/>
              <w:rPr>
                <w:rFonts w:hint="eastAsia"/>
                <w:kern w:val="0"/>
                <w:sz w:val="22"/>
                <w:highlight w:val="none"/>
              </w:rPr>
            </w:pPr>
            <w:r>
              <w:rPr>
                <w:rFonts w:hint="eastAsia"/>
                <w:kern w:val="0"/>
                <w:sz w:val="22"/>
                <w:highlight w:val="none"/>
              </w:rPr>
              <w:t>基础不良事件</w:t>
            </w:r>
          </w:p>
        </w:tc>
        <w:tc>
          <w:tcPr>
            <w:tcW w:w="0" w:type="auto"/>
            <w:shd w:val="clear" w:color="000000" w:fill="FFFFFF"/>
            <w:vAlign w:val="center"/>
          </w:tcPr>
          <w:p w14:paraId="398C50A9">
            <w:pPr>
              <w:spacing w:line="240" w:lineRule="auto"/>
              <w:ind w:firstLine="0" w:firstLineChars="0"/>
              <w:rPr>
                <w:rFonts w:hint="eastAsia"/>
                <w:kern w:val="0"/>
                <w:sz w:val="22"/>
                <w:highlight w:val="none"/>
              </w:rPr>
            </w:pPr>
            <w:r>
              <w:rPr>
                <w:rFonts w:hint="eastAsia"/>
                <w:kern w:val="0"/>
                <w:sz w:val="22"/>
                <w:highlight w:val="none"/>
              </w:rPr>
              <w:t>上报主题</w:t>
            </w:r>
          </w:p>
        </w:tc>
        <w:tc>
          <w:tcPr>
            <w:tcW w:w="0" w:type="auto"/>
            <w:vMerge w:val="restart"/>
            <w:shd w:val="clear" w:color="000000" w:fill="FFFFFF"/>
            <w:vAlign w:val="center"/>
          </w:tcPr>
          <w:p w14:paraId="56FF2A20">
            <w:pPr>
              <w:spacing w:line="240" w:lineRule="auto"/>
              <w:ind w:firstLine="0" w:firstLineChars="0"/>
              <w:rPr>
                <w:rFonts w:hint="eastAsia"/>
                <w:kern w:val="0"/>
                <w:sz w:val="22"/>
                <w:highlight w:val="none"/>
              </w:rPr>
            </w:pPr>
            <w:r>
              <w:rPr>
                <w:rFonts w:hint="eastAsia"/>
                <w:kern w:val="0"/>
                <w:sz w:val="22"/>
                <w:highlight w:val="none"/>
              </w:rPr>
              <w:t>新建</w:t>
            </w:r>
          </w:p>
        </w:tc>
      </w:tr>
      <w:tr w14:paraId="498E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81172DE">
            <w:pPr>
              <w:spacing w:line="240" w:lineRule="auto"/>
              <w:ind w:firstLine="0" w:firstLineChars="0"/>
              <w:rPr>
                <w:rFonts w:hint="eastAsia"/>
                <w:kern w:val="0"/>
                <w:sz w:val="22"/>
                <w:highlight w:val="none"/>
              </w:rPr>
            </w:pPr>
            <w:r>
              <w:rPr>
                <w:rFonts w:hint="eastAsia"/>
                <w:kern w:val="0"/>
                <w:sz w:val="22"/>
                <w:highlight w:val="none"/>
              </w:rPr>
              <w:t>469</w:t>
            </w:r>
          </w:p>
        </w:tc>
        <w:tc>
          <w:tcPr>
            <w:tcW w:w="0" w:type="auto"/>
            <w:vMerge w:val="continue"/>
            <w:vAlign w:val="center"/>
          </w:tcPr>
          <w:p w14:paraId="70706A10">
            <w:pPr>
              <w:spacing w:line="240" w:lineRule="auto"/>
              <w:ind w:firstLine="0" w:firstLineChars="0"/>
              <w:rPr>
                <w:rFonts w:hint="eastAsia"/>
                <w:b/>
                <w:bCs/>
                <w:kern w:val="0"/>
                <w:sz w:val="22"/>
                <w:highlight w:val="none"/>
              </w:rPr>
            </w:pPr>
          </w:p>
        </w:tc>
        <w:tc>
          <w:tcPr>
            <w:tcW w:w="0" w:type="auto"/>
            <w:vMerge w:val="continue"/>
            <w:vAlign w:val="center"/>
          </w:tcPr>
          <w:p w14:paraId="23A1E997">
            <w:pPr>
              <w:spacing w:line="240" w:lineRule="auto"/>
              <w:ind w:firstLine="0" w:firstLineChars="0"/>
              <w:rPr>
                <w:rFonts w:hint="eastAsia"/>
                <w:b/>
                <w:bCs/>
                <w:kern w:val="0"/>
                <w:sz w:val="22"/>
                <w:highlight w:val="none"/>
              </w:rPr>
            </w:pPr>
          </w:p>
        </w:tc>
        <w:tc>
          <w:tcPr>
            <w:tcW w:w="0" w:type="auto"/>
            <w:vMerge w:val="continue"/>
            <w:vAlign w:val="center"/>
          </w:tcPr>
          <w:p w14:paraId="158B1069">
            <w:pPr>
              <w:spacing w:line="240" w:lineRule="auto"/>
              <w:ind w:firstLine="0" w:firstLineChars="0"/>
              <w:rPr>
                <w:rFonts w:hint="eastAsia"/>
                <w:kern w:val="0"/>
                <w:sz w:val="22"/>
                <w:highlight w:val="none"/>
              </w:rPr>
            </w:pPr>
          </w:p>
        </w:tc>
        <w:tc>
          <w:tcPr>
            <w:tcW w:w="0" w:type="auto"/>
            <w:shd w:val="clear" w:color="000000" w:fill="FFFFFF"/>
            <w:vAlign w:val="center"/>
          </w:tcPr>
          <w:p w14:paraId="13015BB9">
            <w:pPr>
              <w:spacing w:line="240" w:lineRule="auto"/>
              <w:ind w:firstLine="0" w:firstLineChars="0"/>
              <w:rPr>
                <w:rFonts w:hint="eastAsia"/>
                <w:kern w:val="0"/>
                <w:sz w:val="22"/>
                <w:highlight w:val="none"/>
              </w:rPr>
            </w:pPr>
            <w:r>
              <w:rPr>
                <w:rFonts w:hint="eastAsia"/>
                <w:kern w:val="0"/>
                <w:sz w:val="22"/>
                <w:highlight w:val="none"/>
              </w:rPr>
              <w:t>事件上报</w:t>
            </w:r>
          </w:p>
        </w:tc>
        <w:tc>
          <w:tcPr>
            <w:tcW w:w="0" w:type="auto"/>
            <w:vMerge w:val="continue"/>
            <w:vAlign w:val="center"/>
          </w:tcPr>
          <w:p w14:paraId="362877F0">
            <w:pPr>
              <w:spacing w:line="240" w:lineRule="auto"/>
              <w:ind w:firstLine="0" w:firstLineChars="0"/>
              <w:rPr>
                <w:rFonts w:hint="eastAsia"/>
                <w:kern w:val="0"/>
                <w:sz w:val="22"/>
                <w:highlight w:val="none"/>
              </w:rPr>
            </w:pPr>
          </w:p>
        </w:tc>
      </w:tr>
      <w:tr w14:paraId="148E5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7BE2DBE">
            <w:pPr>
              <w:spacing w:line="240" w:lineRule="auto"/>
              <w:ind w:firstLine="0" w:firstLineChars="0"/>
              <w:rPr>
                <w:rFonts w:hint="eastAsia"/>
                <w:kern w:val="0"/>
                <w:sz w:val="22"/>
                <w:highlight w:val="none"/>
              </w:rPr>
            </w:pPr>
            <w:r>
              <w:rPr>
                <w:rFonts w:hint="eastAsia"/>
                <w:kern w:val="0"/>
                <w:sz w:val="22"/>
                <w:highlight w:val="none"/>
              </w:rPr>
              <w:t>470</w:t>
            </w:r>
          </w:p>
        </w:tc>
        <w:tc>
          <w:tcPr>
            <w:tcW w:w="0" w:type="auto"/>
            <w:vMerge w:val="continue"/>
            <w:vAlign w:val="center"/>
          </w:tcPr>
          <w:p w14:paraId="05EDB3E2">
            <w:pPr>
              <w:spacing w:line="240" w:lineRule="auto"/>
              <w:ind w:firstLine="0" w:firstLineChars="0"/>
              <w:rPr>
                <w:rFonts w:hint="eastAsia"/>
                <w:b/>
                <w:bCs/>
                <w:kern w:val="0"/>
                <w:sz w:val="22"/>
                <w:highlight w:val="none"/>
              </w:rPr>
            </w:pPr>
          </w:p>
        </w:tc>
        <w:tc>
          <w:tcPr>
            <w:tcW w:w="0" w:type="auto"/>
            <w:vMerge w:val="continue"/>
            <w:vAlign w:val="center"/>
          </w:tcPr>
          <w:p w14:paraId="0B1AA11F">
            <w:pPr>
              <w:spacing w:line="240" w:lineRule="auto"/>
              <w:ind w:firstLine="0" w:firstLineChars="0"/>
              <w:rPr>
                <w:rFonts w:hint="eastAsia"/>
                <w:b/>
                <w:bCs/>
                <w:kern w:val="0"/>
                <w:sz w:val="22"/>
                <w:highlight w:val="none"/>
              </w:rPr>
            </w:pPr>
          </w:p>
        </w:tc>
        <w:tc>
          <w:tcPr>
            <w:tcW w:w="0" w:type="auto"/>
            <w:vMerge w:val="continue"/>
            <w:vAlign w:val="center"/>
          </w:tcPr>
          <w:p w14:paraId="17A3E8B2">
            <w:pPr>
              <w:spacing w:line="240" w:lineRule="auto"/>
              <w:ind w:firstLine="0" w:firstLineChars="0"/>
              <w:rPr>
                <w:rFonts w:hint="eastAsia"/>
                <w:kern w:val="0"/>
                <w:sz w:val="22"/>
                <w:highlight w:val="none"/>
              </w:rPr>
            </w:pPr>
          </w:p>
        </w:tc>
        <w:tc>
          <w:tcPr>
            <w:tcW w:w="0" w:type="auto"/>
            <w:shd w:val="clear" w:color="000000" w:fill="FFFFFF"/>
            <w:vAlign w:val="center"/>
          </w:tcPr>
          <w:p w14:paraId="0622C49E">
            <w:pPr>
              <w:spacing w:line="240" w:lineRule="auto"/>
              <w:ind w:firstLine="0" w:firstLineChars="0"/>
              <w:rPr>
                <w:rFonts w:hint="eastAsia"/>
                <w:kern w:val="0"/>
                <w:sz w:val="22"/>
                <w:highlight w:val="none"/>
              </w:rPr>
            </w:pPr>
            <w:r>
              <w:rPr>
                <w:rFonts w:hint="eastAsia"/>
                <w:kern w:val="0"/>
                <w:sz w:val="22"/>
                <w:highlight w:val="none"/>
              </w:rPr>
              <w:t>事件管理</w:t>
            </w:r>
          </w:p>
        </w:tc>
        <w:tc>
          <w:tcPr>
            <w:tcW w:w="0" w:type="auto"/>
            <w:vMerge w:val="continue"/>
            <w:vAlign w:val="center"/>
          </w:tcPr>
          <w:p w14:paraId="7EDD8D9A">
            <w:pPr>
              <w:spacing w:line="240" w:lineRule="auto"/>
              <w:ind w:firstLine="0" w:firstLineChars="0"/>
              <w:rPr>
                <w:rFonts w:hint="eastAsia"/>
                <w:kern w:val="0"/>
                <w:sz w:val="22"/>
                <w:highlight w:val="none"/>
              </w:rPr>
            </w:pPr>
          </w:p>
        </w:tc>
      </w:tr>
      <w:tr w14:paraId="4EC4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329B16E">
            <w:pPr>
              <w:spacing w:line="240" w:lineRule="auto"/>
              <w:ind w:firstLine="0" w:firstLineChars="0"/>
              <w:rPr>
                <w:rFonts w:hint="eastAsia"/>
                <w:kern w:val="0"/>
                <w:sz w:val="22"/>
                <w:highlight w:val="none"/>
              </w:rPr>
            </w:pPr>
            <w:r>
              <w:rPr>
                <w:rFonts w:hint="eastAsia"/>
                <w:kern w:val="0"/>
                <w:sz w:val="22"/>
                <w:highlight w:val="none"/>
              </w:rPr>
              <w:t>471</w:t>
            </w:r>
          </w:p>
        </w:tc>
        <w:tc>
          <w:tcPr>
            <w:tcW w:w="0" w:type="auto"/>
            <w:vMerge w:val="continue"/>
            <w:vAlign w:val="center"/>
          </w:tcPr>
          <w:p w14:paraId="6188A02D">
            <w:pPr>
              <w:spacing w:line="240" w:lineRule="auto"/>
              <w:ind w:firstLine="0" w:firstLineChars="0"/>
              <w:rPr>
                <w:rFonts w:hint="eastAsia"/>
                <w:b/>
                <w:bCs/>
                <w:kern w:val="0"/>
                <w:sz w:val="22"/>
                <w:highlight w:val="none"/>
              </w:rPr>
            </w:pPr>
          </w:p>
        </w:tc>
        <w:tc>
          <w:tcPr>
            <w:tcW w:w="0" w:type="auto"/>
            <w:vMerge w:val="continue"/>
            <w:vAlign w:val="center"/>
          </w:tcPr>
          <w:p w14:paraId="5175C8AC">
            <w:pPr>
              <w:spacing w:line="240" w:lineRule="auto"/>
              <w:ind w:firstLine="0" w:firstLineChars="0"/>
              <w:rPr>
                <w:rFonts w:hint="eastAsia"/>
                <w:b/>
                <w:bCs/>
                <w:kern w:val="0"/>
                <w:sz w:val="22"/>
                <w:highlight w:val="none"/>
              </w:rPr>
            </w:pPr>
          </w:p>
        </w:tc>
        <w:tc>
          <w:tcPr>
            <w:tcW w:w="0" w:type="auto"/>
            <w:vMerge w:val="continue"/>
            <w:vAlign w:val="center"/>
          </w:tcPr>
          <w:p w14:paraId="2EA03EA9">
            <w:pPr>
              <w:spacing w:line="240" w:lineRule="auto"/>
              <w:ind w:firstLine="0" w:firstLineChars="0"/>
              <w:rPr>
                <w:rFonts w:hint="eastAsia"/>
                <w:kern w:val="0"/>
                <w:sz w:val="22"/>
                <w:highlight w:val="none"/>
              </w:rPr>
            </w:pPr>
          </w:p>
        </w:tc>
        <w:tc>
          <w:tcPr>
            <w:tcW w:w="0" w:type="auto"/>
            <w:shd w:val="clear" w:color="000000" w:fill="FFFFFF"/>
            <w:vAlign w:val="center"/>
          </w:tcPr>
          <w:p w14:paraId="54909A82">
            <w:pPr>
              <w:spacing w:line="240" w:lineRule="auto"/>
              <w:ind w:firstLine="0" w:firstLineChars="0"/>
              <w:rPr>
                <w:rFonts w:hint="eastAsia"/>
                <w:kern w:val="0"/>
                <w:sz w:val="22"/>
                <w:highlight w:val="none"/>
              </w:rPr>
            </w:pPr>
            <w:r>
              <w:rPr>
                <w:rFonts w:hint="eastAsia"/>
                <w:kern w:val="0"/>
                <w:sz w:val="22"/>
                <w:highlight w:val="none"/>
              </w:rPr>
              <w:t>事件分析</w:t>
            </w:r>
          </w:p>
        </w:tc>
        <w:tc>
          <w:tcPr>
            <w:tcW w:w="0" w:type="auto"/>
            <w:vMerge w:val="continue"/>
            <w:vAlign w:val="center"/>
          </w:tcPr>
          <w:p w14:paraId="4A844125">
            <w:pPr>
              <w:spacing w:line="240" w:lineRule="auto"/>
              <w:ind w:firstLine="0" w:firstLineChars="0"/>
              <w:rPr>
                <w:rFonts w:hint="eastAsia"/>
                <w:kern w:val="0"/>
                <w:sz w:val="22"/>
                <w:highlight w:val="none"/>
              </w:rPr>
            </w:pPr>
          </w:p>
        </w:tc>
      </w:tr>
      <w:tr w14:paraId="266FE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31C38DC">
            <w:pPr>
              <w:spacing w:line="240" w:lineRule="auto"/>
              <w:ind w:firstLine="0" w:firstLineChars="0"/>
              <w:rPr>
                <w:rFonts w:hint="eastAsia"/>
                <w:kern w:val="0"/>
                <w:sz w:val="22"/>
                <w:highlight w:val="none"/>
              </w:rPr>
            </w:pPr>
            <w:r>
              <w:rPr>
                <w:rFonts w:hint="eastAsia"/>
                <w:kern w:val="0"/>
                <w:sz w:val="22"/>
                <w:highlight w:val="none"/>
              </w:rPr>
              <w:t>472</w:t>
            </w:r>
          </w:p>
        </w:tc>
        <w:tc>
          <w:tcPr>
            <w:tcW w:w="0" w:type="auto"/>
            <w:vMerge w:val="continue"/>
            <w:vAlign w:val="center"/>
          </w:tcPr>
          <w:p w14:paraId="7CBE26E9">
            <w:pPr>
              <w:spacing w:line="240" w:lineRule="auto"/>
              <w:ind w:firstLine="0" w:firstLineChars="0"/>
              <w:rPr>
                <w:rFonts w:hint="eastAsia"/>
                <w:b/>
                <w:bCs/>
                <w:kern w:val="0"/>
                <w:sz w:val="22"/>
                <w:highlight w:val="none"/>
              </w:rPr>
            </w:pPr>
          </w:p>
        </w:tc>
        <w:tc>
          <w:tcPr>
            <w:tcW w:w="0" w:type="auto"/>
            <w:vMerge w:val="continue"/>
            <w:vAlign w:val="center"/>
          </w:tcPr>
          <w:p w14:paraId="25E7B46E">
            <w:pPr>
              <w:spacing w:line="240" w:lineRule="auto"/>
              <w:ind w:firstLine="0" w:firstLineChars="0"/>
              <w:rPr>
                <w:rFonts w:hint="eastAsia"/>
                <w:b/>
                <w:bCs/>
                <w:kern w:val="0"/>
                <w:sz w:val="22"/>
                <w:highlight w:val="none"/>
              </w:rPr>
            </w:pPr>
          </w:p>
        </w:tc>
        <w:tc>
          <w:tcPr>
            <w:tcW w:w="0" w:type="auto"/>
            <w:vMerge w:val="continue"/>
            <w:vAlign w:val="center"/>
          </w:tcPr>
          <w:p w14:paraId="45019622">
            <w:pPr>
              <w:spacing w:line="240" w:lineRule="auto"/>
              <w:ind w:firstLine="0" w:firstLineChars="0"/>
              <w:rPr>
                <w:rFonts w:hint="eastAsia"/>
                <w:kern w:val="0"/>
                <w:sz w:val="22"/>
                <w:highlight w:val="none"/>
              </w:rPr>
            </w:pPr>
          </w:p>
        </w:tc>
        <w:tc>
          <w:tcPr>
            <w:tcW w:w="0" w:type="auto"/>
            <w:shd w:val="clear" w:color="000000" w:fill="FFFFFF"/>
            <w:vAlign w:val="center"/>
          </w:tcPr>
          <w:p w14:paraId="68E97CB4">
            <w:pPr>
              <w:spacing w:line="240" w:lineRule="auto"/>
              <w:ind w:firstLine="0" w:firstLineChars="0"/>
              <w:rPr>
                <w:rFonts w:hint="eastAsia"/>
                <w:kern w:val="0"/>
                <w:sz w:val="22"/>
                <w:highlight w:val="none"/>
              </w:rPr>
            </w:pPr>
            <w:r>
              <w:rPr>
                <w:rFonts w:hint="eastAsia"/>
                <w:kern w:val="0"/>
                <w:sz w:val="22"/>
                <w:highlight w:val="none"/>
              </w:rPr>
              <w:t>系统管理</w:t>
            </w:r>
          </w:p>
        </w:tc>
        <w:tc>
          <w:tcPr>
            <w:tcW w:w="0" w:type="auto"/>
            <w:vMerge w:val="continue"/>
            <w:vAlign w:val="center"/>
          </w:tcPr>
          <w:p w14:paraId="6061E3E0">
            <w:pPr>
              <w:spacing w:line="240" w:lineRule="auto"/>
              <w:ind w:firstLine="0" w:firstLineChars="0"/>
              <w:rPr>
                <w:rFonts w:hint="eastAsia"/>
                <w:kern w:val="0"/>
                <w:sz w:val="22"/>
                <w:highlight w:val="none"/>
              </w:rPr>
            </w:pPr>
          </w:p>
        </w:tc>
      </w:tr>
      <w:tr w14:paraId="46F4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0" w:type="auto"/>
            <w:shd w:val="clear" w:color="000000" w:fill="FFFFFF"/>
            <w:vAlign w:val="center"/>
          </w:tcPr>
          <w:p w14:paraId="2D8E066C">
            <w:pPr>
              <w:spacing w:line="240" w:lineRule="auto"/>
              <w:ind w:firstLine="0" w:firstLineChars="0"/>
              <w:rPr>
                <w:rFonts w:hint="eastAsia"/>
                <w:kern w:val="0"/>
                <w:sz w:val="22"/>
                <w:highlight w:val="none"/>
              </w:rPr>
            </w:pPr>
            <w:r>
              <w:rPr>
                <w:rFonts w:hint="eastAsia"/>
                <w:kern w:val="0"/>
                <w:sz w:val="22"/>
                <w:highlight w:val="none"/>
              </w:rPr>
              <w:t>473</w:t>
            </w:r>
          </w:p>
        </w:tc>
        <w:tc>
          <w:tcPr>
            <w:tcW w:w="0" w:type="auto"/>
            <w:vMerge w:val="continue"/>
            <w:vAlign w:val="center"/>
          </w:tcPr>
          <w:p w14:paraId="3C991C53">
            <w:pPr>
              <w:spacing w:line="240" w:lineRule="auto"/>
              <w:ind w:firstLine="0" w:firstLineChars="0"/>
              <w:rPr>
                <w:rFonts w:hint="eastAsia"/>
                <w:b/>
                <w:bCs/>
                <w:kern w:val="0"/>
                <w:sz w:val="22"/>
                <w:highlight w:val="none"/>
              </w:rPr>
            </w:pPr>
          </w:p>
        </w:tc>
        <w:tc>
          <w:tcPr>
            <w:tcW w:w="0" w:type="auto"/>
            <w:vMerge w:val="continue"/>
            <w:vAlign w:val="center"/>
          </w:tcPr>
          <w:p w14:paraId="58E073BE">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35C526D3">
            <w:pPr>
              <w:spacing w:line="240" w:lineRule="auto"/>
              <w:ind w:firstLine="0" w:firstLineChars="0"/>
              <w:rPr>
                <w:rFonts w:hint="eastAsia"/>
                <w:kern w:val="0"/>
                <w:sz w:val="22"/>
                <w:highlight w:val="none"/>
              </w:rPr>
            </w:pPr>
            <w:r>
              <w:rPr>
                <w:rFonts w:hint="eastAsia"/>
                <w:kern w:val="0"/>
                <w:sz w:val="22"/>
                <w:highlight w:val="none"/>
              </w:rPr>
              <w:t>药品类不良事件</w:t>
            </w:r>
          </w:p>
        </w:tc>
        <w:tc>
          <w:tcPr>
            <w:tcW w:w="0" w:type="auto"/>
            <w:shd w:val="clear" w:color="000000" w:fill="FFFFFF"/>
            <w:vAlign w:val="center"/>
          </w:tcPr>
          <w:p w14:paraId="676F4E95">
            <w:pPr>
              <w:spacing w:line="240" w:lineRule="auto"/>
              <w:ind w:firstLine="0" w:firstLineChars="0"/>
              <w:rPr>
                <w:rFonts w:hint="eastAsia"/>
                <w:kern w:val="0"/>
                <w:sz w:val="22"/>
                <w:highlight w:val="none"/>
              </w:rPr>
            </w:pPr>
            <w:r>
              <w:rPr>
                <w:rFonts w:hint="eastAsia"/>
                <w:kern w:val="0"/>
                <w:sz w:val="22"/>
                <w:highlight w:val="none"/>
              </w:rPr>
              <w:t>药品类不良事件上报流程维护</w:t>
            </w:r>
          </w:p>
        </w:tc>
        <w:tc>
          <w:tcPr>
            <w:tcW w:w="0" w:type="auto"/>
            <w:vMerge w:val="continue"/>
            <w:vAlign w:val="center"/>
          </w:tcPr>
          <w:p w14:paraId="3426937B">
            <w:pPr>
              <w:spacing w:line="240" w:lineRule="auto"/>
              <w:ind w:firstLine="0" w:firstLineChars="0"/>
              <w:rPr>
                <w:rFonts w:hint="eastAsia"/>
                <w:kern w:val="0"/>
                <w:sz w:val="22"/>
                <w:highlight w:val="none"/>
              </w:rPr>
            </w:pPr>
          </w:p>
        </w:tc>
      </w:tr>
      <w:tr w14:paraId="1463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3077E1F6">
            <w:pPr>
              <w:spacing w:line="240" w:lineRule="auto"/>
              <w:ind w:firstLine="0" w:firstLineChars="0"/>
              <w:rPr>
                <w:rFonts w:hint="eastAsia"/>
                <w:kern w:val="0"/>
                <w:sz w:val="22"/>
                <w:highlight w:val="none"/>
              </w:rPr>
            </w:pPr>
            <w:r>
              <w:rPr>
                <w:rFonts w:hint="eastAsia"/>
                <w:kern w:val="0"/>
                <w:sz w:val="22"/>
                <w:highlight w:val="none"/>
              </w:rPr>
              <w:t>474</w:t>
            </w:r>
          </w:p>
        </w:tc>
        <w:tc>
          <w:tcPr>
            <w:tcW w:w="0" w:type="auto"/>
            <w:vMerge w:val="continue"/>
            <w:vAlign w:val="center"/>
          </w:tcPr>
          <w:p w14:paraId="0224696C">
            <w:pPr>
              <w:spacing w:line="240" w:lineRule="auto"/>
              <w:ind w:firstLine="0" w:firstLineChars="0"/>
              <w:rPr>
                <w:rFonts w:hint="eastAsia"/>
                <w:b/>
                <w:bCs/>
                <w:kern w:val="0"/>
                <w:sz w:val="22"/>
                <w:highlight w:val="none"/>
              </w:rPr>
            </w:pPr>
          </w:p>
        </w:tc>
        <w:tc>
          <w:tcPr>
            <w:tcW w:w="0" w:type="auto"/>
            <w:vMerge w:val="continue"/>
            <w:vAlign w:val="center"/>
          </w:tcPr>
          <w:p w14:paraId="49ECF98C">
            <w:pPr>
              <w:spacing w:line="240" w:lineRule="auto"/>
              <w:ind w:firstLine="0" w:firstLineChars="0"/>
              <w:rPr>
                <w:rFonts w:hint="eastAsia"/>
                <w:b/>
                <w:bCs/>
                <w:kern w:val="0"/>
                <w:sz w:val="22"/>
                <w:highlight w:val="none"/>
              </w:rPr>
            </w:pPr>
          </w:p>
        </w:tc>
        <w:tc>
          <w:tcPr>
            <w:tcW w:w="0" w:type="auto"/>
            <w:vMerge w:val="continue"/>
            <w:vAlign w:val="center"/>
          </w:tcPr>
          <w:p w14:paraId="232E5B3C">
            <w:pPr>
              <w:spacing w:line="240" w:lineRule="auto"/>
              <w:ind w:firstLine="0" w:firstLineChars="0"/>
              <w:rPr>
                <w:rFonts w:hint="eastAsia"/>
                <w:kern w:val="0"/>
                <w:sz w:val="22"/>
                <w:highlight w:val="none"/>
              </w:rPr>
            </w:pPr>
          </w:p>
        </w:tc>
        <w:tc>
          <w:tcPr>
            <w:tcW w:w="0" w:type="auto"/>
            <w:shd w:val="clear" w:color="000000" w:fill="FFFFFF"/>
            <w:vAlign w:val="center"/>
          </w:tcPr>
          <w:p w14:paraId="446EE271">
            <w:pPr>
              <w:spacing w:line="240" w:lineRule="auto"/>
              <w:ind w:firstLine="0" w:firstLineChars="0"/>
              <w:rPr>
                <w:rFonts w:hint="eastAsia"/>
                <w:kern w:val="0"/>
                <w:sz w:val="22"/>
                <w:highlight w:val="none"/>
              </w:rPr>
            </w:pPr>
            <w:r>
              <w:rPr>
                <w:rFonts w:hint="eastAsia"/>
                <w:kern w:val="0"/>
                <w:sz w:val="22"/>
                <w:highlight w:val="none"/>
              </w:rPr>
              <w:t>药品类不良事件上报表单模板管理</w:t>
            </w:r>
          </w:p>
        </w:tc>
        <w:tc>
          <w:tcPr>
            <w:tcW w:w="0" w:type="auto"/>
            <w:vMerge w:val="continue"/>
            <w:vAlign w:val="center"/>
          </w:tcPr>
          <w:p w14:paraId="6CF1D420">
            <w:pPr>
              <w:spacing w:line="240" w:lineRule="auto"/>
              <w:ind w:firstLine="0" w:firstLineChars="0"/>
              <w:rPr>
                <w:rFonts w:hint="eastAsia"/>
                <w:kern w:val="0"/>
                <w:sz w:val="22"/>
                <w:highlight w:val="none"/>
              </w:rPr>
            </w:pPr>
          </w:p>
        </w:tc>
      </w:tr>
      <w:tr w14:paraId="4276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0" w:type="auto"/>
            <w:shd w:val="clear" w:color="000000" w:fill="FFFFFF"/>
            <w:vAlign w:val="center"/>
          </w:tcPr>
          <w:p w14:paraId="542E8981">
            <w:pPr>
              <w:spacing w:line="240" w:lineRule="auto"/>
              <w:ind w:firstLine="0" w:firstLineChars="0"/>
              <w:rPr>
                <w:rFonts w:hint="eastAsia"/>
                <w:kern w:val="0"/>
                <w:sz w:val="22"/>
                <w:highlight w:val="none"/>
              </w:rPr>
            </w:pPr>
            <w:r>
              <w:rPr>
                <w:rFonts w:hint="eastAsia"/>
                <w:kern w:val="0"/>
                <w:sz w:val="22"/>
                <w:highlight w:val="none"/>
              </w:rPr>
              <w:t>475</w:t>
            </w:r>
          </w:p>
        </w:tc>
        <w:tc>
          <w:tcPr>
            <w:tcW w:w="0" w:type="auto"/>
            <w:vMerge w:val="restart"/>
            <w:shd w:val="clear" w:color="000000" w:fill="FFFFFF"/>
            <w:vAlign w:val="center"/>
          </w:tcPr>
          <w:p w14:paraId="185DF1FB">
            <w:pPr>
              <w:spacing w:line="240" w:lineRule="auto"/>
              <w:ind w:firstLine="0" w:firstLineChars="0"/>
              <w:rPr>
                <w:rFonts w:hint="eastAsia"/>
                <w:b/>
                <w:bCs/>
                <w:kern w:val="0"/>
                <w:sz w:val="22"/>
                <w:highlight w:val="none"/>
              </w:rPr>
            </w:pPr>
            <w:r>
              <w:rPr>
                <w:rFonts w:hint="eastAsia"/>
                <w:b/>
                <w:bCs/>
                <w:kern w:val="0"/>
                <w:sz w:val="22"/>
                <w:highlight w:val="none"/>
              </w:rPr>
              <w:t>医疗协同</w:t>
            </w:r>
          </w:p>
        </w:tc>
        <w:tc>
          <w:tcPr>
            <w:tcW w:w="0" w:type="auto"/>
            <w:vMerge w:val="restart"/>
            <w:shd w:val="clear" w:color="000000" w:fill="FFFFFF"/>
            <w:vAlign w:val="center"/>
          </w:tcPr>
          <w:p w14:paraId="6718F509">
            <w:pPr>
              <w:spacing w:line="240" w:lineRule="auto"/>
              <w:ind w:firstLine="0" w:firstLineChars="0"/>
              <w:rPr>
                <w:rFonts w:hint="eastAsia"/>
                <w:b/>
                <w:bCs/>
                <w:kern w:val="0"/>
                <w:sz w:val="22"/>
                <w:highlight w:val="none"/>
              </w:rPr>
            </w:pPr>
            <w:r>
              <w:rPr>
                <w:rFonts w:hint="eastAsia"/>
                <w:b/>
                <w:bCs/>
                <w:kern w:val="0"/>
                <w:sz w:val="22"/>
                <w:highlight w:val="none"/>
              </w:rPr>
              <w:t>院内协同</w:t>
            </w:r>
          </w:p>
        </w:tc>
        <w:tc>
          <w:tcPr>
            <w:tcW w:w="0" w:type="auto"/>
            <w:vMerge w:val="restart"/>
            <w:shd w:val="clear" w:color="000000" w:fill="FFFFFF"/>
            <w:vAlign w:val="center"/>
          </w:tcPr>
          <w:p w14:paraId="437D45B8">
            <w:pPr>
              <w:spacing w:line="240" w:lineRule="auto"/>
              <w:ind w:firstLine="0" w:firstLineChars="0"/>
              <w:rPr>
                <w:rFonts w:hint="eastAsia"/>
                <w:kern w:val="0"/>
                <w:sz w:val="22"/>
                <w:highlight w:val="none"/>
              </w:rPr>
            </w:pPr>
            <w:r>
              <w:rPr>
                <w:rFonts w:hint="eastAsia"/>
                <w:kern w:val="0"/>
                <w:sz w:val="22"/>
                <w:highlight w:val="none"/>
              </w:rPr>
              <w:t>院内会诊管理系统</w:t>
            </w:r>
          </w:p>
        </w:tc>
        <w:tc>
          <w:tcPr>
            <w:tcW w:w="0" w:type="auto"/>
            <w:shd w:val="clear" w:color="000000" w:fill="FFFFFF"/>
            <w:vAlign w:val="center"/>
          </w:tcPr>
          <w:p w14:paraId="37E86974">
            <w:pPr>
              <w:spacing w:line="240" w:lineRule="auto"/>
              <w:ind w:firstLine="0" w:firstLineChars="0"/>
              <w:rPr>
                <w:rFonts w:hint="eastAsia"/>
                <w:kern w:val="0"/>
                <w:sz w:val="22"/>
                <w:highlight w:val="none"/>
              </w:rPr>
            </w:pPr>
            <w:r>
              <w:rPr>
                <w:rFonts w:hint="eastAsia"/>
                <w:kern w:val="0"/>
                <w:sz w:val="22"/>
                <w:highlight w:val="none"/>
              </w:rPr>
              <w:t>会诊申请</w:t>
            </w:r>
          </w:p>
        </w:tc>
        <w:tc>
          <w:tcPr>
            <w:tcW w:w="0" w:type="auto"/>
            <w:vMerge w:val="restart"/>
            <w:shd w:val="clear" w:color="000000" w:fill="FFFFFF"/>
            <w:vAlign w:val="center"/>
          </w:tcPr>
          <w:p w14:paraId="6A225729">
            <w:pPr>
              <w:spacing w:line="240" w:lineRule="auto"/>
              <w:ind w:firstLine="0" w:firstLineChars="0"/>
              <w:rPr>
                <w:rFonts w:hint="eastAsia"/>
                <w:kern w:val="0"/>
                <w:sz w:val="22"/>
                <w:highlight w:val="none"/>
              </w:rPr>
            </w:pPr>
            <w:r>
              <w:rPr>
                <w:rFonts w:hint="eastAsia"/>
                <w:kern w:val="0"/>
                <w:sz w:val="22"/>
                <w:highlight w:val="none"/>
              </w:rPr>
              <w:t>新建</w:t>
            </w:r>
          </w:p>
        </w:tc>
      </w:tr>
      <w:tr w14:paraId="543C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0A8D145">
            <w:pPr>
              <w:spacing w:line="240" w:lineRule="auto"/>
              <w:ind w:firstLine="0" w:firstLineChars="0"/>
              <w:rPr>
                <w:rFonts w:hint="eastAsia"/>
                <w:kern w:val="0"/>
                <w:sz w:val="22"/>
                <w:highlight w:val="none"/>
              </w:rPr>
            </w:pPr>
            <w:r>
              <w:rPr>
                <w:rFonts w:hint="eastAsia"/>
                <w:kern w:val="0"/>
                <w:sz w:val="22"/>
                <w:highlight w:val="none"/>
              </w:rPr>
              <w:t>476</w:t>
            </w:r>
          </w:p>
        </w:tc>
        <w:tc>
          <w:tcPr>
            <w:tcW w:w="0" w:type="auto"/>
            <w:vMerge w:val="continue"/>
            <w:vAlign w:val="center"/>
          </w:tcPr>
          <w:p w14:paraId="47712DF1">
            <w:pPr>
              <w:spacing w:line="240" w:lineRule="auto"/>
              <w:ind w:firstLine="0" w:firstLineChars="0"/>
              <w:rPr>
                <w:rFonts w:hint="eastAsia"/>
                <w:b/>
                <w:bCs/>
                <w:kern w:val="0"/>
                <w:sz w:val="22"/>
                <w:highlight w:val="none"/>
              </w:rPr>
            </w:pPr>
          </w:p>
        </w:tc>
        <w:tc>
          <w:tcPr>
            <w:tcW w:w="0" w:type="auto"/>
            <w:vMerge w:val="continue"/>
            <w:vAlign w:val="center"/>
          </w:tcPr>
          <w:p w14:paraId="5BFC4347">
            <w:pPr>
              <w:spacing w:line="240" w:lineRule="auto"/>
              <w:ind w:firstLine="0" w:firstLineChars="0"/>
              <w:rPr>
                <w:rFonts w:hint="eastAsia"/>
                <w:b/>
                <w:bCs/>
                <w:kern w:val="0"/>
                <w:sz w:val="22"/>
                <w:highlight w:val="none"/>
              </w:rPr>
            </w:pPr>
          </w:p>
        </w:tc>
        <w:tc>
          <w:tcPr>
            <w:tcW w:w="0" w:type="auto"/>
            <w:vMerge w:val="continue"/>
            <w:vAlign w:val="center"/>
          </w:tcPr>
          <w:p w14:paraId="77ADD4A1">
            <w:pPr>
              <w:spacing w:line="240" w:lineRule="auto"/>
              <w:ind w:firstLine="0" w:firstLineChars="0"/>
              <w:rPr>
                <w:rFonts w:hint="eastAsia"/>
                <w:kern w:val="0"/>
                <w:sz w:val="22"/>
                <w:highlight w:val="none"/>
              </w:rPr>
            </w:pPr>
          </w:p>
        </w:tc>
        <w:tc>
          <w:tcPr>
            <w:tcW w:w="0" w:type="auto"/>
            <w:shd w:val="clear" w:color="000000" w:fill="FFFFFF"/>
            <w:vAlign w:val="center"/>
          </w:tcPr>
          <w:p w14:paraId="62C31C86">
            <w:pPr>
              <w:spacing w:line="240" w:lineRule="auto"/>
              <w:ind w:firstLine="0" w:firstLineChars="0"/>
              <w:rPr>
                <w:rFonts w:hint="eastAsia"/>
                <w:kern w:val="0"/>
                <w:sz w:val="22"/>
                <w:highlight w:val="none"/>
              </w:rPr>
            </w:pPr>
            <w:r>
              <w:rPr>
                <w:rFonts w:hint="eastAsia"/>
                <w:kern w:val="0"/>
                <w:sz w:val="22"/>
                <w:highlight w:val="none"/>
              </w:rPr>
              <w:t>会诊审批</w:t>
            </w:r>
          </w:p>
        </w:tc>
        <w:tc>
          <w:tcPr>
            <w:tcW w:w="0" w:type="auto"/>
            <w:vMerge w:val="continue"/>
            <w:vAlign w:val="center"/>
          </w:tcPr>
          <w:p w14:paraId="722A1A37">
            <w:pPr>
              <w:spacing w:line="240" w:lineRule="auto"/>
              <w:ind w:firstLine="0" w:firstLineChars="0"/>
              <w:rPr>
                <w:rFonts w:hint="eastAsia"/>
                <w:kern w:val="0"/>
                <w:sz w:val="22"/>
                <w:highlight w:val="none"/>
              </w:rPr>
            </w:pPr>
          </w:p>
        </w:tc>
      </w:tr>
      <w:tr w14:paraId="4217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798E8E3">
            <w:pPr>
              <w:spacing w:line="240" w:lineRule="auto"/>
              <w:ind w:firstLine="0" w:firstLineChars="0"/>
              <w:rPr>
                <w:rFonts w:hint="eastAsia"/>
                <w:kern w:val="0"/>
                <w:sz w:val="22"/>
                <w:highlight w:val="none"/>
              </w:rPr>
            </w:pPr>
            <w:r>
              <w:rPr>
                <w:rFonts w:hint="eastAsia"/>
                <w:kern w:val="0"/>
                <w:sz w:val="22"/>
                <w:highlight w:val="none"/>
              </w:rPr>
              <w:t>477</w:t>
            </w:r>
          </w:p>
        </w:tc>
        <w:tc>
          <w:tcPr>
            <w:tcW w:w="0" w:type="auto"/>
            <w:vMerge w:val="continue"/>
            <w:vAlign w:val="center"/>
          </w:tcPr>
          <w:p w14:paraId="002B2722">
            <w:pPr>
              <w:spacing w:line="240" w:lineRule="auto"/>
              <w:ind w:firstLine="0" w:firstLineChars="0"/>
              <w:rPr>
                <w:rFonts w:hint="eastAsia"/>
                <w:b/>
                <w:bCs/>
                <w:kern w:val="0"/>
                <w:sz w:val="22"/>
                <w:highlight w:val="none"/>
              </w:rPr>
            </w:pPr>
          </w:p>
        </w:tc>
        <w:tc>
          <w:tcPr>
            <w:tcW w:w="0" w:type="auto"/>
            <w:vMerge w:val="continue"/>
            <w:vAlign w:val="center"/>
          </w:tcPr>
          <w:p w14:paraId="1288EE97">
            <w:pPr>
              <w:spacing w:line="240" w:lineRule="auto"/>
              <w:ind w:firstLine="0" w:firstLineChars="0"/>
              <w:rPr>
                <w:rFonts w:hint="eastAsia"/>
                <w:b/>
                <w:bCs/>
                <w:kern w:val="0"/>
                <w:sz w:val="22"/>
                <w:highlight w:val="none"/>
              </w:rPr>
            </w:pPr>
          </w:p>
        </w:tc>
        <w:tc>
          <w:tcPr>
            <w:tcW w:w="0" w:type="auto"/>
            <w:vMerge w:val="continue"/>
            <w:vAlign w:val="center"/>
          </w:tcPr>
          <w:p w14:paraId="2A35C2EB">
            <w:pPr>
              <w:spacing w:line="240" w:lineRule="auto"/>
              <w:ind w:firstLine="0" w:firstLineChars="0"/>
              <w:rPr>
                <w:rFonts w:hint="eastAsia"/>
                <w:kern w:val="0"/>
                <w:sz w:val="22"/>
                <w:highlight w:val="none"/>
              </w:rPr>
            </w:pPr>
          </w:p>
        </w:tc>
        <w:tc>
          <w:tcPr>
            <w:tcW w:w="0" w:type="auto"/>
            <w:shd w:val="clear" w:color="000000" w:fill="FFFFFF"/>
            <w:vAlign w:val="center"/>
          </w:tcPr>
          <w:p w14:paraId="6B836BB8">
            <w:pPr>
              <w:spacing w:line="240" w:lineRule="auto"/>
              <w:ind w:firstLine="0" w:firstLineChars="0"/>
              <w:rPr>
                <w:rFonts w:hint="eastAsia"/>
                <w:kern w:val="0"/>
                <w:sz w:val="22"/>
                <w:highlight w:val="none"/>
              </w:rPr>
            </w:pPr>
            <w:r>
              <w:rPr>
                <w:rFonts w:hint="eastAsia"/>
                <w:kern w:val="0"/>
                <w:sz w:val="22"/>
                <w:highlight w:val="none"/>
              </w:rPr>
              <w:t>我的会诊</w:t>
            </w:r>
          </w:p>
        </w:tc>
        <w:tc>
          <w:tcPr>
            <w:tcW w:w="0" w:type="auto"/>
            <w:vMerge w:val="continue"/>
            <w:vAlign w:val="center"/>
          </w:tcPr>
          <w:p w14:paraId="2BC866A9">
            <w:pPr>
              <w:spacing w:line="240" w:lineRule="auto"/>
              <w:ind w:firstLine="0" w:firstLineChars="0"/>
              <w:rPr>
                <w:rFonts w:hint="eastAsia"/>
                <w:kern w:val="0"/>
                <w:sz w:val="22"/>
                <w:highlight w:val="none"/>
              </w:rPr>
            </w:pPr>
          </w:p>
        </w:tc>
      </w:tr>
      <w:tr w14:paraId="078F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B90F4CA">
            <w:pPr>
              <w:spacing w:line="240" w:lineRule="auto"/>
              <w:ind w:firstLine="0" w:firstLineChars="0"/>
              <w:rPr>
                <w:rFonts w:hint="eastAsia"/>
                <w:kern w:val="0"/>
                <w:sz w:val="22"/>
                <w:highlight w:val="none"/>
              </w:rPr>
            </w:pPr>
            <w:r>
              <w:rPr>
                <w:rFonts w:hint="eastAsia"/>
                <w:kern w:val="0"/>
                <w:sz w:val="22"/>
                <w:highlight w:val="none"/>
              </w:rPr>
              <w:t>478</w:t>
            </w:r>
          </w:p>
        </w:tc>
        <w:tc>
          <w:tcPr>
            <w:tcW w:w="0" w:type="auto"/>
            <w:vMerge w:val="continue"/>
            <w:vAlign w:val="center"/>
          </w:tcPr>
          <w:p w14:paraId="530BA0E7">
            <w:pPr>
              <w:spacing w:line="240" w:lineRule="auto"/>
              <w:ind w:firstLine="0" w:firstLineChars="0"/>
              <w:rPr>
                <w:rFonts w:hint="eastAsia"/>
                <w:b/>
                <w:bCs/>
                <w:kern w:val="0"/>
                <w:sz w:val="22"/>
                <w:highlight w:val="none"/>
              </w:rPr>
            </w:pPr>
          </w:p>
        </w:tc>
        <w:tc>
          <w:tcPr>
            <w:tcW w:w="0" w:type="auto"/>
            <w:vMerge w:val="continue"/>
            <w:vAlign w:val="center"/>
          </w:tcPr>
          <w:p w14:paraId="0028AE9D">
            <w:pPr>
              <w:spacing w:line="240" w:lineRule="auto"/>
              <w:ind w:firstLine="0" w:firstLineChars="0"/>
              <w:rPr>
                <w:rFonts w:hint="eastAsia"/>
                <w:b/>
                <w:bCs/>
                <w:kern w:val="0"/>
                <w:sz w:val="22"/>
                <w:highlight w:val="none"/>
              </w:rPr>
            </w:pPr>
          </w:p>
        </w:tc>
        <w:tc>
          <w:tcPr>
            <w:tcW w:w="0" w:type="auto"/>
            <w:vMerge w:val="continue"/>
            <w:vAlign w:val="center"/>
          </w:tcPr>
          <w:p w14:paraId="33BF77B5">
            <w:pPr>
              <w:spacing w:line="240" w:lineRule="auto"/>
              <w:ind w:firstLine="0" w:firstLineChars="0"/>
              <w:rPr>
                <w:rFonts w:hint="eastAsia"/>
                <w:kern w:val="0"/>
                <w:sz w:val="22"/>
                <w:highlight w:val="none"/>
              </w:rPr>
            </w:pPr>
          </w:p>
        </w:tc>
        <w:tc>
          <w:tcPr>
            <w:tcW w:w="0" w:type="auto"/>
            <w:shd w:val="clear" w:color="000000" w:fill="FFFFFF"/>
            <w:vAlign w:val="center"/>
          </w:tcPr>
          <w:p w14:paraId="536016D9">
            <w:pPr>
              <w:spacing w:line="240" w:lineRule="auto"/>
              <w:ind w:firstLine="0" w:firstLineChars="0"/>
              <w:rPr>
                <w:rFonts w:hint="eastAsia"/>
                <w:kern w:val="0"/>
                <w:sz w:val="22"/>
                <w:highlight w:val="none"/>
              </w:rPr>
            </w:pPr>
            <w:r>
              <w:rPr>
                <w:rFonts w:hint="eastAsia"/>
                <w:kern w:val="0"/>
                <w:sz w:val="22"/>
                <w:highlight w:val="none"/>
              </w:rPr>
              <w:t>会诊结束</w:t>
            </w:r>
          </w:p>
        </w:tc>
        <w:tc>
          <w:tcPr>
            <w:tcW w:w="0" w:type="auto"/>
            <w:vMerge w:val="continue"/>
            <w:vAlign w:val="center"/>
          </w:tcPr>
          <w:p w14:paraId="28595E9F">
            <w:pPr>
              <w:spacing w:line="240" w:lineRule="auto"/>
              <w:ind w:firstLine="0" w:firstLineChars="0"/>
              <w:rPr>
                <w:rFonts w:hint="eastAsia"/>
                <w:kern w:val="0"/>
                <w:sz w:val="22"/>
                <w:highlight w:val="none"/>
              </w:rPr>
            </w:pPr>
          </w:p>
        </w:tc>
      </w:tr>
      <w:tr w14:paraId="39AA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0E40D14">
            <w:pPr>
              <w:spacing w:line="240" w:lineRule="auto"/>
              <w:ind w:firstLine="0" w:firstLineChars="0"/>
              <w:rPr>
                <w:rFonts w:hint="eastAsia"/>
                <w:kern w:val="0"/>
                <w:sz w:val="22"/>
                <w:highlight w:val="none"/>
              </w:rPr>
            </w:pPr>
            <w:r>
              <w:rPr>
                <w:rFonts w:hint="eastAsia"/>
                <w:kern w:val="0"/>
                <w:sz w:val="22"/>
                <w:highlight w:val="none"/>
              </w:rPr>
              <w:t>479</w:t>
            </w:r>
          </w:p>
        </w:tc>
        <w:tc>
          <w:tcPr>
            <w:tcW w:w="0" w:type="auto"/>
            <w:vMerge w:val="restart"/>
            <w:shd w:val="clear" w:color="000000" w:fill="FFFFFF"/>
            <w:vAlign w:val="center"/>
          </w:tcPr>
          <w:p w14:paraId="37D6903B">
            <w:pPr>
              <w:spacing w:line="240" w:lineRule="auto"/>
              <w:ind w:firstLine="0" w:firstLineChars="0"/>
              <w:rPr>
                <w:rFonts w:hint="eastAsia"/>
                <w:b/>
                <w:bCs/>
                <w:kern w:val="0"/>
                <w:sz w:val="22"/>
                <w:highlight w:val="none"/>
              </w:rPr>
            </w:pPr>
            <w:r>
              <w:rPr>
                <w:rFonts w:hint="eastAsia"/>
                <w:b/>
                <w:bCs/>
                <w:kern w:val="0"/>
                <w:sz w:val="22"/>
                <w:highlight w:val="none"/>
              </w:rPr>
              <w:t>运营管理</w:t>
            </w:r>
          </w:p>
        </w:tc>
        <w:tc>
          <w:tcPr>
            <w:tcW w:w="0" w:type="auto"/>
            <w:vMerge w:val="restart"/>
            <w:shd w:val="clear" w:color="000000" w:fill="FFFFFF"/>
            <w:vAlign w:val="center"/>
          </w:tcPr>
          <w:p w14:paraId="3D680AB7">
            <w:pPr>
              <w:spacing w:line="240" w:lineRule="auto"/>
              <w:ind w:firstLine="0" w:firstLineChars="0"/>
              <w:rPr>
                <w:rFonts w:hint="eastAsia"/>
                <w:b/>
                <w:bCs/>
                <w:kern w:val="0"/>
                <w:sz w:val="22"/>
                <w:highlight w:val="none"/>
              </w:rPr>
            </w:pPr>
            <w:r>
              <w:rPr>
                <w:rFonts w:hint="eastAsia"/>
                <w:b/>
                <w:bCs/>
                <w:kern w:val="0"/>
                <w:sz w:val="22"/>
                <w:highlight w:val="none"/>
              </w:rPr>
              <w:t>财务管理</w:t>
            </w:r>
          </w:p>
        </w:tc>
        <w:tc>
          <w:tcPr>
            <w:tcW w:w="0" w:type="auto"/>
            <w:vMerge w:val="restart"/>
            <w:shd w:val="clear" w:color="000000" w:fill="FFFFFF"/>
            <w:vAlign w:val="center"/>
          </w:tcPr>
          <w:p w14:paraId="5B6FDBCE">
            <w:pPr>
              <w:spacing w:line="240" w:lineRule="auto"/>
              <w:ind w:firstLine="0" w:firstLineChars="0"/>
              <w:rPr>
                <w:rFonts w:hint="eastAsia"/>
                <w:kern w:val="0"/>
                <w:sz w:val="22"/>
                <w:highlight w:val="none"/>
              </w:rPr>
            </w:pPr>
            <w:r>
              <w:rPr>
                <w:rFonts w:hint="eastAsia"/>
                <w:kern w:val="0"/>
                <w:sz w:val="22"/>
                <w:highlight w:val="none"/>
              </w:rPr>
              <w:t>门急诊挂号收费系统</w:t>
            </w:r>
          </w:p>
        </w:tc>
        <w:tc>
          <w:tcPr>
            <w:tcW w:w="0" w:type="auto"/>
            <w:shd w:val="clear" w:color="000000" w:fill="FFFFFF"/>
            <w:vAlign w:val="center"/>
          </w:tcPr>
          <w:p w14:paraId="6D50590E">
            <w:pPr>
              <w:spacing w:line="240" w:lineRule="auto"/>
              <w:ind w:firstLine="0" w:firstLineChars="0"/>
              <w:rPr>
                <w:rFonts w:hint="eastAsia"/>
                <w:kern w:val="0"/>
                <w:sz w:val="22"/>
                <w:highlight w:val="none"/>
              </w:rPr>
            </w:pPr>
            <w:r>
              <w:rPr>
                <w:rFonts w:hint="eastAsia"/>
                <w:kern w:val="0"/>
                <w:sz w:val="22"/>
                <w:highlight w:val="none"/>
              </w:rPr>
              <w:t>注册登记 / 实名建档</w:t>
            </w:r>
          </w:p>
        </w:tc>
        <w:tc>
          <w:tcPr>
            <w:tcW w:w="0" w:type="auto"/>
            <w:vMerge w:val="restart"/>
            <w:shd w:val="clear" w:color="000000" w:fill="FFFFFF"/>
            <w:vAlign w:val="center"/>
          </w:tcPr>
          <w:p w14:paraId="3E756B84">
            <w:pPr>
              <w:spacing w:line="240" w:lineRule="auto"/>
              <w:ind w:firstLine="0" w:firstLineChars="0"/>
              <w:rPr>
                <w:rFonts w:hint="eastAsia"/>
                <w:kern w:val="0"/>
                <w:sz w:val="22"/>
                <w:highlight w:val="none"/>
              </w:rPr>
            </w:pPr>
            <w:r>
              <w:rPr>
                <w:rFonts w:hint="eastAsia"/>
                <w:kern w:val="0"/>
                <w:sz w:val="22"/>
                <w:highlight w:val="none"/>
              </w:rPr>
              <w:t>新建</w:t>
            </w:r>
          </w:p>
        </w:tc>
      </w:tr>
      <w:tr w14:paraId="295F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D8338C3">
            <w:pPr>
              <w:spacing w:line="240" w:lineRule="auto"/>
              <w:ind w:firstLine="0" w:firstLineChars="0"/>
              <w:rPr>
                <w:rFonts w:hint="eastAsia"/>
                <w:kern w:val="0"/>
                <w:sz w:val="22"/>
                <w:highlight w:val="none"/>
              </w:rPr>
            </w:pPr>
            <w:r>
              <w:rPr>
                <w:rFonts w:hint="eastAsia"/>
                <w:kern w:val="0"/>
                <w:sz w:val="22"/>
                <w:highlight w:val="none"/>
              </w:rPr>
              <w:t>480</w:t>
            </w:r>
          </w:p>
        </w:tc>
        <w:tc>
          <w:tcPr>
            <w:tcW w:w="0" w:type="auto"/>
            <w:vMerge w:val="continue"/>
            <w:vAlign w:val="center"/>
          </w:tcPr>
          <w:p w14:paraId="0E256F54">
            <w:pPr>
              <w:spacing w:line="240" w:lineRule="auto"/>
              <w:ind w:firstLine="0" w:firstLineChars="0"/>
              <w:rPr>
                <w:rFonts w:hint="eastAsia"/>
                <w:b/>
                <w:bCs/>
                <w:kern w:val="0"/>
                <w:sz w:val="22"/>
                <w:highlight w:val="none"/>
              </w:rPr>
            </w:pPr>
          </w:p>
        </w:tc>
        <w:tc>
          <w:tcPr>
            <w:tcW w:w="0" w:type="auto"/>
            <w:vMerge w:val="continue"/>
            <w:vAlign w:val="center"/>
          </w:tcPr>
          <w:p w14:paraId="4D2C9EDD">
            <w:pPr>
              <w:spacing w:line="240" w:lineRule="auto"/>
              <w:ind w:firstLine="0" w:firstLineChars="0"/>
              <w:rPr>
                <w:rFonts w:hint="eastAsia"/>
                <w:b/>
                <w:bCs/>
                <w:kern w:val="0"/>
                <w:sz w:val="22"/>
                <w:highlight w:val="none"/>
              </w:rPr>
            </w:pPr>
          </w:p>
        </w:tc>
        <w:tc>
          <w:tcPr>
            <w:tcW w:w="0" w:type="auto"/>
            <w:vMerge w:val="continue"/>
            <w:vAlign w:val="center"/>
          </w:tcPr>
          <w:p w14:paraId="43D76AB6">
            <w:pPr>
              <w:spacing w:line="240" w:lineRule="auto"/>
              <w:ind w:firstLine="0" w:firstLineChars="0"/>
              <w:rPr>
                <w:rFonts w:hint="eastAsia"/>
                <w:kern w:val="0"/>
                <w:sz w:val="22"/>
                <w:highlight w:val="none"/>
              </w:rPr>
            </w:pPr>
          </w:p>
        </w:tc>
        <w:tc>
          <w:tcPr>
            <w:tcW w:w="0" w:type="auto"/>
            <w:shd w:val="clear" w:color="000000" w:fill="FFFFFF"/>
            <w:vAlign w:val="center"/>
          </w:tcPr>
          <w:p w14:paraId="3A25AD92">
            <w:pPr>
              <w:spacing w:line="240" w:lineRule="auto"/>
              <w:ind w:firstLine="0" w:firstLineChars="0"/>
              <w:rPr>
                <w:rFonts w:hint="eastAsia"/>
                <w:kern w:val="0"/>
                <w:sz w:val="22"/>
                <w:highlight w:val="none"/>
              </w:rPr>
            </w:pPr>
            <w:r>
              <w:rPr>
                <w:rFonts w:hint="eastAsia"/>
                <w:kern w:val="0"/>
                <w:sz w:val="22"/>
                <w:highlight w:val="none"/>
              </w:rPr>
              <w:t>就诊卡管理</w:t>
            </w:r>
          </w:p>
        </w:tc>
        <w:tc>
          <w:tcPr>
            <w:tcW w:w="0" w:type="auto"/>
            <w:vMerge w:val="continue"/>
            <w:vAlign w:val="center"/>
          </w:tcPr>
          <w:p w14:paraId="528091A1">
            <w:pPr>
              <w:spacing w:line="240" w:lineRule="auto"/>
              <w:ind w:firstLine="0" w:firstLineChars="0"/>
              <w:rPr>
                <w:rFonts w:hint="eastAsia"/>
                <w:kern w:val="0"/>
                <w:sz w:val="22"/>
                <w:highlight w:val="none"/>
              </w:rPr>
            </w:pPr>
          </w:p>
        </w:tc>
      </w:tr>
      <w:tr w14:paraId="0C966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7945CD0">
            <w:pPr>
              <w:spacing w:line="240" w:lineRule="auto"/>
              <w:ind w:firstLine="0" w:firstLineChars="0"/>
              <w:rPr>
                <w:rFonts w:hint="eastAsia"/>
                <w:kern w:val="0"/>
                <w:sz w:val="22"/>
                <w:highlight w:val="none"/>
              </w:rPr>
            </w:pPr>
            <w:r>
              <w:rPr>
                <w:rFonts w:hint="eastAsia"/>
                <w:kern w:val="0"/>
                <w:sz w:val="22"/>
                <w:highlight w:val="none"/>
              </w:rPr>
              <w:t>481</w:t>
            </w:r>
          </w:p>
        </w:tc>
        <w:tc>
          <w:tcPr>
            <w:tcW w:w="0" w:type="auto"/>
            <w:vMerge w:val="continue"/>
            <w:vAlign w:val="center"/>
          </w:tcPr>
          <w:p w14:paraId="71B980E9">
            <w:pPr>
              <w:spacing w:line="240" w:lineRule="auto"/>
              <w:ind w:firstLine="0" w:firstLineChars="0"/>
              <w:rPr>
                <w:rFonts w:hint="eastAsia"/>
                <w:b/>
                <w:bCs/>
                <w:kern w:val="0"/>
                <w:sz w:val="22"/>
                <w:highlight w:val="none"/>
              </w:rPr>
            </w:pPr>
          </w:p>
        </w:tc>
        <w:tc>
          <w:tcPr>
            <w:tcW w:w="0" w:type="auto"/>
            <w:vMerge w:val="continue"/>
            <w:vAlign w:val="center"/>
          </w:tcPr>
          <w:p w14:paraId="74935351">
            <w:pPr>
              <w:spacing w:line="240" w:lineRule="auto"/>
              <w:ind w:firstLine="0" w:firstLineChars="0"/>
              <w:rPr>
                <w:rFonts w:hint="eastAsia"/>
                <w:b/>
                <w:bCs/>
                <w:kern w:val="0"/>
                <w:sz w:val="22"/>
                <w:highlight w:val="none"/>
              </w:rPr>
            </w:pPr>
          </w:p>
        </w:tc>
        <w:tc>
          <w:tcPr>
            <w:tcW w:w="0" w:type="auto"/>
            <w:vMerge w:val="continue"/>
            <w:vAlign w:val="center"/>
          </w:tcPr>
          <w:p w14:paraId="52F04130">
            <w:pPr>
              <w:spacing w:line="240" w:lineRule="auto"/>
              <w:ind w:firstLine="0" w:firstLineChars="0"/>
              <w:rPr>
                <w:rFonts w:hint="eastAsia"/>
                <w:kern w:val="0"/>
                <w:sz w:val="22"/>
                <w:highlight w:val="none"/>
              </w:rPr>
            </w:pPr>
          </w:p>
        </w:tc>
        <w:tc>
          <w:tcPr>
            <w:tcW w:w="0" w:type="auto"/>
            <w:shd w:val="clear" w:color="000000" w:fill="FFFFFF"/>
            <w:vAlign w:val="center"/>
          </w:tcPr>
          <w:p w14:paraId="6601A487">
            <w:pPr>
              <w:spacing w:line="240" w:lineRule="auto"/>
              <w:ind w:firstLine="0" w:firstLineChars="0"/>
              <w:rPr>
                <w:rFonts w:hint="eastAsia"/>
                <w:kern w:val="0"/>
                <w:sz w:val="22"/>
                <w:highlight w:val="none"/>
              </w:rPr>
            </w:pPr>
            <w:r>
              <w:rPr>
                <w:rFonts w:hint="eastAsia"/>
                <w:kern w:val="0"/>
                <w:sz w:val="22"/>
                <w:highlight w:val="none"/>
              </w:rPr>
              <w:t>挂号服务</w:t>
            </w:r>
          </w:p>
        </w:tc>
        <w:tc>
          <w:tcPr>
            <w:tcW w:w="0" w:type="auto"/>
            <w:vMerge w:val="continue"/>
            <w:vAlign w:val="center"/>
          </w:tcPr>
          <w:p w14:paraId="6811C3EE">
            <w:pPr>
              <w:spacing w:line="240" w:lineRule="auto"/>
              <w:ind w:firstLine="0" w:firstLineChars="0"/>
              <w:rPr>
                <w:rFonts w:hint="eastAsia"/>
                <w:kern w:val="0"/>
                <w:sz w:val="22"/>
                <w:highlight w:val="none"/>
              </w:rPr>
            </w:pPr>
          </w:p>
        </w:tc>
      </w:tr>
      <w:tr w14:paraId="28A1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14A52DA">
            <w:pPr>
              <w:spacing w:line="240" w:lineRule="auto"/>
              <w:ind w:firstLine="0" w:firstLineChars="0"/>
              <w:rPr>
                <w:rFonts w:hint="eastAsia"/>
                <w:kern w:val="0"/>
                <w:sz w:val="22"/>
                <w:highlight w:val="none"/>
              </w:rPr>
            </w:pPr>
            <w:r>
              <w:rPr>
                <w:rFonts w:hint="eastAsia"/>
                <w:kern w:val="0"/>
                <w:sz w:val="22"/>
                <w:highlight w:val="none"/>
              </w:rPr>
              <w:t>482</w:t>
            </w:r>
          </w:p>
        </w:tc>
        <w:tc>
          <w:tcPr>
            <w:tcW w:w="0" w:type="auto"/>
            <w:vMerge w:val="continue"/>
            <w:vAlign w:val="center"/>
          </w:tcPr>
          <w:p w14:paraId="1B593137">
            <w:pPr>
              <w:spacing w:line="240" w:lineRule="auto"/>
              <w:ind w:firstLine="0" w:firstLineChars="0"/>
              <w:rPr>
                <w:rFonts w:hint="eastAsia"/>
                <w:b/>
                <w:bCs/>
                <w:kern w:val="0"/>
                <w:sz w:val="22"/>
                <w:highlight w:val="none"/>
              </w:rPr>
            </w:pPr>
          </w:p>
        </w:tc>
        <w:tc>
          <w:tcPr>
            <w:tcW w:w="0" w:type="auto"/>
            <w:vMerge w:val="continue"/>
            <w:vAlign w:val="center"/>
          </w:tcPr>
          <w:p w14:paraId="47C1D16A">
            <w:pPr>
              <w:spacing w:line="240" w:lineRule="auto"/>
              <w:ind w:firstLine="0" w:firstLineChars="0"/>
              <w:rPr>
                <w:rFonts w:hint="eastAsia"/>
                <w:b/>
                <w:bCs/>
                <w:kern w:val="0"/>
                <w:sz w:val="22"/>
                <w:highlight w:val="none"/>
              </w:rPr>
            </w:pPr>
          </w:p>
        </w:tc>
        <w:tc>
          <w:tcPr>
            <w:tcW w:w="0" w:type="auto"/>
            <w:vMerge w:val="continue"/>
            <w:vAlign w:val="center"/>
          </w:tcPr>
          <w:p w14:paraId="718BAAF5">
            <w:pPr>
              <w:spacing w:line="240" w:lineRule="auto"/>
              <w:ind w:firstLine="0" w:firstLineChars="0"/>
              <w:rPr>
                <w:rFonts w:hint="eastAsia"/>
                <w:kern w:val="0"/>
                <w:sz w:val="22"/>
                <w:highlight w:val="none"/>
              </w:rPr>
            </w:pPr>
          </w:p>
        </w:tc>
        <w:tc>
          <w:tcPr>
            <w:tcW w:w="0" w:type="auto"/>
            <w:shd w:val="clear" w:color="000000" w:fill="FFFFFF"/>
            <w:vAlign w:val="center"/>
          </w:tcPr>
          <w:p w14:paraId="162A5A44">
            <w:pPr>
              <w:spacing w:line="240" w:lineRule="auto"/>
              <w:ind w:firstLine="0" w:firstLineChars="0"/>
              <w:rPr>
                <w:rFonts w:hint="eastAsia"/>
                <w:kern w:val="0"/>
                <w:sz w:val="22"/>
                <w:highlight w:val="none"/>
              </w:rPr>
            </w:pPr>
            <w:r>
              <w:rPr>
                <w:rFonts w:hint="eastAsia"/>
                <w:kern w:val="0"/>
                <w:sz w:val="22"/>
                <w:highlight w:val="none"/>
              </w:rPr>
              <w:t>门诊收费与结算</w:t>
            </w:r>
          </w:p>
        </w:tc>
        <w:tc>
          <w:tcPr>
            <w:tcW w:w="0" w:type="auto"/>
            <w:vMerge w:val="continue"/>
            <w:vAlign w:val="center"/>
          </w:tcPr>
          <w:p w14:paraId="71D58D7C">
            <w:pPr>
              <w:spacing w:line="240" w:lineRule="auto"/>
              <w:ind w:firstLine="0" w:firstLineChars="0"/>
              <w:rPr>
                <w:rFonts w:hint="eastAsia"/>
                <w:kern w:val="0"/>
                <w:sz w:val="22"/>
                <w:highlight w:val="none"/>
              </w:rPr>
            </w:pPr>
          </w:p>
        </w:tc>
      </w:tr>
      <w:tr w14:paraId="7024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0D171D3">
            <w:pPr>
              <w:spacing w:line="240" w:lineRule="auto"/>
              <w:ind w:firstLine="0" w:firstLineChars="0"/>
              <w:rPr>
                <w:rFonts w:hint="eastAsia"/>
                <w:kern w:val="0"/>
                <w:sz w:val="22"/>
                <w:highlight w:val="none"/>
              </w:rPr>
            </w:pPr>
            <w:r>
              <w:rPr>
                <w:rFonts w:hint="eastAsia"/>
                <w:kern w:val="0"/>
                <w:sz w:val="22"/>
                <w:highlight w:val="none"/>
              </w:rPr>
              <w:t>483</w:t>
            </w:r>
          </w:p>
        </w:tc>
        <w:tc>
          <w:tcPr>
            <w:tcW w:w="0" w:type="auto"/>
            <w:vMerge w:val="continue"/>
            <w:vAlign w:val="center"/>
          </w:tcPr>
          <w:p w14:paraId="5E0882B8">
            <w:pPr>
              <w:spacing w:line="240" w:lineRule="auto"/>
              <w:ind w:firstLine="0" w:firstLineChars="0"/>
              <w:rPr>
                <w:rFonts w:hint="eastAsia"/>
                <w:b/>
                <w:bCs/>
                <w:kern w:val="0"/>
                <w:sz w:val="22"/>
                <w:highlight w:val="none"/>
              </w:rPr>
            </w:pPr>
          </w:p>
        </w:tc>
        <w:tc>
          <w:tcPr>
            <w:tcW w:w="0" w:type="auto"/>
            <w:vMerge w:val="continue"/>
            <w:vAlign w:val="center"/>
          </w:tcPr>
          <w:p w14:paraId="078BA93C">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13E814DA">
            <w:pPr>
              <w:spacing w:line="240" w:lineRule="auto"/>
              <w:ind w:firstLine="0" w:firstLineChars="0"/>
              <w:rPr>
                <w:rFonts w:hint="eastAsia"/>
                <w:kern w:val="0"/>
                <w:sz w:val="22"/>
                <w:highlight w:val="none"/>
              </w:rPr>
            </w:pPr>
            <w:r>
              <w:rPr>
                <w:rFonts w:hint="eastAsia"/>
                <w:kern w:val="0"/>
                <w:sz w:val="22"/>
                <w:highlight w:val="none"/>
              </w:rPr>
              <w:t>住院收费系统</w:t>
            </w:r>
          </w:p>
        </w:tc>
        <w:tc>
          <w:tcPr>
            <w:tcW w:w="0" w:type="auto"/>
            <w:shd w:val="clear" w:color="000000" w:fill="FFFFFF"/>
            <w:vAlign w:val="center"/>
          </w:tcPr>
          <w:p w14:paraId="4974AF8F">
            <w:pPr>
              <w:spacing w:line="240" w:lineRule="auto"/>
              <w:ind w:firstLine="0" w:firstLineChars="0"/>
              <w:rPr>
                <w:rFonts w:hint="eastAsia"/>
                <w:kern w:val="0"/>
                <w:sz w:val="22"/>
                <w:highlight w:val="none"/>
              </w:rPr>
            </w:pPr>
            <w:r>
              <w:rPr>
                <w:rFonts w:hint="eastAsia"/>
                <w:kern w:val="0"/>
                <w:sz w:val="22"/>
                <w:highlight w:val="none"/>
              </w:rPr>
              <w:t>患者管理</w:t>
            </w:r>
          </w:p>
        </w:tc>
        <w:tc>
          <w:tcPr>
            <w:tcW w:w="0" w:type="auto"/>
            <w:vMerge w:val="continue"/>
            <w:vAlign w:val="center"/>
          </w:tcPr>
          <w:p w14:paraId="1C7FDBEA">
            <w:pPr>
              <w:spacing w:line="240" w:lineRule="auto"/>
              <w:ind w:firstLine="0" w:firstLineChars="0"/>
              <w:rPr>
                <w:rFonts w:hint="eastAsia"/>
                <w:kern w:val="0"/>
                <w:sz w:val="22"/>
                <w:highlight w:val="none"/>
              </w:rPr>
            </w:pPr>
          </w:p>
        </w:tc>
      </w:tr>
      <w:tr w14:paraId="2EB9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F94ABD6">
            <w:pPr>
              <w:spacing w:line="240" w:lineRule="auto"/>
              <w:ind w:firstLine="0" w:firstLineChars="0"/>
              <w:rPr>
                <w:rFonts w:hint="eastAsia"/>
                <w:kern w:val="0"/>
                <w:sz w:val="22"/>
                <w:highlight w:val="none"/>
              </w:rPr>
            </w:pPr>
            <w:r>
              <w:rPr>
                <w:rFonts w:hint="eastAsia"/>
                <w:kern w:val="0"/>
                <w:sz w:val="22"/>
                <w:highlight w:val="none"/>
              </w:rPr>
              <w:t>484</w:t>
            </w:r>
          </w:p>
        </w:tc>
        <w:tc>
          <w:tcPr>
            <w:tcW w:w="0" w:type="auto"/>
            <w:vMerge w:val="continue"/>
            <w:vAlign w:val="center"/>
          </w:tcPr>
          <w:p w14:paraId="45910496">
            <w:pPr>
              <w:spacing w:line="240" w:lineRule="auto"/>
              <w:ind w:firstLine="0" w:firstLineChars="0"/>
              <w:rPr>
                <w:rFonts w:hint="eastAsia"/>
                <w:b/>
                <w:bCs/>
                <w:kern w:val="0"/>
                <w:sz w:val="22"/>
                <w:highlight w:val="none"/>
              </w:rPr>
            </w:pPr>
          </w:p>
        </w:tc>
        <w:tc>
          <w:tcPr>
            <w:tcW w:w="0" w:type="auto"/>
            <w:vMerge w:val="continue"/>
            <w:vAlign w:val="center"/>
          </w:tcPr>
          <w:p w14:paraId="6769D225">
            <w:pPr>
              <w:spacing w:line="240" w:lineRule="auto"/>
              <w:ind w:firstLine="0" w:firstLineChars="0"/>
              <w:rPr>
                <w:rFonts w:hint="eastAsia"/>
                <w:b/>
                <w:bCs/>
                <w:kern w:val="0"/>
                <w:sz w:val="22"/>
                <w:highlight w:val="none"/>
              </w:rPr>
            </w:pPr>
          </w:p>
        </w:tc>
        <w:tc>
          <w:tcPr>
            <w:tcW w:w="0" w:type="auto"/>
            <w:vMerge w:val="continue"/>
            <w:vAlign w:val="center"/>
          </w:tcPr>
          <w:p w14:paraId="61AFC59B">
            <w:pPr>
              <w:spacing w:line="240" w:lineRule="auto"/>
              <w:ind w:firstLine="0" w:firstLineChars="0"/>
              <w:rPr>
                <w:rFonts w:hint="eastAsia"/>
                <w:kern w:val="0"/>
                <w:sz w:val="22"/>
                <w:highlight w:val="none"/>
              </w:rPr>
            </w:pPr>
          </w:p>
        </w:tc>
        <w:tc>
          <w:tcPr>
            <w:tcW w:w="0" w:type="auto"/>
            <w:shd w:val="clear" w:color="000000" w:fill="FFFFFF"/>
            <w:vAlign w:val="center"/>
          </w:tcPr>
          <w:p w14:paraId="2F3CC84A">
            <w:pPr>
              <w:spacing w:line="240" w:lineRule="auto"/>
              <w:ind w:firstLine="0" w:firstLineChars="0"/>
              <w:rPr>
                <w:rFonts w:hint="eastAsia"/>
                <w:kern w:val="0"/>
                <w:sz w:val="22"/>
                <w:highlight w:val="none"/>
              </w:rPr>
            </w:pPr>
            <w:r>
              <w:rPr>
                <w:rFonts w:hint="eastAsia"/>
                <w:kern w:val="0"/>
                <w:sz w:val="22"/>
                <w:highlight w:val="none"/>
              </w:rPr>
              <w:t>预交金</w:t>
            </w:r>
          </w:p>
        </w:tc>
        <w:tc>
          <w:tcPr>
            <w:tcW w:w="0" w:type="auto"/>
            <w:vMerge w:val="continue"/>
            <w:vAlign w:val="center"/>
          </w:tcPr>
          <w:p w14:paraId="49DC97D3">
            <w:pPr>
              <w:spacing w:line="240" w:lineRule="auto"/>
              <w:ind w:firstLine="0" w:firstLineChars="0"/>
              <w:rPr>
                <w:rFonts w:hint="eastAsia"/>
                <w:kern w:val="0"/>
                <w:sz w:val="22"/>
                <w:highlight w:val="none"/>
              </w:rPr>
            </w:pPr>
          </w:p>
        </w:tc>
      </w:tr>
      <w:tr w14:paraId="5D99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4831471">
            <w:pPr>
              <w:spacing w:line="240" w:lineRule="auto"/>
              <w:ind w:firstLine="0" w:firstLineChars="0"/>
              <w:rPr>
                <w:rFonts w:hint="eastAsia"/>
                <w:kern w:val="0"/>
                <w:sz w:val="22"/>
                <w:highlight w:val="none"/>
              </w:rPr>
            </w:pPr>
            <w:r>
              <w:rPr>
                <w:rFonts w:hint="eastAsia"/>
                <w:kern w:val="0"/>
                <w:sz w:val="22"/>
                <w:highlight w:val="none"/>
              </w:rPr>
              <w:t>485</w:t>
            </w:r>
          </w:p>
        </w:tc>
        <w:tc>
          <w:tcPr>
            <w:tcW w:w="0" w:type="auto"/>
            <w:vMerge w:val="continue"/>
            <w:vAlign w:val="center"/>
          </w:tcPr>
          <w:p w14:paraId="03B3FCC9">
            <w:pPr>
              <w:spacing w:line="240" w:lineRule="auto"/>
              <w:ind w:firstLine="0" w:firstLineChars="0"/>
              <w:rPr>
                <w:rFonts w:hint="eastAsia"/>
                <w:b/>
                <w:bCs/>
                <w:kern w:val="0"/>
                <w:sz w:val="22"/>
                <w:highlight w:val="none"/>
              </w:rPr>
            </w:pPr>
          </w:p>
        </w:tc>
        <w:tc>
          <w:tcPr>
            <w:tcW w:w="0" w:type="auto"/>
            <w:vMerge w:val="continue"/>
            <w:vAlign w:val="center"/>
          </w:tcPr>
          <w:p w14:paraId="2AF5544E">
            <w:pPr>
              <w:spacing w:line="240" w:lineRule="auto"/>
              <w:ind w:firstLine="0" w:firstLineChars="0"/>
              <w:rPr>
                <w:rFonts w:hint="eastAsia"/>
                <w:b/>
                <w:bCs/>
                <w:kern w:val="0"/>
                <w:sz w:val="22"/>
                <w:highlight w:val="none"/>
              </w:rPr>
            </w:pPr>
          </w:p>
        </w:tc>
        <w:tc>
          <w:tcPr>
            <w:tcW w:w="0" w:type="auto"/>
            <w:vMerge w:val="continue"/>
            <w:vAlign w:val="center"/>
          </w:tcPr>
          <w:p w14:paraId="20B01166">
            <w:pPr>
              <w:spacing w:line="240" w:lineRule="auto"/>
              <w:ind w:firstLine="0" w:firstLineChars="0"/>
              <w:rPr>
                <w:rFonts w:hint="eastAsia"/>
                <w:kern w:val="0"/>
                <w:sz w:val="22"/>
                <w:highlight w:val="none"/>
              </w:rPr>
            </w:pPr>
          </w:p>
        </w:tc>
        <w:tc>
          <w:tcPr>
            <w:tcW w:w="0" w:type="auto"/>
            <w:shd w:val="clear" w:color="000000" w:fill="FFFFFF"/>
            <w:vAlign w:val="center"/>
          </w:tcPr>
          <w:p w14:paraId="1D984076">
            <w:pPr>
              <w:spacing w:line="240" w:lineRule="auto"/>
              <w:ind w:firstLine="0" w:firstLineChars="0"/>
              <w:rPr>
                <w:rFonts w:hint="eastAsia"/>
                <w:kern w:val="0"/>
                <w:sz w:val="22"/>
                <w:highlight w:val="none"/>
              </w:rPr>
            </w:pPr>
            <w:r>
              <w:rPr>
                <w:rFonts w:hint="eastAsia"/>
                <w:kern w:val="0"/>
                <w:sz w:val="22"/>
                <w:highlight w:val="none"/>
              </w:rPr>
              <w:t>结算管理</w:t>
            </w:r>
          </w:p>
        </w:tc>
        <w:tc>
          <w:tcPr>
            <w:tcW w:w="0" w:type="auto"/>
            <w:vMerge w:val="continue"/>
            <w:vAlign w:val="center"/>
          </w:tcPr>
          <w:p w14:paraId="74EDB080">
            <w:pPr>
              <w:spacing w:line="240" w:lineRule="auto"/>
              <w:ind w:firstLine="0" w:firstLineChars="0"/>
              <w:rPr>
                <w:rFonts w:hint="eastAsia"/>
                <w:kern w:val="0"/>
                <w:sz w:val="22"/>
                <w:highlight w:val="none"/>
              </w:rPr>
            </w:pPr>
          </w:p>
        </w:tc>
      </w:tr>
      <w:tr w14:paraId="08BA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6E82960">
            <w:pPr>
              <w:spacing w:line="240" w:lineRule="auto"/>
              <w:ind w:firstLine="0" w:firstLineChars="0"/>
              <w:rPr>
                <w:rFonts w:hint="eastAsia"/>
                <w:kern w:val="0"/>
                <w:sz w:val="22"/>
                <w:highlight w:val="none"/>
              </w:rPr>
            </w:pPr>
            <w:r>
              <w:rPr>
                <w:rFonts w:hint="eastAsia"/>
                <w:kern w:val="0"/>
                <w:sz w:val="22"/>
                <w:highlight w:val="none"/>
              </w:rPr>
              <w:t>486</w:t>
            </w:r>
          </w:p>
        </w:tc>
        <w:tc>
          <w:tcPr>
            <w:tcW w:w="0" w:type="auto"/>
            <w:vMerge w:val="continue"/>
            <w:vAlign w:val="center"/>
          </w:tcPr>
          <w:p w14:paraId="23883D84">
            <w:pPr>
              <w:spacing w:line="240" w:lineRule="auto"/>
              <w:ind w:firstLine="0" w:firstLineChars="0"/>
              <w:rPr>
                <w:rFonts w:hint="eastAsia"/>
                <w:b/>
                <w:bCs/>
                <w:kern w:val="0"/>
                <w:sz w:val="22"/>
                <w:highlight w:val="none"/>
              </w:rPr>
            </w:pPr>
          </w:p>
        </w:tc>
        <w:tc>
          <w:tcPr>
            <w:tcW w:w="0" w:type="auto"/>
            <w:vMerge w:val="continue"/>
            <w:vAlign w:val="center"/>
          </w:tcPr>
          <w:p w14:paraId="3CACAB2C">
            <w:pPr>
              <w:spacing w:line="240" w:lineRule="auto"/>
              <w:ind w:firstLine="0" w:firstLineChars="0"/>
              <w:rPr>
                <w:rFonts w:hint="eastAsia"/>
                <w:b/>
                <w:bCs/>
                <w:kern w:val="0"/>
                <w:sz w:val="22"/>
                <w:highlight w:val="none"/>
              </w:rPr>
            </w:pPr>
          </w:p>
        </w:tc>
        <w:tc>
          <w:tcPr>
            <w:tcW w:w="0" w:type="auto"/>
            <w:vMerge w:val="continue"/>
            <w:vAlign w:val="center"/>
          </w:tcPr>
          <w:p w14:paraId="472F95FE">
            <w:pPr>
              <w:spacing w:line="240" w:lineRule="auto"/>
              <w:ind w:firstLine="0" w:firstLineChars="0"/>
              <w:rPr>
                <w:rFonts w:hint="eastAsia"/>
                <w:kern w:val="0"/>
                <w:sz w:val="22"/>
                <w:highlight w:val="none"/>
              </w:rPr>
            </w:pPr>
          </w:p>
        </w:tc>
        <w:tc>
          <w:tcPr>
            <w:tcW w:w="0" w:type="auto"/>
            <w:shd w:val="clear" w:color="000000" w:fill="FFFFFF"/>
            <w:vAlign w:val="center"/>
          </w:tcPr>
          <w:p w14:paraId="079A1768">
            <w:pPr>
              <w:spacing w:line="240" w:lineRule="auto"/>
              <w:ind w:firstLine="0" w:firstLineChars="0"/>
              <w:rPr>
                <w:rFonts w:hint="eastAsia"/>
                <w:kern w:val="0"/>
                <w:sz w:val="22"/>
                <w:highlight w:val="none"/>
              </w:rPr>
            </w:pPr>
            <w:r>
              <w:rPr>
                <w:rFonts w:hint="eastAsia"/>
                <w:kern w:val="0"/>
                <w:sz w:val="22"/>
                <w:highlight w:val="none"/>
              </w:rPr>
              <w:t>费用管理</w:t>
            </w:r>
          </w:p>
        </w:tc>
        <w:tc>
          <w:tcPr>
            <w:tcW w:w="0" w:type="auto"/>
            <w:vMerge w:val="continue"/>
            <w:vAlign w:val="center"/>
          </w:tcPr>
          <w:p w14:paraId="3D8093FF">
            <w:pPr>
              <w:spacing w:line="240" w:lineRule="auto"/>
              <w:ind w:firstLine="0" w:firstLineChars="0"/>
              <w:rPr>
                <w:rFonts w:hint="eastAsia"/>
                <w:kern w:val="0"/>
                <w:sz w:val="22"/>
                <w:highlight w:val="none"/>
              </w:rPr>
            </w:pPr>
          </w:p>
        </w:tc>
      </w:tr>
      <w:tr w14:paraId="1F5D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6A87C6B">
            <w:pPr>
              <w:spacing w:line="240" w:lineRule="auto"/>
              <w:ind w:firstLine="0" w:firstLineChars="0"/>
              <w:rPr>
                <w:rFonts w:hint="eastAsia"/>
                <w:kern w:val="0"/>
                <w:sz w:val="22"/>
                <w:highlight w:val="none"/>
              </w:rPr>
            </w:pPr>
            <w:r>
              <w:rPr>
                <w:rFonts w:hint="eastAsia"/>
                <w:kern w:val="0"/>
                <w:sz w:val="22"/>
                <w:highlight w:val="none"/>
              </w:rPr>
              <w:t>487</w:t>
            </w:r>
          </w:p>
        </w:tc>
        <w:tc>
          <w:tcPr>
            <w:tcW w:w="0" w:type="auto"/>
            <w:vMerge w:val="continue"/>
            <w:vAlign w:val="center"/>
          </w:tcPr>
          <w:p w14:paraId="38BA04E4">
            <w:pPr>
              <w:spacing w:line="240" w:lineRule="auto"/>
              <w:ind w:firstLine="0" w:firstLineChars="0"/>
              <w:rPr>
                <w:rFonts w:hint="eastAsia"/>
                <w:b/>
                <w:bCs/>
                <w:kern w:val="0"/>
                <w:sz w:val="22"/>
                <w:highlight w:val="none"/>
              </w:rPr>
            </w:pPr>
          </w:p>
        </w:tc>
        <w:tc>
          <w:tcPr>
            <w:tcW w:w="0" w:type="auto"/>
            <w:vMerge w:val="continue"/>
            <w:vAlign w:val="center"/>
          </w:tcPr>
          <w:p w14:paraId="535A6795">
            <w:pPr>
              <w:spacing w:line="240" w:lineRule="auto"/>
              <w:ind w:firstLine="0" w:firstLineChars="0"/>
              <w:rPr>
                <w:rFonts w:hint="eastAsia"/>
                <w:b/>
                <w:bCs/>
                <w:kern w:val="0"/>
                <w:sz w:val="22"/>
                <w:highlight w:val="none"/>
              </w:rPr>
            </w:pPr>
          </w:p>
        </w:tc>
        <w:tc>
          <w:tcPr>
            <w:tcW w:w="0" w:type="auto"/>
            <w:vMerge w:val="continue"/>
            <w:vAlign w:val="center"/>
          </w:tcPr>
          <w:p w14:paraId="4E44A747">
            <w:pPr>
              <w:spacing w:line="240" w:lineRule="auto"/>
              <w:ind w:firstLine="0" w:firstLineChars="0"/>
              <w:rPr>
                <w:rFonts w:hint="eastAsia"/>
                <w:kern w:val="0"/>
                <w:sz w:val="22"/>
                <w:highlight w:val="none"/>
              </w:rPr>
            </w:pPr>
          </w:p>
        </w:tc>
        <w:tc>
          <w:tcPr>
            <w:tcW w:w="0" w:type="auto"/>
            <w:shd w:val="clear" w:color="000000" w:fill="FFFFFF"/>
            <w:vAlign w:val="center"/>
          </w:tcPr>
          <w:p w14:paraId="3AD23B11">
            <w:pPr>
              <w:spacing w:line="240" w:lineRule="auto"/>
              <w:ind w:firstLine="0" w:firstLineChars="0"/>
              <w:rPr>
                <w:rFonts w:hint="eastAsia"/>
                <w:kern w:val="0"/>
                <w:sz w:val="22"/>
                <w:highlight w:val="none"/>
              </w:rPr>
            </w:pPr>
            <w:r>
              <w:rPr>
                <w:rFonts w:hint="eastAsia"/>
                <w:kern w:val="0"/>
                <w:sz w:val="22"/>
                <w:highlight w:val="none"/>
              </w:rPr>
              <w:t>统计查询</w:t>
            </w:r>
          </w:p>
        </w:tc>
        <w:tc>
          <w:tcPr>
            <w:tcW w:w="0" w:type="auto"/>
            <w:vMerge w:val="continue"/>
            <w:vAlign w:val="center"/>
          </w:tcPr>
          <w:p w14:paraId="2E30C0B6">
            <w:pPr>
              <w:spacing w:line="240" w:lineRule="auto"/>
              <w:ind w:firstLine="0" w:firstLineChars="0"/>
              <w:rPr>
                <w:rFonts w:hint="eastAsia"/>
                <w:kern w:val="0"/>
                <w:sz w:val="22"/>
                <w:highlight w:val="none"/>
              </w:rPr>
            </w:pPr>
          </w:p>
        </w:tc>
      </w:tr>
      <w:tr w14:paraId="7529B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CE1A8A4">
            <w:pPr>
              <w:spacing w:line="240" w:lineRule="auto"/>
              <w:ind w:firstLine="0" w:firstLineChars="0"/>
              <w:rPr>
                <w:rFonts w:hint="eastAsia"/>
                <w:kern w:val="0"/>
                <w:sz w:val="22"/>
                <w:highlight w:val="none"/>
              </w:rPr>
            </w:pPr>
            <w:r>
              <w:rPr>
                <w:rFonts w:hint="eastAsia"/>
                <w:kern w:val="0"/>
                <w:sz w:val="22"/>
                <w:highlight w:val="none"/>
              </w:rPr>
              <w:t>488</w:t>
            </w:r>
          </w:p>
        </w:tc>
        <w:tc>
          <w:tcPr>
            <w:tcW w:w="0" w:type="auto"/>
            <w:vMerge w:val="continue"/>
            <w:vAlign w:val="center"/>
          </w:tcPr>
          <w:p w14:paraId="280F9DBB">
            <w:pPr>
              <w:spacing w:line="240" w:lineRule="auto"/>
              <w:ind w:firstLine="0" w:firstLineChars="0"/>
              <w:rPr>
                <w:rFonts w:hint="eastAsia"/>
                <w:b/>
                <w:bCs/>
                <w:kern w:val="0"/>
                <w:sz w:val="22"/>
                <w:highlight w:val="none"/>
              </w:rPr>
            </w:pPr>
          </w:p>
        </w:tc>
        <w:tc>
          <w:tcPr>
            <w:tcW w:w="0" w:type="auto"/>
            <w:vMerge w:val="continue"/>
            <w:vAlign w:val="center"/>
          </w:tcPr>
          <w:p w14:paraId="7A22D60A">
            <w:pPr>
              <w:spacing w:line="240" w:lineRule="auto"/>
              <w:ind w:firstLine="0" w:firstLineChars="0"/>
              <w:rPr>
                <w:rFonts w:hint="eastAsia"/>
                <w:b/>
                <w:bCs/>
                <w:kern w:val="0"/>
                <w:sz w:val="22"/>
                <w:highlight w:val="none"/>
              </w:rPr>
            </w:pPr>
          </w:p>
        </w:tc>
        <w:tc>
          <w:tcPr>
            <w:tcW w:w="0" w:type="auto"/>
            <w:vMerge w:val="continue"/>
            <w:vAlign w:val="center"/>
          </w:tcPr>
          <w:p w14:paraId="257A25EF">
            <w:pPr>
              <w:spacing w:line="240" w:lineRule="auto"/>
              <w:ind w:firstLine="0" w:firstLineChars="0"/>
              <w:rPr>
                <w:rFonts w:hint="eastAsia"/>
                <w:kern w:val="0"/>
                <w:sz w:val="22"/>
                <w:highlight w:val="none"/>
              </w:rPr>
            </w:pPr>
          </w:p>
        </w:tc>
        <w:tc>
          <w:tcPr>
            <w:tcW w:w="0" w:type="auto"/>
            <w:shd w:val="clear" w:color="000000" w:fill="FFFFFF"/>
            <w:vAlign w:val="center"/>
          </w:tcPr>
          <w:p w14:paraId="5A0E15AB">
            <w:pPr>
              <w:spacing w:line="240" w:lineRule="auto"/>
              <w:ind w:firstLine="0" w:firstLineChars="0"/>
              <w:rPr>
                <w:rFonts w:hint="eastAsia"/>
                <w:kern w:val="0"/>
                <w:sz w:val="22"/>
                <w:highlight w:val="none"/>
              </w:rPr>
            </w:pPr>
            <w:r>
              <w:rPr>
                <w:rFonts w:hint="eastAsia"/>
                <w:kern w:val="0"/>
                <w:sz w:val="22"/>
                <w:highlight w:val="none"/>
              </w:rPr>
              <w:t>结账管理</w:t>
            </w:r>
          </w:p>
        </w:tc>
        <w:tc>
          <w:tcPr>
            <w:tcW w:w="0" w:type="auto"/>
            <w:vMerge w:val="continue"/>
            <w:vAlign w:val="center"/>
          </w:tcPr>
          <w:p w14:paraId="696224C6">
            <w:pPr>
              <w:spacing w:line="240" w:lineRule="auto"/>
              <w:ind w:firstLine="0" w:firstLineChars="0"/>
              <w:rPr>
                <w:rFonts w:hint="eastAsia"/>
                <w:kern w:val="0"/>
                <w:sz w:val="22"/>
                <w:highlight w:val="none"/>
              </w:rPr>
            </w:pPr>
          </w:p>
        </w:tc>
      </w:tr>
      <w:tr w14:paraId="116B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B5585B3">
            <w:pPr>
              <w:spacing w:line="240" w:lineRule="auto"/>
              <w:ind w:firstLine="0" w:firstLineChars="0"/>
              <w:rPr>
                <w:rFonts w:hint="eastAsia"/>
                <w:kern w:val="0"/>
                <w:sz w:val="22"/>
                <w:highlight w:val="none"/>
              </w:rPr>
            </w:pPr>
            <w:r>
              <w:rPr>
                <w:rFonts w:hint="eastAsia"/>
                <w:kern w:val="0"/>
                <w:sz w:val="22"/>
                <w:highlight w:val="none"/>
              </w:rPr>
              <w:t>489</w:t>
            </w:r>
          </w:p>
        </w:tc>
        <w:tc>
          <w:tcPr>
            <w:tcW w:w="0" w:type="auto"/>
            <w:vMerge w:val="continue"/>
            <w:vAlign w:val="center"/>
          </w:tcPr>
          <w:p w14:paraId="7AF6FCF7">
            <w:pPr>
              <w:spacing w:line="240" w:lineRule="auto"/>
              <w:ind w:firstLine="0" w:firstLineChars="0"/>
              <w:rPr>
                <w:rFonts w:hint="eastAsia"/>
                <w:b/>
                <w:bCs/>
                <w:kern w:val="0"/>
                <w:sz w:val="22"/>
                <w:highlight w:val="none"/>
              </w:rPr>
            </w:pPr>
          </w:p>
        </w:tc>
        <w:tc>
          <w:tcPr>
            <w:tcW w:w="0" w:type="auto"/>
            <w:vMerge w:val="continue"/>
            <w:vAlign w:val="center"/>
          </w:tcPr>
          <w:p w14:paraId="705380DF">
            <w:pPr>
              <w:spacing w:line="240" w:lineRule="auto"/>
              <w:ind w:firstLine="0" w:firstLineChars="0"/>
              <w:rPr>
                <w:rFonts w:hint="eastAsia"/>
                <w:b/>
                <w:bCs/>
                <w:kern w:val="0"/>
                <w:sz w:val="22"/>
                <w:highlight w:val="none"/>
              </w:rPr>
            </w:pPr>
          </w:p>
        </w:tc>
        <w:tc>
          <w:tcPr>
            <w:tcW w:w="0" w:type="auto"/>
            <w:vMerge w:val="continue"/>
            <w:vAlign w:val="center"/>
          </w:tcPr>
          <w:p w14:paraId="4E83CFA4">
            <w:pPr>
              <w:spacing w:line="240" w:lineRule="auto"/>
              <w:ind w:firstLine="0" w:firstLineChars="0"/>
              <w:rPr>
                <w:rFonts w:hint="eastAsia"/>
                <w:kern w:val="0"/>
                <w:sz w:val="22"/>
                <w:highlight w:val="none"/>
              </w:rPr>
            </w:pPr>
          </w:p>
        </w:tc>
        <w:tc>
          <w:tcPr>
            <w:tcW w:w="0" w:type="auto"/>
            <w:shd w:val="clear" w:color="000000" w:fill="FFFFFF"/>
            <w:vAlign w:val="center"/>
          </w:tcPr>
          <w:p w14:paraId="31C19E52">
            <w:pPr>
              <w:spacing w:line="240" w:lineRule="auto"/>
              <w:ind w:firstLine="0" w:firstLineChars="0"/>
              <w:rPr>
                <w:rFonts w:hint="eastAsia"/>
                <w:kern w:val="0"/>
                <w:sz w:val="22"/>
                <w:highlight w:val="none"/>
              </w:rPr>
            </w:pPr>
            <w:r>
              <w:rPr>
                <w:rFonts w:hint="eastAsia"/>
                <w:kern w:val="0"/>
                <w:sz w:val="22"/>
                <w:highlight w:val="none"/>
              </w:rPr>
              <w:t>票据管理</w:t>
            </w:r>
          </w:p>
        </w:tc>
        <w:tc>
          <w:tcPr>
            <w:tcW w:w="0" w:type="auto"/>
            <w:vMerge w:val="continue"/>
            <w:vAlign w:val="center"/>
          </w:tcPr>
          <w:p w14:paraId="6BE37E29">
            <w:pPr>
              <w:spacing w:line="240" w:lineRule="auto"/>
              <w:ind w:firstLine="0" w:firstLineChars="0"/>
              <w:rPr>
                <w:rFonts w:hint="eastAsia"/>
                <w:kern w:val="0"/>
                <w:sz w:val="22"/>
                <w:highlight w:val="none"/>
              </w:rPr>
            </w:pPr>
          </w:p>
        </w:tc>
      </w:tr>
      <w:tr w14:paraId="07CC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4213016">
            <w:pPr>
              <w:spacing w:line="240" w:lineRule="auto"/>
              <w:ind w:firstLine="0" w:firstLineChars="0"/>
              <w:rPr>
                <w:rFonts w:hint="eastAsia"/>
                <w:kern w:val="0"/>
                <w:sz w:val="22"/>
                <w:highlight w:val="none"/>
              </w:rPr>
            </w:pPr>
            <w:r>
              <w:rPr>
                <w:rFonts w:hint="eastAsia"/>
                <w:kern w:val="0"/>
                <w:sz w:val="22"/>
                <w:highlight w:val="none"/>
              </w:rPr>
              <w:t>490</w:t>
            </w:r>
          </w:p>
        </w:tc>
        <w:tc>
          <w:tcPr>
            <w:tcW w:w="0" w:type="auto"/>
            <w:vMerge w:val="continue"/>
            <w:vAlign w:val="center"/>
          </w:tcPr>
          <w:p w14:paraId="383EA498">
            <w:pPr>
              <w:spacing w:line="240" w:lineRule="auto"/>
              <w:ind w:firstLine="0" w:firstLineChars="0"/>
              <w:rPr>
                <w:rFonts w:hint="eastAsia"/>
                <w:b/>
                <w:bCs/>
                <w:kern w:val="0"/>
                <w:sz w:val="22"/>
                <w:highlight w:val="none"/>
              </w:rPr>
            </w:pPr>
          </w:p>
        </w:tc>
        <w:tc>
          <w:tcPr>
            <w:tcW w:w="0" w:type="auto"/>
            <w:vMerge w:val="continue"/>
            <w:vAlign w:val="center"/>
          </w:tcPr>
          <w:p w14:paraId="563D2493">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02B0EE94">
            <w:pPr>
              <w:spacing w:line="240" w:lineRule="auto"/>
              <w:ind w:firstLine="0" w:firstLineChars="0"/>
              <w:rPr>
                <w:rFonts w:hint="eastAsia"/>
                <w:kern w:val="0"/>
                <w:sz w:val="22"/>
                <w:highlight w:val="none"/>
              </w:rPr>
            </w:pPr>
            <w:r>
              <w:rPr>
                <w:rFonts w:hint="eastAsia"/>
                <w:kern w:val="0"/>
                <w:sz w:val="22"/>
                <w:highlight w:val="none"/>
              </w:rPr>
              <w:t>住院入出转管理</w:t>
            </w:r>
          </w:p>
        </w:tc>
        <w:tc>
          <w:tcPr>
            <w:tcW w:w="0" w:type="auto"/>
            <w:shd w:val="clear" w:color="000000" w:fill="FFFFFF"/>
            <w:vAlign w:val="center"/>
          </w:tcPr>
          <w:p w14:paraId="58BD48B4">
            <w:pPr>
              <w:spacing w:line="240" w:lineRule="auto"/>
              <w:ind w:firstLine="0" w:firstLineChars="0"/>
              <w:rPr>
                <w:rFonts w:hint="eastAsia"/>
                <w:kern w:val="0"/>
                <w:sz w:val="22"/>
                <w:highlight w:val="none"/>
              </w:rPr>
            </w:pPr>
            <w:r>
              <w:rPr>
                <w:rFonts w:hint="eastAsia"/>
                <w:kern w:val="0"/>
                <w:sz w:val="22"/>
                <w:highlight w:val="none"/>
              </w:rPr>
              <w:t>入院开单</w:t>
            </w:r>
          </w:p>
        </w:tc>
        <w:tc>
          <w:tcPr>
            <w:tcW w:w="0" w:type="auto"/>
            <w:vMerge w:val="continue"/>
            <w:vAlign w:val="center"/>
          </w:tcPr>
          <w:p w14:paraId="709B1049">
            <w:pPr>
              <w:spacing w:line="240" w:lineRule="auto"/>
              <w:ind w:firstLine="0" w:firstLineChars="0"/>
              <w:rPr>
                <w:rFonts w:hint="eastAsia"/>
                <w:kern w:val="0"/>
                <w:sz w:val="22"/>
                <w:highlight w:val="none"/>
              </w:rPr>
            </w:pPr>
          </w:p>
        </w:tc>
      </w:tr>
      <w:tr w14:paraId="37EDA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1C010EC">
            <w:pPr>
              <w:spacing w:line="240" w:lineRule="auto"/>
              <w:ind w:firstLine="0" w:firstLineChars="0"/>
              <w:rPr>
                <w:rFonts w:hint="eastAsia"/>
                <w:kern w:val="0"/>
                <w:sz w:val="22"/>
                <w:highlight w:val="none"/>
              </w:rPr>
            </w:pPr>
            <w:r>
              <w:rPr>
                <w:rFonts w:hint="eastAsia"/>
                <w:kern w:val="0"/>
                <w:sz w:val="22"/>
                <w:highlight w:val="none"/>
              </w:rPr>
              <w:t>491</w:t>
            </w:r>
          </w:p>
        </w:tc>
        <w:tc>
          <w:tcPr>
            <w:tcW w:w="0" w:type="auto"/>
            <w:vMerge w:val="continue"/>
            <w:vAlign w:val="center"/>
          </w:tcPr>
          <w:p w14:paraId="505600E7">
            <w:pPr>
              <w:spacing w:line="240" w:lineRule="auto"/>
              <w:ind w:firstLine="0" w:firstLineChars="0"/>
              <w:rPr>
                <w:rFonts w:hint="eastAsia"/>
                <w:b/>
                <w:bCs/>
                <w:kern w:val="0"/>
                <w:sz w:val="22"/>
                <w:highlight w:val="none"/>
              </w:rPr>
            </w:pPr>
          </w:p>
        </w:tc>
        <w:tc>
          <w:tcPr>
            <w:tcW w:w="0" w:type="auto"/>
            <w:vMerge w:val="continue"/>
            <w:vAlign w:val="center"/>
          </w:tcPr>
          <w:p w14:paraId="0E6D8F96">
            <w:pPr>
              <w:spacing w:line="240" w:lineRule="auto"/>
              <w:ind w:firstLine="0" w:firstLineChars="0"/>
              <w:rPr>
                <w:rFonts w:hint="eastAsia"/>
                <w:b/>
                <w:bCs/>
                <w:kern w:val="0"/>
                <w:sz w:val="22"/>
                <w:highlight w:val="none"/>
              </w:rPr>
            </w:pPr>
          </w:p>
        </w:tc>
        <w:tc>
          <w:tcPr>
            <w:tcW w:w="0" w:type="auto"/>
            <w:vMerge w:val="continue"/>
            <w:vAlign w:val="center"/>
          </w:tcPr>
          <w:p w14:paraId="1C2A3606">
            <w:pPr>
              <w:spacing w:line="240" w:lineRule="auto"/>
              <w:ind w:firstLine="0" w:firstLineChars="0"/>
              <w:rPr>
                <w:rFonts w:hint="eastAsia"/>
                <w:kern w:val="0"/>
                <w:sz w:val="22"/>
                <w:highlight w:val="none"/>
              </w:rPr>
            </w:pPr>
          </w:p>
        </w:tc>
        <w:tc>
          <w:tcPr>
            <w:tcW w:w="0" w:type="auto"/>
            <w:shd w:val="clear" w:color="000000" w:fill="FFFFFF"/>
            <w:vAlign w:val="center"/>
          </w:tcPr>
          <w:p w14:paraId="1A67576D">
            <w:pPr>
              <w:spacing w:line="240" w:lineRule="auto"/>
              <w:ind w:firstLine="0" w:firstLineChars="0"/>
              <w:rPr>
                <w:rFonts w:hint="eastAsia"/>
                <w:kern w:val="0"/>
                <w:sz w:val="22"/>
                <w:highlight w:val="none"/>
              </w:rPr>
            </w:pPr>
            <w:r>
              <w:rPr>
                <w:rFonts w:hint="eastAsia"/>
                <w:kern w:val="0"/>
                <w:sz w:val="22"/>
                <w:highlight w:val="none"/>
              </w:rPr>
              <w:t>入院管理</w:t>
            </w:r>
          </w:p>
        </w:tc>
        <w:tc>
          <w:tcPr>
            <w:tcW w:w="0" w:type="auto"/>
            <w:vMerge w:val="continue"/>
            <w:vAlign w:val="center"/>
          </w:tcPr>
          <w:p w14:paraId="0991C2DF">
            <w:pPr>
              <w:spacing w:line="240" w:lineRule="auto"/>
              <w:ind w:firstLine="0" w:firstLineChars="0"/>
              <w:rPr>
                <w:rFonts w:hint="eastAsia"/>
                <w:kern w:val="0"/>
                <w:sz w:val="22"/>
                <w:highlight w:val="none"/>
              </w:rPr>
            </w:pPr>
          </w:p>
        </w:tc>
      </w:tr>
      <w:tr w14:paraId="4B8AB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38967DB">
            <w:pPr>
              <w:spacing w:line="240" w:lineRule="auto"/>
              <w:ind w:firstLine="0" w:firstLineChars="0"/>
              <w:rPr>
                <w:rFonts w:hint="eastAsia"/>
                <w:kern w:val="0"/>
                <w:sz w:val="22"/>
                <w:highlight w:val="none"/>
              </w:rPr>
            </w:pPr>
            <w:r>
              <w:rPr>
                <w:rFonts w:hint="eastAsia"/>
                <w:kern w:val="0"/>
                <w:sz w:val="22"/>
                <w:highlight w:val="none"/>
              </w:rPr>
              <w:t>492</w:t>
            </w:r>
          </w:p>
        </w:tc>
        <w:tc>
          <w:tcPr>
            <w:tcW w:w="0" w:type="auto"/>
            <w:vMerge w:val="continue"/>
            <w:vAlign w:val="center"/>
          </w:tcPr>
          <w:p w14:paraId="39620B4F">
            <w:pPr>
              <w:spacing w:line="240" w:lineRule="auto"/>
              <w:ind w:firstLine="0" w:firstLineChars="0"/>
              <w:rPr>
                <w:rFonts w:hint="eastAsia"/>
                <w:b/>
                <w:bCs/>
                <w:kern w:val="0"/>
                <w:sz w:val="22"/>
                <w:highlight w:val="none"/>
              </w:rPr>
            </w:pPr>
          </w:p>
        </w:tc>
        <w:tc>
          <w:tcPr>
            <w:tcW w:w="0" w:type="auto"/>
            <w:vMerge w:val="continue"/>
            <w:vAlign w:val="center"/>
          </w:tcPr>
          <w:p w14:paraId="0158ABDF">
            <w:pPr>
              <w:spacing w:line="240" w:lineRule="auto"/>
              <w:ind w:firstLine="0" w:firstLineChars="0"/>
              <w:rPr>
                <w:rFonts w:hint="eastAsia"/>
                <w:b/>
                <w:bCs/>
                <w:kern w:val="0"/>
                <w:sz w:val="22"/>
                <w:highlight w:val="none"/>
              </w:rPr>
            </w:pPr>
          </w:p>
        </w:tc>
        <w:tc>
          <w:tcPr>
            <w:tcW w:w="0" w:type="auto"/>
            <w:vMerge w:val="continue"/>
            <w:vAlign w:val="center"/>
          </w:tcPr>
          <w:p w14:paraId="41C63924">
            <w:pPr>
              <w:spacing w:line="240" w:lineRule="auto"/>
              <w:ind w:firstLine="0" w:firstLineChars="0"/>
              <w:rPr>
                <w:rFonts w:hint="eastAsia"/>
                <w:kern w:val="0"/>
                <w:sz w:val="22"/>
                <w:highlight w:val="none"/>
              </w:rPr>
            </w:pPr>
          </w:p>
        </w:tc>
        <w:tc>
          <w:tcPr>
            <w:tcW w:w="0" w:type="auto"/>
            <w:shd w:val="clear" w:color="000000" w:fill="FFFFFF"/>
            <w:vAlign w:val="center"/>
          </w:tcPr>
          <w:p w14:paraId="6C8AFD95">
            <w:pPr>
              <w:spacing w:line="240" w:lineRule="auto"/>
              <w:ind w:firstLine="0" w:firstLineChars="0"/>
              <w:rPr>
                <w:rFonts w:hint="eastAsia"/>
                <w:kern w:val="0"/>
                <w:sz w:val="22"/>
                <w:highlight w:val="none"/>
              </w:rPr>
            </w:pPr>
            <w:r>
              <w:rPr>
                <w:rFonts w:hint="eastAsia"/>
                <w:kern w:val="0"/>
                <w:sz w:val="22"/>
                <w:highlight w:val="none"/>
              </w:rPr>
              <w:t>出院管理</w:t>
            </w:r>
          </w:p>
        </w:tc>
        <w:tc>
          <w:tcPr>
            <w:tcW w:w="0" w:type="auto"/>
            <w:vMerge w:val="continue"/>
            <w:vAlign w:val="center"/>
          </w:tcPr>
          <w:p w14:paraId="2B2F2AD3">
            <w:pPr>
              <w:spacing w:line="240" w:lineRule="auto"/>
              <w:ind w:firstLine="0" w:firstLineChars="0"/>
              <w:rPr>
                <w:rFonts w:hint="eastAsia"/>
                <w:kern w:val="0"/>
                <w:sz w:val="22"/>
                <w:highlight w:val="none"/>
              </w:rPr>
            </w:pPr>
          </w:p>
        </w:tc>
      </w:tr>
      <w:tr w14:paraId="0E71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3AE4A9F">
            <w:pPr>
              <w:spacing w:line="240" w:lineRule="auto"/>
              <w:ind w:firstLine="0" w:firstLineChars="0"/>
              <w:rPr>
                <w:rFonts w:hint="eastAsia"/>
                <w:kern w:val="0"/>
                <w:sz w:val="22"/>
                <w:highlight w:val="none"/>
              </w:rPr>
            </w:pPr>
            <w:r>
              <w:rPr>
                <w:rFonts w:hint="eastAsia"/>
                <w:kern w:val="0"/>
                <w:sz w:val="22"/>
                <w:highlight w:val="none"/>
              </w:rPr>
              <w:t>493</w:t>
            </w:r>
          </w:p>
        </w:tc>
        <w:tc>
          <w:tcPr>
            <w:tcW w:w="0" w:type="auto"/>
            <w:vMerge w:val="continue"/>
            <w:vAlign w:val="center"/>
          </w:tcPr>
          <w:p w14:paraId="7071742D">
            <w:pPr>
              <w:spacing w:line="240" w:lineRule="auto"/>
              <w:ind w:firstLine="0" w:firstLineChars="0"/>
              <w:rPr>
                <w:rFonts w:hint="eastAsia"/>
                <w:b/>
                <w:bCs/>
                <w:kern w:val="0"/>
                <w:sz w:val="22"/>
                <w:highlight w:val="none"/>
              </w:rPr>
            </w:pPr>
          </w:p>
        </w:tc>
        <w:tc>
          <w:tcPr>
            <w:tcW w:w="0" w:type="auto"/>
            <w:vMerge w:val="continue"/>
            <w:vAlign w:val="center"/>
          </w:tcPr>
          <w:p w14:paraId="4B82C7F3">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733D9ACD">
            <w:pPr>
              <w:spacing w:line="240" w:lineRule="auto"/>
              <w:ind w:firstLine="0" w:firstLineChars="0"/>
              <w:rPr>
                <w:rFonts w:hint="eastAsia"/>
                <w:kern w:val="0"/>
                <w:sz w:val="22"/>
                <w:highlight w:val="none"/>
              </w:rPr>
            </w:pPr>
            <w:r>
              <w:rPr>
                <w:rFonts w:hint="eastAsia"/>
                <w:kern w:val="0"/>
                <w:sz w:val="22"/>
                <w:highlight w:val="none"/>
              </w:rPr>
              <w:t>物价管理系统</w:t>
            </w:r>
          </w:p>
        </w:tc>
        <w:tc>
          <w:tcPr>
            <w:tcW w:w="0" w:type="auto"/>
            <w:shd w:val="clear" w:color="000000" w:fill="FFFFFF"/>
            <w:vAlign w:val="center"/>
          </w:tcPr>
          <w:p w14:paraId="1D68AF66">
            <w:pPr>
              <w:spacing w:line="240" w:lineRule="auto"/>
              <w:ind w:firstLine="0" w:firstLineChars="0"/>
              <w:rPr>
                <w:rFonts w:hint="eastAsia"/>
                <w:kern w:val="0"/>
                <w:sz w:val="22"/>
                <w:highlight w:val="none"/>
              </w:rPr>
            </w:pPr>
            <w:r>
              <w:rPr>
                <w:rFonts w:hint="eastAsia"/>
                <w:kern w:val="0"/>
                <w:sz w:val="22"/>
                <w:highlight w:val="none"/>
              </w:rPr>
              <w:t>价表管理</w:t>
            </w:r>
          </w:p>
        </w:tc>
        <w:tc>
          <w:tcPr>
            <w:tcW w:w="0" w:type="auto"/>
            <w:vMerge w:val="continue"/>
            <w:vAlign w:val="center"/>
          </w:tcPr>
          <w:p w14:paraId="541D9885">
            <w:pPr>
              <w:spacing w:line="240" w:lineRule="auto"/>
              <w:ind w:firstLine="0" w:firstLineChars="0"/>
              <w:rPr>
                <w:rFonts w:hint="eastAsia"/>
                <w:kern w:val="0"/>
                <w:sz w:val="22"/>
                <w:highlight w:val="none"/>
              </w:rPr>
            </w:pPr>
          </w:p>
        </w:tc>
      </w:tr>
      <w:tr w14:paraId="0F93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37B4989">
            <w:pPr>
              <w:spacing w:line="240" w:lineRule="auto"/>
              <w:ind w:firstLine="0" w:firstLineChars="0"/>
              <w:rPr>
                <w:rFonts w:hint="eastAsia"/>
                <w:kern w:val="0"/>
                <w:sz w:val="22"/>
                <w:highlight w:val="none"/>
              </w:rPr>
            </w:pPr>
            <w:r>
              <w:rPr>
                <w:rFonts w:hint="eastAsia"/>
                <w:kern w:val="0"/>
                <w:sz w:val="22"/>
                <w:highlight w:val="none"/>
              </w:rPr>
              <w:t>494</w:t>
            </w:r>
          </w:p>
        </w:tc>
        <w:tc>
          <w:tcPr>
            <w:tcW w:w="0" w:type="auto"/>
            <w:vMerge w:val="continue"/>
            <w:vAlign w:val="center"/>
          </w:tcPr>
          <w:p w14:paraId="4BC0E197">
            <w:pPr>
              <w:spacing w:line="240" w:lineRule="auto"/>
              <w:ind w:firstLine="0" w:firstLineChars="0"/>
              <w:rPr>
                <w:rFonts w:hint="eastAsia"/>
                <w:b/>
                <w:bCs/>
                <w:kern w:val="0"/>
                <w:sz w:val="22"/>
                <w:highlight w:val="none"/>
              </w:rPr>
            </w:pPr>
          </w:p>
        </w:tc>
        <w:tc>
          <w:tcPr>
            <w:tcW w:w="0" w:type="auto"/>
            <w:vMerge w:val="continue"/>
            <w:vAlign w:val="center"/>
          </w:tcPr>
          <w:p w14:paraId="419B2902">
            <w:pPr>
              <w:spacing w:line="240" w:lineRule="auto"/>
              <w:ind w:firstLine="0" w:firstLineChars="0"/>
              <w:rPr>
                <w:rFonts w:hint="eastAsia"/>
                <w:b/>
                <w:bCs/>
                <w:kern w:val="0"/>
                <w:sz w:val="22"/>
                <w:highlight w:val="none"/>
              </w:rPr>
            </w:pPr>
          </w:p>
        </w:tc>
        <w:tc>
          <w:tcPr>
            <w:tcW w:w="0" w:type="auto"/>
            <w:vMerge w:val="continue"/>
            <w:vAlign w:val="center"/>
          </w:tcPr>
          <w:p w14:paraId="788112AE">
            <w:pPr>
              <w:spacing w:line="240" w:lineRule="auto"/>
              <w:ind w:firstLine="0" w:firstLineChars="0"/>
              <w:rPr>
                <w:rFonts w:hint="eastAsia"/>
                <w:kern w:val="0"/>
                <w:sz w:val="22"/>
                <w:highlight w:val="none"/>
              </w:rPr>
            </w:pPr>
          </w:p>
        </w:tc>
        <w:tc>
          <w:tcPr>
            <w:tcW w:w="0" w:type="auto"/>
            <w:shd w:val="clear" w:color="000000" w:fill="FFFFFF"/>
            <w:vAlign w:val="center"/>
          </w:tcPr>
          <w:p w14:paraId="0AB69F11">
            <w:pPr>
              <w:spacing w:line="240" w:lineRule="auto"/>
              <w:ind w:firstLine="0" w:firstLineChars="0"/>
              <w:rPr>
                <w:rFonts w:hint="eastAsia"/>
                <w:kern w:val="0"/>
                <w:sz w:val="22"/>
                <w:highlight w:val="none"/>
              </w:rPr>
            </w:pPr>
            <w:r>
              <w:rPr>
                <w:rFonts w:hint="eastAsia"/>
                <w:kern w:val="0"/>
                <w:sz w:val="22"/>
                <w:highlight w:val="none"/>
              </w:rPr>
              <w:t>诊疗管理</w:t>
            </w:r>
          </w:p>
        </w:tc>
        <w:tc>
          <w:tcPr>
            <w:tcW w:w="0" w:type="auto"/>
            <w:vMerge w:val="continue"/>
            <w:vAlign w:val="center"/>
          </w:tcPr>
          <w:p w14:paraId="1B00FA69">
            <w:pPr>
              <w:spacing w:line="240" w:lineRule="auto"/>
              <w:ind w:firstLine="0" w:firstLineChars="0"/>
              <w:rPr>
                <w:rFonts w:hint="eastAsia"/>
                <w:kern w:val="0"/>
                <w:sz w:val="22"/>
                <w:highlight w:val="none"/>
              </w:rPr>
            </w:pPr>
          </w:p>
        </w:tc>
      </w:tr>
      <w:tr w14:paraId="710E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3EC6D06">
            <w:pPr>
              <w:spacing w:line="240" w:lineRule="auto"/>
              <w:ind w:firstLine="0" w:firstLineChars="0"/>
              <w:rPr>
                <w:rFonts w:hint="eastAsia"/>
                <w:kern w:val="0"/>
                <w:sz w:val="22"/>
                <w:highlight w:val="none"/>
              </w:rPr>
            </w:pPr>
            <w:r>
              <w:rPr>
                <w:rFonts w:hint="eastAsia"/>
                <w:kern w:val="0"/>
                <w:sz w:val="22"/>
                <w:highlight w:val="none"/>
              </w:rPr>
              <w:t>495</w:t>
            </w:r>
          </w:p>
        </w:tc>
        <w:tc>
          <w:tcPr>
            <w:tcW w:w="0" w:type="auto"/>
            <w:vMerge w:val="continue"/>
            <w:vAlign w:val="center"/>
          </w:tcPr>
          <w:p w14:paraId="401F4A8F">
            <w:pPr>
              <w:spacing w:line="240" w:lineRule="auto"/>
              <w:ind w:firstLine="0" w:firstLineChars="0"/>
              <w:rPr>
                <w:rFonts w:hint="eastAsia"/>
                <w:b/>
                <w:bCs/>
                <w:kern w:val="0"/>
                <w:sz w:val="22"/>
                <w:highlight w:val="none"/>
              </w:rPr>
            </w:pPr>
          </w:p>
        </w:tc>
        <w:tc>
          <w:tcPr>
            <w:tcW w:w="0" w:type="auto"/>
            <w:vMerge w:val="continue"/>
            <w:vAlign w:val="center"/>
          </w:tcPr>
          <w:p w14:paraId="0B7C1F74">
            <w:pPr>
              <w:spacing w:line="240" w:lineRule="auto"/>
              <w:ind w:firstLine="0" w:firstLineChars="0"/>
              <w:rPr>
                <w:rFonts w:hint="eastAsia"/>
                <w:b/>
                <w:bCs/>
                <w:kern w:val="0"/>
                <w:sz w:val="22"/>
                <w:highlight w:val="none"/>
              </w:rPr>
            </w:pPr>
          </w:p>
        </w:tc>
        <w:tc>
          <w:tcPr>
            <w:tcW w:w="0" w:type="auto"/>
            <w:vMerge w:val="continue"/>
            <w:vAlign w:val="center"/>
          </w:tcPr>
          <w:p w14:paraId="33CF4DE7">
            <w:pPr>
              <w:spacing w:line="240" w:lineRule="auto"/>
              <w:ind w:firstLine="0" w:firstLineChars="0"/>
              <w:rPr>
                <w:rFonts w:hint="eastAsia"/>
                <w:kern w:val="0"/>
                <w:sz w:val="22"/>
                <w:highlight w:val="none"/>
              </w:rPr>
            </w:pPr>
          </w:p>
        </w:tc>
        <w:tc>
          <w:tcPr>
            <w:tcW w:w="0" w:type="auto"/>
            <w:shd w:val="clear" w:color="000000" w:fill="FFFFFF"/>
            <w:vAlign w:val="center"/>
          </w:tcPr>
          <w:p w14:paraId="32EC6991">
            <w:pPr>
              <w:spacing w:line="240" w:lineRule="auto"/>
              <w:ind w:firstLine="0" w:firstLineChars="0"/>
              <w:rPr>
                <w:rFonts w:hint="eastAsia"/>
                <w:kern w:val="0"/>
                <w:sz w:val="22"/>
                <w:highlight w:val="none"/>
              </w:rPr>
            </w:pPr>
            <w:r>
              <w:rPr>
                <w:rFonts w:hint="eastAsia"/>
                <w:kern w:val="0"/>
                <w:sz w:val="22"/>
                <w:highlight w:val="none"/>
              </w:rPr>
              <w:t>医保项目维护</w:t>
            </w:r>
          </w:p>
        </w:tc>
        <w:tc>
          <w:tcPr>
            <w:tcW w:w="0" w:type="auto"/>
            <w:vMerge w:val="continue"/>
            <w:vAlign w:val="center"/>
          </w:tcPr>
          <w:p w14:paraId="329AA091">
            <w:pPr>
              <w:spacing w:line="240" w:lineRule="auto"/>
              <w:ind w:firstLine="0" w:firstLineChars="0"/>
              <w:rPr>
                <w:rFonts w:hint="eastAsia"/>
                <w:kern w:val="0"/>
                <w:sz w:val="22"/>
                <w:highlight w:val="none"/>
              </w:rPr>
            </w:pPr>
          </w:p>
        </w:tc>
      </w:tr>
      <w:tr w14:paraId="0003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82AEBEC">
            <w:pPr>
              <w:spacing w:line="240" w:lineRule="auto"/>
              <w:ind w:firstLine="0" w:firstLineChars="0"/>
              <w:rPr>
                <w:rFonts w:hint="eastAsia"/>
                <w:kern w:val="0"/>
                <w:sz w:val="22"/>
                <w:highlight w:val="none"/>
              </w:rPr>
            </w:pPr>
            <w:r>
              <w:rPr>
                <w:rFonts w:hint="eastAsia"/>
                <w:kern w:val="0"/>
                <w:sz w:val="22"/>
                <w:highlight w:val="none"/>
              </w:rPr>
              <w:t>496</w:t>
            </w:r>
          </w:p>
        </w:tc>
        <w:tc>
          <w:tcPr>
            <w:tcW w:w="0" w:type="auto"/>
            <w:vMerge w:val="continue"/>
            <w:vAlign w:val="center"/>
          </w:tcPr>
          <w:p w14:paraId="01A9A7A9">
            <w:pPr>
              <w:spacing w:line="240" w:lineRule="auto"/>
              <w:ind w:firstLine="0" w:firstLineChars="0"/>
              <w:rPr>
                <w:rFonts w:hint="eastAsia"/>
                <w:b/>
                <w:bCs/>
                <w:kern w:val="0"/>
                <w:sz w:val="22"/>
                <w:highlight w:val="none"/>
              </w:rPr>
            </w:pPr>
          </w:p>
        </w:tc>
        <w:tc>
          <w:tcPr>
            <w:tcW w:w="0" w:type="auto"/>
            <w:vMerge w:val="continue"/>
            <w:vAlign w:val="center"/>
          </w:tcPr>
          <w:p w14:paraId="6491B996">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45899C5D">
            <w:pPr>
              <w:spacing w:line="240" w:lineRule="auto"/>
              <w:ind w:firstLine="0" w:firstLineChars="0"/>
              <w:rPr>
                <w:rFonts w:hint="eastAsia"/>
                <w:kern w:val="0"/>
                <w:sz w:val="22"/>
                <w:highlight w:val="none"/>
              </w:rPr>
            </w:pPr>
            <w:r>
              <w:rPr>
                <w:rFonts w:hint="eastAsia"/>
                <w:kern w:val="0"/>
                <w:sz w:val="22"/>
                <w:highlight w:val="none"/>
              </w:rPr>
              <w:t>医保对账管理系统</w:t>
            </w:r>
          </w:p>
        </w:tc>
        <w:tc>
          <w:tcPr>
            <w:tcW w:w="0" w:type="auto"/>
            <w:shd w:val="clear" w:color="000000" w:fill="FFFFFF"/>
            <w:vAlign w:val="center"/>
          </w:tcPr>
          <w:p w14:paraId="4B407E2A">
            <w:pPr>
              <w:spacing w:line="240" w:lineRule="auto"/>
              <w:ind w:firstLine="0" w:firstLineChars="0"/>
              <w:rPr>
                <w:rFonts w:hint="eastAsia"/>
                <w:kern w:val="0"/>
                <w:sz w:val="22"/>
                <w:highlight w:val="none"/>
              </w:rPr>
            </w:pPr>
            <w:r>
              <w:rPr>
                <w:rFonts w:hint="eastAsia"/>
                <w:kern w:val="0"/>
                <w:sz w:val="22"/>
                <w:highlight w:val="none"/>
              </w:rPr>
              <w:t>医保飞账管理</w:t>
            </w:r>
          </w:p>
        </w:tc>
        <w:tc>
          <w:tcPr>
            <w:tcW w:w="0" w:type="auto"/>
            <w:vMerge w:val="continue"/>
            <w:vAlign w:val="center"/>
          </w:tcPr>
          <w:p w14:paraId="0434FE0F">
            <w:pPr>
              <w:spacing w:line="240" w:lineRule="auto"/>
              <w:ind w:firstLine="0" w:firstLineChars="0"/>
              <w:rPr>
                <w:rFonts w:hint="eastAsia"/>
                <w:kern w:val="0"/>
                <w:sz w:val="22"/>
                <w:highlight w:val="none"/>
              </w:rPr>
            </w:pPr>
          </w:p>
        </w:tc>
      </w:tr>
      <w:tr w14:paraId="1C0D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5303ED8">
            <w:pPr>
              <w:spacing w:line="240" w:lineRule="auto"/>
              <w:ind w:firstLine="0" w:firstLineChars="0"/>
              <w:rPr>
                <w:rFonts w:hint="eastAsia"/>
                <w:kern w:val="0"/>
                <w:sz w:val="22"/>
                <w:highlight w:val="none"/>
              </w:rPr>
            </w:pPr>
            <w:r>
              <w:rPr>
                <w:rFonts w:hint="eastAsia"/>
                <w:kern w:val="0"/>
                <w:sz w:val="22"/>
                <w:highlight w:val="none"/>
              </w:rPr>
              <w:t>497</w:t>
            </w:r>
          </w:p>
        </w:tc>
        <w:tc>
          <w:tcPr>
            <w:tcW w:w="0" w:type="auto"/>
            <w:vMerge w:val="continue"/>
            <w:vAlign w:val="center"/>
          </w:tcPr>
          <w:p w14:paraId="76E79E63">
            <w:pPr>
              <w:spacing w:line="240" w:lineRule="auto"/>
              <w:ind w:firstLine="0" w:firstLineChars="0"/>
              <w:rPr>
                <w:rFonts w:hint="eastAsia"/>
                <w:b/>
                <w:bCs/>
                <w:kern w:val="0"/>
                <w:sz w:val="22"/>
                <w:highlight w:val="none"/>
              </w:rPr>
            </w:pPr>
          </w:p>
        </w:tc>
        <w:tc>
          <w:tcPr>
            <w:tcW w:w="0" w:type="auto"/>
            <w:vMerge w:val="continue"/>
            <w:vAlign w:val="center"/>
          </w:tcPr>
          <w:p w14:paraId="2EB4334A">
            <w:pPr>
              <w:spacing w:line="240" w:lineRule="auto"/>
              <w:ind w:firstLine="0" w:firstLineChars="0"/>
              <w:rPr>
                <w:rFonts w:hint="eastAsia"/>
                <w:b/>
                <w:bCs/>
                <w:kern w:val="0"/>
                <w:sz w:val="22"/>
                <w:highlight w:val="none"/>
              </w:rPr>
            </w:pPr>
          </w:p>
        </w:tc>
        <w:tc>
          <w:tcPr>
            <w:tcW w:w="0" w:type="auto"/>
            <w:vMerge w:val="continue"/>
            <w:vAlign w:val="center"/>
          </w:tcPr>
          <w:p w14:paraId="52206EBB">
            <w:pPr>
              <w:spacing w:line="240" w:lineRule="auto"/>
              <w:ind w:firstLine="0" w:firstLineChars="0"/>
              <w:rPr>
                <w:rFonts w:hint="eastAsia"/>
                <w:kern w:val="0"/>
                <w:sz w:val="22"/>
                <w:highlight w:val="none"/>
              </w:rPr>
            </w:pPr>
          </w:p>
        </w:tc>
        <w:tc>
          <w:tcPr>
            <w:tcW w:w="0" w:type="auto"/>
            <w:shd w:val="clear" w:color="000000" w:fill="FFFFFF"/>
            <w:vAlign w:val="center"/>
          </w:tcPr>
          <w:p w14:paraId="4144D566">
            <w:pPr>
              <w:spacing w:line="240" w:lineRule="auto"/>
              <w:ind w:firstLine="0" w:firstLineChars="0"/>
              <w:rPr>
                <w:rFonts w:hint="eastAsia"/>
                <w:kern w:val="0"/>
                <w:sz w:val="22"/>
                <w:highlight w:val="none"/>
              </w:rPr>
            </w:pPr>
            <w:r>
              <w:rPr>
                <w:rFonts w:hint="eastAsia"/>
                <w:kern w:val="0"/>
                <w:sz w:val="22"/>
                <w:highlight w:val="none"/>
              </w:rPr>
              <w:t>医保对账管理</w:t>
            </w:r>
          </w:p>
        </w:tc>
        <w:tc>
          <w:tcPr>
            <w:tcW w:w="0" w:type="auto"/>
            <w:vMerge w:val="continue"/>
            <w:vAlign w:val="center"/>
          </w:tcPr>
          <w:p w14:paraId="08BB7F40">
            <w:pPr>
              <w:spacing w:line="240" w:lineRule="auto"/>
              <w:ind w:firstLine="0" w:firstLineChars="0"/>
              <w:rPr>
                <w:rFonts w:hint="eastAsia"/>
                <w:kern w:val="0"/>
                <w:sz w:val="22"/>
                <w:highlight w:val="none"/>
              </w:rPr>
            </w:pPr>
          </w:p>
        </w:tc>
      </w:tr>
      <w:tr w14:paraId="525F4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D3C8774">
            <w:pPr>
              <w:spacing w:line="240" w:lineRule="auto"/>
              <w:ind w:firstLine="0" w:firstLineChars="0"/>
              <w:rPr>
                <w:rFonts w:hint="eastAsia"/>
                <w:kern w:val="0"/>
                <w:sz w:val="22"/>
                <w:highlight w:val="none"/>
              </w:rPr>
            </w:pPr>
            <w:r>
              <w:rPr>
                <w:rFonts w:hint="eastAsia"/>
                <w:kern w:val="0"/>
                <w:sz w:val="22"/>
                <w:highlight w:val="none"/>
              </w:rPr>
              <w:t>498</w:t>
            </w:r>
          </w:p>
        </w:tc>
        <w:tc>
          <w:tcPr>
            <w:tcW w:w="0" w:type="auto"/>
            <w:vMerge w:val="continue"/>
            <w:vAlign w:val="center"/>
          </w:tcPr>
          <w:p w14:paraId="26254A81">
            <w:pPr>
              <w:spacing w:line="240" w:lineRule="auto"/>
              <w:ind w:firstLine="0" w:firstLineChars="0"/>
              <w:rPr>
                <w:rFonts w:hint="eastAsia"/>
                <w:b/>
                <w:bCs/>
                <w:kern w:val="0"/>
                <w:sz w:val="22"/>
                <w:highlight w:val="none"/>
              </w:rPr>
            </w:pPr>
          </w:p>
        </w:tc>
        <w:tc>
          <w:tcPr>
            <w:tcW w:w="0" w:type="auto"/>
            <w:vMerge w:val="continue"/>
            <w:vAlign w:val="center"/>
          </w:tcPr>
          <w:p w14:paraId="7FA7F6C6">
            <w:pPr>
              <w:spacing w:line="240" w:lineRule="auto"/>
              <w:ind w:firstLine="0" w:firstLineChars="0"/>
              <w:rPr>
                <w:rFonts w:hint="eastAsia"/>
                <w:b/>
                <w:bCs/>
                <w:kern w:val="0"/>
                <w:sz w:val="22"/>
                <w:highlight w:val="none"/>
              </w:rPr>
            </w:pPr>
          </w:p>
        </w:tc>
        <w:tc>
          <w:tcPr>
            <w:tcW w:w="0" w:type="auto"/>
            <w:vMerge w:val="continue"/>
            <w:vAlign w:val="center"/>
          </w:tcPr>
          <w:p w14:paraId="69B307CF">
            <w:pPr>
              <w:spacing w:line="240" w:lineRule="auto"/>
              <w:ind w:firstLine="0" w:firstLineChars="0"/>
              <w:rPr>
                <w:rFonts w:hint="eastAsia"/>
                <w:kern w:val="0"/>
                <w:sz w:val="22"/>
                <w:highlight w:val="none"/>
              </w:rPr>
            </w:pPr>
          </w:p>
        </w:tc>
        <w:tc>
          <w:tcPr>
            <w:tcW w:w="0" w:type="auto"/>
            <w:shd w:val="clear" w:color="000000" w:fill="FFFFFF"/>
            <w:vAlign w:val="center"/>
          </w:tcPr>
          <w:p w14:paraId="143F7009">
            <w:pPr>
              <w:spacing w:line="240" w:lineRule="auto"/>
              <w:ind w:firstLine="0" w:firstLineChars="0"/>
              <w:rPr>
                <w:rFonts w:hint="eastAsia"/>
                <w:kern w:val="0"/>
                <w:sz w:val="22"/>
                <w:highlight w:val="none"/>
              </w:rPr>
            </w:pPr>
            <w:r>
              <w:rPr>
                <w:rFonts w:hint="eastAsia"/>
                <w:kern w:val="0"/>
                <w:sz w:val="22"/>
                <w:highlight w:val="none"/>
              </w:rPr>
              <w:t>医保特殊病种管理</w:t>
            </w:r>
          </w:p>
        </w:tc>
        <w:tc>
          <w:tcPr>
            <w:tcW w:w="0" w:type="auto"/>
            <w:vMerge w:val="continue"/>
            <w:vAlign w:val="center"/>
          </w:tcPr>
          <w:p w14:paraId="60B9C8F5">
            <w:pPr>
              <w:spacing w:line="240" w:lineRule="auto"/>
              <w:ind w:firstLine="0" w:firstLineChars="0"/>
              <w:rPr>
                <w:rFonts w:hint="eastAsia"/>
                <w:kern w:val="0"/>
                <w:sz w:val="22"/>
                <w:highlight w:val="none"/>
              </w:rPr>
            </w:pPr>
          </w:p>
        </w:tc>
      </w:tr>
      <w:tr w14:paraId="43419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C592E05">
            <w:pPr>
              <w:spacing w:line="240" w:lineRule="auto"/>
              <w:ind w:firstLine="0" w:firstLineChars="0"/>
              <w:rPr>
                <w:rFonts w:hint="eastAsia"/>
                <w:kern w:val="0"/>
                <w:sz w:val="22"/>
                <w:highlight w:val="none"/>
              </w:rPr>
            </w:pPr>
            <w:r>
              <w:rPr>
                <w:rFonts w:hint="eastAsia"/>
                <w:kern w:val="0"/>
                <w:sz w:val="22"/>
                <w:highlight w:val="none"/>
              </w:rPr>
              <w:t>499</w:t>
            </w:r>
          </w:p>
        </w:tc>
        <w:tc>
          <w:tcPr>
            <w:tcW w:w="0" w:type="auto"/>
            <w:vMerge w:val="continue"/>
            <w:vAlign w:val="center"/>
          </w:tcPr>
          <w:p w14:paraId="74473461">
            <w:pPr>
              <w:spacing w:line="240" w:lineRule="auto"/>
              <w:ind w:firstLine="0" w:firstLineChars="0"/>
              <w:rPr>
                <w:rFonts w:hint="eastAsia"/>
                <w:b/>
                <w:bCs/>
                <w:kern w:val="0"/>
                <w:sz w:val="22"/>
                <w:highlight w:val="none"/>
              </w:rPr>
            </w:pPr>
          </w:p>
        </w:tc>
        <w:tc>
          <w:tcPr>
            <w:tcW w:w="0" w:type="auto"/>
            <w:vMerge w:val="continue"/>
            <w:vAlign w:val="center"/>
          </w:tcPr>
          <w:p w14:paraId="6AB160C7">
            <w:pPr>
              <w:spacing w:line="240" w:lineRule="auto"/>
              <w:ind w:firstLine="0" w:firstLineChars="0"/>
              <w:rPr>
                <w:rFonts w:hint="eastAsia"/>
                <w:b/>
                <w:bCs/>
                <w:kern w:val="0"/>
                <w:sz w:val="22"/>
                <w:highlight w:val="none"/>
              </w:rPr>
            </w:pPr>
          </w:p>
        </w:tc>
        <w:tc>
          <w:tcPr>
            <w:tcW w:w="0" w:type="auto"/>
            <w:vMerge w:val="continue"/>
            <w:vAlign w:val="center"/>
          </w:tcPr>
          <w:p w14:paraId="31DA8FBB">
            <w:pPr>
              <w:spacing w:line="240" w:lineRule="auto"/>
              <w:ind w:firstLine="0" w:firstLineChars="0"/>
              <w:rPr>
                <w:rFonts w:hint="eastAsia"/>
                <w:kern w:val="0"/>
                <w:sz w:val="22"/>
                <w:highlight w:val="none"/>
              </w:rPr>
            </w:pPr>
          </w:p>
        </w:tc>
        <w:tc>
          <w:tcPr>
            <w:tcW w:w="0" w:type="auto"/>
            <w:shd w:val="clear" w:color="000000" w:fill="FFFFFF"/>
            <w:vAlign w:val="center"/>
          </w:tcPr>
          <w:p w14:paraId="28C8BFD1">
            <w:pPr>
              <w:spacing w:line="240" w:lineRule="auto"/>
              <w:ind w:firstLine="0" w:firstLineChars="0"/>
              <w:rPr>
                <w:rFonts w:hint="eastAsia"/>
                <w:kern w:val="0"/>
                <w:sz w:val="22"/>
                <w:highlight w:val="none"/>
              </w:rPr>
            </w:pPr>
            <w:r>
              <w:rPr>
                <w:rFonts w:hint="eastAsia"/>
                <w:kern w:val="0"/>
                <w:sz w:val="22"/>
                <w:highlight w:val="none"/>
              </w:rPr>
              <w:t>医保审批管理</w:t>
            </w:r>
          </w:p>
        </w:tc>
        <w:tc>
          <w:tcPr>
            <w:tcW w:w="0" w:type="auto"/>
            <w:vMerge w:val="continue"/>
            <w:vAlign w:val="center"/>
          </w:tcPr>
          <w:p w14:paraId="38738852">
            <w:pPr>
              <w:spacing w:line="240" w:lineRule="auto"/>
              <w:ind w:firstLine="0" w:firstLineChars="0"/>
              <w:rPr>
                <w:rFonts w:hint="eastAsia"/>
                <w:kern w:val="0"/>
                <w:sz w:val="22"/>
                <w:highlight w:val="none"/>
              </w:rPr>
            </w:pPr>
          </w:p>
        </w:tc>
      </w:tr>
      <w:tr w14:paraId="2168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58AC62B">
            <w:pPr>
              <w:spacing w:line="240" w:lineRule="auto"/>
              <w:ind w:firstLine="0" w:firstLineChars="0"/>
              <w:rPr>
                <w:rFonts w:hint="eastAsia"/>
                <w:kern w:val="0"/>
                <w:sz w:val="22"/>
                <w:highlight w:val="none"/>
              </w:rPr>
            </w:pPr>
            <w:r>
              <w:rPr>
                <w:rFonts w:hint="eastAsia"/>
                <w:kern w:val="0"/>
                <w:sz w:val="22"/>
                <w:highlight w:val="none"/>
              </w:rPr>
              <w:t>500</w:t>
            </w:r>
          </w:p>
        </w:tc>
        <w:tc>
          <w:tcPr>
            <w:tcW w:w="0" w:type="auto"/>
            <w:vMerge w:val="continue"/>
            <w:vAlign w:val="center"/>
          </w:tcPr>
          <w:p w14:paraId="77E133FD">
            <w:pPr>
              <w:spacing w:line="240" w:lineRule="auto"/>
              <w:ind w:firstLine="0" w:firstLineChars="0"/>
              <w:rPr>
                <w:rFonts w:hint="eastAsia"/>
                <w:b/>
                <w:bCs/>
                <w:kern w:val="0"/>
                <w:sz w:val="22"/>
                <w:highlight w:val="none"/>
              </w:rPr>
            </w:pPr>
          </w:p>
        </w:tc>
        <w:tc>
          <w:tcPr>
            <w:tcW w:w="0" w:type="auto"/>
            <w:vMerge w:val="continue"/>
            <w:vAlign w:val="center"/>
          </w:tcPr>
          <w:p w14:paraId="15945EFC">
            <w:pPr>
              <w:spacing w:line="240" w:lineRule="auto"/>
              <w:ind w:firstLine="0" w:firstLineChars="0"/>
              <w:rPr>
                <w:rFonts w:hint="eastAsia"/>
                <w:b/>
                <w:bCs/>
                <w:kern w:val="0"/>
                <w:sz w:val="22"/>
                <w:highlight w:val="none"/>
              </w:rPr>
            </w:pPr>
          </w:p>
        </w:tc>
        <w:tc>
          <w:tcPr>
            <w:tcW w:w="0" w:type="auto"/>
            <w:vMerge w:val="continue"/>
            <w:vAlign w:val="center"/>
          </w:tcPr>
          <w:p w14:paraId="780C9693">
            <w:pPr>
              <w:spacing w:line="240" w:lineRule="auto"/>
              <w:ind w:firstLine="0" w:firstLineChars="0"/>
              <w:rPr>
                <w:rFonts w:hint="eastAsia"/>
                <w:kern w:val="0"/>
                <w:sz w:val="22"/>
                <w:highlight w:val="none"/>
              </w:rPr>
            </w:pPr>
          </w:p>
        </w:tc>
        <w:tc>
          <w:tcPr>
            <w:tcW w:w="0" w:type="auto"/>
            <w:shd w:val="clear" w:color="000000" w:fill="FFFFFF"/>
            <w:vAlign w:val="center"/>
          </w:tcPr>
          <w:p w14:paraId="15F98BFA">
            <w:pPr>
              <w:spacing w:line="240" w:lineRule="auto"/>
              <w:ind w:firstLine="0" w:firstLineChars="0"/>
              <w:rPr>
                <w:rFonts w:hint="eastAsia"/>
                <w:kern w:val="0"/>
                <w:sz w:val="22"/>
                <w:highlight w:val="none"/>
              </w:rPr>
            </w:pPr>
            <w:r>
              <w:rPr>
                <w:rFonts w:hint="eastAsia"/>
                <w:kern w:val="0"/>
                <w:sz w:val="22"/>
                <w:highlight w:val="none"/>
              </w:rPr>
              <w:t>医保签到签退</w:t>
            </w:r>
          </w:p>
        </w:tc>
        <w:tc>
          <w:tcPr>
            <w:tcW w:w="0" w:type="auto"/>
            <w:vMerge w:val="continue"/>
            <w:vAlign w:val="center"/>
          </w:tcPr>
          <w:p w14:paraId="217BB1FD">
            <w:pPr>
              <w:spacing w:line="240" w:lineRule="auto"/>
              <w:ind w:firstLine="0" w:firstLineChars="0"/>
              <w:rPr>
                <w:rFonts w:hint="eastAsia"/>
                <w:kern w:val="0"/>
                <w:sz w:val="22"/>
                <w:highlight w:val="none"/>
              </w:rPr>
            </w:pPr>
          </w:p>
        </w:tc>
      </w:tr>
      <w:tr w14:paraId="6D2C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F8590DD">
            <w:pPr>
              <w:spacing w:line="240" w:lineRule="auto"/>
              <w:ind w:firstLine="0" w:firstLineChars="0"/>
              <w:rPr>
                <w:rFonts w:hint="eastAsia"/>
                <w:kern w:val="0"/>
                <w:sz w:val="22"/>
                <w:highlight w:val="none"/>
              </w:rPr>
            </w:pPr>
            <w:r>
              <w:rPr>
                <w:rFonts w:hint="eastAsia"/>
                <w:kern w:val="0"/>
                <w:sz w:val="22"/>
                <w:highlight w:val="none"/>
              </w:rPr>
              <w:t>501</w:t>
            </w:r>
          </w:p>
        </w:tc>
        <w:tc>
          <w:tcPr>
            <w:tcW w:w="0" w:type="auto"/>
            <w:vMerge w:val="continue"/>
            <w:vAlign w:val="center"/>
          </w:tcPr>
          <w:p w14:paraId="3213419B">
            <w:pPr>
              <w:spacing w:line="240" w:lineRule="auto"/>
              <w:ind w:firstLine="0" w:firstLineChars="0"/>
              <w:rPr>
                <w:rFonts w:hint="eastAsia"/>
                <w:b/>
                <w:bCs/>
                <w:kern w:val="0"/>
                <w:sz w:val="22"/>
                <w:highlight w:val="none"/>
              </w:rPr>
            </w:pPr>
          </w:p>
        </w:tc>
        <w:tc>
          <w:tcPr>
            <w:tcW w:w="0" w:type="auto"/>
            <w:vMerge w:val="continue"/>
            <w:vAlign w:val="center"/>
          </w:tcPr>
          <w:p w14:paraId="27C8B08D">
            <w:pPr>
              <w:spacing w:line="240" w:lineRule="auto"/>
              <w:ind w:firstLine="0" w:firstLineChars="0"/>
              <w:rPr>
                <w:rFonts w:hint="eastAsia"/>
                <w:b/>
                <w:bCs/>
                <w:kern w:val="0"/>
                <w:sz w:val="22"/>
                <w:highlight w:val="none"/>
              </w:rPr>
            </w:pPr>
          </w:p>
        </w:tc>
        <w:tc>
          <w:tcPr>
            <w:tcW w:w="0" w:type="auto"/>
            <w:vMerge w:val="continue"/>
            <w:vAlign w:val="center"/>
          </w:tcPr>
          <w:p w14:paraId="5929D183">
            <w:pPr>
              <w:spacing w:line="240" w:lineRule="auto"/>
              <w:ind w:firstLine="0" w:firstLineChars="0"/>
              <w:rPr>
                <w:rFonts w:hint="eastAsia"/>
                <w:kern w:val="0"/>
                <w:sz w:val="22"/>
                <w:highlight w:val="none"/>
              </w:rPr>
            </w:pPr>
          </w:p>
        </w:tc>
        <w:tc>
          <w:tcPr>
            <w:tcW w:w="0" w:type="auto"/>
            <w:shd w:val="clear" w:color="000000" w:fill="FFFFFF"/>
            <w:vAlign w:val="center"/>
          </w:tcPr>
          <w:p w14:paraId="34576296">
            <w:pPr>
              <w:spacing w:line="240" w:lineRule="auto"/>
              <w:ind w:firstLine="0" w:firstLineChars="0"/>
              <w:rPr>
                <w:rFonts w:hint="eastAsia"/>
                <w:kern w:val="0"/>
                <w:sz w:val="22"/>
                <w:highlight w:val="none"/>
              </w:rPr>
            </w:pPr>
            <w:r>
              <w:rPr>
                <w:rFonts w:hint="eastAsia"/>
                <w:kern w:val="0"/>
                <w:sz w:val="22"/>
                <w:highlight w:val="none"/>
              </w:rPr>
              <w:t>医保门诊交易</w:t>
            </w:r>
          </w:p>
        </w:tc>
        <w:tc>
          <w:tcPr>
            <w:tcW w:w="0" w:type="auto"/>
            <w:vMerge w:val="continue"/>
            <w:vAlign w:val="center"/>
          </w:tcPr>
          <w:p w14:paraId="176DDFB9">
            <w:pPr>
              <w:spacing w:line="240" w:lineRule="auto"/>
              <w:ind w:firstLine="0" w:firstLineChars="0"/>
              <w:rPr>
                <w:rFonts w:hint="eastAsia"/>
                <w:kern w:val="0"/>
                <w:sz w:val="22"/>
                <w:highlight w:val="none"/>
              </w:rPr>
            </w:pPr>
          </w:p>
        </w:tc>
      </w:tr>
      <w:tr w14:paraId="13DB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EE1C5EE">
            <w:pPr>
              <w:spacing w:line="240" w:lineRule="auto"/>
              <w:ind w:firstLine="0" w:firstLineChars="0"/>
              <w:rPr>
                <w:rFonts w:hint="eastAsia"/>
                <w:kern w:val="0"/>
                <w:sz w:val="22"/>
                <w:highlight w:val="none"/>
              </w:rPr>
            </w:pPr>
            <w:r>
              <w:rPr>
                <w:rFonts w:hint="eastAsia"/>
                <w:kern w:val="0"/>
                <w:sz w:val="22"/>
                <w:highlight w:val="none"/>
              </w:rPr>
              <w:t>502</w:t>
            </w:r>
          </w:p>
        </w:tc>
        <w:tc>
          <w:tcPr>
            <w:tcW w:w="0" w:type="auto"/>
            <w:vMerge w:val="continue"/>
            <w:vAlign w:val="center"/>
          </w:tcPr>
          <w:p w14:paraId="167333E0">
            <w:pPr>
              <w:spacing w:line="240" w:lineRule="auto"/>
              <w:ind w:firstLine="0" w:firstLineChars="0"/>
              <w:rPr>
                <w:rFonts w:hint="eastAsia"/>
                <w:b/>
                <w:bCs/>
                <w:kern w:val="0"/>
                <w:sz w:val="22"/>
                <w:highlight w:val="none"/>
              </w:rPr>
            </w:pPr>
          </w:p>
        </w:tc>
        <w:tc>
          <w:tcPr>
            <w:tcW w:w="0" w:type="auto"/>
            <w:vMerge w:val="continue"/>
            <w:vAlign w:val="center"/>
          </w:tcPr>
          <w:p w14:paraId="5C99C7E1">
            <w:pPr>
              <w:spacing w:line="240" w:lineRule="auto"/>
              <w:ind w:firstLine="0" w:firstLineChars="0"/>
              <w:rPr>
                <w:rFonts w:hint="eastAsia"/>
                <w:b/>
                <w:bCs/>
                <w:kern w:val="0"/>
                <w:sz w:val="22"/>
                <w:highlight w:val="none"/>
              </w:rPr>
            </w:pPr>
          </w:p>
        </w:tc>
        <w:tc>
          <w:tcPr>
            <w:tcW w:w="0" w:type="auto"/>
            <w:vMerge w:val="continue"/>
            <w:vAlign w:val="center"/>
          </w:tcPr>
          <w:p w14:paraId="1295E2B9">
            <w:pPr>
              <w:spacing w:line="240" w:lineRule="auto"/>
              <w:ind w:firstLine="0" w:firstLineChars="0"/>
              <w:rPr>
                <w:rFonts w:hint="eastAsia"/>
                <w:kern w:val="0"/>
                <w:sz w:val="22"/>
                <w:highlight w:val="none"/>
              </w:rPr>
            </w:pPr>
          </w:p>
        </w:tc>
        <w:tc>
          <w:tcPr>
            <w:tcW w:w="0" w:type="auto"/>
            <w:shd w:val="clear" w:color="000000" w:fill="FFFFFF"/>
            <w:vAlign w:val="center"/>
          </w:tcPr>
          <w:p w14:paraId="1B27A0D6">
            <w:pPr>
              <w:spacing w:line="240" w:lineRule="auto"/>
              <w:ind w:firstLine="0" w:firstLineChars="0"/>
              <w:rPr>
                <w:rFonts w:hint="eastAsia"/>
                <w:kern w:val="0"/>
                <w:sz w:val="22"/>
                <w:highlight w:val="none"/>
              </w:rPr>
            </w:pPr>
            <w:r>
              <w:rPr>
                <w:rFonts w:hint="eastAsia"/>
                <w:kern w:val="0"/>
                <w:sz w:val="22"/>
                <w:highlight w:val="none"/>
              </w:rPr>
              <w:t>医保住院交易</w:t>
            </w:r>
          </w:p>
        </w:tc>
        <w:tc>
          <w:tcPr>
            <w:tcW w:w="0" w:type="auto"/>
            <w:vMerge w:val="continue"/>
            <w:vAlign w:val="center"/>
          </w:tcPr>
          <w:p w14:paraId="5A51EC1C">
            <w:pPr>
              <w:spacing w:line="240" w:lineRule="auto"/>
              <w:ind w:firstLine="0" w:firstLineChars="0"/>
              <w:rPr>
                <w:rFonts w:hint="eastAsia"/>
                <w:kern w:val="0"/>
                <w:sz w:val="22"/>
                <w:highlight w:val="none"/>
              </w:rPr>
            </w:pPr>
          </w:p>
        </w:tc>
      </w:tr>
      <w:tr w14:paraId="0ECDC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471EBC8">
            <w:pPr>
              <w:spacing w:line="240" w:lineRule="auto"/>
              <w:ind w:firstLine="0" w:firstLineChars="0"/>
              <w:rPr>
                <w:rFonts w:hint="eastAsia"/>
                <w:kern w:val="0"/>
                <w:sz w:val="22"/>
                <w:highlight w:val="none"/>
              </w:rPr>
            </w:pPr>
            <w:r>
              <w:rPr>
                <w:rFonts w:hint="eastAsia"/>
                <w:kern w:val="0"/>
                <w:sz w:val="22"/>
                <w:highlight w:val="none"/>
              </w:rPr>
              <w:t>503</w:t>
            </w:r>
          </w:p>
        </w:tc>
        <w:tc>
          <w:tcPr>
            <w:tcW w:w="0" w:type="auto"/>
            <w:vMerge w:val="continue"/>
            <w:vAlign w:val="center"/>
          </w:tcPr>
          <w:p w14:paraId="516F4859">
            <w:pPr>
              <w:spacing w:line="240" w:lineRule="auto"/>
              <w:ind w:firstLine="0" w:firstLineChars="0"/>
              <w:rPr>
                <w:rFonts w:hint="eastAsia"/>
                <w:b/>
                <w:bCs/>
                <w:kern w:val="0"/>
                <w:sz w:val="22"/>
                <w:highlight w:val="none"/>
              </w:rPr>
            </w:pPr>
          </w:p>
        </w:tc>
        <w:tc>
          <w:tcPr>
            <w:tcW w:w="0" w:type="auto"/>
            <w:vMerge w:val="continue"/>
            <w:vAlign w:val="center"/>
          </w:tcPr>
          <w:p w14:paraId="35375F5D">
            <w:pPr>
              <w:spacing w:line="240" w:lineRule="auto"/>
              <w:ind w:firstLine="0" w:firstLineChars="0"/>
              <w:rPr>
                <w:rFonts w:hint="eastAsia"/>
                <w:b/>
                <w:bCs/>
                <w:kern w:val="0"/>
                <w:sz w:val="22"/>
                <w:highlight w:val="none"/>
              </w:rPr>
            </w:pPr>
          </w:p>
        </w:tc>
        <w:tc>
          <w:tcPr>
            <w:tcW w:w="0" w:type="auto"/>
            <w:vMerge w:val="continue"/>
            <w:vAlign w:val="center"/>
          </w:tcPr>
          <w:p w14:paraId="2852553E">
            <w:pPr>
              <w:spacing w:line="240" w:lineRule="auto"/>
              <w:ind w:firstLine="0" w:firstLineChars="0"/>
              <w:rPr>
                <w:rFonts w:hint="eastAsia"/>
                <w:kern w:val="0"/>
                <w:sz w:val="22"/>
                <w:highlight w:val="none"/>
              </w:rPr>
            </w:pPr>
          </w:p>
        </w:tc>
        <w:tc>
          <w:tcPr>
            <w:tcW w:w="0" w:type="auto"/>
            <w:shd w:val="clear" w:color="000000" w:fill="FFFFFF"/>
            <w:vAlign w:val="center"/>
          </w:tcPr>
          <w:p w14:paraId="799CF8EC">
            <w:pPr>
              <w:spacing w:line="240" w:lineRule="auto"/>
              <w:ind w:firstLine="0" w:firstLineChars="0"/>
              <w:rPr>
                <w:rFonts w:hint="eastAsia"/>
                <w:kern w:val="0"/>
                <w:sz w:val="22"/>
                <w:highlight w:val="none"/>
              </w:rPr>
            </w:pPr>
            <w:r>
              <w:rPr>
                <w:rFonts w:hint="eastAsia"/>
                <w:kern w:val="0"/>
                <w:sz w:val="22"/>
                <w:highlight w:val="none"/>
              </w:rPr>
              <w:t>医保日志管理</w:t>
            </w:r>
          </w:p>
        </w:tc>
        <w:tc>
          <w:tcPr>
            <w:tcW w:w="0" w:type="auto"/>
            <w:vMerge w:val="continue"/>
            <w:vAlign w:val="center"/>
          </w:tcPr>
          <w:p w14:paraId="160667EE">
            <w:pPr>
              <w:spacing w:line="240" w:lineRule="auto"/>
              <w:ind w:firstLine="0" w:firstLineChars="0"/>
              <w:rPr>
                <w:rFonts w:hint="eastAsia"/>
                <w:kern w:val="0"/>
                <w:sz w:val="22"/>
                <w:highlight w:val="none"/>
              </w:rPr>
            </w:pPr>
          </w:p>
        </w:tc>
      </w:tr>
      <w:tr w14:paraId="0031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699FCC3">
            <w:pPr>
              <w:spacing w:line="240" w:lineRule="auto"/>
              <w:ind w:firstLine="0" w:firstLineChars="0"/>
              <w:rPr>
                <w:rFonts w:hint="eastAsia"/>
                <w:kern w:val="0"/>
                <w:sz w:val="22"/>
                <w:highlight w:val="none"/>
              </w:rPr>
            </w:pPr>
            <w:r>
              <w:rPr>
                <w:rFonts w:hint="eastAsia"/>
                <w:kern w:val="0"/>
                <w:sz w:val="22"/>
                <w:highlight w:val="none"/>
              </w:rPr>
              <w:t>504</w:t>
            </w:r>
          </w:p>
        </w:tc>
        <w:tc>
          <w:tcPr>
            <w:tcW w:w="0" w:type="auto"/>
            <w:vMerge w:val="continue"/>
            <w:vAlign w:val="center"/>
          </w:tcPr>
          <w:p w14:paraId="5C82735E">
            <w:pPr>
              <w:spacing w:line="240" w:lineRule="auto"/>
              <w:ind w:firstLine="0" w:firstLineChars="0"/>
              <w:rPr>
                <w:rFonts w:hint="eastAsia"/>
                <w:b/>
                <w:bCs/>
                <w:kern w:val="0"/>
                <w:sz w:val="22"/>
                <w:highlight w:val="none"/>
              </w:rPr>
            </w:pPr>
          </w:p>
        </w:tc>
        <w:tc>
          <w:tcPr>
            <w:tcW w:w="0" w:type="auto"/>
            <w:vMerge w:val="continue"/>
            <w:vAlign w:val="center"/>
          </w:tcPr>
          <w:p w14:paraId="1390D5A3">
            <w:pPr>
              <w:spacing w:line="240" w:lineRule="auto"/>
              <w:ind w:firstLine="0" w:firstLineChars="0"/>
              <w:rPr>
                <w:rFonts w:hint="eastAsia"/>
                <w:b/>
                <w:bCs/>
                <w:kern w:val="0"/>
                <w:sz w:val="22"/>
                <w:highlight w:val="none"/>
              </w:rPr>
            </w:pPr>
          </w:p>
        </w:tc>
        <w:tc>
          <w:tcPr>
            <w:tcW w:w="0" w:type="auto"/>
            <w:vMerge w:val="continue"/>
            <w:vAlign w:val="center"/>
          </w:tcPr>
          <w:p w14:paraId="366084B0">
            <w:pPr>
              <w:spacing w:line="240" w:lineRule="auto"/>
              <w:ind w:firstLine="0" w:firstLineChars="0"/>
              <w:rPr>
                <w:rFonts w:hint="eastAsia"/>
                <w:kern w:val="0"/>
                <w:sz w:val="22"/>
                <w:highlight w:val="none"/>
              </w:rPr>
            </w:pPr>
          </w:p>
        </w:tc>
        <w:tc>
          <w:tcPr>
            <w:tcW w:w="0" w:type="auto"/>
            <w:shd w:val="clear" w:color="000000" w:fill="FFFFFF"/>
            <w:vAlign w:val="center"/>
          </w:tcPr>
          <w:p w14:paraId="2FCF2FCD">
            <w:pPr>
              <w:spacing w:line="240" w:lineRule="auto"/>
              <w:ind w:firstLine="0" w:firstLineChars="0"/>
              <w:rPr>
                <w:rFonts w:hint="eastAsia"/>
                <w:kern w:val="0"/>
                <w:sz w:val="22"/>
                <w:highlight w:val="none"/>
              </w:rPr>
            </w:pPr>
            <w:r>
              <w:rPr>
                <w:rFonts w:hint="eastAsia"/>
                <w:kern w:val="0"/>
                <w:sz w:val="22"/>
                <w:highlight w:val="none"/>
              </w:rPr>
              <w:t>医保代支付绑定</w:t>
            </w:r>
          </w:p>
        </w:tc>
        <w:tc>
          <w:tcPr>
            <w:tcW w:w="0" w:type="auto"/>
            <w:vMerge w:val="continue"/>
            <w:vAlign w:val="center"/>
          </w:tcPr>
          <w:p w14:paraId="3A699979">
            <w:pPr>
              <w:spacing w:line="240" w:lineRule="auto"/>
              <w:ind w:firstLine="0" w:firstLineChars="0"/>
              <w:rPr>
                <w:rFonts w:hint="eastAsia"/>
                <w:kern w:val="0"/>
                <w:sz w:val="22"/>
                <w:highlight w:val="none"/>
              </w:rPr>
            </w:pPr>
          </w:p>
        </w:tc>
      </w:tr>
      <w:tr w14:paraId="174E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90E0DF7">
            <w:pPr>
              <w:spacing w:line="240" w:lineRule="auto"/>
              <w:ind w:firstLine="0" w:firstLineChars="0"/>
              <w:rPr>
                <w:rFonts w:hint="eastAsia"/>
                <w:kern w:val="0"/>
                <w:sz w:val="22"/>
                <w:highlight w:val="none"/>
              </w:rPr>
            </w:pPr>
            <w:r>
              <w:rPr>
                <w:rFonts w:hint="eastAsia"/>
                <w:kern w:val="0"/>
                <w:sz w:val="22"/>
                <w:highlight w:val="none"/>
              </w:rPr>
              <w:t>505</w:t>
            </w:r>
          </w:p>
        </w:tc>
        <w:tc>
          <w:tcPr>
            <w:tcW w:w="0" w:type="auto"/>
            <w:vMerge w:val="continue"/>
            <w:vAlign w:val="center"/>
          </w:tcPr>
          <w:p w14:paraId="7B3A7620">
            <w:pPr>
              <w:spacing w:line="240" w:lineRule="auto"/>
              <w:ind w:firstLine="0" w:firstLineChars="0"/>
              <w:rPr>
                <w:rFonts w:hint="eastAsia"/>
                <w:b/>
                <w:bCs/>
                <w:kern w:val="0"/>
                <w:sz w:val="22"/>
                <w:highlight w:val="none"/>
              </w:rPr>
            </w:pPr>
          </w:p>
        </w:tc>
        <w:tc>
          <w:tcPr>
            <w:tcW w:w="0" w:type="auto"/>
            <w:vMerge w:val="continue"/>
            <w:vAlign w:val="center"/>
          </w:tcPr>
          <w:p w14:paraId="0CD29717">
            <w:pPr>
              <w:spacing w:line="240" w:lineRule="auto"/>
              <w:ind w:firstLine="0" w:firstLineChars="0"/>
              <w:rPr>
                <w:rFonts w:hint="eastAsia"/>
                <w:b/>
                <w:bCs/>
                <w:kern w:val="0"/>
                <w:sz w:val="22"/>
                <w:highlight w:val="none"/>
              </w:rPr>
            </w:pPr>
          </w:p>
        </w:tc>
        <w:tc>
          <w:tcPr>
            <w:tcW w:w="0" w:type="auto"/>
            <w:vMerge w:val="continue"/>
            <w:vAlign w:val="center"/>
          </w:tcPr>
          <w:p w14:paraId="05FB0016">
            <w:pPr>
              <w:spacing w:line="240" w:lineRule="auto"/>
              <w:ind w:firstLine="0" w:firstLineChars="0"/>
              <w:rPr>
                <w:rFonts w:hint="eastAsia"/>
                <w:kern w:val="0"/>
                <w:sz w:val="22"/>
                <w:highlight w:val="none"/>
              </w:rPr>
            </w:pPr>
          </w:p>
        </w:tc>
        <w:tc>
          <w:tcPr>
            <w:tcW w:w="0" w:type="auto"/>
            <w:shd w:val="clear" w:color="000000" w:fill="FFFFFF"/>
            <w:vAlign w:val="center"/>
          </w:tcPr>
          <w:p w14:paraId="093EFE59">
            <w:pPr>
              <w:spacing w:line="240" w:lineRule="auto"/>
              <w:ind w:firstLine="0" w:firstLineChars="0"/>
              <w:rPr>
                <w:rFonts w:hint="eastAsia"/>
                <w:kern w:val="0"/>
                <w:sz w:val="22"/>
                <w:highlight w:val="none"/>
              </w:rPr>
            </w:pPr>
            <w:r>
              <w:rPr>
                <w:rFonts w:hint="eastAsia"/>
                <w:kern w:val="0"/>
                <w:sz w:val="22"/>
                <w:highlight w:val="none"/>
              </w:rPr>
              <w:t>医保对账报表</w:t>
            </w:r>
          </w:p>
        </w:tc>
        <w:tc>
          <w:tcPr>
            <w:tcW w:w="0" w:type="auto"/>
            <w:vMerge w:val="continue"/>
            <w:vAlign w:val="center"/>
          </w:tcPr>
          <w:p w14:paraId="50B05234">
            <w:pPr>
              <w:spacing w:line="240" w:lineRule="auto"/>
              <w:ind w:firstLine="0" w:firstLineChars="0"/>
              <w:rPr>
                <w:rFonts w:hint="eastAsia"/>
                <w:kern w:val="0"/>
                <w:sz w:val="22"/>
                <w:highlight w:val="none"/>
              </w:rPr>
            </w:pPr>
          </w:p>
        </w:tc>
      </w:tr>
      <w:tr w14:paraId="517D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3A6D45E7">
            <w:pPr>
              <w:spacing w:line="240" w:lineRule="auto"/>
              <w:ind w:firstLine="0" w:firstLineChars="0"/>
              <w:rPr>
                <w:rFonts w:hint="eastAsia"/>
                <w:kern w:val="0"/>
                <w:sz w:val="22"/>
                <w:highlight w:val="none"/>
              </w:rPr>
            </w:pPr>
            <w:r>
              <w:rPr>
                <w:rFonts w:hint="eastAsia"/>
                <w:kern w:val="0"/>
                <w:sz w:val="22"/>
                <w:highlight w:val="none"/>
              </w:rPr>
              <w:t>506</w:t>
            </w:r>
          </w:p>
        </w:tc>
        <w:tc>
          <w:tcPr>
            <w:tcW w:w="0" w:type="auto"/>
            <w:vMerge w:val="continue"/>
            <w:vAlign w:val="center"/>
          </w:tcPr>
          <w:p w14:paraId="0D1F8923">
            <w:pPr>
              <w:spacing w:line="240" w:lineRule="auto"/>
              <w:ind w:firstLine="0" w:firstLineChars="0"/>
              <w:rPr>
                <w:rFonts w:hint="eastAsia"/>
                <w:b/>
                <w:bCs/>
                <w:kern w:val="0"/>
                <w:sz w:val="22"/>
                <w:highlight w:val="none"/>
              </w:rPr>
            </w:pPr>
          </w:p>
        </w:tc>
        <w:tc>
          <w:tcPr>
            <w:tcW w:w="0" w:type="auto"/>
            <w:vMerge w:val="continue"/>
            <w:vAlign w:val="center"/>
          </w:tcPr>
          <w:p w14:paraId="0DDCAB81">
            <w:pPr>
              <w:spacing w:line="240" w:lineRule="auto"/>
              <w:ind w:firstLine="0" w:firstLineChars="0"/>
              <w:rPr>
                <w:rFonts w:hint="eastAsia"/>
                <w:b/>
                <w:bCs/>
                <w:kern w:val="0"/>
                <w:sz w:val="22"/>
                <w:highlight w:val="none"/>
              </w:rPr>
            </w:pPr>
          </w:p>
        </w:tc>
        <w:tc>
          <w:tcPr>
            <w:tcW w:w="0" w:type="auto"/>
            <w:gridSpan w:val="2"/>
            <w:shd w:val="clear" w:color="000000" w:fill="FFFFFF"/>
            <w:vAlign w:val="center"/>
          </w:tcPr>
          <w:p w14:paraId="65AC38A5">
            <w:pPr>
              <w:spacing w:line="240" w:lineRule="auto"/>
              <w:ind w:firstLine="0" w:firstLineChars="0"/>
              <w:rPr>
                <w:rFonts w:hint="eastAsia"/>
                <w:kern w:val="0"/>
                <w:sz w:val="22"/>
                <w:highlight w:val="none"/>
              </w:rPr>
            </w:pPr>
            <w:r>
              <w:rPr>
                <w:rFonts w:hint="eastAsia"/>
                <w:kern w:val="0"/>
                <w:sz w:val="22"/>
                <w:highlight w:val="none"/>
              </w:rPr>
              <w:t>财务管理系统</w:t>
            </w:r>
          </w:p>
        </w:tc>
        <w:tc>
          <w:tcPr>
            <w:tcW w:w="0" w:type="auto"/>
            <w:shd w:val="clear" w:color="000000" w:fill="FFFFFF"/>
            <w:vAlign w:val="center"/>
          </w:tcPr>
          <w:p w14:paraId="1B060868">
            <w:pPr>
              <w:spacing w:line="240" w:lineRule="auto"/>
              <w:ind w:firstLine="0" w:firstLineChars="0"/>
              <w:rPr>
                <w:rFonts w:hint="eastAsia"/>
                <w:kern w:val="0"/>
                <w:sz w:val="22"/>
                <w:highlight w:val="none"/>
              </w:rPr>
            </w:pPr>
            <w:r>
              <w:rPr>
                <w:rFonts w:hint="eastAsia"/>
                <w:kern w:val="0"/>
                <w:sz w:val="22"/>
                <w:highlight w:val="none"/>
              </w:rPr>
              <w:t>利旧接入</w:t>
            </w:r>
          </w:p>
        </w:tc>
      </w:tr>
      <w:tr w14:paraId="76DB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0" w:type="auto"/>
            <w:shd w:val="clear" w:color="000000" w:fill="FFFFFF"/>
            <w:vAlign w:val="center"/>
          </w:tcPr>
          <w:p w14:paraId="4BD75723">
            <w:pPr>
              <w:spacing w:line="240" w:lineRule="auto"/>
              <w:ind w:firstLine="0" w:firstLineChars="0"/>
              <w:rPr>
                <w:rFonts w:hint="eastAsia"/>
                <w:kern w:val="0"/>
                <w:sz w:val="22"/>
                <w:highlight w:val="none"/>
              </w:rPr>
            </w:pPr>
            <w:r>
              <w:rPr>
                <w:rFonts w:hint="eastAsia"/>
                <w:kern w:val="0"/>
                <w:sz w:val="22"/>
                <w:highlight w:val="none"/>
              </w:rPr>
              <w:t>507</w:t>
            </w:r>
          </w:p>
        </w:tc>
        <w:tc>
          <w:tcPr>
            <w:tcW w:w="0" w:type="auto"/>
            <w:vMerge w:val="continue"/>
            <w:vAlign w:val="center"/>
          </w:tcPr>
          <w:p w14:paraId="1F36C3F7">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1308A3F0">
            <w:pPr>
              <w:spacing w:line="240" w:lineRule="auto"/>
              <w:ind w:firstLine="0" w:firstLineChars="0"/>
              <w:rPr>
                <w:rFonts w:hint="eastAsia"/>
                <w:b/>
                <w:bCs/>
                <w:kern w:val="0"/>
                <w:sz w:val="22"/>
                <w:highlight w:val="none"/>
              </w:rPr>
            </w:pPr>
            <w:r>
              <w:rPr>
                <w:rFonts w:hint="eastAsia"/>
                <w:b/>
                <w:bCs/>
                <w:kern w:val="0"/>
                <w:sz w:val="22"/>
                <w:highlight w:val="none"/>
              </w:rPr>
              <w:t>供应室追溯</w:t>
            </w:r>
          </w:p>
        </w:tc>
        <w:tc>
          <w:tcPr>
            <w:tcW w:w="0" w:type="auto"/>
            <w:vMerge w:val="restart"/>
            <w:shd w:val="clear" w:color="000000" w:fill="FFFFFF"/>
            <w:vAlign w:val="center"/>
          </w:tcPr>
          <w:p w14:paraId="4D85F36C">
            <w:pPr>
              <w:spacing w:line="240" w:lineRule="auto"/>
              <w:ind w:firstLine="0" w:firstLineChars="0"/>
              <w:rPr>
                <w:rFonts w:hint="eastAsia"/>
                <w:kern w:val="0"/>
                <w:sz w:val="22"/>
                <w:highlight w:val="none"/>
              </w:rPr>
            </w:pPr>
            <w:r>
              <w:rPr>
                <w:rFonts w:hint="eastAsia"/>
                <w:kern w:val="0"/>
                <w:sz w:val="22"/>
                <w:highlight w:val="none"/>
              </w:rPr>
              <w:t>供应室追溯</w:t>
            </w:r>
          </w:p>
        </w:tc>
        <w:tc>
          <w:tcPr>
            <w:tcW w:w="0" w:type="auto"/>
            <w:shd w:val="clear" w:color="000000" w:fill="FFFFFF"/>
            <w:vAlign w:val="center"/>
          </w:tcPr>
          <w:p w14:paraId="26D849C8">
            <w:pPr>
              <w:spacing w:line="240" w:lineRule="auto"/>
              <w:ind w:firstLine="0" w:firstLineChars="0"/>
              <w:rPr>
                <w:rFonts w:hint="eastAsia"/>
                <w:kern w:val="0"/>
                <w:sz w:val="22"/>
                <w:highlight w:val="none"/>
              </w:rPr>
            </w:pPr>
            <w:r>
              <w:rPr>
                <w:rFonts w:hint="eastAsia"/>
                <w:kern w:val="0"/>
                <w:sz w:val="22"/>
                <w:highlight w:val="none"/>
              </w:rPr>
              <w:t>消毒包过程管理</w:t>
            </w:r>
          </w:p>
        </w:tc>
        <w:tc>
          <w:tcPr>
            <w:tcW w:w="0" w:type="auto"/>
            <w:vMerge w:val="restart"/>
            <w:shd w:val="clear" w:color="000000" w:fill="FFFFFF"/>
            <w:vAlign w:val="center"/>
          </w:tcPr>
          <w:p w14:paraId="52934570">
            <w:pPr>
              <w:spacing w:line="240" w:lineRule="auto"/>
              <w:ind w:firstLine="0" w:firstLineChars="0"/>
              <w:rPr>
                <w:rFonts w:hint="eastAsia"/>
                <w:kern w:val="0"/>
                <w:sz w:val="22"/>
                <w:highlight w:val="none"/>
              </w:rPr>
            </w:pPr>
            <w:r>
              <w:rPr>
                <w:rFonts w:hint="eastAsia"/>
                <w:kern w:val="0"/>
                <w:sz w:val="22"/>
                <w:highlight w:val="none"/>
              </w:rPr>
              <w:t>新建</w:t>
            </w:r>
          </w:p>
        </w:tc>
      </w:tr>
      <w:tr w14:paraId="0B3A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59452F0">
            <w:pPr>
              <w:spacing w:line="240" w:lineRule="auto"/>
              <w:ind w:firstLine="0" w:firstLineChars="0"/>
              <w:rPr>
                <w:rFonts w:hint="eastAsia"/>
                <w:kern w:val="0"/>
                <w:sz w:val="22"/>
                <w:highlight w:val="none"/>
              </w:rPr>
            </w:pPr>
            <w:r>
              <w:rPr>
                <w:rFonts w:hint="eastAsia"/>
                <w:kern w:val="0"/>
                <w:sz w:val="22"/>
                <w:highlight w:val="none"/>
              </w:rPr>
              <w:t>508</w:t>
            </w:r>
          </w:p>
        </w:tc>
        <w:tc>
          <w:tcPr>
            <w:tcW w:w="0" w:type="auto"/>
            <w:vMerge w:val="continue"/>
            <w:vAlign w:val="center"/>
          </w:tcPr>
          <w:p w14:paraId="063EA838">
            <w:pPr>
              <w:spacing w:line="240" w:lineRule="auto"/>
              <w:ind w:firstLine="0" w:firstLineChars="0"/>
              <w:rPr>
                <w:rFonts w:hint="eastAsia"/>
                <w:b/>
                <w:bCs/>
                <w:kern w:val="0"/>
                <w:sz w:val="22"/>
                <w:highlight w:val="none"/>
              </w:rPr>
            </w:pPr>
          </w:p>
        </w:tc>
        <w:tc>
          <w:tcPr>
            <w:tcW w:w="0" w:type="auto"/>
            <w:vMerge w:val="continue"/>
            <w:vAlign w:val="center"/>
          </w:tcPr>
          <w:p w14:paraId="2CC81674">
            <w:pPr>
              <w:spacing w:line="240" w:lineRule="auto"/>
              <w:ind w:firstLine="0" w:firstLineChars="0"/>
              <w:rPr>
                <w:rFonts w:hint="eastAsia"/>
                <w:b/>
                <w:bCs/>
                <w:kern w:val="0"/>
                <w:sz w:val="22"/>
                <w:highlight w:val="none"/>
              </w:rPr>
            </w:pPr>
          </w:p>
        </w:tc>
        <w:tc>
          <w:tcPr>
            <w:tcW w:w="0" w:type="auto"/>
            <w:vMerge w:val="continue"/>
            <w:vAlign w:val="center"/>
          </w:tcPr>
          <w:p w14:paraId="13123D21">
            <w:pPr>
              <w:spacing w:line="240" w:lineRule="auto"/>
              <w:ind w:firstLine="0" w:firstLineChars="0"/>
              <w:rPr>
                <w:rFonts w:hint="eastAsia"/>
                <w:kern w:val="0"/>
                <w:sz w:val="22"/>
                <w:highlight w:val="none"/>
              </w:rPr>
            </w:pPr>
          </w:p>
        </w:tc>
        <w:tc>
          <w:tcPr>
            <w:tcW w:w="0" w:type="auto"/>
            <w:shd w:val="clear" w:color="000000" w:fill="FFFFFF"/>
            <w:vAlign w:val="center"/>
          </w:tcPr>
          <w:p w14:paraId="3DBFDE6D">
            <w:pPr>
              <w:spacing w:line="240" w:lineRule="auto"/>
              <w:ind w:firstLine="0" w:firstLineChars="0"/>
              <w:rPr>
                <w:rFonts w:hint="eastAsia"/>
                <w:kern w:val="0"/>
                <w:sz w:val="22"/>
                <w:highlight w:val="none"/>
              </w:rPr>
            </w:pPr>
            <w:r>
              <w:rPr>
                <w:rFonts w:hint="eastAsia"/>
                <w:kern w:val="0"/>
                <w:sz w:val="22"/>
                <w:highlight w:val="none"/>
              </w:rPr>
              <w:t>消毒包临床使用管理</w:t>
            </w:r>
          </w:p>
        </w:tc>
        <w:tc>
          <w:tcPr>
            <w:tcW w:w="0" w:type="auto"/>
            <w:vMerge w:val="continue"/>
            <w:vAlign w:val="center"/>
          </w:tcPr>
          <w:p w14:paraId="04C4C15C">
            <w:pPr>
              <w:spacing w:line="240" w:lineRule="auto"/>
              <w:ind w:firstLine="0" w:firstLineChars="0"/>
              <w:rPr>
                <w:rFonts w:hint="eastAsia"/>
                <w:kern w:val="0"/>
                <w:sz w:val="22"/>
                <w:highlight w:val="none"/>
              </w:rPr>
            </w:pPr>
          </w:p>
        </w:tc>
      </w:tr>
      <w:tr w14:paraId="47E7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2CCF71D">
            <w:pPr>
              <w:spacing w:line="240" w:lineRule="auto"/>
              <w:ind w:firstLine="0" w:firstLineChars="0"/>
              <w:rPr>
                <w:rFonts w:hint="eastAsia"/>
                <w:kern w:val="0"/>
                <w:sz w:val="22"/>
                <w:highlight w:val="none"/>
              </w:rPr>
            </w:pPr>
            <w:r>
              <w:rPr>
                <w:rFonts w:hint="eastAsia"/>
                <w:kern w:val="0"/>
                <w:sz w:val="22"/>
                <w:highlight w:val="none"/>
              </w:rPr>
              <w:t>509</w:t>
            </w:r>
          </w:p>
        </w:tc>
        <w:tc>
          <w:tcPr>
            <w:tcW w:w="0" w:type="auto"/>
            <w:vMerge w:val="continue"/>
            <w:vAlign w:val="center"/>
          </w:tcPr>
          <w:p w14:paraId="6C30F072">
            <w:pPr>
              <w:spacing w:line="240" w:lineRule="auto"/>
              <w:ind w:firstLine="0" w:firstLineChars="0"/>
              <w:rPr>
                <w:rFonts w:hint="eastAsia"/>
                <w:b/>
                <w:bCs/>
                <w:kern w:val="0"/>
                <w:sz w:val="22"/>
                <w:highlight w:val="none"/>
              </w:rPr>
            </w:pPr>
          </w:p>
        </w:tc>
        <w:tc>
          <w:tcPr>
            <w:tcW w:w="0" w:type="auto"/>
            <w:vMerge w:val="continue"/>
            <w:vAlign w:val="center"/>
          </w:tcPr>
          <w:p w14:paraId="2C85283F">
            <w:pPr>
              <w:spacing w:line="240" w:lineRule="auto"/>
              <w:ind w:firstLine="0" w:firstLineChars="0"/>
              <w:rPr>
                <w:rFonts w:hint="eastAsia"/>
                <w:b/>
                <w:bCs/>
                <w:kern w:val="0"/>
                <w:sz w:val="22"/>
                <w:highlight w:val="none"/>
              </w:rPr>
            </w:pPr>
          </w:p>
        </w:tc>
        <w:tc>
          <w:tcPr>
            <w:tcW w:w="0" w:type="auto"/>
            <w:vMerge w:val="continue"/>
            <w:vAlign w:val="center"/>
          </w:tcPr>
          <w:p w14:paraId="0B65C2D8">
            <w:pPr>
              <w:spacing w:line="240" w:lineRule="auto"/>
              <w:ind w:firstLine="0" w:firstLineChars="0"/>
              <w:rPr>
                <w:rFonts w:hint="eastAsia"/>
                <w:kern w:val="0"/>
                <w:sz w:val="22"/>
                <w:highlight w:val="none"/>
              </w:rPr>
            </w:pPr>
          </w:p>
        </w:tc>
        <w:tc>
          <w:tcPr>
            <w:tcW w:w="0" w:type="auto"/>
            <w:shd w:val="clear" w:color="000000" w:fill="FFFFFF"/>
            <w:vAlign w:val="center"/>
          </w:tcPr>
          <w:p w14:paraId="59F096A8">
            <w:pPr>
              <w:spacing w:line="240" w:lineRule="auto"/>
              <w:ind w:firstLine="0" w:firstLineChars="0"/>
              <w:rPr>
                <w:rFonts w:hint="eastAsia"/>
                <w:kern w:val="0"/>
                <w:sz w:val="22"/>
                <w:highlight w:val="none"/>
              </w:rPr>
            </w:pPr>
            <w:r>
              <w:rPr>
                <w:rFonts w:hint="eastAsia"/>
                <w:kern w:val="0"/>
                <w:sz w:val="22"/>
                <w:highlight w:val="none"/>
              </w:rPr>
              <w:t>消毒请领管理</w:t>
            </w:r>
          </w:p>
        </w:tc>
        <w:tc>
          <w:tcPr>
            <w:tcW w:w="0" w:type="auto"/>
            <w:vMerge w:val="continue"/>
            <w:vAlign w:val="center"/>
          </w:tcPr>
          <w:p w14:paraId="7DD0A217">
            <w:pPr>
              <w:spacing w:line="240" w:lineRule="auto"/>
              <w:ind w:firstLine="0" w:firstLineChars="0"/>
              <w:rPr>
                <w:rFonts w:hint="eastAsia"/>
                <w:kern w:val="0"/>
                <w:sz w:val="22"/>
                <w:highlight w:val="none"/>
              </w:rPr>
            </w:pPr>
          </w:p>
        </w:tc>
      </w:tr>
      <w:tr w14:paraId="4E57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D4BD453">
            <w:pPr>
              <w:spacing w:line="240" w:lineRule="auto"/>
              <w:ind w:firstLine="0" w:firstLineChars="0"/>
              <w:rPr>
                <w:rFonts w:hint="eastAsia"/>
                <w:kern w:val="0"/>
                <w:sz w:val="22"/>
                <w:highlight w:val="none"/>
              </w:rPr>
            </w:pPr>
            <w:r>
              <w:rPr>
                <w:rFonts w:hint="eastAsia"/>
                <w:kern w:val="0"/>
                <w:sz w:val="22"/>
                <w:highlight w:val="none"/>
              </w:rPr>
              <w:t>510</w:t>
            </w:r>
          </w:p>
        </w:tc>
        <w:tc>
          <w:tcPr>
            <w:tcW w:w="0" w:type="auto"/>
            <w:vMerge w:val="continue"/>
            <w:vAlign w:val="center"/>
          </w:tcPr>
          <w:p w14:paraId="311D3B09">
            <w:pPr>
              <w:spacing w:line="240" w:lineRule="auto"/>
              <w:ind w:firstLine="0" w:firstLineChars="0"/>
              <w:rPr>
                <w:rFonts w:hint="eastAsia"/>
                <w:b/>
                <w:bCs/>
                <w:kern w:val="0"/>
                <w:sz w:val="22"/>
                <w:highlight w:val="none"/>
              </w:rPr>
            </w:pPr>
          </w:p>
        </w:tc>
        <w:tc>
          <w:tcPr>
            <w:tcW w:w="0" w:type="auto"/>
            <w:vMerge w:val="continue"/>
            <w:vAlign w:val="center"/>
          </w:tcPr>
          <w:p w14:paraId="496E9BAA">
            <w:pPr>
              <w:spacing w:line="240" w:lineRule="auto"/>
              <w:ind w:firstLine="0" w:firstLineChars="0"/>
              <w:rPr>
                <w:rFonts w:hint="eastAsia"/>
                <w:b/>
                <w:bCs/>
                <w:kern w:val="0"/>
                <w:sz w:val="22"/>
                <w:highlight w:val="none"/>
              </w:rPr>
            </w:pPr>
          </w:p>
        </w:tc>
        <w:tc>
          <w:tcPr>
            <w:tcW w:w="0" w:type="auto"/>
            <w:vMerge w:val="continue"/>
            <w:vAlign w:val="center"/>
          </w:tcPr>
          <w:p w14:paraId="3356A8F8">
            <w:pPr>
              <w:spacing w:line="240" w:lineRule="auto"/>
              <w:ind w:firstLine="0" w:firstLineChars="0"/>
              <w:rPr>
                <w:rFonts w:hint="eastAsia"/>
                <w:kern w:val="0"/>
                <w:sz w:val="22"/>
                <w:highlight w:val="none"/>
              </w:rPr>
            </w:pPr>
          </w:p>
        </w:tc>
        <w:tc>
          <w:tcPr>
            <w:tcW w:w="0" w:type="auto"/>
            <w:shd w:val="clear" w:color="000000" w:fill="FFFFFF"/>
            <w:vAlign w:val="center"/>
          </w:tcPr>
          <w:p w14:paraId="1E9CEE43">
            <w:pPr>
              <w:spacing w:line="240" w:lineRule="auto"/>
              <w:ind w:firstLine="0" w:firstLineChars="0"/>
              <w:rPr>
                <w:rFonts w:hint="eastAsia"/>
                <w:kern w:val="0"/>
                <w:sz w:val="22"/>
                <w:highlight w:val="none"/>
              </w:rPr>
            </w:pPr>
            <w:r>
              <w:rPr>
                <w:rFonts w:hint="eastAsia"/>
                <w:kern w:val="0"/>
                <w:sz w:val="22"/>
                <w:highlight w:val="none"/>
              </w:rPr>
              <w:t>消毒包质控管理</w:t>
            </w:r>
          </w:p>
        </w:tc>
        <w:tc>
          <w:tcPr>
            <w:tcW w:w="0" w:type="auto"/>
            <w:vMerge w:val="continue"/>
            <w:vAlign w:val="center"/>
          </w:tcPr>
          <w:p w14:paraId="056D54B7">
            <w:pPr>
              <w:spacing w:line="240" w:lineRule="auto"/>
              <w:ind w:firstLine="0" w:firstLineChars="0"/>
              <w:rPr>
                <w:rFonts w:hint="eastAsia"/>
                <w:kern w:val="0"/>
                <w:sz w:val="22"/>
                <w:highlight w:val="none"/>
              </w:rPr>
            </w:pPr>
          </w:p>
        </w:tc>
      </w:tr>
      <w:tr w14:paraId="1C00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0821EFA">
            <w:pPr>
              <w:spacing w:line="240" w:lineRule="auto"/>
              <w:ind w:firstLine="0" w:firstLineChars="0"/>
              <w:rPr>
                <w:rFonts w:hint="eastAsia"/>
                <w:kern w:val="0"/>
                <w:sz w:val="22"/>
                <w:highlight w:val="none"/>
              </w:rPr>
            </w:pPr>
            <w:r>
              <w:rPr>
                <w:rFonts w:hint="eastAsia"/>
                <w:kern w:val="0"/>
                <w:sz w:val="22"/>
                <w:highlight w:val="none"/>
              </w:rPr>
              <w:t>511</w:t>
            </w:r>
          </w:p>
        </w:tc>
        <w:tc>
          <w:tcPr>
            <w:tcW w:w="0" w:type="auto"/>
            <w:vMerge w:val="continue"/>
            <w:vAlign w:val="center"/>
          </w:tcPr>
          <w:p w14:paraId="6AEB0FB2">
            <w:pPr>
              <w:spacing w:line="240" w:lineRule="auto"/>
              <w:ind w:firstLine="0" w:firstLineChars="0"/>
              <w:rPr>
                <w:rFonts w:hint="eastAsia"/>
                <w:b/>
                <w:bCs/>
                <w:kern w:val="0"/>
                <w:sz w:val="22"/>
                <w:highlight w:val="none"/>
              </w:rPr>
            </w:pPr>
          </w:p>
        </w:tc>
        <w:tc>
          <w:tcPr>
            <w:tcW w:w="0" w:type="auto"/>
            <w:vMerge w:val="continue"/>
            <w:vAlign w:val="center"/>
          </w:tcPr>
          <w:p w14:paraId="56C60651">
            <w:pPr>
              <w:spacing w:line="240" w:lineRule="auto"/>
              <w:ind w:firstLine="0" w:firstLineChars="0"/>
              <w:rPr>
                <w:rFonts w:hint="eastAsia"/>
                <w:b/>
                <w:bCs/>
                <w:kern w:val="0"/>
                <w:sz w:val="22"/>
                <w:highlight w:val="none"/>
              </w:rPr>
            </w:pPr>
          </w:p>
        </w:tc>
        <w:tc>
          <w:tcPr>
            <w:tcW w:w="0" w:type="auto"/>
            <w:vMerge w:val="continue"/>
            <w:vAlign w:val="center"/>
          </w:tcPr>
          <w:p w14:paraId="05ED2593">
            <w:pPr>
              <w:spacing w:line="240" w:lineRule="auto"/>
              <w:ind w:firstLine="0" w:firstLineChars="0"/>
              <w:rPr>
                <w:rFonts w:hint="eastAsia"/>
                <w:kern w:val="0"/>
                <w:sz w:val="22"/>
                <w:highlight w:val="none"/>
              </w:rPr>
            </w:pPr>
          </w:p>
        </w:tc>
        <w:tc>
          <w:tcPr>
            <w:tcW w:w="0" w:type="auto"/>
            <w:shd w:val="clear" w:color="000000" w:fill="FFFFFF"/>
            <w:vAlign w:val="center"/>
          </w:tcPr>
          <w:p w14:paraId="75C72B33">
            <w:pPr>
              <w:spacing w:line="240" w:lineRule="auto"/>
              <w:ind w:firstLine="0" w:firstLineChars="0"/>
              <w:rPr>
                <w:rFonts w:hint="eastAsia"/>
                <w:kern w:val="0"/>
                <w:sz w:val="22"/>
                <w:highlight w:val="none"/>
              </w:rPr>
            </w:pPr>
            <w:r>
              <w:rPr>
                <w:rFonts w:hint="eastAsia"/>
                <w:kern w:val="0"/>
                <w:sz w:val="22"/>
                <w:highlight w:val="none"/>
              </w:rPr>
              <w:t>护士长管理</w:t>
            </w:r>
          </w:p>
        </w:tc>
        <w:tc>
          <w:tcPr>
            <w:tcW w:w="0" w:type="auto"/>
            <w:vMerge w:val="continue"/>
            <w:vAlign w:val="center"/>
          </w:tcPr>
          <w:p w14:paraId="74D14992">
            <w:pPr>
              <w:spacing w:line="240" w:lineRule="auto"/>
              <w:ind w:firstLine="0" w:firstLineChars="0"/>
              <w:rPr>
                <w:rFonts w:hint="eastAsia"/>
                <w:kern w:val="0"/>
                <w:sz w:val="22"/>
                <w:highlight w:val="none"/>
              </w:rPr>
            </w:pPr>
          </w:p>
        </w:tc>
      </w:tr>
      <w:tr w14:paraId="5A419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0" w:type="auto"/>
            <w:shd w:val="clear" w:color="000000" w:fill="FFFFFF"/>
            <w:vAlign w:val="center"/>
          </w:tcPr>
          <w:p w14:paraId="561FED1D">
            <w:pPr>
              <w:spacing w:line="240" w:lineRule="auto"/>
              <w:ind w:firstLine="0" w:firstLineChars="0"/>
              <w:rPr>
                <w:rFonts w:hint="eastAsia"/>
                <w:kern w:val="0"/>
                <w:sz w:val="22"/>
                <w:highlight w:val="none"/>
              </w:rPr>
            </w:pPr>
            <w:r>
              <w:rPr>
                <w:rFonts w:hint="eastAsia"/>
                <w:kern w:val="0"/>
                <w:sz w:val="22"/>
                <w:highlight w:val="none"/>
              </w:rPr>
              <w:t>512</w:t>
            </w:r>
          </w:p>
        </w:tc>
        <w:tc>
          <w:tcPr>
            <w:tcW w:w="0" w:type="auto"/>
            <w:vMerge w:val="continue"/>
            <w:vAlign w:val="center"/>
          </w:tcPr>
          <w:p w14:paraId="21D85FD5">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04E1303F">
            <w:pPr>
              <w:spacing w:line="240" w:lineRule="auto"/>
              <w:ind w:firstLine="0" w:firstLineChars="0"/>
              <w:rPr>
                <w:rFonts w:hint="eastAsia"/>
                <w:b/>
                <w:bCs/>
                <w:kern w:val="0"/>
                <w:sz w:val="22"/>
                <w:highlight w:val="none"/>
              </w:rPr>
            </w:pPr>
            <w:r>
              <w:rPr>
                <w:rFonts w:hint="eastAsia"/>
                <w:b/>
                <w:bCs/>
                <w:kern w:val="0"/>
                <w:sz w:val="22"/>
                <w:highlight w:val="none"/>
              </w:rPr>
              <w:t>设备及固定资产管理系统</w:t>
            </w:r>
          </w:p>
        </w:tc>
        <w:tc>
          <w:tcPr>
            <w:tcW w:w="0" w:type="auto"/>
            <w:vMerge w:val="restart"/>
            <w:shd w:val="clear" w:color="000000" w:fill="FFFFFF"/>
            <w:vAlign w:val="center"/>
          </w:tcPr>
          <w:p w14:paraId="4E048766">
            <w:pPr>
              <w:spacing w:line="240" w:lineRule="auto"/>
              <w:ind w:firstLine="0" w:firstLineChars="0"/>
              <w:rPr>
                <w:rFonts w:hint="eastAsia"/>
                <w:kern w:val="0"/>
                <w:sz w:val="22"/>
                <w:highlight w:val="none"/>
              </w:rPr>
            </w:pPr>
            <w:r>
              <w:rPr>
                <w:rFonts w:hint="eastAsia"/>
                <w:kern w:val="0"/>
                <w:sz w:val="22"/>
                <w:highlight w:val="none"/>
              </w:rPr>
              <w:t>设备及固定资产管理系统</w:t>
            </w:r>
          </w:p>
        </w:tc>
        <w:tc>
          <w:tcPr>
            <w:tcW w:w="0" w:type="auto"/>
            <w:shd w:val="clear" w:color="000000" w:fill="FFFFFF"/>
            <w:vAlign w:val="center"/>
          </w:tcPr>
          <w:p w14:paraId="1ECB3BD5">
            <w:pPr>
              <w:spacing w:line="240" w:lineRule="auto"/>
              <w:ind w:firstLine="0" w:firstLineChars="0"/>
              <w:rPr>
                <w:rFonts w:hint="eastAsia"/>
                <w:kern w:val="0"/>
                <w:sz w:val="22"/>
                <w:highlight w:val="none"/>
              </w:rPr>
            </w:pPr>
            <w:r>
              <w:rPr>
                <w:rFonts w:hint="eastAsia"/>
                <w:kern w:val="0"/>
                <w:sz w:val="22"/>
                <w:highlight w:val="none"/>
              </w:rPr>
              <w:t>首页</w:t>
            </w:r>
          </w:p>
        </w:tc>
        <w:tc>
          <w:tcPr>
            <w:tcW w:w="0" w:type="auto"/>
            <w:vMerge w:val="restart"/>
            <w:shd w:val="clear" w:color="000000" w:fill="FFFFFF"/>
            <w:vAlign w:val="center"/>
          </w:tcPr>
          <w:p w14:paraId="75C323CE">
            <w:pPr>
              <w:spacing w:line="240" w:lineRule="auto"/>
              <w:ind w:firstLine="0" w:firstLineChars="0"/>
              <w:rPr>
                <w:rFonts w:hint="eastAsia"/>
                <w:kern w:val="0"/>
                <w:sz w:val="22"/>
                <w:highlight w:val="none"/>
              </w:rPr>
            </w:pPr>
            <w:r>
              <w:rPr>
                <w:rFonts w:hint="eastAsia"/>
                <w:kern w:val="0"/>
                <w:sz w:val="22"/>
                <w:highlight w:val="none"/>
              </w:rPr>
              <w:t>新建</w:t>
            </w:r>
          </w:p>
        </w:tc>
      </w:tr>
      <w:tr w14:paraId="3684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1314EDD">
            <w:pPr>
              <w:spacing w:line="240" w:lineRule="auto"/>
              <w:ind w:firstLine="0" w:firstLineChars="0"/>
              <w:rPr>
                <w:rFonts w:hint="eastAsia"/>
                <w:kern w:val="0"/>
                <w:sz w:val="22"/>
                <w:highlight w:val="none"/>
              </w:rPr>
            </w:pPr>
            <w:r>
              <w:rPr>
                <w:rFonts w:hint="eastAsia"/>
                <w:kern w:val="0"/>
                <w:sz w:val="22"/>
                <w:highlight w:val="none"/>
              </w:rPr>
              <w:t>513</w:t>
            </w:r>
          </w:p>
        </w:tc>
        <w:tc>
          <w:tcPr>
            <w:tcW w:w="0" w:type="auto"/>
            <w:vMerge w:val="continue"/>
            <w:vAlign w:val="center"/>
          </w:tcPr>
          <w:p w14:paraId="7BAB4428">
            <w:pPr>
              <w:spacing w:line="240" w:lineRule="auto"/>
              <w:ind w:firstLine="0" w:firstLineChars="0"/>
              <w:rPr>
                <w:rFonts w:hint="eastAsia"/>
                <w:b/>
                <w:bCs/>
                <w:kern w:val="0"/>
                <w:sz w:val="22"/>
                <w:highlight w:val="none"/>
              </w:rPr>
            </w:pPr>
          </w:p>
        </w:tc>
        <w:tc>
          <w:tcPr>
            <w:tcW w:w="0" w:type="auto"/>
            <w:vMerge w:val="continue"/>
            <w:vAlign w:val="center"/>
          </w:tcPr>
          <w:p w14:paraId="7462A47F">
            <w:pPr>
              <w:spacing w:line="240" w:lineRule="auto"/>
              <w:ind w:firstLine="0" w:firstLineChars="0"/>
              <w:rPr>
                <w:rFonts w:hint="eastAsia"/>
                <w:b/>
                <w:bCs/>
                <w:kern w:val="0"/>
                <w:sz w:val="22"/>
                <w:highlight w:val="none"/>
              </w:rPr>
            </w:pPr>
          </w:p>
        </w:tc>
        <w:tc>
          <w:tcPr>
            <w:tcW w:w="0" w:type="auto"/>
            <w:vMerge w:val="continue"/>
            <w:vAlign w:val="center"/>
          </w:tcPr>
          <w:p w14:paraId="074D809F">
            <w:pPr>
              <w:spacing w:line="240" w:lineRule="auto"/>
              <w:ind w:firstLine="0" w:firstLineChars="0"/>
              <w:rPr>
                <w:rFonts w:hint="eastAsia"/>
                <w:kern w:val="0"/>
                <w:sz w:val="22"/>
                <w:highlight w:val="none"/>
              </w:rPr>
            </w:pPr>
          </w:p>
        </w:tc>
        <w:tc>
          <w:tcPr>
            <w:tcW w:w="0" w:type="auto"/>
            <w:shd w:val="clear" w:color="000000" w:fill="FFFFFF"/>
            <w:vAlign w:val="center"/>
          </w:tcPr>
          <w:p w14:paraId="434BF734">
            <w:pPr>
              <w:spacing w:line="240" w:lineRule="auto"/>
              <w:ind w:firstLine="0" w:firstLineChars="0"/>
              <w:rPr>
                <w:rFonts w:hint="eastAsia"/>
                <w:kern w:val="0"/>
                <w:sz w:val="22"/>
                <w:highlight w:val="none"/>
              </w:rPr>
            </w:pPr>
            <w:r>
              <w:rPr>
                <w:rFonts w:hint="eastAsia"/>
                <w:kern w:val="0"/>
                <w:sz w:val="22"/>
                <w:highlight w:val="none"/>
              </w:rPr>
              <w:t>资产采购</w:t>
            </w:r>
          </w:p>
        </w:tc>
        <w:tc>
          <w:tcPr>
            <w:tcW w:w="0" w:type="auto"/>
            <w:vMerge w:val="continue"/>
            <w:vAlign w:val="center"/>
          </w:tcPr>
          <w:p w14:paraId="54575C82">
            <w:pPr>
              <w:spacing w:line="240" w:lineRule="auto"/>
              <w:ind w:firstLine="0" w:firstLineChars="0"/>
              <w:rPr>
                <w:rFonts w:hint="eastAsia"/>
                <w:kern w:val="0"/>
                <w:sz w:val="22"/>
                <w:highlight w:val="none"/>
              </w:rPr>
            </w:pPr>
          </w:p>
        </w:tc>
      </w:tr>
      <w:tr w14:paraId="0731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DCCFC67">
            <w:pPr>
              <w:spacing w:line="240" w:lineRule="auto"/>
              <w:ind w:firstLine="0" w:firstLineChars="0"/>
              <w:rPr>
                <w:rFonts w:hint="eastAsia"/>
                <w:kern w:val="0"/>
                <w:sz w:val="22"/>
                <w:highlight w:val="none"/>
              </w:rPr>
            </w:pPr>
            <w:r>
              <w:rPr>
                <w:rFonts w:hint="eastAsia"/>
                <w:kern w:val="0"/>
                <w:sz w:val="22"/>
                <w:highlight w:val="none"/>
              </w:rPr>
              <w:t>514</w:t>
            </w:r>
          </w:p>
        </w:tc>
        <w:tc>
          <w:tcPr>
            <w:tcW w:w="0" w:type="auto"/>
            <w:vMerge w:val="continue"/>
            <w:vAlign w:val="center"/>
          </w:tcPr>
          <w:p w14:paraId="5BFBB988">
            <w:pPr>
              <w:spacing w:line="240" w:lineRule="auto"/>
              <w:ind w:firstLine="0" w:firstLineChars="0"/>
              <w:rPr>
                <w:rFonts w:hint="eastAsia"/>
                <w:b/>
                <w:bCs/>
                <w:kern w:val="0"/>
                <w:sz w:val="22"/>
                <w:highlight w:val="none"/>
              </w:rPr>
            </w:pPr>
          </w:p>
        </w:tc>
        <w:tc>
          <w:tcPr>
            <w:tcW w:w="0" w:type="auto"/>
            <w:vMerge w:val="continue"/>
            <w:vAlign w:val="center"/>
          </w:tcPr>
          <w:p w14:paraId="6309867F">
            <w:pPr>
              <w:spacing w:line="240" w:lineRule="auto"/>
              <w:ind w:firstLine="0" w:firstLineChars="0"/>
              <w:rPr>
                <w:rFonts w:hint="eastAsia"/>
                <w:b/>
                <w:bCs/>
                <w:kern w:val="0"/>
                <w:sz w:val="22"/>
                <w:highlight w:val="none"/>
              </w:rPr>
            </w:pPr>
          </w:p>
        </w:tc>
        <w:tc>
          <w:tcPr>
            <w:tcW w:w="0" w:type="auto"/>
            <w:vMerge w:val="continue"/>
            <w:vAlign w:val="center"/>
          </w:tcPr>
          <w:p w14:paraId="7F79AC25">
            <w:pPr>
              <w:spacing w:line="240" w:lineRule="auto"/>
              <w:ind w:firstLine="0" w:firstLineChars="0"/>
              <w:rPr>
                <w:rFonts w:hint="eastAsia"/>
                <w:kern w:val="0"/>
                <w:sz w:val="22"/>
                <w:highlight w:val="none"/>
              </w:rPr>
            </w:pPr>
          </w:p>
        </w:tc>
        <w:tc>
          <w:tcPr>
            <w:tcW w:w="0" w:type="auto"/>
            <w:shd w:val="clear" w:color="000000" w:fill="FFFFFF"/>
            <w:vAlign w:val="center"/>
          </w:tcPr>
          <w:p w14:paraId="79CE0ADD">
            <w:pPr>
              <w:spacing w:line="240" w:lineRule="auto"/>
              <w:ind w:firstLine="0" w:firstLineChars="0"/>
              <w:rPr>
                <w:rFonts w:hint="eastAsia"/>
                <w:kern w:val="0"/>
                <w:sz w:val="22"/>
                <w:highlight w:val="none"/>
              </w:rPr>
            </w:pPr>
            <w:r>
              <w:rPr>
                <w:rFonts w:hint="eastAsia"/>
                <w:kern w:val="0"/>
                <w:sz w:val="22"/>
                <w:highlight w:val="none"/>
              </w:rPr>
              <w:t>资产管理</w:t>
            </w:r>
          </w:p>
        </w:tc>
        <w:tc>
          <w:tcPr>
            <w:tcW w:w="0" w:type="auto"/>
            <w:vMerge w:val="continue"/>
            <w:vAlign w:val="center"/>
          </w:tcPr>
          <w:p w14:paraId="7083B133">
            <w:pPr>
              <w:spacing w:line="240" w:lineRule="auto"/>
              <w:ind w:firstLine="0" w:firstLineChars="0"/>
              <w:rPr>
                <w:rFonts w:hint="eastAsia"/>
                <w:kern w:val="0"/>
                <w:sz w:val="22"/>
                <w:highlight w:val="none"/>
              </w:rPr>
            </w:pPr>
          </w:p>
        </w:tc>
      </w:tr>
      <w:tr w14:paraId="45E2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08C7645">
            <w:pPr>
              <w:spacing w:line="240" w:lineRule="auto"/>
              <w:ind w:firstLine="0" w:firstLineChars="0"/>
              <w:rPr>
                <w:rFonts w:hint="eastAsia"/>
                <w:kern w:val="0"/>
                <w:sz w:val="22"/>
                <w:highlight w:val="none"/>
              </w:rPr>
            </w:pPr>
            <w:r>
              <w:rPr>
                <w:rFonts w:hint="eastAsia"/>
                <w:kern w:val="0"/>
                <w:sz w:val="22"/>
                <w:highlight w:val="none"/>
              </w:rPr>
              <w:t>515</w:t>
            </w:r>
          </w:p>
        </w:tc>
        <w:tc>
          <w:tcPr>
            <w:tcW w:w="0" w:type="auto"/>
            <w:vMerge w:val="continue"/>
            <w:vAlign w:val="center"/>
          </w:tcPr>
          <w:p w14:paraId="47A20670">
            <w:pPr>
              <w:spacing w:line="240" w:lineRule="auto"/>
              <w:ind w:firstLine="0" w:firstLineChars="0"/>
              <w:rPr>
                <w:rFonts w:hint="eastAsia"/>
                <w:b/>
                <w:bCs/>
                <w:kern w:val="0"/>
                <w:sz w:val="22"/>
                <w:highlight w:val="none"/>
              </w:rPr>
            </w:pPr>
          </w:p>
        </w:tc>
        <w:tc>
          <w:tcPr>
            <w:tcW w:w="0" w:type="auto"/>
            <w:vMerge w:val="continue"/>
            <w:vAlign w:val="center"/>
          </w:tcPr>
          <w:p w14:paraId="2DDDDA91">
            <w:pPr>
              <w:spacing w:line="240" w:lineRule="auto"/>
              <w:ind w:firstLine="0" w:firstLineChars="0"/>
              <w:rPr>
                <w:rFonts w:hint="eastAsia"/>
                <w:b/>
                <w:bCs/>
                <w:kern w:val="0"/>
                <w:sz w:val="22"/>
                <w:highlight w:val="none"/>
              </w:rPr>
            </w:pPr>
          </w:p>
        </w:tc>
        <w:tc>
          <w:tcPr>
            <w:tcW w:w="0" w:type="auto"/>
            <w:vMerge w:val="continue"/>
            <w:vAlign w:val="center"/>
          </w:tcPr>
          <w:p w14:paraId="3316CB63">
            <w:pPr>
              <w:spacing w:line="240" w:lineRule="auto"/>
              <w:ind w:firstLine="0" w:firstLineChars="0"/>
              <w:rPr>
                <w:rFonts w:hint="eastAsia"/>
                <w:kern w:val="0"/>
                <w:sz w:val="22"/>
                <w:highlight w:val="none"/>
              </w:rPr>
            </w:pPr>
          </w:p>
        </w:tc>
        <w:tc>
          <w:tcPr>
            <w:tcW w:w="0" w:type="auto"/>
            <w:shd w:val="clear" w:color="000000" w:fill="FFFFFF"/>
            <w:vAlign w:val="center"/>
          </w:tcPr>
          <w:p w14:paraId="0C855F39">
            <w:pPr>
              <w:spacing w:line="240" w:lineRule="auto"/>
              <w:ind w:firstLine="0" w:firstLineChars="0"/>
              <w:rPr>
                <w:rFonts w:hint="eastAsia"/>
                <w:kern w:val="0"/>
                <w:sz w:val="22"/>
                <w:highlight w:val="none"/>
              </w:rPr>
            </w:pPr>
            <w:r>
              <w:rPr>
                <w:rFonts w:hint="eastAsia"/>
                <w:kern w:val="0"/>
                <w:sz w:val="22"/>
                <w:highlight w:val="none"/>
              </w:rPr>
              <w:t>资产维修</w:t>
            </w:r>
          </w:p>
        </w:tc>
        <w:tc>
          <w:tcPr>
            <w:tcW w:w="0" w:type="auto"/>
            <w:vMerge w:val="continue"/>
            <w:vAlign w:val="center"/>
          </w:tcPr>
          <w:p w14:paraId="73A2C168">
            <w:pPr>
              <w:spacing w:line="240" w:lineRule="auto"/>
              <w:ind w:firstLine="0" w:firstLineChars="0"/>
              <w:rPr>
                <w:rFonts w:hint="eastAsia"/>
                <w:kern w:val="0"/>
                <w:sz w:val="22"/>
                <w:highlight w:val="none"/>
              </w:rPr>
            </w:pPr>
          </w:p>
        </w:tc>
      </w:tr>
      <w:tr w14:paraId="18E8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1222B86">
            <w:pPr>
              <w:spacing w:line="240" w:lineRule="auto"/>
              <w:ind w:firstLine="0" w:firstLineChars="0"/>
              <w:rPr>
                <w:rFonts w:hint="eastAsia"/>
                <w:kern w:val="0"/>
                <w:sz w:val="22"/>
                <w:highlight w:val="none"/>
              </w:rPr>
            </w:pPr>
            <w:r>
              <w:rPr>
                <w:rFonts w:hint="eastAsia"/>
                <w:kern w:val="0"/>
                <w:sz w:val="22"/>
                <w:highlight w:val="none"/>
              </w:rPr>
              <w:t>516</w:t>
            </w:r>
          </w:p>
        </w:tc>
        <w:tc>
          <w:tcPr>
            <w:tcW w:w="0" w:type="auto"/>
            <w:vMerge w:val="continue"/>
            <w:vAlign w:val="center"/>
          </w:tcPr>
          <w:p w14:paraId="36EC89FF">
            <w:pPr>
              <w:spacing w:line="240" w:lineRule="auto"/>
              <w:ind w:firstLine="0" w:firstLineChars="0"/>
              <w:rPr>
                <w:rFonts w:hint="eastAsia"/>
                <w:b/>
                <w:bCs/>
                <w:kern w:val="0"/>
                <w:sz w:val="22"/>
                <w:highlight w:val="none"/>
              </w:rPr>
            </w:pPr>
          </w:p>
        </w:tc>
        <w:tc>
          <w:tcPr>
            <w:tcW w:w="0" w:type="auto"/>
            <w:vMerge w:val="continue"/>
            <w:vAlign w:val="center"/>
          </w:tcPr>
          <w:p w14:paraId="2B76DF11">
            <w:pPr>
              <w:spacing w:line="240" w:lineRule="auto"/>
              <w:ind w:firstLine="0" w:firstLineChars="0"/>
              <w:rPr>
                <w:rFonts w:hint="eastAsia"/>
                <w:b/>
                <w:bCs/>
                <w:kern w:val="0"/>
                <w:sz w:val="22"/>
                <w:highlight w:val="none"/>
              </w:rPr>
            </w:pPr>
          </w:p>
        </w:tc>
        <w:tc>
          <w:tcPr>
            <w:tcW w:w="0" w:type="auto"/>
            <w:vMerge w:val="continue"/>
            <w:vAlign w:val="center"/>
          </w:tcPr>
          <w:p w14:paraId="0A586A71">
            <w:pPr>
              <w:spacing w:line="240" w:lineRule="auto"/>
              <w:ind w:firstLine="0" w:firstLineChars="0"/>
              <w:rPr>
                <w:rFonts w:hint="eastAsia"/>
                <w:kern w:val="0"/>
                <w:sz w:val="22"/>
                <w:highlight w:val="none"/>
              </w:rPr>
            </w:pPr>
          </w:p>
        </w:tc>
        <w:tc>
          <w:tcPr>
            <w:tcW w:w="0" w:type="auto"/>
            <w:shd w:val="clear" w:color="000000" w:fill="FFFFFF"/>
            <w:vAlign w:val="center"/>
          </w:tcPr>
          <w:p w14:paraId="7CF82DAA">
            <w:pPr>
              <w:spacing w:line="240" w:lineRule="auto"/>
              <w:ind w:firstLine="0" w:firstLineChars="0"/>
              <w:rPr>
                <w:rFonts w:hint="eastAsia"/>
                <w:kern w:val="0"/>
                <w:sz w:val="22"/>
                <w:highlight w:val="none"/>
              </w:rPr>
            </w:pPr>
            <w:r>
              <w:rPr>
                <w:rFonts w:hint="eastAsia"/>
                <w:kern w:val="0"/>
                <w:sz w:val="22"/>
                <w:highlight w:val="none"/>
              </w:rPr>
              <w:t>资产维护</w:t>
            </w:r>
          </w:p>
        </w:tc>
        <w:tc>
          <w:tcPr>
            <w:tcW w:w="0" w:type="auto"/>
            <w:vMerge w:val="continue"/>
            <w:vAlign w:val="center"/>
          </w:tcPr>
          <w:p w14:paraId="57FCD0F0">
            <w:pPr>
              <w:spacing w:line="240" w:lineRule="auto"/>
              <w:ind w:firstLine="0" w:firstLineChars="0"/>
              <w:rPr>
                <w:rFonts w:hint="eastAsia"/>
                <w:kern w:val="0"/>
                <w:sz w:val="22"/>
                <w:highlight w:val="none"/>
              </w:rPr>
            </w:pPr>
          </w:p>
        </w:tc>
      </w:tr>
      <w:tr w14:paraId="25C4C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532A2FA">
            <w:pPr>
              <w:spacing w:line="240" w:lineRule="auto"/>
              <w:ind w:firstLine="0" w:firstLineChars="0"/>
              <w:rPr>
                <w:rFonts w:hint="eastAsia"/>
                <w:kern w:val="0"/>
                <w:sz w:val="22"/>
                <w:highlight w:val="none"/>
              </w:rPr>
            </w:pPr>
            <w:r>
              <w:rPr>
                <w:rFonts w:hint="eastAsia"/>
                <w:kern w:val="0"/>
                <w:sz w:val="22"/>
                <w:highlight w:val="none"/>
              </w:rPr>
              <w:t>517</w:t>
            </w:r>
          </w:p>
        </w:tc>
        <w:tc>
          <w:tcPr>
            <w:tcW w:w="0" w:type="auto"/>
            <w:vMerge w:val="continue"/>
            <w:vAlign w:val="center"/>
          </w:tcPr>
          <w:p w14:paraId="22A314EF">
            <w:pPr>
              <w:spacing w:line="240" w:lineRule="auto"/>
              <w:ind w:firstLine="0" w:firstLineChars="0"/>
              <w:rPr>
                <w:rFonts w:hint="eastAsia"/>
                <w:b/>
                <w:bCs/>
                <w:kern w:val="0"/>
                <w:sz w:val="22"/>
                <w:highlight w:val="none"/>
              </w:rPr>
            </w:pPr>
          </w:p>
        </w:tc>
        <w:tc>
          <w:tcPr>
            <w:tcW w:w="0" w:type="auto"/>
            <w:vMerge w:val="continue"/>
            <w:vAlign w:val="center"/>
          </w:tcPr>
          <w:p w14:paraId="6566CC92">
            <w:pPr>
              <w:spacing w:line="240" w:lineRule="auto"/>
              <w:ind w:firstLine="0" w:firstLineChars="0"/>
              <w:rPr>
                <w:rFonts w:hint="eastAsia"/>
                <w:b/>
                <w:bCs/>
                <w:kern w:val="0"/>
                <w:sz w:val="22"/>
                <w:highlight w:val="none"/>
              </w:rPr>
            </w:pPr>
          </w:p>
        </w:tc>
        <w:tc>
          <w:tcPr>
            <w:tcW w:w="0" w:type="auto"/>
            <w:vMerge w:val="continue"/>
            <w:vAlign w:val="center"/>
          </w:tcPr>
          <w:p w14:paraId="33C2DC46">
            <w:pPr>
              <w:spacing w:line="240" w:lineRule="auto"/>
              <w:ind w:firstLine="0" w:firstLineChars="0"/>
              <w:rPr>
                <w:rFonts w:hint="eastAsia"/>
                <w:kern w:val="0"/>
                <w:sz w:val="22"/>
                <w:highlight w:val="none"/>
              </w:rPr>
            </w:pPr>
          </w:p>
        </w:tc>
        <w:tc>
          <w:tcPr>
            <w:tcW w:w="0" w:type="auto"/>
            <w:shd w:val="clear" w:color="000000" w:fill="FFFFFF"/>
            <w:vAlign w:val="center"/>
          </w:tcPr>
          <w:p w14:paraId="55893E19">
            <w:pPr>
              <w:spacing w:line="240" w:lineRule="auto"/>
              <w:ind w:firstLine="0" w:firstLineChars="0"/>
              <w:rPr>
                <w:rFonts w:hint="eastAsia"/>
                <w:kern w:val="0"/>
                <w:sz w:val="22"/>
                <w:highlight w:val="none"/>
              </w:rPr>
            </w:pPr>
            <w:r>
              <w:rPr>
                <w:rFonts w:hint="eastAsia"/>
                <w:kern w:val="0"/>
                <w:sz w:val="22"/>
                <w:highlight w:val="none"/>
              </w:rPr>
              <w:t>质量管理</w:t>
            </w:r>
          </w:p>
        </w:tc>
        <w:tc>
          <w:tcPr>
            <w:tcW w:w="0" w:type="auto"/>
            <w:vMerge w:val="continue"/>
            <w:vAlign w:val="center"/>
          </w:tcPr>
          <w:p w14:paraId="0D2028AA">
            <w:pPr>
              <w:spacing w:line="240" w:lineRule="auto"/>
              <w:ind w:firstLine="0" w:firstLineChars="0"/>
              <w:rPr>
                <w:rFonts w:hint="eastAsia"/>
                <w:kern w:val="0"/>
                <w:sz w:val="22"/>
                <w:highlight w:val="none"/>
              </w:rPr>
            </w:pPr>
          </w:p>
        </w:tc>
      </w:tr>
      <w:tr w14:paraId="7C8E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8B6D5F6">
            <w:pPr>
              <w:spacing w:line="240" w:lineRule="auto"/>
              <w:ind w:firstLine="0" w:firstLineChars="0"/>
              <w:rPr>
                <w:rFonts w:hint="eastAsia"/>
                <w:kern w:val="0"/>
                <w:sz w:val="22"/>
                <w:highlight w:val="none"/>
              </w:rPr>
            </w:pPr>
            <w:r>
              <w:rPr>
                <w:rFonts w:hint="eastAsia"/>
                <w:kern w:val="0"/>
                <w:sz w:val="22"/>
                <w:highlight w:val="none"/>
              </w:rPr>
              <w:t>518</w:t>
            </w:r>
          </w:p>
        </w:tc>
        <w:tc>
          <w:tcPr>
            <w:tcW w:w="0" w:type="auto"/>
            <w:vMerge w:val="continue"/>
            <w:vAlign w:val="center"/>
          </w:tcPr>
          <w:p w14:paraId="693AF091">
            <w:pPr>
              <w:spacing w:line="240" w:lineRule="auto"/>
              <w:ind w:firstLine="0" w:firstLineChars="0"/>
              <w:rPr>
                <w:rFonts w:hint="eastAsia"/>
                <w:b/>
                <w:bCs/>
                <w:kern w:val="0"/>
                <w:sz w:val="22"/>
                <w:highlight w:val="none"/>
              </w:rPr>
            </w:pPr>
          </w:p>
        </w:tc>
        <w:tc>
          <w:tcPr>
            <w:tcW w:w="0" w:type="auto"/>
            <w:vMerge w:val="continue"/>
            <w:vAlign w:val="center"/>
          </w:tcPr>
          <w:p w14:paraId="152BDF58">
            <w:pPr>
              <w:spacing w:line="240" w:lineRule="auto"/>
              <w:ind w:firstLine="0" w:firstLineChars="0"/>
              <w:rPr>
                <w:rFonts w:hint="eastAsia"/>
                <w:b/>
                <w:bCs/>
                <w:kern w:val="0"/>
                <w:sz w:val="22"/>
                <w:highlight w:val="none"/>
              </w:rPr>
            </w:pPr>
          </w:p>
        </w:tc>
        <w:tc>
          <w:tcPr>
            <w:tcW w:w="0" w:type="auto"/>
            <w:vMerge w:val="continue"/>
            <w:vAlign w:val="center"/>
          </w:tcPr>
          <w:p w14:paraId="4F23DF53">
            <w:pPr>
              <w:spacing w:line="240" w:lineRule="auto"/>
              <w:ind w:firstLine="0" w:firstLineChars="0"/>
              <w:rPr>
                <w:rFonts w:hint="eastAsia"/>
                <w:kern w:val="0"/>
                <w:sz w:val="22"/>
                <w:highlight w:val="none"/>
              </w:rPr>
            </w:pPr>
          </w:p>
        </w:tc>
        <w:tc>
          <w:tcPr>
            <w:tcW w:w="0" w:type="auto"/>
            <w:shd w:val="clear" w:color="000000" w:fill="FFFFFF"/>
            <w:vAlign w:val="center"/>
          </w:tcPr>
          <w:p w14:paraId="2E3B6160">
            <w:pPr>
              <w:spacing w:line="240" w:lineRule="auto"/>
              <w:ind w:firstLine="0" w:firstLineChars="0"/>
              <w:rPr>
                <w:rFonts w:hint="eastAsia"/>
                <w:kern w:val="0"/>
                <w:sz w:val="22"/>
                <w:highlight w:val="none"/>
              </w:rPr>
            </w:pPr>
            <w:r>
              <w:rPr>
                <w:rFonts w:hint="eastAsia"/>
                <w:kern w:val="0"/>
                <w:sz w:val="22"/>
                <w:highlight w:val="none"/>
              </w:rPr>
              <w:t>效益分析</w:t>
            </w:r>
          </w:p>
        </w:tc>
        <w:tc>
          <w:tcPr>
            <w:tcW w:w="0" w:type="auto"/>
            <w:vMerge w:val="continue"/>
            <w:vAlign w:val="center"/>
          </w:tcPr>
          <w:p w14:paraId="37135AC5">
            <w:pPr>
              <w:spacing w:line="240" w:lineRule="auto"/>
              <w:ind w:firstLine="0" w:firstLineChars="0"/>
              <w:rPr>
                <w:rFonts w:hint="eastAsia"/>
                <w:kern w:val="0"/>
                <w:sz w:val="22"/>
                <w:highlight w:val="none"/>
              </w:rPr>
            </w:pPr>
          </w:p>
        </w:tc>
      </w:tr>
      <w:tr w14:paraId="0EEA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FEB63B6">
            <w:pPr>
              <w:spacing w:line="240" w:lineRule="auto"/>
              <w:ind w:firstLine="0" w:firstLineChars="0"/>
              <w:rPr>
                <w:rFonts w:hint="eastAsia"/>
                <w:kern w:val="0"/>
                <w:sz w:val="22"/>
                <w:highlight w:val="none"/>
              </w:rPr>
            </w:pPr>
            <w:r>
              <w:rPr>
                <w:rFonts w:hint="eastAsia"/>
                <w:kern w:val="0"/>
                <w:sz w:val="22"/>
                <w:highlight w:val="none"/>
              </w:rPr>
              <w:t>519</w:t>
            </w:r>
          </w:p>
        </w:tc>
        <w:tc>
          <w:tcPr>
            <w:tcW w:w="0" w:type="auto"/>
            <w:vMerge w:val="continue"/>
            <w:vAlign w:val="center"/>
          </w:tcPr>
          <w:p w14:paraId="345D306F">
            <w:pPr>
              <w:spacing w:line="240" w:lineRule="auto"/>
              <w:ind w:firstLine="0" w:firstLineChars="0"/>
              <w:rPr>
                <w:rFonts w:hint="eastAsia"/>
                <w:b/>
                <w:bCs/>
                <w:kern w:val="0"/>
                <w:sz w:val="22"/>
                <w:highlight w:val="none"/>
              </w:rPr>
            </w:pPr>
          </w:p>
        </w:tc>
        <w:tc>
          <w:tcPr>
            <w:tcW w:w="0" w:type="auto"/>
            <w:vMerge w:val="continue"/>
            <w:vAlign w:val="center"/>
          </w:tcPr>
          <w:p w14:paraId="7617DAC7">
            <w:pPr>
              <w:spacing w:line="240" w:lineRule="auto"/>
              <w:ind w:firstLine="0" w:firstLineChars="0"/>
              <w:rPr>
                <w:rFonts w:hint="eastAsia"/>
                <w:b/>
                <w:bCs/>
                <w:kern w:val="0"/>
                <w:sz w:val="22"/>
                <w:highlight w:val="none"/>
              </w:rPr>
            </w:pPr>
          </w:p>
        </w:tc>
        <w:tc>
          <w:tcPr>
            <w:tcW w:w="0" w:type="auto"/>
            <w:vMerge w:val="continue"/>
            <w:vAlign w:val="center"/>
          </w:tcPr>
          <w:p w14:paraId="0C30F6F0">
            <w:pPr>
              <w:spacing w:line="240" w:lineRule="auto"/>
              <w:ind w:firstLine="0" w:firstLineChars="0"/>
              <w:rPr>
                <w:rFonts w:hint="eastAsia"/>
                <w:kern w:val="0"/>
                <w:sz w:val="22"/>
                <w:highlight w:val="none"/>
              </w:rPr>
            </w:pPr>
          </w:p>
        </w:tc>
        <w:tc>
          <w:tcPr>
            <w:tcW w:w="0" w:type="auto"/>
            <w:shd w:val="clear" w:color="000000" w:fill="FFFFFF"/>
            <w:vAlign w:val="center"/>
          </w:tcPr>
          <w:p w14:paraId="4D7E055E">
            <w:pPr>
              <w:spacing w:line="240" w:lineRule="auto"/>
              <w:ind w:firstLine="0" w:firstLineChars="0"/>
              <w:rPr>
                <w:rFonts w:hint="eastAsia"/>
                <w:kern w:val="0"/>
                <w:sz w:val="22"/>
                <w:highlight w:val="none"/>
              </w:rPr>
            </w:pPr>
            <w:r>
              <w:rPr>
                <w:rFonts w:hint="eastAsia"/>
                <w:kern w:val="0"/>
                <w:sz w:val="22"/>
                <w:highlight w:val="none"/>
              </w:rPr>
              <w:t>厂商管理</w:t>
            </w:r>
          </w:p>
        </w:tc>
        <w:tc>
          <w:tcPr>
            <w:tcW w:w="0" w:type="auto"/>
            <w:vMerge w:val="continue"/>
            <w:vAlign w:val="center"/>
          </w:tcPr>
          <w:p w14:paraId="76A0B91E">
            <w:pPr>
              <w:spacing w:line="240" w:lineRule="auto"/>
              <w:ind w:firstLine="0" w:firstLineChars="0"/>
              <w:rPr>
                <w:rFonts w:hint="eastAsia"/>
                <w:kern w:val="0"/>
                <w:sz w:val="22"/>
                <w:highlight w:val="none"/>
              </w:rPr>
            </w:pPr>
          </w:p>
        </w:tc>
      </w:tr>
      <w:tr w14:paraId="63EBF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B686E13">
            <w:pPr>
              <w:spacing w:line="240" w:lineRule="auto"/>
              <w:ind w:firstLine="0" w:firstLineChars="0"/>
              <w:rPr>
                <w:rFonts w:hint="eastAsia"/>
                <w:kern w:val="0"/>
                <w:sz w:val="22"/>
                <w:highlight w:val="none"/>
              </w:rPr>
            </w:pPr>
            <w:r>
              <w:rPr>
                <w:rFonts w:hint="eastAsia"/>
                <w:kern w:val="0"/>
                <w:sz w:val="22"/>
                <w:highlight w:val="none"/>
              </w:rPr>
              <w:t>520</w:t>
            </w:r>
          </w:p>
        </w:tc>
        <w:tc>
          <w:tcPr>
            <w:tcW w:w="0" w:type="auto"/>
            <w:vMerge w:val="continue"/>
            <w:vAlign w:val="center"/>
          </w:tcPr>
          <w:p w14:paraId="5053A31F">
            <w:pPr>
              <w:spacing w:line="240" w:lineRule="auto"/>
              <w:ind w:firstLine="0" w:firstLineChars="0"/>
              <w:rPr>
                <w:rFonts w:hint="eastAsia"/>
                <w:b/>
                <w:bCs/>
                <w:kern w:val="0"/>
                <w:sz w:val="22"/>
                <w:highlight w:val="none"/>
              </w:rPr>
            </w:pPr>
          </w:p>
        </w:tc>
        <w:tc>
          <w:tcPr>
            <w:tcW w:w="0" w:type="auto"/>
            <w:vMerge w:val="continue"/>
            <w:vAlign w:val="center"/>
          </w:tcPr>
          <w:p w14:paraId="33A5BC65">
            <w:pPr>
              <w:spacing w:line="240" w:lineRule="auto"/>
              <w:ind w:firstLine="0" w:firstLineChars="0"/>
              <w:rPr>
                <w:rFonts w:hint="eastAsia"/>
                <w:b/>
                <w:bCs/>
                <w:kern w:val="0"/>
                <w:sz w:val="22"/>
                <w:highlight w:val="none"/>
              </w:rPr>
            </w:pPr>
          </w:p>
        </w:tc>
        <w:tc>
          <w:tcPr>
            <w:tcW w:w="0" w:type="auto"/>
            <w:vMerge w:val="continue"/>
            <w:vAlign w:val="center"/>
          </w:tcPr>
          <w:p w14:paraId="78394A40">
            <w:pPr>
              <w:spacing w:line="240" w:lineRule="auto"/>
              <w:ind w:firstLine="0" w:firstLineChars="0"/>
              <w:rPr>
                <w:rFonts w:hint="eastAsia"/>
                <w:kern w:val="0"/>
                <w:sz w:val="22"/>
                <w:highlight w:val="none"/>
              </w:rPr>
            </w:pPr>
          </w:p>
        </w:tc>
        <w:tc>
          <w:tcPr>
            <w:tcW w:w="0" w:type="auto"/>
            <w:shd w:val="clear" w:color="000000" w:fill="FFFFFF"/>
            <w:vAlign w:val="center"/>
          </w:tcPr>
          <w:p w14:paraId="48E2781A">
            <w:pPr>
              <w:spacing w:line="240" w:lineRule="auto"/>
              <w:ind w:firstLine="0" w:firstLineChars="0"/>
              <w:rPr>
                <w:rFonts w:hint="eastAsia"/>
                <w:kern w:val="0"/>
                <w:sz w:val="22"/>
                <w:highlight w:val="none"/>
              </w:rPr>
            </w:pPr>
            <w:r>
              <w:rPr>
                <w:rFonts w:hint="eastAsia"/>
                <w:kern w:val="0"/>
                <w:sz w:val="22"/>
                <w:highlight w:val="none"/>
              </w:rPr>
              <w:t>基础设置</w:t>
            </w:r>
          </w:p>
        </w:tc>
        <w:tc>
          <w:tcPr>
            <w:tcW w:w="0" w:type="auto"/>
            <w:vMerge w:val="continue"/>
            <w:vAlign w:val="center"/>
          </w:tcPr>
          <w:p w14:paraId="33266B37">
            <w:pPr>
              <w:spacing w:line="240" w:lineRule="auto"/>
              <w:ind w:firstLine="0" w:firstLineChars="0"/>
              <w:rPr>
                <w:rFonts w:hint="eastAsia"/>
                <w:kern w:val="0"/>
                <w:sz w:val="22"/>
                <w:highlight w:val="none"/>
              </w:rPr>
            </w:pPr>
          </w:p>
        </w:tc>
      </w:tr>
      <w:tr w14:paraId="7FF9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F01011B">
            <w:pPr>
              <w:spacing w:line="240" w:lineRule="auto"/>
              <w:ind w:firstLine="0" w:firstLineChars="0"/>
              <w:rPr>
                <w:rFonts w:hint="eastAsia"/>
                <w:kern w:val="0"/>
                <w:sz w:val="22"/>
                <w:highlight w:val="none"/>
              </w:rPr>
            </w:pPr>
            <w:r>
              <w:rPr>
                <w:rFonts w:hint="eastAsia"/>
                <w:kern w:val="0"/>
                <w:sz w:val="22"/>
                <w:highlight w:val="none"/>
              </w:rPr>
              <w:t>521</w:t>
            </w:r>
          </w:p>
        </w:tc>
        <w:tc>
          <w:tcPr>
            <w:tcW w:w="0" w:type="auto"/>
            <w:vMerge w:val="continue"/>
            <w:vAlign w:val="center"/>
          </w:tcPr>
          <w:p w14:paraId="14944DF7">
            <w:pPr>
              <w:spacing w:line="240" w:lineRule="auto"/>
              <w:ind w:firstLine="0" w:firstLineChars="0"/>
              <w:rPr>
                <w:rFonts w:hint="eastAsia"/>
                <w:b/>
                <w:bCs/>
                <w:kern w:val="0"/>
                <w:sz w:val="22"/>
                <w:highlight w:val="none"/>
              </w:rPr>
            </w:pPr>
          </w:p>
        </w:tc>
        <w:tc>
          <w:tcPr>
            <w:tcW w:w="0" w:type="auto"/>
            <w:vMerge w:val="continue"/>
            <w:vAlign w:val="center"/>
          </w:tcPr>
          <w:p w14:paraId="187FB89A">
            <w:pPr>
              <w:spacing w:line="240" w:lineRule="auto"/>
              <w:ind w:firstLine="0" w:firstLineChars="0"/>
              <w:rPr>
                <w:rFonts w:hint="eastAsia"/>
                <w:b/>
                <w:bCs/>
                <w:kern w:val="0"/>
                <w:sz w:val="22"/>
                <w:highlight w:val="none"/>
              </w:rPr>
            </w:pPr>
          </w:p>
        </w:tc>
        <w:tc>
          <w:tcPr>
            <w:tcW w:w="0" w:type="auto"/>
            <w:vMerge w:val="continue"/>
            <w:vAlign w:val="center"/>
          </w:tcPr>
          <w:p w14:paraId="76D9A470">
            <w:pPr>
              <w:spacing w:line="240" w:lineRule="auto"/>
              <w:ind w:firstLine="0" w:firstLineChars="0"/>
              <w:rPr>
                <w:rFonts w:hint="eastAsia"/>
                <w:kern w:val="0"/>
                <w:sz w:val="22"/>
                <w:highlight w:val="none"/>
              </w:rPr>
            </w:pPr>
          </w:p>
        </w:tc>
        <w:tc>
          <w:tcPr>
            <w:tcW w:w="0" w:type="auto"/>
            <w:shd w:val="clear" w:color="000000" w:fill="FFFFFF"/>
            <w:vAlign w:val="center"/>
          </w:tcPr>
          <w:p w14:paraId="16865B3F">
            <w:pPr>
              <w:spacing w:line="240" w:lineRule="auto"/>
              <w:ind w:firstLine="0" w:firstLineChars="0"/>
              <w:rPr>
                <w:rFonts w:hint="eastAsia"/>
                <w:kern w:val="0"/>
                <w:sz w:val="22"/>
                <w:highlight w:val="none"/>
              </w:rPr>
            </w:pPr>
            <w:r>
              <w:rPr>
                <w:rFonts w:hint="eastAsia"/>
                <w:kern w:val="0"/>
                <w:sz w:val="22"/>
                <w:highlight w:val="none"/>
              </w:rPr>
              <w:t>微信移动端</w:t>
            </w:r>
          </w:p>
        </w:tc>
        <w:tc>
          <w:tcPr>
            <w:tcW w:w="0" w:type="auto"/>
            <w:vMerge w:val="continue"/>
            <w:vAlign w:val="center"/>
          </w:tcPr>
          <w:p w14:paraId="3B672B6C">
            <w:pPr>
              <w:spacing w:line="240" w:lineRule="auto"/>
              <w:ind w:firstLine="0" w:firstLineChars="0"/>
              <w:rPr>
                <w:rFonts w:hint="eastAsia"/>
                <w:kern w:val="0"/>
                <w:sz w:val="22"/>
                <w:highlight w:val="none"/>
              </w:rPr>
            </w:pPr>
          </w:p>
        </w:tc>
      </w:tr>
      <w:tr w14:paraId="3425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502B17C">
            <w:pPr>
              <w:spacing w:line="240" w:lineRule="auto"/>
              <w:ind w:firstLine="0" w:firstLineChars="0"/>
              <w:rPr>
                <w:rFonts w:hint="eastAsia"/>
                <w:kern w:val="0"/>
                <w:sz w:val="22"/>
                <w:highlight w:val="none"/>
              </w:rPr>
            </w:pPr>
            <w:r>
              <w:rPr>
                <w:rFonts w:hint="eastAsia"/>
                <w:kern w:val="0"/>
                <w:sz w:val="22"/>
                <w:highlight w:val="none"/>
              </w:rPr>
              <w:t>522</w:t>
            </w:r>
          </w:p>
        </w:tc>
        <w:tc>
          <w:tcPr>
            <w:tcW w:w="0" w:type="auto"/>
            <w:vMerge w:val="continue"/>
            <w:vAlign w:val="center"/>
          </w:tcPr>
          <w:p w14:paraId="735FAEFF">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38C95B62">
            <w:pPr>
              <w:spacing w:line="240" w:lineRule="auto"/>
              <w:ind w:firstLine="0" w:firstLineChars="0"/>
              <w:rPr>
                <w:rFonts w:hint="eastAsia"/>
                <w:b/>
                <w:bCs/>
                <w:kern w:val="0"/>
                <w:sz w:val="22"/>
                <w:highlight w:val="none"/>
              </w:rPr>
            </w:pPr>
            <w:r>
              <w:rPr>
                <w:rFonts w:hint="eastAsia"/>
                <w:b/>
                <w:bCs/>
                <w:kern w:val="0"/>
                <w:sz w:val="22"/>
                <w:highlight w:val="none"/>
              </w:rPr>
              <w:t>绩效考核系统</w:t>
            </w:r>
          </w:p>
        </w:tc>
        <w:tc>
          <w:tcPr>
            <w:tcW w:w="0" w:type="auto"/>
            <w:vMerge w:val="restart"/>
            <w:shd w:val="clear" w:color="000000" w:fill="FFFFFF"/>
            <w:vAlign w:val="center"/>
          </w:tcPr>
          <w:p w14:paraId="1FC38410">
            <w:pPr>
              <w:spacing w:line="240" w:lineRule="auto"/>
              <w:ind w:firstLine="0" w:firstLineChars="0"/>
              <w:rPr>
                <w:rFonts w:hint="eastAsia"/>
                <w:kern w:val="0"/>
                <w:sz w:val="22"/>
                <w:highlight w:val="none"/>
              </w:rPr>
            </w:pPr>
            <w:r>
              <w:rPr>
                <w:rFonts w:hint="eastAsia"/>
                <w:kern w:val="0"/>
                <w:sz w:val="22"/>
                <w:highlight w:val="none"/>
              </w:rPr>
              <w:t>绩效考核系统</w:t>
            </w:r>
          </w:p>
        </w:tc>
        <w:tc>
          <w:tcPr>
            <w:tcW w:w="0" w:type="auto"/>
            <w:shd w:val="clear" w:color="000000" w:fill="FFFFFF"/>
            <w:vAlign w:val="center"/>
          </w:tcPr>
          <w:p w14:paraId="2AAE1BE7">
            <w:pPr>
              <w:spacing w:line="240" w:lineRule="auto"/>
              <w:ind w:firstLine="0" w:firstLineChars="0"/>
              <w:rPr>
                <w:rFonts w:hint="eastAsia"/>
                <w:kern w:val="0"/>
                <w:sz w:val="22"/>
                <w:highlight w:val="none"/>
              </w:rPr>
            </w:pPr>
            <w:r>
              <w:rPr>
                <w:rFonts w:hint="eastAsia"/>
                <w:kern w:val="0"/>
                <w:sz w:val="22"/>
                <w:highlight w:val="none"/>
              </w:rPr>
              <w:t>质量管理</w:t>
            </w:r>
          </w:p>
        </w:tc>
        <w:tc>
          <w:tcPr>
            <w:tcW w:w="0" w:type="auto"/>
            <w:vMerge w:val="restart"/>
            <w:shd w:val="clear" w:color="000000" w:fill="FFFFFF"/>
            <w:vAlign w:val="center"/>
          </w:tcPr>
          <w:p w14:paraId="74712855">
            <w:pPr>
              <w:spacing w:line="240" w:lineRule="auto"/>
              <w:ind w:firstLine="0" w:firstLineChars="0"/>
              <w:rPr>
                <w:rFonts w:hint="eastAsia"/>
                <w:kern w:val="0"/>
                <w:sz w:val="22"/>
                <w:highlight w:val="none"/>
              </w:rPr>
            </w:pPr>
            <w:r>
              <w:rPr>
                <w:rFonts w:hint="eastAsia"/>
                <w:kern w:val="0"/>
                <w:sz w:val="22"/>
                <w:highlight w:val="none"/>
              </w:rPr>
              <w:t>新建</w:t>
            </w:r>
          </w:p>
        </w:tc>
      </w:tr>
      <w:tr w14:paraId="3119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5146596">
            <w:pPr>
              <w:spacing w:line="240" w:lineRule="auto"/>
              <w:ind w:firstLine="0" w:firstLineChars="0"/>
              <w:rPr>
                <w:rFonts w:hint="eastAsia"/>
                <w:kern w:val="0"/>
                <w:sz w:val="22"/>
                <w:highlight w:val="none"/>
              </w:rPr>
            </w:pPr>
            <w:r>
              <w:rPr>
                <w:rFonts w:hint="eastAsia"/>
                <w:kern w:val="0"/>
                <w:sz w:val="22"/>
                <w:highlight w:val="none"/>
              </w:rPr>
              <w:t>523</w:t>
            </w:r>
          </w:p>
        </w:tc>
        <w:tc>
          <w:tcPr>
            <w:tcW w:w="0" w:type="auto"/>
            <w:vMerge w:val="continue"/>
            <w:vAlign w:val="center"/>
          </w:tcPr>
          <w:p w14:paraId="4A89FB11">
            <w:pPr>
              <w:spacing w:line="240" w:lineRule="auto"/>
              <w:ind w:firstLine="0" w:firstLineChars="0"/>
              <w:rPr>
                <w:rFonts w:hint="eastAsia"/>
                <w:b/>
                <w:bCs/>
                <w:kern w:val="0"/>
                <w:sz w:val="22"/>
                <w:highlight w:val="none"/>
              </w:rPr>
            </w:pPr>
          </w:p>
        </w:tc>
        <w:tc>
          <w:tcPr>
            <w:tcW w:w="0" w:type="auto"/>
            <w:vMerge w:val="continue"/>
            <w:vAlign w:val="center"/>
          </w:tcPr>
          <w:p w14:paraId="2A719145">
            <w:pPr>
              <w:spacing w:line="240" w:lineRule="auto"/>
              <w:ind w:firstLine="0" w:firstLineChars="0"/>
              <w:rPr>
                <w:rFonts w:hint="eastAsia"/>
                <w:b/>
                <w:bCs/>
                <w:kern w:val="0"/>
                <w:sz w:val="22"/>
                <w:highlight w:val="none"/>
              </w:rPr>
            </w:pPr>
          </w:p>
        </w:tc>
        <w:tc>
          <w:tcPr>
            <w:tcW w:w="0" w:type="auto"/>
            <w:vMerge w:val="continue"/>
            <w:vAlign w:val="center"/>
          </w:tcPr>
          <w:p w14:paraId="61DED297">
            <w:pPr>
              <w:spacing w:line="240" w:lineRule="auto"/>
              <w:ind w:firstLine="0" w:firstLineChars="0"/>
              <w:rPr>
                <w:rFonts w:hint="eastAsia"/>
                <w:kern w:val="0"/>
                <w:sz w:val="22"/>
                <w:highlight w:val="none"/>
              </w:rPr>
            </w:pPr>
          </w:p>
        </w:tc>
        <w:tc>
          <w:tcPr>
            <w:tcW w:w="0" w:type="auto"/>
            <w:shd w:val="clear" w:color="000000" w:fill="FFFFFF"/>
            <w:vAlign w:val="center"/>
          </w:tcPr>
          <w:p w14:paraId="3C41D27B">
            <w:pPr>
              <w:spacing w:line="240" w:lineRule="auto"/>
              <w:ind w:firstLine="0" w:firstLineChars="0"/>
              <w:rPr>
                <w:rFonts w:hint="eastAsia"/>
                <w:kern w:val="0"/>
                <w:sz w:val="22"/>
                <w:highlight w:val="none"/>
              </w:rPr>
            </w:pPr>
            <w:r>
              <w:rPr>
                <w:rFonts w:hint="eastAsia"/>
                <w:kern w:val="0"/>
                <w:sz w:val="22"/>
                <w:highlight w:val="none"/>
              </w:rPr>
              <w:t>科级核算</w:t>
            </w:r>
          </w:p>
        </w:tc>
        <w:tc>
          <w:tcPr>
            <w:tcW w:w="0" w:type="auto"/>
            <w:vMerge w:val="continue"/>
            <w:vAlign w:val="center"/>
          </w:tcPr>
          <w:p w14:paraId="44349A8A">
            <w:pPr>
              <w:spacing w:line="240" w:lineRule="auto"/>
              <w:ind w:firstLine="0" w:firstLineChars="0"/>
              <w:rPr>
                <w:rFonts w:hint="eastAsia"/>
                <w:kern w:val="0"/>
                <w:sz w:val="22"/>
                <w:highlight w:val="none"/>
              </w:rPr>
            </w:pPr>
          </w:p>
        </w:tc>
      </w:tr>
      <w:tr w14:paraId="0826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AB0C863">
            <w:pPr>
              <w:spacing w:line="240" w:lineRule="auto"/>
              <w:ind w:firstLine="0" w:firstLineChars="0"/>
              <w:rPr>
                <w:rFonts w:hint="eastAsia"/>
                <w:kern w:val="0"/>
                <w:sz w:val="22"/>
                <w:highlight w:val="none"/>
              </w:rPr>
            </w:pPr>
            <w:r>
              <w:rPr>
                <w:rFonts w:hint="eastAsia"/>
                <w:kern w:val="0"/>
                <w:sz w:val="22"/>
                <w:highlight w:val="none"/>
              </w:rPr>
              <w:t>524</w:t>
            </w:r>
          </w:p>
        </w:tc>
        <w:tc>
          <w:tcPr>
            <w:tcW w:w="0" w:type="auto"/>
            <w:vMerge w:val="continue"/>
            <w:vAlign w:val="center"/>
          </w:tcPr>
          <w:p w14:paraId="2B044DEA">
            <w:pPr>
              <w:spacing w:line="240" w:lineRule="auto"/>
              <w:ind w:firstLine="0" w:firstLineChars="0"/>
              <w:rPr>
                <w:rFonts w:hint="eastAsia"/>
                <w:b/>
                <w:bCs/>
                <w:kern w:val="0"/>
                <w:sz w:val="22"/>
                <w:highlight w:val="none"/>
              </w:rPr>
            </w:pPr>
          </w:p>
        </w:tc>
        <w:tc>
          <w:tcPr>
            <w:tcW w:w="0" w:type="auto"/>
            <w:vMerge w:val="continue"/>
            <w:vAlign w:val="center"/>
          </w:tcPr>
          <w:p w14:paraId="5F2DDC94">
            <w:pPr>
              <w:spacing w:line="240" w:lineRule="auto"/>
              <w:ind w:firstLine="0" w:firstLineChars="0"/>
              <w:rPr>
                <w:rFonts w:hint="eastAsia"/>
                <w:b/>
                <w:bCs/>
                <w:kern w:val="0"/>
                <w:sz w:val="22"/>
                <w:highlight w:val="none"/>
              </w:rPr>
            </w:pPr>
          </w:p>
        </w:tc>
        <w:tc>
          <w:tcPr>
            <w:tcW w:w="0" w:type="auto"/>
            <w:vMerge w:val="continue"/>
            <w:vAlign w:val="center"/>
          </w:tcPr>
          <w:p w14:paraId="7D73FA0C">
            <w:pPr>
              <w:spacing w:line="240" w:lineRule="auto"/>
              <w:ind w:firstLine="0" w:firstLineChars="0"/>
              <w:rPr>
                <w:rFonts w:hint="eastAsia"/>
                <w:kern w:val="0"/>
                <w:sz w:val="22"/>
                <w:highlight w:val="none"/>
              </w:rPr>
            </w:pPr>
          </w:p>
        </w:tc>
        <w:tc>
          <w:tcPr>
            <w:tcW w:w="0" w:type="auto"/>
            <w:shd w:val="clear" w:color="000000" w:fill="FFFFFF"/>
            <w:vAlign w:val="center"/>
          </w:tcPr>
          <w:p w14:paraId="654C87DB">
            <w:pPr>
              <w:spacing w:line="240" w:lineRule="auto"/>
              <w:ind w:firstLine="0" w:firstLineChars="0"/>
              <w:rPr>
                <w:rFonts w:hint="eastAsia"/>
                <w:kern w:val="0"/>
                <w:sz w:val="22"/>
                <w:highlight w:val="none"/>
              </w:rPr>
            </w:pPr>
            <w:r>
              <w:rPr>
                <w:rFonts w:hint="eastAsia"/>
                <w:kern w:val="0"/>
                <w:sz w:val="22"/>
                <w:highlight w:val="none"/>
              </w:rPr>
              <w:t>绩效考核与奖金分配</w:t>
            </w:r>
          </w:p>
        </w:tc>
        <w:tc>
          <w:tcPr>
            <w:tcW w:w="0" w:type="auto"/>
            <w:vMerge w:val="continue"/>
            <w:vAlign w:val="center"/>
          </w:tcPr>
          <w:p w14:paraId="4404D32C">
            <w:pPr>
              <w:spacing w:line="240" w:lineRule="auto"/>
              <w:ind w:firstLine="0" w:firstLineChars="0"/>
              <w:rPr>
                <w:rFonts w:hint="eastAsia"/>
                <w:kern w:val="0"/>
                <w:sz w:val="22"/>
                <w:highlight w:val="none"/>
              </w:rPr>
            </w:pPr>
          </w:p>
        </w:tc>
      </w:tr>
      <w:tr w14:paraId="7DB6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shd w:val="clear" w:color="000000" w:fill="FFFFFF"/>
            <w:vAlign w:val="center"/>
          </w:tcPr>
          <w:p w14:paraId="35E9E6FA">
            <w:pPr>
              <w:spacing w:line="240" w:lineRule="auto"/>
              <w:ind w:firstLine="0" w:firstLineChars="0"/>
              <w:rPr>
                <w:rFonts w:hint="eastAsia"/>
                <w:kern w:val="0"/>
                <w:sz w:val="22"/>
                <w:highlight w:val="none"/>
              </w:rPr>
            </w:pPr>
            <w:r>
              <w:rPr>
                <w:rFonts w:hint="eastAsia"/>
                <w:kern w:val="0"/>
                <w:sz w:val="22"/>
                <w:highlight w:val="none"/>
              </w:rPr>
              <w:t>525</w:t>
            </w:r>
          </w:p>
        </w:tc>
        <w:tc>
          <w:tcPr>
            <w:tcW w:w="0" w:type="auto"/>
            <w:vMerge w:val="continue"/>
            <w:vAlign w:val="center"/>
          </w:tcPr>
          <w:p w14:paraId="694EC974">
            <w:pPr>
              <w:spacing w:line="240" w:lineRule="auto"/>
              <w:ind w:firstLine="0" w:firstLineChars="0"/>
              <w:rPr>
                <w:rFonts w:hint="eastAsia"/>
                <w:b/>
                <w:bCs/>
                <w:kern w:val="0"/>
                <w:sz w:val="22"/>
                <w:highlight w:val="none"/>
              </w:rPr>
            </w:pPr>
          </w:p>
        </w:tc>
        <w:tc>
          <w:tcPr>
            <w:tcW w:w="0" w:type="auto"/>
            <w:vMerge w:val="continue"/>
            <w:vAlign w:val="center"/>
          </w:tcPr>
          <w:p w14:paraId="0E934FAB">
            <w:pPr>
              <w:spacing w:line="240" w:lineRule="auto"/>
              <w:ind w:firstLine="0" w:firstLineChars="0"/>
              <w:rPr>
                <w:rFonts w:hint="eastAsia"/>
                <w:b/>
                <w:bCs/>
                <w:kern w:val="0"/>
                <w:sz w:val="22"/>
                <w:highlight w:val="none"/>
              </w:rPr>
            </w:pPr>
          </w:p>
        </w:tc>
        <w:tc>
          <w:tcPr>
            <w:tcW w:w="0" w:type="auto"/>
            <w:vMerge w:val="continue"/>
            <w:vAlign w:val="center"/>
          </w:tcPr>
          <w:p w14:paraId="44641582">
            <w:pPr>
              <w:spacing w:line="240" w:lineRule="auto"/>
              <w:ind w:firstLine="0" w:firstLineChars="0"/>
              <w:rPr>
                <w:rFonts w:hint="eastAsia"/>
                <w:kern w:val="0"/>
                <w:sz w:val="22"/>
                <w:highlight w:val="none"/>
              </w:rPr>
            </w:pPr>
          </w:p>
        </w:tc>
        <w:tc>
          <w:tcPr>
            <w:tcW w:w="0" w:type="auto"/>
            <w:shd w:val="clear" w:color="000000" w:fill="FFFFFF"/>
            <w:vAlign w:val="center"/>
          </w:tcPr>
          <w:p w14:paraId="4E99F384">
            <w:pPr>
              <w:spacing w:line="240" w:lineRule="auto"/>
              <w:ind w:firstLine="0" w:firstLineChars="0"/>
              <w:rPr>
                <w:rFonts w:hint="eastAsia"/>
                <w:kern w:val="0"/>
                <w:sz w:val="22"/>
                <w:highlight w:val="none"/>
              </w:rPr>
            </w:pPr>
            <w:r>
              <w:rPr>
                <w:rFonts w:hint="eastAsia"/>
                <w:kern w:val="0"/>
                <w:sz w:val="22"/>
                <w:highlight w:val="none"/>
              </w:rPr>
              <w:t>数据展示</w:t>
            </w:r>
          </w:p>
        </w:tc>
        <w:tc>
          <w:tcPr>
            <w:tcW w:w="0" w:type="auto"/>
            <w:vMerge w:val="continue"/>
            <w:vAlign w:val="center"/>
          </w:tcPr>
          <w:p w14:paraId="03200040">
            <w:pPr>
              <w:spacing w:line="240" w:lineRule="auto"/>
              <w:ind w:firstLine="0" w:firstLineChars="0"/>
              <w:rPr>
                <w:rFonts w:hint="eastAsia"/>
                <w:kern w:val="0"/>
                <w:sz w:val="22"/>
                <w:highlight w:val="none"/>
              </w:rPr>
            </w:pPr>
          </w:p>
        </w:tc>
      </w:tr>
      <w:tr w14:paraId="39B7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0" w:type="auto"/>
            <w:shd w:val="clear" w:color="000000" w:fill="FFFFFF"/>
            <w:vAlign w:val="center"/>
          </w:tcPr>
          <w:p w14:paraId="534CAB0A">
            <w:pPr>
              <w:spacing w:line="240" w:lineRule="auto"/>
              <w:ind w:firstLine="0" w:firstLineChars="0"/>
              <w:rPr>
                <w:rFonts w:hint="eastAsia"/>
                <w:kern w:val="0"/>
                <w:sz w:val="22"/>
                <w:highlight w:val="none"/>
              </w:rPr>
            </w:pPr>
            <w:r>
              <w:rPr>
                <w:rFonts w:hint="eastAsia"/>
                <w:kern w:val="0"/>
                <w:sz w:val="22"/>
                <w:highlight w:val="none"/>
              </w:rPr>
              <w:t>526</w:t>
            </w:r>
          </w:p>
        </w:tc>
        <w:tc>
          <w:tcPr>
            <w:tcW w:w="0" w:type="auto"/>
            <w:vMerge w:val="continue"/>
            <w:vAlign w:val="center"/>
          </w:tcPr>
          <w:p w14:paraId="3F4A861C">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2907B418">
            <w:pPr>
              <w:spacing w:line="240" w:lineRule="auto"/>
              <w:ind w:firstLine="0" w:firstLineChars="0"/>
              <w:rPr>
                <w:rFonts w:hint="eastAsia"/>
                <w:b/>
                <w:bCs/>
                <w:kern w:val="0"/>
                <w:sz w:val="22"/>
                <w:highlight w:val="none"/>
              </w:rPr>
            </w:pPr>
            <w:r>
              <w:rPr>
                <w:rFonts w:hint="eastAsia"/>
                <w:b/>
                <w:bCs/>
                <w:kern w:val="0"/>
                <w:sz w:val="22"/>
                <w:highlight w:val="none"/>
              </w:rPr>
              <w:t>医用耗材管理</w:t>
            </w:r>
          </w:p>
        </w:tc>
        <w:tc>
          <w:tcPr>
            <w:tcW w:w="0" w:type="auto"/>
            <w:vMerge w:val="restart"/>
            <w:shd w:val="clear" w:color="000000" w:fill="FFFFFF"/>
            <w:vAlign w:val="center"/>
          </w:tcPr>
          <w:p w14:paraId="2794C0FB">
            <w:pPr>
              <w:spacing w:line="240" w:lineRule="auto"/>
              <w:ind w:firstLine="0" w:firstLineChars="0"/>
              <w:rPr>
                <w:rFonts w:hint="eastAsia"/>
                <w:kern w:val="0"/>
                <w:sz w:val="22"/>
                <w:highlight w:val="none"/>
              </w:rPr>
            </w:pPr>
            <w:r>
              <w:rPr>
                <w:rFonts w:hint="eastAsia"/>
                <w:kern w:val="0"/>
                <w:sz w:val="22"/>
                <w:highlight w:val="none"/>
              </w:rPr>
              <w:t>医用耗材管理</w:t>
            </w:r>
          </w:p>
        </w:tc>
        <w:tc>
          <w:tcPr>
            <w:tcW w:w="0" w:type="auto"/>
            <w:shd w:val="clear" w:color="000000" w:fill="FFFFFF"/>
            <w:vAlign w:val="center"/>
          </w:tcPr>
          <w:p w14:paraId="10BC22DF">
            <w:pPr>
              <w:spacing w:line="240" w:lineRule="auto"/>
              <w:ind w:firstLine="0" w:firstLineChars="0"/>
              <w:rPr>
                <w:rFonts w:hint="eastAsia"/>
                <w:kern w:val="0"/>
                <w:sz w:val="22"/>
                <w:highlight w:val="none"/>
              </w:rPr>
            </w:pPr>
            <w:r>
              <w:rPr>
                <w:rFonts w:hint="eastAsia"/>
                <w:kern w:val="0"/>
                <w:sz w:val="22"/>
                <w:highlight w:val="none"/>
              </w:rPr>
              <w:t>基础档案管理功能</w:t>
            </w:r>
          </w:p>
        </w:tc>
        <w:tc>
          <w:tcPr>
            <w:tcW w:w="0" w:type="auto"/>
            <w:vMerge w:val="restart"/>
            <w:shd w:val="clear" w:color="000000" w:fill="FFFFFF"/>
            <w:vAlign w:val="center"/>
          </w:tcPr>
          <w:p w14:paraId="1C9275A5">
            <w:pPr>
              <w:spacing w:line="240" w:lineRule="auto"/>
              <w:ind w:firstLine="0" w:firstLineChars="0"/>
              <w:rPr>
                <w:rFonts w:hint="eastAsia"/>
                <w:kern w:val="0"/>
                <w:sz w:val="22"/>
                <w:highlight w:val="none"/>
              </w:rPr>
            </w:pPr>
            <w:r>
              <w:rPr>
                <w:rFonts w:hint="eastAsia"/>
                <w:kern w:val="0"/>
                <w:sz w:val="22"/>
                <w:highlight w:val="none"/>
              </w:rPr>
              <w:t>新建</w:t>
            </w:r>
          </w:p>
        </w:tc>
      </w:tr>
      <w:tr w14:paraId="3AD8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F98B82C">
            <w:pPr>
              <w:spacing w:line="240" w:lineRule="auto"/>
              <w:ind w:firstLine="0" w:firstLineChars="0"/>
              <w:rPr>
                <w:rFonts w:hint="eastAsia"/>
                <w:kern w:val="0"/>
                <w:sz w:val="22"/>
                <w:highlight w:val="none"/>
              </w:rPr>
            </w:pPr>
            <w:r>
              <w:rPr>
                <w:rFonts w:hint="eastAsia"/>
                <w:kern w:val="0"/>
                <w:sz w:val="22"/>
                <w:highlight w:val="none"/>
              </w:rPr>
              <w:t>527</w:t>
            </w:r>
          </w:p>
        </w:tc>
        <w:tc>
          <w:tcPr>
            <w:tcW w:w="0" w:type="auto"/>
            <w:vMerge w:val="continue"/>
            <w:vAlign w:val="center"/>
          </w:tcPr>
          <w:p w14:paraId="00DE5657">
            <w:pPr>
              <w:spacing w:line="240" w:lineRule="auto"/>
              <w:ind w:firstLine="0" w:firstLineChars="0"/>
              <w:rPr>
                <w:rFonts w:hint="eastAsia"/>
                <w:b/>
                <w:bCs/>
                <w:kern w:val="0"/>
                <w:sz w:val="22"/>
                <w:highlight w:val="none"/>
              </w:rPr>
            </w:pPr>
          </w:p>
        </w:tc>
        <w:tc>
          <w:tcPr>
            <w:tcW w:w="0" w:type="auto"/>
            <w:vMerge w:val="continue"/>
            <w:vAlign w:val="center"/>
          </w:tcPr>
          <w:p w14:paraId="6CA2FFB9">
            <w:pPr>
              <w:spacing w:line="240" w:lineRule="auto"/>
              <w:ind w:firstLine="0" w:firstLineChars="0"/>
              <w:rPr>
                <w:rFonts w:hint="eastAsia"/>
                <w:b/>
                <w:bCs/>
                <w:kern w:val="0"/>
                <w:sz w:val="22"/>
                <w:highlight w:val="none"/>
              </w:rPr>
            </w:pPr>
          </w:p>
        </w:tc>
        <w:tc>
          <w:tcPr>
            <w:tcW w:w="0" w:type="auto"/>
            <w:vMerge w:val="continue"/>
            <w:vAlign w:val="center"/>
          </w:tcPr>
          <w:p w14:paraId="44395E49">
            <w:pPr>
              <w:spacing w:line="240" w:lineRule="auto"/>
              <w:ind w:firstLine="0" w:firstLineChars="0"/>
              <w:rPr>
                <w:rFonts w:hint="eastAsia"/>
                <w:kern w:val="0"/>
                <w:sz w:val="22"/>
                <w:highlight w:val="none"/>
              </w:rPr>
            </w:pPr>
          </w:p>
        </w:tc>
        <w:tc>
          <w:tcPr>
            <w:tcW w:w="0" w:type="auto"/>
            <w:shd w:val="clear" w:color="000000" w:fill="FFFFFF"/>
            <w:vAlign w:val="center"/>
          </w:tcPr>
          <w:p w14:paraId="67E2E21F">
            <w:pPr>
              <w:spacing w:line="240" w:lineRule="auto"/>
              <w:ind w:firstLine="0" w:firstLineChars="0"/>
              <w:rPr>
                <w:rFonts w:hint="eastAsia"/>
                <w:kern w:val="0"/>
                <w:sz w:val="22"/>
                <w:highlight w:val="none"/>
              </w:rPr>
            </w:pPr>
            <w:r>
              <w:rPr>
                <w:rFonts w:hint="eastAsia"/>
                <w:kern w:val="0"/>
                <w:sz w:val="22"/>
                <w:highlight w:val="none"/>
              </w:rPr>
              <w:t>供应商证照管理功能</w:t>
            </w:r>
          </w:p>
        </w:tc>
        <w:tc>
          <w:tcPr>
            <w:tcW w:w="0" w:type="auto"/>
            <w:vMerge w:val="continue"/>
            <w:vAlign w:val="center"/>
          </w:tcPr>
          <w:p w14:paraId="0609A3AB">
            <w:pPr>
              <w:spacing w:line="240" w:lineRule="auto"/>
              <w:ind w:firstLine="0" w:firstLineChars="0"/>
              <w:rPr>
                <w:rFonts w:hint="eastAsia"/>
                <w:kern w:val="0"/>
                <w:sz w:val="22"/>
                <w:highlight w:val="none"/>
              </w:rPr>
            </w:pPr>
          </w:p>
        </w:tc>
      </w:tr>
      <w:tr w14:paraId="1E768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29446E0">
            <w:pPr>
              <w:spacing w:line="240" w:lineRule="auto"/>
              <w:ind w:firstLine="0" w:firstLineChars="0"/>
              <w:rPr>
                <w:rFonts w:hint="eastAsia"/>
                <w:kern w:val="0"/>
                <w:sz w:val="22"/>
                <w:highlight w:val="none"/>
              </w:rPr>
            </w:pPr>
            <w:r>
              <w:rPr>
                <w:rFonts w:hint="eastAsia"/>
                <w:kern w:val="0"/>
                <w:sz w:val="22"/>
                <w:highlight w:val="none"/>
              </w:rPr>
              <w:t>528</w:t>
            </w:r>
          </w:p>
        </w:tc>
        <w:tc>
          <w:tcPr>
            <w:tcW w:w="0" w:type="auto"/>
            <w:vMerge w:val="continue"/>
            <w:vAlign w:val="center"/>
          </w:tcPr>
          <w:p w14:paraId="2D6FB5B3">
            <w:pPr>
              <w:spacing w:line="240" w:lineRule="auto"/>
              <w:ind w:firstLine="0" w:firstLineChars="0"/>
              <w:rPr>
                <w:rFonts w:hint="eastAsia"/>
                <w:b/>
                <w:bCs/>
                <w:kern w:val="0"/>
                <w:sz w:val="22"/>
                <w:highlight w:val="none"/>
              </w:rPr>
            </w:pPr>
          </w:p>
        </w:tc>
        <w:tc>
          <w:tcPr>
            <w:tcW w:w="0" w:type="auto"/>
            <w:vMerge w:val="continue"/>
            <w:vAlign w:val="center"/>
          </w:tcPr>
          <w:p w14:paraId="319A61F4">
            <w:pPr>
              <w:spacing w:line="240" w:lineRule="auto"/>
              <w:ind w:firstLine="0" w:firstLineChars="0"/>
              <w:rPr>
                <w:rFonts w:hint="eastAsia"/>
                <w:b/>
                <w:bCs/>
                <w:kern w:val="0"/>
                <w:sz w:val="22"/>
                <w:highlight w:val="none"/>
              </w:rPr>
            </w:pPr>
          </w:p>
        </w:tc>
        <w:tc>
          <w:tcPr>
            <w:tcW w:w="0" w:type="auto"/>
            <w:vMerge w:val="continue"/>
            <w:vAlign w:val="center"/>
          </w:tcPr>
          <w:p w14:paraId="0AACA3E3">
            <w:pPr>
              <w:spacing w:line="240" w:lineRule="auto"/>
              <w:ind w:firstLine="0" w:firstLineChars="0"/>
              <w:rPr>
                <w:rFonts w:hint="eastAsia"/>
                <w:kern w:val="0"/>
                <w:sz w:val="22"/>
                <w:highlight w:val="none"/>
              </w:rPr>
            </w:pPr>
          </w:p>
        </w:tc>
        <w:tc>
          <w:tcPr>
            <w:tcW w:w="0" w:type="auto"/>
            <w:shd w:val="clear" w:color="000000" w:fill="FFFFFF"/>
            <w:vAlign w:val="center"/>
          </w:tcPr>
          <w:p w14:paraId="1C17F191">
            <w:pPr>
              <w:spacing w:line="240" w:lineRule="auto"/>
              <w:ind w:firstLine="0" w:firstLineChars="0"/>
              <w:rPr>
                <w:rFonts w:hint="eastAsia"/>
                <w:kern w:val="0"/>
                <w:sz w:val="22"/>
                <w:highlight w:val="none"/>
              </w:rPr>
            </w:pPr>
            <w:r>
              <w:rPr>
                <w:rFonts w:hint="eastAsia"/>
                <w:kern w:val="0"/>
                <w:sz w:val="22"/>
                <w:highlight w:val="none"/>
              </w:rPr>
              <w:t>库房业务处理功能</w:t>
            </w:r>
          </w:p>
        </w:tc>
        <w:tc>
          <w:tcPr>
            <w:tcW w:w="0" w:type="auto"/>
            <w:vMerge w:val="continue"/>
            <w:vAlign w:val="center"/>
          </w:tcPr>
          <w:p w14:paraId="5D9B00B2">
            <w:pPr>
              <w:spacing w:line="240" w:lineRule="auto"/>
              <w:ind w:firstLine="0" w:firstLineChars="0"/>
              <w:rPr>
                <w:rFonts w:hint="eastAsia"/>
                <w:kern w:val="0"/>
                <w:sz w:val="22"/>
                <w:highlight w:val="none"/>
              </w:rPr>
            </w:pPr>
          </w:p>
        </w:tc>
      </w:tr>
      <w:tr w14:paraId="24D50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5632567">
            <w:pPr>
              <w:spacing w:line="240" w:lineRule="auto"/>
              <w:ind w:firstLine="0" w:firstLineChars="0"/>
              <w:rPr>
                <w:rFonts w:hint="eastAsia"/>
                <w:kern w:val="0"/>
                <w:sz w:val="22"/>
                <w:highlight w:val="none"/>
              </w:rPr>
            </w:pPr>
            <w:r>
              <w:rPr>
                <w:rFonts w:hint="eastAsia"/>
                <w:kern w:val="0"/>
                <w:sz w:val="22"/>
                <w:highlight w:val="none"/>
              </w:rPr>
              <w:t>529</w:t>
            </w:r>
          </w:p>
        </w:tc>
        <w:tc>
          <w:tcPr>
            <w:tcW w:w="0" w:type="auto"/>
            <w:vMerge w:val="continue"/>
            <w:vAlign w:val="center"/>
          </w:tcPr>
          <w:p w14:paraId="079ECA5F">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71C64BD7">
            <w:pPr>
              <w:spacing w:line="240" w:lineRule="auto"/>
              <w:ind w:firstLine="0" w:firstLineChars="0"/>
              <w:rPr>
                <w:rFonts w:hint="eastAsia"/>
                <w:b/>
                <w:bCs/>
                <w:kern w:val="0"/>
                <w:sz w:val="22"/>
                <w:highlight w:val="none"/>
              </w:rPr>
            </w:pPr>
            <w:r>
              <w:rPr>
                <w:rFonts w:hint="eastAsia"/>
                <w:b/>
                <w:bCs/>
                <w:kern w:val="0"/>
                <w:sz w:val="22"/>
                <w:highlight w:val="none"/>
              </w:rPr>
              <w:t>物流系统</w:t>
            </w:r>
          </w:p>
        </w:tc>
        <w:tc>
          <w:tcPr>
            <w:tcW w:w="0" w:type="auto"/>
            <w:vMerge w:val="restart"/>
            <w:shd w:val="clear" w:color="000000" w:fill="FFFFFF"/>
            <w:vAlign w:val="center"/>
          </w:tcPr>
          <w:p w14:paraId="5F58732F">
            <w:pPr>
              <w:spacing w:line="240" w:lineRule="auto"/>
              <w:ind w:firstLine="0" w:firstLineChars="0"/>
              <w:rPr>
                <w:rFonts w:hint="eastAsia"/>
                <w:kern w:val="0"/>
                <w:sz w:val="22"/>
                <w:highlight w:val="none"/>
              </w:rPr>
            </w:pPr>
            <w:r>
              <w:rPr>
                <w:rFonts w:hint="eastAsia"/>
                <w:kern w:val="0"/>
                <w:sz w:val="22"/>
                <w:highlight w:val="none"/>
              </w:rPr>
              <w:t>物流系统</w:t>
            </w:r>
          </w:p>
        </w:tc>
        <w:tc>
          <w:tcPr>
            <w:tcW w:w="0" w:type="auto"/>
            <w:shd w:val="clear" w:color="000000" w:fill="FFFFFF"/>
            <w:vAlign w:val="center"/>
          </w:tcPr>
          <w:p w14:paraId="5F47CA7B">
            <w:pPr>
              <w:spacing w:line="240" w:lineRule="auto"/>
              <w:ind w:firstLine="0" w:firstLineChars="0"/>
              <w:rPr>
                <w:rFonts w:hint="eastAsia"/>
                <w:kern w:val="0"/>
                <w:sz w:val="22"/>
                <w:highlight w:val="none"/>
              </w:rPr>
            </w:pPr>
            <w:r>
              <w:rPr>
                <w:rFonts w:hint="eastAsia"/>
                <w:kern w:val="0"/>
                <w:sz w:val="22"/>
                <w:highlight w:val="none"/>
              </w:rPr>
              <w:t>订单管理</w:t>
            </w:r>
          </w:p>
        </w:tc>
        <w:tc>
          <w:tcPr>
            <w:tcW w:w="0" w:type="auto"/>
            <w:vMerge w:val="restart"/>
            <w:shd w:val="clear" w:color="000000" w:fill="FFFFFF"/>
            <w:vAlign w:val="center"/>
          </w:tcPr>
          <w:p w14:paraId="602FCCEA">
            <w:pPr>
              <w:spacing w:line="240" w:lineRule="auto"/>
              <w:ind w:firstLine="0" w:firstLineChars="0"/>
              <w:rPr>
                <w:rFonts w:hint="eastAsia"/>
                <w:kern w:val="0"/>
                <w:sz w:val="22"/>
                <w:highlight w:val="none"/>
              </w:rPr>
            </w:pPr>
            <w:r>
              <w:rPr>
                <w:rFonts w:hint="eastAsia"/>
                <w:kern w:val="0"/>
                <w:sz w:val="22"/>
                <w:highlight w:val="none"/>
              </w:rPr>
              <w:t>新建</w:t>
            </w:r>
          </w:p>
        </w:tc>
      </w:tr>
      <w:tr w14:paraId="550C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C6039E7">
            <w:pPr>
              <w:spacing w:line="240" w:lineRule="auto"/>
              <w:ind w:firstLine="0" w:firstLineChars="0"/>
              <w:rPr>
                <w:rFonts w:hint="eastAsia"/>
                <w:kern w:val="0"/>
                <w:sz w:val="22"/>
                <w:highlight w:val="none"/>
              </w:rPr>
            </w:pPr>
            <w:r>
              <w:rPr>
                <w:rFonts w:hint="eastAsia"/>
                <w:kern w:val="0"/>
                <w:sz w:val="22"/>
                <w:highlight w:val="none"/>
              </w:rPr>
              <w:t>530</w:t>
            </w:r>
          </w:p>
        </w:tc>
        <w:tc>
          <w:tcPr>
            <w:tcW w:w="0" w:type="auto"/>
            <w:vMerge w:val="continue"/>
            <w:vAlign w:val="center"/>
          </w:tcPr>
          <w:p w14:paraId="329A0D4A">
            <w:pPr>
              <w:spacing w:line="240" w:lineRule="auto"/>
              <w:ind w:firstLine="0" w:firstLineChars="0"/>
              <w:rPr>
                <w:rFonts w:hint="eastAsia"/>
                <w:b/>
                <w:bCs/>
                <w:kern w:val="0"/>
                <w:sz w:val="22"/>
                <w:highlight w:val="none"/>
              </w:rPr>
            </w:pPr>
          </w:p>
        </w:tc>
        <w:tc>
          <w:tcPr>
            <w:tcW w:w="0" w:type="auto"/>
            <w:vMerge w:val="continue"/>
            <w:vAlign w:val="center"/>
          </w:tcPr>
          <w:p w14:paraId="5AFC9677">
            <w:pPr>
              <w:spacing w:line="240" w:lineRule="auto"/>
              <w:ind w:firstLine="0" w:firstLineChars="0"/>
              <w:rPr>
                <w:rFonts w:hint="eastAsia"/>
                <w:b/>
                <w:bCs/>
                <w:kern w:val="0"/>
                <w:sz w:val="22"/>
                <w:highlight w:val="none"/>
              </w:rPr>
            </w:pPr>
          </w:p>
        </w:tc>
        <w:tc>
          <w:tcPr>
            <w:tcW w:w="0" w:type="auto"/>
            <w:vMerge w:val="continue"/>
            <w:vAlign w:val="center"/>
          </w:tcPr>
          <w:p w14:paraId="2725311E">
            <w:pPr>
              <w:spacing w:line="240" w:lineRule="auto"/>
              <w:ind w:firstLine="0" w:firstLineChars="0"/>
              <w:rPr>
                <w:rFonts w:hint="eastAsia"/>
                <w:kern w:val="0"/>
                <w:sz w:val="22"/>
                <w:highlight w:val="none"/>
              </w:rPr>
            </w:pPr>
          </w:p>
        </w:tc>
        <w:tc>
          <w:tcPr>
            <w:tcW w:w="0" w:type="auto"/>
            <w:shd w:val="clear" w:color="000000" w:fill="FFFFFF"/>
            <w:vAlign w:val="center"/>
          </w:tcPr>
          <w:p w14:paraId="58DA163A">
            <w:pPr>
              <w:spacing w:line="240" w:lineRule="auto"/>
              <w:ind w:firstLine="0" w:firstLineChars="0"/>
              <w:rPr>
                <w:rFonts w:hint="eastAsia"/>
                <w:kern w:val="0"/>
                <w:sz w:val="22"/>
                <w:highlight w:val="none"/>
              </w:rPr>
            </w:pPr>
            <w:r>
              <w:rPr>
                <w:rFonts w:hint="eastAsia"/>
                <w:kern w:val="0"/>
                <w:sz w:val="22"/>
                <w:highlight w:val="none"/>
              </w:rPr>
              <w:t>证照管理</w:t>
            </w:r>
          </w:p>
        </w:tc>
        <w:tc>
          <w:tcPr>
            <w:tcW w:w="0" w:type="auto"/>
            <w:vMerge w:val="continue"/>
            <w:vAlign w:val="center"/>
          </w:tcPr>
          <w:p w14:paraId="4193901A">
            <w:pPr>
              <w:spacing w:line="240" w:lineRule="auto"/>
              <w:ind w:firstLine="0" w:firstLineChars="0"/>
              <w:rPr>
                <w:rFonts w:hint="eastAsia"/>
                <w:kern w:val="0"/>
                <w:sz w:val="22"/>
                <w:highlight w:val="none"/>
              </w:rPr>
            </w:pPr>
          </w:p>
        </w:tc>
      </w:tr>
      <w:tr w14:paraId="76BC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BFDC652">
            <w:pPr>
              <w:spacing w:line="240" w:lineRule="auto"/>
              <w:ind w:firstLine="0" w:firstLineChars="0"/>
              <w:rPr>
                <w:rFonts w:hint="eastAsia"/>
                <w:kern w:val="0"/>
                <w:sz w:val="22"/>
                <w:highlight w:val="none"/>
              </w:rPr>
            </w:pPr>
            <w:r>
              <w:rPr>
                <w:rFonts w:hint="eastAsia"/>
                <w:kern w:val="0"/>
                <w:sz w:val="22"/>
                <w:highlight w:val="none"/>
              </w:rPr>
              <w:t>531</w:t>
            </w:r>
          </w:p>
        </w:tc>
        <w:tc>
          <w:tcPr>
            <w:tcW w:w="0" w:type="auto"/>
            <w:vMerge w:val="continue"/>
            <w:vAlign w:val="center"/>
          </w:tcPr>
          <w:p w14:paraId="61AE039D">
            <w:pPr>
              <w:spacing w:line="240" w:lineRule="auto"/>
              <w:ind w:firstLine="0" w:firstLineChars="0"/>
              <w:rPr>
                <w:rFonts w:hint="eastAsia"/>
                <w:b/>
                <w:bCs/>
                <w:kern w:val="0"/>
                <w:sz w:val="22"/>
                <w:highlight w:val="none"/>
              </w:rPr>
            </w:pPr>
          </w:p>
        </w:tc>
        <w:tc>
          <w:tcPr>
            <w:tcW w:w="0" w:type="auto"/>
            <w:vMerge w:val="continue"/>
            <w:vAlign w:val="center"/>
          </w:tcPr>
          <w:p w14:paraId="6BCD9757">
            <w:pPr>
              <w:spacing w:line="240" w:lineRule="auto"/>
              <w:ind w:firstLine="0" w:firstLineChars="0"/>
              <w:rPr>
                <w:rFonts w:hint="eastAsia"/>
                <w:b/>
                <w:bCs/>
                <w:kern w:val="0"/>
                <w:sz w:val="22"/>
                <w:highlight w:val="none"/>
              </w:rPr>
            </w:pPr>
          </w:p>
        </w:tc>
        <w:tc>
          <w:tcPr>
            <w:tcW w:w="0" w:type="auto"/>
            <w:vMerge w:val="continue"/>
            <w:vAlign w:val="center"/>
          </w:tcPr>
          <w:p w14:paraId="4933E7BB">
            <w:pPr>
              <w:spacing w:line="240" w:lineRule="auto"/>
              <w:ind w:firstLine="0" w:firstLineChars="0"/>
              <w:rPr>
                <w:rFonts w:hint="eastAsia"/>
                <w:kern w:val="0"/>
                <w:sz w:val="22"/>
                <w:highlight w:val="none"/>
              </w:rPr>
            </w:pPr>
          </w:p>
        </w:tc>
        <w:tc>
          <w:tcPr>
            <w:tcW w:w="0" w:type="auto"/>
            <w:shd w:val="clear" w:color="000000" w:fill="FFFFFF"/>
            <w:vAlign w:val="center"/>
          </w:tcPr>
          <w:p w14:paraId="674DC5FA">
            <w:pPr>
              <w:spacing w:line="240" w:lineRule="auto"/>
              <w:ind w:firstLine="0" w:firstLineChars="0"/>
              <w:rPr>
                <w:rFonts w:hint="eastAsia"/>
                <w:kern w:val="0"/>
                <w:sz w:val="22"/>
                <w:highlight w:val="none"/>
              </w:rPr>
            </w:pPr>
            <w:r>
              <w:rPr>
                <w:rFonts w:hint="eastAsia"/>
                <w:kern w:val="0"/>
                <w:sz w:val="22"/>
                <w:highlight w:val="none"/>
              </w:rPr>
              <w:t>供货目录</w:t>
            </w:r>
          </w:p>
        </w:tc>
        <w:tc>
          <w:tcPr>
            <w:tcW w:w="0" w:type="auto"/>
            <w:vMerge w:val="continue"/>
            <w:vAlign w:val="center"/>
          </w:tcPr>
          <w:p w14:paraId="2DB0E7E1">
            <w:pPr>
              <w:spacing w:line="240" w:lineRule="auto"/>
              <w:ind w:firstLine="0" w:firstLineChars="0"/>
              <w:rPr>
                <w:rFonts w:hint="eastAsia"/>
                <w:kern w:val="0"/>
                <w:sz w:val="22"/>
                <w:highlight w:val="none"/>
              </w:rPr>
            </w:pPr>
          </w:p>
        </w:tc>
      </w:tr>
      <w:tr w14:paraId="398E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73AD47E">
            <w:pPr>
              <w:spacing w:line="240" w:lineRule="auto"/>
              <w:ind w:firstLine="0" w:firstLineChars="0"/>
              <w:rPr>
                <w:rFonts w:hint="eastAsia"/>
                <w:kern w:val="0"/>
                <w:sz w:val="22"/>
                <w:highlight w:val="none"/>
              </w:rPr>
            </w:pPr>
            <w:r>
              <w:rPr>
                <w:rFonts w:hint="eastAsia"/>
                <w:kern w:val="0"/>
                <w:sz w:val="22"/>
                <w:highlight w:val="none"/>
              </w:rPr>
              <w:t>532</w:t>
            </w:r>
          </w:p>
        </w:tc>
        <w:tc>
          <w:tcPr>
            <w:tcW w:w="0" w:type="auto"/>
            <w:vMerge w:val="continue"/>
            <w:vAlign w:val="center"/>
          </w:tcPr>
          <w:p w14:paraId="66F6ACBA">
            <w:pPr>
              <w:spacing w:line="240" w:lineRule="auto"/>
              <w:ind w:firstLine="0" w:firstLineChars="0"/>
              <w:rPr>
                <w:rFonts w:hint="eastAsia"/>
                <w:b/>
                <w:bCs/>
                <w:kern w:val="0"/>
                <w:sz w:val="22"/>
                <w:highlight w:val="none"/>
              </w:rPr>
            </w:pPr>
          </w:p>
        </w:tc>
        <w:tc>
          <w:tcPr>
            <w:tcW w:w="0" w:type="auto"/>
            <w:vMerge w:val="continue"/>
            <w:vAlign w:val="center"/>
          </w:tcPr>
          <w:p w14:paraId="204D5C4D">
            <w:pPr>
              <w:spacing w:line="240" w:lineRule="auto"/>
              <w:ind w:firstLine="0" w:firstLineChars="0"/>
              <w:rPr>
                <w:rFonts w:hint="eastAsia"/>
                <w:b/>
                <w:bCs/>
                <w:kern w:val="0"/>
                <w:sz w:val="22"/>
                <w:highlight w:val="none"/>
              </w:rPr>
            </w:pPr>
          </w:p>
        </w:tc>
        <w:tc>
          <w:tcPr>
            <w:tcW w:w="0" w:type="auto"/>
            <w:vMerge w:val="continue"/>
            <w:vAlign w:val="center"/>
          </w:tcPr>
          <w:p w14:paraId="52DAABB2">
            <w:pPr>
              <w:spacing w:line="240" w:lineRule="auto"/>
              <w:ind w:firstLine="0" w:firstLineChars="0"/>
              <w:rPr>
                <w:rFonts w:hint="eastAsia"/>
                <w:kern w:val="0"/>
                <w:sz w:val="22"/>
                <w:highlight w:val="none"/>
              </w:rPr>
            </w:pPr>
          </w:p>
        </w:tc>
        <w:tc>
          <w:tcPr>
            <w:tcW w:w="0" w:type="auto"/>
            <w:shd w:val="clear" w:color="000000" w:fill="FFFFFF"/>
            <w:vAlign w:val="center"/>
          </w:tcPr>
          <w:p w14:paraId="29F9AE92">
            <w:pPr>
              <w:spacing w:line="240" w:lineRule="auto"/>
              <w:ind w:firstLine="0" w:firstLineChars="0"/>
              <w:rPr>
                <w:rFonts w:hint="eastAsia"/>
                <w:kern w:val="0"/>
                <w:sz w:val="22"/>
                <w:highlight w:val="none"/>
              </w:rPr>
            </w:pPr>
            <w:r>
              <w:rPr>
                <w:rFonts w:hint="eastAsia"/>
                <w:kern w:val="0"/>
                <w:sz w:val="22"/>
                <w:highlight w:val="none"/>
              </w:rPr>
              <w:t>评价体系</w:t>
            </w:r>
          </w:p>
        </w:tc>
        <w:tc>
          <w:tcPr>
            <w:tcW w:w="0" w:type="auto"/>
            <w:vMerge w:val="continue"/>
            <w:vAlign w:val="center"/>
          </w:tcPr>
          <w:p w14:paraId="6AAAE7E2">
            <w:pPr>
              <w:spacing w:line="240" w:lineRule="auto"/>
              <w:ind w:firstLine="0" w:firstLineChars="0"/>
              <w:rPr>
                <w:rFonts w:hint="eastAsia"/>
                <w:kern w:val="0"/>
                <w:sz w:val="22"/>
                <w:highlight w:val="none"/>
              </w:rPr>
            </w:pPr>
          </w:p>
        </w:tc>
      </w:tr>
      <w:tr w14:paraId="68CB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5BF27A8">
            <w:pPr>
              <w:spacing w:line="240" w:lineRule="auto"/>
              <w:ind w:firstLine="0" w:firstLineChars="0"/>
              <w:rPr>
                <w:rFonts w:hint="eastAsia"/>
                <w:kern w:val="0"/>
                <w:sz w:val="22"/>
                <w:highlight w:val="none"/>
              </w:rPr>
            </w:pPr>
            <w:r>
              <w:rPr>
                <w:rFonts w:hint="eastAsia"/>
                <w:kern w:val="0"/>
                <w:sz w:val="22"/>
                <w:highlight w:val="none"/>
              </w:rPr>
              <w:t>533</w:t>
            </w:r>
          </w:p>
        </w:tc>
        <w:tc>
          <w:tcPr>
            <w:tcW w:w="0" w:type="auto"/>
            <w:vMerge w:val="continue"/>
            <w:vAlign w:val="center"/>
          </w:tcPr>
          <w:p w14:paraId="01611FAB">
            <w:pPr>
              <w:spacing w:line="240" w:lineRule="auto"/>
              <w:ind w:firstLine="0" w:firstLineChars="0"/>
              <w:rPr>
                <w:rFonts w:hint="eastAsia"/>
                <w:b/>
                <w:bCs/>
                <w:kern w:val="0"/>
                <w:sz w:val="22"/>
                <w:highlight w:val="none"/>
              </w:rPr>
            </w:pPr>
          </w:p>
        </w:tc>
        <w:tc>
          <w:tcPr>
            <w:tcW w:w="0" w:type="auto"/>
            <w:vMerge w:val="continue"/>
            <w:vAlign w:val="center"/>
          </w:tcPr>
          <w:p w14:paraId="0608891D">
            <w:pPr>
              <w:spacing w:line="240" w:lineRule="auto"/>
              <w:ind w:firstLine="0" w:firstLineChars="0"/>
              <w:rPr>
                <w:rFonts w:hint="eastAsia"/>
                <w:b/>
                <w:bCs/>
                <w:kern w:val="0"/>
                <w:sz w:val="22"/>
                <w:highlight w:val="none"/>
              </w:rPr>
            </w:pPr>
          </w:p>
        </w:tc>
        <w:tc>
          <w:tcPr>
            <w:tcW w:w="0" w:type="auto"/>
            <w:vMerge w:val="continue"/>
            <w:vAlign w:val="center"/>
          </w:tcPr>
          <w:p w14:paraId="1080D489">
            <w:pPr>
              <w:spacing w:line="240" w:lineRule="auto"/>
              <w:ind w:firstLine="0" w:firstLineChars="0"/>
              <w:rPr>
                <w:rFonts w:hint="eastAsia"/>
                <w:kern w:val="0"/>
                <w:sz w:val="22"/>
                <w:highlight w:val="none"/>
              </w:rPr>
            </w:pPr>
          </w:p>
        </w:tc>
        <w:tc>
          <w:tcPr>
            <w:tcW w:w="0" w:type="auto"/>
            <w:shd w:val="clear" w:color="000000" w:fill="FFFFFF"/>
            <w:vAlign w:val="center"/>
          </w:tcPr>
          <w:p w14:paraId="3966572E">
            <w:pPr>
              <w:spacing w:line="240" w:lineRule="auto"/>
              <w:ind w:firstLine="0" w:firstLineChars="0"/>
              <w:rPr>
                <w:rFonts w:hint="eastAsia"/>
                <w:kern w:val="0"/>
                <w:sz w:val="22"/>
                <w:highlight w:val="none"/>
              </w:rPr>
            </w:pPr>
            <w:r>
              <w:rPr>
                <w:rFonts w:hint="eastAsia"/>
                <w:kern w:val="0"/>
                <w:sz w:val="22"/>
                <w:highlight w:val="none"/>
              </w:rPr>
              <w:t>库存管理</w:t>
            </w:r>
          </w:p>
        </w:tc>
        <w:tc>
          <w:tcPr>
            <w:tcW w:w="0" w:type="auto"/>
            <w:vMerge w:val="continue"/>
            <w:vAlign w:val="center"/>
          </w:tcPr>
          <w:p w14:paraId="262B5E41">
            <w:pPr>
              <w:spacing w:line="240" w:lineRule="auto"/>
              <w:ind w:firstLine="0" w:firstLineChars="0"/>
              <w:rPr>
                <w:rFonts w:hint="eastAsia"/>
                <w:kern w:val="0"/>
                <w:sz w:val="22"/>
                <w:highlight w:val="none"/>
              </w:rPr>
            </w:pPr>
          </w:p>
        </w:tc>
      </w:tr>
      <w:tr w14:paraId="3FFB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7F1222F">
            <w:pPr>
              <w:spacing w:line="240" w:lineRule="auto"/>
              <w:ind w:firstLine="0" w:firstLineChars="0"/>
              <w:rPr>
                <w:rFonts w:hint="eastAsia"/>
                <w:kern w:val="0"/>
                <w:sz w:val="22"/>
                <w:highlight w:val="none"/>
              </w:rPr>
            </w:pPr>
            <w:r>
              <w:rPr>
                <w:rFonts w:hint="eastAsia"/>
                <w:kern w:val="0"/>
                <w:sz w:val="22"/>
                <w:highlight w:val="none"/>
              </w:rPr>
              <w:t>534</w:t>
            </w:r>
          </w:p>
        </w:tc>
        <w:tc>
          <w:tcPr>
            <w:tcW w:w="0" w:type="auto"/>
            <w:vMerge w:val="continue"/>
            <w:vAlign w:val="center"/>
          </w:tcPr>
          <w:p w14:paraId="28B9668D">
            <w:pPr>
              <w:spacing w:line="240" w:lineRule="auto"/>
              <w:ind w:firstLine="0" w:firstLineChars="0"/>
              <w:rPr>
                <w:rFonts w:hint="eastAsia"/>
                <w:b/>
                <w:bCs/>
                <w:kern w:val="0"/>
                <w:sz w:val="22"/>
                <w:highlight w:val="none"/>
              </w:rPr>
            </w:pPr>
          </w:p>
        </w:tc>
        <w:tc>
          <w:tcPr>
            <w:tcW w:w="0" w:type="auto"/>
            <w:vMerge w:val="continue"/>
            <w:vAlign w:val="center"/>
          </w:tcPr>
          <w:p w14:paraId="6BA00444">
            <w:pPr>
              <w:spacing w:line="240" w:lineRule="auto"/>
              <w:ind w:firstLine="0" w:firstLineChars="0"/>
              <w:rPr>
                <w:rFonts w:hint="eastAsia"/>
                <w:b/>
                <w:bCs/>
                <w:kern w:val="0"/>
                <w:sz w:val="22"/>
                <w:highlight w:val="none"/>
              </w:rPr>
            </w:pPr>
          </w:p>
        </w:tc>
        <w:tc>
          <w:tcPr>
            <w:tcW w:w="0" w:type="auto"/>
            <w:vMerge w:val="continue"/>
            <w:vAlign w:val="center"/>
          </w:tcPr>
          <w:p w14:paraId="74D084C2">
            <w:pPr>
              <w:spacing w:line="240" w:lineRule="auto"/>
              <w:ind w:firstLine="0" w:firstLineChars="0"/>
              <w:rPr>
                <w:rFonts w:hint="eastAsia"/>
                <w:kern w:val="0"/>
                <w:sz w:val="22"/>
                <w:highlight w:val="none"/>
              </w:rPr>
            </w:pPr>
          </w:p>
        </w:tc>
        <w:tc>
          <w:tcPr>
            <w:tcW w:w="0" w:type="auto"/>
            <w:shd w:val="clear" w:color="000000" w:fill="FFFFFF"/>
            <w:vAlign w:val="center"/>
          </w:tcPr>
          <w:p w14:paraId="7E820195">
            <w:pPr>
              <w:spacing w:line="240" w:lineRule="auto"/>
              <w:ind w:firstLine="0" w:firstLineChars="0"/>
              <w:rPr>
                <w:rFonts w:hint="eastAsia"/>
                <w:kern w:val="0"/>
                <w:sz w:val="22"/>
                <w:highlight w:val="none"/>
              </w:rPr>
            </w:pPr>
            <w:r>
              <w:rPr>
                <w:rFonts w:hint="eastAsia"/>
                <w:kern w:val="0"/>
                <w:sz w:val="22"/>
                <w:highlight w:val="none"/>
              </w:rPr>
              <w:t>发票管理</w:t>
            </w:r>
          </w:p>
        </w:tc>
        <w:tc>
          <w:tcPr>
            <w:tcW w:w="0" w:type="auto"/>
            <w:vMerge w:val="continue"/>
            <w:vAlign w:val="center"/>
          </w:tcPr>
          <w:p w14:paraId="5C839BC0">
            <w:pPr>
              <w:spacing w:line="240" w:lineRule="auto"/>
              <w:ind w:firstLine="0" w:firstLineChars="0"/>
              <w:rPr>
                <w:rFonts w:hint="eastAsia"/>
                <w:kern w:val="0"/>
                <w:sz w:val="22"/>
                <w:highlight w:val="none"/>
              </w:rPr>
            </w:pPr>
          </w:p>
        </w:tc>
      </w:tr>
      <w:tr w14:paraId="7CDD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B5D48F9">
            <w:pPr>
              <w:spacing w:line="240" w:lineRule="auto"/>
              <w:ind w:firstLine="0" w:firstLineChars="0"/>
              <w:rPr>
                <w:rFonts w:hint="eastAsia"/>
                <w:kern w:val="0"/>
                <w:sz w:val="22"/>
                <w:highlight w:val="none"/>
              </w:rPr>
            </w:pPr>
            <w:r>
              <w:rPr>
                <w:rFonts w:hint="eastAsia"/>
                <w:kern w:val="0"/>
                <w:sz w:val="22"/>
                <w:highlight w:val="none"/>
              </w:rPr>
              <w:t>535</w:t>
            </w:r>
          </w:p>
        </w:tc>
        <w:tc>
          <w:tcPr>
            <w:tcW w:w="0" w:type="auto"/>
            <w:vMerge w:val="continue"/>
            <w:vAlign w:val="center"/>
          </w:tcPr>
          <w:p w14:paraId="64C549C1">
            <w:pPr>
              <w:spacing w:line="240" w:lineRule="auto"/>
              <w:ind w:firstLine="0" w:firstLineChars="0"/>
              <w:rPr>
                <w:rFonts w:hint="eastAsia"/>
                <w:b/>
                <w:bCs/>
                <w:kern w:val="0"/>
                <w:sz w:val="22"/>
                <w:highlight w:val="none"/>
              </w:rPr>
            </w:pPr>
          </w:p>
        </w:tc>
        <w:tc>
          <w:tcPr>
            <w:tcW w:w="0" w:type="auto"/>
            <w:vMerge w:val="continue"/>
            <w:vAlign w:val="center"/>
          </w:tcPr>
          <w:p w14:paraId="7FAB4E05">
            <w:pPr>
              <w:spacing w:line="240" w:lineRule="auto"/>
              <w:ind w:firstLine="0" w:firstLineChars="0"/>
              <w:rPr>
                <w:rFonts w:hint="eastAsia"/>
                <w:b/>
                <w:bCs/>
                <w:kern w:val="0"/>
                <w:sz w:val="22"/>
                <w:highlight w:val="none"/>
              </w:rPr>
            </w:pPr>
          </w:p>
        </w:tc>
        <w:tc>
          <w:tcPr>
            <w:tcW w:w="0" w:type="auto"/>
            <w:vMerge w:val="continue"/>
            <w:vAlign w:val="center"/>
          </w:tcPr>
          <w:p w14:paraId="69DD1F02">
            <w:pPr>
              <w:spacing w:line="240" w:lineRule="auto"/>
              <w:ind w:firstLine="0" w:firstLineChars="0"/>
              <w:rPr>
                <w:rFonts w:hint="eastAsia"/>
                <w:kern w:val="0"/>
                <w:sz w:val="22"/>
                <w:highlight w:val="none"/>
              </w:rPr>
            </w:pPr>
          </w:p>
        </w:tc>
        <w:tc>
          <w:tcPr>
            <w:tcW w:w="0" w:type="auto"/>
            <w:shd w:val="clear" w:color="000000" w:fill="FFFFFF"/>
            <w:vAlign w:val="center"/>
          </w:tcPr>
          <w:p w14:paraId="62FB800B">
            <w:pPr>
              <w:spacing w:line="240" w:lineRule="auto"/>
              <w:ind w:firstLine="0" w:firstLineChars="0"/>
              <w:rPr>
                <w:rFonts w:hint="eastAsia"/>
                <w:kern w:val="0"/>
                <w:sz w:val="22"/>
                <w:highlight w:val="none"/>
              </w:rPr>
            </w:pPr>
            <w:r>
              <w:rPr>
                <w:rFonts w:hint="eastAsia"/>
                <w:kern w:val="0"/>
                <w:sz w:val="22"/>
                <w:highlight w:val="none"/>
              </w:rPr>
              <w:t>合同管理</w:t>
            </w:r>
          </w:p>
        </w:tc>
        <w:tc>
          <w:tcPr>
            <w:tcW w:w="0" w:type="auto"/>
            <w:vMerge w:val="continue"/>
            <w:vAlign w:val="center"/>
          </w:tcPr>
          <w:p w14:paraId="656C0A8C">
            <w:pPr>
              <w:spacing w:line="240" w:lineRule="auto"/>
              <w:ind w:firstLine="0" w:firstLineChars="0"/>
              <w:rPr>
                <w:rFonts w:hint="eastAsia"/>
                <w:kern w:val="0"/>
                <w:sz w:val="22"/>
                <w:highlight w:val="none"/>
              </w:rPr>
            </w:pPr>
          </w:p>
        </w:tc>
      </w:tr>
      <w:tr w14:paraId="54B6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B809043">
            <w:pPr>
              <w:spacing w:line="240" w:lineRule="auto"/>
              <w:ind w:firstLine="0" w:firstLineChars="0"/>
              <w:rPr>
                <w:rFonts w:hint="eastAsia"/>
                <w:kern w:val="0"/>
                <w:sz w:val="22"/>
                <w:highlight w:val="none"/>
              </w:rPr>
            </w:pPr>
            <w:r>
              <w:rPr>
                <w:rFonts w:hint="eastAsia"/>
                <w:kern w:val="0"/>
                <w:sz w:val="22"/>
                <w:highlight w:val="none"/>
              </w:rPr>
              <w:t>536</w:t>
            </w:r>
          </w:p>
        </w:tc>
        <w:tc>
          <w:tcPr>
            <w:tcW w:w="0" w:type="auto"/>
            <w:vMerge w:val="continue"/>
            <w:vAlign w:val="center"/>
          </w:tcPr>
          <w:p w14:paraId="6E2B37C6">
            <w:pPr>
              <w:spacing w:line="240" w:lineRule="auto"/>
              <w:ind w:firstLine="0" w:firstLineChars="0"/>
              <w:rPr>
                <w:rFonts w:hint="eastAsia"/>
                <w:b/>
                <w:bCs/>
                <w:kern w:val="0"/>
                <w:sz w:val="22"/>
                <w:highlight w:val="none"/>
              </w:rPr>
            </w:pPr>
          </w:p>
        </w:tc>
        <w:tc>
          <w:tcPr>
            <w:tcW w:w="0" w:type="auto"/>
            <w:vMerge w:val="continue"/>
            <w:vAlign w:val="center"/>
          </w:tcPr>
          <w:p w14:paraId="0B07942E">
            <w:pPr>
              <w:spacing w:line="240" w:lineRule="auto"/>
              <w:ind w:firstLine="0" w:firstLineChars="0"/>
              <w:rPr>
                <w:rFonts w:hint="eastAsia"/>
                <w:b/>
                <w:bCs/>
                <w:kern w:val="0"/>
                <w:sz w:val="22"/>
                <w:highlight w:val="none"/>
              </w:rPr>
            </w:pPr>
          </w:p>
        </w:tc>
        <w:tc>
          <w:tcPr>
            <w:tcW w:w="0" w:type="auto"/>
            <w:vMerge w:val="continue"/>
            <w:vAlign w:val="center"/>
          </w:tcPr>
          <w:p w14:paraId="3CCC55E5">
            <w:pPr>
              <w:spacing w:line="240" w:lineRule="auto"/>
              <w:ind w:firstLine="0" w:firstLineChars="0"/>
              <w:rPr>
                <w:rFonts w:hint="eastAsia"/>
                <w:kern w:val="0"/>
                <w:sz w:val="22"/>
                <w:highlight w:val="none"/>
              </w:rPr>
            </w:pPr>
          </w:p>
        </w:tc>
        <w:tc>
          <w:tcPr>
            <w:tcW w:w="0" w:type="auto"/>
            <w:shd w:val="clear" w:color="000000" w:fill="FFFFFF"/>
            <w:vAlign w:val="center"/>
          </w:tcPr>
          <w:p w14:paraId="0607F9FA">
            <w:pPr>
              <w:spacing w:line="240" w:lineRule="auto"/>
              <w:ind w:firstLine="0" w:firstLineChars="0"/>
              <w:rPr>
                <w:rFonts w:hint="eastAsia"/>
                <w:kern w:val="0"/>
                <w:sz w:val="22"/>
                <w:highlight w:val="none"/>
              </w:rPr>
            </w:pPr>
            <w:r>
              <w:rPr>
                <w:rFonts w:hint="eastAsia"/>
                <w:kern w:val="0"/>
                <w:sz w:val="22"/>
                <w:highlight w:val="none"/>
              </w:rPr>
              <w:t>溯源管理</w:t>
            </w:r>
          </w:p>
        </w:tc>
        <w:tc>
          <w:tcPr>
            <w:tcW w:w="0" w:type="auto"/>
            <w:vMerge w:val="continue"/>
            <w:vAlign w:val="center"/>
          </w:tcPr>
          <w:p w14:paraId="7B0D9FBE">
            <w:pPr>
              <w:spacing w:line="240" w:lineRule="auto"/>
              <w:ind w:firstLine="0" w:firstLineChars="0"/>
              <w:rPr>
                <w:rFonts w:hint="eastAsia"/>
                <w:kern w:val="0"/>
                <w:sz w:val="22"/>
                <w:highlight w:val="none"/>
              </w:rPr>
            </w:pPr>
          </w:p>
        </w:tc>
      </w:tr>
      <w:tr w14:paraId="04DF2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D7C36E3">
            <w:pPr>
              <w:spacing w:line="240" w:lineRule="auto"/>
              <w:ind w:firstLine="0" w:firstLineChars="0"/>
              <w:rPr>
                <w:rFonts w:hint="eastAsia"/>
                <w:kern w:val="0"/>
                <w:sz w:val="22"/>
                <w:highlight w:val="none"/>
              </w:rPr>
            </w:pPr>
            <w:r>
              <w:rPr>
                <w:rFonts w:hint="eastAsia"/>
                <w:kern w:val="0"/>
                <w:sz w:val="22"/>
                <w:highlight w:val="none"/>
              </w:rPr>
              <w:t>537</w:t>
            </w:r>
          </w:p>
        </w:tc>
        <w:tc>
          <w:tcPr>
            <w:tcW w:w="0" w:type="auto"/>
            <w:vMerge w:val="continue"/>
            <w:vAlign w:val="center"/>
          </w:tcPr>
          <w:p w14:paraId="5152994D">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68CFFC1B">
            <w:pPr>
              <w:spacing w:line="240" w:lineRule="auto"/>
              <w:ind w:firstLine="0" w:firstLineChars="0"/>
              <w:rPr>
                <w:rFonts w:hint="eastAsia"/>
                <w:b/>
                <w:bCs/>
                <w:kern w:val="0"/>
                <w:sz w:val="22"/>
                <w:highlight w:val="none"/>
              </w:rPr>
            </w:pPr>
            <w:r>
              <w:rPr>
                <w:rFonts w:hint="eastAsia"/>
                <w:b/>
                <w:bCs/>
                <w:kern w:val="0"/>
                <w:sz w:val="22"/>
                <w:highlight w:val="none"/>
              </w:rPr>
              <w:t>成本核算系统</w:t>
            </w:r>
          </w:p>
        </w:tc>
        <w:tc>
          <w:tcPr>
            <w:tcW w:w="0" w:type="auto"/>
            <w:vMerge w:val="restart"/>
            <w:shd w:val="clear" w:color="000000" w:fill="FFFFFF"/>
            <w:vAlign w:val="center"/>
          </w:tcPr>
          <w:p w14:paraId="0E078F8C">
            <w:pPr>
              <w:spacing w:line="240" w:lineRule="auto"/>
              <w:ind w:firstLine="0" w:firstLineChars="0"/>
              <w:rPr>
                <w:rFonts w:hint="eastAsia"/>
                <w:kern w:val="0"/>
                <w:sz w:val="22"/>
                <w:highlight w:val="none"/>
              </w:rPr>
            </w:pPr>
            <w:r>
              <w:rPr>
                <w:rFonts w:hint="eastAsia"/>
                <w:kern w:val="0"/>
                <w:sz w:val="22"/>
                <w:highlight w:val="none"/>
              </w:rPr>
              <w:t>成本核算系统</w:t>
            </w:r>
          </w:p>
        </w:tc>
        <w:tc>
          <w:tcPr>
            <w:tcW w:w="0" w:type="auto"/>
            <w:shd w:val="clear" w:color="000000" w:fill="FFFFFF"/>
            <w:vAlign w:val="center"/>
          </w:tcPr>
          <w:p w14:paraId="531AAB60">
            <w:pPr>
              <w:spacing w:line="240" w:lineRule="auto"/>
              <w:ind w:firstLine="0" w:firstLineChars="0"/>
              <w:rPr>
                <w:rFonts w:hint="eastAsia"/>
                <w:kern w:val="0"/>
                <w:sz w:val="22"/>
                <w:highlight w:val="none"/>
              </w:rPr>
            </w:pPr>
            <w:r>
              <w:rPr>
                <w:rFonts w:hint="eastAsia"/>
                <w:kern w:val="0"/>
                <w:sz w:val="22"/>
                <w:highlight w:val="none"/>
              </w:rPr>
              <w:t>成本核算基础配置管理</w:t>
            </w:r>
          </w:p>
        </w:tc>
        <w:tc>
          <w:tcPr>
            <w:tcW w:w="0" w:type="auto"/>
            <w:vMerge w:val="restart"/>
            <w:shd w:val="clear" w:color="000000" w:fill="FFFFFF"/>
            <w:vAlign w:val="center"/>
          </w:tcPr>
          <w:p w14:paraId="412D6096">
            <w:pPr>
              <w:spacing w:line="240" w:lineRule="auto"/>
              <w:ind w:firstLine="0" w:firstLineChars="0"/>
              <w:rPr>
                <w:rFonts w:hint="eastAsia"/>
                <w:kern w:val="0"/>
                <w:sz w:val="22"/>
                <w:highlight w:val="none"/>
              </w:rPr>
            </w:pPr>
            <w:r>
              <w:rPr>
                <w:rFonts w:hint="eastAsia"/>
                <w:kern w:val="0"/>
                <w:sz w:val="22"/>
                <w:highlight w:val="none"/>
              </w:rPr>
              <w:t>新建</w:t>
            </w:r>
          </w:p>
        </w:tc>
      </w:tr>
      <w:tr w14:paraId="72CA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7F918D72">
            <w:pPr>
              <w:spacing w:line="240" w:lineRule="auto"/>
              <w:ind w:firstLine="0" w:firstLineChars="0"/>
              <w:rPr>
                <w:rFonts w:hint="eastAsia"/>
                <w:kern w:val="0"/>
                <w:sz w:val="22"/>
                <w:highlight w:val="none"/>
              </w:rPr>
            </w:pPr>
            <w:r>
              <w:rPr>
                <w:rFonts w:hint="eastAsia"/>
                <w:kern w:val="0"/>
                <w:sz w:val="22"/>
                <w:highlight w:val="none"/>
              </w:rPr>
              <w:t>538</w:t>
            </w:r>
          </w:p>
        </w:tc>
        <w:tc>
          <w:tcPr>
            <w:tcW w:w="0" w:type="auto"/>
            <w:vMerge w:val="continue"/>
            <w:vAlign w:val="center"/>
          </w:tcPr>
          <w:p w14:paraId="0DEC5B5C">
            <w:pPr>
              <w:spacing w:line="240" w:lineRule="auto"/>
              <w:ind w:firstLine="0" w:firstLineChars="0"/>
              <w:rPr>
                <w:rFonts w:hint="eastAsia"/>
                <w:b/>
                <w:bCs/>
                <w:kern w:val="0"/>
                <w:sz w:val="22"/>
                <w:highlight w:val="none"/>
              </w:rPr>
            </w:pPr>
          </w:p>
        </w:tc>
        <w:tc>
          <w:tcPr>
            <w:tcW w:w="0" w:type="auto"/>
            <w:vMerge w:val="continue"/>
            <w:vAlign w:val="center"/>
          </w:tcPr>
          <w:p w14:paraId="3F797F29">
            <w:pPr>
              <w:spacing w:line="240" w:lineRule="auto"/>
              <w:ind w:firstLine="0" w:firstLineChars="0"/>
              <w:rPr>
                <w:rFonts w:hint="eastAsia"/>
                <w:b/>
                <w:bCs/>
                <w:kern w:val="0"/>
                <w:sz w:val="22"/>
                <w:highlight w:val="none"/>
              </w:rPr>
            </w:pPr>
          </w:p>
        </w:tc>
        <w:tc>
          <w:tcPr>
            <w:tcW w:w="0" w:type="auto"/>
            <w:vMerge w:val="continue"/>
            <w:vAlign w:val="center"/>
          </w:tcPr>
          <w:p w14:paraId="33101E37">
            <w:pPr>
              <w:spacing w:line="240" w:lineRule="auto"/>
              <w:ind w:firstLine="0" w:firstLineChars="0"/>
              <w:rPr>
                <w:rFonts w:hint="eastAsia"/>
                <w:kern w:val="0"/>
                <w:sz w:val="22"/>
                <w:highlight w:val="none"/>
              </w:rPr>
            </w:pPr>
          </w:p>
        </w:tc>
        <w:tc>
          <w:tcPr>
            <w:tcW w:w="0" w:type="auto"/>
            <w:shd w:val="clear" w:color="000000" w:fill="FFFFFF"/>
            <w:vAlign w:val="center"/>
          </w:tcPr>
          <w:p w14:paraId="0C63E10D">
            <w:pPr>
              <w:spacing w:line="240" w:lineRule="auto"/>
              <w:ind w:firstLine="0" w:firstLineChars="0"/>
              <w:rPr>
                <w:rFonts w:hint="eastAsia"/>
                <w:kern w:val="0"/>
                <w:sz w:val="22"/>
                <w:highlight w:val="none"/>
              </w:rPr>
            </w:pPr>
            <w:r>
              <w:rPr>
                <w:rFonts w:hint="eastAsia"/>
                <w:kern w:val="0"/>
                <w:sz w:val="22"/>
                <w:highlight w:val="none"/>
              </w:rPr>
              <w:t>成本数据处理与追溯管理</w:t>
            </w:r>
          </w:p>
        </w:tc>
        <w:tc>
          <w:tcPr>
            <w:tcW w:w="0" w:type="auto"/>
            <w:vMerge w:val="continue"/>
            <w:vAlign w:val="center"/>
          </w:tcPr>
          <w:p w14:paraId="6EBD649F">
            <w:pPr>
              <w:spacing w:line="240" w:lineRule="auto"/>
              <w:ind w:firstLine="0" w:firstLineChars="0"/>
              <w:rPr>
                <w:rFonts w:hint="eastAsia"/>
                <w:kern w:val="0"/>
                <w:sz w:val="22"/>
                <w:highlight w:val="none"/>
              </w:rPr>
            </w:pPr>
          </w:p>
        </w:tc>
      </w:tr>
      <w:tr w14:paraId="093A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4C0AF2EA">
            <w:pPr>
              <w:spacing w:line="240" w:lineRule="auto"/>
              <w:ind w:firstLine="0" w:firstLineChars="0"/>
              <w:rPr>
                <w:rFonts w:hint="eastAsia"/>
                <w:kern w:val="0"/>
                <w:sz w:val="22"/>
                <w:highlight w:val="none"/>
              </w:rPr>
            </w:pPr>
            <w:r>
              <w:rPr>
                <w:rFonts w:hint="eastAsia"/>
                <w:kern w:val="0"/>
                <w:sz w:val="22"/>
                <w:highlight w:val="none"/>
              </w:rPr>
              <w:t>539</w:t>
            </w:r>
          </w:p>
        </w:tc>
        <w:tc>
          <w:tcPr>
            <w:tcW w:w="0" w:type="auto"/>
            <w:vMerge w:val="continue"/>
            <w:vAlign w:val="center"/>
          </w:tcPr>
          <w:p w14:paraId="5B15D765">
            <w:pPr>
              <w:spacing w:line="240" w:lineRule="auto"/>
              <w:ind w:firstLine="0" w:firstLineChars="0"/>
              <w:rPr>
                <w:rFonts w:hint="eastAsia"/>
                <w:b/>
                <w:bCs/>
                <w:kern w:val="0"/>
                <w:sz w:val="22"/>
                <w:highlight w:val="none"/>
              </w:rPr>
            </w:pPr>
          </w:p>
        </w:tc>
        <w:tc>
          <w:tcPr>
            <w:tcW w:w="0" w:type="auto"/>
            <w:vMerge w:val="continue"/>
            <w:vAlign w:val="center"/>
          </w:tcPr>
          <w:p w14:paraId="6FF5161B">
            <w:pPr>
              <w:spacing w:line="240" w:lineRule="auto"/>
              <w:ind w:firstLine="0" w:firstLineChars="0"/>
              <w:rPr>
                <w:rFonts w:hint="eastAsia"/>
                <w:b/>
                <w:bCs/>
                <w:kern w:val="0"/>
                <w:sz w:val="22"/>
                <w:highlight w:val="none"/>
              </w:rPr>
            </w:pPr>
          </w:p>
        </w:tc>
        <w:tc>
          <w:tcPr>
            <w:tcW w:w="0" w:type="auto"/>
            <w:vMerge w:val="continue"/>
            <w:vAlign w:val="center"/>
          </w:tcPr>
          <w:p w14:paraId="285DF089">
            <w:pPr>
              <w:spacing w:line="240" w:lineRule="auto"/>
              <w:ind w:firstLine="0" w:firstLineChars="0"/>
              <w:rPr>
                <w:rFonts w:hint="eastAsia"/>
                <w:kern w:val="0"/>
                <w:sz w:val="22"/>
                <w:highlight w:val="none"/>
              </w:rPr>
            </w:pPr>
          </w:p>
        </w:tc>
        <w:tc>
          <w:tcPr>
            <w:tcW w:w="0" w:type="auto"/>
            <w:shd w:val="clear" w:color="000000" w:fill="FFFFFF"/>
            <w:vAlign w:val="center"/>
          </w:tcPr>
          <w:p w14:paraId="36E192CF">
            <w:pPr>
              <w:spacing w:line="240" w:lineRule="auto"/>
              <w:ind w:firstLine="0" w:firstLineChars="0"/>
              <w:rPr>
                <w:rFonts w:hint="eastAsia"/>
                <w:kern w:val="0"/>
                <w:sz w:val="22"/>
                <w:highlight w:val="none"/>
              </w:rPr>
            </w:pPr>
            <w:r>
              <w:rPr>
                <w:rFonts w:hint="eastAsia"/>
                <w:kern w:val="0"/>
                <w:sz w:val="22"/>
                <w:highlight w:val="none"/>
              </w:rPr>
              <w:t>成本核算报表与分析管理</w:t>
            </w:r>
          </w:p>
        </w:tc>
        <w:tc>
          <w:tcPr>
            <w:tcW w:w="0" w:type="auto"/>
            <w:vMerge w:val="continue"/>
            <w:vAlign w:val="center"/>
          </w:tcPr>
          <w:p w14:paraId="06C9DD47">
            <w:pPr>
              <w:spacing w:line="240" w:lineRule="auto"/>
              <w:ind w:firstLine="0" w:firstLineChars="0"/>
              <w:rPr>
                <w:rFonts w:hint="eastAsia"/>
                <w:kern w:val="0"/>
                <w:sz w:val="22"/>
                <w:highlight w:val="none"/>
              </w:rPr>
            </w:pPr>
          </w:p>
        </w:tc>
      </w:tr>
      <w:tr w14:paraId="4DD03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2AAFF6E5">
            <w:pPr>
              <w:spacing w:line="240" w:lineRule="auto"/>
              <w:ind w:firstLine="0" w:firstLineChars="0"/>
              <w:rPr>
                <w:rFonts w:hint="eastAsia"/>
                <w:kern w:val="0"/>
                <w:sz w:val="22"/>
                <w:highlight w:val="none"/>
              </w:rPr>
            </w:pPr>
            <w:r>
              <w:rPr>
                <w:rFonts w:hint="eastAsia"/>
                <w:kern w:val="0"/>
                <w:sz w:val="22"/>
                <w:highlight w:val="none"/>
              </w:rPr>
              <w:t>540</w:t>
            </w:r>
          </w:p>
        </w:tc>
        <w:tc>
          <w:tcPr>
            <w:tcW w:w="0" w:type="auto"/>
            <w:vMerge w:val="continue"/>
            <w:vAlign w:val="center"/>
          </w:tcPr>
          <w:p w14:paraId="3B9F68F6">
            <w:pPr>
              <w:spacing w:line="240" w:lineRule="auto"/>
              <w:ind w:firstLine="0" w:firstLineChars="0"/>
              <w:rPr>
                <w:rFonts w:hint="eastAsia"/>
                <w:b/>
                <w:bCs/>
                <w:kern w:val="0"/>
                <w:sz w:val="22"/>
                <w:highlight w:val="none"/>
              </w:rPr>
            </w:pPr>
          </w:p>
        </w:tc>
        <w:tc>
          <w:tcPr>
            <w:tcW w:w="0" w:type="auto"/>
            <w:shd w:val="clear" w:color="000000" w:fill="FFFFFF"/>
            <w:vAlign w:val="center"/>
          </w:tcPr>
          <w:p w14:paraId="6D8A80ED">
            <w:pPr>
              <w:spacing w:line="240" w:lineRule="auto"/>
              <w:ind w:firstLine="0" w:firstLineChars="0"/>
              <w:rPr>
                <w:rFonts w:hint="eastAsia"/>
                <w:b/>
                <w:bCs/>
                <w:kern w:val="0"/>
                <w:sz w:val="22"/>
                <w:highlight w:val="none"/>
              </w:rPr>
            </w:pPr>
            <w:r>
              <w:rPr>
                <w:rFonts w:hint="eastAsia"/>
                <w:b/>
                <w:bCs/>
                <w:kern w:val="0"/>
                <w:sz w:val="22"/>
                <w:highlight w:val="none"/>
              </w:rPr>
              <w:t>OA系统</w:t>
            </w:r>
          </w:p>
        </w:tc>
        <w:tc>
          <w:tcPr>
            <w:tcW w:w="0" w:type="auto"/>
            <w:gridSpan w:val="2"/>
            <w:shd w:val="clear" w:color="000000" w:fill="FFFFFF"/>
            <w:vAlign w:val="center"/>
          </w:tcPr>
          <w:p w14:paraId="758102F3">
            <w:pPr>
              <w:spacing w:line="240" w:lineRule="auto"/>
              <w:ind w:firstLine="0" w:firstLineChars="0"/>
              <w:rPr>
                <w:rFonts w:hint="eastAsia"/>
                <w:kern w:val="0"/>
                <w:sz w:val="22"/>
                <w:highlight w:val="none"/>
              </w:rPr>
            </w:pPr>
            <w:r>
              <w:rPr>
                <w:rFonts w:hint="eastAsia"/>
                <w:kern w:val="0"/>
                <w:sz w:val="22"/>
                <w:highlight w:val="none"/>
              </w:rPr>
              <w:t>OA系统</w:t>
            </w:r>
          </w:p>
        </w:tc>
        <w:tc>
          <w:tcPr>
            <w:tcW w:w="0" w:type="auto"/>
            <w:shd w:val="clear" w:color="000000" w:fill="FFFFFF"/>
            <w:vAlign w:val="center"/>
          </w:tcPr>
          <w:p w14:paraId="715B120B">
            <w:pPr>
              <w:spacing w:line="240" w:lineRule="auto"/>
              <w:ind w:firstLine="0" w:firstLineChars="0"/>
              <w:rPr>
                <w:rFonts w:hint="eastAsia"/>
                <w:kern w:val="0"/>
                <w:sz w:val="22"/>
                <w:highlight w:val="none"/>
              </w:rPr>
            </w:pPr>
            <w:r>
              <w:rPr>
                <w:rFonts w:hint="eastAsia"/>
                <w:kern w:val="0"/>
                <w:sz w:val="22"/>
                <w:highlight w:val="none"/>
              </w:rPr>
              <w:t>利旧接入</w:t>
            </w:r>
          </w:p>
        </w:tc>
      </w:tr>
      <w:tr w14:paraId="0FC7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7711F4A">
            <w:pPr>
              <w:spacing w:line="240" w:lineRule="auto"/>
              <w:ind w:firstLine="0" w:firstLineChars="0"/>
              <w:rPr>
                <w:rFonts w:hint="eastAsia"/>
                <w:kern w:val="0"/>
                <w:sz w:val="22"/>
                <w:highlight w:val="none"/>
              </w:rPr>
            </w:pPr>
            <w:r>
              <w:rPr>
                <w:rFonts w:hint="eastAsia"/>
                <w:kern w:val="0"/>
                <w:sz w:val="22"/>
                <w:highlight w:val="none"/>
              </w:rPr>
              <w:t>541</w:t>
            </w:r>
          </w:p>
        </w:tc>
        <w:tc>
          <w:tcPr>
            <w:tcW w:w="0" w:type="auto"/>
            <w:vMerge w:val="restart"/>
            <w:shd w:val="clear" w:color="000000" w:fill="FFFFFF"/>
            <w:vAlign w:val="center"/>
          </w:tcPr>
          <w:p w14:paraId="59CA41E2">
            <w:pPr>
              <w:spacing w:line="240" w:lineRule="auto"/>
              <w:ind w:firstLine="0" w:firstLineChars="0"/>
              <w:rPr>
                <w:rFonts w:hint="eastAsia"/>
                <w:b/>
                <w:bCs/>
                <w:kern w:val="0"/>
                <w:sz w:val="22"/>
                <w:highlight w:val="none"/>
              </w:rPr>
            </w:pPr>
            <w:r>
              <w:rPr>
                <w:rFonts w:hint="eastAsia"/>
                <w:b/>
                <w:bCs/>
                <w:kern w:val="0"/>
                <w:sz w:val="22"/>
                <w:highlight w:val="none"/>
              </w:rPr>
              <w:t>数据中心</w:t>
            </w:r>
          </w:p>
        </w:tc>
        <w:tc>
          <w:tcPr>
            <w:tcW w:w="0" w:type="auto"/>
            <w:vMerge w:val="restart"/>
            <w:shd w:val="clear" w:color="000000" w:fill="FFFFFF"/>
            <w:vAlign w:val="center"/>
          </w:tcPr>
          <w:p w14:paraId="3F4E5970">
            <w:pPr>
              <w:spacing w:line="240" w:lineRule="auto"/>
              <w:ind w:firstLine="0" w:firstLineChars="0"/>
              <w:rPr>
                <w:rFonts w:hint="eastAsia"/>
                <w:b/>
                <w:bCs/>
                <w:kern w:val="0"/>
                <w:sz w:val="22"/>
                <w:highlight w:val="none"/>
              </w:rPr>
            </w:pPr>
            <w:r>
              <w:rPr>
                <w:rFonts w:hint="eastAsia"/>
                <w:b/>
                <w:bCs/>
                <w:kern w:val="0"/>
                <w:sz w:val="22"/>
                <w:highlight w:val="none"/>
              </w:rPr>
              <w:t>数据中心</w:t>
            </w:r>
          </w:p>
        </w:tc>
        <w:tc>
          <w:tcPr>
            <w:tcW w:w="0" w:type="auto"/>
            <w:vMerge w:val="restart"/>
            <w:shd w:val="clear" w:color="000000" w:fill="FFFFFF"/>
            <w:vAlign w:val="center"/>
          </w:tcPr>
          <w:p w14:paraId="3BC9EB77">
            <w:pPr>
              <w:spacing w:line="240" w:lineRule="auto"/>
              <w:ind w:firstLine="0" w:firstLineChars="0"/>
              <w:rPr>
                <w:rFonts w:hint="eastAsia"/>
                <w:kern w:val="0"/>
                <w:sz w:val="22"/>
                <w:highlight w:val="none"/>
              </w:rPr>
            </w:pPr>
            <w:r>
              <w:rPr>
                <w:rFonts w:hint="eastAsia"/>
                <w:kern w:val="0"/>
                <w:sz w:val="22"/>
                <w:highlight w:val="none"/>
              </w:rPr>
              <w:t>数据ETL管理</w:t>
            </w:r>
          </w:p>
        </w:tc>
        <w:tc>
          <w:tcPr>
            <w:tcW w:w="0" w:type="auto"/>
            <w:shd w:val="clear" w:color="000000" w:fill="FFFFFF"/>
            <w:vAlign w:val="center"/>
          </w:tcPr>
          <w:p w14:paraId="4C5AFC89">
            <w:pPr>
              <w:spacing w:line="240" w:lineRule="auto"/>
              <w:ind w:firstLine="0" w:firstLineChars="0"/>
              <w:rPr>
                <w:rFonts w:hint="eastAsia"/>
                <w:kern w:val="0"/>
                <w:sz w:val="22"/>
                <w:highlight w:val="none"/>
              </w:rPr>
            </w:pPr>
            <w:r>
              <w:rPr>
                <w:rFonts w:hint="eastAsia"/>
                <w:kern w:val="0"/>
                <w:sz w:val="22"/>
                <w:highlight w:val="none"/>
              </w:rPr>
              <w:t>数据抽取</w:t>
            </w:r>
          </w:p>
        </w:tc>
        <w:tc>
          <w:tcPr>
            <w:tcW w:w="0" w:type="auto"/>
            <w:vMerge w:val="restart"/>
            <w:shd w:val="clear" w:color="000000" w:fill="FFFFFF"/>
            <w:vAlign w:val="center"/>
          </w:tcPr>
          <w:p w14:paraId="5996F879">
            <w:pPr>
              <w:spacing w:line="240" w:lineRule="auto"/>
              <w:ind w:firstLine="0" w:firstLineChars="0"/>
              <w:rPr>
                <w:rFonts w:hint="eastAsia"/>
                <w:kern w:val="0"/>
                <w:sz w:val="22"/>
                <w:highlight w:val="none"/>
              </w:rPr>
            </w:pPr>
            <w:r>
              <w:rPr>
                <w:rFonts w:hint="eastAsia"/>
                <w:kern w:val="0"/>
                <w:sz w:val="22"/>
                <w:highlight w:val="none"/>
              </w:rPr>
              <w:t>新建</w:t>
            </w:r>
          </w:p>
        </w:tc>
      </w:tr>
      <w:tr w14:paraId="6A4B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4074281">
            <w:pPr>
              <w:spacing w:line="240" w:lineRule="auto"/>
              <w:ind w:firstLine="0" w:firstLineChars="0"/>
              <w:rPr>
                <w:rFonts w:hint="eastAsia"/>
                <w:kern w:val="0"/>
                <w:sz w:val="22"/>
                <w:highlight w:val="none"/>
              </w:rPr>
            </w:pPr>
            <w:r>
              <w:rPr>
                <w:rFonts w:hint="eastAsia"/>
                <w:kern w:val="0"/>
                <w:sz w:val="22"/>
                <w:highlight w:val="none"/>
              </w:rPr>
              <w:t>542</w:t>
            </w:r>
          </w:p>
        </w:tc>
        <w:tc>
          <w:tcPr>
            <w:tcW w:w="0" w:type="auto"/>
            <w:vMerge w:val="continue"/>
            <w:vAlign w:val="center"/>
          </w:tcPr>
          <w:p w14:paraId="058F2D0D">
            <w:pPr>
              <w:spacing w:line="240" w:lineRule="auto"/>
              <w:ind w:firstLine="0" w:firstLineChars="0"/>
              <w:rPr>
                <w:rFonts w:hint="eastAsia"/>
                <w:b/>
                <w:bCs/>
                <w:kern w:val="0"/>
                <w:sz w:val="22"/>
                <w:highlight w:val="none"/>
              </w:rPr>
            </w:pPr>
          </w:p>
        </w:tc>
        <w:tc>
          <w:tcPr>
            <w:tcW w:w="0" w:type="auto"/>
            <w:vMerge w:val="continue"/>
            <w:vAlign w:val="center"/>
          </w:tcPr>
          <w:p w14:paraId="60C00B8F">
            <w:pPr>
              <w:spacing w:line="240" w:lineRule="auto"/>
              <w:ind w:firstLine="0" w:firstLineChars="0"/>
              <w:rPr>
                <w:rFonts w:hint="eastAsia"/>
                <w:b/>
                <w:bCs/>
                <w:kern w:val="0"/>
                <w:sz w:val="22"/>
                <w:highlight w:val="none"/>
              </w:rPr>
            </w:pPr>
          </w:p>
        </w:tc>
        <w:tc>
          <w:tcPr>
            <w:tcW w:w="0" w:type="auto"/>
            <w:vMerge w:val="continue"/>
            <w:vAlign w:val="center"/>
          </w:tcPr>
          <w:p w14:paraId="428863DC">
            <w:pPr>
              <w:spacing w:line="240" w:lineRule="auto"/>
              <w:ind w:firstLine="0" w:firstLineChars="0"/>
              <w:rPr>
                <w:rFonts w:hint="eastAsia"/>
                <w:kern w:val="0"/>
                <w:sz w:val="22"/>
                <w:highlight w:val="none"/>
              </w:rPr>
            </w:pPr>
          </w:p>
        </w:tc>
        <w:tc>
          <w:tcPr>
            <w:tcW w:w="0" w:type="auto"/>
            <w:shd w:val="clear" w:color="000000" w:fill="FFFFFF"/>
            <w:vAlign w:val="center"/>
          </w:tcPr>
          <w:p w14:paraId="056BD2E1">
            <w:pPr>
              <w:spacing w:line="240" w:lineRule="auto"/>
              <w:ind w:firstLine="0" w:firstLineChars="0"/>
              <w:rPr>
                <w:rFonts w:hint="eastAsia"/>
                <w:kern w:val="0"/>
                <w:sz w:val="22"/>
                <w:highlight w:val="none"/>
              </w:rPr>
            </w:pPr>
            <w:r>
              <w:rPr>
                <w:rFonts w:hint="eastAsia"/>
                <w:kern w:val="0"/>
                <w:sz w:val="22"/>
                <w:highlight w:val="none"/>
              </w:rPr>
              <w:t>数据清洗</w:t>
            </w:r>
          </w:p>
        </w:tc>
        <w:tc>
          <w:tcPr>
            <w:tcW w:w="0" w:type="auto"/>
            <w:vMerge w:val="continue"/>
            <w:vAlign w:val="center"/>
          </w:tcPr>
          <w:p w14:paraId="1485C10E">
            <w:pPr>
              <w:spacing w:line="240" w:lineRule="auto"/>
              <w:ind w:firstLine="0" w:firstLineChars="0"/>
              <w:rPr>
                <w:rFonts w:hint="eastAsia"/>
                <w:kern w:val="0"/>
                <w:sz w:val="22"/>
                <w:highlight w:val="none"/>
              </w:rPr>
            </w:pPr>
          </w:p>
        </w:tc>
      </w:tr>
      <w:tr w14:paraId="31BD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017CAC9">
            <w:pPr>
              <w:spacing w:line="240" w:lineRule="auto"/>
              <w:ind w:firstLine="0" w:firstLineChars="0"/>
              <w:rPr>
                <w:rFonts w:hint="eastAsia"/>
                <w:kern w:val="0"/>
                <w:sz w:val="22"/>
                <w:highlight w:val="none"/>
              </w:rPr>
            </w:pPr>
            <w:r>
              <w:rPr>
                <w:rFonts w:hint="eastAsia"/>
                <w:kern w:val="0"/>
                <w:sz w:val="22"/>
                <w:highlight w:val="none"/>
              </w:rPr>
              <w:t>543</w:t>
            </w:r>
          </w:p>
        </w:tc>
        <w:tc>
          <w:tcPr>
            <w:tcW w:w="0" w:type="auto"/>
            <w:vMerge w:val="continue"/>
            <w:vAlign w:val="center"/>
          </w:tcPr>
          <w:p w14:paraId="2BCB3DB7">
            <w:pPr>
              <w:spacing w:line="240" w:lineRule="auto"/>
              <w:ind w:firstLine="0" w:firstLineChars="0"/>
              <w:rPr>
                <w:rFonts w:hint="eastAsia"/>
                <w:b/>
                <w:bCs/>
                <w:kern w:val="0"/>
                <w:sz w:val="22"/>
                <w:highlight w:val="none"/>
              </w:rPr>
            </w:pPr>
          </w:p>
        </w:tc>
        <w:tc>
          <w:tcPr>
            <w:tcW w:w="0" w:type="auto"/>
            <w:vMerge w:val="continue"/>
            <w:vAlign w:val="center"/>
          </w:tcPr>
          <w:p w14:paraId="2F0B4DE7">
            <w:pPr>
              <w:spacing w:line="240" w:lineRule="auto"/>
              <w:ind w:firstLine="0" w:firstLineChars="0"/>
              <w:rPr>
                <w:rFonts w:hint="eastAsia"/>
                <w:b/>
                <w:bCs/>
                <w:kern w:val="0"/>
                <w:sz w:val="22"/>
                <w:highlight w:val="none"/>
              </w:rPr>
            </w:pPr>
          </w:p>
        </w:tc>
        <w:tc>
          <w:tcPr>
            <w:tcW w:w="0" w:type="auto"/>
            <w:vMerge w:val="continue"/>
            <w:vAlign w:val="center"/>
          </w:tcPr>
          <w:p w14:paraId="5FB875C7">
            <w:pPr>
              <w:spacing w:line="240" w:lineRule="auto"/>
              <w:ind w:firstLine="0" w:firstLineChars="0"/>
              <w:rPr>
                <w:rFonts w:hint="eastAsia"/>
                <w:kern w:val="0"/>
                <w:sz w:val="22"/>
                <w:highlight w:val="none"/>
              </w:rPr>
            </w:pPr>
          </w:p>
        </w:tc>
        <w:tc>
          <w:tcPr>
            <w:tcW w:w="0" w:type="auto"/>
            <w:shd w:val="clear" w:color="000000" w:fill="FFFFFF"/>
            <w:vAlign w:val="center"/>
          </w:tcPr>
          <w:p w14:paraId="428B2B7C">
            <w:pPr>
              <w:spacing w:line="240" w:lineRule="auto"/>
              <w:ind w:firstLine="0" w:firstLineChars="0"/>
              <w:rPr>
                <w:rFonts w:hint="eastAsia"/>
                <w:kern w:val="0"/>
                <w:sz w:val="22"/>
                <w:highlight w:val="none"/>
              </w:rPr>
            </w:pPr>
            <w:r>
              <w:rPr>
                <w:rFonts w:hint="eastAsia"/>
                <w:kern w:val="0"/>
                <w:sz w:val="22"/>
                <w:highlight w:val="none"/>
              </w:rPr>
              <w:t>数据转换</w:t>
            </w:r>
          </w:p>
        </w:tc>
        <w:tc>
          <w:tcPr>
            <w:tcW w:w="0" w:type="auto"/>
            <w:vMerge w:val="continue"/>
            <w:vAlign w:val="center"/>
          </w:tcPr>
          <w:p w14:paraId="701005DE">
            <w:pPr>
              <w:spacing w:line="240" w:lineRule="auto"/>
              <w:ind w:firstLine="0" w:firstLineChars="0"/>
              <w:rPr>
                <w:rFonts w:hint="eastAsia"/>
                <w:kern w:val="0"/>
                <w:sz w:val="22"/>
                <w:highlight w:val="none"/>
              </w:rPr>
            </w:pPr>
          </w:p>
        </w:tc>
      </w:tr>
      <w:tr w14:paraId="1106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09EC8E0">
            <w:pPr>
              <w:spacing w:line="240" w:lineRule="auto"/>
              <w:ind w:firstLine="0" w:firstLineChars="0"/>
              <w:rPr>
                <w:rFonts w:hint="eastAsia"/>
                <w:kern w:val="0"/>
                <w:sz w:val="22"/>
                <w:highlight w:val="none"/>
              </w:rPr>
            </w:pPr>
            <w:r>
              <w:rPr>
                <w:rFonts w:hint="eastAsia"/>
                <w:kern w:val="0"/>
                <w:sz w:val="22"/>
                <w:highlight w:val="none"/>
              </w:rPr>
              <w:t>544</w:t>
            </w:r>
          </w:p>
        </w:tc>
        <w:tc>
          <w:tcPr>
            <w:tcW w:w="0" w:type="auto"/>
            <w:vMerge w:val="continue"/>
            <w:vAlign w:val="center"/>
          </w:tcPr>
          <w:p w14:paraId="468D3335">
            <w:pPr>
              <w:spacing w:line="240" w:lineRule="auto"/>
              <w:ind w:firstLine="0" w:firstLineChars="0"/>
              <w:rPr>
                <w:rFonts w:hint="eastAsia"/>
                <w:b/>
                <w:bCs/>
                <w:kern w:val="0"/>
                <w:sz w:val="22"/>
                <w:highlight w:val="none"/>
              </w:rPr>
            </w:pPr>
          </w:p>
        </w:tc>
        <w:tc>
          <w:tcPr>
            <w:tcW w:w="0" w:type="auto"/>
            <w:vMerge w:val="continue"/>
            <w:vAlign w:val="center"/>
          </w:tcPr>
          <w:p w14:paraId="31F25F6E">
            <w:pPr>
              <w:spacing w:line="240" w:lineRule="auto"/>
              <w:ind w:firstLine="0" w:firstLineChars="0"/>
              <w:rPr>
                <w:rFonts w:hint="eastAsia"/>
                <w:b/>
                <w:bCs/>
                <w:kern w:val="0"/>
                <w:sz w:val="22"/>
                <w:highlight w:val="none"/>
              </w:rPr>
            </w:pPr>
          </w:p>
        </w:tc>
        <w:tc>
          <w:tcPr>
            <w:tcW w:w="0" w:type="auto"/>
            <w:vMerge w:val="continue"/>
            <w:vAlign w:val="center"/>
          </w:tcPr>
          <w:p w14:paraId="3A43DD5F">
            <w:pPr>
              <w:spacing w:line="240" w:lineRule="auto"/>
              <w:ind w:firstLine="0" w:firstLineChars="0"/>
              <w:rPr>
                <w:rFonts w:hint="eastAsia"/>
                <w:kern w:val="0"/>
                <w:sz w:val="22"/>
                <w:highlight w:val="none"/>
              </w:rPr>
            </w:pPr>
          </w:p>
        </w:tc>
        <w:tc>
          <w:tcPr>
            <w:tcW w:w="0" w:type="auto"/>
            <w:shd w:val="clear" w:color="000000" w:fill="FFFFFF"/>
            <w:vAlign w:val="center"/>
          </w:tcPr>
          <w:p w14:paraId="58905A41">
            <w:pPr>
              <w:spacing w:line="240" w:lineRule="auto"/>
              <w:ind w:firstLine="0" w:firstLineChars="0"/>
              <w:rPr>
                <w:rFonts w:hint="eastAsia"/>
                <w:kern w:val="0"/>
                <w:sz w:val="22"/>
                <w:highlight w:val="none"/>
              </w:rPr>
            </w:pPr>
            <w:r>
              <w:rPr>
                <w:rFonts w:hint="eastAsia"/>
                <w:kern w:val="0"/>
                <w:sz w:val="22"/>
                <w:highlight w:val="none"/>
              </w:rPr>
              <w:t>数据装载</w:t>
            </w:r>
          </w:p>
        </w:tc>
        <w:tc>
          <w:tcPr>
            <w:tcW w:w="0" w:type="auto"/>
            <w:vMerge w:val="continue"/>
            <w:vAlign w:val="center"/>
          </w:tcPr>
          <w:p w14:paraId="34E35A2A">
            <w:pPr>
              <w:spacing w:line="240" w:lineRule="auto"/>
              <w:ind w:firstLine="0" w:firstLineChars="0"/>
              <w:rPr>
                <w:rFonts w:hint="eastAsia"/>
                <w:kern w:val="0"/>
                <w:sz w:val="22"/>
                <w:highlight w:val="none"/>
              </w:rPr>
            </w:pPr>
          </w:p>
        </w:tc>
      </w:tr>
      <w:tr w14:paraId="4536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A661A92">
            <w:pPr>
              <w:spacing w:line="240" w:lineRule="auto"/>
              <w:ind w:firstLine="0" w:firstLineChars="0"/>
              <w:rPr>
                <w:rFonts w:hint="eastAsia"/>
                <w:kern w:val="0"/>
                <w:sz w:val="22"/>
                <w:highlight w:val="none"/>
              </w:rPr>
            </w:pPr>
            <w:r>
              <w:rPr>
                <w:rFonts w:hint="eastAsia"/>
                <w:kern w:val="0"/>
                <w:sz w:val="22"/>
                <w:highlight w:val="none"/>
              </w:rPr>
              <w:t>545</w:t>
            </w:r>
          </w:p>
        </w:tc>
        <w:tc>
          <w:tcPr>
            <w:tcW w:w="0" w:type="auto"/>
            <w:vMerge w:val="continue"/>
            <w:vAlign w:val="center"/>
          </w:tcPr>
          <w:p w14:paraId="4A162815">
            <w:pPr>
              <w:spacing w:line="240" w:lineRule="auto"/>
              <w:ind w:firstLine="0" w:firstLineChars="0"/>
              <w:rPr>
                <w:rFonts w:hint="eastAsia"/>
                <w:b/>
                <w:bCs/>
                <w:kern w:val="0"/>
                <w:sz w:val="22"/>
                <w:highlight w:val="none"/>
              </w:rPr>
            </w:pPr>
          </w:p>
        </w:tc>
        <w:tc>
          <w:tcPr>
            <w:tcW w:w="0" w:type="auto"/>
            <w:vMerge w:val="continue"/>
            <w:vAlign w:val="center"/>
          </w:tcPr>
          <w:p w14:paraId="4F0C8DB0">
            <w:pPr>
              <w:spacing w:line="240" w:lineRule="auto"/>
              <w:ind w:firstLine="0" w:firstLineChars="0"/>
              <w:rPr>
                <w:rFonts w:hint="eastAsia"/>
                <w:b/>
                <w:bCs/>
                <w:kern w:val="0"/>
                <w:sz w:val="22"/>
                <w:highlight w:val="none"/>
              </w:rPr>
            </w:pPr>
          </w:p>
        </w:tc>
        <w:tc>
          <w:tcPr>
            <w:tcW w:w="0" w:type="auto"/>
            <w:vMerge w:val="continue"/>
            <w:vAlign w:val="center"/>
          </w:tcPr>
          <w:p w14:paraId="2FA46D88">
            <w:pPr>
              <w:spacing w:line="240" w:lineRule="auto"/>
              <w:ind w:firstLine="0" w:firstLineChars="0"/>
              <w:rPr>
                <w:rFonts w:hint="eastAsia"/>
                <w:kern w:val="0"/>
                <w:sz w:val="22"/>
                <w:highlight w:val="none"/>
              </w:rPr>
            </w:pPr>
          </w:p>
        </w:tc>
        <w:tc>
          <w:tcPr>
            <w:tcW w:w="0" w:type="auto"/>
            <w:shd w:val="clear" w:color="000000" w:fill="FFFFFF"/>
            <w:vAlign w:val="center"/>
          </w:tcPr>
          <w:p w14:paraId="520AD704">
            <w:pPr>
              <w:spacing w:line="240" w:lineRule="auto"/>
              <w:ind w:firstLine="0" w:firstLineChars="0"/>
              <w:rPr>
                <w:rFonts w:hint="eastAsia"/>
                <w:kern w:val="0"/>
                <w:sz w:val="22"/>
                <w:highlight w:val="none"/>
              </w:rPr>
            </w:pPr>
            <w:r>
              <w:rPr>
                <w:rFonts w:hint="eastAsia"/>
                <w:kern w:val="0"/>
                <w:sz w:val="22"/>
                <w:highlight w:val="none"/>
              </w:rPr>
              <w:t>调度管理</w:t>
            </w:r>
          </w:p>
        </w:tc>
        <w:tc>
          <w:tcPr>
            <w:tcW w:w="0" w:type="auto"/>
            <w:vMerge w:val="continue"/>
            <w:vAlign w:val="center"/>
          </w:tcPr>
          <w:p w14:paraId="04E7A1C7">
            <w:pPr>
              <w:spacing w:line="240" w:lineRule="auto"/>
              <w:ind w:firstLine="0" w:firstLineChars="0"/>
              <w:rPr>
                <w:rFonts w:hint="eastAsia"/>
                <w:kern w:val="0"/>
                <w:sz w:val="22"/>
                <w:highlight w:val="none"/>
              </w:rPr>
            </w:pPr>
          </w:p>
        </w:tc>
      </w:tr>
      <w:tr w14:paraId="20B9A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4293055">
            <w:pPr>
              <w:spacing w:line="240" w:lineRule="auto"/>
              <w:ind w:firstLine="0" w:firstLineChars="0"/>
              <w:rPr>
                <w:rFonts w:hint="eastAsia"/>
                <w:kern w:val="0"/>
                <w:sz w:val="22"/>
                <w:highlight w:val="none"/>
              </w:rPr>
            </w:pPr>
            <w:r>
              <w:rPr>
                <w:rFonts w:hint="eastAsia"/>
                <w:kern w:val="0"/>
                <w:sz w:val="22"/>
                <w:highlight w:val="none"/>
              </w:rPr>
              <w:t>546</w:t>
            </w:r>
          </w:p>
        </w:tc>
        <w:tc>
          <w:tcPr>
            <w:tcW w:w="0" w:type="auto"/>
            <w:vMerge w:val="continue"/>
            <w:vAlign w:val="center"/>
          </w:tcPr>
          <w:p w14:paraId="7B300FC8">
            <w:pPr>
              <w:spacing w:line="240" w:lineRule="auto"/>
              <w:ind w:firstLine="0" w:firstLineChars="0"/>
              <w:rPr>
                <w:rFonts w:hint="eastAsia"/>
                <w:b/>
                <w:bCs/>
                <w:kern w:val="0"/>
                <w:sz w:val="22"/>
                <w:highlight w:val="none"/>
              </w:rPr>
            </w:pPr>
          </w:p>
        </w:tc>
        <w:tc>
          <w:tcPr>
            <w:tcW w:w="0" w:type="auto"/>
            <w:vMerge w:val="continue"/>
            <w:vAlign w:val="center"/>
          </w:tcPr>
          <w:p w14:paraId="7DDA62DD">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3E0FB830">
            <w:pPr>
              <w:spacing w:line="240" w:lineRule="auto"/>
              <w:ind w:firstLine="0" w:firstLineChars="0"/>
              <w:rPr>
                <w:rFonts w:hint="eastAsia"/>
                <w:kern w:val="0"/>
                <w:sz w:val="22"/>
                <w:highlight w:val="none"/>
              </w:rPr>
            </w:pPr>
            <w:r>
              <w:rPr>
                <w:rFonts w:hint="eastAsia"/>
                <w:kern w:val="0"/>
                <w:sz w:val="22"/>
                <w:highlight w:val="none"/>
              </w:rPr>
              <w:t>主数据管理</w:t>
            </w:r>
          </w:p>
        </w:tc>
        <w:tc>
          <w:tcPr>
            <w:tcW w:w="0" w:type="auto"/>
            <w:shd w:val="clear" w:color="000000" w:fill="FFFFFF"/>
            <w:vAlign w:val="center"/>
          </w:tcPr>
          <w:p w14:paraId="7C19E5AC">
            <w:pPr>
              <w:spacing w:line="240" w:lineRule="auto"/>
              <w:ind w:firstLine="0" w:firstLineChars="0"/>
              <w:rPr>
                <w:rFonts w:hint="eastAsia"/>
                <w:kern w:val="0"/>
                <w:sz w:val="22"/>
                <w:highlight w:val="none"/>
              </w:rPr>
            </w:pPr>
            <w:r>
              <w:rPr>
                <w:rFonts w:hint="eastAsia"/>
                <w:kern w:val="0"/>
                <w:sz w:val="22"/>
                <w:highlight w:val="none"/>
              </w:rPr>
              <w:t>基础字典管理</w:t>
            </w:r>
          </w:p>
        </w:tc>
        <w:tc>
          <w:tcPr>
            <w:tcW w:w="0" w:type="auto"/>
            <w:vMerge w:val="continue"/>
            <w:vAlign w:val="center"/>
          </w:tcPr>
          <w:p w14:paraId="088CE855">
            <w:pPr>
              <w:spacing w:line="240" w:lineRule="auto"/>
              <w:ind w:firstLine="0" w:firstLineChars="0"/>
              <w:rPr>
                <w:rFonts w:hint="eastAsia"/>
                <w:kern w:val="0"/>
                <w:sz w:val="22"/>
                <w:highlight w:val="none"/>
              </w:rPr>
            </w:pPr>
          </w:p>
        </w:tc>
      </w:tr>
      <w:tr w14:paraId="3F9A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D52EA38">
            <w:pPr>
              <w:spacing w:line="240" w:lineRule="auto"/>
              <w:ind w:firstLine="0" w:firstLineChars="0"/>
              <w:rPr>
                <w:rFonts w:hint="eastAsia"/>
                <w:kern w:val="0"/>
                <w:sz w:val="22"/>
                <w:highlight w:val="none"/>
              </w:rPr>
            </w:pPr>
            <w:r>
              <w:rPr>
                <w:rFonts w:hint="eastAsia"/>
                <w:kern w:val="0"/>
                <w:sz w:val="22"/>
                <w:highlight w:val="none"/>
              </w:rPr>
              <w:t>547</w:t>
            </w:r>
          </w:p>
        </w:tc>
        <w:tc>
          <w:tcPr>
            <w:tcW w:w="0" w:type="auto"/>
            <w:vMerge w:val="continue"/>
            <w:vAlign w:val="center"/>
          </w:tcPr>
          <w:p w14:paraId="40F02C41">
            <w:pPr>
              <w:spacing w:line="240" w:lineRule="auto"/>
              <w:ind w:firstLine="0" w:firstLineChars="0"/>
              <w:rPr>
                <w:rFonts w:hint="eastAsia"/>
                <w:b/>
                <w:bCs/>
                <w:kern w:val="0"/>
                <w:sz w:val="22"/>
                <w:highlight w:val="none"/>
              </w:rPr>
            </w:pPr>
          </w:p>
        </w:tc>
        <w:tc>
          <w:tcPr>
            <w:tcW w:w="0" w:type="auto"/>
            <w:vMerge w:val="continue"/>
            <w:vAlign w:val="center"/>
          </w:tcPr>
          <w:p w14:paraId="58DE7F25">
            <w:pPr>
              <w:spacing w:line="240" w:lineRule="auto"/>
              <w:ind w:firstLine="0" w:firstLineChars="0"/>
              <w:rPr>
                <w:rFonts w:hint="eastAsia"/>
                <w:b/>
                <w:bCs/>
                <w:kern w:val="0"/>
                <w:sz w:val="22"/>
                <w:highlight w:val="none"/>
              </w:rPr>
            </w:pPr>
          </w:p>
        </w:tc>
        <w:tc>
          <w:tcPr>
            <w:tcW w:w="0" w:type="auto"/>
            <w:vMerge w:val="continue"/>
            <w:vAlign w:val="center"/>
          </w:tcPr>
          <w:p w14:paraId="6AC09DDC">
            <w:pPr>
              <w:spacing w:line="240" w:lineRule="auto"/>
              <w:ind w:firstLine="0" w:firstLineChars="0"/>
              <w:rPr>
                <w:rFonts w:hint="eastAsia"/>
                <w:kern w:val="0"/>
                <w:sz w:val="22"/>
                <w:highlight w:val="none"/>
              </w:rPr>
            </w:pPr>
          </w:p>
        </w:tc>
        <w:tc>
          <w:tcPr>
            <w:tcW w:w="0" w:type="auto"/>
            <w:shd w:val="clear" w:color="000000" w:fill="FFFFFF"/>
            <w:vAlign w:val="center"/>
          </w:tcPr>
          <w:p w14:paraId="7A74DE94">
            <w:pPr>
              <w:spacing w:line="240" w:lineRule="auto"/>
              <w:ind w:firstLine="0" w:firstLineChars="0"/>
              <w:rPr>
                <w:rFonts w:hint="eastAsia"/>
                <w:kern w:val="0"/>
                <w:sz w:val="22"/>
                <w:highlight w:val="none"/>
              </w:rPr>
            </w:pPr>
            <w:r>
              <w:rPr>
                <w:rFonts w:hint="eastAsia"/>
                <w:kern w:val="0"/>
                <w:sz w:val="22"/>
                <w:highlight w:val="none"/>
              </w:rPr>
              <w:t>业务字典管理</w:t>
            </w:r>
          </w:p>
        </w:tc>
        <w:tc>
          <w:tcPr>
            <w:tcW w:w="0" w:type="auto"/>
            <w:vMerge w:val="continue"/>
            <w:vAlign w:val="center"/>
          </w:tcPr>
          <w:p w14:paraId="708BD5EA">
            <w:pPr>
              <w:spacing w:line="240" w:lineRule="auto"/>
              <w:ind w:firstLine="0" w:firstLineChars="0"/>
              <w:rPr>
                <w:rFonts w:hint="eastAsia"/>
                <w:kern w:val="0"/>
                <w:sz w:val="22"/>
                <w:highlight w:val="none"/>
              </w:rPr>
            </w:pPr>
          </w:p>
        </w:tc>
      </w:tr>
      <w:tr w14:paraId="29A0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04DB3B3">
            <w:pPr>
              <w:spacing w:line="240" w:lineRule="auto"/>
              <w:ind w:firstLine="0" w:firstLineChars="0"/>
              <w:rPr>
                <w:rFonts w:hint="eastAsia"/>
                <w:kern w:val="0"/>
                <w:sz w:val="22"/>
                <w:highlight w:val="none"/>
              </w:rPr>
            </w:pPr>
            <w:r>
              <w:rPr>
                <w:rFonts w:hint="eastAsia"/>
                <w:kern w:val="0"/>
                <w:sz w:val="22"/>
                <w:highlight w:val="none"/>
              </w:rPr>
              <w:t>548</w:t>
            </w:r>
          </w:p>
        </w:tc>
        <w:tc>
          <w:tcPr>
            <w:tcW w:w="0" w:type="auto"/>
            <w:vMerge w:val="continue"/>
            <w:vAlign w:val="center"/>
          </w:tcPr>
          <w:p w14:paraId="5FF38E7A">
            <w:pPr>
              <w:spacing w:line="240" w:lineRule="auto"/>
              <w:ind w:firstLine="0" w:firstLineChars="0"/>
              <w:rPr>
                <w:rFonts w:hint="eastAsia"/>
                <w:b/>
                <w:bCs/>
                <w:kern w:val="0"/>
                <w:sz w:val="22"/>
                <w:highlight w:val="none"/>
              </w:rPr>
            </w:pPr>
          </w:p>
        </w:tc>
        <w:tc>
          <w:tcPr>
            <w:tcW w:w="0" w:type="auto"/>
            <w:vMerge w:val="continue"/>
            <w:vAlign w:val="center"/>
          </w:tcPr>
          <w:p w14:paraId="1DADBDDB">
            <w:pPr>
              <w:spacing w:line="240" w:lineRule="auto"/>
              <w:ind w:firstLine="0" w:firstLineChars="0"/>
              <w:rPr>
                <w:rFonts w:hint="eastAsia"/>
                <w:b/>
                <w:bCs/>
                <w:kern w:val="0"/>
                <w:sz w:val="22"/>
                <w:highlight w:val="none"/>
              </w:rPr>
            </w:pPr>
          </w:p>
        </w:tc>
        <w:tc>
          <w:tcPr>
            <w:tcW w:w="0" w:type="auto"/>
            <w:vMerge w:val="continue"/>
            <w:vAlign w:val="center"/>
          </w:tcPr>
          <w:p w14:paraId="2D5944BD">
            <w:pPr>
              <w:spacing w:line="240" w:lineRule="auto"/>
              <w:ind w:firstLine="0" w:firstLineChars="0"/>
              <w:rPr>
                <w:rFonts w:hint="eastAsia"/>
                <w:kern w:val="0"/>
                <w:sz w:val="22"/>
                <w:highlight w:val="none"/>
              </w:rPr>
            </w:pPr>
          </w:p>
        </w:tc>
        <w:tc>
          <w:tcPr>
            <w:tcW w:w="0" w:type="auto"/>
            <w:shd w:val="clear" w:color="000000" w:fill="FFFFFF"/>
            <w:vAlign w:val="center"/>
          </w:tcPr>
          <w:p w14:paraId="54AED9C1">
            <w:pPr>
              <w:spacing w:line="240" w:lineRule="auto"/>
              <w:ind w:firstLine="0" w:firstLineChars="0"/>
              <w:rPr>
                <w:rFonts w:hint="eastAsia"/>
                <w:kern w:val="0"/>
                <w:sz w:val="22"/>
                <w:highlight w:val="none"/>
              </w:rPr>
            </w:pPr>
            <w:r>
              <w:rPr>
                <w:rFonts w:hint="eastAsia"/>
                <w:kern w:val="0"/>
                <w:sz w:val="22"/>
                <w:highlight w:val="none"/>
              </w:rPr>
              <w:t>字典映射管理</w:t>
            </w:r>
          </w:p>
        </w:tc>
        <w:tc>
          <w:tcPr>
            <w:tcW w:w="0" w:type="auto"/>
            <w:vMerge w:val="continue"/>
            <w:vAlign w:val="center"/>
          </w:tcPr>
          <w:p w14:paraId="52E4ABCF">
            <w:pPr>
              <w:spacing w:line="240" w:lineRule="auto"/>
              <w:ind w:firstLine="0" w:firstLineChars="0"/>
              <w:rPr>
                <w:rFonts w:hint="eastAsia"/>
                <w:kern w:val="0"/>
                <w:sz w:val="22"/>
                <w:highlight w:val="none"/>
              </w:rPr>
            </w:pPr>
          </w:p>
        </w:tc>
      </w:tr>
      <w:tr w14:paraId="4DA8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DA76BD9">
            <w:pPr>
              <w:spacing w:line="240" w:lineRule="auto"/>
              <w:ind w:firstLine="0" w:firstLineChars="0"/>
              <w:rPr>
                <w:rFonts w:hint="eastAsia"/>
                <w:kern w:val="0"/>
                <w:sz w:val="22"/>
                <w:highlight w:val="none"/>
              </w:rPr>
            </w:pPr>
            <w:r>
              <w:rPr>
                <w:rFonts w:hint="eastAsia"/>
                <w:kern w:val="0"/>
                <w:sz w:val="22"/>
                <w:highlight w:val="none"/>
              </w:rPr>
              <w:t>549</w:t>
            </w:r>
          </w:p>
        </w:tc>
        <w:tc>
          <w:tcPr>
            <w:tcW w:w="0" w:type="auto"/>
            <w:vMerge w:val="continue"/>
            <w:vAlign w:val="center"/>
          </w:tcPr>
          <w:p w14:paraId="1AE15FFE">
            <w:pPr>
              <w:spacing w:line="240" w:lineRule="auto"/>
              <w:ind w:firstLine="0" w:firstLineChars="0"/>
              <w:rPr>
                <w:rFonts w:hint="eastAsia"/>
                <w:b/>
                <w:bCs/>
                <w:kern w:val="0"/>
                <w:sz w:val="22"/>
                <w:highlight w:val="none"/>
              </w:rPr>
            </w:pPr>
          </w:p>
        </w:tc>
        <w:tc>
          <w:tcPr>
            <w:tcW w:w="0" w:type="auto"/>
            <w:vMerge w:val="continue"/>
            <w:vAlign w:val="center"/>
          </w:tcPr>
          <w:p w14:paraId="532C4600">
            <w:pPr>
              <w:spacing w:line="240" w:lineRule="auto"/>
              <w:ind w:firstLine="0" w:firstLineChars="0"/>
              <w:rPr>
                <w:rFonts w:hint="eastAsia"/>
                <w:b/>
                <w:bCs/>
                <w:kern w:val="0"/>
                <w:sz w:val="22"/>
                <w:highlight w:val="none"/>
              </w:rPr>
            </w:pPr>
          </w:p>
        </w:tc>
        <w:tc>
          <w:tcPr>
            <w:tcW w:w="0" w:type="auto"/>
            <w:vMerge w:val="continue"/>
            <w:vAlign w:val="center"/>
          </w:tcPr>
          <w:p w14:paraId="648646B7">
            <w:pPr>
              <w:spacing w:line="240" w:lineRule="auto"/>
              <w:ind w:firstLine="0" w:firstLineChars="0"/>
              <w:rPr>
                <w:rFonts w:hint="eastAsia"/>
                <w:kern w:val="0"/>
                <w:sz w:val="22"/>
                <w:highlight w:val="none"/>
              </w:rPr>
            </w:pPr>
          </w:p>
        </w:tc>
        <w:tc>
          <w:tcPr>
            <w:tcW w:w="0" w:type="auto"/>
            <w:shd w:val="clear" w:color="000000" w:fill="FFFFFF"/>
            <w:vAlign w:val="center"/>
          </w:tcPr>
          <w:p w14:paraId="0E53B6B8">
            <w:pPr>
              <w:spacing w:line="240" w:lineRule="auto"/>
              <w:ind w:firstLine="0" w:firstLineChars="0"/>
              <w:rPr>
                <w:rFonts w:hint="eastAsia"/>
                <w:kern w:val="0"/>
                <w:sz w:val="22"/>
                <w:highlight w:val="none"/>
              </w:rPr>
            </w:pPr>
            <w:r>
              <w:rPr>
                <w:rFonts w:hint="eastAsia"/>
                <w:kern w:val="0"/>
                <w:sz w:val="22"/>
                <w:highlight w:val="none"/>
              </w:rPr>
              <w:t>主数据服务管理</w:t>
            </w:r>
          </w:p>
        </w:tc>
        <w:tc>
          <w:tcPr>
            <w:tcW w:w="0" w:type="auto"/>
            <w:vMerge w:val="continue"/>
            <w:vAlign w:val="center"/>
          </w:tcPr>
          <w:p w14:paraId="3C957B53">
            <w:pPr>
              <w:spacing w:line="240" w:lineRule="auto"/>
              <w:ind w:firstLine="0" w:firstLineChars="0"/>
              <w:rPr>
                <w:rFonts w:hint="eastAsia"/>
                <w:kern w:val="0"/>
                <w:sz w:val="22"/>
                <w:highlight w:val="none"/>
              </w:rPr>
            </w:pPr>
          </w:p>
        </w:tc>
      </w:tr>
      <w:tr w14:paraId="1A8D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3CFD7B0">
            <w:pPr>
              <w:spacing w:line="240" w:lineRule="auto"/>
              <w:ind w:firstLine="0" w:firstLineChars="0"/>
              <w:rPr>
                <w:rFonts w:hint="eastAsia"/>
                <w:kern w:val="0"/>
                <w:sz w:val="22"/>
                <w:highlight w:val="none"/>
              </w:rPr>
            </w:pPr>
            <w:r>
              <w:rPr>
                <w:rFonts w:hint="eastAsia"/>
                <w:kern w:val="0"/>
                <w:sz w:val="22"/>
                <w:highlight w:val="none"/>
              </w:rPr>
              <w:t>550</w:t>
            </w:r>
          </w:p>
        </w:tc>
        <w:tc>
          <w:tcPr>
            <w:tcW w:w="0" w:type="auto"/>
            <w:vMerge w:val="continue"/>
            <w:vAlign w:val="center"/>
          </w:tcPr>
          <w:p w14:paraId="37926F74">
            <w:pPr>
              <w:spacing w:line="240" w:lineRule="auto"/>
              <w:ind w:firstLine="0" w:firstLineChars="0"/>
              <w:rPr>
                <w:rFonts w:hint="eastAsia"/>
                <w:b/>
                <w:bCs/>
                <w:kern w:val="0"/>
                <w:sz w:val="22"/>
                <w:highlight w:val="none"/>
              </w:rPr>
            </w:pPr>
          </w:p>
        </w:tc>
        <w:tc>
          <w:tcPr>
            <w:tcW w:w="0" w:type="auto"/>
            <w:vMerge w:val="continue"/>
            <w:vAlign w:val="center"/>
          </w:tcPr>
          <w:p w14:paraId="07CA79EE">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7DB44931">
            <w:pPr>
              <w:spacing w:line="240" w:lineRule="auto"/>
              <w:ind w:firstLine="0" w:firstLineChars="0"/>
              <w:rPr>
                <w:rFonts w:hint="eastAsia"/>
                <w:kern w:val="0"/>
                <w:sz w:val="22"/>
                <w:highlight w:val="none"/>
              </w:rPr>
            </w:pPr>
            <w:r>
              <w:rPr>
                <w:rFonts w:hint="eastAsia"/>
                <w:kern w:val="0"/>
                <w:sz w:val="22"/>
                <w:highlight w:val="none"/>
              </w:rPr>
              <w:t>术语管理</w:t>
            </w:r>
          </w:p>
        </w:tc>
        <w:tc>
          <w:tcPr>
            <w:tcW w:w="0" w:type="auto"/>
            <w:shd w:val="clear" w:color="000000" w:fill="FFFFFF"/>
            <w:vAlign w:val="center"/>
          </w:tcPr>
          <w:p w14:paraId="0868E3AD">
            <w:pPr>
              <w:spacing w:line="240" w:lineRule="auto"/>
              <w:ind w:firstLine="0" w:firstLineChars="0"/>
              <w:rPr>
                <w:rFonts w:hint="eastAsia"/>
                <w:kern w:val="0"/>
                <w:sz w:val="22"/>
                <w:highlight w:val="none"/>
              </w:rPr>
            </w:pPr>
            <w:r>
              <w:rPr>
                <w:rFonts w:hint="eastAsia"/>
                <w:kern w:val="0"/>
                <w:sz w:val="22"/>
                <w:highlight w:val="none"/>
              </w:rPr>
              <w:t>术语规范管理</w:t>
            </w:r>
          </w:p>
        </w:tc>
        <w:tc>
          <w:tcPr>
            <w:tcW w:w="0" w:type="auto"/>
            <w:vMerge w:val="continue"/>
            <w:vAlign w:val="center"/>
          </w:tcPr>
          <w:p w14:paraId="3AF31587">
            <w:pPr>
              <w:spacing w:line="240" w:lineRule="auto"/>
              <w:ind w:firstLine="0" w:firstLineChars="0"/>
              <w:rPr>
                <w:rFonts w:hint="eastAsia"/>
                <w:kern w:val="0"/>
                <w:sz w:val="22"/>
                <w:highlight w:val="none"/>
              </w:rPr>
            </w:pPr>
          </w:p>
        </w:tc>
      </w:tr>
      <w:tr w14:paraId="7CBF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63D36AA">
            <w:pPr>
              <w:spacing w:line="240" w:lineRule="auto"/>
              <w:ind w:firstLine="0" w:firstLineChars="0"/>
              <w:rPr>
                <w:rFonts w:hint="eastAsia"/>
                <w:kern w:val="0"/>
                <w:sz w:val="22"/>
                <w:highlight w:val="none"/>
              </w:rPr>
            </w:pPr>
            <w:r>
              <w:rPr>
                <w:rFonts w:hint="eastAsia"/>
                <w:kern w:val="0"/>
                <w:sz w:val="22"/>
                <w:highlight w:val="none"/>
              </w:rPr>
              <w:t>551</w:t>
            </w:r>
          </w:p>
        </w:tc>
        <w:tc>
          <w:tcPr>
            <w:tcW w:w="0" w:type="auto"/>
            <w:vMerge w:val="continue"/>
            <w:vAlign w:val="center"/>
          </w:tcPr>
          <w:p w14:paraId="3567035B">
            <w:pPr>
              <w:spacing w:line="240" w:lineRule="auto"/>
              <w:ind w:firstLine="0" w:firstLineChars="0"/>
              <w:rPr>
                <w:rFonts w:hint="eastAsia"/>
                <w:b/>
                <w:bCs/>
                <w:kern w:val="0"/>
                <w:sz w:val="22"/>
                <w:highlight w:val="none"/>
              </w:rPr>
            </w:pPr>
          </w:p>
        </w:tc>
        <w:tc>
          <w:tcPr>
            <w:tcW w:w="0" w:type="auto"/>
            <w:vMerge w:val="continue"/>
            <w:vAlign w:val="center"/>
          </w:tcPr>
          <w:p w14:paraId="4BF88D9A">
            <w:pPr>
              <w:spacing w:line="240" w:lineRule="auto"/>
              <w:ind w:firstLine="0" w:firstLineChars="0"/>
              <w:rPr>
                <w:rFonts w:hint="eastAsia"/>
                <w:b/>
                <w:bCs/>
                <w:kern w:val="0"/>
                <w:sz w:val="22"/>
                <w:highlight w:val="none"/>
              </w:rPr>
            </w:pPr>
          </w:p>
        </w:tc>
        <w:tc>
          <w:tcPr>
            <w:tcW w:w="0" w:type="auto"/>
            <w:vMerge w:val="continue"/>
            <w:vAlign w:val="center"/>
          </w:tcPr>
          <w:p w14:paraId="195D3B18">
            <w:pPr>
              <w:spacing w:line="240" w:lineRule="auto"/>
              <w:ind w:firstLine="0" w:firstLineChars="0"/>
              <w:rPr>
                <w:rFonts w:hint="eastAsia"/>
                <w:kern w:val="0"/>
                <w:sz w:val="22"/>
                <w:highlight w:val="none"/>
              </w:rPr>
            </w:pPr>
          </w:p>
        </w:tc>
        <w:tc>
          <w:tcPr>
            <w:tcW w:w="0" w:type="auto"/>
            <w:shd w:val="clear" w:color="000000" w:fill="FFFFFF"/>
            <w:vAlign w:val="center"/>
          </w:tcPr>
          <w:p w14:paraId="28B0BBA5">
            <w:pPr>
              <w:spacing w:line="240" w:lineRule="auto"/>
              <w:ind w:firstLine="0" w:firstLineChars="0"/>
              <w:rPr>
                <w:rFonts w:hint="eastAsia"/>
                <w:kern w:val="0"/>
                <w:sz w:val="22"/>
                <w:highlight w:val="none"/>
              </w:rPr>
            </w:pPr>
            <w:r>
              <w:rPr>
                <w:rFonts w:hint="eastAsia"/>
                <w:kern w:val="0"/>
                <w:sz w:val="22"/>
                <w:highlight w:val="none"/>
              </w:rPr>
              <w:t>术语维护管理</w:t>
            </w:r>
          </w:p>
        </w:tc>
        <w:tc>
          <w:tcPr>
            <w:tcW w:w="0" w:type="auto"/>
            <w:vMerge w:val="continue"/>
            <w:vAlign w:val="center"/>
          </w:tcPr>
          <w:p w14:paraId="1F1B7E10">
            <w:pPr>
              <w:spacing w:line="240" w:lineRule="auto"/>
              <w:ind w:firstLine="0" w:firstLineChars="0"/>
              <w:rPr>
                <w:rFonts w:hint="eastAsia"/>
                <w:kern w:val="0"/>
                <w:sz w:val="22"/>
                <w:highlight w:val="none"/>
              </w:rPr>
            </w:pPr>
          </w:p>
        </w:tc>
      </w:tr>
      <w:tr w14:paraId="646F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9DFD4CB">
            <w:pPr>
              <w:spacing w:line="240" w:lineRule="auto"/>
              <w:ind w:firstLine="0" w:firstLineChars="0"/>
              <w:rPr>
                <w:rFonts w:hint="eastAsia"/>
                <w:kern w:val="0"/>
                <w:sz w:val="22"/>
                <w:highlight w:val="none"/>
              </w:rPr>
            </w:pPr>
            <w:r>
              <w:rPr>
                <w:rFonts w:hint="eastAsia"/>
                <w:kern w:val="0"/>
                <w:sz w:val="22"/>
                <w:highlight w:val="none"/>
              </w:rPr>
              <w:t>552</w:t>
            </w:r>
          </w:p>
        </w:tc>
        <w:tc>
          <w:tcPr>
            <w:tcW w:w="0" w:type="auto"/>
            <w:vMerge w:val="continue"/>
            <w:vAlign w:val="center"/>
          </w:tcPr>
          <w:p w14:paraId="4AF34CE2">
            <w:pPr>
              <w:spacing w:line="240" w:lineRule="auto"/>
              <w:ind w:firstLine="0" w:firstLineChars="0"/>
              <w:rPr>
                <w:rFonts w:hint="eastAsia"/>
                <w:b/>
                <w:bCs/>
                <w:kern w:val="0"/>
                <w:sz w:val="22"/>
                <w:highlight w:val="none"/>
              </w:rPr>
            </w:pPr>
          </w:p>
        </w:tc>
        <w:tc>
          <w:tcPr>
            <w:tcW w:w="0" w:type="auto"/>
            <w:vMerge w:val="continue"/>
            <w:vAlign w:val="center"/>
          </w:tcPr>
          <w:p w14:paraId="72D94B79">
            <w:pPr>
              <w:spacing w:line="240" w:lineRule="auto"/>
              <w:ind w:firstLine="0" w:firstLineChars="0"/>
              <w:rPr>
                <w:rFonts w:hint="eastAsia"/>
                <w:b/>
                <w:bCs/>
                <w:kern w:val="0"/>
                <w:sz w:val="22"/>
                <w:highlight w:val="none"/>
              </w:rPr>
            </w:pPr>
          </w:p>
        </w:tc>
        <w:tc>
          <w:tcPr>
            <w:tcW w:w="0" w:type="auto"/>
            <w:vMerge w:val="continue"/>
            <w:vAlign w:val="center"/>
          </w:tcPr>
          <w:p w14:paraId="153144D7">
            <w:pPr>
              <w:spacing w:line="240" w:lineRule="auto"/>
              <w:ind w:firstLine="0" w:firstLineChars="0"/>
              <w:rPr>
                <w:rFonts w:hint="eastAsia"/>
                <w:kern w:val="0"/>
                <w:sz w:val="22"/>
                <w:highlight w:val="none"/>
              </w:rPr>
            </w:pPr>
          </w:p>
        </w:tc>
        <w:tc>
          <w:tcPr>
            <w:tcW w:w="0" w:type="auto"/>
            <w:shd w:val="clear" w:color="000000" w:fill="FFFFFF"/>
            <w:vAlign w:val="center"/>
          </w:tcPr>
          <w:p w14:paraId="1E2AA487">
            <w:pPr>
              <w:spacing w:line="240" w:lineRule="auto"/>
              <w:ind w:firstLine="0" w:firstLineChars="0"/>
              <w:rPr>
                <w:rFonts w:hint="eastAsia"/>
                <w:kern w:val="0"/>
                <w:sz w:val="22"/>
                <w:highlight w:val="none"/>
              </w:rPr>
            </w:pPr>
            <w:r>
              <w:rPr>
                <w:rFonts w:hint="eastAsia"/>
                <w:kern w:val="0"/>
                <w:sz w:val="22"/>
                <w:highlight w:val="none"/>
              </w:rPr>
              <w:t>术语审核发布管理</w:t>
            </w:r>
          </w:p>
        </w:tc>
        <w:tc>
          <w:tcPr>
            <w:tcW w:w="0" w:type="auto"/>
            <w:vMerge w:val="continue"/>
            <w:vAlign w:val="center"/>
          </w:tcPr>
          <w:p w14:paraId="64F6A043">
            <w:pPr>
              <w:spacing w:line="240" w:lineRule="auto"/>
              <w:ind w:firstLine="0" w:firstLineChars="0"/>
              <w:rPr>
                <w:rFonts w:hint="eastAsia"/>
                <w:kern w:val="0"/>
                <w:sz w:val="22"/>
                <w:highlight w:val="none"/>
              </w:rPr>
            </w:pPr>
          </w:p>
        </w:tc>
      </w:tr>
      <w:tr w14:paraId="2E806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72A6EE5">
            <w:pPr>
              <w:spacing w:line="240" w:lineRule="auto"/>
              <w:ind w:firstLine="0" w:firstLineChars="0"/>
              <w:rPr>
                <w:rFonts w:hint="eastAsia"/>
                <w:kern w:val="0"/>
                <w:sz w:val="22"/>
                <w:highlight w:val="none"/>
              </w:rPr>
            </w:pPr>
            <w:r>
              <w:rPr>
                <w:rFonts w:hint="eastAsia"/>
                <w:kern w:val="0"/>
                <w:sz w:val="22"/>
                <w:highlight w:val="none"/>
              </w:rPr>
              <w:t>553</w:t>
            </w:r>
          </w:p>
        </w:tc>
        <w:tc>
          <w:tcPr>
            <w:tcW w:w="0" w:type="auto"/>
            <w:vMerge w:val="continue"/>
            <w:vAlign w:val="center"/>
          </w:tcPr>
          <w:p w14:paraId="51ED10B2">
            <w:pPr>
              <w:spacing w:line="240" w:lineRule="auto"/>
              <w:ind w:firstLine="0" w:firstLineChars="0"/>
              <w:rPr>
                <w:rFonts w:hint="eastAsia"/>
                <w:b/>
                <w:bCs/>
                <w:kern w:val="0"/>
                <w:sz w:val="22"/>
                <w:highlight w:val="none"/>
              </w:rPr>
            </w:pPr>
          </w:p>
        </w:tc>
        <w:tc>
          <w:tcPr>
            <w:tcW w:w="0" w:type="auto"/>
            <w:vMerge w:val="continue"/>
            <w:vAlign w:val="center"/>
          </w:tcPr>
          <w:p w14:paraId="0EA65DC6">
            <w:pPr>
              <w:spacing w:line="240" w:lineRule="auto"/>
              <w:ind w:firstLine="0" w:firstLineChars="0"/>
              <w:rPr>
                <w:rFonts w:hint="eastAsia"/>
                <w:b/>
                <w:bCs/>
                <w:kern w:val="0"/>
                <w:sz w:val="22"/>
                <w:highlight w:val="none"/>
              </w:rPr>
            </w:pPr>
          </w:p>
        </w:tc>
        <w:tc>
          <w:tcPr>
            <w:tcW w:w="0" w:type="auto"/>
            <w:vMerge w:val="continue"/>
            <w:vAlign w:val="center"/>
          </w:tcPr>
          <w:p w14:paraId="1F6837FE">
            <w:pPr>
              <w:spacing w:line="240" w:lineRule="auto"/>
              <w:ind w:firstLine="0" w:firstLineChars="0"/>
              <w:rPr>
                <w:rFonts w:hint="eastAsia"/>
                <w:kern w:val="0"/>
                <w:sz w:val="22"/>
                <w:highlight w:val="none"/>
              </w:rPr>
            </w:pPr>
          </w:p>
        </w:tc>
        <w:tc>
          <w:tcPr>
            <w:tcW w:w="0" w:type="auto"/>
            <w:shd w:val="clear" w:color="000000" w:fill="FFFFFF"/>
            <w:vAlign w:val="center"/>
          </w:tcPr>
          <w:p w14:paraId="7C38D48D">
            <w:pPr>
              <w:spacing w:line="240" w:lineRule="auto"/>
              <w:ind w:firstLine="0" w:firstLineChars="0"/>
              <w:rPr>
                <w:rFonts w:hint="eastAsia"/>
                <w:kern w:val="0"/>
                <w:sz w:val="22"/>
                <w:highlight w:val="none"/>
              </w:rPr>
            </w:pPr>
            <w:r>
              <w:rPr>
                <w:rFonts w:hint="eastAsia"/>
                <w:kern w:val="0"/>
                <w:sz w:val="22"/>
                <w:highlight w:val="none"/>
              </w:rPr>
              <w:t>术语反馈管理</w:t>
            </w:r>
          </w:p>
        </w:tc>
        <w:tc>
          <w:tcPr>
            <w:tcW w:w="0" w:type="auto"/>
            <w:vMerge w:val="continue"/>
            <w:vAlign w:val="center"/>
          </w:tcPr>
          <w:p w14:paraId="2B3F17CA">
            <w:pPr>
              <w:spacing w:line="240" w:lineRule="auto"/>
              <w:ind w:firstLine="0" w:firstLineChars="0"/>
              <w:rPr>
                <w:rFonts w:hint="eastAsia"/>
                <w:kern w:val="0"/>
                <w:sz w:val="22"/>
                <w:highlight w:val="none"/>
              </w:rPr>
            </w:pPr>
          </w:p>
        </w:tc>
      </w:tr>
      <w:tr w14:paraId="173E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051003B">
            <w:pPr>
              <w:spacing w:line="240" w:lineRule="auto"/>
              <w:ind w:firstLine="0" w:firstLineChars="0"/>
              <w:rPr>
                <w:rFonts w:hint="eastAsia"/>
                <w:kern w:val="0"/>
                <w:sz w:val="22"/>
                <w:highlight w:val="none"/>
              </w:rPr>
            </w:pPr>
            <w:r>
              <w:rPr>
                <w:rFonts w:hint="eastAsia"/>
                <w:kern w:val="0"/>
                <w:sz w:val="22"/>
                <w:highlight w:val="none"/>
              </w:rPr>
              <w:t>554</w:t>
            </w:r>
          </w:p>
        </w:tc>
        <w:tc>
          <w:tcPr>
            <w:tcW w:w="0" w:type="auto"/>
            <w:vMerge w:val="continue"/>
            <w:vAlign w:val="center"/>
          </w:tcPr>
          <w:p w14:paraId="0E8283B8">
            <w:pPr>
              <w:spacing w:line="240" w:lineRule="auto"/>
              <w:ind w:firstLine="0" w:firstLineChars="0"/>
              <w:rPr>
                <w:rFonts w:hint="eastAsia"/>
                <w:b/>
                <w:bCs/>
                <w:kern w:val="0"/>
                <w:sz w:val="22"/>
                <w:highlight w:val="none"/>
              </w:rPr>
            </w:pPr>
          </w:p>
        </w:tc>
        <w:tc>
          <w:tcPr>
            <w:tcW w:w="0" w:type="auto"/>
            <w:vMerge w:val="continue"/>
            <w:vAlign w:val="center"/>
          </w:tcPr>
          <w:p w14:paraId="4003EABB">
            <w:pPr>
              <w:spacing w:line="240" w:lineRule="auto"/>
              <w:ind w:firstLine="0" w:firstLineChars="0"/>
              <w:rPr>
                <w:rFonts w:hint="eastAsia"/>
                <w:b/>
                <w:bCs/>
                <w:kern w:val="0"/>
                <w:sz w:val="22"/>
                <w:highlight w:val="none"/>
              </w:rPr>
            </w:pPr>
          </w:p>
        </w:tc>
        <w:tc>
          <w:tcPr>
            <w:tcW w:w="0" w:type="auto"/>
            <w:vMerge w:val="continue"/>
            <w:vAlign w:val="center"/>
          </w:tcPr>
          <w:p w14:paraId="7150ED4F">
            <w:pPr>
              <w:spacing w:line="240" w:lineRule="auto"/>
              <w:ind w:firstLine="0" w:firstLineChars="0"/>
              <w:rPr>
                <w:rFonts w:hint="eastAsia"/>
                <w:kern w:val="0"/>
                <w:sz w:val="22"/>
                <w:highlight w:val="none"/>
              </w:rPr>
            </w:pPr>
          </w:p>
        </w:tc>
        <w:tc>
          <w:tcPr>
            <w:tcW w:w="0" w:type="auto"/>
            <w:shd w:val="clear" w:color="000000" w:fill="FFFFFF"/>
            <w:vAlign w:val="center"/>
          </w:tcPr>
          <w:p w14:paraId="48ACE6AF">
            <w:pPr>
              <w:spacing w:line="240" w:lineRule="auto"/>
              <w:ind w:firstLine="0" w:firstLineChars="0"/>
              <w:rPr>
                <w:rFonts w:hint="eastAsia"/>
                <w:kern w:val="0"/>
                <w:sz w:val="22"/>
                <w:highlight w:val="none"/>
              </w:rPr>
            </w:pPr>
            <w:r>
              <w:rPr>
                <w:rFonts w:hint="eastAsia"/>
                <w:kern w:val="0"/>
                <w:sz w:val="22"/>
                <w:highlight w:val="none"/>
              </w:rPr>
              <w:t>术语权限管理</w:t>
            </w:r>
          </w:p>
        </w:tc>
        <w:tc>
          <w:tcPr>
            <w:tcW w:w="0" w:type="auto"/>
            <w:vMerge w:val="continue"/>
            <w:vAlign w:val="center"/>
          </w:tcPr>
          <w:p w14:paraId="2C1AB280">
            <w:pPr>
              <w:spacing w:line="240" w:lineRule="auto"/>
              <w:ind w:firstLine="0" w:firstLineChars="0"/>
              <w:rPr>
                <w:rFonts w:hint="eastAsia"/>
                <w:kern w:val="0"/>
                <w:sz w:val="22"/>
                <w:highlight w:val="none"/>
              </w:rPr>
            </w:pPr>
          </w:p>
        </w:tc>
      </w:tr>
      <w:tr w14:paraId="4CDE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6B4DA2C">
            <w:pPr>
              <w:spacing w:line="240" w:lineRule="auto"/>
              <w:ind w:firstLine="0" w:firstLineChars="0"/>
              <w:rPr>
                <w:rFonts w:hint="eastAsia"/>
                <w:kern w:val="0"/>
                <w:sz w:val="22"/>
                <w:highlight w:val="none"/>
              </w:rPr>
            </w:pPr>
            <w:r>
              <w:rPr>
                <w:rFonts w:hint="eastAsia"/>
                <w:kern w:val="0"/>
                <w:sz w:val="22"/>
                <w:highlight w:val="none"/>
              </w:rPr>
              <w:t>555</w:t>
            </w:r>
          </w:p>
        </w:tc>
        <w:tc>
          <w:tcPr>
            <w:tcW w:w="0" w:type="auto"/>
            <w:vMerge w:val="continue"/>
            <w:vAlign w:val="center"/>
          </w:tcPr>
          <w:p w14:paraId="7322A0E6">
            <w:pPr>
              <w:spacing w:line="240" w:lineRule="auto"/>
              <w:ind w:firstLine="0" w:firstLineChars="0"/>
              <w:rPr>
                <w:rFonts w:hint="eastAsia"/>
                <w:b/>
                <w:bCs/>
                <w:kern w:val="0"/>
                <w:sz w:val="22"/>
                <w:highlight w:val="none"/>
              </w:rPr>
            </w:pPr>
          </w:p>
        </w:tc>
        <w:tc>
          <w:tcPr>
            <w:tcW w:w="0" w:type="auto"/>
            <w:vMerge w:val="continue"/>
            <w:vAlign w:val="center"/>
          </w:tcPr>
          <w:p w14:paraId="12838C5F">
            <w:pPr>
              <w:spacing w:line="240" w:lineRule="auto"/>
              <w:ind w:firstLine="0" w:firstLineChars="0"/>
              <w:rPr>
                <w:rFonts w:hint="eastAsia"/>
                <w:b/>
                <w:bCs/>
                <w:kern w:val="0"/>
                <w:sz w:val="22"/>
                <w:highlight w:val="none"/>
              </w:rPr>
            </w:pPr>
          </w:p>
        </w:tc>
        <w:tc>
          <w:tcPr>
            <w:tcW w:w="0" w:type="auto"/>
            <w:vMerge w:val="continue"/>
            <w:vAlign w:val="center"/>
          </w:tcPr>
          <w:p w14:paraId="5BACD2E1">
            <w:pPr>
              <w:spacing w:line="240" w:lineRule="auto"/>
              <w:ind w:firstLine="0" w:firstLineChars="0"/>
              <w:rPr>
                <w:rFonts w:hint="eastAsia"/>
                <w:kern w:val="0"/>
                <w:sz w:val="22"/>
                <w:highlight w:val="none"/>
              </w:rPr>
            </w:pPr>
          </w:p>
        </w:tc>
        <w:tc>
          <w:tcPr>
            <w:tcW w:w="0" w:type="auto"/>
            <w:shd w:val="clear" w:color="000000" w:fill="FFFFFF"/>
            <w:vAlign w:val="center"/>
          </w:tcPr>
          <w:p w14:paraId="1022EEB0">
            <w:pPr>
              <w:spacing w:line="240" w:lineRule="auto"/>
              <w:ind w:firstLine="0" w:firstLineChars="0"/>
              <w:rPr>
                <w:rFonts w:hint="eastAsia"/>
                <w:kern w:val="0"/>
                <w:sz w:val="22"/>
                <w:highlight w:val="none"/>
              </w:rPr>
            </w:pPr>
            <w:r>
              <w:rPr>
                <w:rFonts w:hint="eastAsia"/>
                <w:kern w:val="0"/>
                <w:sz w:val="22"/>
                <w:highlight w:val="none"/>
              </w:rPr>
              <w:t>术语服务管理</w:t>
            </w:r>
          </w:p>
        </w:tc>
        <w:tc>
          <w:tcPr>
            <w:tcW w:w="0" w:type="auto"/>
            <w:vMerge w:val="continue"/>
            <w:vAlign w:val="center"/>
          </w:tcPr>
          <w:p w14:paraId="272B8D76">
            <w:pPr>
              <w:spacing w:line="240" w:lineRule="auto"/>
              <w:ind w:firstLine="0" w:firstLineChars="0"/>
              <w:rPr>
                <w:rFonts w:hint="eastAsia"/>
                <w:kern w:val="0"/>
                <w:sz w:val="22"/>
                <w:highlight w:val="none"/>
              </w:rPr>
            </w:pPr>
          </w:p>
        </w:tc>
      </w:tr>
      <w:tr w14:paraId="0BD01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6670933">
            <w:pPr>
              <w:spacing w:line="240" w:lineRule="auto"/>
              <w:ind w:firstLine="0" w:firstLineChars="0"/>
              <w:rPr>
                <w:rFonts w:hint="eastAsia"/>
                <w:kern w:val="0"/>
                <w:sz w:val="22"/>
                <w:highlight w:val="none"/>
              </w:rPr>
            </w:pPr>
            <w:r>
              <w:rPr>
                <w:rFonts w:hint="eastAsia"/>
                <w:kern w:val="0"/>
                <w:sz w:val="22"/>
                <w:highlight w:val="none"/>
              </w:rPr>
              <w:t>556</w:t>
            </w:r>
          </w:p>
        </w:tc>
        <w:tc>
          <w:tcPr>
            <w:tcW w:w="0" w:type="auto"/>
            <w:vMerge w:val="continue"/>
            <w:vAlign w:val="center"/>
          </w:tcPr>
          <w:p w14:paraId="09D8A5A0">
            <w:pPr>
              <w:spacing w:line="240" w:lineRule="auto"/>
              <w:ind w:firstLine="0" w:firstLineChars="0"/>
              <w:rPr>
                <w:rFonts w:hint="eastAsia"/>
                <w:b/>
                <w:bCs/>
                <w:kern w:val="0"/>
                <w:sz w:val="22"/>
                <w:highlight w:val="none"/>
              </w:rPr>
            </w:pPr>
          </w:p>
        </w:tc>
        <w:tc>
          <w:tcPr>
            <w:tcW w:w="0" w:type="auto"/>
            <w:vMerge w:val="continue"/>
            <w:vAlign w:val="center"/>
          </w:tcPr>
          <w:p w14:paraId="57569229">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2F322116">
            <w:pPr>
              <w:spacing w:line="240" w:lineRule="auto"/>
              <w:ind w:firstLine="0" w:firstLineChars="0"/>
              <w:rPr>
                <w:rFonts w:hint="eastAsia"/>
                <w:kern w:val="0"/>
                <w:sz w:val="22"/>
                <w:highlight w:val="none"/>
              </w:rPr>
            </w:pPr>
            <w:r>
              <w:rPr>
                <w:rFonts w:hint="eastAsia"/>
                <w:kern w:val="0"/>
                <w:sz w:val="22"/>
                <w:highlight w:val="none"/>
              </w:rPr>
              <w:t>患者主索引管理</w:t>
            </w:r>
          </w:p>
        </w:tc>
        <w:tc>
          <w:tcPr>
            <w:tcW w:w="0" w:type="auto"/>
            <w:shd w:val="clear" w:color="000000" w:fill="FFFFFF"/>
            <w:vAlign w:val="center"/>
          </w:tcPr>
          <w:p w14:paraId="312C1BF0">
            <w:pPr>
              <w:spacing w:line="240" w:lineRule="auto"/>
              <w:ind w:firstLine="0" w:firstLineChars="0"/>
              <w:rPr>
                <w:rFonts w:hint="eastAsia"/>
                <w:kern w:val="0"/>
                <w:sz w:val="22"/>
                <w:highlight w:val="none"/>
              </w:rPr>
            </w:pPr>
            <w:r>
              <w:rPr>
                <w:rFonts w:hint="eastAsia"/>
                <w:kern w:val="0"/>
                <w:sz w:val="22"/>
                <w:highlight w:val="none"/>
              </w:rPr>
              <w:t>患者概况总览</w:t>
            </w:r>
          </w:p>
        </w:tc>
        <w:tc>
          <w:tcPr>
            <w:tcW w:w="0" w:type="auto"/>
            <w:vMerge w:val="continue"/>
            <w:vAlign w:val="center"/>
          </w:tcPr>
          <w:p w14:paraId="0438A2F4">
            <w:pPr>
              <w:spacing w:line="240" w:lineRule="auto"/>
              <w:ind w:firstLine="0" w:firstLineChars="0"/>
              <w:rPr>
                <w:rFonts w:hint="eastAsia"/>
                <w:kern w:val="0"/>
                <w:sz w:val="22"/>
                <w:highlight w:val="none"/>
              </w:rPr>
            </w:pPr>
          </w:p>
        </w:tc>
      </w:tr>
      <w:tr w14:paraId="0E435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9627F1B">
            <w:pPr>
              <w:spacing w:line="240" w:lineRule="auto"/>
              <w:ind w:firstLine="0" w:firstLineChars="0"/>
              <w:rPr>
                <w:rFonts w:hint="eastAsia"/>
                <w:kern w:val="0"/>
                <w:sz w:val="22"/>
                <w:highlight w:val="none"/>
              </w:rPr>
            </w:pPr>
            <w:r>
              <w:rPr>
                <w:rFonts w:hint="eastAsia"/>
                <w:kern w:val="0"/>
                <w:sz w:val="22"/>
                <w:highlight w:val="none"/>
              </w:rPr>
              <w:t>557</w:t>
            </w:r>
          </w:p>
        </w:tc>
        <w:tc>
          <w:tcPr>
            <w:tcW w:w="0" w:type="auto"/>
            <w:vMerge w:val="continue"/>
            <w:vAlign w:val="center"/>
          </w:tcPr>
          <w:p w14:paraId="62B30BA5">
            <w:pPr>
              <w:spacing w:line="240" w:lineRule="auto"/>
              <w:ind w:firstLine="0" w:firstLineChars="0"/>
              <w:rPr>
                <w:rFonts w:hint="eastAsia"/>
                <w:b/>
                <w:bCs/>
                <w:kern w:val="0"/>
                <w:sz w:val="22"/>
                <w:highlight w:val="none"/>
              </w:rPr>
            </w:pPr>
          </w:p>
        </w:tc>
        <w:tc>
          <w:tcPr>
            <w:tcW w:w="0" w:type="auto"/>
            <w:vMerge w:val="continue"/>
            <w:vAlign w:val="center"/>
          </w:tcPr>
          <w:p w14:paraId="09D294CF">
            <w:pPr>
              <w:spacing w:line="240" w:lineRule="auto"/>
              <w:ind w:firstLine="0" w:firstLineChars="0"/>
              <w:rPr>
                <w:rFonts w:hint="eastAsia"/>
                <w:b/>
                <w:bCs/>
                <w:kern w:val="0"/>
                <w:sz w:val="22"/>
                <w:highlight w:val="none"/>
              </w:rPr>
            </w:pPr>
          </w:p>
        </w:tc>
        <w:tc>
          <w:tcPr>
            <w:tcW w:w="0" w:type="auto"/>
            <w:vMerge w:val="continue"/>
            <w:vAlign w:val="center"/>
          </w:tcPr>
          <w:p w14:paraId="6EA370D5">
            <w:pPr>
              <w:spacing w:line="240" w:lineRule="auto"/>
              <w:ind w:firstLine="0" w:firstLineChars="0"/>
              <w:rPr>
                <w:rFonts w:hint="eastAsia"/>
                <w:kern w:val="0"/>
                <w:sz w:val="22"/>
                <w:highlight w:val="none"/>
              </w:rPr>
            </w:pPr>
          </w:p>
        </w:tc>
        <w:tc>
          <w:tcPr>
            <w:tcW w:w="0" w:type="auto"/>
            <w:shd w:val="clear" w:color="000000" w:fill="FFFFFF"/>
            <w:vAlign w:val="center"/>
          </w:tcPr>
          <w:p w14:paraId="0F2C9EF5">
            <w:pPr>
              <w:spacing w:line="240" w:lineRule="auto"/>
              <w:ind w:firstLine="0" w:firstLineChars="0"/>
              <w:rPr>
                <w:rFonts w:hint="eastAsia"/>
                <w:kern w:val="0"/>
                <w:sz w:val="22"/>
                <w:highlight w:val="none"/>
              </w:rPr>
            </w:pPr>
            <w:r>
              <w:rPr>
                <w:rFonts w:hint="eastAsia"/>
                <w:kern w:val="0"/>
                <w:sz w:val="22"/>
                <w:highlight w:val="none"/>
              </w:rPr>
              <w:t>患者信息检索</w:t>
            </w:r>
          </w:p>
        </w:tc>
        <w:tc>
          <w:tcPr>
            <w:tcW w:w="0" w:type="auto"/>
            <w:vMerge w:val="continue"/>
            <w:vAlign w:val="center"/>
          </w:tcPr>
          <w:p w14:paraId="3DDACEFB">
            <w:pPr>
              <w:spacing w:line="240" w:lineRule="auto"/>
              <w:ind w:firstLine="0" w:firstLineChars="0"/>
              <w:rPr>
                <w:rFonts w:hint="eastAsia"/>
                <w:kern w:val="0"/>
                <w:sz w:val="22"/>
                <w:highlight w:val="none"/>
              </w:rPr>
            </w:pPr>
          </w:p>
        </w:tc>
      </w:tr>
      <w:tr w14:paraId="499D8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7D1C6A2">
            <w:pPr>
              <w:spacing w:line="240" w:lineRule="auto"/>
              <w:ind w:firstLine="0" w:firstLineChars="0"/>
              <w:rPr>
                <w:rFonts w:hint="eastAsia"/>
                <w:kern w:val="0"/>
                <w:sz w:val="22"/>
                <w:highlight w:val="none"/>
              </w:rPr>
            </w:pPr>
            <w:r>
              <w:rPr>
                <w:rFonts w:hint="eastAsia"/>
                <w:kern w:val="0"/>
                <w:sz w:val="22"/>
                <w:highlight w:val="none"/>
              </w:rPr>
              <w:t>558</w:t>
            </w:r>
          </w:p>
        </w:tc>
        <w:tc>
          <w:tcPr>
            <w:tcW w:w="0" w:type="auto"/>
            <w:vMerge w:val="continue"/>
            <w:vAlign w:val="center"/>
          </w:tcPr>
          <w:p w14:paraId="55BE21F2">
            <w:pPr>
              <w:spacing w:line="240" w:lineRule="auto"/>
              <w:ind w:firstLine="0" w:firstLineChars="0"/>
              <w:rPr>
                <w:rFonts w:hint="eastAsia"/>
                <w:b/>
                <w:bCs/>
                <w:kern w:val="0"/>
                <w:sz w:val="22"/>
                <w:highlight w:val="none"/>
              </w:rPr>
            </w:pPr>
          </w:p>
        </w:tc>
        <w:tc>
          <w:tcPr>
            <w:tcW w:w="0" w:type="auto"/>
            <w:vMerge w:val="continue"/>
            <w:vAlign w:val="center"/>
          </w:tcPr>
          <w:p w14:paraId="7A292CBC">
            <w:pPr>
              <w:spacing w:line="240" w:lineRule="auto"/>
              <w:ind w:firstLine="0" w:firstLineChars="0"/>
              <w:rPr>
                <w:rFonts w:hint="eastAsia"/>
                <w:b/>
                <w:bCs/>
                <w:kern w:val="0"/>
                <w:sz w:val="22"/>
                <w:highlight w:val="none"/>
              </w:rPr>
            </w:pPr>
          </w:p>
        </w:tc>
        <w:tc>
          <w:tcPr>
            <w:tcW w:w="0" w:type="auto"/>
            <w:vMerge w:val="continue"/>
            <w:vAlign w:val="center"/>
          </w:tcPr>
          <w:p w14:paraId="18A610C0">
            <w:pPr>
              <w:spacing w:line="240" w:lineRule="auto"/>
              <w:ind w:firstLine="0" w:firstLineChars="0"/>
              <w:rPr>
                <w:rFonts w:hint="eastAsia"/>
                <w:kern w:val="0"/>
                <w:sz w:val="22"/>
                <w:highlight w:val="none"/>
              </w:rPr>
            </w:pPr>
          </w:p>
        </w:tc>
        <w:tc>
          <w:tcPr>
            <w:tcW w:w="0" w:type="auto"/>
            <w:shd w:val="clear" w:color="000000" w:fill="FFFFFF"/>
            <w:vAlign w:val="center"/>
          </w:tcPr>
          <w:p w14:paraId="35DD5152">
            <w:pPr>
              <w:spacing w:line="240" w:lineRule="auto"/>
              <w:ind w:firstLine="0" w:firstLineChars="0"/>
              <w:rPr>
                <w:rFonts w:hint="eastAsia"/>
                <w:kern w:val="0"/>
                <w:sz w:val="22"/>
                <w:highlight w:val="none"/>
              </w:rPr>
            </w:pPr>
            <w:r>
              <w:rPr>
                <w:rFonts w:hint="eastAsia"/>
                <w:kern w:val="0"/>
                <w:sz w:val="22"/>
                <w:highlight w:val="none"/>
              </w:rPr>
              <w:t>交叉索引信息维护</w:t>
            </w:r>
          </w:p>
        </w:tc>
        <w:tc>
          <w:tcPr>
            <w:tcW w:w="0" w:type="auto"/>
            <w:vMerge w:val="continue"/>
            <w:vAlign w:val="center"/>
          </w:tcPr>
          <w:p w14:paraId="068579C7">
            <w:pPr>
              <w:spacing w:line="240" w:lineRule="auto"/>
              <w:ind w:firstLine="0" w:firstLineChars="0"/>
              <w:rPr>
                <w:rFonts w:hint="eastAsia"/>
                <w:kern w:val="0"/>
                <w:sz w:val="22"/>
                <w:highlight w:val="none"/>
              </w:rPr>
            </w:pPr>
          </w:p>
        </w:tc>
      </w:tr>
      <w:tr w14:paraId="7A5D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BB4CFA2">
            <w:pPr>
              <w:spacing w:line="240" w:lineRule="auto"/>
              <w:ind w:firstLine="0" w:firstLineChars="0"/>
              <w:rPr>
                <w:rFonts w:hint="eastAsia"/>
                <w:kern w:val="0"/>
                <w:sz w:val="22"/>
                <w:highlight w:val="none"/>
              </w:rPr>
            </w:pPr>
            <w:r>
              <w:rPr>
                <w:rFonts w:hint="eastAsia"/>
                <w:kern w:val="0"/>
                <w:sz w:val="22"/>
                <w:highlight w:val="none"/>
              </w:rPr>
              <w:t>559</w:t>
            </w:r>
          </w:p>
        </w:tc>
        <w:tc>
          <w:tcPr>
            <w:tcW w:w="0" w:type="auto"/>
            <w:vMerge w:val="continue"/>
            <w:vAlign w:val="center"/>
          </w:tcPr>
          <w:p w14:paraId="228E48E7">
            <w:pPr>
              <w:spacing w:line="240" w:lineRule="auto"/>
              <w:ind w:firstLine="0" w:firstLineChars="0"/>
              <w:rPr>
                <w:rFonts w:hint="eastAsia"/>
                <w:b/>
                <w:bCs/>
                <w:kern w:val="0"/>
                <w:sz w:val="22"/>
                <w:highlight w:val="none"/>
              </w:rPr>
            </w:pPr>
          </w:p>
        </w:tc>
        <w:tc>
          <w:tcPr>
            <w:tcW w:w="0" w:type="auto"/>
            <w:vMerge w:val="continue"/>
            <w:vAlign w:val="center"/>
          </w:tcPr>
          <w:p w14:paraId="478F9198">
            <w:pPr>
              <w:spacing w:line="240" w:lineRule="auto"/>
              <w:ind w:firstLine="0" w:firstLineChars="0"/>
              <w:rPr>
                <w:rFonts w:hint="eastAsia"/>
                <w:b/>
                <w:bCs/>
                <w:kern w:val="0"/>
                <w:sz w:val="22"/>
                <w:highlight w:val="none"/>
              </w:rPr>
            </w:pPr>
          </w:p>
        </w:tc>
        <w:tc>
          <w:tcPr>
            <w:tcW w:w="0" w:type="auto"/>
            <w:vMerge w:val="continue"/>
            <w:vAlign w:val="center"/>
          </w:tcPr>
          <w:p w14:paraId="69D15F97">
            <w:pPr>
              <w:spacing w:line="240" w:lineRule="auto"/>
              <w:ind w:firstLine="0" w:firstLineChars="0"/>
              <w:rPr>
                <w:rFonts w:hint="eastAsia"/>
                <w:kern w:val="0"/>
                <w:sz w:val="22"/>
                <w:highlight w:val="none"/>
              </w:rPr>
            </w:pPr>
          </w:p>
        </w:tc>
        <w:tc>
          <w:tcPr>
            <w:tcW w:w="0" w:type="auto"/>
            <w:shd w:val="clear" w:color="000000" w:fill="FFFFFF"/>
            <w:vAlign w:val="center"/>
          </w:tcPr>
          <w:p w14:paraId="204D08DC">
            <w:pPr>
              <w:spacing w:line="240" w:lineRule="auto"/>
              <w:ind w:firstLine="0" w:firstLineChars="0"/>
              <w:rPr>
                <w:rFonts w:hint="eastAsia"/>
                <w:kern w:val="0"/>
                <w:sz w:val="22"/>
                <w:highlight w:val="none"/>
              </w:rPr>
            </w:pPr>
            <w:r>
              <w:rPr>
                <w:rFonts w:hint="eastAsia"/>
                <w:kern w:val="0"/>
                <w:sz w:val="22"/>
                <w:highlight w:val="none"/>
              </w:rPr>
              <w:t>患者信息算法匹配</w:t>
            </w:r>
          </w:p>
        </w:tc>
        <w:tc>
          <w:tcPr>
            <w:tcW w:w="0" w:type="auto"/>
            <w:vMerge w:val="continue"/>
            <w:vAlign w:val="center"/>
          </w:tcPr>
          <w:p w14:paraId="4659B411">
            <w:pPr>
              <w:spacing w:line="240" w:lineRule="auto"/>
              <w:ind w:firstLine="0" w:firstLineChars="0"/>
              <w:rPr>
                <w:rFonts w:hint="eastAsia"/>
                <w:kern w:val="0"/>
                <w:sz w:val="22"/>
                <w:highlight w:val="none"/>
              </w:rPr>
            </w:pPr>
          </w:p>
        </w:tc>
      </w:tr>
      <w:tr w14:paraId="26730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B01EE49">
            <w:pPr>
              <w:spacing w:line="240" w:lineRule="auto"/>
              <w:ind w:firstLine="0" w:firstLineChars="0"/>
              <w:rPr>
                <w:rFonts w:hint="eastAsia"/>
                <w:kern w:val="0"/>
                <w:sz w:val="22"/>
                <w:highlight w:val="none"/>
              </w:rPr>
            </w:pPr>
            <w:r>
              <w:rPr>
                <w:rFonts w:hint="eastAsia"/>
                <w:kern w:val="0"/>
                <w:sz w:val="22"/>
                <w:highlight w:val="none"/>
              </w:rPr>
              <w:t>560</w:t>
            </w:r>
          </w:p>
        </w:tc>
        <w:tc>
          <w:tcPr>
            <w:tcW w:w="0" w:type="auto"/>
            <w:vMerge w:val="continue"/>
            <w:vAlign w:val="center"/>
          </w:tcPr>
          <w:p w14:paraId="141F6514">
            <w:pPr>
              <w:spacing w:line="240" w:lineRule="auto"/>
              <w:ind w:firstLine="0" w:firstLineChars="0"/>
              <w:rPr>
                <w:rFonts w:hint="eastAsia"/>
                <w:b/>
                <w:bCs/>
                <w:kern w:val="0"/>
                <w:sz w:val="22"/>
                <w:highlight w:val="none"/>
              </w:rPr>
            </w:pPr>
          </w:p>
        </w:tc>
        <w:tc>
          <w:tcPr>
            <w:tcW w:w="0" w:type="auto"/>
            <w:vMerge w:val="continue"/>
            <w:vAlign w:val="center"/>
          </w:tcPr>
          <w:p w14:paraId="13755BCD">
            <w:pPr>
              <w:spacing w:line="240" w:lineRule="auto"/>
              <w:ind w:firstLine="0" w:firstLineChars="0"/>
              <w:rPr>
                <w:rFonts w:hint="eastAsia"/>
                <w:b/>
                <w:bCs/>
                <w:kern w:val="0"/>
                <w:sz w:val="22"/>
                <w:highlight w:val="none"/>
              </w:rPr>
            </w:pPr>
          </w:p>
        </w:tc>
        <w:tc>
          <w:tcPr>
            <w:tcW w:w="0" w:type="auto"/>
            <w:vMerge w:val="continue"/>
            <w:vAlign w:val="center"/>
          </w:tcPr>
          <w:p w14:paraId="184F8F68">
            <w:pPr>
              <w:spacing w:line="240" w:lineRule="auto"/>
              <w:ind w:firstLine="0" w:firstLineChars="0"/>
              <w:rPr>
                <w:rFonts w:hint="eastAsia"/>
                <w:kern w:val="0"/>
                <w:sz w:val="22"/>
                <w:highlight w:val="none"/>
              </w:rPr>
            </w:pPr>
          </w:p>
        </w:tc>
        <w:tc>
          <w:tcPr>
            <w:tcW w:w="0" w:type="auto"/>
            <w:shd w:val="clear" w:color="000000" w:fill="FFFFFF"/>
            <w:vAlign w:val="center"/>
          </w:tcPr>
          <w:p w14:paraId="3F3D4AA5">
            <w:pPr>
              <w:spacing w:line="240" w:lineRule="auto"/>
              <w:ind w:firstLine="0" w:firstLineChars="0"/>
              <w:rPr>
                <w:rFonts w:hint="eastAsia"/>
                <w:kern w:val="0"/>
                <w:sz w:val="22"/>
                <w:highlight w:val="none"/>
              </w:rPr>
            </w:pPr>
            <w:r>
              <w:rPr>
                <w:rFonts w:hint="eastAsia"/>
                <w:kern w:val="0"/>
                <w:sz w:val="22"/>
                <w:highlight w:val="none"/>
              </w:rPr>
              <w:t>患者信息在线匹配</w:t>
            </w:r>
          </w:p>
        </w:tc>
        <w:tc>
          <w:tcPr>
            <w:tcW w:w="0" w:type="auto"/>
            <w:vMerge w:val="continue"/>
            <w:vAlign w:val="center"/>
          </w:tcPr>
          <w:p w14:paraId="2D6568D2">
            <w:pPr>
              <w:spacing w:line="240" w:lineRule="auto"/>
              <w:ind w:firstLine="0" w:firstLineChars="0"/>
              <w:rPr>
                <w:rFonts w:hint="eastAsia"/>
                <w:kern w:val="0"/>
                <w:sz w:val="22"/>
                <w:highlight w:val="none"/>
              </w:rPr>
            </w:pPr>
          </w:p>
        </w:tc>
      </w:tr>
      <w:tr w14:paraId="49FB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5151FD3">
            <w:pPr>
              <w:spacing w:line="240" w:lineRule="auto"/>
              <w:ind w:firstLine="0" w:firstLineChars="0"/>
              <w:rPr>
                <w:rFonts w:hint="eastAsia"/>
                <w:kern w:val="0"/>
                <w:sz w:val="22"/>
                <w:highlight w:val="none"/>
              </w:rPr>
            </w:pPr>
            <w:r>
              <w:rPr>
                <w:rFonts w:hint="eastAsia"/>
                <w:kern w:val="0"/>
                <w:sz w:val="22"/>
                <w:highlight w:val="none"/>
              </w:rPr>
              <w:t>561</w:t>
            </w:r>
          </w:p>
        </w:tc>
        <w:tc>
          <w:tcPr>
            <w:tcW w:w="0" w:type="auto"/>
            <w:vMerge w:val="continue"/>
            <w:vAlign w:val="center"/>
          </w:tcPr>
          <w:p w14:paraId="3672956E">
            <w:pPr>
              <w:spacing w:line="240" w:lineRule="auto"/>
              <w:ind w:firstLine="0" w:firstLineChars="0"/>
              <w:rPr>
                <w:rFonts w:hint="eastAsia"/>
                <w:b/>
                <w:bCs/>
                <w:kern w:val="0"/>
                <w:sz w:val="22"/>
                <w:highlight w:val="none"/>
              </w:rPr>
            </w:pPr>
          </w:p>
        </w:tc>
        <w:tc>
          <w:tcPr>
            <w:tcW w:w="0" w:type="auto"/>
            <w:vMerge w:val="continue"/>
            <w:vAlign w:val="center"/>
          </w:tcPr>
          <w:p w14:paraId="64DB6424">
            <w:pPr>
              <w:spacing w:line="240" w:lineRule="auto"/>
              <w:ind w:firstLine="0" w:firstLineChars="0"/>
              <w:rPr>
                <w:rFonts w:hint="eastAsia"/>
                <w:b/>
                <w:bCs/>
                <w:kern w:val="0"/>
                <w:sz w:val="22"/>
                <w:highlight w:val="none"/>
              </w:rPr>
            </w:pPr>
          </w:p>
        </w:tc>
        <w:tc>
          <w:tcPr>
            <w:tcW w:w="0" w:type="auto"/>
            <w:vMerge w:val="continue"/>
            <w:vAlign w:val="center"/>
          </w:tcPr>
          <w:p w14:paraId="4F9DA859">
            <w:pPr>
              <w:spacing w:line="240" w:lineRule="auto"/>
              <w:ind w:firstLine="0" w:firstLineChars="0"/>
              <w:rPr>
                <w:rFonts w:hint="eastAsia"/>
                <w:kern w:val="0"/>
                <w:sz w:val="22"/>
                <w:highlight w:val="none"/>
              </w:rPr>
            </w:pPr>
          </w:p>
        </w:tc>
        <w:tc>
          <w:tcPr>
            <w:tcW w:w="0" w:type="auto"/>
            <w:shd w:val="clear" w:color="000000" w:fill="FFFFFF"/>
            <w:vAlign w:val="center"/>
          </w:tcPr>
          <w:p w14:paraId="6E502E0E">
            <w:pPr>
              <w:spacing w:line="240" w:lineRule="auto"/>
              <w:ind w:firstLine="0" w:firstLineChars="0"/>
              <w:rPr>
                <w:rFonts w:hint="eastAsia"/>
                <w:kern w:val="0"/>
                <w:sz w:val="22"/>
                <w:highlight w:val="none"/>
              </w:rPr>
            </w:pPr>
            <w:r>
              <w:rPr>
                <w:rFonts w:hint="eastAsia"/>
                <w:kern w:val="0"/>
                <w:sz w:val="22"/>
                <w:highlight w:val="none"/>
              </w:rPr>
              <w:t>信息离线辅助调整</w:t>
            </w:r>
          </w:p>
        </w:tc>
        <w:tc>
          <w:tcPr>
            <w:tcW w:w="0" w:type="auto"/>
            <w:vMerge w:val="continue"/>
            <w:vAlign w:val="center"/>
          </w:tcPr>
          <w:p w14:paraId="1503B31E">
            <w:pPr>
              <w:spacing w:line="240" w:lineRule="auto"/>
              <w:ind w:firstLine="0" w:firstLineChars="0"/>
              <w:rPr>
                <w:rFonts w:hint="eastAsia"/>
                <w:kern w:val="0"/>
                <w:sz w:val="22"/>
                <w:highlight w:val="none"/>
              </w:rPr>
            </w:pPr>
          </w:p>
        </w:tc>
      </w:tr>
      <w:tr w14:paraId="65B47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8A948F5">
            <w:pPr>
              <w:spacing w:line="240" w:lineRule="auto"/>
              <w:ind w:firstLine="0" w:firstLineChars="0"/>
              <w:rPr>
                <w:rFonts w:hint="eastAsia"/>
                <w:kern w:val="0"/>
                <w:sz w:val="22"/>
                <w:highlight w:val="none"/>
              </w:rPr>
            </w:pPr>
            <w:r>
              <w:rPr>
                <w:rFonts w:hint="eastAsia"/>
                <w:kern w:val="0"/>
                <w:sz w:val="22"/>
                <w:highlight w:val="none"/>
              </w:rPr>
              <w:t>562</w:t>
            </w:r>
          </w:p>
        </w:tc>
        <w:tc>
          <w:tcPr>
            <w:tcW w:w="0" w:type="auto"/>
            <w:vMerge w:val="continue"/>
            <w:vAlign w:val="center"/>
          </w:tcPr>
          <w:p w14:paraId="2160B5B3">
            <w:pPr>
              <w:spacing w:line="240" w:lineRule="auto"/>
              <w:ind w:firstLine="0" w:firstLineChars="0"/>
              <w:rPr>
                <w:rFonts w:hint="eastAsia"/>
                <w:b/>
                <w:bCs/>
                <w:kern w:val="0"/>
                <w:sz w:val="22"/>
                <w:highlight w:val="none"/>
              </w:rPr>
            </w:pPr>
          </w:p>
        </w:tc>
        <w:tc>
          <w:tcPr>
            <w:tcW w:w="0" w:type="auto"/>
            <w:vMerge w:val="continue"/>
            <w:vAlign w:val="center"/>
          </w:tcPr>
          <w:p w14:paraId="16274D93">
            <w:pPr>
              <w:spacing w:line="240" w:lineRule="auto"/>
              <w:ind w:firstLine="0" w:firstLineChars="0"/>
              <w:rPr>
                <w:rFonts w:hint="eastAsia"/>
                <w:b/>
                <w:bCs/>
                <w:kern w:val="0"/>
                <w:sz w:val="22"/>
                <w:highlight w:val="none"/>
              </w:rPr>
            </w:pPr>
          </w:p>
        </w:tc>
        <w:tc>
          <w:tcPr>
            <w:tcW w:w="0" w:type="auto"/>
            <w:vMerge w:val="continue"/>
            <w:vAlign w:val="center"/>
          </w:tcPr>
          <w:p w14:paraId="7CD7C70E">
            <w:pPr>
              <w:spacing w:line="240" w:lineRule="auto"/>
              <w:ind w:firstLine="0" w:firstLineChars="0"/>
              <w:rPr>
                <w:rFonts w:hint="eastAsia"/>
                <w:kern w:val="0"/>
                <w:sz w:val="22"/>
                <w:highlight w:val="none"/>
              </w:rPr>
            </w:pPr>
          </w:p>
        </w:tc>
        <w:tc>
          <w:tcPr>
            <w:tcW w:w="0" w:type="auto"/>
            <w:shd w:val="clear" w:color="000000" w:fill="FFFFFF"/>
            <w:vAlign w:val="center"/>
          </w:tcPr>
          <w:p w14:paraId="7CFC6F4D">
            <w:pPr>
              <w:spacing w:line="240" w:lineRule="auto"/>
              <w:ind w:firstLine="0" w:firstLineChars="0"/>
              <w:rPr>
                <w:rFonts w:hint="eastAsia"/>
                <w:kern w:val="0"/>
                <w:sz w:val="22"/>
                <w:highlight w:val="none"/>
              </w:rPr>
            </w:pPr>
            <w:r>
              <w:rPr>
                <w:rFonts w:hint="eastAsia"/>
                <w:kern w:val="0"/>
                <w:sz w:val="22"/>
                <w:highlight w:val="none"/>
              </w:rPr>
              <w:t>患者信息脱敏维护</w:t>
            </w:r>
          </w:p>
        </w:tc>
        <w:tc>
          <w:tcPr>
            <w:tcW w:w="0" w:type="auto"/>
            <w:vMerge w:val="continue"/>
            <w:vAlign w:val="center"/>
          </w:tcPr>
          <w:p w14:paraId="7B46C9B1">
            <w:pPr>
              <w:spacing w:line="240" w:lineRule="auto"/>
              <w:ind w:firstLine="0" w:firstLineChars="0"/>
              <w:rPr>
                <w:rFonts w:hint="eastAsia"/>
                <w:kern w:val="0"/>
                <w:sz w:val="22"/>
                <w:highlight w:val="none"/>
              </w:rPr>
            </w:pPr>
          </w:p>
        </w:tc>
      </w:tr>
      <w:tr w14:paraId="1FA9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7D4C294">
            <w:pPr>
              <w:spacing w:line="240" w:lineRule="auto"/>
              <w:ind w:firstLine="0" w:firstLineChars="0"/>
              <w:rPr>
                <w:rFonts w:hint="eastAsia"/>
                <w:kern w:val="0"/>
                <w:sz w:val="22"/>
                <w:highlight w:val="none"/>
              </w:rPr>
            </w:pPr>
            <w:r>
              <w:rPr>
                <w:rFonts w:hint="eastAsia"/>
                <w:kern w:val="0"/>
                <w:sz w:val="22"/>
                <w:highlight w:val="none"/>
              </w:rPr>
              <w:t>563</w:t>
            </w:r>
          </w:p>
        </w:tc>
        <w:tc>
          <w:tcPr>
            <w:tcW w:w="0" w:type="auto"/>
            <w:vMerge w:val="continue"/>
            <w:vAlign w:val="center"/>
          </w:tcPr>
          <w:p w14:paraId="18398A86">
            <w:pPr>
              <w:spacing w:line="240" w:lineRule="auto"/>
              <w:ind w:firstLine="0" w:firstLineChars="0"/>
              <w:rPr>
                <w:rFonts w:hint="eastAsia"/>
                <w:b/>
                <w:bCs/>
                <w:kern w:val="0"/>
                <w:sz w:val="22"/>
                <w:highlight w:val="none"/>
              </w:rPr>
            </w:pPr>
          </w:p>
        </w:tc>
        <w:tc>
          <w:tcPr>
            <w:tcW w:w="0" w:type="auto"/>
            <w:vMerge w:val="continue"/>
            <w:vAlign w:val="center"/>
          </w:tcPr>
          <w:p w14:paraId="7283F997">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4C0AF790">
            <w:pPr>
              <w:spacing w:line="240" w:lineRule="auto"/>
              <w:ind w:firstLine="0" w:firstLineChars="0"/>
              <w:rPr>
                <w:rFonts w:hint="eastAsia"/>
                <w:kern w:val="0"/>
                <w:sz w:val="22"/>
                <w:highlight w:val="none"/>
              </w:rPr>
            </w:pPr>
            <w:r>
              <w:rPr>
                <w:rFonts w:hint="eastAsia"/>
                <w:kern w:val="0"/>
                <w:sz w:val="22"/>
                <w:highlight w:val="none"/>
              </w:rPr>
              <w:t>数据脱敏配置管理</w:t>
            </w:r>
          </w:p>
        </w:tc>
        <w:tc>
          <w:tcPr>
            <w:tcW w:w="0" w:type="auto"/>
            <w:shd w:val="clear" w:color="000000" w:fill="FFFFFF"/>
            <w:vAlign w:val="center"/>
          </w:tcPr>
          <w:p w14:paraId="5BC823C1">
            <w:pPr>
              <w:spacing w:line="240" w:lineRule="auto"/>
              <w:ind w:firstLine="0" w:firstLineChars="0"/>
              <w:rPr>
                <w:rFonts w:hint="eastAsia"/>
                <w:kern w:val="0"/>
                <w:sz w:val="22"/>
                <w:highlight w:val="none"/>
              </w:rPr>
            </w:pPr>
            <w:r>
              <w:rPr>
                <w:rFonts w:hint="eastAsia"/>
                <w:kern w:val="0"/>
                <w:sz w:val="22"/>
                <w:highlight w:val="none"/>
              </w:rPr>
              <w:t>数据链接管理</w:t>
            </w:r>
          </w:p>
        </w:tc>
        <w:tc>
          <w:tcPr>
            <w:tcW w:w="0" w:type="auto"/>
            <w:vMerge w:val="continue"/>
            <w:vAlign w:val="center"/>
          </w:tcPr>
          <w:p w14:paraId="28109827">
            <w:pPr>
              <w:spacing w:line="240" w:lineRule="auto"/>
              <w:ind w:firstLine="0" w:firstLineChars="0"/>
              <w:rPr>
                <w:rFonts w:hint="eastAsia"/>
                <w:kern w:val="0"/>
                <w:sz w:val="22"/>
                <w:highlight w:val="none"/>
              </w:rPr>
            </w:pPr>
          </w:p>
        </w:tc>
      </w:tr>
      <w:tr w14:paraId="1265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2EAF2C3">
            <w:pPr>
              <w:spacing w:line="240" w:lineRule="auto"/>
              <w:ind w:firstLine="0" w:firstLineChars="0"/>
              <w:rPr>
                <w:rFonts w:hint="eastAsia"/>
                <w:kern w:val="0"/>
                <w:sz w:val="22"/>
                <w:highlight w:val="none"/>
              </w:rPr>
            </w:pPr>
            <w:r>
              <w:rPr>
                <w:rFonts w:hint="eastAsia"/>
                <w:kern w:val="0"/>
                <w:sz w:val="22"/>
                <w:highlight w:val="none"/>
              </w:rPr>
              <w:t>564</w:t>
            </w:r>
          </w:p>
        </w:tc>
        <w:tc>
          <w:tcPr>
            <w:tcW w:w="0" w:type="auto"/>
            <w:vMerge w:val="continue"/>
            <w:vAlign w:val="center"/>
          </w:tcPr>
          <w:p w14:paraId="1A7005F9">
            <w:pPr>
              <w:spacing w:line="240" w:lineRule="auto"/>
              <w:ind w:firstLine="0" w:firstLineChars="0"/>
              <w:rPr>
                <w:rFonts w:hint="eastAsia"/>
                <w:b/>
                <w:bCs/>
                <w:kern w:val="0"/>
                <w:sz w:val="22"/>
                <w:highlight w:val="none"/>
              </w:rPr>
            </w:pPr>
          </w:p>
        </w:tc>
        <w:tc>
          <w:tcPr>
            <w:tcW w:w="0" w:type="auto"/>
            <w:vMerge w:val="continue"/>
            <w:vAlign w:val="center"/>
          </w:tcPr>
          <w:p w14:paraId="56A1E0D8">
            <w:pPr>
              <w:spacing w:line="240" w:lineRule="auto"/>
              <w:ind w:firstLine="0" w:firstLineChars="0"/>
              <w:rPr>
                <w:rFonts w:hint="eastAsia"/>
                <w:b/>
                <w:bCs/>
                <w:kern w:val="0"/>
                <w:sz w:val="22"/>
                <w:highlight w:val="none"/>
              </w:rPr>
            </w:pPr>
          </w:p>
        </w:tc>
        <w:tc>
          <w:tcPr>
            <w:tcW w:w="0" w:type="auto"/>
            <w:vMerge w:val="continue"/>
            <w:vAlign w:val="center"/>
          </w:tcPr>
          <w:p w14:paraId="1B3BB1F0">
            <w:pPr>
              <w:spacing w:line="240" w:lineRule="auto"/>
              <w:ind w:firstLine="0" w:firstLineChars="0"/>
              <w:rPr>
                <w:rFonts w:hint="eastAsia"/>
                <w:kern w:val="0"/>
                <w:sz w:val="22"/>
                <w:highlight w:val="none"/>
              </w:rPr>
            </w:pPr>
          </w:p>
        </w:tc>
        <w:tc>
          <w:tcPr>
            <w:tcW w:w="0" w:type="auto"/>
            <w:shd w:val="clear" w:color="000000" w:fill="FFFFFF"/>
            <w:vAlign w:val="center"/>
          </w:tcPr>
          <w:p w14:paraId="5C25F424">
            <w:pPr>
              <w:spacing w:line="240" w:lineRule="auto"/>
              <w:ind w:firstLine="0" w:firstLineChars="0"/>
              <w:rPr>
                <w:rFonts w:hint="eastAsia"/>
                <w:kern w:val="0"/>
                <w:sz w:val="22"/>
                <w:highlight w:val="none"/>
              </w:rPr>
            </w:pPr>
            <w:r>
              <w:rPr>
                <w:rFonts w:hint="eastAsia"/>
                <w:kern w:val="0"/>
                <w:sz w:val="22"/>
                <w:highlight w:val="none"/>
              </w:rPr>
              <w:t>脱敏规则管理</w:t>
            </w:r>
          </w:p>
        </w:tc>
        <w:tc>
          <w:tcPr>
            <w:tcW w:w="0" w:type="auto"/>
            <w:vMerge w:val="continue"/>
            <w:vAlign w:val="center"/>
          </w:tcPr>
          <w:p w14:paraId="3713EC82">
            <w:pPr>
              <w:spacing w:line="240" w:lineRule="auto"/>
              <w:ind w:firstLine="0" w:firstLineChars="0"/>
              <w:rPr>
                <w:rFonts w:hint="eastAsia"/>
                <w:kern w:val="0"/>
                <w:sz w:val="22"/>
                <w:highlight w:val="none"/>
              </w:rPr>
            </w:pPr>
          </w:p>
        </w:tc>
      </w:tr>
      <w:tr w14:paraId="6028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A832864">
            <w:pPr>
              <w:spacing w:line="240" w:lineRule="auto"/>
              <w:ind w:firstLine="0" w:firstLineChars="0"/>
              <w:rPr>
                <w:rFonts w:hint="eastAsia"/>
                <w:kern w:val="0"/>
                <w:sz w:val="22"/>
                <w:highlight w:val="none"/>
              </w:rPr>
            </w:pPr>
            <w:r>
              <w:rPr>
                <w:rFonts w:hint="eastAsia"/>
                <w:kern w:val="0"/>
                <w:sz w:val="22"/>
                <w:highlight w:val="none"/>
              </w:rPr>
              <w:t>565</w:t>
            </w:r>
          </w:p>
        </w:tc>
        <w:tc>
          <w:tcPr>
            <w:tcW w:w="0" w:type="auto"/>
            <w:vMerge w:val="continue"/>
            <w:vAlign w:val="center"/>
          </w:tcPr>
          <w:p w14:paraId="24B15C25">
            <w:pPr>
              <w:spacing w:line="240" w:lineRule="auto"/>
              <w:ind w:firstLine="0" w:firstLineChars="0"/>
              <w:rPr>
                <w:rFonts w:hint="eastAsia"/>
                <w:b/>
                <w:bCs/>
                <w:kern w:val="0"/>
                <w:sz w:val="22"/>
                <w:highlight w:val="none"/>
              </w:rPr>
            </w:pPr>
          </w:p>
        </w:tc>
        <w:tc>
          <w:tcPr>
            <w:tcW w:w="0" w:type="auto"/>
            <w:vMerge w:val="continue"/>
            <w:vAlign w:val="center"/>
          </w:tcPr>
          <w:p w14:paraId="4328CCC9">
            <w:pPr>
              <w:spacing w:line="240" w:lineRule="auto"/>
              <w:ind w:firstLine="0" w:firstLineChars="0"/>
              <w:rPr>
                <w:rFonts w:hint="eastAsia"/>
                <w:b/>
                <w:bCs/>
                <w:kern w:val="0"/>
                <w:sz w:val="22"/>
                <w:highlight w:val="none"/>
              </w:rPr>
            </w:pPr>
          </w:p>
        </w:tc>
        <w:tc>
          <w:tcPr>
            <w:tcW w:w="0" w:type="auto"/>
            <w:vMerge w:val="continue"/>
            <w:vAlign w:val="center"/>
          </w:tcPr>
          <w:p w14:paraId="0F451097">
            <w:pPr>
              <w:spacing w:line="240" w:lineRule="auto"/>
              <w:ind w:firstLine="0" w:firstLineChars="0"/>
              <w:rPr>
                <w:rFonts w:hint="eastAsia"/>
                <w:kern w:val="0"/>
                <w:sz w:val="22"/>
                <w:highlight w:val="none"/>
              </w:rPr>
            </w:pPr>
          </w:p>
        </w:tc>
        <w:tc>
          <w:tcPr>
            <w:tcW w:w="0" w:type="auto"/>
            <w:shd w:val="clear" w:color="000000" w:fill="FFFFFF"/>
            <w:vAlign w:val="center"/>
          </w:tcPr>
          <w:p w14:paraId="679A34F7">
            <w:pPr>
              <w:spacing w:line="240" w:lineRule="auto"/>
              <w:ind w:firstLine="0" w:firstLineChars="0"/>
              <w:rPr>
                <w:rFonts w:hint="eastAsia"/>
                <w:kern w:val="0"/>
                <w:sz w:val="22"/>
                <w:highlight w:val="none"/>
              </w:rPr>
            </w:pPr>
            <w:r>
              <w:rPr>
                <w:rFonts w:hint="eastAsia"/>
                <w:kern w:val="0"/>
                <w:sz w:val="22"/>
                <w:highlight w:val="none"/>
              </w:rPr>
              <w:t>数据服务管理</w:t>
            </w:r>
          </w:p>
        </w:tc>
        <w:tc>
          <w:tcPr>
            <w:tcW w:w="0" w:type="auto"/>
            <w:vMerge w:val="continue"/>
            <w:vAlign w:val="center"/>
          </w:tcPr>
          <w:p w14:paraId="21EEC5D8">
            <w:pPr>
              <w:spacing w:line="240" w:lineRule="auto"/>
              <w:ind w:firstLine="0" w:firstLineChars="0"/>
              <w:rPr>
                <w:rFonts w:hint="eastAsia"/>
                <w:kern w:val="0"/>
                <w:sz w:val="22"/>
                <w:highlight w:val="none"/>
              </w:rPr>
            </w:pPr>
          </w:p>
        </w:tc>
      </w:tr>
      <w:tr w14:paraId="1EF6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2CEE647">
            <w:pPr>
              <w:spacing w:line="240" w:lineRule="auto"/>
              <w:ind w:firstLine="0" w:firstLineChars="0"/>
              <w:rPr>
                <w:rFonts w:hint="eastAsia"/>
                <w:kern w:val="0"/>
                <w:sz w:val="22"/>
                <w:highlight w:val="none"/>
              </w:rPr>
            </w:pPr>
            <w:r>
              <w:rPr>
                <w:rFonts w:hint="eastAsia"/>
                <w:kern w:val="0"/>
                <w:sz w:val="22"/>
                <w:highlight w:val="none"/>
              </w:rPr>
              <w:t>566</w:t>
            </w:r>
          </w:p>
        </w:tc>
        <w:tc>
          <w:tcPr>
            <w:tcW w:w="0" w:type="auto"/>
            <w:vMerge w:val="continue"/>
            <w:vAlign w:val="center"/>
          </w:tcPr>
          <w:p w14:paraId="2664EF03">
            <w:pPr>
              <w:spacing w:line="240" w:lineRule="auto"/>
              <w:ind w:firstLine="0" w:firstLineChars="0"/>
              <w:rPr>
                <w:rFonts w:hint="eastAsia"/>
                <w:b/>
                <w:bCs/>
                <w:kern w:val="0"/>
                <w:sz w:val="22"/>
                <w:highlight w:val="none"/>
              </w:rPr>
            </w:pPr>
          </w:p>
        </w:tc>
        <w:tc>
          <w:tcPr>
            <w:tcW w:w="0" w:type="auto"/>
            <w:vMerge w:val="continue"/>
            <w:vAlign w:val="center"/>
          </w:tcPr>
          <w:p w14:paraId="093208EE">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5F8D46D6">
            <w:pPr>
              <w:spacing w:line="240" w:lineRule="auto"/>
              <w:ind w:firstLine="0" w:firstLineChars="0"/>
              <w:rPr>
                <w:rFonts w:hint="eastAsia"/>
                <w:kern w:val="0"/>
                <w:sz w:val="22"/>
                <w:highlight w:val="none"/>
              </w:rPr>
            </w:pPr>
            <w:r>
              <w:rPr>
                <w:rFonts w:hint="eastAsia"/>
                <w:kern w:val="0"/>
                <w:sz w:val="22"/>
                <w:highlight w:val="none"/>
              </w:rPr>
              <w:t>临床信息数据库CDR</w:t>
            </w:r>
          </w:p>
        </w:tc>
        <w:tc>
          <w:tcPr>
            <w:tcW w:w="0" w:type="auto"/>
            <w:shd w:val="clear" w:color="000000" w:fill="FFFFFF"/>
            <w:vAlign w:val="center"/>
          </w:tcPr>
          <w:p w14:paraId="49E3584F">
            <w:pPr>
              <w:spacing w:line="240" w:lineRule="auto"/>
              <w:ind w:firstLine="0" w:firstLineChars="0"/>
              <w:rPr>
                <w:rFonts w:hint="eastAsia"/>
                <w:kern w:val="0"/>
                <w:sz w:val="22"/>
                <w:highlight w:val="none"/>
              </w:rPr>
            </w:pPr>
            <w:r>
              <w:rPr>
                <w:rFonts w:hint="eastAsia"/>
                <w:kern w:val="0"/>
                <w:sz w:val="22"/>
                <w:highlight w:val="none"/>
              </w:rPr>
              <w:t>数据类别管理</w:t>
            </w:r>
          </w:p>
        </w:tc>
        <w:tc>
          <w:tcPr>
            <w:tcW w:w="0" w:type="auto"/>
            <w:vMerge w:val="continue"/>
            <w:vAlign w:val="center"/>
          </w:tcPr>
          <w:p w14:paraId="31BF9D00">
            <w:pPr>
              <w:spacing w:line="240" w:lineRule="auto"/>
              <w:ind w:firstLine="0" w:firstLineChars="0"/>
              <w:rPr>
                <w:rFonts w:hint="eastAsia"/>
                <w:kern w:val="0"/>
                <w:sz w:val="22"/>
                <w:highlight w:val="none"/>
              </w:rPr>
            </w:pPr>
          </w:p>
        </w:tc>
      </w:tr>
      <w:tr w14:paraId="246D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F58100F">
            <w:pPr>
              <w:spacing w:line="240" w:lineRule="auto"/>
              <w:ind w:firstLine="0" w:firstLineChars="0"/>
              <w:rPr>
                <w:rFonts w:hint="eastAsia"/>
                <w:kern w:val="0"/>
                <w:sz w:val="22"/>
                <w:highlight w:val="none"/>
              </w:rPr>
            </w:pPr>
            <w:r>
              <w:rPr>
                <w:rFonts w:hint="eastAsia"/>
                <w:kern w:val="0"/>
                <w:sz w:val="22"/>
                <w:highlight w:val="none"/>
              </w:rPr>
              <w:t>567</w:t>
            </w:r>
          </w:p>
        </w:tc>
        <w:tc>
          <w:tcPr>
            <w:tcW w:w="0" w:type="auto"/>
            <w:vMerge w:val="continue"/>
            <w:vAlign w:val="center"/>
          </w:tcPr>
          <w:p w14:paraId="706D1711">
            <w:pPr>
              <w:spacing w:line="240" w:lineRule="auto"/>
              <w:ind w:firstLine="0" w:firstLineChars="0"/>
              <w:rPr>
                <w:rFonts w:hint="eastAsia"/>
                <w:b/>
                <w:bCs/>
                <w:kern w:val="0"/>
                <w:sz w:val="22"/>
                <w:highlight w:val="none"/>
              </w:rPr>
            </w:pPr>
          </w:p>
        </w:tc>
        <w:tc>
          <w:tcPr>
            <w:tcW w:w="0" w:type="auto"/>
            <w:vMerge w:val="continue"/>
            <w:vAlign w:val="center"/>
          </w:tcPr>
          <w:p w14:paraId="241ADEB0">
            <w:pPr>
              <w:spacing w:line="240" w:lineRule="auto"/>
              <w:ind w:firstLine="0" w:firstLineChars="0"/>
              <w:rPr>
                <w:rFonts w:hint="eastAsia"/>
                <w:b/>
                <w:bCs/>
                <w:kern w:val="0"/>
                <w:sz w:val="22"/>
                <w:highlight w:val="none"/>
              </w:rPr>
            </w:pPr>
          </w:p>
        </w:tc>
        <w:tc>
          <w:tcPr>
            <w:tcW w:w="0" w:type="auto"/>
            <w:vMerge w:val="continue"/>
            <w:vAlign w:val="center"/>
          </w:tcPr>
          <w:p w14:paraId="35DDD4FD">
            <w:pPr>
              <w:spacing w:line="240" w:lineRule="auto"/>
              <w:ind w:firstLine="0" w:firstLineChars="0"/>
              <w:rPr>
                <w:rFonts w:hint="eastAsia"/>
                <w:kern w:val="0"/>
                <w:sz w:val="22"/>
                <w:highlight w:val="none"/>
              </w:rPr>
            </w:pPr>
          </w:p>
        </w:tc>
        <w:tc>
          <w:tcPr>
            <w:tcW w:w="0" w:type="auto"/>
            <w:shd w:val="clear" w:color="000000" w:fill="FFFFFF"/>
            <w:vAlign w:val="center"/>
          </w:tcPr>
          <w:p w14:paraId="1A40B997">
            <w:pPr>
              <w:spacing w:line="240" w:lineRule="auto"/>
              <w:ind w:firstLine="0" w:firstLineChars="0"/>
              <w:rPr>
                <w:rFonts w:hint="eastAsia"/>
                <w:kern w:val="0"/>
                <w:sz w:val="22"/>
                <w:highlight w:val="none"/>
              </w:rPr>
            </w:pPr>
            <w:r>
              <w:rPr>
                <w:rFonts w:hint="eastAsia"/>
                <w:kern w:val="0"/>
                <w:sz w:val="22"/>
                <w:highlight w:val="none"/>
              </w:rPr>
              <w:t>数据查询管理</w:t>
            </w:r>
          </w:p>
        </w:tc>
        <w:tc>
          <w:tcPr>
            <w:tcW w:w="0" w:type="auto"/>
            <w:vMerge w:val="continue"/>
            <w:vAlign w:val="center"/>
          </w:tcPr>
          <w:p w14:paraId="401C9ADD">
            <w:pPr>
              <w:spacing w:line="240" w:lineRule="auto"/>
              <w:ind w:firstLine="0" w:firstLineChars="0"/>
              <w:rPr>
                <w:rFonts w:hint="eastAsia"/>
                <w:kern w:val="0"/>
                <w:sz w:val="22"/>
                <w:highlight w:val="none"/>
              </w:rPr>
            </w:pPr>
          </w:p>
        </w:tc>
      </w:tr>
      <w:tr w14:paraId="2253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967EC07">
            <w:pPr>
              <w:spacing w:line="240" w:lineRule="auto"/>
              <w:ind w:firstLine="0" w:firstLineChars="0"/>
              <w:rPr>
                <w:rFonts w:hint="eastAsia"/>
                <w:kern w:val="0"/>
                <w:sz w:val="22"/>
                <w:highlight w:val="none"/>
              </w:rPr>
            </w:pPr>
            <w:r>
              <w:rPr>
                <w:rFonts w:hint="eastAsia"/>
                <w:kern w:val="0"/>
                <w:sz w:val="22"/>
                <w:highlight w:val="none"/>
              </w:rPr>
              <w:t>568</w:t>
            </w:r>
          </w:p>
        </w:tc>
        <w:tc>
          <w:tcPr>
            <w:tcW w:w="0" w:type="auto"/>
            <w:vMerge w:val="continue"/>
            <w:vAlign w:val="center"/>
          </w:tcPr>
          <w:p w14:paraId="12D6A1B6">
            <w:pPr>
              <w:spacing w:line="240" w:lineRule="auto"/>
              <w:ind w:firstLine="0" w:firstLineChars="0"/>
              <w:rPr>
                <w:rFonts w:hint="eastAsia"/>
                <w:b/>
                <w:bCs/>
                <w:kern w:val="0"/>
                <w:sz w:val="22"/>
                <w:highlight w:val="none"/>
              </w:rPr>
            </w:pPr>
          </w:p>
        </w:tc>
        <w:tc>
          <w:tcPr>
            <w:tcW w:w="0" w:type="auto"/>
            <w:vMerge w:val="continue"/>
            <w:vAlign w:val="center"/>
          </w:tcPr>
          <w:p w14:paraId="4F067C70">
            <w:pPr>
              <w:spacing w:line="240" w:lineRule="auto"/>
              <w:ind w:firstLine="0" w:firstLineChars="0"/>
              <w:rPr>
                <w:rFonts w:hint="eastAsia"/>
                <w:b/>
                <w:bCs/>
                <w:kern w:val="0"/>
                <w:sz w:val="22"/>
                <w:highlight w:val="none"/>
              </w:rPr>
            </w:pPr>
          </w:p>
        </w:tc>
        <w:tc>
          <w:tcPr>
            <w:tcW w:w="0" w:type="auto"/>
            <w:vMerge w:val="continue"/>
            <w:vAlign w:val="center"/>
          </w:tcPr>
          <w:p w14:paraId="46E0ACCE">
            <w:pPr>
              <w:spacing w:line="240" w:lineRule="auto"/>
              <w:ind w:firstLine="0" w:firstLineChars="0"/>
              <w:rPr>
                <w:rFonts w:hint="eastAsia"/>
                <w:kern w:val="0"/>
                <w:sz w:val="22"/>
                <w:highlight w:val="none"/>
              </w:rPr>
            </w:pPr>
          </w:p>
        </w:tc>
        <w:tc>
          <w:tcPr>
            <w:tcW w:w="0" w:type="auto"/>
            <w:shd w:val="clear" w:color="000000" w:fill="FFFFFF"/>
            <w:vAlign w:val="center"/>
          </w:tcPr>
          <w:p w14:paraId="345225B1">
            <w:pPr>
              <w:spacing w:line="240" w:lineRule="auto"/>
              <w:ind w:firstLine="0" w:firstLineChars="0"/>
              <w:rPr>
                <w:rFonts w:hint="eastAsia"/>
                <w:kern w:val="0"/>
                <w:sz w:val="22"/>
                <w:highlight w:val="none"/>
              </w:rPr>
            </w:pPr>
            <w:r>
              <w:rPr>
                <w:rFonts w:hint="eastAsia"/>
                <w:kern w:val="0"/>
                <w:sz w:val="22"/>
                <w:highlight w:val="none"/>
              </w:rPr>
              <w:t>数据监控管理</w:t>
            </w:r>
          </w:p>
        </w:tc>
        <w:tc>
          <w:tcPr>
            <w:tcW w:w="0" w:type="auto"/>
            <w:vMerge w:val="continue"/>
            <w:vAlign w:val="center"/>
          </w:tcPr>
          <w:p w14:paraId="4E7CBC62">
            <w:pPr>
              <w:spacing w:line="240" w:lineRule="auto"/>
              <w:ind w:firstLine="0" w:firstLineChars="0"/>
              <w:rPr>
                <w:rFonts w:hint="eastAsia"/>
                <w:kern w:val="0"/>
                <w:sz w:val="22"/>
                <w:highlight w:val="none"/>
              </w:rPr>
            </w:pPr>
          </w:p>
        </w:tc>
      </w:tr>
      <w:tr w14:paraId="5000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7E7C26E">
            <w:pPr>
              <w:spacing w:line="240" w:lineRule="auto"/>
              <w:ind w:firstLine="0" w:firstLineChars="0"/>
              <w:rPr>
                <w:rFonts w:hint="eastAsia"/>
                <w:kern w:val="0"/>
                <w:sz w:val="22"/>
                <w:highlight w:val="none"/>
              </w:rPr>
            </w:pPr>
            <w:r>
              <w:rPr>
                <w:rFonts w:hint="eastAsia"/>
                <w:kern w:val="0"/>
                <w:sz w:val="22"/>
                <w:highlight w:val="none"/>
              </w:rPr>
              <w:t>569</w:t>
            </w:r>
          </w:p>
        </w:tc>
        <w:tc>
          <w:tcPr>
            <w:tcW w:w="0" w:type="auto"/>
            <w:vMerge w:val="continue"/>
            <w:vAlign w:val="center"/>
          </w:tcPr>
          <w:p w14:paraId="611AA923">
            <w:pPr>
              <w:spacing w:line="240" w:lineRule="auto"/>
              <w:ind w:firstLine="0" w:firstLineChars="0"/>
              <w:rPr>
                <w:rFonts w:hint="eastAsia"/>
                <w:b/>
                <w:bCs/>
                <w:kern w:val="0"/>
                <w:sz w:val="22"/>
                <w:highlight w:val="none"/>
              </w:rPr>
            </w:pPr>
          </w:p>
        </w:tc>
        <w:tc>
          <w:tcPr>
            <w:tcW w:w="0" w:type="auto"/>
            <w:vMerge w:val="continue"/>
            <w:vAlign w:val="center"/>
          </w:tcPr>
          <w:p w14:paraId="56D77FE0">
            <w:pPr>
              <w:spacing w:line="240" w:lineRule="auto"/>
              <w:ind w:firstLine="0" w:firstLineChars="0"/>
              <w:rPr>
                <w:rFonts w:hint="eastAsia"/>
                <w:b/>
                <w:bCs/>
                <w:kern w:val="0"/>
                <w:sz w:val="22"/>
                <w:highlight w:val="none"/>
              </w:rPr>
            </w:pPr>
          </w:p>
        </w:tc>
        <w:tc>
          <w:tcPr>
            <w:tcW w:w="0" w:type="auto"/>
            <w:shd w:val="clear" w:color="000000" w:fill="FFFFFF"/>
            <w:vAlign w:val="center"/>
          </w:tcPr>
          <w:p w14:paraId="24519E40">
            <w:pPr>
              <w:spacing w:line="240" w:lineRule="auto"/>
              <w:ind w:firstLine="0" w:firstLineChars="0"/>
              <w:rPr>
                <w:rFonts w:hint="eastAsia"/>
                <w:kern w:val="0"/>
                <w:sz w:val="22"/>
                <w:highlight w:val="none"/>
              </w:rPr>
            </w:pPr>
            <w:r>
              <w:rPr>
                <w:rFonts w:hint="eastAsia"/>
                <w:kern w:val="0"/>
                <w:sz w:val="22"/>
                <w:highlight w:val="none"/>
              </w:rPr>
              <w:t>运营信息数据库ODR</w:t>
            </w:r>
          </w:p>
        </w:tc>
        <w:tc>
          <w:tcPr>
            <w:tcW w:w="0" w:type="auto"/>
            <w:shd w:val="clear" w:color="000000" w:fill="FFFFFF"/>
            <w:vAlign w:val="center"/>
          </w:tcPr>
          <w:p w14:paraId="6A30C9F9">
            <w:pPr>
              <w:spacing w:line="240" w:lineRule="auto"/>
              <w:ind w:firstLine="0" w:firstLineChars="0"/>
              <w:rPr>
                <w:rFonts w:hint="eastAsia"/>
                <w:kern w:val="0"/>
                <w:sz w:val="22"/>
                <w:highlight w:val="none"/>
              </w:rPr>
            </w:pPr>
            <w:r>
              <w:rPr>
                <w:rFonts w:hint="eastAsia"/>
                <w:kern w:val="0"/>
                <w:sz w:val="22"/>
                <w:highlight w:val="none"/>
              </w:rPr>
              <w:t>运营信息数据库ODR</w:t>
            </w:r>
          </w:p>
        </w:tc>
        <w:tc>
          <w:tcPr>
            <w:tcW w:w="0" w:type="auto"/>
            <w:vMerge w:val="continue"/>
            <w:vAlign w:val="center"/>
          </w:tcPr>
          <w:p w14:paraId="6CC155A8">
            <w:pPr>
              <w:spacing w:line="240" w:lineRule="auto"/>
              <w:ind w:firstLine="0" w:firstLineChars="0"/>
              <w:rPr>
                <w:rFonts w:hint="eastAsia"/>
                <w:kern w:val="0"/>
                <w:sz w:val="22"/>
                <w:highlight w:val="none"/>
              </w:rPr>
            </w:pPr>
          </w:p>
        </w:tc>
      </w:tr>
      <w:tr w14:paraId="28D2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BF593B7">
            <w:pPr>
              <w:spacing w:line="240" w:lineRule="auto"/>
              <w:ind w:firstLine="0" w:firstLineChars="0"/>
              <w:rPr>
                <w:rFonts w:hint="eastAsia"/>
                <w:kern w:val="0"/>
                <w:sz w:val="22"/>
                <w:highlight w:val="none"/>
              </w:rPr>
            </w:pPr>
            <w:r>
              <w:rPr>
                <w:rFonts w:hint="eastAsia"/>
                <w:kern w:val="0"/>
                <w:sz w:val="22"/>
                <w:highlight w:val="none"/>
              </w:rPr>
              <w:t>570</w:t>
            </w:r>
          </w:p>
        </w:tc>
        <w:tc>
          <w:tcPr>
            <w:tcW w:w="0" w:type="auto"/>
            <w:vMerge w:val="continue"/>
            <w:vAlign w:val="center"/>
          </w:tcPr>
          <w:p w14:paraId="0730AFA5">
            <w:pPr>
              <w:spacing w:line="240" w:lineRule="auto"/>
              <w:ind w:firstLine="0" w:firstLineChars="0"/>
              <w:rPr>
                <w:rFonts w:hint="eastAsia"/>
                <w:b/>
                <w:bCs/>
                <w:kern w:val="0"/>
                <w:sz w:val="22"/>
                <w:highlight w:val="none"/>
              </w:rPr>
            </w:pPr>
          </w:p>
        </w:tc>
        <w:tc>
          <w:tcPr>
            <w:tcW w:w="0" w:type="auto"/>
            <w:vMerge w:val="continue"/>
            <w:vAlign w:val="center"/>
          </w:tcPr>
          <w:p w14:paraId="71CF1073">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2FB6FEDE">
            <w:pPr>
              <w:spacing w:line="240" w:lineRule="auto"/>
              <w:ind w:firstLine="0" w:firstLineChars="0"/>
              <w:rPr>
                <w:rFonts w:hint="eastAsia"/>
                <w:kern w:val="0"/>
                <w:sz w:val="22"/>
                <w:highlight w:val="none"/>
              </w:rPr>
            </w:pPr>
            <w:r>
              <w:rPr>
                <w:rFonts w:hint="eastAsia"/>
                <w:kern w:val="0"/>
                <w:sz w:val="22"/>
                <w:highlight w:val="none"/>
              </w:rPr>
              <w:t>数据治理</w:t>
            </w:r>
          </w:p>
        </w:tc>
        <w:tc>
          <w:tcPr>
            <w:tcW w:w="0" w:type="auto"/>
            <w:shd w:val="clear" w:color="000000" w:fill="FFFFFF"/>
            <w:vAlign w:val="center"/>
          </w:tcPr>
          <w:p w14:paraId="1A5C647D">
            <w:pPr>
              <w:spacing w:line="240" w:lineRule="auto"/>
              <w:ind w:firstLine="0" w:firstLineChars="0"/>
              <w:rPr>
                <w:rFonts w:hint="eastAsia"/>
                <w:kern w:val="0"/>
                <w:sz w:val="22"/>
                <w:highlight w:val="none"/>
              </w:rPr>
            </w:pPr>
            <w:r>
              <w:rPr>
                <w:rFonts w:hint="eastAsia"/>
                <w:kern w:val="0"/>
                <w:sz w:val="22"/>
                <w:highlight w:val="none"/>
              </w:rPr>
              <w:t>数据质量概览</w:t>
            </w:r>
          </w:p>
        </w:tc>
        <w:tc>
          <w:tcPr>
            <w:tcW w:w="0" w:type="auto"/>
            <w:vMerge w:val="continue"/>
            <w:vAlign w:val="center"/>
          </w:tcPr>
          <w:p w14:paraId="6587E114">
            <w:pPr>
              <w:spacing w:line="240" w:lineRule="auto"/>
              <w:ind w:firstLine="0" w:firstLineChars="0"/>
              <w:rPr>
                <w:rFonts w:hint="eastAsia"/>
                <w:kern w:val="0"/>
                <w:sz w:val="22"/>
                <w:highlight w:val="none"/>
              </w:rPr>
            </w:pPr>
          </w:p>
        </w:tc>
      </w:tr>
      <w:tr w14:paraId="6D049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783DA0B">
            <w:pPr>
              <w:spacing w:line="240" w:lineRule="auto"/>
              <w:ind w:firstLine="0" w:firstLineChars="0"/>
              <w:rPr>
                <w:rFonts w:hint="eastAsia"/>
                <w:kern w:val="0"/>
                <w:sz w:val="22"/>
                <w:highlight w:val="none"/>
              </w:rPr>
            </w:pPr>
            <w:r>
              <w:rPr>
                <w:rFonts w:hint="eastAsia"/>
                <w:kern w:val="0"/>
                <w:sz w:val="22"/>
                <w:highlight w:val="none"/>
              </w:rPr>
              <w:t>571</w:t>
            </w:r>
          </w:p>
        </w:tc>
        <w:tc>
          <w:tcPr>
            <w:tcW w:w="0" w:type="auto"/>
            <w:vMerge w:val="continue"/>
            <w:vAlign w:val="center"/>
          </w:tcPr>
          <w:p w14:paraId="5850A3BF">
            <w:pPr>
              <w:spacing w:line="240" w:lineRule="auto"/>
              <w:ind w:firstLine="0" w:firstLineChars="0"/>
              <w:rPr>
                <w:rFonts w:hint="eastAsia"/>
                <w:b/>
                <w:bCs/>
                <w:kern w:val="0"/>
                <w:sz w:val="22"/>
                <w:highlight w:val="none"/>
              </w:rPr>
            </w:pPr>
          </w:p>
        </w:tc>
        <w:tc>
          <w:tcPr>
            <w:tcW w:w="0" w:type="auto"/>
            <w:vMerge w:val="continue"/>
            <w:vAlign w:val="center"/>
          </w:tcPr>
          <w:p w14:paraId="28A6C8BB">
            <w:pPr>
              <w:spacing w:line="240" w:lineRule="auto"/>
              <w:ind w:firstLine="0" w:firstLineChars="0"/>
              <w:rPr>
                <w:rFonts w:hint="eastAsia"/>
                <w:b/>
                <w:bCs/>
                <w:kern w:val="0"/>
                <w:sz w:val="22"/>
                <w:highlight w:val="none"/>
              </w:rPr>
            </w:pPr>
          </w:p>
        </w:tc>
        <w:tc>
          <w:tcPr>
            <w:tcW w:w="0" w:type="auto"/>
            <w:vMerge w:val="continue"/>
            <w:vAlign w:val="center"/>
          </w:tcPr>
          <w:p w14:paraId="216F6874">
            <w:pPr>
              <w:spacing w:line="240" w:lineRule="auto"/>
              <w:ind w:firstLine="0" w:firstLineChars="0"/>
              <w:rPr>
                <w:rFonts w:hint="eastAsia"/>
                <w:kern w:val="0"/>
                <w:sz w:val="22"/>
                <w:highlight w:val="none"/>
              </w:rPr>
            </w:pPr>
          </w:p>
        </w:tc>
        <w:tc>
          <w:tcPr>
            <w:tcW w:w="0" w:type="auto"/>
            <w:shd w:val="clear" w:color="000000" w:fill="FFFFFF"/>
            <w:vAlign w:val="center"/>
          </w:tcPr>
          <w:p w14:paraId="4A06FEA9">
            <w:pPr>
              <w:spacing w:line="240" w:lineRule="auto"/>
              <w:ind w:firstLine="0" w:firstLineChars="0"/>
              <w:rPr>
                <w:rFonts w:hint="eastAsia"/>
                <w:kern w:val="0"/>
                <w:sz w:val="22"/>
                <w:highlight w:val="none"/>
              </w:rPr>
            </w:pPr>
            <w:r>
              <w:rPr>
                <w:rFonts w:hint="eastAsia"/>
                <w:kern w:val="0"/>
                <w:sz w:val="22"/>
                <w:highlight w:val="none"/>
              </w:rPr>
              <w:t>数据源管理</w:t>
            </w:r>
          </w:p>
        </w:tc>
        <w:tc>
          <w:tcPr>
            <w:tcW w:w="0" w:type="auto"/>
            <w:vMerge w:val="continue"/>
            <w:vAlign w:val="center"/>
          </w:tcPr>
          <w:p w14:paraId="09646F0B">
            <w:pPr>
              <w:spacing w:line="240" w:lineRule="auto"/>
              <w:ind w:firstLine="0" w:firstLineChars="0"/>
              <w:rPr>
                <w:rFonts w:hint="eastAsia"/>
                <w:kern w:val="0"/>
                <w:sz w:val="22"/>
                <w:highlight w:val="none"/>
              </w:rPr>
            </w:pPr>
          </w:p>
        </w:tc>
      </w:tr>
      <w:tr w14:paraId="5F67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523291B">
            <w:pPr>
              <w:spacing w:line="240" w:lineRule="auto"/>
              <w:ind w:firstLine="0" w:firstLineChars="0"/>
              <w:rPr>
                <w:rFonts w:hint="eastAsia"/>
                <w:kern w:val="0"/>
                <w:sz w:val="22"/>
                <w:highlight w:val="none"/>
              </w:rPr>
            </w:pPr>
            <w:r>
              <w:rPr>
                <w:rFonts w:hint="eastAsia"/>
                <w:kern w:val="0"/>
                <w:sz w:val="22"/>
                <w:highlight w:val="none"/>
              </w:rPr>
              <w:t>572</w:t>
            </w:r>
          </w:p>
        </w:tc>
        <w:tc>
          <w:tcPr>
            <w:tcW w:w="0" w:type="auto"/>
            <w:vMerge w:val="continue"/>
            <w:vAlign w:val="center"/>
          </w:tcPr>
          <w:p w14:paraId="10ECD07F">
            <w:pPr>
              <w:spacing w:line="240" w:lineRule="auto"/>
              <w:ind w:firstLine="0" w:firstLineChars="0"/>
              <w:rPr>
                <w:rFonts w:hint="eastAsia"/>
                <w:b/>
                <w:bCs/>
                <w:kern w:val="0"/>
                <w:sz w:val="22"/>
                <w:highlight w:val="none"/>
              </w:rPr>
            </w:pPr>
          </w:p>
        </w:tc>
        <w:tc>
          <w:tcPr>
            <w:tcW w:w="0" w:type="auto"/>
            <w:vMerge w:val="continue"/>
            <w:vAlign w:val="center"/>
          </w:tcPr>
          <w:p w14:paraId="680749E3">
            <w:pPr>
              <w:spacing w:line="240" w:lineRule="auto"/>
              <w:ind w:firstLine="0" w:firstLineChars="0"/>
              <w:rPr>
                <w:rFonts w:hint="eastAsia"/>
                <w:b/>
                <w:bCs/>
                <w:kern w:val="0"/>
                <w:sz w:val="22"/>
                <w:highlight w:val="none"/>
              </w:rPr>
            </w:pPr>
          </w:p>
        </w:tc>
        <w:tc>
          <w:tcPr>
            <w:tcW w:w="0" w:type="auto"/>
            <w:vMerge w:val="continue"/>
            <w:vAlign w:val="center"/>
          </w:tcPr>
          <w:p w14:paraId="7AAA7AAE">
            <w:pPr>
              <w:spacing w:line="240" w:lineRule="auto"/>
              <w:ind w:firstLine="0" w:firstLineChars="0"/>
              <w:rPr>
                <w:rFonts w:hint="eastAsia"/>
                <w:kern w:val="0"/>
                <w:sz w:val="22"/>
                <w:highlight w:val="none"/>
              </w:rPr>
            </w:pPr>
          </w:p>
        </w:tc>
        <w:tc>
          <w:tcPr>
            <w:tcW w:w="0" w:type="auto"/>
            <w:shd w:val="clear" w:color="000000" w:fill="FFFFFF"/>
            <w:vAlign w:val="center"/>
          </w:tcPr>
          <w:p w14:paraId="793150A8">
            <w:pPr>
              <w:spacing w:line="240" w:lineRule="auto"/>
              <w:ind w:firstLine="0" w:firstLineChars="0"/>
              <w:rPr>
                <w:rFonts w:hint="eastAsia"/>
                <w:kern w:val="0"/>
                <w:sz w:val="22"/>
                <w:highlight w:val="none"/>
              </w:rPr>
            </w:pPr>
            <w:r>
              <w:rPr>
                <w:rFonts w:hint="eastAsia"/>
                <w:kern w:val="0"/>
                <w:sz w:val="22"/>
                <w:highlight w:val="none"/>
              </w:rPr>
              <w:t>数据标准管理</w:t>
            </w:r>
          </w:p>
        </w:tc>
        <w:tc>
          <w:tcPr>
            <w:tcW w:w="0" w:type="auto"/>
            <w:vMerge w:val="continue"/>
            <w:vAlign w:val="center"/>
          </w:tcPr>
          <w:p w14:paraId="73F02926">
            <w:pPr>
              <w:spacing w:line="240" w:lineRule="auto"/>
              <w:ind w:firstLine="0" w:firstLineChars="0"/>
              <w:rPr>
                <w:rFonts w:hint="eastAsia"/>
                <w:kern w:val="0"/>
                <w:sz w:val="22"/>
                <w:highlight w:val="none"/>
              </w:rPr>
            </w:pPr>
          </w:p>
        </w:tc>
      </w:tr>
      <w:tr w14:paraId="5E8B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4B9F23C">
            <w:pPr>
              <w:spacing w:line="240" w:lineRule="auto"/>
              <w:ind w:firstLine="0" w:firstLineChars="0"/>
              <w:rPr>
                <w:rFonts w:hint="eastAsia"/>
                <w:kern w:val="0"/>
                <w:sz w:val="22"/>
                <w:highlight w:val="none"/>
              </w:rPr>
            </w:pPr>
            <w:r>
              <w:rPr>
                <w:rFonts w:hint="eastAsia"/>
                <w:kern w:val="0"/>
                <w:sz w:val="22"/>
                <w:highlight w:val="none"/>
              </w:rPr>
              <w:t>573</w:t>
            </w:r>
          </w:p>
        </w:tc>
        <w:tc>
          <w:tcPr>
            <w:tcW w:w="0" w:type="auto"/>
            <w:vMerge w:val="continue"/>
            <w:vAlign w:val="center"/>
          </w:tcPr>
          <w:p w14:paraId="0C8EA132">
            <w:pPr>
              <w:spacing w:line="240" w:lineRule="auto"/>
              <w:ind w:firstLine="0" w:firstLineChars="0"/>
              <w:rPr>
                <w:rFonts w:hint="eastAsia"/>
                <w:b/>
                <w:bCs/>
                <w:kern w:val="0"/>
                <w:sz w:val="22"/>
                <w:highlight w:val="none"/>
              </w:rPr>
            </w:pPr>
          </w:p>
        </w:tc>
        <w:tc>
          <w:tcPr>
            <w:tcW w:w="0" w:type="auto"/>
            <w:vMerge w:val="continue"/>
            <w:vAlign w:val="center"/>
          </w:tcPr>
          <w:p w14:paraId="56CAB3E2">
            <w:pPr>
              <w:spacing w:line="240" w:lineRule="auto"/>
              <w:ind w:firstLine="0" w:firstLineChars="0"/>
              <w:rPr>
                <w:rFonts w:hint="eastAsia"/>
                <w:b/>
                <w:bCs/>
                <w:kern w:val="0"/>
                <w:sz w:val="22"/>
                <w:highlight w:val="none"/>
              </w:rPr>
            </w:pPr>
          </w:p>
        </w:tc>
        <w:tc>
          <w:tcPr>
            <w:tcW w:w="0" w:type="auto"/>
            <w:vMerge w:val="continue"/>
            <w:vAlign w:val="center"/>
          </w:tcPr>
          <w:p w14:paraId="3963D233">
            <w:pPr>
              <w:spacing w:line="240" w:lineRule="auto"/>
              <w:ind w:firstLine="0" w:firstLineChars="0"/>
              <w:rPr>
                <w:rFonts w:hint="eastAsia"/>
                <w:kern w:val="0"/>
                <w:sz w:val="22"/>
                <w:highlight w:val="none"/>
              </w:rPr>
            </w:pPr>
          </w:p>
        </w:tc>
        <w:tc>
          <w:tcPr>
            <w:tcW w:w="0" w:type="auto"/>
            <w:shd w:val="clear" w:color="000000" w:fill="FFFFFF"/>
            <w:vAlign w:val="center"/>
          </w:tcPr>
          <w:p w14:paraId="4583B3FC">
            <w:pPr>
              <w:spacing w:line="240" w:lineRule="auto"/>
              <w:ind w:firstLine="0" w:firstLineChars="0"/>
              <w:rPr>
                <w:rFonts w:hint="eastAsia"/>
                <w:kern w:val="0"/>
                <w:sz w:val="22"/>
                <w:highlight w:val="none"/>
              </w:rPr>
            </w:pPr>
            <w:r>
              <w:rPr>
                <w:rFonts w:hint="eastAsia"/>
                <w:kern w:val="0"/>
                <w:sz w:val="22"/>
                <w:highlight w:val="none"/>
              </w:rPr>
              <w:t>质量规则管理</w:t>
            </w:r>
          </w:p>
        </w:tc>
        <w:tc>
          <w:tcPr>
            <w:tcW w:w="0" w:type="auto"/>
            <w:vMerge w:val="continue"/>
            <w:vAlign w:val="center"/>
          </w:tcPr>
          <w:p w14:paraId="689CB2FF">
            <w:pPr>
              <w:spacing w:line="240" w:lineRule="auto"/>
              <w:ind w:firstLine="0" w:firstLineChars="0"/>
              <w:rPr>
                <w:rFonts w:hint="eastAsia"/>
                <w:kern w:val="0"/>
                <w:sz w:val="22"/>
                <w:highlight w:val="none"/>
              </w:rPr>
            </w:pPr>
          </w:p>
        </w:tc>
      </w:tr>
      <w:tr w14:paraId="156FB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2AE5E49">
            <w:pPr>
              <w:spacing w:line="240" w:lineRule="auto"/>
              <w:ind w:firstLine="0" w:firstLineChars="0"/>
              <w:rPr>
                <w:rFonts w:hint="eastAsia"/>
                <w:kern w:val="0"/>
                <w:sz w:val="22"/>
                <w:highlight w:val="none"/>
              </w:rPr>
            </w:pPr>
            <w:r>
              <w:rPr>
                <w:rFonts w:hint="eastAsia"/>
                <w:kern w:val="0"/>
                <w:sz w:val="22"/>
                <w:highlight w:val="none"/>
              </w:rPr>
              <w:t>574</w:t>
            </w:r>
          </w:p>
        </w:tc>
        <w:tc>
          <w:tcPr>
            <w:tcW w:w="0" w:type="auto"/>
            <w:vMerge w:val="continue"/>
            <w:vAlign w:val="center"/>
          </w:tcPr>
          <w:p w14:paraId="6663E112">
            <w:pPr>
              <w:spacing w:line="240" w:lineRule="auto"/>
              <w:ind w:firstLine="0" w:firstLineChars="0"/>
              <w:rPr>
                <w:rFonts w:hint="eastAsia"/>
                <w:b/>
                <w:bCs/>
                <w:kern w:val="0"/>
                <w:sz w:val="22"/>
                <w:highlight w:val="none"/>
              </w:rPr>
            </w:pPr>
          </w:p>
        </w:tc>
        <w:tc>
          <w:tcPr>
            <w:tcW w:w="0" w:type="auto"/>
            <w:vMerge w:val="continue"/>
            <w:vAlign w:val="center"/>
          </w:tcPr>
          <w:p w14:paraId="20BE657A">
            <w:pPr>
              <w:spacing w:line="240" w:lineRule="auto"/>
              <w:ind w:firstLine="0" w:firstLineChars="0"/>
              <w:rPr>
                <w:rFonts w:hint="eastAsia"/>
                <w:b/>
                <w:bCs/>
                <w:kern w:val="0"/>
                <w:sz w:val="22"/>
                <w:highlight w:val="none"/>
              </w:rPr>
            </w:pPr>
          </w:p>
        </w:tc>
        <w:tc>
          <w:tcPr>
            <w:tcW w:w="0" w:type="auto"/>
            <w:vMerge w:val="continue"/>
            <w:vAlign w:val="center"/>
          </w:tcPr>
          <w:p w14:paraId="4347CF6A">
            <w:pPr>
              <w:spacing w:line="240" w:lineRule="auto"/>
              <w:ind w:firstLine="0" w:firstLineChars="0"/>
              <w:rPr>
                <w:rFonts w:hint="eastAsia"/>
                <w:kern w:val="0"/>
                <w:sz w:val="22"/>
                <w:highlight w:val="none"/>
              </w:rPr>
            </w:pPr>
          </w:p>
        </w:tc>
        <w:tc>
          <w:tcPr>
            <w:tcW w:w="0" w:type="auto"/>
            <w:shd w:val="clear" w:color="000000" w:fill="FFFFFF"/>
            <w:vAlign w:val="center"/>
          </w:tcPr>
          <w:p w14:paraId="34ECE409">
            <w:pPr>
              <w:spacing w:line="240" w:lineRule="auto"/>
              <w:ind w:firstLine="0" w:firstLineChars="0"/>
              <w:rPr>
                <w:rFonts w:hint="eastAsia"/>
                <w:kern w:val="0"/>
                <w:sz w:val="22"/>
                <w:highlight w:val="none"/>
              </w:rPr>
            </w:pPr>
            <w:r>
              <w:rPr>
                <w:rFonts w:hint="eastAsia"/>
                <w:kern w:val="0"/>
                <w:sz w:val="22"/>
                <w:highlight w:val="none"/>
              </w:rPr>
              <w:t>质量模型管理</w:t>
            </w:r>
          </w:p>
        </w:tc>
        <w:tc>
          <w:tcPr>
            <w:tcW w:w="0" w:type="auto"/>
            <w:vMerge w:val="continue"/>
            <w:vAlign w:val="center"/>
          </w:tcPr>
          <w:p w14:paraId="7EF4EE87">
            <w:pPr>
              <w:spacing w:line="240" w:lineRule="auto"/>
              <w:ind w:firstLine="0" w:firstLineChars="0"/>
              <w:rPr>
                <w:rFonts w:hint="eastAsia"/>
                <w:kern w:val="0"/>
                <w:sz w:val="22"/>
                <w:highlight w:val="none"/>
              </w:rPr>
            </w:pPr>
          </w:p>
        </w:tc>
      </w:tr>
      <w:tr w14:paraId="2D44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A2321DE">
            <w:pPr>
              <w:spacing w:line="240" w:lineRule="auto"/>
              <w:ind w:firstLine="0" w:firstLineChars="0"/>
              <w:rPr>
                <w:rFonts w:hint="eastAsia"/>
                <w:kern w:val="0"/>
                <w:sz w:val="22"/>
                <w:highlight w:val="none"/>
              </w:rPr>
            </w:pPr>
            <w:r>
              <w:rPr>
                <w:rFonts w:hint="eastAsia"/>
                <w:kern w:val="0"/>
                <w:sz w:val="22"/>
                <w:highlight w:val="none"/>
              </w:rPr>
              <w:t>575</w:t>
            </w:r>
          </w:p>
        </w:tc>
        <w:tc>
          <w:tcPr>
            <w:tcW w:w="0" w:type="auto"/>
            <w:vMerge w:val="continue"/>
            <w:vAlign w:val="center"/>
          </w:tcPr>
          <w:p w14:paraId="30D73C62">
            <w:pPr>
              <w:spacing w:line="240" w:lineRule="auto"/>
              <w:ind w:firstLine="0" w:firstLineChars="0"/>
              <w:rPr>
                <w:rFonts w:hint="eastAsia"/>
                <w:b/>
                <w:bCs/>
                <w:kern w:val="0"/>
                <w:sz w:val="22"/>
                <w:highlight w:val="none"/>
              </w:rPr>
            </w:pPr>
          </w:p>
        </w:tc>
        <w:tc>
          <w:tcPr>
            <w:tcW w:w="0" w:type="auto"/>
            <w:vMerge w:val="continue"/>
            <w:vAlign w:val="center"/>
          </w:tcPr>
          <w:p w14:paraId="4C344375">
            <w:pPr>
              <w:spacing w:line="240" w:lineRule="auto"/>
              <w:ind w:firstLine="0" w:firstLineChars="0"/>
              <w:rPr>
                <w:rFonts w:hint="eastAsia"/>
                <w:b/>
                <w:bCs/>
                <w:kern w:val="0"/>
                <w:sz w:val="22"/>
                <w:highlight w:val="none"/>
              </w:rPr>
            </w:pPr>
          </w:p>
        </w:tc>
        <w:tc>
          <w:tcPr>
            <w:tcW w:w="0" w:type="auto"/>
            <w:vMerge w:val="continue"/>
            <w:vAlign w:val="center"/>
          </w:tcPr>
          <w:p w14:paraId="0C0CC0C4">
            <w:pPr>
              <w:spacing w:line="240" w:lineRule="auto"/>
              <w:ind w:firstLine="0" w:firstLineChars="0"/>
              <w:rPr>
                <w:rFonts w:hint="eastAsia"/>
                <w:kern w:val="0"/>
                <w:sz w:val="22"/>
                <w:highlight w:val="none"/>
              </w:rPr>
            </w:pPr>
          </w:p>
        </w:tc>
        <w:tc>
          <w:tcPr>
            <w:tcW w:w="0" w:type="auto"/>
            <w:shd w:val="clear" w:color="000000" w:fill="FFFFFF"/>
            <w:vAlign w:val="center"/>
          </w:tcPr>
          <w:p w14:paraId="604BC9D6">
            <w:pPr>
              <w:spacing w:line="240" w:lineRule="auto"/>
              <w:ind w:firstLine="0" w:firstLineChars="0"/>
              <w:rPr>
                <w:rFonts w:hint="eastAsia"/>
                <w:kern w:val="0"/>
                <w:sz w:val="22"/>
                <w:highlight w:val="none"/>
              </w:rPr>
            </w:pPr>
            <w:r>
              <w:rPr>
                <w:rFonts w:hint="eastAsia"/>
                <w:kern w:val="0"/>
                <w:sz w:val="22"/>
                <w:highlight w:val="none"/>
              </w:rPr>
              <w:t>质量方案管理</w:t>
            </w:r>
          </w:p>
        </w:tc>
        <w:tc>
          <w:tcPr>
            <w:tcW w:w="0" w:type="auto"/>
            <w:vMerge w:val="continue"/>
            <w:vAlign w:val="center"/>
          </w:tcPr>
          <w:p w14:paraId="568AFE24">
            <w:pPr>
              <w:spacing w:line="240" w:lineRule="auto"/>
              <w:ind w:firstLine="0" w:firstLineChars="0"/>
              <w:rPr>
                <w:rFonts w:hint="eastAsia"/>
                <w:kern w:val="0"/>
                <w:sz w:val="22"/>
                <w:highlight w:val="none"/>
              </w:rPr>
            </w:pPr>
          </w:p>
        </w:tc>
      </w:tr>
      <w:tr w14:paraId="7EE5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C7D5113">
            <w:pPr>
              <w:spacing w:line="240" w:lineRule="auto"/>
              <w:ind w:firstLine="0" w:firstLineChars="0"/>
              <w:rPr>
                <w:rFonts w:hint="eastAsia"/>
                <w:kern w:val="0"/>
                <w:sz w:val="22"/>
                <w:highlight w:val="none"/>
              </w:rPr>
            </w:pPr>
            <w:r>
              <w:rPr>
                <w:rFonts w:hint="eastAsia"/>
                <w:kern w:val="0"/>
                <w:sz w:val="22"/>
                <w:highlight w:val="none"/>
              </w:rPr>
              <w:t>576</w:t>
            </w:r>
          </w:p>
        </w:tc>
        <w:tc>
          <w:tcPr>
            <w:tcW w:w="0" w:type="auto"/>
            <w:vMerge w:val="continue"/>
            <w:vAlign w:val="center"/>
          </w:tcPr>
          <w:p w14:paraId="2E9C0B36">
            <w:pPr>
              <w:spacing w:line="240" w:lineRule="auto"/>
              <w:ind w:firstLine="0" w:firstLineChars="0"/>
              <w:rPr>
                <w:rFonts w:hint="eastAsia"/>
                <w:b/>
                <w:bCs/>
                <w:kern w:val="0"/>
                <w:sz w:val="22"/>
                <w:highlight w:val="none"/>
              </w:rPr>
            </w:pPr>
          </w:p>
        </w:tc>
        <w:tc>
          <w:tcPr>
            <w:tcW w:w="0" w:type="auto"/>
            <w:vMerge w:val="continue"/>
            <w:vAlign w:val="center"/>
          </w:tcPr>
          <w:p w14:paraId="3366F122">
            <w:pPr>
              <w:spacing w:line="240" w:lineRule="auto"/>
              <w:ind w:firstLine="0" w:firstLineChars="0"/>
              <w:rPr>
                <w:rFonts w:hint="eastAsia"/>
                <w:b/>
                <w:bCs/>
                <w:kern w:val="0"/>
                <w:sz w:val="22"/>
                <w:highlight w:val="none"/>
              </w:rPr>
            </w:pPr>
          </w:p>
        </w:tc>
        <w:tc>
          <w:tcPr>
            <w:tcW w:w="0" w:type="auto"/>
            <w:vMerge w:val="continue"/>
            <w:vAlign w:val="center"/>
          </w:tcPr>
          <w:p w14:paraId="0F3D6904">
            <w:pPr>
              <w:spacing w:line="240" w:lineRule="auto"/>
              <w:ind w:firstLine="0" w:firstLineChars="0"/>
              <w:rPr>
                <w:rFonts w:hint="eastAsia"/>
                <w:kern w:val="0"/>
                <w:sz w:val="22"/>
                <w:highlight w:val="none"/>
              </w:rPr>
            </w:pPr>
          </w:p>
        </w:tc>
        <w:tc>
          <w:tcPr>
            <w:tcW w:w="0" w:type="auto"/>
            <w:shd w:val="clear" w:color="000000" w:fill="FFFFFF"/>
            <w:vAlign w:val="center"/>
          </w:tcPr>
          <w:p w14:paraId="41F272C1">
            <w:pPr>
              <w:spacing w:line="240" w:lineRule="auto"/>
              <w:ind w:firstLine="0" w:firstLineChars="0"/>
              <w:rPr>
                <w:rFonts w:hint="eastAsia"/>
                <w:kern w:val="0"/>
                <w:sz w:val="22"/>
                <w:highlight w:val="none"/>
              </w:rPr>
            </w:pPr>
            <w:r>
              <w:rPr>
                <w:rFonts w:hint="eastAsia"/>
                <w:kern w:val="0"/>
                <w:sz w:val="22"/>
                <w:highlight w:val="none"/>
              </w:rPr>
              <w:t>质量任务管理</w:t>
            </w:r>
          </w:p>
        </w:tc>
        <w:tc>
          <w:tcPr>
            <w:tcW w:w="0" w:type="auto"/>
            <w:vMerge w:val="continue"/>
            <w:vAlign w:val="center"/>
          </w:tcPr>
          <w:p w14:paraId="0D2927B7">
            <w:pPr>
              <w:spacing w:line="240" w:lineRule="auto"/>
              <w:ind w:firstLine="0" w:firstLineChars="0"/>
              <w:rPr>
                <w:rFonts w:hint="eastAsia"/>
                <w:kern w:val="0"/>
                <w:sz w:val="22"/>
                <w:highlight w:val="none"/>
              </w:rPr>
            </w:pPr>
          </w:p>
        </w:tc>
      </w:tr>
      <w:tr w14:paraId="6BFD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C5CD77B">
            <w:pPr>
              <w:spacing w:line="240" w:lineRule="auto"/>
              <w:ind w:firstLine="0" w:firstLineChars="0"/>
              <w:rPr>
                <w:rFonts w:hint="eastAsia"/>
                <w:kern w:val="0"/>
                <w:sz w:val="22"/>
                <w:highlight w:val="none"/>
              </w:rPr>
            </w:pPr>
            <w:r>
              <w:rPr>
                <w:rFonts w:hint="eastAsia"/>
                <w:kern w:val="0"/>
                <w:sz w:val="22"/>
                <w:highlight w:val="none"/>
              </w:rPr>
              <w:t>577</w:t>
            </w:r>
          </w:p>
        </w:tc>
        <w:tc>
          <w:tcPr>
            <w:tcW w:w="0" w:type="auto"/>
            <w:vMerge w:val="continue"/>
            <w:vAlign w:val="center"/>
          </w:tcPr>
          <w:p w14:paraId="50C35523">
            <w:pPr>
              <w:spacing w:line="240" w:lineRule="auto"/>
              <w:ind w:firstLine="0" w:firstLineChars="0"/>
              <w:rPr>
                <w:rFonts w:hint="eastAsia"/>
                <w:b/>
                <w:bCs/>
                <w:kern w:val="0"/>
                <w:sz w:val="22"/>
                <w:highlight w:val="none"/>
              </w:rPr>
            </w:pPr>
          </w:p>
        </w:tc>
        <w:tc>
          <w:tcPr>
            <w:tcW w:w="0" w:type="auto"/>
            <w:vMerge w:val="continue"/>
            <w:vAlign w:val="center"/>
          </w:tcPr>
          <w:p w14:paraId="70A5F62E">
            <w:pPr>
              <w:spacing w:line="240" w:lineRule="auto"/>
              <w:ind w:firstLine="0" w:firstLineChars="0"/>
              <w:rPr>
                <w:rFonts w:hint="eastAsia"/>
                <w:b/>
                <w:bCs/>
                <w:kern w:val="0"/>
                <w:sz w:val="22"/>
                <w:highlight w:val="none"/>
              </w:rPr>
            </w:pPr>
          </w:p>
        </w:tc>
        <w:tc>
          <w:tcPr>
            <w:tcW w:w="0" w:type="auto"/>
            <w:vMerge w:val="continue"/>
            <w:vAlign w:val="center"/>
          </w:tcPr>
          <w:p w14:paraId="29E23414">
            <w:pPr>
              <w:spacing w:line="240" w:lineRule="auto"/>
              <w:ind w:firstLine="0" w:firstLineChars="0"/>
              <w:rPr>
                <w:rFonts w:hint="eastAsia"/>
                <w:kern w:val="0"/>
                <w:sz w:val="22"/>
                <w:highlight w:val="none"/>
              </w:rPr>
            </w:pPr>
          </w:p>
        </w:tc>
        <w:tc>
          <w:tcPr>
            <w:tcW w:w="0" w:type="auto"/>
            <w:shd w:val="clear" w:color="000000" w:fill="FFFFFF"/>
            <w:vAlign w:val="center"/>
          </w:tcPr>
          <w:p w14:paraId="65F4B65C">
            <w:pPr>
              <w:spacing w:line="240" w:lineRule="auto"/>
              <w:ind w:firstLine="0" w:firstLineChars="0"/>
              <w:rPr>
                <w:rFonts w:hint="eastAsia"/>
                <w:kern w:val="0"/>
                <w:sz w:val="22"/>
                <w:highlight w:val="none"/>
              </w:rPr>
            </w:pPr>
            <w:r>
              <w:rPr>
                <w:rFonts w:hint="eastAsia"/>
                <w:kern w:val="0"/>
                <w:sz w:val="22"/>
                <w:highlight w:val="none"/>
              </w:rPr>
              <w:t>质量报告管理</w:t>
            </w:r>
          </w:p>
        </w:tc>
        <w:tc>
          <w:tcPr>
            <w:tcW w:w="0" w:type="auto"/>
            <w:vMerge w:val="continue"/>
            <w:vAlign w:val="center"/>
          </w:tcPr>
          <w:p w14:paraId="7804D21E">
            <w:pPr>
              <w:spacing w:line="240" w:lineRule="auto"/>
              <w:ind w:firstLine="0" w:firstLineChars="0"/>
              <w:rPr>
                <w:rFonts w:hint="eastAsia"/>
                <w:kern w:val="0"/>
                <w:sz w:val="22"/>
                <w:highlight w:val="none"/>
              </w:rPr>
            </w:pPr>
          </w:p>
        </w:tc>
      </w:tr>
      <w:tr w14:paraId="5FC0F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01ED2F5">
            <w:pPr>
              <w:spacing w:line="240" w:lineRule="auto"/>
              <w:ind w:firstLine="0" w:firstLineChars="0"/>
              <w:rPr>
                <w:rFonts w:hint="eastAsia"/>
                <w:kern w:val="0"/>
                <w:sz w:val="22"/>
                <w:highlight w:val="none"/>
              </w:rPr>
            </w:pPr>
            <w:r>
              <w:rPr>
                <w:rFonts w:hint="eastAsia"/>
                <w:kern w:val="0"/>
                <w:sz w:val="22"/>
                <w:highlight w:val="none"/>
              </w:rPr>
              <w:t>578</w:t>
            </w:r>
          </w:p>
        </w:tc>
        <w:tc>
          <w:tcPr>
            <w:tcW w:w="0" w:type="auto"/>
            <w:vMerge w:val="continue"/>
            <w:vAlign w:val="center"/>
          </w:tcPr>
          <w:p w14:paraId="398FB77A">
            <w:pPr>
              <w:spacing w:line="240" w:lineRule="auto"/>
              <w:ind w:firstLine="0" w:firstLineChars="0"/>
              <w:rPr>
                <w:rFonts w:hint="eastAsia"/>
                <w:b/>
                <w:bCs/>
                <w:kern w:val="0"/>
                <w:sz w:val="22"/>
                <w:highlight w:val="none"/>
              </w:rPr>
            </w:pPr>
          </w:p>
        </w:tc>
        <w:tc>
          <w:tcPr>
            <w:tcW w:w="0" w:type="auto"/>
            <w:vMerge w:val="continue"/>
            <w:vAlign w:val="center"/>
          </w:tcPr>
          <w:p w14:paraId="597E9F2F">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69ADAA75">
            <w:pPr>
              <w:spacing w:line="240" w:lineRule="auto"/>
              <w:ind w:firstLine="0" w:firstLineChars="0"/>
              <w:rPr>
                <w:rFonts w:hint="eastAsia"/>
                <w:kern w:val="0"/>
                <w:sz w:val="22"/>
                <w:highlight w:val="none"/>
              </w:rPr>
            </w:pPr>
            <w:r>
              <w:rPr>
                <w:rFonts w:hint="eastAsia"/>
                <w:kern w:val="0"/>
                <w:sz w:val="22"/>
                <w:highlight w:val="none"/>
              </w:rPr>
              <w:t>电子病历共享文档库</w:t>
            </w:r>
          </w:p>
        </w:tc>
        <w:tc>
          <w:tcPr>
            <w:tcW w:w="0" w:type="auto"/>
            <w:shd w:val="clear" w:color="000000" w:fill="FFFFFF"/>
            <w:vAlign w:val="center"/>
          </w:tcPr>
          <w:p w14:paraId="46714948">
            <w:pPr>
              <w:spacing w:line="240" w:lineRule="auto"/>
              <w:ind w:firstLine="0" w:firstLineChars="0"/>
              <w:rPr>
                <w:rFonts w:hint="eastAsia"/>
                <w:kern w:val="0"/>
                <w:sz w:val="22"/>
                <w:highlight w:val="none"/>
              </w:rPr>
            </w:pPr>
            <w:r>
              <w:rPr>
                <w:rFonts w:hint="eastAsia"/>
                <w:kern w:val="0"/>
                <w:sz w:val="22"/>
                <w:highlight w:val="none"/>
              </w:rPr>
              <w:t>数据集标准化</w:t>
            </w:r>
          </w:p>
        </w:tc>
        <w:tc>
          <w:tcPr>
            <w:tcW w:w="0" w:type="auto"/>
            <w:vMerge w:val="continue"/>
            <w:vAlign w:val="center"/>
          </w:tcPr>
          <w:p w14:paraId="031535E3">
            <w:pPr>
              <w:spacing w:line="240" w:lineRule="auto"/>
              <w:ind w:firstLine="0" w:firstLineChars="0"/>
              <w:rPr>
                <w:rFonts w:hint="eastAsia"/>
                <w:kern w:val="0"/>
                <w:sz w:val="22"/>
                <w:highlight w:val="none"/>
              </w:rPr>
            </w:pPr>
          </w:p>
        </w:tc>
      </w:tr>
      <w:tr w14:paraId="0BA4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946254A">
            <w:pPr>
              <w:spacing w:line="240" w:lineRule="auto"/>
              <w:ind w:firstLine="0" w:firstLineChars="0"/>
              <w:rPr>
                <w:rFonts w:hint="eastAsia"/>
                <w:kern w:val="0"/>
                <w:sz w:val="22"/>
                <w:highlight w:val="none"/>
              </w:rPr>
            </w:pPr>
            <w:r>
              <w:rPr>
                <w:rFonts w:hint="eastAsia"/>
                <w:kern w:val="0"/>
                <w:sz w:val="22"/>
                <w:highlight w:val="none"/>
              </w:rPr>
              <w:t>579</w:t>
            </w:r>
          </w:p>
        </w:tc>
        <w:tc>
          <w:tcPr>
            <w:tcW w:w="0" w:type="auto"/>
            <w:vMerge w:val="continue"/>
            <w:vAlign w:val="center"/>
          </w:tcPr>
          <w:p w14:paraId="63113A75">
            <w:pPr>
              <w:spacing w:line="240" w:lineRule="auto"/>
              <w:ind w:firstLine="0" w:firstLineChars="0"/>
              <w:rPr>
                <w:rFonts w:hint="eastAsia"/>
                <w:b/>
                <w:bCs/>
                <w:kern w:val="0"/>
                <w:sz w:val="22"/>
                <w:highlight w:val="none"/>
              </w:rPr>
            </w:pPr>
          </w:p>
        </w:tc>
        <w:tc>
          <w:tcPr>
            <w:tcW w:w="0" w:type="auto"/>
            <w:vMerge w:val="continue"/>
            <w:vAlign w:val="center"/>
          </w:tcPr>
          <w:p w14:paraId="26FC8BA6">
            <w:pPr>
              <w:spacing w:line="240" w:lineRule="auto"/>
              <w:ind w:firstLine="0" w:firstLineChars="0"/>
              <w:rPr>
                <w:rFonts w:hint="eastAsia"/>
                <w:b/>
                <w:bCs/>
                <w:kern w:val="0"/>
                <w:sz w:val="22"/>
                <w:highlight w:val="none"/>
              </w:rPr>
            </w:pPr>
          </w:p>
        </w:tc>
        <w:tc>
          <w:tcPr>
            <w:tcW w:w="0" w:type="auto"/>
            <w:vMerge w:val="continue"/>
            <w:vAlign w:val="center"/>
          </w:tcPr>
          <w:p w14:paraId="41861D6C">
            <w:pPr>
              <w:spacing w:line="240" w:lineRule="auto"/>
              <w:ind w:firstLine="0" w:firstLineChars="0"/>
              <w:rPr>
                <w:rFonts w:hint="eastAsia"/>
                <w:kern w:val="0"/>
                <w:sz w:val="22"/>
                <w:highlight w:val="none"/>
              </w:rPr>
            </w:pPr>
          </w:p>
        </w:tc>
        <w:tc>
          <w:tcPr>
            <w:tcW w:w="0" w:type="auto"/>
            <w:shd w:val="clear" w:color="000000" w:fill="FFFFFF"/>
            <w:vAlign w:val="center"/>
          </w:tcPr>
          <w:p w14:paraId="512381F7">
            <w:pPr>
              <w:spacing w:line="240" w:lineRule="auto"/>
              <w:ind w:firstLine="0" w:firstLineChars="0"/>
              <w:rPr>
                <w:rFonts w:hint="eastAsia"/>
                <w:kern w:val="0"/>
                <w:sz w:val="22"/>
                <w:highlight w:val="none"/>
              </w:rPr>
            </w:pPr>
            <w:r>
              <w:rPr>
                <w:rFonts w:hint="eastAsia"/>
                <w:kern w:val="0"/>
                <w:sz w:val="22"/>
                <w:highlight w:val="none"/>
              </w:rPr>
              <w:t>共享文档标准化</w:t>
            </w:r>
          </w:p>
        </w:tc>
        <w:tc>
          <w:tcPr>
            <w:tcW w:w="0" w:type="auto"/>
            <w:vMerge w:val="continue"/>
            <w:vAlign w:val="center"/>
          </w:tcPr>
          <w:p w14:paraId="5A3DB061">
            <w:pPr>
              <w:spacing w:line="240" w:lineRule="auto"/>
              <w:ind w:firstLine="0" w:firstLineChars="0"/>
              <w:rPr>
                <w:rFonts w:hint="eastAsia"/>
                <w:kern w:val="0"/>
                <w:sz w:val="22"/>
                <w:highlight w:val="none"/>
              </w:rPr>
            </w:pPr>
          </w:p>
        </w:tc>
      </w:tr>
      <w:tr w14:paraId="5DB0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A8F9261">
            <w:pPr>
              <w:spacing w:line="240" w:lineRule="auto"/>
              <w:ind w:firstLine="0" w:firstLineChars="0"/>
              <w:rPr>
                <w:rFonts w:hint="eastAsia"/>
                <w:kern w:val="0"/>
                <w:sz w:val="22"/>
                <w:highlight w:val="none"/>
              </w:rPr>
            </w:pPr>
            <w:r>
              <w:rPr>
                <w:rFonts w:hint="eastAsia"/>
                <w:kern w:val="0"/>
                <w:sz w:val="22"/>
                <w:highlight w:val="none"/>
              </w:rPr>
              <w:t>580</w:t>
            </w:r>
          </w:p>
        </w:tc>
        <w:tc>
          <w:tcPr>
            <w:tcW w:w="0" w:type="auto"/>
            <w:vMerge w:val="continue"/>
            <w:vAlign w:val="center"/>
          </w:tcPr>
          <w:p w14:paraId="30EF54E0">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6897F3B5">
            <w:pPr>
              <w:spacing w:line="240" w:lineRule="auto"/>
              <w:ind w:firstLine="0" w:firstLineChars="0"/>
              <w:rPr>
                <w:rFonts w:hint="eastAsia"/>
                <w:b/>
                <w:bCs/>
                <w:kern w:val="0"/>
                <w:sz w:val="22"/>
                <w:highlight w:val="none"/>
              </w:rPr>
            </w:pPr>
            <w:r>
              <w:rPr>
                <w:rFonts w:hint="eastAsia"/>
                <w:b/>
                <w:bCs/>
                <w:kern w:val="0"/>
                <w:sz w:val="22"/>
                <w:highlight w:val="none"/>
              </w:rPr>
              <w:t>业务应用</w:t>
            </w:r>
          </w:p>
        </w:tc>
        <w:tc>
          <w:tcPr>
            <w:tcW w:w="0" w:type="auto"/>
            <w:shd w:val="clear" w:color="000000" w:fill="FFFFFF"/>
            <w:vAlign w:val="center"/>
          </w:tcPr>
          <w:p w14:paraId="286D5AE5">
            <w:pPr>
              <w:spacing w:line="240" w:lineRule="auto"/>
              <w:ind w:firstLine="0" w:firstLineChars="0"/>
              <w:rPr>
                <w:rFonts w:hint="eastAsia"/>
                <w:kern w:val="0"/>
                <w:sz w:val="22"/>
                <w:highlight w:val="none"/>
              </w:rPr>
            </w:pPr>
            <w:r>
              <w:rPr>
                <w:rFonts w:hint="eastAsia"/>
                <w:kern w:val="0"/>
                <w:sz w:val="22"/>
                <w:highlight w:val="none"/>
              </w:rPr>
              <w:t>医院综合查询报表系统</w:t>
            </w:r>
          </w:p>
        </w:tc>
        <w:tc>
          <w:tcPr>
            <w:tcW w:w="0" w:type="auto"/>
            <w:shd w:val="clear" w:color="000000" w:fill="FFFFFF"/>
            <w:vAlign w:val="center"/>
          </w:tcPr>
          <w:p w14:paraId="0644CB80">
            <w:pPr>
              <w:spacing w:line="240" w:lineRule="auto"/>
              <w:ind w:firstLine="0" w:firstLineChars="0"/>
              <w:rPr>
                <w:rFonts w:hint="eastAsia"/>
                <w:kern w:val="0"/>
                <w:sz w:val="22"/>
                <w:highlight w:val="none"/>
              </w:rPr>
            </w:pPr>
            <w:r>
              <w:rPr>
                <w:rFonts w:hint="eastAsia"/>
                <w:kern w:val="0"/>
                <w:sz w:val="22"/>
                <w:highlight w:val="none"/>
              </w:rPr>
              <w:t>医院综合查询报表系统</w:t>
            </w:r>
          </w:p>
        </w:tc>
        <w:tc>
          <w:tcPr>
            <w:tcW w:w="0" w:type="auto"/>
            <w:vMerge w:val="restart"/>
            <w:shd w:val="clear" w:color="000000" w:fill="FFFFFF"/>
            <w:vAlign w:val="center"/>
          </w:tcPr>
          <w:p w14:paraId="183FABD8">
            <w:pPr>
              <w:spacing w:line="240" w:lineRule="auto"/>
              <w:ind w:firstLine="0" w:firstLineChars="0"/>
              <w:rPr>
                <w:rFonts w:hint="eastAsia"/>
                <w:kern w:val="0"/>
                <w:sz w:val="22"/>
                <w:highlight w:val="none"/>
              </w:rPr>
            </w:pPr>
            <w:r>
              <w:rPr>
                <w:rFonts w:hint="eastAsia"/>
                <w:kern w:val="0"/>
                <w:sz w:val="22"/>
                <w:highlight w:val="none"/>
              </w:rPr>
              <w:t>新建</w:t>
            </w:r>
          </w:p>
        </w:tc>
      </w:tr>
      <w:tr w14:paraId="676F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C0A7D4F">
            <w:pPr>
              <w:spacing w:line="240" w:lineRule="auto"/>
              <w:ind w:firstLine="0" w:firstLineChars="0"/>
              <w:rPr>
                <w:rFonts w:hint="eastAsia"/>
                <w:kern w:val="0"/>
                <w:sz w:val="22"/>
                <w:highlight w:val="none"/>
              </w:rPr>
            </w:pPr>
            <w:r>
              <w:rPr>
                <w:rFonts w:hint="eastAsia"/>
                <w:kern w:val="0"/>
                <w:sz w:val="22"/>
                <w:highlight w:val="none"/>
              </w:rPr>
              <w:t>581</w:t>
            </w:r>
          </w:p>
        </w:tc>
        <w:tc>
          <w:tcPr>
            <w:tcW w:w="0" w:type="auto"/>
            <w:vMerge w:val="continue"/>
            <w:vAlign w:val="center"/>
          </w:tcPr>
          <w:p w14:paraId="49761DE2">
            <w:pPr>
              <w:spacing w:line="240" w:lineRule="auto"/>
              <w:ind w:firstLine="0" w:firstLineChars="0"/>
              <w:rPr>
                <w:rFonts w:hint="eastAsia"/>
                <w:b/>
                <w:bCs/>
                <w:kern w:val="0"/>
                <w:sz w:val="22"/>
                <w:highlight w:val="none"/>
              </w:rPr>
            </w:pPr>
          </w:p>
        </w:tc>
        <w:tc>
          <w:tcPr>
            <w:tcW w:w="0" w:type="auto"/>
            <w:vMerge w:val="continue"/>
            <w:vAlign w:val="center"/>
          </w:tcPr>
          <w:p w14:paraId="53654D4E">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705379E2">
            <w:pPr>
              <w:spacing w:line="240" w:lineRule="auto"/>
              <w:ind w:firstLine="0" w:firstLineChars="0"/>
              <w:rPr>
                <w:rFonts w:hint="eastAsia"/>
                <w:kern w:val="0"/>
                <w:sz w:val="22"/>
                <w:highlight w:val="none"/>
              </w:rPr>
            </w:pPr>
            <w:r>
              <w:rPr>
                <w:rFonts w:hint="eastAsia"/>
                <w:kern w:val="0"/>
                <w:sz w:val="22"/>
                <w:highlight w:val="none"/>
              </w:rPr>
              <w:t>患者全息视图系统</w:t>
            </w:r>
          </w:p>
        </w:tc>
        <w:tc>
          <w:tcPr>
            <w:tcW w:w="0" w:type="auto"/>
            <w:shd w:val="clear" w:color="000000" w:fill="FFFFFF"/>
            <w:vAlign w:val="center"/>
          </w:tcPr>
          <w:p w14:paraId="4D77B70E">
            <w:pPr>
              <w:spacing w:line="240" w:lineRule="auto"/>
              <w:ind w:firstLine="0" w:firstLineChars="0"/>
              <w:rPr>
                <w:rFonts w:hint="eastAsia"/>
                <w:kern w:val="0"/>
                <w:sz w:val="22"/>
                <w:highlight w:val="none"/>
              </w:rPr>
            </w:pPr>
            <w:r>
              <w:rPr>
                <w:rFonts w:hint="eastAsia"/>
                <w:kern w:val="0"/>
                <w:sz w:val="22"/>
                <w:highlight w:val="none"/>
              </w:rPr>
              <w:t>总览</w:t>
            </w:r>
          </w:p>
        </w:tc>
        <w:tc>
          <w:tcPr>
            <w:tcW w:w="0" w:type="auto"/>
            <w:vMerge w:val="continue"/>
            <w:vAlign w:val="center"/>
          </w:tcPr>
          <w:p w14:paraId="04B679EB">
            <w:pPr>
              <w:spacing w:line="240" w:lineRule="auto"/>
              <w:ind w:firstLine="0" w:firstLineChars="0"/>
              <w:rPr>
                <w:rFonts w:hint="eastAsia"/>
                <w:kern w:val="0"/>
                <w:sz w:val="22"/>
                <w:highlight w:val="none"/>
              </w:rPr>
            </w:pPr>
          </w:p>
        </w:tc>
      </w:tr>
      <w:tr w14:paraId="5287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90E0376">
            <w:pPr>
              <w:spacing w:line="240" w:lineRule="auto"/>
              <w:ind w:firstLine="0" w:firstLineChars="0"/>
              <w:rPr>
                <w:rFonts w:hint="eastAsia"/>
                <w:kern w:val="0"/>
                <w:sz w:val="22"/>
                <w:highlight w:val="none"/>
              </w:rPr>
            </w:pPr>
            <w:r>
              <w:rPr>
                <w:rFonts w:hint="eastAsia"/>
                <w:kern w:val="0"/>
                <w:sz w:val="22"/>
                <w:highlight w:val="none"/>
              </w:rPr>
              <w:t>582</w:t>
            </w:r>
          </w:p>
        </w:tc>
        <w:tc>
          <w:tcPr>
            <w:tcW w:w="0" w:type="auto"/>
            <w:vMerge w:val="continue"/>
            <w:vAlign w:val="center"/>
          </w:tcPr>
          <w:p w14:paraId="39A7A9AC">
            <w:pPr>
              <w:spacing w:line="240" w:lineRule="auto"/>
              <w:ind w:firstLine="0" w:firstLineChars="0"/>
              <w:rPr>
                <w:rFonts w:hint="eastAsia"/>
                <w:b/>
                <w:bCs/>
                <w:kern w:val="0"/>
                <w:sz w:val="22"/>
                <w:highlight w:val="none"/>
              </w:rPr>
            </w:pPr>
          </w:p>
        </w:tc>
        <w:tc>
          <w:tcPr>
            <w:tcW w:w="0" w:type="auto"/>
            <w:vMerge w:val="continue"/>
            <w:vAlign w:val="center"/>
          </w:tcPr>
          <w:p w14:paraId="70250339">
            <w:pPr>
              <w:spacing w:line="240" w:lineRule="auto"/>
              <w:ind w:firstLine="0" w:firstLineChars="0"/>
              <w:rPr>
                <w:rFonts w:hint="eastAsia"/>
                <w:b/>
                <w:bCs/>
                <w:kern w:val="0"/>
                <w:sz w:val="22"/>
                <w:highlight w:val="none"/>
              </w:rPr>
            </w:pPr>
          </w:p>
        </w:tc>
        <w:tc>
          <w:tcPr>
            <w:tcW w:w="0" w:type="auto"/>
            <w:vMerge w:val="continue"/>
            <w:vAlign w:val="center"/>
          </w:tcPr>
          <w:p w14:paraId="56F99672">
            <w:pPr>
              <w:spacing w:line="240" w:lineRule="auto"/>
              <w:ind w:firstLine="0" w:firstLineChars="0"/>
              <w:rPr>
                <w:rFonts w:hint="eastAsia"/>
                <w:kern w:val="0"/>
                <w:sz w:val="22"/>
                <w:highlight w:val="none"/>
              </w:rPr>
            </w:pPr>
          </w:p>
        </w:tc>
        <w:tc>
          <w:tcPr>
            <w:tcW w:w="0" w:type="auto"/>
            <w:shd w:val="clear" w:color="000000" w:fill="FFFFFF"/>
            <w:vAlign w:val="center"/>
          </w:tcPr>
          <w:p w14:paraId="400D6D41">
            <w:pPr>
              <w:spacing w:line="240" w:lineRule="auto"/>
              <w:ind w:firstLine="0" w:firstLineChars="0"/>
              <w:rPr>
                <w:rFonts w:hint="eastAsia"/>
                <w:kern w:val="0"/>
                <w:sz w:val="22"/>
                <w:highlight w:val="none"/>
              </w:rPr>
            </w:pPr>
            <w:r>
              <w:rPr>
                <w:rFonts w:hint="eastAsia"/>
                <w:kern w:val="0"/>
                <w:sz w:val="22"/>
                <w:highlight w:val="none"/>
              </w:rPr>
              <w:t>文书查看</w:t>
            </w:r>
          </w:p>
        </w:tc>
        <w:tc>
          <w:tcPr>
            <w:tcW w:w="0" w:type="auto"/>
            <w:vMerge w:val="continue"/>
            <w:vAlign w:val="center"/>
          </w:tcPr>
          <w:p w14:paraId="5E252849">
            <w:pPr>
              <w:spacing w:line="240" w:lineRule="auto"/>
              <w:ind w:firstLine="0" w:firstLineChars="0"/>
              <w:rPr>
                <w:rFonts w:hint="eastAsia"/>
                <w:kern w:val="0"/>
                <w:sz w:val="22"/>
                <w:highlight w:val="none"/>
              </w:rPr>
            </w:pPr>
          </w:p>
        </w:tc>
      </w:tr>
      <w:tr w14:paraId="09164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C5E25DF">
            <w:pPr>
              <w:spacing w:line="240" w:lineRule="auto"/>
              <w:ind w:firstLine="0" w:firstLineChars="0"/>
              <w:rPr>
                <w:rFonts w:hint="eastAsia"/>
                <w:kern w:val="0"/>
                <w:sz w:val="22"/>
                <w:highlight w:val="none"/>
              </w:rPr>
            </w:pPr>
            <w:r>
              <w:rPr>
                <w:rFonts w:hint="eastAsia"/>
                <w:kern w:val="0"/>
                <w:sz w:val="22"/>
                <w:highlight w:val="none"/>
              </w:rPr>
              <w:t>583</w:t>
            </w:r>
          </w:p>
        </w:tc>
        <w:tc>
          <w:tcPr>
            <w:tcW w:w="0" w:type="auto"/>
            <w:vMerge w:val="continue"/>
            <w:vAlign w:val="center"/>
          </w:tcPr>
          <w:p w14:paraId="32DFA7C4">
            <w:pPr>
              <w:spacing w:line="240" w:lineRule="auto"/>
              <w:ind w:firstLine="0" w:firstLineChars="0"/>
              <w:rPr>
                <w:rFonts w:hint="eastAsia"/>
                <w:b/>
                <w:bCs/>
                <w:kern w:val="0"/>
                <w:sz w:val="22"/>
                <w:highlight w:val="none"/>
              </w:rPr>
            </w:pPr>
          </w:p>
        </w:tc>
        <w:tc>
          <w:tcPr>
            <w:tcW w:w="0" w:type="auto"/>
            <w:vMerge w:val="continue"/>
            <w:vAlign w:val="center"/>
          </w:tcPr>
          <w:p w14:paraId="4933D62E">
            <w:pPr>
              <w:spacing w:line="240" w:lineRule="auto"/>
              <w:ind w:firstLine="0" w:firstLineChars="0"/>
              <w:rPr>
                <w:rFonts w:hint="eastAsia"/>
                <w:b/>
                <w:bCs/>
                <w:kern w:val="0"/>
                <w:sz w:val="22"/>
                <w:highlight w:val="none"/>
              </w:rPr>
            </w:pPr>
          </w:p>
        </w:tc>
        <w:tc>
          <w:tcPr>
            <w:tcW w:w="0" w:type="auto"/>
            <w:vMerge w:val="continue"/>
            <w:vAlign w:val="center"/>
          </w:tcPr>
          <w:p w14:paraId="64AC8397">
            <w:pPr>
              <w:spacing w:line="240" w:lineRule="auto"/>
              <w:ind w:firstLine="0" w:firstLineChars="0"/>
              <w:rPr>
                <w:rFonts w:hint="eastAsia"/>
                <w:kern w:val="0"/>
                <w:sz w:val="22"/>
                <w:highlight w:val="none"/>
              </w:rPr>
            </w:pPr>
          </w:p>
        </w:tc>
        <w:tc>
          <w:tcPr>
            <w:tcW w:w="0" w:type="auto"/>
            <w:shd w:val="clear" w:color="000000" w:fill="FFFFFF"/>
            <w:vAlign w:val="center"/>
          </w:tcPr>
          <w:p w14:paraId="494132BD">
            <w:pPr>
              <w:spacing w:line="240" w:lineRule="auto"/>
              <w:ind w:firstLine="0" w:firstLineChars="0"/>
              <w:rPr>
                <w:rFonts w:hint="eastAsia"/>
                <w:kern w:val="0"/>
                <w:sz w:val="22"/>
                <w:highlight w:val="none"/>
              </w:rPr>
            </w:pPr>
            <w:r>
              <w:rPr>
                <w:rFonts w:hint="eastAsia"/>
                <w:kern w:val="0"/>
                <w:sz w:val="22"/>
                <w:highlight w:val="none"/>
              </w:rPr>
              <w:t>闭环管理</w:t>
            </w:r>
          </w:p>
        </w:tc>
        <w:tc>
          <w:tcPr>
            <w:tcW w:w="0" w:type="auto"/>
            <w:vMerge w:val="continue"/>
            <w:vAlign w:val="center"/>
          </w:tcPr>
          <w:p w14:paraId="6544524D">
            <w:pPr>
              <w:spacing w:line="240" w:lineRule="auto"/>
              <w:ind w:firstLine="0" w:firstLineChars="0"/>
              <w:rPr>
                <w:rFonts w:hint="eastAsia"/>
                <w:kern w:val="0"/>
                <w:sz w:val="22"/>
                <w:highlight w:val="none"/>
              </w:rPr>
            </w:pPr>
          </w:p>
        </w:tc>
      </w:tr>
      <w:tr w14:paraId="052EE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671CD7F">
            <w:pPr>
              <w:spacing w:line="240" w:lineRule="auto"/>
              <w:ind w:firstLine="0" w:firstLineChars="0"/>
              <w:rPr>
                <w:rFonts w:hint="eastAsia"/>
                <w:kern w:val="0"/>
                <w:sz w:val="22"/>
                <w:highlight w:val="none"/>
              </w:rPr>
            </w:pPr>
            <w:r>
              <w:rPr>
                <w:rFonts w:hint="eastAsia"/>
                <w:kern w:val="0"/>
                <w:sz w:val="22"/>
                <w:highlight w:val="none"/>
              </w:rPr>
              <w:t>584</w:t>
            </w:r>
          </w:p>
        </w:tc>
        <w:tc>
          <w:tcPr>
            <w:tcW w:w="0" w:type="auto"/>
            <w:vMerge w:val="continue"/>
            <w:vAlign w:val="center"/>
          </w:tcPr>
          <w:p w14:paraId="46E560BF">
            <w:pPr>
              <w:spacing w:line="240" w:lineRule="auto"/>
              <w:ind w:firstLine="0" w:firstLineChars="0"/>
              <w:rPr>
                <w:rFonts w:hint="eastAsia"/>
                <w:b/>
                <w:bCs/>
                <w:kern w:val="0"/>
                <w:sz w:val="22"/>
                <w:highlight w:val="none"/>
              </w:rPr>
            </w:pPr>
          </w:p>
        </w:tc>
        <w:tc>
          <w:tcPr>
            <w:tcW w:w="0" w:type="auto"/>
            <w:vMerge w:val="continue"/>
            <w:vAlign w:val="center"/>
          </w:tcPr>
          <w:p w14:paraId="68BD5088">
            <w:pPr>
              <w:spacing w:line="240" w:lineRule="auto"/>
              <w:ind w:firstLine="0" w:firstLineChars="0"/>
              <w:rPr>
                <w:rFonts w:hint="eastAsia"/>
                <w:b/>
                <w:bCs/>
                <w:kern w:val="0"/>
                <w:sz w:val="22"/>
                <w:highlight w:val="none"/>
              </w:rPr>
            </w:pPr>
          </w:p>
        </w:tc>
        <w:tc>
          <w:tcPr>
            <w:tcW w:w="0" w:type="auto"/>
            <w:vMerge w:val="continue"/>
            <w:vAlign w:val="center"/>
          </w:tcPr>
          <w:p w14:paraId="41C766BF">
            <w:pPr>
              <w:spacing w:line="240" w:lineRule="auto"/>
              <w:ind w:firstLine="0" w:firstLineChars="0"/>
              <w:rPr>
                <w:rFonts w:hint="eastAsia"/>
                <w:kern w:val="0"/>
                <w:sz w:val="22"/>
                <w:highlight w:val="none"/>
              </w:rPr>
            </w:pPr>
          </w:p>
        </w:tc>
        <w:tc>
          <w:tcPr>
            <w:tcW w:w="0" w:type="auto"/>
            <w:shd w:val="clear" w:color="000000" w:fill="FFFFFF"/>
            <w:vAlign w:val="center"/>
          </w:tcPr>
          <w:p w14:paraId="19BD7219">
            <w:pPr>
              <w:spacing w:line="240" w:lineRule="auto"/>
              <w:ind w:firstLine="0" w:firstLineChars="0"/>
              <w:rPr>
                <w:rFonts w:hint="eastAsia"/>
                <w:kern w:val="0"/>
                <w:sz w:val="22"/>
                <w:highlight w:val="none"/>
              </w:rPr>
            </w:pPr>
            <w:r>
              <w:rPr>
                <w:rFonts w:hint="eastAsia"/>
                <w:kern w:val="0"/>
                <w:sz w:val="22"/>
                <w:highlight w:val="none"/>
              </w:rPr>
              <w:t>临床指标</w:t>
            </w:r>
          </w:p>
        </w:tc>
        <w:tc>
          <w:tcPr>
            <w:tcW w:w="0" w:type="auto"/>
            <w:vMerge w:val="continue"/>
            <w:vAlign w:val="center"/>
          </w:tcPr>
          <w:p w14:paraId="13CEF237">
            <w:pPr>
              <w:spacing w:line="240" w:lineRule="auto"/>
              <w:ind w:firstLine="0" w:firstLineChars="0"/>
              <w:rPr>
                <w:rFonts w:hint="eastAsia"/>
                <w:kern w:val="0"/>
                <w:sz w:val="22"/>
                <w:highlight w:val="none"/>
              </w:rPr>
            </w:pPr>
          </w:p>
        </w:tc>
      </w:tr>
      <w:tr w14:paraId="73736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343D68D">
            <w:pPr>
              <w:spacing w:line="240" w:lineRule="auto"/>
              <w:ind w:firstLine="0" w:firstLineChars="0"/>
              <w:rPr>
                <w:rFonts w:hint="eastAsia"/>
                <w:kern w:val="0"/>
                <w:sz w:val="22"/>
                <w:highlight w:val="none"/>
              </w:rPr>
            </w:pPr>
            <w:r>
              <w:rPr>
                <w:rFonts w:hint="eastAsia"/>
                <w:kern w:val="0"/>
                <w:sz w:val="22"/>
                <w:highlight w:val="none"/>
              </w:rPr>
              <w:t>585</w:t>
            </w:r>
          </w:p>
        </w:tc>
        <w:tc>
          <w:tcPr>
            <w:tcW w:w="0" w:type="auto"/>
            <w:vMerge w:val="restart"/>
            <w:shd w:val="clear" w:color="000000" w:fill="FFFFFF"/>
            <w:vAlign w:val="center"/>
          </w:tcPr>
          <w:p w14:paraId="0C8ACCFF">
            <w:pPr>
              <w:spacing w:line="240" w:lineRule="auto"/>
              <w:ind w:firstLine="0" w:firstLineChars="0"/>
              <w:rPr>
                <w:rFonts w:hint="eastAsia"/>
                <w:b/>
                <w:bCs/>
                <w:kern w:val="0"/>
                <w:sz w:val="22"/>
                <w:highlight w:val="none"/>
              </w:rPr>
            </w:pPr>
            <w:r>
              <w:rPr>
                <w:rFonts w:hint="eastAsia"/>
                <w:b/>
                <w:bCs/>
                <w:kern w:val="0"/>
                <w:sz w:val="22"/>
                <w:highlight w:val="none"/>
              </w:rPr>
              <w:t>统一门户</w:t>
            </w:r>
          </w:p>
        </w:tc>
        <w:tc>
          <w:tcPr>
            <w:tcW w:w="0" w:type="auto"/>
            <w:vMerge w:val="restart"/>
            <w:shd w:val="clear" w:color="000000" w:fill="FFFFFF"/>
            <w:vAlign w:val="center"/>
          </w:tcPr>
          <w:p w14:paraId="43E70A29">
            <w:pPr>
              <w:spacing w:line="240" w:lineRule="auto"/>
              <w:ind w:firstLine="0" w:firstLineChars="0"/>
              <w:rPr>
                <w:rFonts w:hint="eastAsia"/>
                <w:b/>
                <w:bCs/>
                <w:kern w:val="0"/>
                <w:sz w:val="22"/>
                <w:highlight w:val="none"/>
              </w:rPr>
            </w:pPr>
            <w:r>
              <w:rPr>
                <w:rFonts w:hint="eastAsia"/>
                <w:b/>
                <w:bCs/>
                <w:kern w:val="0"/>
                <w:sz w:val="22"/>
                <w:highlight w:val="none"/>
              </w:rPr>
              <w:t>运维管理</w:t>
            </w:r>
          </w:p>
        </w:tc>
        <w:tc>
          <w:tcPr>
            <w:tcW w:w="0" w:type="auto"/>
            <w:vMerge w:val="restart"/>
            <w:shd w:val="clear" w:color="000000" w:fill="FFFFFF"/>
            <w:vAlign w:val="center"/>
          </w:tcPr>
          <w:p w14:paraId="117D913A">
            <w:pPr>
              <w:spacing w:line="240" w:lineRule="auto"/>
              <w:ind w:firstLine="0" w:firstLineChars="0"/>
              <w:rPr>
                <w:rFonts w:hint="eastAsia"/>
                <w:kern w:val="0"/>
                <w:sz w:val="22"/>
                <w:highlight w:val="none"/>
              </w:rPr>
            </w:pPr>
            <w:r>
              <w:rPr>
                <w:rFonts w:hint="eastAsia"/>
                <w:kern w:val="0"/>
                <w:sz w:val="22"/>
                <w:highlight w:val="none"/>
              </w:rPr>
              <w:t>配置管理系统</w:t>
            </w:r>
          </w:p>
        </w:tc>
        <w:tc>
          <w:tcPr>
            <w:tcW w:w="0" w:type="auto"/>
            <w:shd w:val="clear" w:color="000000" w:fill="FFFFFF"/>
            <w:vAlign w:val="center"/>
          </w:tcPr>
          <w:p w14:paraId="193918BE">
            <w:pPr>
              <w:spacing w:line="240" w:lineRule="auto"/>
              <w:ind w:firstLine="0" w:firstLineChars="0"/>
              <w:rPr>
                <w:rFonts w:hint="eastAsia"/>
                <w:kern w:val="0"/>
                <w:sz w:val="22"/>
                <w:highlight w:val="none"/>
              </w:rPr>
            </w:pPr>
            <w:r>
              <w:rPr>
                <w:rFonts w:hint="eastAsia"/>
                <w:kern w:val="0"/>
                <w:sz w:val="22"/>
                <w:highlight w:val="none"/>
              </w:rPr>
              <w:t>系统参数管理</w:t>
            </w:r>
          </w:p>
        </w:tc>
        <w:tc>
          <w:tcPr>
            <w:tcW w:w="0" w:type="auto"/>
            <w:vMerge w:val="restart"/>
            <w:shd w:val="clear" w:color="000000" w:fill="FFFFFF"/>
            <w:vAlign w:val="center"/>
          </w:tcPr>
          <w:p w14:paraId="3E76ED1E">
            <w:pPr>
              <w:spacing w:line="240" w:lineRule="auto"/>
              <w:ind w:firstLine="0" w:firstLineChars="0"/>
              <w:rPr>
                <w:rFonts w:hint="eastAsia"/>
                <w:kern w:val="0"/>
                <w:sz w:val="22"/>
                <w:highlight w:val="none"/>
              </w:rPr>
            </w:pPr>
            <w:r>
              <w:rPr>
                <w:rFonts w:hint="eastAsia"/>
                <w:kern w:val="0"/>
                <w:sz w:val="22"/>
                <w:highlight w:val="none"/>
              </w:rPr>
              <w:t>新建</w:t>
            </w:r>
          </w:p>
        </w:tc>
      </w:tr>
      <w:tr w14:paraId="69D7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D0206CD">
            <w:pPr>
              <w:spacing w:line="240" w:lineRule="auto"/>
              <w:ind w:firstLine="0" w:firstLineChars="0"/>
              <w:rPr>
                <w:rFonts w:hint="eastAsia"/>
                <w:kern w:val="0"/>
                <w:sz w:val="22"/>
                <w:highlight w:val="none"/>
              </w:rPr>
            </w:pPr>
            <w:r>
              <w:rPr>
                <w:rFonts w:hint="eastAsia"/>
                <w:kern w:val="0"/>
                <w:sz w:val="22"/>
                <w:highlight w:val="none"/>
              </w:rPr>
              <w:t>586</w:t>
            </w:r>
          </w:p>
        </w:tc>
        <w:tc>
          <w:tcPr>
            <w:tcW w:w="0" w:type="auto"/>
            <w:vMerge w:val="continue"/>
            <w:vAlign w:val="center"/>
          </w:tcPr>
          <w:p w14:paraId="41CBB96B">
            <w:pPr>
              <w:spacing w:line="240" w:lineRule="auto"/>
              <w:ind w:firstLine="0" w:firstLineChars="0"/>
              <w:rPr>
                <w:rFonts w:hint="eastAsia"/>
                <w:b/>
                <w:bCs/>
                <w:kern w:val="0"/>
                <w:sz w:val="22"/>
                <w:highlight w:val="none"/>
              </w:rPr>
            </w:pPr>
          </w:p>
        </w:tc>
        <w:tc>
          <w:tcPr>
            <w:tcW w:w="0" w:type="auto"/>
            <w:vMerge w:val="continue"/>
            <w:vAlign w:val="center"/>
          </w:tcPr>
          <w:p w14:paraId="3F951AA2">
            <w:pPr>
              <w:spacing w:line="240" w:lineRule="auto"/>
              <w:ind w:firstLine="0" w:firstLineChars="0"/>
              <w:rPr>
                <w:rFonts w:hint="eastAsia"/>
                <w:b/>
                <w:bCs/>
                <w:kern w:val="0"/>
                <w:sz w:val="22"/>
                <w:highlight w:val="none"/>
              </w:rPr>
            </w:pPr>
          </w:p>
        </w:tc>
        <w:tc>
          <w:tcPr>
            <w:tcW w:w="0" w:type="auto"/>
            <w:vMerge w:val="continue"/>
            <w:vAlign w:val="center"/>
          </w:tcPr>
          <w:p w14:paraId="562B8DBF">
            <w:pPr>
              <w:spacing w:line="240" w:lineRule="auto"/>
              <w:ind w:firstLine="0" w:firstLineChars="0"/>
              <w:rPr>
                <w:rFonts w:hint="eastAsia"/>
                <w:kern w:val="0"/>
                <w:sz w:val="22"/>
                <w:highlight w:val="none"/>
              </w:rPr>
            </w:pPr>
          </w:p>
        </w:tc>
        <w:tc>
          <w:tcPr>
            <w:tcW w:w="0" w:type="auto"/>
            <w:shd w:val="clear" w:color="000000" w:fill="FFFFFF"/>
            <w:vAlign w:val="center"/>
          </w:tcPr>
          <w:p w14:paraId="5FE9AA82">
            <w:pPr>
              <w:spacing w:line="240" w:lineRule="auto"/>
              <w:ind w:firstLine="0" w:firstLineChars="0"/>
              <w:rPr>
                <w:rFonts w:hint="eastAsia"/>
                <w:kern w:val="0"/>
                <w:sz w:val="22"/>
                <w:highlight w:val="none"/>
              </w:rPr>
            </w:pPr>
            <w:r>
              <w:rPr>
                <w:rFonts w:hint="eastAsia"/>
                <w:kern w:val="0"/>
                <w:sz w:val="22"/>
                <w:highlight w:val="none"/>
              </w:rPr>
              <w:t>数据字典管理</w:t>
            </w:r>
          </w:p>
        </w:tc>
        <w:tc>
          <w:tcPr>
            <w:tcW w:w="0" w:type="auto"/>
            <w:vMerge w:val="continue"/>
            <w:vAlign w:val="center"/>
          </w:tcPr>
          <w:p w14:paraId="223F1A11">
            <w:pPr>
              <w:spacing w:line="240" w:lineRule="auto"/>
              <w:ind w:firstLine="0" w:firstLineChars="0"/>
              <w:rPr>
                <w:rFonts w:hint="eastAsia"/>
                <w:kern w:val="0"/>
                <w:sz w:val="22"/>
                <w:highlight w:val="none"/>
              </w:rPr>
            </w:pPr>
          </w:p>
        </w:tc>
      </w:tr>
      <w:tr w14:paraId="159B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314C1DA">
            <w:pPr>
              <w:spacing w:line="240" w:lineRule="auto"/>
              <w:ind w:firstLine="0" w:firstLineChars="0"/>
              <w:rPr>
                <w:rFonts w:hint="eastAsia"/>
                <w:kern w:val="0"/>
                <w:sz w:val="22"/>
                <w:highlight w:val="none"/>
              </w:rPr>
            </w:pPr>
            <w:r>
              <w:rPr>
                <w:rFonts w:hint="eastAsia"/>
                <w:kern w:val="0"/>
                <w:sz w:val="22"/>
                <w:highlight w:val="none"/>
              </w:rPr>
              <w:t>587</w:t>
            </w:r>
          </w:p>
        </w:tc>
        <w:tc>
          <w:tcPr>
            <w:tcW w:w="0" w:type="auto"/>
            <w:vMerge w:val="continue"/>
            <w:vAlign w:val="center"/>
          </w:tcPr>
          <w:p w14:paraId="1E5D7F0C">
            <w:pPr>
              <w:spacing w:line="240" w:lineRule="auto"/>
              <w:ind w:firstLine="0" w:firstLineChars="0"/>
              <w:rPr>
                <w:rFonts w:hint="eastAsia"/>
                <w:b/>
                <w:bCs/>
                <w:kern w:val="0"/>
                <w:sz w:val="22"/>
                <w:highlight w:val="none"/>
              </w:rPr>
            </w:pPr>
          </w:p>
        </w:tc>
        <w:tc>
          <w:tcPr>
            <w:tcW w:w="0" w:type="auto"/>
            <w:vMerge w:val="continue"/>
            <w:vAlign w:val="center"/>
          </w:tcPr>
          <w:p w14:paraId="03DFA157">
            <w:pPr>
              <w:spacing w:line="240" w:lineRule="auto"/>
              <w:ind w:firstLine="0" w:firstLineChars="0"/>
              <w:rPr>
                <w:rFonts w:hint="eastAsia"/>
                <w:b/>
                <w:bCs/>
                <w:kern w:val="0"/>
                <w:sz w:val="22"/>
                <w:highlight w:val="none"/>
              </w:rPr>
            </w:pPr>
          </w:p>
        </w:tc>
        <w:tc>
          <w:tcPr>
            <w:tcW w:w="0" w:type="auto"/>
            <w:vMerge w:val="continue"/>
            <w:vAlign w:val="center"/>
          </w:tcPr>
          <w:p w14:paraId="353D4000">
            <w:pPr>
              <w:spacing w:line="240" w:lineRule="auto"/>
              <w:ind w:firstLine="0" w:firstLineChars="0"/>
              <w:rPr>
                <w:rFonts w:hint="eastAsia"/>
                <w:kern w:val="0"/>
                <w:sz w:val="22"/>
                <w:highlight w:val="none"/>
              </w:rPr>
            </w:pPr>
          </w:p>
        </w:tc>
        <w:tc>
          <w:tcPr>
            <w:tcW w:w="0" w:type="auto"/>
            <w:shd w:val="clear" w:color="000000" w:fill="FFFFFF"/>
            <w:vAlign w:val="center"/>
          </w:tcPr>
          <w:p w14:paraId="09CD1F16">
            <w:pPr>
              <w:spacing w:line="240" w:lineRule="auto"/>
              <w:ind w:firstLine="0" w:firstLineChars="0"/>
              <w:rPr>
                <w:rFonts w:hint="eastAsia"/>
                <w:kern w:val="0"/>
                <w:sz w:val="22"/>
                <w:highlight w:val="none"/>
              </w:rPr>
            </w:pPr>
            <w:r>
              <w:rPr>
                <w:rFonts w:hint="eastAsia"/>
                <w:kern w:val="0"/>
                <w:sz w:val="22"/>
                <w:highlight w:val="none"/>
              </w:rPr>
              <w:t>系统菜单管理</w:t>
            </w:r>
          </w:p>
        </w:tc>
        <w:tc>
          <w:tcPr>
            <w:tcW w:w="0" w:type="auto"/>
            <w:vMerge w:val="continue"/>
            <w:vAlign w:val="center"/>
          </w:tcPr>
          <w:p w14:paraId="1D2E55BA">
            <w:pPr>
              <w:spacing w:line="240" w:lineRule="auto"/>
              <w:ind w:firstLine="0" w:firstLineChars="0"/>
              <w:rPr>
                <w:rFonts w:hint="eastAsia"/>
                <w:kern w:val="0"/>
                <w:sz w:val="22"/>
                <w:highlight w:val="none"/>
              </w:rPr>
            </w:pPr>
          </w:p>
        </w:tc>
      </w:tr>
      <w:tr w14:paraId="6CA4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A71A2FF">
            <w:pPr>
              <w:spacing w:line="240" w:lineRule="auto"/>
              <w:ind w:firstLine="0" w:firstLineChars="0"/>
              <w:rPr>
                <w:rFonts w:hint="eastAsia"/>
                <w:kern w:val="0"/>
                <w:sz w:val="22"/>
                <w:highlight w:val="none"/>
              </w:rPr>
            </w:pPr>
            <w:r>
              <w:rPr>
                <w:rFonts w:hint="eastAsia"/>
                <w:kern w:val="0"/>
                <w:sz w:val="22"/>
                <w:highlight w:val="none"/>
              </w:rPr>
              <w:t>588</w:t>
            </w:r>
          </w:p>
        </w:tc>
        <w:tc>
          <w:tcPr>
            <w:tcW w:w="0" w:type="auto"/>
            <w:vMerge w:val="continue"/>
            <w:vAlign w:val="center"/>
          </w:tcPr>
          <w:p w14:paraId="4486CC0E">
            <w:pPr>
              <w:spacing w:line="240" w:lineRule="auto"/>
              <w:ind w:firstLine="0" w:firstLineChars="0"/>
              <w:rPr>
                <w:rFonts w:hint="eastAsia"/>
                <w:b/>
                <w:bCs/>
                <w:kern w:val="0"/>
                <w:sz w:val="22"/>
                <w:highlight w:val="none"/>
              </w:rPr>
            </w:pPr>
          </w:p>
        </w:tc>
        <w:tc>
          <w:tcPr>
            <w:tcW w:w="0" w:type="auto"/>
            <w:vMerge w:val="continue"/>
            <w:vAlign w:val="center"/>
          </w:tcPr>
          <w:p w14:paraId="024F1081">
            <w:pPr>
              <w:spacing w:line="240" w:lineRule="auto"/>
              <w:ind w:firstLine="0" w:firstLineChars="0"/>
              <w:rPr>
                <w:rFonts w:hint="eastAsia"/>
                <w:b/>
                <w:bCs/>
                <w:kern w:val="0"/>
                <w:sz w:val="22"/>
                <w:highlight w:val="none"/>
              </w:rPr>
            </w:pPr>
          </w:p>
        </w:tc>
        <w:tc>
          <w:tcPr>
            <w:tcW w:w="0" w:type="auto"/>
            <w:vMerge w:val="continue"/>
            <w:vAlign w:val="center"/>
          </w:tcPr>
          <w:p w14:paraId="2E38C90E">
            <w:pPr>
              <w:spacing w:line="240" w:lineRule="auto"/>
              <w:ind w:firstLine="0" w:firstLineChars="0"/>
              <w:rPr>
                <w:rFonts w:hint="eastAsia"/>
                <w:kern w:val="0"/>
                <w:sz w:val="22"/>
                <w:highlight w:val="none"/>
              </w:rPr>
            </w:pPr>
          </w:p>
        </w:tc>
        <w:tc>
          <w:tcPr>
            <w:tcW w:w="0" w:type="auto"/>
            <w:shd w:val="clear" w:color="000000" w:fill="FFFFFF"/>
            <w:vAlign w:val="center"/>
          </w:tcPr>
          <w:p w14:paraId="5385EDA9">
            <w:pPr>
              <w:spacing w:line="240" w:lineRule="auto"/>
              <w:ind w:firstLine="0" w:firstLineChars="0"/>
              <w:rPr>
                <w:rFonts w:hint="eastAsia"/>
                <w:kern w:val="0"/>
                <w:sz w:val="22"/>
                <w:highlight w:val="none"/>
              </w:rPr>
            </w:pPr>
            <w:r>
              <w:rPr>
                <w:rFonts w:hint="eastAsia"/>
                <w:kern w:val="0"/>
                <w:sz w:val="22"/>
                <w:highlight w:val="none"/>
              </w:rPr>
              <w:t>系统提示内容配置</w:t>
            </w:r>
          </w:p>
        </w:tc>
        <w:tc>
          <w:tcPr>
            <w:tcW w:w="0" w:type="auto"/>
            <w:vMerge w:val="continue"/>
            <w:vAlign w:val="center"/>
          </w:tcPr>
          <w:p w14:paraId="53FB597D">
            <w:pPr>
              <w:spacing w:line="240" w:lineRule="auto"/>
              <w:ind w:firstLine="0" w:firstLineChars="0"/>
              <w:rPr>
                <w:rFonts w:hint="eastAsia"/>
                <w:kern w:val="0"/>
                <w:sz w:val="22"/>
                <w:highlight w:val="none"/>
              </w:rPr>
            </w:pPr>
          </w:p>
        </w:tc>
      </w:tr>
      <w:tr w14:paraId="6586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06D4BE3">
            <w:pPr>
              <w:spacing w:line="240" w:lineRule="auto"/>
              <w:ind w:firstLine="0" w:firstLineChars="0"/>
              <w:rPr>
                <w:rFonts w:hint="eastAsia"/>
                <w:kern w:val="0"/>
                <w:sz w:val="22"/>
                <w:highlight w:val="none"/>
              </w:rPr>
            </w:pPr>
            <w:r>
              <w:rPr>
                <w:rFonts w:hint="eastAsia"/>
                <w:kern w:val="0"/>
                <w:sz w:val="22"/>
                <w:highlight w:val="none"/>
              </w:rPr>
              <w:t>589</w:t>
            </w:r>
          </w:p>
        </w:tc>
        <w:tc>
          <w:tcPr>
            <w:tcW w:w="0" w:type="auto"/>
            <w:vMerge w:val="continue"/>
            <w:vAlign w:val="center"/>
          </w:tcPr>
          <w:p w14:paraId="4C04FF08">
            <w:pPr>
              <w:spacing w:line="240" w:lineRule="auto"/>
              <w:ind w:firstLine="0" w:firstLineChars="0"/>
              <w:rPr>
                <w:rFonts w:hint="eastAsia"/>
                <w:b/>
                <w:bCs/>
                <w:kern w:val="0"/>
                <w:sz w:val="22"/>
                <w:highlight w:val="none"/>
              </w:rPr>
            </w:pPr>
          </w:p>
        </w:tc>
        <w:tc>
          <w:tcPr>
            <w:tcW w:w="0" w:type="auto"/>
            <w:vMerge w:val="continue"/>
            <w:vAlign w:val="center"/>
          </w:tcPr>
          <w:p w14:paraId="76B8BF41">
            <w:pPr>
              <w:spacing w:line="240" w:lineRule="auto"/>
              <w:ind w:firstLine="0" w:firstLineChars="0"/>
              <w:rPr>
                <w:rFonts w:hint="eastAsia"/>
                <w:b/>
                <w:bCs/>
                <w:kern w:val="0"/>
                <w:sz w:val="22"/>
                <w:highlight w:val="none"/>
              </w:rPr>
            </w:pPr>
          </w:p>
        </w:tc>
        <w:tc>
          <w:tcPr>
            <w:tcW w:w="0" w:type="auto"/>
            <w:vMerge w:val="continue"/>
            <w:vAlign w:val="center"/>
          </w:tcPr>
          <w:p w14:paraId="288E094A">
            <w:pPr>
              <w:spacing w:line="240" w:lineRule="auto"/>
              <w:ind w:firstLine="0" w:firstLineChars="0"/>
              <w:rPr>
                <w:rFonts w:hint="eastAsia"/>
                <w:kern w:val="0"/>
                <w:sz w:val="22"/>
                <w:highlight w:val="none"/>
              </w:rPr>
            </w:pPr>
          </w:p>
        </w:tc>
        <w:tc>
          <w:tcPr>
            <w:tcW w:w="0" w:type="auto"/>
            <w:shd w:val="clear" w:color="000000" w:fill="FFFFFF"/>
            <w:vAlign w:val="center"/>
          </w:tcPr>
          <w:p w14:paraId="6C072C47">
            <w:pPr>
              <w:spacing w:line="240" w:lineRule="auto"/>
              <w:ind w:firstLine="0" w:firstLineChars="0"/>
              <w:rPr>
                <w:rFonts w:hint="eastAsia"/>
                <w:kern w:val="0"/>
                <w:sz w:val="22"/>
                <w:highlight w:val="none"/>
              </w:rPr>
            </w:pPr>
            <w:r>
              <w:rPr>
                <w:rFonts w:hint="eastAsia"/>
                <w:kern w:val="0"/>
                <w:sz w:val="22"/>
                <w:highlight w:val="none"/>
              </w:rPr>
              <w:t>定时器配置</w:t>
            </w:r>
          </w:p>
        </w:tc>
        <w:tc>
          <w:tcPr>
            <w:tcW w:w="0" w:type="auto"/>
            <w:vMerge w:val="continue"/>
            <w:vAlign w:val="center"/>
          </w:tcPr>
          <w:p w14:paraId="6A3A9C2C">
            <w:pPr>
              <w:spacing w:line="240" w:lineRule="auto"/>
              <w:ind w:firstLine="0" w:firstLineChars="0"/>
              <w:rPr>
                <w:rFonts w:hint="eastAsia"/>
                <w:kern w:val="0"/>
                <w:sz w:val="22"/>
                <w:highlight w:val="none"/>
              </w:rPr>
            </w:pPr>
          </w:p>
        </w:tc>
      </w:tr>
      <w:tr w14:paraId="5A0D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83556AA">
            <w:pPr>
              <w:spacing w:line="240" w:lineRule="auto"/>
              <w:ind w:firstLine="0" w:firstLineChars="0"/>
              <w:rPr>
                <w:rFonts w:hint="eastAsia"/>
                <w:kern w:val="0"/>
                <w:sz w:val="22"/>
                <w:highlight w:val="none"/>
              </w:rPr>
            </w:pPr>
            <w:r>
              <w:rPr>
                <w:rFonts w:hint="eastAsia"/>
                <w:kern w:val="0"/>
                <w:sz w:val="22"/>
                <w:highlight w:val="none"/>
              </w:rPr>
              <w:t>590</w:t>
            </w:r>
          </w:p>
        </w:tc>
        <w:tc>
          <w:tcPr>
            <w:tcW w:w="0" w:type="auto"/>
            <w:vMerge w:val="continue"/>
            <w:vAlign w:val="center"/>
          </w:tcPr>
          <w:p w14:paraId="614A993D">
            <w:pPr>
              <w:spacing w:line="240" w:lineRule="auto"/>
              <w:ind w:firstLine="0" w:firstLineChars="0"/>
              <w:rPr>
                <w:rFonts w:hint="eastAsia"/>
                <w:b/>
                <w:bCs/>
                <w:kern w:val="0"/>
                <w:sz w:val="22"/>
                <w:highlight w:val="none"/>
              </w:rPr>
            </w:pPr>
          </w:p>
        </w:tc>
        <w:tc>
          <w:tcPr>
            <w:tcW w:w="0" w:type="auto"/>
            <w:vMerge w:val="continue"/>
            <w:vAlign w:val="center"/>
          </w:tcPr>
          <w:p w14:paraId="05E59F11">
            <w:pPr>
              <w:spacing w:line="240" w:lineRule="auto"/>
              <w:ind w:firstLine="0" w:firstLineChars="0"/>
              <w:rPr>
                <w:rFonts w:hint="eastAsia"/>
                <w:b/>
                <w:bCs/>
                <w:kern w:val="0"/>
                <w:sz w:val="22"/>
                <w:highlight w:val="none"/>
              </w:rPr>
            </w:pPr>
          </w:p>
        </w:tc>
        <w:tc>
          <w:tcPr>
            <w:tcW w:w="0" w:type="auto"/>
            <w:vMerge w:val="continue"/>
            <w:vAlign w:val="center"/>
          </w:tcPr>
          <w:p w14:paraId="551403D9">
            <w:pPr>
              <w:spacing w:line="240" w:lineRule="auto"/>
              <w:ind w:firstLine="0" w:firstLineChars="0"/>
              <w:rPr>
                <w:rFonts w:hint="eastAsia"/>
                <w:kern w:val="0"/>
                <w:sz w:val="22"/>
                <w:highlight w:val="none"/>
              </w:rPr>
            </w:pPr>
          </w:p>
        </w:tc>
        <w:tc>
          <w:tcPr>
            <w:tcW w:w="0" w:type="auto"/>
            <w:shd w:val="clear" w:color="000000" w:fill="FFFFFF"/>
            <w:vAlign w:val="center"/>
          </w:tcPr>
          <w:p w14:paraId="7BE49044">
            <w:pPr>
              <w:spacing w:line="240" w:lineRule="auto"/>
              <w:ind w:firstLine="0" w:firstLineChars="0"/>
              <w:rPr>
                <w:rFonts w:hint="eastAsia"/>
                <w:kern w:val="0"/>
                <w:sz w:val="22"/>
                <w:highlight w:val="none"/>
              </w:rPr>
            </w:pPr>
            <w:r>
              <w:rPr>
                <w:rFonts w:hint="eastAsia"/>
                <w:kern w:val="0"/>
                <w:sz w:val="22"/>
                <w:highlight w:val="none"/>
              </w:rPr>
              <w:t>模板平台</w:t>
            </w:r>
          </w:p>
        </w:tc>
        <w:tc>
          <w:tcPr>
            <w:tcW w:w="0" w:type="auto"/>
            <w:vMerge w:val="continue"/>
            <w:vAlign w:val="center"/>
          </w:tcPr>
          <w:p w14:paraId="0A7F8B40">
            <w:pPr>
              <w:spacing w:line="240" w:lineRule="auto"/>
              <w:ind w:firstLine="0" w:firstLineChars="0"/>
              <w:rPr>
                <w:rFonts w:hint="eastAsia"/>
                <w:kern w:val="0"/>
                <w:sz w:val="22"/>
                <w:highlight w:val="none"/>
              </w:rPr>
            </w:pPr>
          </w:p>
        </w:tc>
      </w:tr>
      <w:tr w14:paraId="7962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D2BFFD0">
            <w:pPr>
              <w:spacing w:line="240" w:lineRule="auto"/>
              <w:ind w:firstLine="0" w:firstLineChars="0"/>
              <w:rPr>
                <w:rFonts w:hint="eastAsia"/>
                <w:kern w:val="0"/>
                <w:sz w:val="22"/>
                <w:highlight w:val="none"/>
              </w:rPr>
            </w:pPr>
            <w:r>
              <w:rPr>
                <w:rFonts w:hint="eastAsia"/>
                <w:kern w:val="0"/>
                <w:sz w:val="22"/>
                <w:highlight w:val="none"/>
              </w:rPr>
              <w:t>591</w:t>
            </w:r>
          </w:p>
        </w:tc>
        <w:tc>
          <w:tcPr>
            <w:tcW w:w="0" w:type="auto"/>
            <w:vMerge w:val="continue"/>
            <w:vAlign w:val="center"/>
          </w:tcPr>
          <w:p w14:paraId="7C01A600">
            <w:pPr>
              <w:spacing w:line="240" w:lineRule="auto"/>
              <w:ind w:firstLine="0" w:firstLineChars="0"/>
              <w:rPr>
                <w:rFonts w:hint="eastAsia"/>
                <w:b/>
                <w:bCs/>
                <w:kern w:val="0"/>
                <w:sz w:val="22"/>
                <w:highlight w:val="none"/>
              </w:rPr>
            </w:pPr>
          </w:p>
        </w:tc>
        <w:tc>
          <w:tcPr>
            <w:tcW w:w="0" w:type="auto"/>
            <w:vMerge w:val="continue"/>
            <w:vAlign w:val="center"/>
          </w:tcPr>
          <w:p w14:paraId="664A4D3A">
            <w:pPr>
              <w:spacing w:line="240" w:lineRule="auto"/>
              <w:ind w:firstLine="0" w:firstLineChars="0"/>
              <w:rPr>
                <w:rFonts w:hint="eastAsia"/>
                <w:b/>
                <w:bCs/>
                <w:kern w:val="0"/>
                <w:sz w:val="22"/>
                <w:highlight w:val="none"/>
              </w:rPr>
            </w:pPr>
          </w:p>
        </w:tc>
        <w:tc>
          <w:tcPr>
            <w:tcW w:w="0" w:type="auto"/>
            <w:vMerge w:val="continue"/>
            <w:vAlign w:val="center"/>
          </w:tcPr>
          <w:p w14:paraId="4B819465">
            <w:pPr>
              <w:spacing w:line="240" w:lineRule="auto"/>
              <w:ind w:firstLine="0" w:firstLineChars="0"/>
              <w:rPr>
                <w:rFonts w:hint="eastAsia"/>
                <w:kern w:val="0"/>
                <w:sz w:val="22"/>
                <w:highlight w:val="none"/>
              </w:rPr>
            </w:pPr>
          </w:p>
        </w:tc>
        <w:tc>
          <w:tcPr>
            <w:tcW w:w="0" w:type="auto"/>
            <w:shd w:val="clear" w:color="000000" w:fill="FFFFFF"/>
            <w:vAlign w:val="center"/>
          </w:tcPr>
          <w:p w14:paraId="4526B6DD">
            <w:pPr>
              <w:spacing w:line="240" w:lineRule="auto"/>
              <w:ind w:firstLine="0" w:firstLineChars="0"/>
              <w:rPr>
                <w:rFonts w:hint="eastAsia"/>
                <w:kern w:val="0"/>
                <w:sz w:val="22"/>
                <w:highlight w:val="none"/>
              </w:rPr>
            </w:pPr>
            <w:r>
              <w:rPr>
                <w:rFonts w:hint="eastAsia"/>
                <w:kern w:val="0"/>
                <w:sz w:val="22"/>
                <w:highlight w:val="none"/>
              </w:rPr>
              <w:t>票据制作平台</w:t>
            </w:r>
          </w:p>
        </w:tc>
        <w:tc>
          <w:tcPr>
            <w:tcW w:w="0" w:type="auto"/>
            <w:vMerge w:val="continue"/>
            <w:vAlign w:val="center"/>
          </w:tcPr>
          <w:p w14:paraId="794223C2">
            <w:pPr>
              <w:spacing w:line="240" w:lineRule="auto"/>
              <w:ind w:firstLine="0" w:firstLineChars="0"/>
              <w:rPr>
                <w:rFonts w:hint="eastAsia"/>
                <w:kern w:val="0"/>
                <w:sz w:val="22"/>
                <w:highlight w:val="none"/>
              </w:rPr>
            </w:pPr>
          </w:p>
        </w:tc>
      </w:tr>
      <w:tr w14:paraId="1ED7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CFCD419">
            <w:pPr>
              <w:spacing w:line="240" w:lineRule="auto"/>
              <w:ind w:firstLine="0" w:firstLineChars="0"/>
              <w:rPr>
                <w:rFonts w:hint="eastAsia"/>
                <w:kern w:val="0"/>
                <w:sz w:val="22"/>
                <w:highlight w:val="none"/>
              </w:rPr>
            </w:pPr>
            <w:r>
              <w:rPr>
                <w:rFonts w:hint="eastAsia"/>
                <w:kern w:val="0"/>
                <w:sz w:val="22"/>
                <w:highlight w:val="none"/>
              </w:rPr>
              <w:t>592</w:t>
            </w:r>
          </w:p>
        </w:tc>
        <w:tc>
          <w:tcPr>
            <w:tcW w:w="0" w:type="auto"/>
            <w:vMerge w:val="continue"/>
            <w:vAlign w:val="center"/>
          </w:tcPr>
          <w:p w14:paraId="6A61AF34">
            <w:pPr>
              <w:spacing w:line="240" w:lineRule="auto"/>
              <w:ind w:firstLine="0" w:firstLineChars="0"/>
              <w:rPr>
                <w:rFonts w:hint="eastAsia"/>
                <w:b/>
                <w:bCs/>
                <w:kern w:val="0"/>
                <w:sz w:val="22"/>
                <w:highlight w:val="none"/>
              </w:rPr>
            </w:pPr>
          </w:p>
        </w:tc>
        <w:tc>
          <w:tcPr>
            <w:tcW w:w="0" w:type="auto"/>
            <w:vMerge w:val="continue"/>
            <w:vAlign w:val="center"/>
          </w:tcPr>
          <w:p w14:paraId="408B3BDA">
            <w:pPr>
              <w:spacing w:line="240" w:lineRule="auto"/>
              <w:ind w:firstLine="0" w:firstLineChars="0"/>
              <w:rPr>
                <w:rFonts w:hint="eastAsia"/>
                <w:b/>
                <w:bCs/>
                <w:kern w:val="0"/>
                <w:sz w:val="22"/>
                <w:highlight w:val="none"/>
              </w:rPr>
            </w:pPr>
          </w:p>
        </w:tc>
        <w:tc>
          <w:tcPr>
            <w:tcW w:w="0" w:type="auto"/>
            <w:vMerge w:val="continue"/>
            <w:vAlign w:val="center"/>
          </w:tcPr>
          <w:p w14:paraId="3883EB7E">
            <w:pPr>
              <w:spacing w:line="240" w:lineRule="auto"/>
              <w:ind w:firstLine="0" w:firstLineChars="0"/>
              <w:rPr>
                <w:rFonts w:hint="eastAsia"/>
                <w:kern w:val="0"/>
                <w:sz w:val="22"/>
                <w:highlight w:val="none"/>
              </w:rPr>
            </w:pPr>
          </w:p>
        </w:tc>
        <w:tc>
          <w:tcPr>
            <w:tcW w:w="0" w:type="auto"/>
            <w:shd w:val="clear" w:color="000000" w:fill="FFFFFF"/>
            <w:vAlign w:val="center"/>
          </w:tcPr>
          <w:p w14:paraId="37EE1DAF">
            <w:pPr>
              <w:spacing w:line="240" w:lineRule="auto"/>
              <w:ind w:firstLine="0" w:firstLineChars="0"/>
              <w:rPr>
                <w:rFonts w:hint="eastAsia"/>
                <w:kern w:val="0"/>
                <w:sz w:val="22"/>
                <w:highlight w:val="none"/>
              </w:rPr>
            </w:pPr>
            <w:r>
              <w:rPr>
                <w:rFonts w:hint="eastAsia"/>
                <w:kern w:val="0"/>
                <w:sz w:val="22"/>
                <w:highlight w:val="none"/>
              </w:rPr>
              <w:t>体温单设计器</w:t>
            </w:r>
          </w:p>
        </w:tc>
        <w:tc>
          <w:tcPr>
            <w:tcW w:w="0" w:type="auto"/>
            <w:vMerge w:val="continue"/>
            <w:vAlign w:val="center"/>
          </w:tcPr>
          <w:p w14:paraId="44F5A568">
            <w:pPr>
              <w:spacing w:line="240" w:lineRule="auto"/>
              <w:ind w:firstLine="0" w:firstLineChars="0"/>
              <w:rPr>
                <w:rFonts w:hint="eastAsia"/>
                <w:kern w:val="0"/>
                <w:sz w:val="22"/>
                <w:highlight w:val="none"/>
              </w:rPr>
            </w:pPr>
          </w:p>
        </w:tc>
      </w:tr>
      <w:tr w14:paraId="51E6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53E40FB">
            <w:pPr>
              <w:spacing w:line="240" w:lineRule="auto"/>
              <w:ind w:firstLine="0" w:firstLineChars="0"/>
              <w:rPr>
                <w:rFonts w:hint="eastAsia"/>
                <w:kern w:val="0"/>
                <w:sz w:val="22"/>
                <w:highlight w:val="none"/>
              </w:rPr>
            </w:pPr>
            <w:r>
              <w:rPr>
                <w:rFonts w:hint="eastAsia"/>
                <w:kern w:val="0"/>
                <w:sz w:val="22"/>
                <w:highlight w:val="none"/>
              </w:rPr>
              <w:t>593</w:t>
            </w:r>
          </w:p>
        </w:tc>
        <w:tc>
          <w:tcPr>
            <w:tcW w:w="0" w:type="auto"/>
            <w:vMerge w:val="continue"/>
            <w:vAlign w:val="center"/>
          </w:tcPr>
          <w:p w14:paraId="004FB202">
            <w:pPr>
              <w:spacing w:line="240" w:lineRule="auto"/>
              <w:ind w:firstLine="0" w:firstLineChars="0"/>
              <w:rPr>
                <w:rFonts w:hint="eastAsia"/>
                <w:b/>
                <w:bCs/>
                <w:kern w:val="0"/>
                <w:sz w:val="22"/>
                <w:highlight w:val="none"/>
              </w:rPr>
            </w:pPr>
          </w:p>
        </w:tc>
        <w:tc>
          <w:tcPr>
            <w:tcW w:w="0" w:type="auto"/>
            <w:vMerge w:val="continue"/>
            <w:vAlign w:val="center"/>
          </w:tcPr>
          <w:p w14:paraId="0C6C9B85">
            <w:pPr>
              <w:spacing w:line="240" w:lineRule="auto"/>
              <w:ind w:firstLine="0" w:firstLineChars="0"/>
              <w:rPr>
                <w:rFonts w:hint="eastAsia"/>
                <w:b/>
                <w:bCs/>
                <w:kern w:val="0"/>
                <w:sz w:val="22"/>
                <w:highlight w:val="none"/>
              </w:rPr>
            </w:pPr>
          </w:p>
        </w:tc>
        <w:tc>
          <w:tcPr>
            <w:tcW w:w="0" w:type="auto"/>
            <w:vMerge w:val="continue"/>
            <w:vAlign w:val="center"/>
          </w:tcPr>
          <w:p w14:paraId="3D96F7EA">
            <w:pPr>
              <w:spacing w:line="240" w:lineRule="auto"/>
              <w:ind w:firstLine="0" w:firstLineChars="0"/>
              <w:rPr>
                <w:rFonts w:hint="eastAsia"/>
                <w:kern w:val="0"/>
                <w:sz w:val="22"/>
                <w:highlight w:val="none"/>
              </w:rPr>
            </w:pPr>
          </w:p>
        </w:tc>
        <w:tc>
          <w:tcPr>
            <w:tcW w:w="0" w:type="auto"/>
            <w:shd w:val="clear" w:color="000000" w:fill="FFFFFF"/>
            <w:vAlign w:val="center"/>
          </w:tcPr>
          <w:p w14:paraId="63B18F82">
            <w:pPr>
              <w:spacing w:line="240" w:lineRule="auto"/>
              <w:ind w:firstLine="0" w:firstLineChars="0"/>
              <w:rPr>
                <w:rFonts w:hint="eastAsia"/>
                <w:kern w:val="0"/>
                <w:sz w:val="22"/>
                <w:highlight w:val="none"/>
              </w:rPr>
            </w:pPr>
            <w:r>
              <w:rPr>
                <w:rFonts w:hint="eastAsia"/>
                <w:kern w:val="0"/>
                <w:sz w:val="22"/>
                <w:highlight w:val="none"/>
              </w:rPr>
              <w:t>工作流配置</w:t>
            </w:r>
          </w:p>
        </w:tc>
        <w:tc>
          <w:tcPr>
            <w:tcW w:w="0" w:type="auto"/>
            <w:vMerge w:val="continue"/>
            <w:vAlign w:val="center"/>
          </w:tcPr>
          <w:p w14:paraId="2DDB5208">
            <w:pPr>
              <w:spacing w:line="240" w:lineRule="auto"/>
              <w:ind w:firstLine="0" w:firstLineChars="0"/>
              <w:rPr>
                <w:rFonts w:hint="eastAsia"/>
                <w:kern w:val="0"/>
                <w:sz w:val="22"/>
                <w:highlight w:val="none"/>
              </w:rPr>
            </w:pPr>
          </w:p>
        </w:tc>
      </w:tr>
      <w:tr w14:paraId="0EED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F78B2AF">
            <w:pPr>
              <w:spacing w:line="240" w:lineRule="auto"/>
              <w:ind w:firstLine="0" w:firstLineChars="0"/>
              <w:rPr>
                <w:rFonts w:hint="eastAsia"/>
                <w:kern w:val="0"/>
                <w:sz w:val="22"/>
                <w:highlight w:val="none"/>
              </w:rPr>
            </w:pPr>
            <w:r>
              <w:rPr>
                <w:rFonts w:hint="eastAsia"/>
                <w:kern w:val="0"/>
                <w:sz w:val="22"/>
                <w:highlight w:val="none"/>
              </w:rPr>
              <w:t>594</w:t>
            </w:r>
          </w:p>
        </w:tc>
        <w:tc>
          <w:tcPr>
            <w:tcW w:w="0" w:type="auto"/>
            <w:vMerge w:val="continue"/>
            <w:vAlign w:val="center"/>
          </w:tcPr>
          <w:p w14:paraId="746B96E6">
            <w:pPr>
              <w:spacing w:line="240" w:lineRule="auto"/>
              <w:ind w:firstLine="0" w:firstLineChars="0"/>
              <w:rPr>
                <w:rFonts w:hint="eastAsia"/>
                <w:b/>
                <w:bCs/>
                <w:kern w:val="0"/>
                <w:sz w:val="22"/>
                <w:highlight w:val="none"/>
              </w:rPr>
            </w:pPr>
          </w:p>
        </w:tc>
        <w:tc>
          <w:tcPr>
            <w:tcW w:w="0" w:type="auto"/>
            <w:vMerge w:val="continue"/>
            <w:vAlign w:val="center"/>
          </w:tcPr>
          <w:p w14:paraId="5E88DFA7">
            <w:pPr>
              <w:spacing w:line="240" w:lineRule="auto"/>
              <w:ind w:firstLine="0" w:firstLineChars="0"/>
              <w:rPr>
                <w:rFonts w:hint="eastAsia"/>
                <w:b/>
                <w:bCs/>
                <w:kern w:val="0"/>
                <w:sz w:val="22"/>
                <w:highlight w:val="none"/>
              </w:rPr>
            </w:pPr>
          </w:p>
        </w:tc>
        <w:tc>
          <w:tcPr>
            <w:tcW w:w="0" w:type="auto"/>
            <w:vMerge w:val="continue"/>
            <w:vAlign w:val="center"/>
          </w:tcPr>
          <w:p w14:paraId="43F8EB4D">
            <w:pPr>
              <w:spacing w:line="240" w:lineRule="auto"/>
              <w:ind w:firstLine="0" w:firstLineChars="0"/>
              <w:rPr>
                <w:rFonts w:hint="eastAsia"/>
                <w:kern w:val="0"/>
                <w:sz w:val="22"/>
                <w:highlight w:val="none"/>
              </w:rPr>
            </w:pPr>
          </w:p>
        </w:tc>
        <w:tc>
          <w:tcPr>
            <w:tcW w:w="0" w:type="auto"/>
            <w:shd w:val="clear" w:color="000000" w:fill="FFFFFF"/>
            <w:vAlign w:val="center"/>
          </w:tcPr>
          <w:p w14:paraId="3F67B673">
            <w:pPr>
              <w:spacing w:line="240" w:lineRule="auto"/>
              <w:ind w:firstLine="0" w:firstLineChars="0"/>
              <w:rPr>
                <w:rFonts w:hint="eastAsia"/>
                <w:kern w:val="0"/>
                <w:sz w:val="22"/>
                <w:highlight w:val="none"/>
              </w:rPr>
            </w:pPr>
            <w:r>
              <w:rPr>
                <w:rFonts w:hint="eastAsia"/>
                <w:kern w:val="0"/>
                <w:sz w:val="22"/>
                <w:highlight w:val="none"/>
              </w:rPr>
              <w:t>护理配置管理</w:t>
            </w:r>
          </w:p>
        </w:tc>
        <w:tc>
          <w:tcPr>
            <w:tcW w:w="0" w:type="auto"/>
            <w:vMerge w:val="continue"/>
            <w:vAlign w:val="center"/>
          </w:tcPr>
          <w:p w14:paraId="08CF2C94">
            <w:pPr>
              <w:spacing w:line="240" w:lineRule="auto"/>
              <w:ind w:firstLine="0" w:firstLineChars="0"/>
              <w:rPr>
                <w:rFonts w:hint="eastAsia"/>
                <w:kern w:val="0"/>
                <w:sz w:val="22"/>
                <w:highlight w:val="none"/>
              </w:rPr>
            </w:pPr>
          </w:p>
        </w:tc>
      </w:tr>
      <w:tr w14:paraId="6DB92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4A6D835">
            <w:pPr>
              <w:spacing w:line="240" w:lineRule="auto"/>
              <w:ind w:firstLine="0" w:firstLineChars="0"/>
              <w:rPr>
                <w:rFonts w:hint="eastAsia"/>
                <w:kern w:val="0"/>
                <w:sz w:val="22"/>
                <w:highlight w:val="none"/>
              </w:rPr>
            </w:pPr>
            <w:r>
              <w:rPr>
                <w:rFonts w:hint="eastAsia"/>
                <w:kern w:val="0"/>
                <w:sz w:val="22"/>
                <w:highlight w:val="none"/>
              </w:rPr>
              <w:t>595</w:t>
            </w:r>
          </w:p>
        </w:tc>
        <w:tc>
          <w:tcPr>
            <w:tcW w:w="0" w:type="auto"/>
            <w:vMerge w:val="continue"/>
            <w:vAlign w:val="center"/>
          </w:tcPr>
          <w:p w14:paraId="1FC13AA1">
            <w:pPr>
              <w:spacing w:line="240" w:lineRule="auto"/>
              <w:ind w:firstLine="0" w:firstLineChars="0"/>
              <w:rPr>
                <w:rFonts w:hint="eastAsia"/>
                <w:b/>
                <w:bCs/>
                <w:kern w:val="0"/>
                <w:sz w:val="22"/>
                <w:highlight w:val="none"/>
              </w:rPr>
            </w:pPr>
          </w:p>
        </w:tc>
        <w:tc>
          <w:tcPr>
            <w:tcW w:w="0" w:type="auto"/>
            <w:vMerge w:val="continue"/>
            <w:vAlign w:val="center"/>
          </w:tcPr>
          <w:p w14:paraId="52F2F001">
            <w:pPr>
              <w:spacing w:line="240" w:lineRule="auto"/>
              <w:ind w:firstLine="0" w:firstLineChars="0"/>
              <w:rPr>
                <w:rFonts w:hint="eastAsia"/>
                <w:b/>
                <w:bCs/>
                <w:kern w:val="0"/>
                <w:sz w:val="22"/>
                <w:highlight w:val="none"/>
              </w:rPr>
            </w:pPr>
          </w:p>
        </w:tc>
        <w:tc>
          <w:tcPr>
            <w:tcW w:w="0" w:type="auto"/>
            <w:vMerge w:val="continue"/>
            <w:vAlign w:val="center"/>
          </w:tcPr>
          <w:p w14:paraId="4CEE3512">
            <w:pPr>
              <w:spacing w:line="240" w:lineRule="auto"/>
              <w:ind w:firstLine="0" w:firstLineChars="0"/>
              <w:rPr>
                <w:rFonts w:hint="eastAsia"/>
                <w:kern w:val="0"/>
                <w:sz w:val="22"/>
                <w:highlight w:val="none"/>
              </w:rPr>
            </w:pPr>
          </w:p>
        </w:tc>
        <w:tc>
          <w:tcPr>
            <w:tcW w:w="0" w:type="auto"/>
            <w:shd w:val="clear" w:color="000000" w:fill="FFFFFF"/>
            <w:vAlign w:val="center"/>
          </w:tcPr>
          <w:p w14:paraId="6976E427">
            <w:pPr>
              <w:spacing w:line="240" w:lineRule="auto"/>
              <w:ind w:firstLine="0" w:firstLineChars="0"/>
              <w:rPr>
                <w:rFonts w:hint="eastAsia"/>
                <w:kern w:val="0"/>
                <w:sz w:val="22"/>
                <w:highlight w:val="none"/>
              </w:rPr>
            </w:pPr>
            <w:r>
              <w:rPr>
                <w:rFonts w:hint="eastAsia"/>
                <w:kern w:val="0"/>
                <w:sz w:val="22"/>
                <w:highlight w:val="none"/>
              </w:rPr>
              <w:t>角色管理</w:t>
            </w:r>
          </w:p>
        </w:tc>
        <w:tc>
          <w:tcPr>
            <w:tcW w:w="0" w:type="auto"/>
            <w:vMerge w:val="continue"/>
            <w:vAlign w:val="center"/>
          </w:tcPr>
          <w:p w14:paraId="111BAC99">
            <w:pPr>
              <w:spacing w:line="240" w:lineRule="auto"/>
              <w:ind w:firstLine="0" w:firstLineChars="0"/>
              <w:rPr>
                <w:rFonts w:hint="eastAsia"/>
                <w:kern w:val="0"/>
                <w:sz w:val="22"/>
                <w:highlight w:val="none"/>
              </w:rPr>
            </w:pPr>
          </w:p>
        </w:tc>
      </w:tr>
      <w:tr w14:paraId="242D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3854422">
            <w:pPr>
              <w:spacing w:line="240" w:lineRule="auto"/>
              <w:ind w:firstLine="0" w:firstLineChars="0"/>
              <w:rPr>
                <w:rFonts w:hint="eastAsia"/>
                <w:kern w:val="0"/>
                <w:sz w:val="22"/>
                <w:highlight w:val="none"/>
              </w:rPr>
            </w:pPr>
            <w:r>
              <w:rPr>
                <w:rFonts w:hint="eastAsia"/>
                <w:kern w:val="0"/>
                <w:sz w:val="22"/>
                <w:highlight w:val="none"/>
              </w:rPr>
              <w:t>596</w:t>
            </w:r>
          </w:p>
        </w:tc>
        <w:tc>
          <w:tcPr>
            <w:tcW w:w="0" w:type="auto"/>
            <w:vMerge w:val="continue"/>
            <w:vAlign w:val="center"/>
          </w:tcPr>
          <w:p w14:paraId="5A93C210">
            <w:pPr>
              <w:spacing w:line="240" w:lineRule="auto"/>
              <w:ind w:firstLine="0" w:firstLineChars="0"/>
              <w:rPr>
                <w:rFonts w:hint="eastAsia"/>
                <w:b/>
                <w:bCs/>
                <w:kern w:val="0"/>
                <w:sz w:val="22"/>
                <w:highlight w:val="none"/>
              </w:rPr>
            </w:pPr>
          </w:p>
        </w:tc>
        <w:tc>
          <w:tcPr>
            <w:tcW w:w="0" w:type="auto"/>
            <w:vMerge w:val="continue"/>
            <w:vAlign w:val="center"/>
          </w:tcPr>
          <w:p w14:paraId="7188C770">
            <w:pPr>
              <w:spacing w:line="240" w:lineRule="auto"/>
              <w:ind w:firstLine="0" w:firstLineChars="0"/>
              <w:rPr>
                <w:rFonts w:hint="eastAsia"/>
                <w:b/>
                <w:bCs/>
                <w:kern w:val="0"/>
                <w:sz w:val="22"/>
                <w:highlight w:val="none"/>
              </w:rPr>
            </w:pPr>
          </w:p>
        </w:tc>
        <w:tc>
          <w:tcPr>
            <w:tcW w:w="0" w:type="auto"/>
            <w:vMerge w:val="continue"/>
            <w:vAlign w:val="center"/>
          </w:tcPr>
          <w:p w14:paraId="2757F58C">
            <w:pPr>
              <w:spacing w:line="240" w:lineRule="auto"/>
              <w:ind w:firstLine="0" w:firstLineChars="0"/>
              <w:rPr>
                <w:rFonts w:hint="eastAsia"/>
                <w:kern w:val="0"/>
                <w:sz w:val="22"/>
                <w:highlight w:val="none"/>
              </w:rPr>
            </w:pPr>
          </w:p>
        </w:tc>
        <w:tc>
          <w:tcPr>
            <w:tcW w:w="0" w:type="auto"/>
            <w:shd w:val="clear" w:color="000000" w:fill="FFFFFF"/>
            <w:vAlign w:val="center"/>
          </w:tcPr>
          <w:p w14:paraId="7473B806">
            <w:pPr>
              <w:spacing w:line="240" w:lineRule="auto"/>
              <w:ind w:firstLine="0" w:firstLineChars="0"/>
              <w:rPr>
                <w:rFonts w:hint="eastAsia"/>
                <w:kern w:val="0"/>
                <w:sz w:val="22"/>
                <w:highlight w:val="none"/>
              </w:rPr>
            </w:pPr>
            <w:r>
              <w:rPr>
                <w:rFonts w:hint="eastAsia"/>
                <w:kern w:val="0"/>
                <w:sz w:val="22"/>
                <w:highlight w:val="none"/>
              </w:rPr>
              <w:t>医疗组管理</w:t>
            </w:r>
          </w:p>
        </w:tc>
        <w:tc>
          <w:tcPr>
            <w:tcW w:w="0" w:type="auto"/>
            <w:vMerge w:val="continue"/>
            <w:vAlign w:val="center"/>
          </w:tcPr>
          <w:p w14:paraId="1667B8EA">
            <w:pPr>
              <w:spacing w:line="240" w:lineRule="auto"/>
              <w:ind w:firstLine="0" w:firstLineChars="0"/>
              <w:rPr>
                <w:rFonts w:hint="eastAsia"/>
                <w:kern w:val="0"/>
                <w:sz w:val="22"/>
                <w:highlight w:val="none"/>
              </w:rPr>
            </w:pPr>
          </w:p>
        </w:tc>
      </w:tr>
      <w:tr w14:paraId="2DE9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7E6EF8C">
            <w:pPr>
              <w:spacing w:line="240" w:lineRule="auto"/>
              <w:ind w:firstLine="0" w:firstLineChars="0"/>
              <w:rPr>
                <w:rFonts w:hint="eastAsia"/>
                <w:kern w:val="0"/>
                <w:sz w:val="22"/>
                <w:highlight w:val="none"/>
              </w:rPr>
            </w:pPr>
            <w:r>
              <w:rPr>
                <w:rFonts w:hint="eastAsia"/>
                <w:kern w:val="0"/>
                <w:sz w:val="22"/>
                <w:highlight w:val="none"/>
              </w:rPr>
              <w:t>597</w:t>
            </w:r>
          </w:p>
        </w:tc>
        <w:tc>
          <w:tcPr>
            <w:tcW w:w="0" w:type="auto"/>
            <w:vMerge w:val="continue"/>
            <w:vAlign w:val="center"/>
          </w:tcPr>
          <w:p w14:paraId="4180787E">
            <w:pPr>
              <w:spacing w:line="240" w:lineRule="auto"/>
              <w:ind w:firstLine="0" w:firstLineChars="0"/>
              <w:rPr>
                <w:rFonts w:hint="eastAsia"/>
                <w:b/>
                <w:bCs/>
                <w:kern w:val="0"/>
                <w:sz w:val="22"/>
                <w:highlight w:val="none"/>
              </w:rPr>
            </w:pPr>
          </w:p>
        </w:tc>
        <w:tc>
          <w:tcPr>
            <w:tcW w:w="0" w:type="auto"/>
            <w:vMerge w:val="continue"/>
            <w:vAlign w:val="center"/>
          </w:tcPr>
          <w:p w14:paraId="789B612C">
            <w:pPr>
              <w:spacing w:line="240" w:lineRule="auto"/>
              <w:ind w:firstLine="0" w:firstLineChars="0"/>
              <w:rPr>
                <w:rFonts w:hint="eastAsia"/>
                <w:b/>
                <w:bCs/>
                <w:kern w:val="0"/>
                <w:sz w:val="22"/>
                <w:highlight w:val="none"/>
              </w:rPr>
            </w:pPr>
          </w:p>
        </w:tc>
        <w:tc>
          <w:tcPr>
            <w:tcW w:w="0" w:type="auto"/>
            <w:vMerge w:val="continue"/>
            <w:vAlign w:val="center"/>
          </w:tcPr>
          <w:p w14:paraId="7BEBC84C">
            <w:pPr>
              <w:spacing w:line="240" w:lineRule="auto"/>
              <w:ind w:firstLine="0" w:firstLineChars="0"/>
              <w:rPr>
                <w:rFonts w:hint="eastAsia"/>
                <w:kern w:val="0"/>
                <w:sz w:val="22"/>
                <w:highlight w:val="none"/>
              </w:rPr>
            </w:pPr>
          </w:p>
        </w:tc>
        <w:tc>
          <w:tcPr>
            <w:tcW w:w="0" w:type="auto"/>
            <w:shd w:val="clear" w:color="000000" w:fill="FFFFFF"/>
            <w:vAlign w:val="center"/>
          </w:tcPr>
          <w:p w14:paraId="1F6FFA6E">
            <w:pPr>
              <w:spacing w:line="240" w:lineRule="auto"/>
              <w:ind w:firstLine="0" w:firstLineChars="0"/>
              <w:rPr>
                <w:rFonts w:hint="eastAsia"/>
                <w:kern w:val="0"/>
                <w:sz w:val="22"/>
                <w:highlight w:val="none"/>
              </w:rPr>
            </w:pPr>
            <w:r>
              <w:rPr>
                <w:rFonts w:hint="eastAsia"/>
                <w:kern w:val="0"/>
                <w:sz w:val="22"/>
                <w:highlight w:val="none"/>
              </w:rPr>
              <w:t>科室管理</w:t>
            </w:r>
          </w:p>
        </w:tc>
        <w:tc>
          <w:tcPr>
            <w:tcW w:w="0" w:type="auto"/>
            <w:vMerge w:val="continue"/>
            <w:vAlign w:val="center"/>
          </w:tcPr>
          <w:p w14:paraId="25E71A51">
            <w:pPr>
              <w:spacing w:line="240" w:lineRule="auto"/>
              <w:ind w:firstLine="0" w:firstLineChars="0"/>
              <w:rPr>
                <w:rFonts w:hint="eastAsia"/>
                <w:kern w:val="0"/>
                <w:sz w:val="22"/>
                <w:highlight w:val="none"/>
              </w:rPr>
            </w:pPr>
          </w:p>
        </w:tc>
      </w:tr>
      <w:tr w14:paraId="5965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A25B182">
            <w:pPr>
              <w:spacing w:line="240" w:lineRule="auto"/>
              <w:ind w:firstLine="0" w:firstLineChars="0"/>
              <w:rPr>
                <w:rFonts w:hint="eastAsia"/>
                <w:kern w:val="0"/>
                <w:sz w:val="22"/>
                <w:highlight w:val="none"/>
              </w:rPr>
            </w:pPr>
            <w:r>
              <w:rPr>
                <w:rFonts w:hint="eastAsia"/>
                <w:kern w:val="0"/>
                <w:sz w:val="22"/>
                <w:highlight w:val="none"/>
              </w:rPr>
              <w:t>598</w:t>
            </w:r>
          </w:p>
        </w:tc>
        <w:tc>
          <w:tcPr>
            <w:tcW w:w="0" w:type="auto"/>
            <w:vMerge w:val="continue"/>
            <w:vAlign w:val="center"/>
          </w:tcPr>
          <w:p w14:paraId="4317C61B">
            <w:pPr>
              <w:spacing w:line="240" w:lineRule="auto"/>
              <w:ind w:firstLine="0" w:firstLineChars="0"/>
              <w:rPr>
                <w:rFonts w:hint="eastAsia"/>
                <w:b/>
                <w:bCs/>
                <w:kern w:val="0"/>
                <w:sz w:val="22"/>
                <w:highlight w:val="none"/>
              </w:rPr>
            </w:pPr>
          </w:p>
        </w:tc>
        <w:tc>
          <w:tcPr>
            <w:tcW w:w="0" w:type="auto"/>
            <w:vMerge w:val="continue"/>
            <w:vAlign w:val="center"/>
          </w:tcPr>
          <w:p w14:paraId="0217D9A5">
            <w:pPr>
              <w:spacing w:line="240" w:lineRule="auto"/>
              <w:ind w:firstLine="0" w:firstLineChars="0"/>
              <w:rPr>
                <w:rFonts w:hint="eastAsia"/>
                <w:b/>
                <w:bCs/>
                <w:kern w:val="0"/>
                <w:sz w:val="22"/>
                <w:highlight w:val="none"/>
              </w:rPr>
            </w:pPr>
          </w:p>
        </w:tc>
        <w:tc>
          <w:tcPr>
            <w:tcW w:w="0" w:type="auto"/>
            <w:vMerge w:val="continue"/>
            <w:vAlign w:val="center"/>
          </w:tcPr>
          <w:p w14:paraId="68054EA1">
            <w:pPr>
              <w:spacing w:line="240" w:lineRule="auto"/>
              <w:ind w:firstLine="0" w:firstLineChars="0"/>
              <w:rPr>
                <w:rFonts w:hint="eastAsia"/>
                <w:kern w:val="0"/>
                <w:sz w:val="22"/>
                <w:highlight w:val="none"/>
              </w:rPr>
            </w:pPr>
          </w:p>
        </w:tc>
        <w:tc>
          <w:tcPr>
            <w:tcW w:w="0" w:type="auto"/>
            <w:shd w:val="clear" w:color="000000" w:fill="FFFFFF"/>
            <w:vAlign w:val="center"/>
          </w:tcPr>
          <w:p w14:paraId="2EA65F77">
            <w:pPr>
              <w:spacing w:line="240" w:lineRule="auto"/>
              <w:ind w:firstLine="0" w:firstLineChars="0"/>
              <w:rPr>
                <w:rFonts w:hint="eastAsia"/>
                <w:kern w:val="0"/>
                <w:sz w:val="22"/>
                <w:highlight w:val="none"/>
              </w:rPr>
            </w:pPr>
            <w:r>
              <w:rPr>
                <w:rFonts w:hint="eastAsia"/>
                <w:kern w:val="0"/>
                <w:sz w:val="22"/>
                <w:highlight w:val="none"/>
              </w:rPr>
              <w:t>页面定制平台</w:t>
            </w:r>
          </w:p>
        </w:tc>
        <w:tc>
          <w:tcPr>
            <w:tcW w:w="0" w:type="auto"/>
            <w:vMerge w:val="continue"/>
            <w:vAlign w:val="center"/>
          </w:tcPr>
          <w:p w14:paraId="3FA93511">
            <w:pPr>
              <w:spacing w:line="240" w:lineRule="auto"/>
              <w:ind w:firstLine="0" w:firstLineChars="0"/>
              <w:rPr>
                <w:rFonts w:hint="eastAsia"/>
                <w:kern w:val="0"/>
                <w:sz w:val="22"/>
                <w:highlight w:val="none"/>
              </w:rPr>
            </w:pPr>
          </w:p>
        </w:tc>
      </w:tr>
      <w:tr w14:paraId="1E7B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C12B2A2">
            <w:pPr>
              <w:spacing w:line="240" w:lineRule="auto"/>
              <w:ind w:firstLine="0" w:firstLineChars="0"/>
              <w:rPr>
                <w:rFonts w:hint="eastAsia"/>
                <w:kern w:val="0"/>
                <w:sz w:val="22"/>
                <w:highlight w:val="none"/>
              </w:rPr>
            </w:pPr>
            <w:r>
              <w:rPr>
                <w:rFonts w:hint="eastAsia"/>
                <w:kern w:val="0"/>
                <w:sz w:val="22"/>
                <w:highlight w:val="none"/>
              </w:rPr>
              <w:t>599</w:t>
            </w:r>
          </w:p>
        </w:tc>
        <w:tc>
          <w:tcPr>
            <w:tcW w:w="0" w:type="auto"/>
            <w:vMerge w:val="continue"/>
            <w:vAlign w:val="center"/>
          </w:tcPr>
          <w:p w14:paraId="645BCE0F">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30FD1427">
            <w:pPr>
              <w:spacing w:line="240" w:lineRule="auto"/>
              <w:ind w:firstLine="0" w:firstLineChars="0"/>
              <w:rPr>
                <w:rFonts w:hint="eastAsia"/>
                <w:b/>
                <w:bCs/>
                <w:kern w:val="0"/>
                <w:sz w:val="22"/>
                <w:highlight w:val="none"/>
              </w:rPr>
            </w:pPr>
            <w:r>
              <w:rPr>
                <w:rFonts w:hint="eastAsia"/>
                <w:b/>
                <w:bCs/>
                <w:kern w:val="0"/>
                <w:sz w:val="22"/>
                <w:highlight w:val="none"/>
              </w:rPr>
              <w:t>统一门户</w:t>
            </w:r>
          </w:p>
        </w:tc>
        <w:tc>
          <w:tcPr>
            <w:tcW w:w="0" w:type="auto"/>
            <w:vMerge w:val="restart"/>
            <w:shd w:val="clear" w:color="000000" w:fill="FFFFFF"/>
            <w:vAlign w:val="center"/>
          </w:tcPr>
          <w:p w14:paraId="77FAFBEC">
            <w:pPr>
              <w:spacing w:line="240" w:lineRule="auto"/>
              <w:ind w:firstLine="0" w:firstLineChars="0"/>
              <w:rPr>
                <w:rFonts w:hint="eastAsia"/>
                <w:kern w:val="0"/>
                <w:sz w:val="22"/>
                <w:highlight w:val="none"/>
              </w:rPr>
            </w:pPr>
            <w:r>
              <w:rPr>
                <w:rFonts w:hint="eastAsia"/>
                <w:kern w:val="0"/>
                <w:sz w:val="22"/>
                <w:highlight w:val="none"/>
              </w:rPr>
              <w:t>个人通用门户</w:t>
            </w:r>
          </w:p>
        </w:tc>
        <w:tc>
          <w:tcPr>
            <w:tcW w:w="0" w:type="auto"/>
            <w:shd w:val="clear" w:color="000000" w:fill="FFFFFF"/>
            <w:vAlign w:val="center"/>
          </w:tcPr>
          <w:p w14:paraId="729F922E">
            <w:pPr>
              <w:spacing w:line="240" w:lineRule="auto"/>
              <w:ind w:firstLine="0" w:firstLineChars="0"/>
              <w:rPr>
                <w:rFonts w:hint="eastAsia"/>
                <w:kern w:val="0"/>
                <w:sz w:val="22"/>
                <w:highlight w:val="none"/>
              </w:rPr>
            </w:pPr>
            <w:r>
              <w:rPr>
                <w:rFonts w:hint="eastAsia"/>
                <w:kern w:val="0"/>
                <w:sz w:val="22"/>
                <w:highlight w:val="none"/>
              </w:rPr>
              <w:t>门户主题配置</w:t>
            </w:r>
          </w:p>
        </w:tc>
        <w:tc>
          <w:tcPr>
            <w:tcW w:w="0" w:type="auto"/>
            <w:vMerge w:val="restart"/>
            <w:shd w:val="clear" w:color="000000" w:fill="FFFFFF"/>
            <w:vAlign w:val="center"/>
          </w:tcPr>
          <w:p w14:paraId="6EB7DBE1">
            <w:pPr>
              <w:spacing w:line="240" w:lineRule="auto"/>
              <w:ind w:firstLine="0" w:firstLineChars="0"/>
              <w:rPr>
                <w:rFonts w:hint="eastAsia"/>
                <w:kern w:val="0"/>
                <w:sz w:val="22"/>
                <w:highlight w:val="none"/>
              </w:rPr>
            </w:pPr>
            <w:r>
              <w:rPr>
                <w:rFonts w:hint="eastAsia"/>
                <w:kern w:val="0"/>
                <w:sz w:val="22"/>
                <w:highlight w:val="none"/>
              </w:rPr>
              <w:t>新建</w:t>
            </w:r>
          </w:p>
        </w:tc>
      </w:tr>
      <w:tr w14:paraId="40A2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85DB450">
            <w:pPr>
              <w:spacing w:line="240" w:lineRule="auto"/>
              <w:ind w:firstLine="0" w:firstLineChars="0"/>
              <w:rPr>
                <w:rFonts w:hint="eastAsia"/>
                <w:kern w:val="0"/>
                <w:sz w:val="22"/>
                <w:highlight w:val="none"/>
              </w:rPr>
            </w:pPr>
            <w:r>
              <w:rPr>
                <w:rFonts w:hint="eastAsia"/>
                <w:kern w:val="0"/>
                <w:sz w:val="22"/>
                <w:highlight w:val="none"/>
              </w:rPr>
              <w:t>600</w:t>
            </w:r>
          </w:p>
        </w:tc>
        <w:tc>
          <w:tcPr>
            <w:tcW w:w="0" w:type="auto"/>
            <w:vMerge w:val="continue"/>
            <w:vAlign w:val="center"/>
          </w:tcPr>
          <w:p w14:paraId="3DDB6C6E">
            <w:pPr>
              <w:spacing w:line="240" w:lineRule="auto"/>
              <w:ind w:firstLine="0" w:firstLineChars="0"/>
              <w:rPr>
                <w:rFonts w:hint="eastAsia"/>
                <w:b/>
                <w:bCs/>
                <w:kern w:val="0"/>
                <w:sz w:val="22"/>
                <w:highlight w:val="none"/>
              </w:rPr>
            </w:pPr>
          </w:p>
        </w:tc>
        <w:tc>
          <w:tcPr>
            <w:tcW w:w="0" w:type="auto"/>
            <w:vMerge w:val="continue"/>
            <w:vAlign w:val="center"/>
          </w:tcPr>
          <w:p w14:paraId="25DB8C1B">
            <w:pPr>
              <w:spacing w:line="240" w:lineRule="auto"/>
              <w:ind w:firstLine="0" w:firstLineChars="0"/>
              <w:rPr>
                <w:rFonts w:hint="eastAsia"/>
                <w:b/>
                <w:bCs/>
                <w:kern w:val="0"/>
                <w:sz w:val="22"/>
                <w:highlight w:val="none"/>
              </w:rPr>
            </w:pPr>
          </w:p>
        </w:tc>
        <w:tc>
          <w:tcPr>
            <w:tcW w:w="0" w:type="auto"/>
            <w:vMerge w:val="continue"/>
            <w:vAlign w:val="center"/>
          </w:tcPr>
          <w:p w14:paraId="729AC0F8">
            <w:pPr>
              <w:spacing w:line="240" w:lineRule="auto"/>
              <w:ind w:firstLine="0" w:firstLineChars="0"/>
              <w:rPr>
                <w:rFonts w:hint="eastAsia"/>
                <w:kern w:val="0"/>
                <w:sz w:val="22"/>
                <w:highlight w:val="none"/>
              </w:rPr>
            </w:pPr>
          </w:p>
        </w:tc>
        <w:tc>
          <w:tcPr>
            <w:tcW w:w="0" w:type="auto"/>
            <w:shd w:val="clear" w:color="000000" w:fill="FFFFFF"/>
            <w:vAlign w:val="center"/>
          </w:tcPr>
          <w:p w14:paraId="35E9F024">
            <w:pPr>
              <w:spacing w:line="240" w:lineRule="auto"/>
              <w:ind w:firstLine="0" w:firstLineChars="0"/>
              <w:rPr>
                <w:rFonts w:hint="eastAsia"/>
                <w:kern w:val="0"/>
                <w:sz w:val="22"/>
                <w:highlight w:val="none"/>
              </w:rPr>
            </w:pPr>
            <w:r>
              <w:rPr>
                <w:rFonts w:hint="eastAsia"/>
                <w:kern w:val="0"/>
                <w:sz w:val="22"/>
                <w:highlight w:val="none"/>
              </w:rPr>
              <w:t>门户桌面配置</w:t>
            </w:r>
          </w:p>
        </w:tc>
        <w:tc>
          <w:tcPr>
            <w:tcW w:w="0" w:type="auto"/>
            <w:vMerge w:val="continue"/>
            <w:vAlign w:val="center"/>
          </w:tcPr>
          <w:p w14:paraId="6AAE6D44">
            <w:pPr>
              <w:spacing w:line="240" w:lineRule="auto"/>
              <w:ind w:firstLine="0" w:firstLineChars="0"/>
              <w:rPr>
                <w:rFonts w:hint="eastAsia"/>
                <w:kern w:val="0"/>
                <w:sz w:val="22"/>
                <w:highlight w:val="none"/>
              </w:rPr>
            </w:pPr>
          </w:p>
        </w:tc>
      </w:tr>
      <w:tr w14:paraId="200C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EF508CB">
            <w:pPr>
              <w:spacing w:line="240" w:lineRule="auto"/>
              <w:ind w:firstLine="0" w:firstLineChars="0"/>
              <w:rPr>
                <w:rFonts w:hint="eastAsia"/>
                <w:kern w:val="0"/>
                <w:sz w:val="22"/>
                <w:highlight w:val="none"/>
              </w:rPr>
            </w:pPr>
            <w:r>
              <w:rPr>
                <w:rFonts w:hint="eastAsia"/>
                <w:kern w:val="0"/>
                <w:sz w:val="22"/>
                <w:highlight w:val="none"/>
              </w:rPr>
              <w:t>601</w:t>
            </w:r>
          </w:p>
        </w:tc>
        <w:tc>
          <w:tcPr>
            <w:tcW w:w="0" w:type="auto"/>
            <w:vMerge w:val="continue"/>
            <w:vAlign w:val="center"/>
          </w:tcPr>
          <w:p w14:paraId="595F19BA">
            <w:pPr>
              <w:spacing w:line="240" w:lineRule="auto"/>
              <w:ind w:firstLine="0" w:firstLineChars="0"/>
              <w:rPr>
                <w:rFonts w:hint="eastAsia"/>
                <w:b/>
                <w:bCs/>
                <w:kern w:val="0"/>
                <w:sz w:val="22"/>
                <w:highlight w:val="none"/>
              </w:rPr>
            </w:pPr>
          </w:p>
        </w:tc>
        <w:tc>
          <w:tcPr>
            <w:tcW w:w="0" w:type="auto"/>
            <w:vMerge w:val="continue"/>
            <w:vAlign w:val="center"/>
          </w:tcPr>
          <w:p w14:paraId="306AE770">
            <w:pPr>
              <w:spacing w:line="240" w:lineRule="auto"/>
              <w:ind w:firstLine="0" w:firstLineChars="0"/>
              <w:rPr>
                <w:rFonts w:hint="eastAsia"/>
                <w:b/>
                <w:bCs/>
                <w:kern w:val="0"/>
                <w:sz w:val="22"/>
                <w:highlight w:val="none"/>
              </w:rPr>
            </w:pPr>
          </w:p>
        </w:tc>
        <w:tc>
          <w:tcPr>
            <w:tcW w:w="0" w:type="auto"/>
            <w:vMerge w:val="continue"/>
            <w:vAlign w:val="center"/>
          </w:tcPr>
          <w:p w14:paraId="103D78A0">
            <w:pPr>
              <w:spacing w:line="240" w:lineRule="auto"/>
              <w:ind w:firstLine="0" w:firstLineChars="0"/>
              <w:rPr>
                <w:rFonts w:hint="eastAsia"/>
                <w:kern w:val="0"/>
                <w:sz w:val="22"/>
                <w:highlight w:val="none"/>
              </w:rPr>
            </w:pPr>
          </w:p>
        </w:tc>
        <w:tc>
          <w:tcPr>
            <w:tcW w:w="0" w:type="auto"/>
            <w:shd w:val="clear" w:color="000000" w:fill="FFFFFF"/>
            <w:vAlign w:val="center"/>
          </w:tcPr>
          <w:p w14:paraId="214949CD">
            <w:pPr>
              <w:spacing w:line="240" w:lineRule="auto"/>
              <w:ind w:firstLine="0" w:firstLineChars="0"/>
              <w:rPr>
                <w:rFonts w:hint="eastAsia"/>
                <w:kern w:val="0"/>
                <w:sz w:val="22"/>
                <w:highlight w:val="none"/>
              </w:rPr>
            </w:pPr>
            <w:r>
              <w:rPr>
                <w:rFonts w:hint="eastAsia"/>
                <w:kern w:val="0"/>
                <w:sz w:val="22"/>
                <w:highlight w:val="none"/>
              </w:rPr>
              <w:t>门户插件中心</w:t>
            </w:r>
          </w:p>
        </w:tc>
        <w:tc>
          <w:tcPr>
            <w:tcW w:w="0" w:type="auto"/>
            <w:vMerge w:val="continue"/>
            <w:vAlign w:val="center"/>
          </w:tcPr>
          <w:p w14:paraId="13A0EF61">
            <w:pPr>
              <w:spacing w:line="240" w:lineRule="auto"/>
              <w:ind w:firstLine="0" w:firstLineChars="0"/>
              <w:rPr>
                <w:rFonts w:hint="eastAsia"/>
                <w:kern w:val="0"/>
                <w:sz w:val="22"/>
                <w:highlight w:val="none"/>
              </w:rPr>
            </w:pPr>
          </w:p>
        </w:tc>
      </w:tr>
      <w:tr w14:paraId="436B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99B72F7">
            <w:pPr>
              <w:spacing w:line="240" w:lineRule="auto"/>
              <w:ind w:firstLine="0" w:firstLineChars="0"/>
              <w:rPr>
                <w:rFonts w:hint="eastAsia"/>
                <w:kern w:val="0"/>
                <w:sz w:val="22"/>
                <w:highlight w:val="none"/>
              </w:rPr>
            </w:pPr>
            <w:r>
              <w:rPr>
                <w:rFonts w:hint="eastAsia"/>
                <w:kern w:val="0"/>
                <w:sz w:val="22"/>
                <w:highlight w:val="none"/>
              </w:rPr>
              <w:t>602</w:t>
            </w:r>
          </w:p>
        </w:tc>
        <w:tc>
          <w:tcPr>
            <w:tcW w:w="0" w:type="auto"/>
            <w:vMerge w:val="continue"/>
            <w:vAlign w:val="center"/>
          </w:tcPr>
          <w:p w14:paraId="2B963417">
            <w:pPr>
              <w:spacing w:line="240" w:lineRule="auto"/>
              <w:ind w:firstLine="0" w:firstLineChars="0"/>
              <w:rPr>
                <w:rFonts w:hint="eastAsia"/>
                <w:b/>
                <w:bCs/>
                <w:kern w:val="0"/>
                <w:sz w:val="22"/>
                <w:highlight w:val="none"/>
              </w:rPr>
            </w:pPr>
          </w:p>
        </w:tc>
        <w:tc>
          <w:tcPr>
            <w:tcW w:w="0" w:type="auto"/>
            <w:vMerge w:val="continue"/>
            <w:vAlign w:val="center"/>
          </w:tcPr>
          <w:p w14:paraId="3C591F56">
            <w:pPr>
              <w:spacing w:line="240" w:lineRule="auto"/>
              <w:ind w:firstLine="0" w:firstLineChars="0"/>
              <w:rPr>
                <w:rFonts w:hint="eastAsia"/>
                <w:b/>
                <w:bCs/>
                <w:kern w:val="0"/>
                <w:sz w:val="22"/>
                <w:highlight w:val="none"/>
              </w:rPr>
            </w:pPr>
          </w:p>
        </w:tc>
        <w:tc>
          <w:tcPr>
            <w:tcW w:w="0" w:type="auto"/>
            <w:vMerge w:val="continue"/>
            <w:vAlign w:val="center"/>
          </w:tcPr>
          <w:p w14:paraId="4213FCEF">
            <w:pPr>
              <w:spacing w:line="240" w:lineRule="auto"/>
              <w:ind w:firstLine="0" w:firstLineChars="0"/>
              <w:rPr>
                <w:rFonts w:hint="eastAsia"/>
                <w:kern w:val="0"/>
                <w:sz w:val="22"/>
                <w:highlight w:val="none"/>
              </w:rPr>
            </w:pPr>
          </w:p>
        </w:tc>
        <w:tc>
          <w:tcPr>
            <w:tcW w:w="0" w:type="auto"/>
            <w:shd w:val="clear" w:color="000000" w:fill="FFFFFF"/>
            <w:vAlign w:val="center"/>
          </w:tcPr>
          <w:p w14:paraId="13DB3CBC">
            <w:pPr>
              <w:spacing w:line="240" w:lineRule="auto"/>
              <w:ind w:firstLine="0" w:firstLineChars="0"/>
              <w:rPr>
                <w:rFonts w:hint="eastAsia"/>
                <w:kern w:val="0"/>
                <w:sz w:val="22"/>
                <w:highlight w:val="none"/>
              </w:rPr>
            </w:pPr>
            <w:r>
              <w:rPr>
                <w:rFonts w:hint="eastAsia"/>
                <w:kern w:val="0"/>
                <w:sz w:val="22"/>
                <w:highlight w:val="none"/>
              </w:rPr>
              <w:t>多屏展示互动</w:t>
            </w:r>
          </w:p>
        </w:tc>
        <w:tc>
          <w:tcPr>
            <w:tcW w:w="0" w:type="auto"/>
            <w:vMerge w:val="continue"/>
            <w:vAlign w:val="center"/>
          </w:tcPr>
          <w:p w14:paraId="5CB5BEF4">
            <w:pPr>
              <w:spacing w:line="240" w:lineRule="auto"/>
              <w:ind w:firstLine="0" w:firstLineChars="0"/>
              <w:rPr>
                <w:rFonts w:hint="eastAsia"/>
                <w:kern w:val="0"/>
                <w:sz w:val="22"/>
                <w:highlight w:val="none"/>
              </w:rPr>
            </w:pPr>
          </w:p>
        </w:tc>
      </w:tr>
      <w:tr w14:paraId="7083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D6D7D59">
            <w:pPr>
              <w:spacing w:line="240" w:lineRule="auto"/>
              <w:ind w:firstLine="0" w:firstLineChars="0"/>
              <w:rPr>
                <w:rFonts w:hint="eastAsia"/>
                <w:kern w:val="0"/>
                <w:sz w:val="22"/>
                <w:highlight w:val="none"/>
              </w:rPr>
            </w:pPr>
            <w:r>
              <w:rPr>
                <w:rFonts w:hint="eastAsia"/>
                <w:kern w:val="0"/>
                <w:sz w:val="22"/>
                <w:highlight w:val="none"/>
              </w:rPr>
              <w:t>603</w:t>
            </w:r>
          </w:p>
        </w:tc>
        <w:tc>
          <w:tcPr>
            <w:tcW w:w="0" w:type="auto"/>
            <w:vMerge w:val="continue"/>
            <w:vAlign w:val="center"/>
          </w:tcPr>
          <w:p w14:paraId="3C6E7A60">
            <w:pPr>
              <w:spacing w:line="240" w:lineRule="auto"/>
              <w:ind w:firstLine="0" w:firstLineChars="0"/>
              <w:rPr>
                <w:rFonts w:hint="eastAsia"/>
                <w:b/>
                <w:bCs/>
                <w:kern w:val="0"/>
                <w:sz w:val="22"/>
                <w:highlight w:val="none"/>
              </w:rPr>
            </w:pPr>
          </w:p>
        </w:tc>
        <w:tc>
          <w:tcPr>
            <w:tcW w:w="0" w:type="auto"/>
            <w:vMerge w:val="continue"/>
            <w:vAlign w:val="center"/>
          </w:tcPr>
          <w:p w14:paraId="755993CE">
            <w:pPr>
              <w:spacing w:line="240" w:lineRule="auto"/>
              <w:ind w:firstLine="0" w:firstLineChars="0"/>
              <w:rPr>
                <w:rFonts w:hint="eastAsia"/>
                <w:b/>
                <w:bCs/>
                <w:kern w:val="0"/>
                <w:sz w:val="22"/>
                <w:highlight w:val="none"/>
              </w:rPr>
            </w:pPr>
          </w:p>
        </w:tc>
        <w:tc>
          <w:tcPr>
            <w:tcW w:w="0" w:type="auto"/>
            <w:vMerge w:val="continue"/>
            <w:vAlign w:val="center"/>
          </w:tcPr>
          <w:p w14:paraId="08884B5D">
            <w:pPr>
              <w:spacing w:line="240" w:lineRule="auto"/>
              <w:ind w:firstLine="0" w:firstLineChars="0"/>
              <w:rPr>
                <w:rFonts w:hint="eastAsia"/>
                <w:kern w:val="0"/>
                <w:sz w:val="22"/>
                <w:highlight w:val="none"/>
              </w:rPr>
            </w:pPr>
          </w:p>
        </w:tc>
        <w:tc>
          <w:tcPr>
            <w:tcW w:w="0" w:type="auto"/>
            <w:shd w:val="clear" w:color="000000" w:fill="FFFFFF"/>
            <w:vAlign w:val="center"/>
          </w:tcPr>
          <w:p w14:paraId="6FBFD645">
            <w:pPr>
              <w:spacing w:line="240" w:lineRule="auto"/>
              <w:ind w:firstLine="0" w:firstLineChars="0"/>
              <w:rPr>
                <w:rFonts w:hint="eastAsia"/>
                <w:kern w:val="0"/>
                <w:sz w:val="22"/>
                <w:highlight w:val="none"/>
              </w:rPr>
            </w:pPr>
            <w:r>
              <w:rPr>
                <w:rFonts w:hint="eastAsia"/>
                <w:kern w:val="0"/>
                <w:sz w:val="22"/>
                <w:highlight w:val="none"/>
              </w:rPr>
              <w:t>门户消息任务中心</w:t>
            </w:r>
          </w:p>
        </w:tc>
        <w:tc>
          <w:tcPr>
            <w:tcW w:w="0" w:type="auto"/>
            <w:vMerge w:val="continue"/>
            <w:vAlign w:val="center"/>
          </w:tcPr>
          <w:p w14:paraId="2D8C0AB5">
            <w:pPr>
              <w:spacing w:line="240" w:lineRule="auto"/>
              <w:ind w:firstLine="0" w:firstLineChars="0"/>
              <w:rPr>
                <w:rFonts w:hint="eastAsia"/>
                <w:kern w:val="0"/>
                <w:sz w:val="22"/>
                <w:highlight w:val="none"/>
              </w:rPr>
            </w:pPr>
          </w:p>
        </w:tc>
      </w:tr>
      <w:tr w14:paraId="4AC7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F3D9E34">
            <w:pPr>
              <w:spacing w:line="240" w:lineRule="auto"/>
              <w:ind w:firstLine="0" w:firstLineChars="0"/>
              <w:rPr>
                <w:rFonts w:hint="eastAsia"/>
                <w:kern w:val="0"/>
                <w:sz w:val="22"/>
                <w:highlight w:val="none"/>
              </w:rPr>
            </w:pPr>
            <w:r>
              <w:rPr>
                <w:rFonts w:hint="eastAsia"/>
                <w:kern w:val="0"/>
                <w:sz w:val="22"/>
                <w:highlight w:val="none"/>
              </w:rPr>
              <w:t>604</w:t>
            </w:r>
          </w:p>
        </w:tc>
        <w:tc>
          <w:tcPr>
            <w:tcW w:w="0" w:type="auto"/>
            <w:vMerge w:val="continue"/>
            <w:vAlign w:val="center"/>
          </w:tcPr>
          <w:p w14:paraId="79EB3549">
            <w:pPr>
              <w:spacing w:line="240" w:lineRule="auto"/>
              <w:ind w:firstLine="0" w:firstLineChars="0"/>
              <w:rPr>
                <w:rFonts w:hint="eastAsia"/>
                <w:b/>
                <w:bCs/>
                <w:kern w:val="0"/>
                <w:sz w:val="22"/>
                <w:highlight w:val="none"/>
              </w:rPr>
            </w:pPr>
          </w:p>
        </w:tc>
        <w:tc>
          <w:tcPr>
            <w:tcW w:w="0" w:type="auto"/>
            <w:vMerge w:val="continue"/>
            <w:vAlign w:val="center"/>
          </w:tcPr>
          <w:p w14:paraId="4F683039">
            <w:pPr>
              <w:spacing w:line="240" w:lineRule="auto"/>
              <w:ind w:firstLine="0" w:firstLineChars="0"/>
              <w:rPr>
                <w:rFonts w:hint="eastAsia"/>
                <w:b/>
                <w:bCs/>
                <w:kern w:val="0"/>
                <w:sz w:val="22"/>
                <w:highlight w:val="none"/>
              </w:rPr>
            </w:pPr>
          </w:p>
        </w:tc>
        <w:tc>
          <w:tcPr>
            <w:tcW w:w="0" w:type="auto"/>
            <w:shd w:val="clear" w:color="000000" w:fill="FFFFFF"/>
            <w:vAlign w:val="center"/>
          </w:tcPr>
          <w:p w14:paraId="6B0EDA8A">
            <w:pPr>
              <w:spacing w:line="240" w:lineRule="auto"/>
              <w:ind w:firstLine="0" w:firstLineChars="0"/>
              <w:rPr>
                <w:rFonts w:hint="eastAsia"/>
                <w:kern w:val="0"/>
                <w:sz w:val="22"/>
                <w:highlight w:val="none"/>
              </w:rPr>
            </w:pPr>
            <w:r>
              <w:rPr>
                <w:rFonts w:hint="eastAsia"/>
                <w:kern w:val="0"/>
                <w:sz w:val="22"/>
                <w:highlight w:val="none"/>
              </w:rPr>
              <w:t>护士长门户</w:t>
            </w:r>
          </w:p>
        </w:tc>
        <w:tc>
          <w:tcPr>
            <w:tcW w:w="0" w:type="auto"/>
            <w:shd w:val="clear" w:color="000000" w:fill="FFFFFF"/>
            <w:vAlign w:val="center"/>
          </w:tcPr>
          <w:p w14:paraId="33E2C630">
            <w:pPr>
              <w:spacing w:line="240" w:lineRule="auto"/>
              <w:ind w:firstLine="0" w:firstLineChars="0"/>
              <w:rPr>
                <w:rFonts w:hint="eastAsia"/>
                <w:kern w:val="0"/>
                <w:sz w:val="22"/>
                <w:highlight w:val="none"/>
              </w:rPr>
            </w:pPr>
            <w:r>
              <w:rPr>
                <w:rFonts w:hint="eastAsia"/>
                <w:kern w:val="0"/>
                <w:sz w:val="22"/>
                <w:highlight w:val="none"/>
              </w:rPr>
              <w:t>护士长门户</w:t>
            </w:r>
          </w:p>
        </w:tc>
        <w:tc>
          <w:tcPr>
            <w:tcW w:w="0" w:type="auto"/>
            <w:shd w:val="clear" w:color="000000" w:fill="FFFFFF"/>
            <w:vAlign w:val="center"/>
          </w:tcPr>
          <w:p w14:paraId="1DD9E233">
            <w:pPr>
              <w:spacing w:line="240" w:lineRule="auto"/>
              <w:ind w:firstLine="0" w:firstLineChars="0"/>
              <w:rPr>
                <w:rFonts w:hint="eastAsia"/>
                <w:kern w:val="0"/>
                <w:sz w:val="22"/>
                <w:highlight w:val="none"/>
              </w:rPr>
            </w:pPr>
            <w:r>
              <w:rPr>
                <w:rFonts w:hint="eastAsia"/>
                <w:kern w:val="0"/>
                <w:sz w:val="22"/>
                <w:highlight w:val="none"/>
              </w:rPr>
              <w:t>新建</w:t>
            </w:r>
          </w:p>
        </w:tc>
      </w:tr>
      <w:tr w14:paraId="1161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5444A4B">
            <w:pPr>
              <w:spacing w:line="240" w:lineRule="auto"/>
              <w:ind w:firstLine="0" w:firstLineChars="0"/>
              <w:rPr>
                <w:rFonts w:hint="eastAsia"/>
                <w:kern w:val="0"/>
                <w:sz w:val="22"/>
                <w:highlight w:val="none"/>
              </w:rPr>
            </w:pPr>
            <w:r>
              <w:rPr>
                <w:rFonts w:hint="eastAsia"/>
                <w:kern w:val="0"/>
                <w:sz w:val="22"/>
                <w:highlight w:val="none"/>
              </w:rPr>
              <w:t>605</w:t>
            </w:r>
          </w:p>
        </w:tc>
        <w:tc>
          <w:tcPr>
            <w:tcW w:w="0" w:type="auto"/>
            <w:vMerge w:val="continue"/>
            <w:vAlign w:val="center"/>
          </w:tcPr>
          <w:p w14:paraId="07E3138A">
            <w:pPr>
              <w:spacing w:line="240" w:lineRule="auto"/>
              <w:ind w:firstLine="0" w:firstLineChars="0"/>
              <w:rPr>
                <w:rFonts w:hint="eastAsia"/>
                <w:b/>
                <w:bCs/>
                <w:kern w:val="0"/>
                <w:sz w:val="22"/>
                <w:highlight w:val="none"/>
              </w:rPr>
            </w:pPr>
          </w:p>
        </w:tc>
        <w:tc>
          <w:tcPr>
            <w:tcW w:w="0" w:type="auto"/>
            <w:vMerge w:val="continue"/>
            <w:vAlign w:val="center"/>
          </w:tcPr>
          <w:p w14:paraId="2D714503">
            <w:pPr>
              <w:spacing w:line="240" w:lineRule="auto"/>
              <w:ind w:firstLine="0" w:firstLineChars="0"/>
              <w:rPr>
                <w:rFonts w:hint="eastAsia"/>
                <w:b/>
                <w:bCs/>
                <w:kern w:val="0"/>
                <w:sz w:val="22"/>
                <w:highlight w:val="none"/>
              </w:rPr>
            </w:pPr>
          </w:p>
        </w:tc>
        <w:tc>
          <w:tcPr>
            <w:tcW w:w="0" w:type="auto"/>
            <w:shd w:val="clear" w:color="000000" w:fill="FFFFFF"/>
            <w:vAlign w:val="center"/>
          </w:tcPr>
          <w:p w14:paraId="6D71608D">
            <w:pPr>
              <w:spacing w:line="240" w:lineRule="auto"/>
              <w:ind w:firstLine="0" w:firstLineChars="0"/>
              <w:rPr>
                <w:rFonts w:hint="eastAsia"/>
                <w:kern w:val="0"/>
                <w:sz w:val="22"/>
                <w:highlight w:val="none"/>
              </w:rPr>
            </w:pPr>
            <w:r>
              <w:rPr>
                <w:rFonts w:hint="eastAsia"/>
                <w:kern w:val="0"/>
                <w:sz w:val="22"/>
                <w:highlight w:val="none"/>
              </w:rPr>
              <w:t>门诊部门户</w:t>
            </w:r>
          </w:p>
        </w:tc>
        <w:tc>
          <w:tcPr>
            <w:tcW w:w="0" w:type="auto"/>
            <w:shd w:val="clear" w:color="000000" w:fill="FFFFFF"/>
            <w:vAlign w:val="center"/>
          </w:tcPr>
          <w:p w14:paraId="3191E09C">
            <w:pPr>
              <w:spacing w:line="240" w:lineRule="auto"/>
              <w:ind w:firstLine="0" w:firstLineChars="0"/>
              <w:rPr>
                <w:rFonts w:hint="eastAsia"/>
                <w:kern w:val="0"/>
                <w:sz w:val="22"/>
                <w:highlight w:val="none"/>
              </w:rPr>
            </w:pPr>
            <w:r>
              <w:rPr>
                <w:rFonts w:hint="eastAsia"/>
                <w:kern w:val="0"/>
                <w:sz w:val="22"/>
                <w:highlight w:val="none"/>
              </w:rPr>
              <w:t>门诊部门户</w:t>
            </w:r>
          </w:p>
        </w:tc>
        <w:tc>
          <w:tcPr>
            <w:tcW w:w="0" w:type="auto"/>
            <w:shd w:val="clear" w:color="000000" w:fill="FFFFFF"/>
            <w:vAlign w:val="center"/>
          </w:tcPr>
          <w:p w14:paraId="44627CFD">
            <w:pPr>
              <w:spacing w:line="240" w:lineRule="auto"/>
              <w:ind w:firstLine="0" w:firstLineChars="0"/>
              <w:rPr>
                <w:rFonts w:hint="eastAsia"/>
                <w:kern w:val="0"/>
                <w:sz w:val="22"/>
                <w:highlight w:val="none"/>
              </w:rPr>
            </w:pPr>
            <w:r>
              <w:rPr>
                <w:rFonts w:hint="eastAsia"/>
                <w:kern w:val="0"/>
                <w:sz w:val="22"/>
                <w:highlight w:val="none"/>
              </w:rPr>
              <w:t>新建</w:t>
            </w:r>
          </w:p>
        </w:tc>
      </w:tr>
      <w:tr w14:paraId="4542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1B09BCE">
            <w:pPr>
              <w:spacing w:line="240" w:lineRule="auto"/>
              <w:ind w:firstLine="0" w:firstLineChars="0"/>
              <w:rPr>
                <w:rFonts w:hint="eastAsia"/>
                <w:kern w:val="0"/>
                <w:sz w:val="22"/>
                <w:highlight w:val="none"/>
              </w:rPr>
            </w:pPr>
            <w:r>
              <w:rPr>
                <w:rFonts w:hint="eastAsia"/>
                <w:kern w:val="0"/>
                <w:sz w:val="22"/>
                <w:highlight w:val="none"/>
              </w:rPr>
              <w:t>606</w:t>
            </w:r>
          </w:p>
        </w:tc>
        <w:tc>
          <w:tcPr>
            <w:tcW w:w="0" w:type="auto"/>
            <w:vMerge w:val="continue"/>
            <w:vAlign w:val="center"/>
          </w:tcPr>
          <w:p w14:paraId="1F562845">
            <w:pPr>
              <w:spacing w:line="240" w:lineRule="auto"/>
              <w:ind w:firstLine="0" w:firstLineChars="0"/>
              <w:rPr>
                <w:rFonts w:hint="eastAsia"/>
                <w:b/>
                <w:bCs/>
                <w:kern w:val="0"/>
                <w:sz w:val="22"/>
                <w:highlight w:val="none"/>
              </w:rPr>
            </w:pPr>
          </w:p>
        </w:tc>
        <w:tc>
          <w:tcPr>
            <w:tcW w:w="0" w:type="auto"/>
            <w:vMerge w:val="continue"/>
            <w:vAlign w:val="center"/>
          </w:tcPr>
          <w:p w14:paraId="4753B16A">
            <w:pPr>
              <w:spacing w:line="240" w:lineRule="auto"/>
              <w:ind w:firstLine="0" w:firstLineChars="0"/>
              <w:rPr>
                <w:rFonts w:hint="eastAsia"/>
                <w:b/>
                <w:bCs/>
                <w:kern w:val="0"/>
                <w:sz w:val="22"/>
                <w:highlight w:val="none"/>
              </w:rPr>
            </w:pPr>
          </w:p>
        </w:tc>
        <w:tc>
          <w:tcPr>
            <w:tcW w:w="0" w:type="auto"/>
            <w:shd w:val="clear" w:color="000000" w:fill="FFFFFF"/>
            <w:vAlign w:val="center"/>
          </w:tcPr>
          <w:p w14:paraId="70C9FAE2">
            <w:pPr>
              <w:spacing w:line="240" w:lineRule="auto"/>
              <w:ind w:firstLine="0" w:firstLineChars="0"/>
              <w:rPr>
                <w:rFonts w:hint="eastAsia"/>
                <w:kern w:val="0"/>
                <w:sz w:val="22"/>
                <w:highlight w:val="none"/>
              </w:rPr>
            </w:pPr>
            <w:r>
              <w:rPr>
                <w:rFonts w:hint="eastAsia"/>
                <w:kern w:val="0"/>
                <w:sz w:val="22"/>
                <w:highlight w:val="none"/>
              </w:rPr>
              <w:t>临床科主任门户</w:t>
            </w:r>
          </w:p>
        </w:tc>
        <w:tc>
          <w:tcPr>
            <w:tcW w:w="0" w:type="auto"/>
            <w:shd w:val="clear" w:color="000000" w:fill="FFFFFF"/>
            <w:vAlign w:val="center"/>
          </w:tcPr>
          <w:p w14:paraId="0FAAA5F8">
            <w:pPr>
              <w:spacing w:line="240" w:lineRule="auto"/>
              <w:ind w:firstLine="0" w:firstLineChars="0"/>
              <w:rPr>
                <w:rFonts w:hint="eastAsia"/>
                <w:kern w:val="0"/>
                <w:sz w:val="22"/>
                <w:highlight w:val="none"/>
              </w:rPr>
            </w:pPr>
            <w:r>
              <w:rPr>
                <w:rFonts w:hint="eastAsia"/>
                <w:kern w:val="0"/>
                <w:sz w:val="22"/>
                <w:highlight w:val="none"/>
              </w:rPr>
              <w:t>临床科主任门户</w:t>
            </w:r>
          </w:p>
        </w:tc>
        <w:tc>
          <w:tcPr>
            <w:tcW w:w="0" w:type="auto"/>
            <w:shd w:val="clear" w:color="000000" w:fill="FFFFFF"/>
            <w:vAlign w:val="center"/>
          </w:tcPr>
          <w:p w14:paraId="20ADC3EF">
            <w:pPr>
              <w:spacing w:line="240" w:lineRule="auto"/>
              <w:ind w:firstLine="0" w:firstLineChars="0"/>
              <w:rPr>
                <w:rFonts w:hint="eastAsia"/>
                <w:kern w:val="0"/>
                <w:sz w:val="22"/>
                <w:highlight w:val="none"/>
              </w:rPr>
            </w:pPr>
            <w:r>
              <w:rPr>
                <w:rFonts w:hint="eastAsia"/>
                <w:kern w:val="0"/>
                <w:sz w:val="22"/>
                <w:highlight w:val="none"/>
              </w:rPr>
              <w:t>新建</w:t>
            </w:r>
          </w:p>
        </w:tc>
      </w:tr>
      <w:tr w14:paraId="1CDF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DACCB09">
            <w:pPr>
              <w:spacing w:line="240" w:lineRule="auto"/>
              <w:ind w:firstLine="0" w:firstLineChars="0"/>
              <w:rPr>
                <w:rFonts w:hint="eastAsia"/>
                <w:kern w:val="0"/>
                <w:sz w:val="22"/>
                <w:highlight w:val="none"/>
              </w:rPr>
            </w:pPr>
            <w:r>
              <w:rPr>
                <w:rFonts w:hint="eastAsia"/>
                <w:kern w:val="0"/>
                <w:sz w:val="22"/>
                <w:highlight w:val="none"/>
              </w:rPr>
              <w:t>607</w:t>
            </w:r>
          </w:p>
        </w:tc>
        <w:tc>
          <w:tcPr>
            <w:tcW w:w="0" w:type="auto"/>
            <w:vMerge w:val="continue"/>
            <w:vAlign w:val="center"/>
          </w:tcPr>
          <w:p w14:paraId="08F5D7AA">
            <w:pPr>
              <w:spacing w:line="240" w:lineRule="auto"/>
              <w:ind w:firstLine="0" w:firstLineChars="0"/>
              <w:rPr>
                <w:rFonts w:hint="eastAsia"/>
                <w:b/>
                <w:bCs/>
                <w:kern w:val="0"/>
                <w:sz w:val="22"/>
                <w:highlight w:val="none"/>
              </w:rPr>
            </w:pPr>
          </w:p>
        </w:tc>
        <w:tc>
          <w:tcPr>
            <w:tcW w:w="0" w:type="auto"/>
            <w:vMerge w:val="continue"/>
            <w:vAlign w:val="center"/>
          </w:tcPr>
          <w:p w14:paraId="5A5F3B7F">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127A4D75">
            <w:pPr>
              <w:spacing w:line="240" w:lineRule="auto"/>
              <w:ind w:firstLine="0" w:firstLineChars="0"/>
              <w:rPr>
                <w:rFonts w:hint="eastAsia"/>
                <w:kern w:val="0"/>
                <w:sz w:val="22"/>
                <w:highlight w:val="none"/>
              </w:rPr>
            </w:pPr>
            <w:r>
              <w:rPr>
                <w:rFonts w:hint="eastAsia"/>
                <w:kern w:val="0"/>
                <w:sz w:val="22"/>
                <w:highlight w:val="none"/>
              </w:rPr>
              <w:t>统一身份认证及单点登录</w:t>
            </w:r>
          </w:p>
        </w:tc>
        <w:tc>
          <w:tcPr>
            <w:tcW w:w="0" w:type="auto"/>
            <w:shd w:val="clear" w:color="000000" w:fill="FFFFFF"/>
            <w:vAlign w:val="center"/>
          </w:tcPr>
          <w:p w14:paraId="78FA3E91">
            <w:pPr>
              <w:spacing w:line="240" w:lineRule="auto"/>
              <w:ind w:firstLine="0" w:firstLineChars="0"/>
              <w:rPr>
                <w:rFonts w:hint="eastAsia"/>
                <w:kern w:val="0"/>
                <w:sz w:val="22"/>
                <w:highlight w:val="none"/>
              </w:rPr>
            </w:pPr>
            <w:r>
              <w:rPr>
                <w:rFonts w:hint="eastAsia"/>
                <w:kern w:val="0"/>
                <w:sz w:val="22"/>
                <w:highlight w:val="none"/>
              </w:rPr>
              <w:t>门户账户统一管理</w:t>
            </w:r>
          </w:p>
        </w:tc>
        <w:tc>
          <w:tcPr>
            <w:tcW w:w="0" w:type="auto"/>
            <w:vMerge w:val="restart"/>
            <w:shd w:val="clear" w:color="000000" w:fill="FFFFFF"/>
            <w:vAlign w:val="center"/>
          </w:tcPr>
          <w:p w14:paraId="333F424E">
            <w:pPr>
              <w:spacing w:line="240" w:lineRule="auto"/>
              <w:ind w:firstLine="0" w:firstLineChars="0"/>
              <w:rPr>
                <w:rFonts w:hint="eastAsia"/>
                <w:kern w:val="0"/>
                <w:sz w:val="22"/>
                <w:highlight w:val="none"/>
              </w:rPr>
            </w:pPr>
            <w:r>
              <w:rPr>
                <w:rFonts w:hint="eastAsia"/>
                <w:kern w:val="0"/>
                <w:sz w:val="22"/>
                <w:highlight w:val="none"/>
              </w:rPr>
              <w:t>新建</w:t>
            </w:r>
          </w:p>
        </w:tc>
      </w:tr>
      <w:tr w14:paraId="39CD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1833633">
            <w:pPr>
              <w:spacing w:line="240" w:lineRule="auto"/>
              <w:ind w:firstLine="0" w:firstLineChars="0"/>
              <w:rPr>
                <w:rFonts w:hint="eastAsia"/>
                <w:kern w:val="0"/>
                <w:sz w:val="22"/>
                <w:highlight w:val="none"/>
              </w:rPr>
            </w:pPr>
            <w:r>
              <w:rPr>
                <w:rFonts w:hint="eastAsia"/>
                <w:kern w:val="0"/>
                <w:sz w:val="22"/>
                <w:highlight w:val="none"/>
              </w:rPr>
              <w:t>608</w:t>
            </w:r>
          </w:p>
        </w:tc>
        <w:tc>
          <w:tcPr>
            <w:tcW w:w="0" w:type="auto"/>
            <w:vMerge w:val="continue"/>
            <w:vAlign w:val="center"/>
          </w:tcPr>
          <w:p w14:paraId="61C30FA0">
            <w:pPr>
              <w:spacing w:line="240" w:lineRule="auto"/>
              <w:ind w:firstLine="0" w:firstLineChars="0"/>
              <w:rPr>
                <w:rFonts w:hint="eastAsia"/>
                <w:b/>
                <w:bCs/>
                <w:kern w:val="0"/>
                <w:sz w:val="22"/>
                <w:highlight w:val="none"/>
              </w:rPr>
            </w:pPr>
          </w:p>
        </w:tc>
        <w:tc>
          <w:tcPr>
            <w:tcW w:w="0" w:type="auto"/>
            <w:vMerge w:val="continue"/>
            <w:vAlign w:val="center"/>
          </w:tcPr>
          <w:p w14:paraId="133B69CF">
            <w:pPr>
              <w:spacing w:line="240" w:lineRule="auto"/>
              <w:ind w:firstLine="0" w:firstLineChars="0"/>
              <w:rPr>
                <w:rFonts w:hint="eastAsia"/>
                <w:b/>
                <w:bCs/>
                <w:kern w:val="0"/>
                <w:sz w:val="22"/>
                <w:highlight w:val="none"/>
              </w:rPr>
            </w:pPr>
          </w:p>
        </w:tc>
        <w:tc>
          <w:tcPr>
            <w:tcW w:w="0" w:type="auto"/>
            <w:vMerge w:val="continue"/>
            <w:vAlign w:val="center"/>
          </w:tcPr>
          <w:p w14:paraId="6956E743">
            <w:pPr>
              <w:spacing w:line="240" w:lineRule="auto"/>
              <w:ind w:firstLine="0" w:firstLineChars="0"/>
              <w:rPr>
                <w:rFonts w:hint="eastAsia"/>
                <w:kern w:val="0"/>
                <w:sz w:val="22"/>
                <w:highlight w:val="none"/>
              </w:rPr>
            </w:pPr>
          </w:p>
        </w:tc>
        <w:tc>
          <w:tcPr>
            <w:tcW w:w="0" w:type="auto"/>
            <w:shd w:val="clear" w:color="000000" w:fill="FFFFFF"/>
            <w:vAlign w:val="center"/>
          </w:tcPr>
          <w:p w14:paraId="45F2F6F7">
            <w:pPr>
              <w:spacing w:line="240" w:lineRule="auto"/>
              <w:ind w:firstLine="0" w:firstLineChars="0"/>
              <w:rPr>
                <w:rFonts w:hint="eastAsia"/>
                <w:kern w:val="0"/>
                <w:sz w:val="22"/>
                <w:highlight w:val="none"/>
              </w:rPr>
            </w:pPr>
            <w:r>
              <w:rPr>
                <w:rFonts w:hint="eastAsia"/>
                <w:kern w:val="0"/>
                <w:sz w:val="22"/>
                <w:highlight w:val="none"/>
              </w:rPr>
              <w:t>用户权限管理</w:t>
            </w:r>
          </w:p>
        </w:tc>
        <w:tc>
          <w:tcPr>
            <w:tcW w:w="0" w:type="auto"/>
            <w:vMerge w:val="continue"/>
            <w:vAlign w:val="center"/>
          </w:tcPr>
          <w:p w14:paraId="14F944B7">
            <w:pPr>
              <w:spacing w:line="240" w:lineRule="auto"/>
              <w:ind w:firstLine="0" w:firstLineChars="0"/>
              <w:rPr>
                <w:rFonts w:hint="eastAsia"/>
                <w:kern w:val="0"/>
                <w:sz w:val="22"/>
                <w:highlight w:val="none"/>
              </w:rPr>
            </w:pPr>
          </w:p>
        </w:tc>
      </w:tr>
      <w:tr w14:paraId="6C60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7FB932B">
            <w:pPr>
              <w:spacing w:line="240" w:lineRule="auto"/>
              <w:ind w:firstLine="0" w:firstLineChars="0"/>
              <w:rPr>
                <w:rFonts w:hint="eastAsia"/>
                <w:kern w:val="0"/>
                <w:sz w:val="22"/>
                <w:highlight w:val="none"/>
              </w:rPr>
            </w:pPr>
            <w:r>
              <w:rPr>
                <w:rFonts w:hint="eastAsia"/>
                <w:kern w:val="0"/>
                <w:sz w:val="22"/>
                <w:highlight w:val="none"/>
              </w:rPr>
              <w:t>609</w:t>
            </w:r>
          </w:p>
        </w:tc>
        <w:tc>
          <w:tcPr>
            <w:tcW w:w="0" w:type="auto"/>
            <w:vMerge w:val="continue"/>
            <w:vAlign w:val="center"/>
          </w:tcPr>
          <w:p w14:paraId="7949AE30">
            <w:pPr>
              <w:spacing w:line="240" w:lineRule="auto"/>
              <w:ind w:firstLine="0" w:firstLineChars="0"/>
              <w:rPr>
                <w:rFonts w:hint="eastAsia"/>
                <w:b/>
                <w:bCs/>
                <w:kern w:val="0"/>
                <w:sz w:val="22"/>
                <w:highlight w:val="none"/>
              </w:rPr>
            </w:pPr>
          </w:p>
        </w:tc>
        <w:tc>
          <w:tcPr>
            <w:tcW w:w="0" w:type="auto"/>
            <w:vMerge w:val="continue"/>
            <w:vAlign w:val="center"/>
          </w:tcPr>
          <w:p w14:paraId="1AAC51EA">
            <w:pPr>
              <w:spacing w:line="240" w:lineRule="auto"/>
              <w:ind w:firstLine="0" w:firstLineChars="0"/>
              <w:rPr>
                <w:rFonts w:hint="eastAsia"/>
                <w:b/>
                <w:bCs/>
                <w:kern w:val="0"/>
                <w:sz w:val="22"/>
                <w:highlight w:val="none"/>
              </w:rPr>
            </w:pPr>
          </w:p>
        </w:tc>
        <w:tc>
          <w:tcPr>
            <w:tcW w:w="0" w:type="auto"/>
            <w:vMerge w:val="continue"/>
            <w:vAlign w:val="center"/>
          </w:tcPr>
          <w:p w14:paraId="5FCF35D4">
            <w:pPr>
              <w:spacing w:line="240" w:lineRule="auto"/>
              <w:ind w:firstLine="0" w:firstLineChars="0"/>
              <w:rPr>
                <w:rFonts w:hint="eastAsia"/>
                <w:kern w:val="0"/>
                <w:sz w:val="22"/>
                <w:highlight w:val="none"/>
              </w:rPr>
            </w:pPr>
          </w:p>
        </w:tc>
        <w:tc>
          <w:tcPr>
            <w:tcW w:w="0" w:type="auto"/>
            <w:shd w:val="clear" w:color="000000" w:fill="FFFFFF"/>
            <w:vAlign w:val="center"/>
          </w:tcPr>
          <w:p w14:paraId="2B50EC38">
            <w:pPr>
              <w:spacing w:line="240" w:lineRule="auto"/>
              <w:ind w:firstLine="0" w:firstLineChars="0"/>
              <w:rPr>
                <w:rFonts w:hint="eastAsia"/>
                <w:kern w:val="0"/>
                <w:sz w:val="22"/>
                <w:highlight w:val="none"/>
              </w:rPr>
            </w:pPr>
            <w:r>
              <w:rPr>
                <w:rFonts w:hint="eastAsia"/>
                <w:kern w:val="0"/>
                <w:sz w:val="22"/>
                <w:highlight w:val="none"/>
              </w:rPr>
              <w:t>单点登录</w:t>
            </w:r>
          </w:p>
        </w:tc>
        <w:tc>
          <w:tcPr>
            <w:tcW w:w="0" w:type="auto"/>
            <w:vMerge w:val="continue"/>
            <w:vAlign w:val="center"/>
          </w:tcPr>
          <w:p w14:paraId="5A82F0E4">
            <w:pPr>
              <w:spacing w:line="240" w:lineRule="auto"/>
              <w:ind w:firstLine="0" w:firstLineChars="0"/>
              <w:rPr>
                <w:rFonts w:hint="eastAsia"/>
                <w:kern w:val="0"/>
                <w:sz w:val="22"/>
                <w:highlight w:val="none"/>
              </w:rPr>
            </w:pPr>
          </w:p>
        </w:tc>
      </w:tr>
      <w:tr w14:paraId="043F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3556456">
            <w:pPr>
              <w:spacing w:line="240" w:lineRule="auto"/>
              <w:ind w:firstLine="0" w:firstLineChars="0"/>
              <w:rPr>
                <w:rFonts w:hint="eastAsia"/>
                <w:kern w:val="0"/>
                <w:sz w:val="22"/>
                <w:highlight w:val="none"/>
              </w:rPr>
            </w:pPr>
            <w:r>
              <w:rPr>
                <w:rFonts w:hint="eastAsia"/>
                <w:kern w:val="0"/>
                <w:sz w:val="22"/>
                <w:highlight w:val="none"/>
              </w:rPr>
              <w:t>610</w:t>
            </w:r>
          </w:p>
        </w:tc>
        <w:tc>
          <w:tcPr>
            <w:tcW w:w="0" w:type="auto"/>
            <w:vMerge w:val="restart"/>
            <w:shd w:val="clear" w:color="000000" w:fill="FFFFFF"/>
            <w:vAlign w:val="center"/>
          </w:tcPr>
          <w:p w14:paraId="3DF6FD73">
            <w:pPr>
              <w:spacing w:line="240" w:lineRule="auto"/>
              <w:ind w:firstLine="0" w:firstLineChars="0"/>
              <w:rPr>
                <w:rFonts w:hint="eastAsia"/>
                <w:b/>
                <w:bCs/>
                <w:kern w:val="0"/>
                <w:sz w:val="22"/>
                <w:highlight w:val="none"/>
              </w:rPr>
            </w:pPr>
            <w:r>
              <w:rPr>
                <w:rFonts w:hint="eastAsia"/>
                <w:b/>
                <w:bCs/>
                <w:kern w:val="0"/>
                <w:sz w:val="22"/>
                <w:highlight w:val="none"/>
              </w:rPr>
              <w:t>医院集成平台</w:t>
            </w:r>
          </w:p>
        </w:tc>
        <w:tc>
          <w:tcPr>
            <w:tcW w:w="0" w:type="auto"/>
            <w:vMerge w:val="restart"/>
            <w:shd w:val="clear" w:color="000000" w:fill="FFFFFF"/>
            <w:vAlign w:val="center"/>
          </w:tcPr>
          <w:p w14:paraId="4766062F">
            <w:pPr>
              <w:spacing w:line="240" w:lineRule="auto"/>
              <w:ind w:firstLine="0" w:firstLineChars="0"/>
              <w:rPr>
                <w:rFonts w:hint="eastAsia"/>
                <w:b/>
                <w:bCs/>
                <w:kern w:val="0"/>
                <w:sz w:val="22"/>
                <w:highlight w:val="none"/>
              </w:rPr>
            </w:pPr>
            <w:r>
              <w:rPr>
                <w:rFonts w:hint="eastAsia"/>
                <w:b/>
                <w:bCs/>
                <w:kern w:val="0"/>
                <w:sz w:val="22"/>
                <w:highlight w:val="none"/>
              </w:rPr>
              <w:t>企业服务总线平台</w:t>
            </w:r>
          </w:p>
        </w:tc>
        <w:tc>
          <w:tcPr>
            <w:tcW w:w="0" w:type="auto"/>
            <w:shd w:val="clear" w:color="000000" w:fill="FFFFFF"/>
            <w:vAlign w:val="center"/>
          </w:tcPr>
          <w:p w14:paraId="30081802">
            <w:pPr>
              <w:spacing w:line="240" w:lineRule="auto"/>
              <w:ind w:firstLine="0" w:firstLineChars="0"/>
              <w:rPr>
                <w:rFonts w:hint="eastAsia"/>
                <w:kern w:val="0"/>
                <w:sz w:val="22"/>
                <w:highlight w:val="none"/>
              </w:rPr>
            </w:pPr>
            <w:r>
              <w:rPr>
                <w:rFonts w:hint="eastAsia"/>
                <w:kern w:val="0"/>
                <w:sz w:val="22"/>
                <w:highlight w:val="none"/>
              </w:rPr>
              <w:t>基础服务平台</w:t>
            </w:r>
          </w:p>
        </w:tc>
        <w:tc>
          <w:tcPr>
            <w:tcW w:w="0" w:type="auto"/>
            <w:shd w:val="clear" w:color="000000" w:fill="FFFFFF"/>
            <w:vAlign w:val="center"/>
          </w:tcPr>
          <w:p w14:paraId="418DE3E3">
            <w:pPr>
              <w:spacing w:line="240" w:lineRule="auto"/>
              <w:ind w:firstLine="0" w:firstLineChars="0"/>
              <w:rPr>
                <w:rFonts w:hint="eastAsia"/>
                <w:kern w:val="0"/>
                <w:sz w:val="22"/>
                <w:highlight w:val="none"/>
              </w:rPr>
            </w:pPr>
            <w:r>
              <w:rPr>
                <w:rFonts w:hint="eastAsia"/>
                <w:kern w:val="0"/>
                <w:sz w:val="22"/>
                <w:highlight w:val="none"/>
              </w:rPr>
              <w:t>基础服务平台</w:t>
            </w:r>
          </w:p>
        </w:tc>
        <w:tc>
          <w:tcPr>
            <w:tcW w:w="0" w:type="auto"/>
            <w:shd w:val="clear" w:color="000000" w:fill="FFFFFF"/>
            <w:vAlign w:val="center"/>
          </w:tcPr>
          <w:p w14:paraId="7B6C492A">
            <w:pPr>
              <w:spacing w:line="240" w:lineRule="auto"/>
              <w:ind w:firstLine="0" w:firstLineChars="0"/>
              <w:rPr>
                <w:rFonts w:hint="eastAsia"/>
                <w:kern w:val="0"/>
                <w:sz w:val="22"/>
                <w:highlight w:val="none"/>
              </w:rPr>
            </w:pPr>
            <w:r>
              <w:rPr>
                <w:rFonts w:hint="eastAsia"/>
                <w:kern w:val="0"/>
                <w:sz w:val="22"/>
                <w:highlight w:val="none"/>
              </w:rPr>
              <w:t>新建</w:t>
            </w:r>
          </w:p>
        </w:tc>
      </w:tr>
      <w:tr w14:paraId="247AC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B811AD5">
            <w:pPr>
              <w:spacing w:line="240" w:lineRule="auto"/>
              <w:ind w:firstLine="0" w:firstLineChars="0"/>
              <w:rPr>
                <w:rFonts w:hint="eastAsia"/>
                <w:kern w:val="0"/>
                <w:sz w:val="22"/>
                <w:highlight w:val="none"/>
              </w:rPr>
            </w:pPr>
            <w:r>
              <w:rPr>
                <w:rFonts w:hint="eastAsia"/>
                <w:kern w:val="0"/>
                <w:sz w:val="22"/>
                <w:highlight w:val="none"/>
              </w:rPr>
              <w:t>611</w:t>
            </w:r>
          </w:p>
        </w:tc>
        <w:tc>
          <w:tcPr>
            <w:tcW w:w="0" w:type="auto"/>
            <w:vMerge w:val="continue"/>
            <w:vAlign w:val="center"/>
          </w:tcPr>
          <w:p w14:paraId="42EF1547">
            <w:pPr>
              <w:spacing w:line="240" w:lineRule="auto"/>
              <w:ind w:firstLine="0" w:firstLineChars="0"/>
              <w:rPr>
                <w:rFonts w:hint="eastAsia"/>
                <w:b/>
                <w:bCs/>
                <w:kern w:val="0"/>
                <w:sz w:val="22"/>
                <w:highlight w:val="none"/>
              </w:rPr>
            </w:pPr>
          </w:p>
        </w:tc>
        <w:tc>
          <w:tcPr>
            <w:tcW w:w="0" w:type="auto"/>
            <w:vMerge w:val="continue"/>
            <w:vAlign w:val="center"/>
          </w:tcPr>
          <w:p w14:paraId="69100B99">
            <w:pPr>
              <w:spacing w:line="240" w:lineRule="auto"/>
              <w:ind w:firstLine="0" w:firstLineChars="0"/>
              <w:rPr>
                <w:rFonts w:hint="eastAsia"/>
                <w:b/>
                <w:bCs/>
                <w:kern w:val="0"/>
                <w:sz w:val="22"/>
                <w:highlight w:val="none"/>
              </w:rPr>
            </w:pPr>
          </w:p>
        </w:tc>
        <w:tc>
          <w:tcPr>
            <w:tcW w:w="0" w:type="auto"/>
            <w:shd w:val="clear" w:color="000000" w:fill="FFFFFF"/>
            <w:vAlign w:val="center"/>
          </w:tcPr>
          <w:p w14:paraId="2799DF60">
            <w:pPr>
              <w:spacing w:line="240" w:lineRule="auto"/>
              <w:ind w:firstLine="0" w:firstLineChars="0"/>
              <w:rPr>
                <w:rFonts w:hint="eastAsia"/>
                <w:kern w:val="0"/>
                <w:sz w:val="22"/>
                <w:highlight w:val="none"/>
              </w:rPr>
            </w:pPr>
            <w:r>
              <w:rPr>
                <w:rFonts w:hint="eastAsia"/>
                <w:kern w:val="0"/>
                <w:sz w:val="22"/>
                <w:highlight w:val="none"/>
              </w:rPr>
              <w:t>文档注册、查询服务</w:t>
            </w:r>
          </w:p>
        </w:tc>
        <w:tc>
          <w:tcPr>
            <w:tcW w:w="0" w:type="auto"/>
            <w:shd w:val="clear" w:color="000000" w:fill="FFFFFF"/>
            <w:vAlign w:val="center"/>
          </w:tcPr>
          <w:p w14:paraId="551B23D7">
            <w:pPr>
              <w:spacing w:line="240" w:lineRule="auto"/>
              <w:ind w:firstLine="0" w:firstLineChars="0"/>
              <w:rPr>
                <w:rFonts w:hint="eastAsia"/>
                <w:kern w:val="0"/>
                <w:sz w:val="22"/>
                <w:highlight w:val="none"/>
              </w:rPr>
            </w:pPr>
            <w:r>
              <w:rPr>
                <w:rFonts w:hint="eastAsia"/>
                <w:kern w:val="0"/>
                <w:sz w:val="22"/>
                <w:highlight w:val="none"/>
              </w:rPr>
              <w:t>文档注册、查询服务</w:t>
            </w:r>
          </w:p>
        </w:tc>
        <w:tc>
          <w:tcPr>
            <w:tcW w:w="0" w:type="auto"/>
            <w:shd w:val="clear" w:color="000000" w:fill="FFFFFF"/>
            <w:vAlign w:val="center"/>
          </w:tcPr>
          <w:p w14:paraId="0D3AD144">
            <w:pPr>
              <w:spacing w:line="240" w:lineRule="auto"/>
              <w:ind w:firstLine="0" w:firstLineChars="0"/>
              <w:rPr>
                <w:rFonts w:hint="eastAsia"/>
                <w:kern w:val="0"/>
                <w:sz w:val="22"/>
                <w:highlight w:val="none"/>
              </w:rPr>
            </w:pPr>
            <w:r>
              <w:rPr>
                <w:rFonts w:hint="eastAsia"/>
                <w:kern w:val="0"/>
                <w:sz w:val="22"/>
                <w:highlight w:val="none"/>
              </w:rPr>
              <w:t>新建</w:t>
            </w:r>
          </w:p>
        </w:tc>
      </w:tr>
      <w:tr w14:paraId="1A919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166CE6C0">
            <w:pPr>
              <w:spacing w:line="240" w:lineRule="auto"/>
              <w:ind w:firstLine="0" w:firstLineChars="0"/>
              <w:rPr>
                <w:rFonts w:hint="eastAsia"/>
                <w:kern w:val="0"/>
                <w:sz w:val="22"/>
                <w:highlight w:val="none"/>
              </w:rPr>
            </w:pPr>
            <w:r>
              <w:rPr>
                <w:rFonts w:hint="eastAsia"/>
                <w:kern w:val="0"/>
                <w:sz w:val="22"/>
                <w:highlight w:val="none"/>
              </w:rPr>
              <w:t>612</w:t>
            </w:r>
          </w:p>
        </w:tc>
        <w:tc>
          <w:tcPr>
            <w:tcW w:w="0" w:type="auto"/>
            <w:vMerge w:val="continue"/>
            <w:vAlign w:val="center"/>
          </w:tcPr>
          <w:p w14:paraId="6ADCFED5">
            <w:pPr>
              <w:spacing w:line="240" w:lineRule="auto"/>
              <w:ind w:firstLine="0" w:firstLineChars="0"/>
              <w:rPr>
                <w:rFonts w:hint="eastAsia"/>
                <w:b/>
                <w:bCs/>
                <w:kern w:val="0"/>
                <w:sz w:val="22"/>
                <w:highlight w:val="none"/>
              </w:rPr>
            </w:pPr>
          </w:p>
        </w:tc>
        <w:tc>
          <w:tcPr>
            <w:tcW w:w="0" w:type="auto"/>
            <w:vMerge w:val="continue"/>
            <w:vAlign w:val="center"/>
          </w:tcPr>
          <w:p w14:paraId="3B291C3A">
            <w:pPr>
              <w:spacing w:line="240" w:lineRule="auto"/>
              <w:ind w:firstLine="0" w:firstLineChars="0"/>
              <w:rPr>
                <w:rFonts w:hint="eastAsia"/>
                <w:b/>
                <w:bCs/>
                <w:kern w:val="0"/>
                <w:sz w:val="22"/>
                <w:highlight w:val="none"/>
              </w:rPr>
            </w:pPr>
          </w:p>
        </w:tc>
        <w:tc>
          <w:tcPr>
            <w:tcW w:w="0" w:type="auto"/>
            <w:shd w:val="clear" w:color="000000" w:fill="FFFFFF"/>
            <w:vAlign w:val="center"/>
          </w:tcPr>
          <w:p w14:paraId="332CB7CF">
            <w:pPr>
              <w:spacing w:line="240" w:lineRule="auto"/>
              <w:ind w:firstLine="0" w:firstLineChars="0"/>
              <w:rPr>
                <w:rFonts w:hint="eastAsia"/>
                <w:kern w:val="0"/>
                <w:sz w:val="22"/>
                <w:highlight w:val="none"/>
              </w:rPr>
            </w:pPr>
            <w:r>
              <w:rPr>
                <w:rFonts w:hint="eastAsia"/>
                <w:kern w:val="0"/>
                <w:sz w:val="22"/>
                <w:highlight w:val="none"/>
              </w:rPr>
              <w:t>个人信息注册、查询服务</w:t>
            </w:r>
          </w:p>
        </w:tc>
        <w:tc>
          <w:tcPr>
            <w:tcW w:w="0" w:type="auto"/>
            <w:shd w:val="clear" w:color="000000" w:fill="FFFFFF"/>
            <w:vAlign w:val="center"/>
          </w:tcPr>
          <w:p w14:paraId="559458C3">
            <w:pPr>
              <w:spacing w:line="240" w:lineRule="auto"/>
              <w:ind w:firstLine="0" w:firstLineChars="0"/>
              <w:rPr>
                <w:rFonts w:hint="eastAsia"/>
                <w:kern w:val="0"/>
                <w:sz w:val="22"/>
                <w:highlight w:val="none"/>
              </w:rPr>
            </w:pPr>
            <w:r>
              <w:rPr>
                <w:rFonts w:hint="eastAsia"/>
                <w:kern w:val="0"/>
                <w:sz w:val="22"/>
                <w:highlight w:val="none"/>
              </w:rPr>
              <w:t>个人信息注册、查询服务</w:t>
            </w:r>
          </w:p>
        </w:tc>
        <w:tc>
          <w:tcPr>
            <w:tcW w:w="0" w:type="auto"/>
            <w:shd w:val="clear" w:color="000000" w:fill="FFFFFF"/>
            <w:vAlign w:val="center"/>
          </w:tcPr>
          <w:p w14:paraId="371E2581">
            <w:pPr>
              <w:spacing w:line="240" w:lineRule="auto"/>
              <w:ind w:firstLine="0" w:firstLineChars="0"/>
              <w:rPr>
                <w:rFonts w:hint="eastAsia"/>
                <w:kern w:val="0"/>
                <w:sz w:val="22"/>
                <w:highlight w:val="none"/>
              </w:rPr>
            </w:pPr>
            <w:r>
              <w:rPr>
                <w:rFonts w:hint="eastAsia"/>
                <w:kern w:val="0"/>
                <w:sz w:val="22"/>
                <w:highlight w:val="none"/>
              </w:rPr>
              <w:t>新建</w:t>
            </w:r>
          </w:p>
        </w:tc>
      </w:tr>
      <w:tr w14:paraId="3CEC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5E977A59">
            <w:pPr>
              <w:spacing w:line="240" w:lineRule="auto"/>
              <w:ind w:firstLine="0" w:firstLineChars="0"/>
              <w:rPr>
                <w:rFonts w:hint="eastAsia"/>
                <w:kern w:val="0"/>
                <w:sz w:val="22"/>
                <w:highlight w:val="none"/>
              </w:rPr>
            </w:pPr>
            <w:r>
              <w:rPr>
                <w:rFonts w:hint="eastAsia"/>
                <w:kern w:val="0"/>
                <w:sz w:val="22"/>
                <w:highlight w:val="none"/>
              </w:rPr>
              <w:t>613</w:t>
            </w:r>
          </w:p>
        </w:tc>
        <w:tc>
          <w:tcPr>
            <w:tcW w:w="0" w:type="auto"/>
            <w:vMerge w:val="continue"/>
            <w:vAlign w:val="center"/>
          </w:tcPr>
          <w:p w14:paraId="743D8996">
            <w:pPr>
              <w:spacing w:line="240" w:lineRule="auto"/>
              <w:ind w:firstLine="0" w:firstLineChars="0"/>
              <w:rPr>
                <w:rFonts w:hint="eastAsia"/>
                <w:b/>
                <w:bCs/>
                <w:kern w:val="0"/>
                <w:sz w:val="22"/>
                <w:highlight w:val="none"/>
              </w:rPr>
            </w:pPr>
          </w:p>
        </w:tc>
        <w:tc>
          <w:tcPr>
            <w:tcW w:w="0" w:type="auto"/>
            <w:vMerge w:val="continue"/>
            <w:vAlign w:val="center"/>
          </w:tcPr>
          <w:p w14:paraId="77D436DA">
            <w:pPr>
              <w:spacing w:line="240" w:lineRule="auto"/>
              <w:ind w:firstLine="0" w:firstLineChars="0"/>
              <w:rPr>
                <w:rFonts w:hint="eastAsia"/>
                <w:b/>
                <w:bCs/>
                <w:kern w:val="0"/>
                <w:sz w:val="22"/>
                <w:highlight w:val="none"/>
              </w:rPr>
            </w:pPr>
          </w:p>
        </w:tc>
        <w:tc>
          <w:tcPr>
            <w:tcW w:w="0" w:type="auto"/>
            <w:shd w:val="clear" w:color="000000" w:fill="FFFFFF"/>
            <w:vAlign w:val="center"/>
          </w:tcPr>
          <w:p w14:paraId="234930AC">
            <w:pPr>
              <w:spacing w:line="240" w:lineRule="auto"/>
              <w:ind w:firstLine="0" w:firstLineChars="0"/>
              <w:rPr>
                <w:rFonts w:hint="eastAsia"/>
                <w:kern w:val="0"/>
                <w:sz w:val="22"/>
                <w:highlight w:val="none"/>
              </w:rPr>
            </w:pPr>
            <w:r>
              <w:rPr>
                <w:rFonts w:hint="eastAsia"/>
                <w:kern w:val="0"/>
                <w:sz w:val="22"/>
                <w:highlight w:val="none"/>
              </w:rPr>
              <w:t>医疗卫生人员注册、查询服务</w:t>
            </w:r>
          </w:p>
        </w:tc>
        <w:tc>
          <w:tcPr>
            <w:tcW w:w="0" w:type="auto"/>
            <w:shd w:val="clear" w:color="000000" w:fill="FFFFFF"/>
            <w:vAlign w:val="center"/>
          </w:tcPr>
          <w:p w14:paraId="49DD0A7B">
            <w:pPr>
              <w:spacing w:line="240" w:lineRule="auto"/>
              <w:ind w:firstLine="0" w:firstLineChars="0"/>
              <w:rPr>
                <w:rFonts w:hint="eastAsia"/>
                <w:kern w:val="0"/>
                <w:sz w:val="22"/>
                <w:highlight w:val="none"/>
              </w:rPr>
            </w:pPr>
            <w:r>
              <w:rPr>
                <w:rFonts w:hint="eastAsia"/>
                <w:kern w:val="0"/>
                <w:sz w:val="22"/>
                <w:highlight w:val="none"/>
              </w:rPr>
              <w:t>医疗卫生人员注册、查询服务</w:t>
            </w:r>
          </w:p>
        </w:tc>
        <w:tc>
          <w:tcPr>
            <w:tcW w:w="0" w:type="auto"/>
            <w:shd w:val="clear" w:color="000000" w:fill="FFFFFF"/>
            <w:vAlign w:val="center"/>
          </w:tcPr>
          <w:p w14:paraId="3FE7DBE9">
            <w:pPr>
              <w:spacing w:line="240" w:lineRule="auto"/>
              <w:ind w:firstLine="0" w:firstLineChars="0"/>
              <w:rPr>
                <w:rFonts w:hint="eastAsia"/>
                <w:kern w:val="0"/>
                <w:sz w:val="22"/>
                <w:highlight w:val="none"/>
              </w:rPr>
            </w:pPr>
            <w:r>
              <w:rPr>
                <w:rFonts w:hint="eastAsia"/>
                <w:kern w:val="0"/>
                <w:sz w:val="22"/>
                <w:highlight w:val="none"/>
              </w:rPr>
              <w:t>新建</w:t>
            </w:r>
          </w:p>
        </w:tc>
      </w:tr>
      <w:tr w14:paraId="0099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5367F568">
            <w:pPr>
              <w:spacing w:line="240" w:lineRule="auto"/>
              <w:ind w:firstLine="0" w:firstLineChars="0"/>
              <w:rPr>
                <w:rFonts w:hint="eastAsia"/>
                <w:kern w:val="0"/>
                <w:sz w:val="22"/>
                <w:highlight w:val="none"/>
              </w:rPr>
            </w:pPr>
            <w:r>
              <w:rPr>
                <w:rFonts w:hint="eastAsia"/>
                <w:kern w:val="0"/>
                <w:sz w:val="22"/>
                <w:highlight w:val="none"/>
              </w:rPr>
              <w:t>614</w:t>
            </w:r>
          </w:p>
        </w:tc>
        <w:tc>
          <w:tcPr>
            <w:tcW w:w="0" w:type="auto"/>
            <w:vMerge w:val="continue"/>
            <w:vAlign w:val="center"/>
          </w:tcPr>
          <w:p w14:paraId="563E68AD">
            <w:pPr>
              <w:spacing w:line="240" w:lineRule="auto"/>
              <w:ind w:firstLine="0" w:firstLineChars="0"/>
              <w:rPr>
                <w:rFonts w:hint="eastAsia"/>
                <w:b/>
                <w:bCs/>
                <w:kern w:val="0"/>
                <w:sz w:val="22"/>
                <w:highlight w:val="none"/>
              </w:rPr>
            </w:pPr>
          </w:p>
        </w:tc>
        <w:tc>
          <w:tcPr>
            <w:tcW w:w="0" w:type="auto"/>
            <w:vMerge w:val="continue"/>
            <w:vAlign w:val="center"/>
          </w:tcPr>
          <w:p w14:paraId="3342A325">
            <w:pPr>
              <w:spacing w:line="240" w:lineRule="auto"/>
              <w:ind w:firstLine="0" w:firstLineChars="0"/>
              <w:rPr>
                <w:rFonts w:hint="eastAsia"/>
                <w:b/>
                <w:bCs/>
                <w:kern w:val="0"/>
                <w:sz w:val="22"/>
                <w:highlight w:val="none"/>
              </w:rPr>
            </w:pPr>
          </w:p>
        </w:tc>
        <w:tc>
          <w:tcPr>
            <w:tcW w:w="0" w:type="auto"/>
            <w:shd w:val="clear" w:color="000000" w:fill="FFFFFF"/>
            <w:vAlign w:val="center"/>
          </w:tcPr>
          <w:p w14:paraId="1E79844E">
            <w:pPr>
              <w:spacing w:line="240" w:lineRule="auto"/>
              <w:ind w:firstLine="0" w:firstLineChars="0"/>
              <w:rPr>
                <w:rFonts w:hint="eastAsia"/>
                <w:kern w:val="0"/>
                <w:sz w:val="22"/>
                <w:highlight w:val="none"/>
              </w:rPr>
            </w:pPr>
            <w:r>
              <w:rPr>
                <w:rFonts w:hint="eastAsia"/>
                <w:kern w:val="0"/>
                <w:sz w:val="22"/>
                <w:highlight w:val="none"/>
              </w:rPr>
              <w:t>医疗卫生机构注册、查询服务</w:t>
            </w:r>
          </w:p>
        </w:tc>
        <w:tc>
          <w:tcPr>
            <w:tcW w:w="0" w:type="auto"/>
            <w:shd w:val="clear" w:color="000000" w:fill="FFFFFF"/>
            <w:vAlign w:val="center"/>
          </w:tcPr>
          <w:p w14:paraId="36D57137">
            <w:pPr>
              <w:spacing w:line="240" w:lineRule="auto"/>
              <w:ind w:firstLine="0" w:firstLineChars="0"/>
              <w:rPr>
                <w:rFonts w:hint="eastAsia"/>
                <w:kern w:val="0"/>
                <w:sz w:val="22"/>
                <w:highlight w:val="none"/>
              </w:rPr>
            </w:pPr>
            <w:r>
              <w:rPr>
                <w:rFonts w:hint="eastAsia"/>
                <w:kern w:val="0"/>
                <w:sz w:val="22"/>
                <w:highlight w:val="none"/>
              </w:rPr>
              <w:t>医疗卫生机构注册、查询服务</w:t>
            </w:r>
          </w:p>
        </w:tc>
        <w:tc>
          <w:tcPr>
            <w:tcW w:w="0" w:type="auto"/>
            <w:shd w:val="clear" w:color="000000" w:fill="FFFFFF"/>
            <w:vAlign w:val="center"/>
          </w:tcPr>
          <w:p w14:paraId="35650C65">
            <w:pPr>
              <w:spacing w:line="240" w:lineRule="auto"/>
              <w:ind w:firstLine="0" w:firstLineChars="0"/>
              <w:rPr>
                <w:rFonts w:hint="eastAsia"/>
                <w:kern w:val="0"/>
                <w:sz w:val="22"/>
                <w:highlight w:val="none"/>
              </w:rPr>
            </w:pPr>
            <w:r>
              <w:rPr>
                <w:rFonts w:hint="eastAsia"/>
                <w:kern w:val="0"/>
                <w:sz w:val="22"/>
                <w:highlight w:val="none"/>
              </w:rPr>
              <w:t>新建</w:t>
            </w:r>
          </w:p>
        </w:tc>
      </w:tr>
      <w:tr w14:paraId="4984C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370A767">
            <w:pPr>
              <w:spacing w:line="240" w:lineRule="auto"/>
              <w:ind w:firstLine="0" w:firstLineChars="0"/>
              <w:rPr>
                <w:rFonts w:hint="eastAsia"/>
                <w:kern w:val="0"/>
                <w:sz w:val="22"/>
                <w:highlight w:val="none"/>
              </w:rPr>
            </w:pPr>
            <w:r>
              <w:rPr>
                <w:rFonts w:hint="eastAsia"/>
                <w:kern w:val="0"/>
                <w:sz w:val="22"/>
                <w:highlight w:val="none"/>
              </w:rPr>
              <w:t>615</w:t>
            </w:r>
          </w:p>
        </w:tc>
        <w:tc>
          <w:tcPr>
            <w:tcW w:w="0" w:type="auto"/>
            <w:vMerge w:val="continue"/>
            <w:vAlign w:val="center"/>
          </w:tcPr>
          <w:p w14:paraId="63D2E199">
            <w:pPr>
              <w:spacing w:line="240" w:lineRule="auto"/>
              <w:ind w:firstLine="0" w:firstLineChars="0"/>
              <w:rPr>
                <w:rFonts w:hint="eastAsia"/>
                <w:b/>
                <w:bCs/>
                <w:kern w:val="0"/>
                <w:sz w:val="22"/>
                <w:highlight w:val="none"/>
              </w:rPr>
            </w:pPr>
          </w:p>
        </w:tc>
        <w:tc>
          <w:tcPr>
            <w:tcW w:w="0" w:type="auto"/>
            <w:vMerge w:val="continue"/>
            <w:vAlign w:val="center"/>
          </w:tcPr>
          <w:p w14:paraId="2C25A55B">
            <w:pPr>
              <w:spacing w:line="240" w:lineRule="auto"/>
              <w:ind w:firstLine="0" w:firstLineChars="0"/>
              <w:rPr>
                <w:rFonts w:hint="eastAsia"/>
                <w:b/>
                <w:bCs/>
                <w:kern w:val="0"/>
                <w:sz w:val="22"/>
                <w:highlight w:val="none"/>
              </w:rPr>
            </w:pPr>
          </w:p>
        </w:tc>
        <w:tc>
          <w:tcPr>
            <w:tcW w:w="0" w:type="auto"/>
            <w:shd w:val="clear" w:color="000000" w:fill="FFFFFF"/>
            <w:vAlign w:val="center"/>
          </w:tcPr>
          <w:p w14:paraId="3B454C1B">
            <w:pPr>
              <w:spacing w:line="240" w:lineRule="auto"/>
              <w:ind w:firstLine="0" w:firstLineChars="0"/>
              <w:rPr>
                <w:rFonts w:hint="eastAsia"/>
                <w:kern w:val="0"/>
                <w:sz w:val="22"/>
                <w:highlight w:val="none"/>
              </w:rPr>
            </w:pPr>
            <w:r>
              <w:rPr>
                <w:rFonts w:hint="eastAsia"/>
                <w:kern w:val="0"/>
                <w:sz w:val="22"/>
                <w:highlight w:val="none"/>
              </w:rPr>
              <w:t>医嘱信息交互服务</w:t>
            </w:r>
          </w:p>
        </w:tc>
        <w:tc>
          <w:tcPr>
            <w:tcW w:w="0" w:type="auto"/>
            <w:shd w:val="clear" w:color="000000" w:fill="FFFFFF"/>
            <w:vAlign w:val="center"/>
          </w:tcPr>
          <w:p w14:paraId="6C857C8D">
            <w:pPr>
              <w:spacing w:line="240" w:lineRule="auto"/>
              <w:ind w:firstLine="0" w:firstLineChars="0"/>
              <w:rPr>
                <w:rFonts w:hint="eastAsia"/>
                <w:kern w:val="0"/>
                <w:sz w:val="22"/>
                <w:highlight w:val="none"/>
              </w:rPr>
            </w:pPr>
            <w:r>
              <w:rPr>
                <w:rFonts w:hint="eastAsia"/>
                <w:kern w:val="0"/>
                <w:sz w:val="22"/>
                <w:highlight w:val="none"/>
              </w:rPr>
              <w:t>医嘱信息交互服务</w:t>
            </w:r>
          </w:p>
        </w:tc>
        <w:tc>
          <w:tcPr>
            <w:tcW w:w="0" w:type="auto"/>
            <w:shd w:val="clear" w:color="000000" w:fill="FFFFFF"/>
            <w:vAlign w:val="center"/>
          </w:tcPr>
          <w:p w14:paraId="580817C5">
            <w:pPr>
              <w:spacing w:line="240" w:lineRule="auto"/>
              <w:ind w:firstLine="0" w:firstLineChars="0"/>
              <w:rPr>
                <w:rFonts w:hint="eastAsia"/>
                <w:kern w:val="0"/>
                <w:sz w:val="22"/>
                <w:highlight w:val="none"/>
              </w:rPr>
            </w:pPr>
            <w:r>
              <w:rPr>
                <w:rFonts w:hint="eastAsia"/>
                <w:kern w:val="0"/>
                <w:sz w:val="22"/>
                <w:highlight w:val="none"/>
              </w:rPr>
              <w:t>新建</w:t>
            </w:r>
          </w:p>
        </w:tc>
      </w:tr>
      <w:tr w14:paraId="32EE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5A4E5CD">
            <w:pPr>
              <w:spacing w:line="240" w:lineRule="auto"/>
              <w:ind w:firstLine="0" w:firstLineChars="0"/>
              <w:rPr>
                <w:rFonts w:hint="eastAsia"/>
                <w:kern w:val="0"/>
                <w:sz w:val="22"/>
                <w:highlight w:val="none"/>
              </w:rPr>
            </w:pPr>
            <w:r>
              <w:rPr>
                <w:rFonts w:hint="eastAsia"/>
                <w:kern w:val="0"/>
                <w:sz w:val="22"/>
                <w:highlight w:val="none"/>
              </w:rPr>
              <w:t>616</w:t>
            </w:r>
          </w:p>
        </w:tc>
        <w:tc>
          <w:tcPr>
            <w:tcW w:w="0" w:type="auto"/>
            <w:vMerge w:val="continue"/>
            <w:vAlign w:val="center"/>
          </w:tcPr>
          <w:p w14:paraId="22108FEA">
            <w:pPr>
              <w:spacing w:line="240" w:lineRule="auto"/>
              <w:ind w:firstLine="0" w:firstLineChars="0"/>
              <w:rPr>
                <w:rFonts w:hint="eastAsia"/>
                <w:b/>
                <w:bCs/>
                <w:kern w:val="0"/>
                <w:sz w:val="22"/>
                <w:highlight w:val="none"/>
              </w:rPr>
            </w:pPr>
          </w:p>
        </w:tc>
        <w:tc>
          <w:tcPr>
            <w:tcW w:w="0" w:type="auto"/>
            <w:vMerge w:val="continue"/>
            <w:vAlign w:val="center"/>
          </w:tcPr>
          <w:p w14:paraId="706DBE73">
            <w:pPr>
              <w:spacing w:line="240" w:lineRule="auto"/>
              <w:ind w:firstLine="0" w:firstLineChars="0"/>
              <w:rPr>
                <w:rFonts w:hint="eastAsia"/>
                <w:b/>
                <w:bCs/>
                <w:kern w:val="0"/>
                <w:sz w:val="22"/>
                <w:highlight w:val="none"/>
              </w:rPr>
            </w:pPr>
          </w:p>
        </w:tc>
        <w:tc>
          <w:tcPr>
            <w:tcW w:w="0" w:type="auto"/>
            <w:shd w:val="clear" w:color="000000" w:fill="FFFFFF"/>
            <w:vAlign w:val="center"/>
          </w:tcPr>
          <w:p w14:paraId="3D3035B1">
            <w:pPr>
              <w:spacing w:line="240" w:lineRule="auto"/>
              <w:ind w:firstLine="0" w:firstLineChars="0"/>
              <w:rPr>
                <w:rFonts w:hint="eastAsia"/>
                <w:kern w:val="0"/>
                <w:sz w:val="22"/>
                <w:highlight w:val="none"/>
              </w:rPr>
            </w:pPr>
            <w:r>
              <w:rPr>
                <w:rFonts w:hint="eastAsia"/>
                <w:kern w:val="0"/>
                <w:sz w:val="22"/>
                <w:highlight w:val="none"/>
              </w:rPr>
              <w:t>申请单信息交互服务</w:t>
            </w:r>
          </w:p>
        </w:tc>
        <w:tc>
          <w:tcPr>
            <w:tcW w:w="0" w:type="auto"/>
            <w:shd w:val="clear" w:color="000000" w:fill="FFFFFF"/>
            <w:vAlign w:val="center"/>
          </w:tcPr>
          <w:p w14:paraId="7D88A123">
            <w:pPr>
              <w:spacing w:line="240" w:lineRule="auto"/>
              <w:ind w:firstLine="0" w:firstLineChars="0"/>
              <w:rPr>
                <w:rFonts w:hint="eastAsia"/>
                <w:kern w:val="0"/>
                <w:sz w:val="22"/>
                <w:highlight w:val="none"/>
              </w:rPr>
            </w:pPr>
            <w:r>
              <w:rPr>
                <w:rFonts w:hint="eastAsia"/>
                <w:kern w:val="0"/>
                <w:sz w:val="22"/>
                <w:highlight w:val="none"/>
              </w:rPr>
              <w:t>申请单信息交互服务</w:t>
            </w:r>
          </w:p>
        </w:tc>
        <w:tc>
          <w:tcPr>
            <w:tcW w:w="0" w:type="auto"/>
            <w:shd w:val="clear" w:color="000000" w:fill="FFFFFF"/>
            <w:vAlign w:val="center"/>
          </w:tcPr>
          <w:p w14:paraId="7D9AB3BF">
            <w:pPr>
              <w:spacing w:line="240" w:lineRule="auto"/>
              <w:ind w:firstLine="0" w:firstLineChars="0"/>
              <w:rPr>
                <w:rFonts w:hint="eastAsia"/>
                <w:kern w:val="0"/>
                <w:sz w:val="22"/>
                <w:highlight w:val="none"/>
              </w:rPr>
            </w:pPr>
            <w:r>
              <w:rPr>
                <w:rFonts w:hint="eastAsia"/>
                <w:kern w:val="0"/>
                <w:sz w:val="22"/>
                <w:highlight w:val="none"/>
              </w:rPr>
              <w:t>新建</w:t>
            </w:r>
          </w:p>
        </w:tc>
      </w:tr>
      <w:tr w14:paraId="76427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86E4120">
            <w:pPr>
              <w:spacing w:line="240" w:lineRule="auto"/>
              <w:ind w:firstLine="0" w:firstLineChars="0"/>
              <w:rPr>
                <w:rFonts w:hint="eastAsia"/>
                <w:kern w:val="0"/>
                <w:sz w:val="22"/>
                <w:highlight w:val="none"/>
              </w:rPr>
            </w:pPr>
            <w:r>
              <w:rPr>
                <w:rFonts w:hint="eastAsia"/>
                <w:kern w:val="0"/>
                <w:sz w:val="22"/>
                <w:highlight w:val="none"/>
              </w:rPr>
              <w:t>617</w:t>
            </w:r>
          </w:p>
        </w:tc>
        <w:tc>
          <w:tcPr>
            <w:tcW w:w="0" w:type="auto"/>
            <w:vMerge w:val="continue"/>
            <w:vAlign w:val="center"/>
          </w:tcPr>
          <w:p w14:paraId="08C50CBE">
            <w:pPr>
              <w:spacing w:line="240" w:lineRule="auto"/>
              <w:ind w:firstLine="0" w:firstLineChars="0"/>
              <w:rPr>
                <w:rFonts w:hint="eastAsia"/>
                <w:b/>
                <w:bCs/>
                <w:kern w:val="0"/>
                <w:sz w:val="22"/>
                <w:highlight w:val="none"/>
              </w:rPr>
            </w:pPr>
          </w:p>
        </w:tc>
        <w:tc>
          <w:tcPr>
            <w:tcW w:w="0" w:type="auto"/>
            <w:vMerge w:val="continue"/>
            <w:vAlign w:val="center"/>
          </w:tcPr>
          <w:p w14:paraId="0A869DA2">
            <w:pPr>
              <w:spacing w:line="240" w:lineRule="auto"/>
              <w:ind w:firstLine="0" w:firstLineChars="0"/>
              <w:rPr>
                <w:rFonts w:hint="eastAsia"/>
                <w:b/>
                <w:bCs/>
                <w:kern w:val="0"/>
                <w:sz w:val="22"/>
                <w:highlight w:val="none"/>
              </w:rPr>
            </w:pPr>
          </w:p>
        </w:tc>
        <w:tc>
          <w:tcPr>
            <w:tcW w:w="0" w:type="auto"/>
            <w:shd w:val="clear" w:color="000000" w:fill="FFFFFF"/>
            <w:vAlign w:val="center"/>
          </w:tcPr>
          <w:p w14:paraId="695A03B3">
            <w:pPr>
              <w:spacing w:line="240" w:lineRule="auto"/>
              <w:ind w:firstLine="0" w:firstLineChars="0"/>
              <w:rPr>
                <w:rFonts w:hint="eastAsia"/>
                <w:kern w:val="0"/>
                <w:sz w:val="22"/>
                <w:highlight w:val="none"/>
              </w:rPr>
            </w:pPr>
            <w:r>
              <w:rPr>
                <w:rFonts w:hint="eastAsia"/>
                <w:kern w:val="0"/>
                <w:sz w:val="22"/>
                <w:highlight w:val="none"/>
              </w:rPr>
              <w:t>就诊信息交互服务</w:t>
            </w:r>
          </w:p>
        </w:tc>
        <w:tc>
          <w:tcPr>
            <w:tcW w:w="0" w:type="auto"/>
            <w:shd w:val="clear" w:color="000000" w:fill="FFFFFF"/>
            <w:vAlign w:val="center"/>
          </w:tcPr>
          <w:p w14:paraId="3D4CDE8B">
            <w:pPr>
              <w:spacing w:line="240" w:lineRule="auto"/>
              <w:ind w:firstLine="0" w:firstLineChars="0"/>
              <w:rPr>
                <w:rFonts w:hint="eastAsia"/>
                <w:kern w:val="0"/>
                <w:sz w:val="22"/>
                <w:highlight w:val="none"/>
              </w:rPr>
            </w:pPr>
            <w:r>
              <w:rPr>
                <w:rFonts w:hint="eastAsia"/>
                <w:kern w:val="0"/>
                <w:sz w:val="22"/>
                <w:highlight w:val="none"/>
              </w:rPr>
              <w:t>就诊信息交互服务</w:t>
            </w:r>
          </w:p>
        </w:tc>
        <w:tc>
          <w:tcPr>
            <w:tcW w:w="0" w:type="auto"/>
            <w:shd w:val="clear" w:color="000000" w:fill="FFFFFF"/>
            <w:vAlign w:val="center"/>
          </w:tcPr>
          <w:p w14:paraId="49023F48">
            <w:pPr>
              <w:spacing w:line="240" w:lineRule="auto"/>
              <w:ind w:firstLine="0" w:firstLineChars="0"/>
              <w:rPr>
                <w:rFonts w:hint="eastAsia"/>
                <w:kern w:val="0"/>
                <w:sz w:val="22"/>
                <w:highlight w:val="none"/>
              </w:rPr>
            </w:pPr>
            <w:r>
              <w:rPr>
                <w:rFonts w:hint="eastAsia"/>
                <w:kern w:val="0"/>
                <w:sz w:val="22"/>
                <w:highlight w:val="none"/>
              </w:rPr>
              <w:t>新建</w:t>
            </w:r>
          </w:p>
        </w:tc>
      </w:tr>
      <w:tr w14:paraId="7372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FCC071E">
            <w:pPr>
              <w:spacing w:line="240" w:lineRule="auto"/>
              <w:ind w:firstLine="0" w:firstLineChars="0"/>
              <w:rPr>
                <w:rFonts w:hint="eastAsia"/>
                <w:kern w:val="0"/>
                <w:sz w:val="22"/>
                <w:highlight w:val="none"/>
              </w:rPr>
            </w:pPr>
            <w:r>
              <w:rPr>
                <w:rFonts w:hint="eastAsia"/>
                <w:kern w:val="0"/>
                <w:sz w:val="22"/>
                <w:highlight w:val="none"/>
              </w:rPr>
              <w:t>618</w:t>
            </w:r>
          </w:p>
        </w:tc>
        <w:tc>
          <w:tcPr>
            <w:tcW w:w="0" w:type="auto"/>
            <w:vMerge w:val="continue"/>
            <w:vAlign w:val="center"/>
          </w:tcPr>
          <w:p w14:paraId="013A084E">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2A5D5C4C">
            <w:pPr>
              <w:spacing w:line="240" w:lineRule="auto"/>
              <w:ind w:firstLine="0" w:firstLineChars="0"/>
              <w:rPr>
                <w:rFonts w:hint="eastAsia"/>
                <w:b/>
                <w:bCs/>
                <w:kern w:val="0"/>
                <w:sz w:val="22"/>
                <w:highlight w:val="none"/>
              </w:rPr>
            </w:pPr>
            <w:r>
              <w:rPr>
                <w:rFonts w:hint="eastAsia"/>
                <w:b/>
                <w:bCs/>
                <w:kern w:val="0"/>
                <w:sz w:val="22"/>
                <w:highlight w:val="none"/>
              </w:rPr>
              <w:t>业务交换组件</w:t>
            </w:r>
          </w:p>
        </w:tc>
        <w:tc>
          <w:tcPr>
            <w:tcW w:w="0" w:type="auto"/>
            <w:vMerge w:val="restart"/>
            <w:shd w:val="clear" w:color="000000" w:fill="FFFFFF"/>
            <w:vAlign w:val="center"/>
          </w:tcPr>
          <w:p w14:paraId="5AAA9FC8">
            <w:pPr>
              <w:spacing w:line="240" w:lineRule="auto"/>
              <w:ind w:firstLine="0" w:firstLineChars="0"/>
              <w:rPr>
                <w:rFonts w:hint="eastAsia"/>
                <w:kern w:val="0"/>
                <w:sz w:val="22"/>
                <w:highlight w:val="none"/>
              </w:rPr>
            </w:pPr>
            <w:r>
              <w:rPr>
                <w:rFonts w:hint="eastAsia"/>
                <w:kern w:val="0"/>
                <w:sz w:val="22"/>
                <w:highlight w:val="none"/>
              </w:rPr>
              <w:t>业务交换组件</w:t>
            </w:r>
          </w:p>
        </w:tc>
        <w:tc>
          <w:tcPr>
            <w:tcW w:w="0" w:type="auto"/>
            <w:shd w:val="clear" w:color="000000" w:fill="FFFFFF"/>
            <w:vAlign w:val="center"/>
          </w:tcPr>
          <w:p w14:paraId="5EC0AEA2">
            <w:pPr>
              <w:spacing w:line="240" w:lineRule="auto"/>
              <w:ind w:firstLine="0" w:firstLineChars="0"/>
              <w:rPr>
                <w:rFonts w:hint="eastAsia"/>
                <w:kern w:val="0"/>
                <w:sz w:val="22"/>
                <w:highlight w:val="none"/>
              </w:rPr>
            </w:pPr>
            <w:r>
              <w:rPr>
                <w:rFonts w:hint="eastAsia"/>
                <w:kern w:val="0"/>
                <w:sz w:val="22"/>
                <w:highlight w:val="none"/>
              </w:rPr>
              <w:t>HIS 系统业务交换组件</w:t>
            </w:r>
          </w:p>
        </w:tc>
        <w:tc>
          <w:tcPr>
            <w:tcW w:w="0" w:type="auto"/>
            <w:vMerge w:val="restart"/>
            <w:shd w:val="clear" w:color="000000" w:fill="FFFFFF"/>
            <w:vAlign w:val="center"/>
          </w:tcPr>
          <w:p w14:paraId="20F85F76">
            <w:pPr>
              <w:spacing w:line="240" w:lineRule="auto"/>
              <w:ind w:firstLine="0" w:firstLineChars="0"/>
              <w:rPr>
                <w:rFonts w:hint="eastAsia"/>
                <w:kern w:val="0"/>
                <w:sz w:val="22"/>
                <w:highlight w:val="none"/>
              </w:rPr>
            </w:pPr>
            <w:r>
              <w:rPr>
                <w:rFonts w:hint="eastAsia"/>
                <w:kern w:val="0"/>
                <w:sz w:val="22"/>
                <w:highlight w:val="none"/>
              </w:rPr>
              <w:t>新建</w:t>
            </w:r>
          </w:p>
        </w:tc>
      </w:tr>
      <w:tr w14:paraId="7929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A0EB00F">
            <w:pPr>
              <w:spacing w:line="240" w:lineRule="auto"/>
              <w:ind w:firstLine="0" w:firstLineChars="0"/>
              <w:rPr>
                <w:rFonts w:hint="eastAsia"/>
                <w:kern w:val="0"/>
                <w:sz w:val="22"/>
                <w:highlight w:val="none"/>
              </w:rPr>
            </w:pPr>
            <w:r>
              <w:rPr>
                <w:rFonts w:hint="eastAsia"/>
                <w:kern w:val="0"/>
                <w:sz w:val="22"/>
                <w:highlight w:val="none"/>
              </w:rPr>
              <w:t>619</w:t>
            </w:r>
          </w:p>
        </w:tc>
        <w:tc>
          <w:tcPr>
            <w:tcW w:w="0" w:type="auto"/>
            <w:vMerge w:val="continue"/>
            <w:vAlign w:val="center"/>
          </w:tcPr>
          <w:p w14:paraId="4084DCEE">
            <w:pPr>
              <w:spacing w:line="240" w:lineRule="auto"/>
              <w:ind w:firstLine="0" w:firstLineChars="0"/>
              <w:rPr>
                <w:rFonts w:hint="eastAsia"/>
                <w:b/>
                <w:bCs/>
                <w:kern w:val="0"/>
                <w:sz w:val="22"/>
                <w:highlight w:val="none"/>
              </w:rPr>
            </w:pPr>
          </w:p>
        </w:tc>
        <w:tc>
          <w:tcPr>
            <w:tcW w:w="0" w:type="auto"/>
            <w:vMerge w:val="continue"/>
            <w:vAlign w:val="center"/>
          </w:tcPr>
          <w:p w14:paraId="441C7A1E">
            <w:pPr>
              <w:spacing w:line="240" w:lineRule="auto"/>
              <w:ind w:firstLine="0" w:firstLineChars="0"/>
              <w:rPr>
                <w:rFonts w:hint="eastAsia"/>
                <w:b/>
                <w:bCs/>
                <w:kern w:val="0"/>
                <w:sz w:val="22"/>
                <w:highlight w:val="none"/>
              </w:rPr>
            </w:pPr>
          </w:p>
        </w:tc>
        <w:tc>
          <w:tcPr>
            <w:tcW w:w="0" w:type="auto"/>
            <w:vMerge w:val="continue"/>
            <w:vAlign w:val="center"/>
          </w:tcPr>
          <w:p w14:paraId="13859AB5">
            <w:pPr>
              <w:spacing w:line="240" w:lineRule="auto"/>
              <w:ind w:firstLine="0" w:firstLineChars="0"/>
              <w:rPr>
                <w:rFonts w:hint="eastAsia"/>
                <w:kern w:val="0"/>
                <w:sz w:val="22"/>
                <w:highlight w:val="none"/>
              </w:rPr>
            </w:pPr>
          </w:p>
        </w:tc>
        <w:tc>
          <w:tcPr>
            <w:tcW w:w="0" w:type="auto"/>
            <w:shd w:val="clear" w:color="000000" w:fill="FFFFFF"/>
            <w:vAlign w:val="center"/>
          </w:tcPr>
          <w:p w14:paraId="078CC203">
            <w:pPr>
              <w:spacing w:line="240" w:lineRule="auto"/>
              <w:ind w:firstLine="0" w:firstLineChars="0"/>
              <w:rPr>
                <w:rFonts w:hint="eastAsia"/>
                <w:kern w:val="0"/>
                <w:sz w:val="22"/>
                <w:highlight w:val="none"/>
              </w:rPr>
            </w:pPr>
            <w:r>
              <w:rPr>
                <w:rFonts w:hint="eastAsia"/>
                <w:kern w:val="0"/>
                <w:sz w:val="22"/>
                <w:highlight w:val="none"/>
              </w:rPr>
              <w:t>EMR 系统业务交换组件</w:t>
            </w:r>
          </w:p>
        </w:tc>
        <w:tc>
          <w:tcPr>
            <w:tcW w:w="0" w:type="auto"/>
            <w:vMerge w:val="continue"/>
            <w:vAlign w:val="center"/>
          </w:tcPr>
          <w:p w14:paraId="3DFB9FAB">
            <w:pPr>
              <w:spacing w:line="240" w:lineRule="auto"/>
              <w:ind w:firstLine="0" w:firstLineChars="0"/>
              <w:rPr>
                <w:rFonts w:hint="eastAsia"/>
                <w:kern w:val="0"/>
                <w:sz w:val="22"/>
                <w:highlight w:val="none"/>
              </w:rPr>
            </w:pPr>
          </w:p>
        </w:tc>
      </w:tr>
      <w:tr w14:paraId="3E39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BD2B509">
            <w:pPr>
              <w:spacing w:line="240" w:lineRule="auto"/>
              <w:ind w:firstLine="0" w:firstLineChars="0"/>
              <w:rPr>
                <w:rFonts w:hint="eastAsia"/>
                <w:kern w:val="0"/>
                <w:sz w:val="22"/>
                <w:highlight w:val="none"/>
              </w:rPr>
            </w:pPr>
            <w:r>
              <w:rPr>
                <w:rFonts w:hint="eastAsia"/>
                <w:kern w:val="0"/>
                <w:sz w:val="22"/>
                <w:highlight w:val="none"/>
              </w:rPr>
              <w:t>620</w:t>
            </w:r>
          </w:p>
        </w:tc>
        <w:tc>
          <w:tcPr>
            <w:tcW w:w="0" w:type="auto"/>
            <w:vMerge w:val="continue"/>
            <w:vAlign w:val="center"/>
          </w:tcPr>
          <w:p w14:paraId="1D77E414">
            <w:pPr>
              <w:spacing w:line="240" w:lineRule="auto"/>
              <w:ind w:firstLine="0" w:firstLineChars="0"/>
              <w:rPr>
                <w:rFonts w:hint="eastAsia"/>
                <w:b/>
                <w:bCs/>
                <w:kern w:val="0"/>
                <w:sz w:val="22"/>
                <w:highlight w:val="none"/>
              </w:rPr>
            </w:pPr>
          </w:p>
        </w:tc>
        <w:tc>
          <w:tcPr>
            <w:tcW w:w="0" w:type="auto"/>
            <w:vMerge w:val="continue"/>
            <w:vAlign w:val="center"/>
          </w:tcPr>
          <w:p w14:paraId="1B758386">
            <w:pPr>
              <w:spacing w:line="240" w:lineRule="auto"/>
              <w:ind w:firstLine="0" w:firstLineChars="0"/>
              <w:rPr>
                <w:rFonts w:hint="eastAsia"/>
                <w:b/>
                <w:bCs/>
                <w:kern w:val="0"/>
                <w:sz w:val="22"/>
                <w:highlight w:val="none"/>
              </w:rPr>
            </w:pPr>
          </w:p>
        </w:tc>
        <w:tc>
          <w:tcPr>
            <w:tcW w:w="0" w:type="auto"/>
            <w:vMerge w:val="continue"/>
            <w:vAlign w:val="center"/>
          </w:tcPr>
          <w:p w14:paraId="06435E43">
            <w:pPr>
              <w:spacing w:line="240" w:lineRule="auto"/>
              <w:ind w:firstLine="0" w:firstLineChars="0"/>
              <w:rPr>
                <w:rFonts w:hint="eastAsia"/>
                <w:kern w:val="0"/>
                <w:sz w:val="22"/>
                <w:highlight w:val="none"/>
              </w:rPr>
            </w:pPr>
          </w:p>
        </w:tc>
        <w:tc>
          <w:tcPr>
            <w:tcW w:w="0" w:type="auto"/>
            <w:shd w:val="clear" w:color="000000" w:fill="FFFFFF"/>
            <w:vAlign w:val="center"/>
          </w:tcPr>
          <w:p w14:paraId="6183D4C1">
            <w:pPr>
              <w:spacing w:line="240" w:lineRule="auto"/>
              <w:ind w:firstLine="0" w:firstLineChars="0"/>
              <w:rPr>
                <w:rFonts w:hint="eastAsia"/>
                <w:kern w:val="0"/>
                <w:sz w:val="22"/>
                <w:highlight w:val="none"/>
              </w:rPr>
            </w:pPr>
            <w:r>
              <w:rPr>
                <w:rFonts w:hint="eastAsia"/>
                <w:kern w:val="0"/>
                <w:sz w:val="22"/>
                <w:highlight w:val="none"/>
              </w:rPr>
              <w:t>LIS 系统业务交换组件</w:t>
            </w:r>
          </w:p>
        </w:tc>
        <w:tc>
          <w:tcPr>
            <w:tcW w:w="0" w:type="auto"/>
            <w:vMerge w:val="continue"/>
            <w:vAlign w:val="center"/>
          </w:tcPr>
          <w:p w14:paraId="1985D498">
            <w:pPr>
              <w:spacing w:line="240" w:lineRule="auto"/>
              <w:ind w:firstLine="0" w:firstLineChars="0"/>
              <w:rPr>
                <w:rFonts w:hint="eastAsia"/>
                <w:kern w:val="0"/>
                <w:sz w:val="22"/>
                <w:highlight w:val="none"/>
              </w:rPr>
            </w:pPr>
          </w:p>
        </w:tc>
      </w:tr>
      <w:tr w14:paraId="22F0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213FDED">
            <w:pPr>
              <w:spacing w:line="240" w:lineRule="auto"/>
              <w:ind w:firstLine="0" w:firstLineChars="0"/>
              <w:rPr>
                <w:rFonts w:hint="eastAsia"/>
                <w:kern w:val="0"/>
                <w:sz w:val="22"/>
                <w:highlight w:val="none"/>
              </w:rPr>
            </w:pPr>
            <w:r>
              <w:rPr>
                <w:rFonts w:hint="eastAsia"/>
                <w:kern w:val="0"/>
                <w:sz w:val="22"/>
                <w:highlight w:val="none"/>
              </w:rPr>
              <w:t>621</w:t>
            </w:r>
          </w:p>
        </w:tc>
        <w:tc>
          <w:tcPr>
            <w:tcW w:w="0" w:type="auto"/>
            <w:vMerge w:val="continue"/>
            <w:vAlign w:val="center"/>
          </w:tcPr>
          <w:p w14:paraId="14014A29">
            <w:pPr>
              <w:spacing w:line="240" w:lineRule="auto"/>
              <w:ind w:firstLine="0" w:firstLineChars="0"/>
              <w:rPr>
                <w:rFonts w:hint="eastAsia"/>
                <w:b/>
                <w:bCs/>
                <w:kern w:val="0"/>
                <w:sz w:val="22"/>
                <w:highlight w:val="none"/>
              </w:rPr>
            </w:pPr>
          </w:p>
        </w:tc>
        <w:tc>
          <w:tcPr>
            <w:tcW w:w="0" w:type="auto"/>
            <w:vMerge w:val="continue"/>
            <w:vAlign w:val="center"/>
          </w:tcPr>
          <w:p w14:paraId="1086D14D">
            <w:pPr>
              <w:spacing w:line="240" w:lineRule="auto"/>
              <w:ind w:firstLine="0" w:firstLineChars="0"/>
              <w:rPr>
                <w:rFonts w:hint="eastAsia"/>
                <w:b/>
                <w:bCs/>
                <w:kern w:val="0"/>
                <w:sz w:val="22"/>
                <w:highlight w:val="none"/>
              </w:rPr>
            </w:pPr>
          </w:p>
        </w:tc>
        <w:tc>
          <w:tcPr>
            <w:tcW w:w="0" w:type="auto"/>
            <w:vMerge w:val="continue"/>
            <w:vAlign w:val="center"/>
          </w:tcPr>
          <w:p w14:paraId="1F18389D">
            <w:pPr>
              <w:spacing w:line="240" w:lineRule="auto"/>
              <w:ind w:firstLine="0" w:firstLineChars="0"/>
              <w:rPr>
                <w:rFonts w:hint="eastAsia"/>
                <w:kern w:val="0"/>
                <w:sz w:val="22"/>
                <w:highlight w:val="none"/>
              </w:rPr>
            </w:pPr>
          </w:p>
        </w:tc>
        <w:tc>
          <w:tcPr>
            <w:tcW w:w="0" w:type="auto"/>
            <w:shd w:val="clear" w:color="000000" w:fill="FFFFFF"/>
            <w:vAlign w:val="center"/>
          </w:tcPr>
          <w:p w14:paraId="7F409701">
            <w:pPr>
              <w:spacing w:line="240" w:lineRule="auto"/>
              <w:ind w:firstLine="0" w:firstLineChars="0"/>
              <w:rPr>
                <w:rFonts w:hint="eastAsia"/>
                <w:kern w:val="0"/>
                <w:sz w:val="22"/>
                <w:highlight w:val="none"/>
              </w:rPr>
            </w:pPr>
            <w:r>
              <w:rPr>
                <w:rFonts w:hint="eastAsia"/>
                <w:kern w:val="0"/>
                <w:sz w:val="22"/>
                <w:highlight w:val="none"/>
              </w:rPr>
              <w:t>放射系统业务交换组件</w:t>
            </w:r>
          </w:p>
        </w:tc>
        <w:tc>
          <w:tcPr>
            <w:tcW w:w="0" w:type="auto"/>
            <w:vMerge w:val="continue"/>
            <w:vAlign w:val="center"/>
          </w:tcPr>
          <w:p w14:paraId="6BEDF580">
            <w:pPr>
              <w:spacing w:line="240" w:lineRule="auto"/>
              <w:ind w:firstLine="0" w:firstLineChars="0"/>
              <w:rPr>
                <w:rFonts w:hint="eastAsia"/>
                <w:kern w:val="0"/>
                <w:sz w:val="22"/>
                <w:highlight w:val="none"/>
              </w:rPr>
            </w:pPr>
          </w:p>
        </w:tc>
      </w:tr>
      <w:tr w14:paraId="0681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0C7FC23">
            <w:pPr>
              <w:spacing w:line="240" w:lineRule="auto"/>
              <w:ind w:firstLine="0" w:firstLineChars="0"/>
              <w:rPr>
                <w:rFonts w:hint="eastAsia"/>
                <w:kern w:val="0"/>
                <w:sz w:val="22"/>
                <w:highlight w:val="none"/>
              </w:rPr>
            </w:pPr>
            <w:r>
              <w:rPr>
                <w:rFonts w:hint="eastAsia"/>
                <w:kern w:val="0"/>
                <w:sz w:val="22"/>
                <w:highlight w:val="none"/>
              </w:rPr>
              <w:t>622</w:t>
            </w:r>
          </w:p>
        </w:tc>
        <w:tc>
          <w:tcPr>
            <w:tcW w:w="0" w:type="auto"/>
            <w:vMerge w:val="continue"/>
            <w:vAlign w:val="center"/>
          </w:tcPr>
          <w:p w14:paraId="4320CE70">
            <w:pPr>
              <w:spacing w:line="240" w:lineRule="auto"/>
              <w:ind w:firstLine="0" w:firstLineChars="0"/>
              <w:rPr>
                <w:rFonts w:hint="eastAsia"/>
                <w:b/>
                <w:bCs/>
                <w:kern w:val="0"/>
                <w:sz w:val="22"/>
                <w:highlight w:val="none"/>
              </w:rPr>
            </w:pPr>
          </w:p>
        </w:tc>
        <w:tc>
          <w:tcPr>
            <w:tcW w:w="0" w:type="auto"/>
            <w:vMerge w:val="continue"/>
            <w:vAlign w:val="center"/>
          </w:tcPr>
          <w:p w14:paraId="5C9C851D">
            <w:pPr>
              <w:spacing w:line="240" w:lineRule="auto"/>
              <w:ind w:firstLine="0" w:firstLineChars="0"/>
              <w:rPr>
                <w:rFonts w:hint="eastAsia"/>
                <w:b/>
                <w:bCs/>
                <w:kern w:val="0"/>
                <w:sz w:val="22"/>
                <w:highlight w:val="none"/>
              </w:rPr>
            </w:pPr>
          </w:p>
        </w:tc>
        <w:tc>
          <w:tcPr>
            <w:tcW w:w="0" w:type="auto"/>
            <w:vMerge w:val="continue"/>
            <w:vAlign w:val="center"/>
          </w:tcPr>
          <w:p w14:paraId="7BAB8EFC">
            <w:pPr>
              <w:spacing w:line="240" w:lineRule="auto"/>
              <w:ind w:firstLine="0" w:firstLineChars="0"/>
              <w:rPr>
                <w:rFonts w:hint="eastAsia"/>
                <w:kern w:val="0"/>
                <w:sz w:val="22"/>
                <w:highlight w:val="none"/>
              </w:rPr>
            </w:pPr>
          </w:p>
        </w:tc>
        <w:tc>
          <w:tcPr>
            <w:tcW w:w="0" w:type="auto"/>
            <w:shd w:val="clear" w:color="000000" w:fill="FFFFFF"/>
            <w:vAlign w:val="center"/>
          </w:tcPr>
          <w:p w14:paraId="7F99577F">
            <w:pPr>
              <w:spacing w:line="240" w:lineRule="auto"/>
              <w:ind w:firstLine="0" w:firstLineChars="0"/>
              <w:rPr>
                <w:rFonts w:hint="eastAsia"/>
                <w:kern w:val="0"/>
                <w:sz w:val="22"/>
                <w:highlight w:val="none"/>
              </w:rPr>
            </w:pPr>
            <w:r>
              <w:rPr>
                <w:rFonts w:hint="eastAsia"/>
                <w:kern w:val="0"/>
                <w:sz w:val="22"/>
                <w:highlight w:val="none"/>
              </w:rPr>
              <w:t>超声系统业务交换组件</w:t>
            </w:r>
          </w:p>
        </w:tc>
        <w:tc>
          <w:tcPr>
            <w:tcW w:w="0" w:type="auto"/>
            <w:vMerge w:val="continue"/>
            <w:vAlign w:val="center"/>
          </w:tcPr>
          <w:p w14:paraId="38BEB061">
            <w:pPr>
              <w:spacing w:line="240" w:lineRule="auto"/>
              <w:ind w:firstLine="0" w:firstLineChars="0"/>
              <w:rPr>
                <w:rFonts w:hint="eastAsia"/>
                <w:kern w:val="0"/>
                <w:sz w:val="22"/>
                <w:highlight w:val="none"/>
              </w:rPr>
            </w:pPr>
          </w:p>
        </w:tc>
      </w:tr>
      <w:tr w14:paraId="2433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6E1E008">
            <w:pPr>
              <w:spacing w:line="240" w:lineRule="auto"/>
              <w:ind w:firstLine="0" w:firstLineChars="0"/>
              <w:rPr>
                <w:rFonts w:hint="eastAsia"/>
                <w:kern w:val="0"/>
                <w:sz w:val="22"/>
                <w:highlight w:val="none"/>
              </w:rPr>
            </w:pPr>
            <w:r>
              <w:rPr>
                <w:rFonts w:hint="eastAsia"/>
                <w:kern w:val="0"/>
                <w:sz w:val="22"/>
                <w:highlight w:val="none"/>
              </w:rPr>
              <w:t>623</w:t>
            </w:r>
          </w:p>
        </w:tc>
        <w:tc>
          <w:tcPr>
            <w:tcW w:w="0" w:type="auto"/>
            <w:vMerge w:val="continue"/>
            <w:vAlign w:val="center"/>
          </w:tcPr>
          <w:p w14:paraId="425C5179">
            <w:pPr>
              <w:spacing w:line="240" w:lineRule="auto"/>
              <w:ind w:firstLine="0" w:firstLineChars="0"/>
              <w:rPr>
                <w:rFonts w:hint="eastAsia"/>
                <w:b/>
                <w:bCs/>
                <w:kern w:val="0"/>
                <w:sz w:val="22"/>
                <w:highlight w:val="none"/>
              </w:rPr>
            </w:pPr>
          </w:p>
        </w:tc>
        <w:tc>
          <w:tcPr>
            <w:tcW w:w="0" w:type="auto"/>
            <w:vMerge w:val="continue"/>
            <w:vAlign w:val="center"/>
          </w:tcPr>
          <w:p w14:paraId="6AAE5C22">
            <w:pPr>
              <w:spacing w:line="240" w:lineRule="auto"/>
              <w:ind w:firstLine="0" w:firstLineChars="0"/>
              <w:rPr>
                <w:rFonts w:hint="eastAsia"/>
                <w:b/>
                <w:bCs/>
                <w:kern w:val="0"/>
                <w:sz w:val="22"/>
                <w:highlight w:val="none"/>
              </w:rPr>
            </w:pPr>
          </w:p>
        </w:tc>
        <w:tc>
          <w:tcPr>
            <w:tcW w:w="0" w:type="auto"/>
            <w:vMerge w:val="continue"/>
            <w:vAlign w:val="center"/>
          </w:tcPr>
          <w:p w14:paraId="3E1161A3">
            <w:pPr>
              <w:spacing w:line="240" w:lineRule="auto"/>
              <w:ind w:firstLine="0" w:firstLineChars="0"/>
              <w:rPr>
                <w:rFonts w:hint="eastAsia"/>
                <w:kern w:val="0"/>
                <w:sz w:val="22"/>
                <w:highlight w:val="none"/>
              </w:rPr>
            </w:pPr>
          </w:p>
        </w:tc>
        <w:tc>
          <w:tcPr>
            <w:tcW w:w="0" w:type="auto"/>
            <w:shd w:val="clear" w:color="000000" w:fill="FFFFFF"/>
            <w:vAlign w:val="center"/>
          </w:tcPr>
          <w:p w14:paraId="3BDB8986">
            <w:pPr>
              <w:spacing w:line="240" w:lineRule="auto"/>
              <w:ind w:firstLine="0" w:firstLineChars="0"/>
              <w:rPr>
                <w:rFonts w:hint="eastAsia"/>
                <w:kern w:val="0"/>
                <w:sz w:val="22"/>
                <w:highlight w:val="none"/>
              </w:rPr>
            </w:pPr>
            <w:r>
              <w:rPr>
                <w:rFonts w:hint="eastAsia"/>
                <w:kern w:val="0"/>
                <w:sz w:val="22"/>
                <w:highlight w:val="none"/>
              </w:rPr>
              <w:t>心电系统业务交换组件</w:t>
            </w:r>
          </w:p>
        </w:tc>
        <w:tc>
          <w:tcPr>
            <w:tcW w:w="0" w:type="auto"/>
            <w:vMerge w:val="continue"/>
            <w:vAlign w:val="center"/>
          </w:tcPr>
          <w:p w14:paraId="7037B550">
            <w:pPr>
              <w:spacing w:line="240" w:lineRule="auto"/>
              <w:ind w:firstLine="0" w:firstLineChars="0"/>
              <w:rPr>
                <w:rFonts w:hint="eastAsia"/>
                <w:kern w:val="0"/>
                <w:sz w:val="22"/>
                <w:highlight w:val="none"/>
              </w:rPr>
            </w:pPr>
          </w:p>
        </w:tc>
      </w:tr>
      <w:tr w14:paraId="50E8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70EE9ED3">
            <w:pPr>
              <w:spacing w:line="240" w:lineRule="auto"/>
              <w:ind w:firstLine="0" w:firstLineChars="0"/>
              <w:rPr>
                <w:rFonts w:hint="eastAsia"/>
                <w:kern w:val="0"/>
                <w:sz w:val="22"/>
                <w:highlight w:val="none"/>
              </w:rPr>
            </w:pPr>
            <w:r>
              <w:rPr>
                <w:rFonts w:hint="eastAsia"/>
                <w:kern w:val="0"/>
                <w:sz w:val="22"/>
                <w:highlight w:val="none"/>
              </w:rPr>
              <w:t>624</w:t>
            </w:r>
          </w:p>
        </w:tc>
        <w:tc>
          <w:tcPr>
            <w:tcW w:w="0" w:type="auto"/>
            <w:vMerge w:val="continue"/>
            <w:vAlign w:val="center"/>
          </w:tcPr>
          <w:p w14:paraId="0D4FE9CF">
            <w:pPr>
              <w:spacing w:line="240" w:lineRule="auto"/>
              <w:ind w:firstLine="0" w:firstLineChars="0"/>
              <w:rPr>
                <w:rFonts w:hint="eastAsia"/>
                <w:b/>
                <w:bCs/>
                <w:kern w:val="0"/>
                <w:sz w:val="22"/>
                <w:highlight w:val="none"/>
              </w:rPr>
            </w:pPr>
          </w:p>
        </w:tc>
        <w:tc>
          <w:tcPr>
            <w:tcW w:w="0" w:type="auto"/>
            <w:vMerge w:val="continue"/>
            <w:vAlign w:val="center"/>
          </w:tcPr>
          <w:p w14:paraId="4DC96611">
            <w:pPr>
              <w:spacing w:line="240" w:lineRule="auto"/>
              <w:ind w:firstLine="0" w:firstLineChars="0"/>
              <w:rPr>
                <w:rFonts w:hint="eastAsia"/>
                <w:b/>
                <w:bCs/>
                <w:kern w:val="0"/>
                <w:sz w:val="22"/>
                <w:highlight w:val="none"/>
              </w:rPr>
            </w:pPr>
          </w:p>
        </w:tc>
        <w:tc>
          <w:tcPr>
            <w:tcW w:w="0" w:type="auto"/>
            <w:vMerge w:val="continue"/>
            <w:vAlign w:val="center"/>
          </w:tcPr>
          <w:p w14:paraId="425D7909">
            <w:pPr>
              <w:spacing w:line="240" w:lineRule="auto"/>
              <w:ind w:firstLine="0" w:firstLineChars="0"/>
              <w:rPr>
                <w:rFonts w:hint="eastAsia"/>
                <w:kern w:val="0"/>
                <w:sz w:val="22"/>
                <w:highlight w:val="none"/>
              </w:rPr>
            </w:pPr>
          </w:p>
        </w:tc>
        <w:tc>
          <w:tcPr>
            <w:tcW w:w="0" w:type="auto"/>
            <w:shd w:val="clear" w:color="000000" w:fill="FFFFFF"/>
            <w:vAlign w:val="center"/>
          </w:tcPr>
          <w:p w14:paraId="16F92677">
            <w:pPr>
              <w:spacing w:line="240" w:lineRule="auto"/>
              <w:ind w:firstLine="0" w:firstLineChars="0"/>
              <w:rPr>
                <w:rFonts w:hint="eastAsia"/>
                <w:kern w:val="0"/>
                <w:sz w:val="22"/>
                <w:highlight w:val="none"/>
              </w:rPr>
            </w:pPr>
            <w:r>
              <w:rPr>
                <w:rFonts w:hint="eastAsia"/>
                <w:kern w:val="0"/>
                <w:sz w:val="22"/>
                <w:highlight w:val="none"/>
              </w:rPr>
              <w:t>自助服务终端系统业务交换组件</w:t>
            </w:r>
          </w:p>
        </w:tc>
        <w:tc>
          <w:tcPr>
            <w:tcW w:w="0" w:type="auto"/>
            <w:vMerge w:val="continue"/>
            <w:vAlign w:val="center"/>
          </w:tcPr>
          <w:p w14:paraId="6F454EB0">
            <w:pPr>
              <w:spacing w:line="240" w:lineRule="auto"/>
              <w:ind w:firstLine="0" w:firstLineChars="0"/>
              <w:rPr>
                <w:rFonts w:hint="eastAsia"/>
                <w:kern w:val="0"/>
                <w:sz w:val="22"/>
                <w:highlight w:val="none"/>
              </w:rPr>
            </w:pPr>
          </w:p>
        </w:tc>
      </w:tr>
      <w:tr w14:paraId="45FF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6E5FFC4">
            <w:pPr>
              <w:spacing w:line="240" w:lineRule="auto"/>
              <w:ind w:firstLine="0" w:firstLineChars="0"/>
              <w:rPr>
                <w:rFonts w:hint="eastAsia"/>
                <w:kern w:val="0"/>
                <w:sz w:val="22"/>
                <w:highlight w:val="none"/>
              </w:rPr>
            </w:pPr>
            <w:r>
              <w:rPr>
                <w:rFonts w:hint="eastAsia"/>
                <w:kern w:val="0"/>
                <w:sz w:val="22"/>
                <w:highlight w:val="none"/>
              </w:rPr>
              <w:t>625</w:t>
            </w:r>
          </w:p>
        </w:tc>
        <w:tc>
          <w:tcPr>
            <w:tcW w:w="0" w:type="auto"/>
            <w:vMerge w:val="continue"/>
            <w:vAlign w:val="center"/>
          </w:tcPr>
          <w:p w14:paraId="4091AF4F">
            <w:pPr>
              <w:spacing w:line="240" w:lineRule="auto"/>
              <w:ind w:firstLine="0" w:firstLineChars="0"/>
              <w:rPr>
                <w:rFonts w:hint="eastAsia"/>
                <w:b/>
                <w:bCs/>
                <w:kern w:val="0"/>
                <w:sz w:val="22"/>
                <w:highlight w:val="none"/>
              </w:rPr>
            </w:pPr>
          </w:p>
        </w:tc>
        <w:tc>
          <w:tcPr>
            <w:tcW w:w="0" w:type="auto"/>
            <w:vMerge w:val="continue"/>
            <w:vAlign w:val="center"/>
          </w:tcPr>
          <w:p w14:paraId="2FFF50E0">
            <w:pPr>
              <w:spacing w:line="240" w:lineRule="auto"/>
              <w:ind w:firstLine="0" w:firstLineChars="0"/>
              <w:rPr>
                <w:rFonts w:hint="eastAsia"/>
                <w:b/>
                <w:bCs/>
                <w:kern w:val="0"/>
                <w:sz w:val="22"/>
                <w:highlight w:val="none"/>
              </w:rPr>
            </w:pPr>
          </w:p>
        </w:tc>
        <w:tc>
          <w:tcPr>
            <w:tcW w:w="0" w:type="auto"/>
            <w:vMerge w:val="continue"/>
            <w:vAlign w:val="center"/>
          </w:tcPr>
          <w:p w14:paraId="70CE7FC8">
            <w:pPr>
              <w:spacing w:line="240" w:lineRule="auto"/>
              <w:ind w:firstLine="0" w:firstLineChars="0"/>
              <w:rPr>
                <w:rFonts w:hint="eastAsia"/>
                <w:kern w:val="0"/>
                <w:sz w:val="22"/>
                <w:highlight w:val="none"/>
              </w:rPr>
            </w:pPr>
          </w:p>
        </w:tc>
        <w:tc>
          <w:tcPr>
            <w:tcW w:w="0" w:type="auto"/>
            <w:shd w:val="clear" w:color="000000" w:fill="FFFFFF"/>
            <w:vAlign w:val="center"/>
          </w:tcPr>
          <w:p w14:paraId="3D0916C4">
            <w:pPr>
              <w:spacing w:line="240" w:lineRule="auto"/>
              <w:ind w:firstLine="0" w:firstLineChars="0"/>
              <w:rPr>
                <w:rFonts w:hint="eastAsia"/>
                <w:kern w:val="0"/>
                <w:sz w:val="22"/>
                <w:highlight w:val="none"/>
              </w:rPr>
            </w:pPr>
            <w:r>
              <w:rPr>
                <w:rFonts w:hint="eastAsia"/>
                <w:kern w:val="0"/>
                <w:sz w:val="22"/>
                <w:highlight w:val="none"/>
              </w:rPr>
              <w:t>手麻系统业务交换组件</w:t>
            </w:r>
          </w:p>
        </w:tc>
        <w:tc>
          <w:tcPr>
            <w:tcW w:w="0" w:type="auto"/>
            <w:vMerge w:val="continue"/>
            <w:vAlign w:val="center"/>
          </w:tcPr>
          <w:p w14:paraId="20BB2177">
            <w:pPr>
              <w:spacing w:line="240" w:lineRule="auto"/>
              <w:ind w:firstLine="0" w:firstLineChars="0"/>
              <w:rPr>
                <w:rFonts w:hint="eastAsia"/>
                <w:kern w:val="0"/>
                <w:sz w:val="22"/>
                <w:highlight w:val="none"/>
              </w:rPr>
            </w:pPr>
          </w:p>
        </w:tc>
      </w:tr>
      <w:tr w14:paraId="098A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7973C2FF">
            <w:pPr>
              <w:spacing w:line="240" w:lineRule="auto"/>
              <w:ind w:firstLine="0" w:firstLineChars="0"/>
              <w:rPr>
                <w:rFonts w:hint="eastAsia"/>
                <w:kern w:val="0"/>
                <w:sz w:val="22"/>
                <w:highlight w:val="none"/>
              </w:rPr>
            </w:pPr>
            <w:r>
              <w:rPr>
                <w:rFonts w:hint="eastAsia"/>
                <w:kern w:val="0"/>
                <w:sz w:val="22"/>
                <w:highlight w:val="none"/>
              </w:rPr>
              <w:t>626</w:t>
            </w:r>
          </w:p>
        </w:tc>
        <w:tc>
          <w:tcPr>
            <w:tcW w:w="0" w:type="auto"/>
            <w:vMerge w:val="continue"/>
            <w:vAlign w:val="center"/>
          </w:tcPr>
          <w:p w14:paraId="690CAC6B">
            <w:pPr>
              <w:spacing w:line="240" w:lineRule="auto"/>
              <w:ind w:firstLine="0" w:firstLineChars="0"/>
              <w:rPr>
                <w:rFonts w:hint="eastAsia"/>
                <w:b/>
                <w:bCs/>
                <w:kern w:val="0"/>
                <w:sz w:val="22"/>
                <w:highlight w:val="none"/>
              </w:rPr>
            </w:pPr>
          </w:p>
        </w:tc>
        <w:tc>
          <w:tcPr>
            <w:tcW w:w="0" w:type="auto"/>
            <w:vMerge w:val="continue"/>
            <w:vAlign w:val="center"/>
          </w:tcPr>
          <w:p w14:paraId="263F6169">
            <w:pPr>
              <w:spacing w:line="240" w:lineRule="auto"/>
              <w:ind w:firstLine="0" w:firstLineChars="0"/>
              <w:rPr>
                <w:rFonts w:hint="eastAsia"/>
                <w:b/>
                <w:bCs/>
                <w:kern w:val="0"/>
                <w:sz w:val="22"/>
                <w:highlight w:val="none"/>
              </w:rPr>
            </w:pPr>
          </w:p>
        </w:tc>
        <w:tc>
          <w:tcPr>
            <w:tcW w:w="0" w:type="auto"/>
            <w:vMerge w:val="continue"/>
            <w:vAlign w:val="center"/>
          </w:tcPr>
          <w:p w14:paraId="6888B922">
            <w:pPr>
              <w:spacing w:line="240" w:lineRule="auto"/>
              <w:ind w:firstLine="0" w:firstLineChars="0"/>
              <w:rPr>
                <w:rFonts w:hint="eastAsia"/>
                <w:kern w:val="0"/>
                <w:sz w:val="22"/>
                <w:highlight w:val="none"/>
              </w:rPr>
            </w:pPr>
          </w:p>
        </w:tc>
        <w:tc>
          <w:tcPr>
            <w:tcW w:w="0" w:type="auto"/>
            <w:shd w:val="clear" w:color="000000" w:fill="FFFFFF"/>
            <w:vAlign w:val="center"/>
          </w:tcPr>
          <w:p w14:paraId="60332BD6">
            <w:pPr>
              <w:spacing w:line="240" w:lineRule="auto"/>
              <w:ind w:firstLine="0" w:firstLineChars="0"/>
              <w:rPr>
                <w:rFonts w:hint="eastAsia"/>
                <w:kern w:val="0"/>
                <w:sz w:val="22"/>
                <w:highlight w:val="none"/>
              </w:rPr>
            </w:pPr>
            <w:r>
              <w:rPr>
                <w:rFonts w:hint="eastAsia"/>
                <w:kern w:val="0"/>
                <w:sz w:val="22"/>
                <w:highlight w:val="none"/>
              </w:rPr>
              <w:t>BIS 麻醉系统业务交换组件</w:t>
            </w:r>
          </w:p>
        </w:tc>
        <w:tc>
          <w:tcPr>
            <w:tcW w:w="0" w:type="auto"/>
            <w:vMerge w:val="continue"/>
            <w:vAlign w:val="center"/>
          </w:tcPr>
          <w:p w14:paraId="26258C75">
            <w:pPr>
              <w:spacing w:line="240" w:lineRule="auto"/>
              <w:ind w:firstLine="0" w:firstLineChars="0"/>
              <w:rPr>
                <w:rFonts w:hint="eastAsia"/>
                <w:kern w:val="0"/>
                <w:sz w:val="22"/>
                <w:highlight w:val="none"/>
              </w:rPr>
            </w:pPr>
          </w:p>
        </w:tc>
      </w:tr>
      <w:tr w14:paraId="32741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3A9B422">
            <w:pPr>
              <w:spacing w:line="240" w:lineRule="auto"/>
              <w:ind w:firstLine="0" w:firstLineChars="0"/>
              <w:rPr>
                <w:rFonts w:hint="eastAsia"/>
                <w:kern w:val="0"/>
                <w:sz w:val="22"/>
                <w:highlight w:val="none"/>
              </w:rPr>
            </w:pPr>
            <w:r>
              <w:rPr>
                <w:rFonts w:hint="eastAsia"/>
                <w:kern w:val="0"/>
                <w:sz w:val="22"/>
                <w:highlight w:val="none"/>
              </w:rPr>
              <w:t>627</w:t>
            </w:r>
          </w:p>
        </w:tc>
        <w:tc>
          <w:tcPr>
            <w:tcW w:w="0" w:type="auto"/>
            <w:vMerge w:val="continue"/>
            <w:vAlign w:val="center"/>
          </w:tcPr>
          <w:p w14:paraId="70702D94">
            <w:pPr>
              <w:spacing w:line="240" w:lineRule="auto"/>
              <w:ind w:firstLine="0" w:firstLineChars="0"/>
              <w:rPr>
                <w:rFonts w:hint="eastAsia"/>
                <w:b/>
                <w:bCs/>
                <w:kern w:val="0"/>
                <w:sz w:val="22"/>
                <w:highlight w:val="none"/>
              </w:rPr>
            </w:pPr>
          </w:p>
        </w:tc>
        <w:tc>
          <w:tcPr>
            <w:tcW w:w="0" w:type="auto"/>
            <w:vMerge w:val="continue"/>
            <w:vAlign w:val="center"/>
          </w:tcPr>
          <w:p w14:paraId="1A916D92">
            <w:pPr>
              <w:spacing w:line="240" w:lineRule="auto"/>
              <w:ind w:firstLine="0" w:firstLineChars="0"/>
              <w:rPr>
                <w:rFonts w:hint="eastAsia"/>
                <w:b/>
                <w:bCs/>
                <w:kern w:val="0"/>
                <w:sz w:val="22"/>
                <w:highlight w:val="none"/>
              </w:rPr>
            </w:pPr>
          </w:p>
        </w:tc>
        <w:tc>
          <w:tcPr>
            <w:tcW w:w="0" w:type="auto"/>
            <w:vMerge w:val="continue"/>
            <w:vAlign w:val="center"/>
          </w:tcPr>
          <w:p w14:paraId="5825359B">
            <w:pPr>
              <w:spacing w:line="240" w:lineRule="auto"/>
              <w:ind w:firstLine="0" w:firstLineChars="0"/>
              <w:rPr>
                <w:rFonts w:hint="eastAsia"/>
                <w:kern w:val="0"/>
                <w:sz w:val="22"/>
                <w:highlight w:val="none"/>
              </w:rPr>
            </w:pPr>
          </w:p>
        </w:tc>
        <w:tc>
          <w:tcPr>
            <w:tcW w:w="0" w:type="auto"/>
            <w:shd w:val="clear" w:color="000000" w:fill="FFFFFF"/>
            <w:vAlign w:val="center"/>
          </w:tcPr>
          <w:p w14:paraId="268664A9">
            <w:pPr>
              <w:spacing w:line="240" w:lineRule="auto"/>
              <w:ind w:firstLine="0" w:firstLineChars="0"/>
              <w:rPr>
                <w:rFonts w:hint="eastAsia"/>
                <w:kern w:val="0"/>
                <w:sz w:val="22"/>
                <w:highlight w:val="none"/>
              </w:rPr>
            </w:pPr>
            <w:r>
              <w:rPr>
                <w:rFonts w:hint="eastAsia"/>
                <w:kern w:val="0"/>
                <w:sz w:val="22"/>
                <w:highlight w:val="none"/>
              </w:rPr>
              <w:t>院感系统业务交换组件</w:t>
            </w:r>
          </w:p>
        </w:tc>
        <w:tc>
          <w:tcPr>
            <w:tcW w:w="0" w:type="auto"/>
            <w:vMerge w:val="continue"/>
            <w:vAlign w:val="center"/>
          </w:tcPr>
          <w:p w14:paraId="0CD069B6">
            <w:pPr>
              <w:spacing w:line="240" w:lineRule="auto"/>
              <w:ind w:firstLine="0" w:firstLineChars="0"/>
              <w:rPr>
                <w:rFonts w:hint="eastAsia"/>
                <w:kern w:val="0"/>
                <w:sz w:val="22"/>
                <w:highlight w:val="none"/>
              </w:rPr>
            </w:pPr>
          </w:p>
        </w:tc>
      </w:tr>
      <w:tr w14:paraId="3A20C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2A596F51">
            <w:pPr>
              <w:spacing w:line="240" w:lineRule="auto"/>
              <w:ind w:firstLine="0" w:firstLineChars="0"/>
              <w:rPr>
                <w:rFonts w:hint="eastAsia"/>
                <w:kern w:val="0"/>
                <w:sz w:val="22"/>
                <w:highlight w:val="none"/>
              </w:rPr>
            </w:pPr>
            <w:r>
              <w:rPr>
                <w:rFonts w:hint="eastAsia"/>
                <w:kern w:val="0"/>
                <w:sz w:val="22"/>
                <w:highlight w:val="none"/>
              </w:rPr>
              <w:t>628</w:t>
            </w:r>
          </w:p>
        </w:tc>
        <w:tc>
          <w:tcPr>
            <w:tcW w:w="0" w:type="auto"/>
            <w:vMerge w:val="continue"/>
            <w:vAlign w:val="center"/>
          </w:tcPr>
          <w:p w14:paraId="4410421A">
            <w:pPr>
              <w:spacing w:line="240" w:lineRule="auto"/>
              <w:ind w:firstLine="0" w:firstLineChars="0"/>
              <w:rPr>
                <w:rFonts w:hint="eastAsia"/>
                <w:b/>
                <w:bCs/>
                <w:kern w:val="0"/>
                <w:sz w:val="22"/>
                <w:highlight w:val="none"/>
              </w:rPr>
            </w:pPr>
          </w:p>
        </w:tc>
        <w:tc>
          <w:tcPr>
            <w:tcW w:w="0" w:type="auto"/>
            <w:vMerge w:val="continue"/>
            <w:vAlign w:val="center"/>
          </w:tcPr>
          <w:p w14:paraId="3EC4CAD1">
            <w:pPr>
              <w:spacing w:line="240" w:lineRule="auto"/>
              <w:ind w:firstLine="0" w:firstLineChars="0"/>
              <w:rPr>
                <w:rFonts w:hint="eastAsia"/>
                <w:b/>
                <w:bCs/>
                <w:kern w:val="0"/>
                <w:sz w:val="22"/>
                <w:highlight w:val="none"/>
              </w:rPr>
            </w:pPr>
          </w:p>
        </w:tc>
        <w:tc>
          <w:tcPr>
            <w:tcW w:w="0" w:type="auto"/>
            <w:vMerge w:val="continue"/>
            <w:vAlign w:val="center"/>
          </w:tcPr>
          <w:p w14:paraId="1EA598EE">
            <w:pPr>
              <w:spacing w:line="240" w:lineRule="auto"/>
              <w:ind w:firstLine="0" w:firstLineChars="0"/>
              <w:rPr>
                <w:rFonts w:hint="eastAsia"/>
                <w:kern w:val="0"/>
                <w:sz w:val="22"/>
                <w:highlight w:val="none"/>
              </w:rPr>
            </w:pPr>
          </w:p>
        </w:tc>
        <w:tc>
          <w:tcPr>
            <w:tcW w:w="0" w:type="auto"/>
            <w:shd w:val="clear" w:color="000000" w:fill="FFFFFF"/>
            <w:vAlign w:val="center"/>
          </w:tcPr>
          <w:p w14:paraId="51E8B69B">
            <w:pPr>
              <w:spacing w:line="240" w:lineRule="auto"/>
              <w:ind w:firstLine="0" w:firstLineChars="0"/>
              <w:rPr>
                <w:rFonts w:hint="eastAsia"/>
                <w:kern w:val="0"/>
                <w:sz w:val="22"/>
                <w:highlight w:val="none"/>
              </w:rPr>
            </w:pPr>
            <w:r>
              <w:rPr>
                <w:rFonts w:hint="eastAsia"/>
                <w:kern w:val="0"/>
                <w:sz w:val="22"/>
                <w:highlight w:val="none"/>
              </w:rPr>
              <w:t>互联网医院平台业务交换组件</w:t>
            </w:r>
          </w:p>
        </w:tc>
        <w:tc>
          <w:tcPr>
            <w:tcW w:w="0" w:type="auto"/>
            <w:vMerge w:val="continue"/>
            <w:vAlign w:val="center"/>
          </w:tcPr>
          <w:p w14:paraId="67B23179">
            <w:pPr>
              <w:spacing w:line="240" w:lineRule="auto"/>
              <w:ind w:firstLine="0" w:firstLineChars="0"/>
              <w:rPr>
                <w:rFonts w:hint="eastAsia"/>
                <w:kern w:val="0"/>
                <w:sz w:val="22"/>
                <w:highlight w:val="none"/>
              </w:rPr>
            </w:pPr>
          </w:p>
        </w:tc>
      </w:tr>
      <w:tr w14:paraId="2D5E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17A441B2">
            <w:pPr>
              <w:spacing w:line="240" w:lineRule="auto"/>
              <w:ind w:firstLine="0" w:firstLineChars="0"/>
              <w:rPr>
                <w:rFonts w:hint="eastAsia"/>
                <w:kern w:val="0"/>
                <w:sz w:val="22"/>
                <w:highlight w:val="none"/>
              </w:rPr>
            </w:pPr>
            <w:r>
              <w:rPr>
                <w:rFonts w:hint="eastAsia"/>
                <w:kern w:val="0"/>
                <w:sz w:val="22"/>
                <w:highlight w:val="none"/>
              </w:rPr>
              <w:t>629</w:t>
            </w:r>
          </w:p>
        </w:tc>
        <w:tc>
          <w:tcPr>
            <w:tcW w:w="0" w:type="auto"/>
            <w:vMerge w:val="continue"/>
            <w:vAlign w:val="center"/>
          </w:tcPr>
          <w:p w14:paraId="13791485">
            <w:pPr>
              <w:spacing w:line="240" w:lineRule="auto"/>
              <w:ind w:firstLine="0" w:firstLineChars="0"/>
              <w:rPr>
                <w:rFonts w:hint="eastAsia"/>
                <w:b/>
                <w:bCs/>
                <w:kern w:val="0"/>
                <w:sz w:val="22"/>
                <w:highlight w:val="none"/>
              </w:rPr>
            </w:pPr>
          </w:p>
        </w:tc>
        <w:tc>
          <w:tcPr>
            <w:tcW w:w="0" w:type="auto"/>
            <w:vMerge w:val="continue"/>
            <w:vAlign w:val="center"/>
          </w:tcPr>
          <w:p w14:paraId="2714F767">
            <w:pPr>
              <w:spacing w:line="240" w:lineRule="auto"/>
              <w:ind w:firstLine="0" w:firstLineChars="0"/>
              <w:rPr>
                <w:rFonts w:hint="eastAsia"/>
                <w:b/>
                <w:bCs/>
                <w:kern w:val="0"/>
                <w:sz w:val="22"/>
                <w:highlight w:val="none"/>
              </w:rPr>
            </w:pPr>
          </w:p>
        </w:tc>
        <w:tc>
          <w:tcPr>
            <w:tcW w:w="0" w:type="auto"/>
            <w:vMerge w:val="continue"/>
            <w:vAlign w:val="center"/>
          </w:tcPr>
          <w:p w14:paraId="6A63F006">
            <w:pPr>
              <w:spacing w:line="240" w:lineRule="auto"/>
              <w:ind w:firstLine="0" w:firstLineChars="0"/>
              <w:rPr>
                <w:rFonts w:hint="eastAsia"/>
                <w:kern w:val="0"/>
                <w:sz w:val="22"/>
                <w:highlight w:val="none"/>
              </w:rPr>
            </w:pPr>
          </w:p>
        </w:tc>
        <w:tc>
          <w:tcPr>
            <w:tcW w:w="0" w:type="auto"/>
            <w:shd w:val="clear" w:color="000000" w:fill="FFFFFF"/>
            <w:vAlign w:val="center"/>
          </w:tcPr>
          <w:p w14:paraId="16FC0C92">
            <w:pPr>
              <w:spacing w:line="240" w:lineRule="auto"/>
              <w:ind w:firstLine="0" w:firstLineChars="0"/>
              <w:rPr>
                <w:rFonts w:hint="eastAsia"/>
                <w:kern w:val="0"/>
                <w:sz w:val="22"/>
                <w:highlight w:val="none"/>
              </w:rPr>
            </w:pPr>
            <w:r>
              <w:rPr>
                <w:rFonts w:hint="eastAsia"/>
                <w:kern w:val="0"/>
                <w:sz w:val="22"/>
                <w:highlight w:val="none"/>
              </w:rPr>
              <w:t>不良事件报告系统业务交换组件</w:t>
            </w:r>
          </w:p>
        </w:tc>
        <w:tc>
          <w:tcPr>
            <w:tcW w:w="0" w:type="auto"/>
            <w:vMerge w:val="continue"/>
            <w:vAlign w:val="center"/>
          </w:tcPr>
          <w:p w14:paraId="5E7AF037">
            <w:pPr>
              <w:spacing w:line="240" w:lineRule="auto"/>
              <w:ind w:firstLine="0" w:firstLineChars="0"/>
              <w:rPr>
                <w:rFonts w:hint="eastAsia"/>
                <w:kern w:val="0"/>
                <w:sz w:val="22"/>
                <w:highlight w:val="none"/>
              </w:rPr>
            </w:pPr>
          </w:p>
        </w:tc>
      </w:tr>
      <w:tr w14:paraId="4CBE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154F30F4">
            <w:pPr>
              <w:spacing w:line="240" w:lineRule="auto"/>
              <w:ind w:firstLine="0" w:firstLineChars="0"/>
              <w:rPr>
                <w:rFonts w:hint="eastAsia"/>
                <w:kern w:val="0"/>
                <w:sz w:val="22"/>
                <w:highlight w:val="none"/>
              </w:rPr>
            </w:pPr>
            <w:r>
              <w:rPr>
                <w:rFonts w:hint="eastAsia"/>
                <w:kern w:val="0"/>
                <w:sz w:val="22"/>
                <w:highlight w:val="none"/>
              </w:rPr>
              <w:t>630</w:t>
            </w:r>
          </w:p>
        </w:tc>
        <w:tc>
          <w:tcPr>
            <w:tcW w:w="0" w:type="auto"/>
            <w:vMerge w:val="continue"/>
            <w:vAlign w:val="center"/>
          </w:tcPr>
          <w:p w14:paraId="1A15CD5F">
            <w:pPr>
              <w:spacing w:line="240" w:lineRule="auto"/>
              <w:ind w:firstLine="0" w:firstLineChars="0"/>
              <w:rPr>
                <w:rFonts w:hint="eastAsia"/>
                <w:b/>
                <w:bCs/>
                <w:kern w:val="0"/>
                <w:sz w:val="22"/>
                <w:highlight w:val="none"/>
              </w:rPr>
            </w:pPr>
          </w:p>
        </w:tc>
        <w:tc>
          <w:tcPr>
            <w:tcW w:w="0" w:type="auto"/>
            <w:vMerge w:val="continue"/>
            <w:vAlign w:val="center"/>
          </w:tcPr>
          <w:p w14:paraId="517468FD">
            <w:pPr>
              <w:spacing w:line="240" w:lineRule="auto"/>
              <w:ind w:firstLine="0" w:firstLineChars="0"/>
              <w:rPr>
                <w:rFonts w:hint="eastAsia"/>
                <w:b/>
                <w:bCs/>
                <w:kern w:val="0"/>
                <w:sz w:val="22"/>
                <w:highlight w:val="none"/>
              </w:rPr>
            </w:pPr>
          </w:p>
        </w:tc>
        <w:tc>
          <w:tcPr>
            <w:tcW w:w="0" w:type="auto"/>
            <w:vMerge w:val="continue"/>
            <w:vAlign w:val="center"/>
          </w:tcPr>
          <w:p w14:paraId="79EC8394">
            <w:pPr>
              <w:spacing w:line="240" w:lineRule="auto"/>
              <w:ind w:firstLine="0" w:firstLineChars="0"/>
              <w:rPr>
                <w:rFonts w:hint="eastAsia"/>
                <w:kern w:val="0"/>
                <w:sz w:val="22"/>
                <w:highlight w:val="none"/>
              </w:rPr>
            </w:pPr>
          </w:p>
        </w:tc>
        <w:tc>
          <w:tcPr>
            <w:tcW w:w="0" w:type="auto"/>
            <w:shd w:val="clear" w:color="000000" w:fill="FFFFFF"/>
            <w:vAlign w:val="center"/>
          </w:tcPr>
          <w:p w14:paraId="0180C486">
            <w:pPr>
              <w:spacing w:line="240" w:lineRule="auto"/>
              <w:ind w:firstLine="0" w:firstLineChars="0"/>
              <w:rPr>
                <w:rFonts w:hint="eastAsia"/>
                <w:kern w:val="0"/>
                <w:sz w:val="22"/>
                <w:highlight w:val="none"/>
              </w:rPr>
            </w:pPr>
            <w:r>
              <w:rPr>
                <w:rFonts w:hint="eastAsia"/>
                <w:kern w:val="0"/>
                <w:sz w:val="22"/>
                <w:highlight w:val="none"/>
              </w:rPr>
              <w:t>预约管理系统业务交换组件</w:t>
            </w:r>
          </w:p>
        </w:tc>
        <w:tc>
          <w:tcPr>
            <w:tcW w:w="0" w:type="auto"/>
            <w:vMerge w:val="continue"/>
            <w:vAlign w:val="center"/>
          </w:tcPr>
          <w:p w14:paraId="43FFF09E">
            <w:pPr>
              <w:spacing w:line="240" w:lineRule="auto"/>
              <w:ind w:firstLine="0" w:firstLineChars="0"/>
              <w:rPr>
                <w:rFonts w:hint="eastAsia"/>
                <w:kern w:val="0"/>
                <w:sz w:val="22"/>
                <w:highlight w:val="none"/>
              </w:rPr>
            </w:pPr>
          </w:p>
        </w:tc>
      </w:tr>
      <w:tr w14:paraId="1836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4A776895">
            <w:pPr>
              <w:spacing w:line="240" w:lineRule="auto"/>
              <w:ind w:firstLine="0" w:firstLineChars="0"/>
              <w:rPr>
                <w:rFonts w:hint="eastAsia"/>
                <w:kern w:val="0"/>
                <w:sz w:val="22"/>
                <w:highlight w:val="none"/>
              </w:rPr>
            </w:pPr>
            <w:r>
              <w:rPr>
                <w:rFonts w:hint="eastAsia"/>
                <w:kern w:val="0"/>
                <w:sz w:val="22"/>
                <w:highlight w:val="none"/>
              </w:rPr>
              <w:t>631</w:t>
            </w:r>
          </w:p>
        </w:tc>
        <w:tc>
          <w:tcPr>
            <w:tcW w:w="0" w:type="auto"/>
            <w:vMerge w:val="continue"/>
            <w:vAlign w:val="center"/>
          </w:tcPr>
          <w:p w14:paraId="61F3F55E">
            <w:pPr>
              <w:spacing w:line="240" w:lineRule="auto"/>
              <w:ind w:firstLine="0" w:firstLineChars="0"/>
              <w:rPr>
                <w:rFonts w:hint="eastAsia"/>
                <w:b/>
                <w:bCs/>
                <w:kern w:val="0"/>
                <w:sz w:val="22"/>
                <w:highlight w:val="none"/>
              </w:rPr>
            </w:pPr>
          </w:p>
        </w:tc>
        <w:tc>
          <w:tcPr>
            <w:tcW w:w="0" w:type="auto"/>
            <w:vMerge w:val="continue"/>
            <w:vAlign w:val="center"/>
          </w:tcPr>
          <w:p w14:paraId="6718FDCC">
            <w:pPr>
              <w:spacing w:line="240" w:lineRule="auto"/>
              <w:ind w:firstLine="0" w:firstLineChars="0"/>
              <w:rPr>
                <w:rFonts w:hint="eastAsia"/>
                <w:b/>
                <w:bCs/>
                <w:kern w:val="0"/>
                <w:sz w:val="22"/>
                <w:highlight w:val="none"/>
              </w:rPr>
            </w:pPr>
          </w:p>
        </w:tc>
        <w:tc>
          <w:tcPr>
            <w:tcW w:w="0" w:type="auto"/>
            <w:vMerge w:val="continue"/>
            <w:vAlign w:val="center"/>
          </w:tcPr>
          <w:p w14:paraId="44CD7578">
            <w:pPr>
              <w:spacing w:line="240" w:lineRule="auto"/>
              <w:ind w:firstLine="0" w:firstLineChars="0"/>
              <w:rPr>
                <w:rFonts w:hint="eastAsia"/>
                <w:kern w:val="0"/>
                <w:sz w:val="22"/>
                <w:highlight w:val="none"/>
              </w:rPr>
            </w:pPr>
          </w:p>
        </w:tc>
        <w:tc>
          <w:tcPr>
            <w:tcW w:w="0" w:type="auto"/>
            <w:shd w:val="clear" w:color="000000" w:fill="FFFFFF"/>
            <w:vAlign w:val="center"/>
          </w:tcPr>
          <w:p w14:paraId="192047D3">
            <w:pPr>
              <w:spacing w:line="240" w:lineRule="auto"/>
              <w:ind w:firstLine="0" w:firstLineChars="0"/>
              <w:rPr>
                <w:rFonts w:hint="eastAsia"/>
                <w:kern w:val="0"/>
                <w:sz w:val="22"/>
                <w:highlight w:val="none"/>
              </w:rPr>
            </w:pPr>
            <w:r>
              <w:rPr>
                <w:rFonts w:hint="eastAsia"/>
                <w:kern w:val="0"/>
                <w:sz w:val="22"/>
                <w:highlight w:val="none"/>
              </w:rPr>
              <w:t>人力资源系统业务交换组件</w:t>
            </w:r>
          </w:p>
        </w:tc>
        <w:tc>
          <w:tcPr>
            <w:tcW w:w="0" w:type="auto"/>
            <w:vMerge w:val="continue"/>
            <w:vAlign w:val="center"/>
          </w:tcPr>
          <w:p w14:paraId="06702B38">
            <w:pPr>
              <w:spacing w:line="240" w:lineRule="auto"/>
              <w:ind w:firstLine="0" w:firstLineChars="0"/>
              <w:rPr>
                <w:rFonts w:hint="eastAsia"/>
                <w:kern w:val="0"/>
                <w:sz w:val="22"/>
                <w:highlight w:val="none"/>
              </w:rPr>
            </w:pPr>
          </w:p>
        </w:tc>
      </w:tr>
      <w:tr w14:paraId="16D2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05B18C3C">
            <w:pPr>
              <w:spacing w:line="240" w:lineRule="auto"/>
              <w:ind w:firstLine="0" w:firstLineChars="0"/>
              <w:rPr>
                <w:rFonts w:hint="eastAsia"/>
                <w:kern w:val="0"/>
                <w:sz w:val="22"/>
                <w:highlight w:val="none"/>
              </w:rPr>
            </w:pPr>
            <w:r>
              <w:rPr>
                <w:rFonts w:hint="eastAsia"/>
                <w:kern w:val="0"/>
                <w:sz w:val="22"/>
                <w:highlight w:val="none"/>
              </w:rPr>
              <w:t>632</w:t>
            </w:r>
          </w:p>
        </w:tc>
        <w:tc>
          <w:tcPr>
            <w:tcW w:w="0" w:type="auto"/>
            <w:vMerge w:val="continue"/>
            <w:vAlign w:val="center"/>
          </w:tcPr>
          <w:p w14:paraId="075D7B5E">
            <w:pPr>
              <w:spacing w:line="240" w:lineRule="auto"/>
              <w:ind w:firstLine="0" w:firstLineChars="0"/>
              <w:rPr>
                <w:rFonts w:hint="eastAsia"/>
                <w:b/>
                <w:bCs/>
                <w:kern w:val="0"/>
                <w:sz w:val="22"/>
                <w:highlight w:val="none"/>
              </w:rPr>
            </w:pPr>
          </w:p>
        </w:tc>
        <w:tc>
          <w:tcPr>
            <w:tcW w:w="0" w:type="auto"/>
            <w:vMerge w:val="continue"/>
            <w:vAlign w:val="center"/>
          </w:tcPr>
          <w:p w14:paraId="28528703">
            <w:pPr>
              <w:spacing w:line="240" w:lineRule="auto"/>
              <w:ind w:firstLine="0" w:firstLineChars="0"/>
              <w:rPr>
                <w:rFonts w:hint="eastAsia"/>
                <w:b/>
                <w:bCs/>
                <w:kern w:val="0"/>
                <w:sz w:val="22"/>
                <w:highlight w:val="none"/>
              </w:rPr>
            </w:pPr>
          </w:p>
        </w:tc>
        <w:tc>
          <w:tcPr>
            <w:tcW w:w="0" w:type="auto"/>
            <w:vMerge w:val="continue"/>
            <w:vAlign w:val="center"/>
          </w:tcPr>
          <w:p w14:paraId="01124AF8">
            <w:pPr>
              <w:spacing w:line="240" w:lineRule="auto"/>
              <w:ind w:firstLine="0" w:firstLineChars="0"/>
              <w:rPr>
                <w:rFonts w:hint="eastAsia"/>
                <w:kern w:val="0"/>
                <w:sz w:val="22"/>
                <w:highlight w:val="none"/>
              </w:rPr>
            </w:pPr>
          </w:p>
        </w:tc>
        <w:tc>
          <w:tcPr>
            <w:tcW w:w="0" w:type="auto"/>
            <w:shd w:val="clear" w:color="000000" w:fill="FFFFFF"/>
            <w:vAlign w:val="center"/>
          </w:tcPr>
          <w:p w14:paraId="35D2CD82">
            <w:pPr>
              <w:spacing w:line="240" w:lineRule="auto"/>
              <w:ind w:firstLine="0" w:firstLineChars="0"/>
              <w:rPr>
                <w:rFonts w:hint="eastAsia"/>
                <w:kern w:val="0"/>
                <w:sz w:val="22"/>
                <w:highlight w:val="none"/>
              </w:rPr>
            </w:pPr>
            <w:r>
              <w:rPr>
                <w:rFonts w:hint="eastAsia"/>
                <w:kern w:val="0"/>
                <w:sz w:val="22"/>
                <w:highlight w:val="none"/>
              </w:rPr>
              <w:t>财务管理系统业务交换组件</w:t>
            </w:r>
          </w:p>
        </w:tc>
        <w:tc>
          <w:tcPr>
            <w:tcW w:w="0" w:type="auto"/>
            <w:vMerge w:val="continue"/>
            <w:vAlign w:val="center"/>
          </w:tcPr>
          <w:p w14:paraId="7322BDA8">
            <w:pPr>
              <w:spacing w:line="240" w:lineRule="auto"/>
              <w:ind w:firstLine="0" w:firstLineChars="0"/>
              <w:rPr>
                <w:rFonts w:hint="eastAsia"/>
                <w:kern w:val="0"/>
                <w:sz w:val="22"/>
                <w:highlight w:val="none"/>
              </w:rPr>
            </w:pPr>
          </w:p>
        </w:tc>
      </w:tr>
      <w:tr w14:paraId="54B0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2D751B61">
            <w:pPr>
              <w:spacing w:line="240" w:lineRule="auto"/>
              <w:ind w:firstLine="0" w:firstLineChars="0"/>
              <w:rPr>
                <w:rFonts w:hint="eastAsia"/>
                <w:kern w:val="0"/>
                <w:sz w:val="22"/>
                <w:highlight w:val="none"/>
              </w:rPr>
            </w:pPr>
            <w:r>
              <w:rPr>
                <w:rFonts w:hint="eastAsia"/>
                <w:kern w:val="0"/>
                <w:sz w:val="22"/>
                <w:highlight w:val="none"/>
              </w:rPr>
              <w:t>633</w:t>
            </w:r>
          </w:p>
        </w:tc>
        <w:tc>
          <w:tcPr>
            <w:tcW w:w="0" w:type="auto"/>
            <w:vMerge w:val="continue"/>
            <w:vAlign w:val="center"/>
          </w:tcPr>
          <w:p w14:paraId="00A836CD">
            <w:pPr>
              <w:spacing w:line="240" w:lineRule="auto"/>
              <w:ind w:firstLine="0" w:firstLineChars="0"/>
              <w:rPr>
                <w:rFonts w:hint="eastAsia"/>
                <w:b/>
                <w:bCs/>
                <w:kern w:val="0"/>
                <w:sz w:val="22"/>
                <w:highlight w:val="none"/>
              </w:rPr>
            </w:pPr>
          </w:p>
        </w:tc>
        <w:tc>
          <w:tcPr>
            <w:tcW w:w="0" w:type="auto"/>
            <w:vMerge w:val="continue"/>
            <w:vAlign w:val="center"/>
          </w:tcPr>
          <w:p w14:paraId="504B12CA">
            <w:pPr>
              <w:spacing w:line="240" w:lineRule="auto"/>
              <w:ind w:firstLine="0" w:firstLineChars="0"/>
              <w:rPr>
                <w:rFonts w:hint="eastAsia"/>
                <w:b/>
                <w:bCs/>
                <w:kern w:val="0"/>
                <w:sz w:val="22"/>
                <w:highlight w:val="none"/>
              </w:rPr>
            </w:pPr>
          </w:p>
        </w:tc>
        <w:tc>
          <w:tcPr>
            <w:tcW w:w="0" w:type="auto"/>
            <w:vMerge w:val="continue"/>
            <w:vAlign w:val="center"/>
          </w:tcPr>
          <w:p w14:paraId="6B1CB1B0">
            <w:pPr>
              <w:spacing w:line="240" w:lineRule="auto"/>
              <w:ind w:firstLine="0" w:firstLineChars="0"/>
              <w:rPr>
                <w:rFonts w:hint="eastAsia"/>
                <w:kern w:val="0"/>
                <w:sz w:val="22"/>
                <w:highlight w:val="none"/>
              </w:rPr>
            </w:pPr>
          </w:p>
        </w:tc>
        <w:tc>
          <w:tcPr>
            <w:tcW w:w="0" w:type="auto"/>
            <w:shd w:val="clear" w:color="000000" w:fill="FFFFFF"/>
            <w:vAlign w:val="center"/>
          </w:tcPr>
          <w:p w14:paraId="46D99E3B">
            <w:pPr>
              <w:spacing w:line="240" w:lineRule="auto"/>
              <w:ind w:firstLine="0" w:firstLineChars="0"/>
              <w:rPr>
                <w:rFonts w:hint="eastAsia"/>
                <w:kern w:val="0"/>
                <w:sz w:val="22"/>
                <w:highlight w:val="none"/>
              </w:rPr>
            </w:pPr>
            <w:r>
              <w:rPr>
                <w:rFonts w:hint="eastAsia"/>
                <w:kern w:val="0"/>
                <w:sz w:val="22"/>
                <w:highlight w:val="none"/>
              </w:rPr>
              <w:t>物资资产管理系统业务交换组件</w:t>
            </w:r>
          </w:p>
        </w:tc>
        <w:tc>
          <w:tcPr>
            <w:tcW w:w="0" w:type="auto"/>
            <w:vMerge w:val="continue"/>
            <w:vAlign w:val="center"/>
          </w:tcPr>
          <w:p w14:paraId="2598097D">
            <w:pPr>
              <w:spacing w:line="240" w:lineRule="auto"/>
              <w:ind w:firstLine="0" w:firstLineChars="0"/>
              <w:rPr>
                <w:rFonts w:hint="eastAsia"/>
                <w:kern w:val="0"/>
                <w:sz w:val="22"/>
                <w:highlight w:val="none"/>
              </w:rPr>
            </w:pPr>
          </w:p>
        </w:tc>
      </w:tr>
      <w:tr w14:paraId="7831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1C0B64F5">
            <w:pPr>
              <w:spacing w:line="240" w:lineRule="auto"/>
              <w:ind w:firstLine="0" w:firstLineChars="0"/>
              <w:rPr>
                <w:rFonts w:hint="eastAsia"/>
                <w:kern w:val="0"/>
                <w:sz w:val="22"/>
                <w:highlight w:val="none"/>
              </w:rPr>
            </w:pPr>
            <w:r>
              <w:rPr>
                <w:rFonts w:hint="eastAsia"/>
                <w:kern w:val="0"/>
                <w:sz w:val="22"/>
                <w:highlight w:val="none"/>
              </w:rPr>
              <w:t>634</w:t>
            </w:r>
          </w:p>
        </w:tc>
        <w:tc>
          <w:tcPr>
            <w:tcW w:w="0" w:type="auto"/>
            <w:vMerge w:val="continue"/>
            <w:vAlign w:val="center"/>
          </w:tcPr>
          <w:p w14:paraId="7C2CBAA8">
            <w:pPr>
              <w:spacing w:line="240" w:lineRule="auto"/>
              <w:ind w:firstLine="0" w:firstLineChars="0"/>
              <w:rPr>
                <w:rFonts w:hint="eastAsia"/>
                <w:b/>
                <w:bCs/>
                <w:kern w:val="0"/>
                <w:sz w:val="22"/>
                <w:highlight w:val="none"/>
              </w:rPr>
            </w:pPr>
          </w:p>
        </w:tc>
        <w:tc>
          <w:tcPr>
            <w:tcW w:w="0" w:type="auto"/>
            <w:vMerge w:val="continue"/>
            <w:vAlign w:val="center"/>
          </w:tcPr>
          <w:p w14:paraId="5B01ACF3">
            <w:pPr>
              <w:spacing w:line="240" w:lineRule="auto"/>
              <w:ind w:firstLine="0" w:firstLineChars="0"/>
              <w:rPr>
                <w:rFonts w:hint="eastAsia"/>
                <w:b/>
                <w:bCs/>
                <w:kern w:val="0"/>
                <w:sz w:val="22"/>
                <w:highlight w:val="none"/>
              </w:rPr>
            </w:pPr>
          </w:p>
        </w:tc>
        <w:tc>
          <w:tcPr>
            <w:tcW w:w="0" w:type="auto"/>
            <w:vMerge w:val="continue"/>
            <w:vAlign w:val="center"/>
          </w:tcPr>
          <w:p w14:paraId="6A54D219">
            <w:pPr>
              <w:spacing w:line="240" w:lineRule="auto"/>
              <w:ind w:firstLine="0" w:firstLineChars="0"/>
              <w:rPr>
                <w:rFonts w:hint="eastAsia"/>
                <w:kern w:val="0"/>
                <w:sz w:val="22"/>
                <w:highlight w:val="none"/>
              </w:rPr>
            </w:pPr>
          </w:p>
        </w:tc>
        <w:tc>
          <w:tcPr>
            <w:tcW w:w="0" w:type="auto"/>
            <w:shd w:val="clear" w:color="000000" w:fill="FFFFFF"/>
            <w:vAlign w:val="center"/>
          </w:tcPr>
          <w:p w14:paraId="530CF188">
            <w:pPr>
              <w:spacing w:line="240" w:lineRule="auto"/>
              <w:ind w:firstLine="0" w:firstLineChars="0"/>
              <w:rPr>
                <w:rFonts w:hint="eastAsia"/>
                <w:kern w:val="0"/>
                <w:sz w:val="22"/>
                <w:highlight w:val="none"/>
              </w:rPr>
            </w:pPr>
            <w:r>
              <w:rPr>
                <w:rFonts w:hint="eastAsia"/>
                <w:kern w:val="0"/>
                <w:sz w:val="22"/>
                <w:highlight w:val="none"/>
              </w:rPr>
              <w:t>医院运营系统业务交换组件</w:t>
            </w:r>
          </w:p>
        </w:tc>
        <w:tc>
          <w:tcPr>
            <w:tcW w:w="0" w:type="auto"/>
            <w:vMerge w:val="continue"/>
            <w:vAlign w:val="center"/>
          </w:tcPr>
          <w:p w14:paraId="329AD030">
            <w:pPr>
              <w:spacing w:line="240" w:lineRule="auto"/>
              <w:ind w:firstLine="0" w:firstLineChars="0"/>
              <w:rPr>
                <w:rFonts w:hint="eastAsia"/>
                <w:kern w:val="0"/>
                <w:sz w:val="22"/>
                <w:highlight w:val="none"/>
              </w:rPr>
            </w:pPr>
          </w:p>
        </w:tc>
      </w:tr>
      <w:tr w14:paraId="781C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25B21C0">
            <w:pPr>
              <w:spacing w:line="240" w:lineRule="auto"/>
              <w:ind w:firstLine="0" w:firstLineChars="0"/>
              <w:rPr>
                <w:rFonts w:hint="eastAsia"/>
                <w:kern w:val="0"/>
                <w:sz w:val="22"/>
                <w:highlight w:val="none"/>
              </w:rPr>
            </w:pPr>
            <w:r>
              <w:rPr>
                <w:rFonts w:hint="eastAsia"/>
                <w:kern w:val="0"/>
                <w:sz w:val="22"/>
                <w:highlight w:val="none"/>
              </w:rPr>
              <w:t>635</w:t>
            </w:r>
          </w:p>
        </w:tc>
        <w:tc>
          <w:tcPr>
            <w:tcW w:w="0" w:type="auto"/>
            <w:vMerge w:val="continue"/>
            <w:vAlign w:val="center"/>
          </w:tcPr>
          <w:p w14:paraId="1D2A9267">
            <w:pPr>
              <w:spacing w:line="240" w:lineRule="auto"/>
              <w:ind w:firstLine="0" w:firstLineChars="0"/>
              <w:rPr>
                <w:rFonts w:hint="eastAsia"/>
                <w:b/>
                <w:bCs/>
                <w:kern w:val="0"/>
                <w:sz w:val="22"/>
                <w:highlight w:val="none"/>
              </w:rPr>
            </w:pPr>
          </w:p>
        </w:tc>
        <w:tc>
          <w:tcPr>
            <w:tcW w:w="0" w:type="auto"/>
            <w:vMerge w:val="continue"/>
            <w:vAlign w:val="center"/>
          </w:tcPr>
          <w:p w14:paraId="053F301F">
            <w:pPr>
              <w:spacing w:line="240" w:lineRule="auto"/>
              <w:ind w:firstLine="0" w:firstLineChars="0"/>
              <w:rPr>
                <w:rFonts w:hint="eastAsia"/>
                <w:b/>
                <w:bCs/>
                <w:kern w:val="0"/>
                <w:sz w:val="22"/>
                <w:highlight w:val="none"/>
              </w:rPr>
            </w:pPr>
          </w:p>
        </w:tc>
        <w:tc>
          <w:tcPr>
            <w:tcW w:w="0" w:type="auto"/>
            <w:vMerge w:val="continue"/>
            <w:vAlign w:val="center"/>
          </w:tcPr>
          <w:p w14:paraId="6425B94D">
            <w:pPr>
              <w:spacing w:line="240" w:lineRule="auto"/>
              <w:ind w:firstLine="0" w:firstLineChars="0"/>
              <w:rPr>
                <w:rFonts w:hint="eastAsia"/>
                <w:kern w:val="0"/>
                <w:sz w:val="22"/>
                <w:highlight w:val="none"/>
              </w:rPr>
            </w:pPr>
          </w:p>
        </w:tc>
        <w:tc>
          <w:tcPr>
            <w:tcW w:w="0" w:type="auto"/>
            <w:shd w:val="clear" w:color="000000" w:fill="FFFFFF"/>
            <w:vAlign w:val="center"/>
          </w:tcPr>
          <w:p w14:paraId="1642A6FA">
            <w:pPr>
              <w:spacing w:line="240" w:lineRule="auto"/>
              <w:ind w:firstLine="0" w:firstLineChars="0"/>
              <w:rPr>
                <w:rFonts w:hint="eastAsia"/>
                <w:kern w:val="0"/>
                <w:sz w:val="22"/>
                <w:highlight w:val="none"/>
              </w:rPr>
            </w:pPr>
            <w:r>
              <w:rPr>
                <w:rFonts w:hint="eastAsia"/>
                <w:kern w:val="0"/>
                <w:sz w:val="22"/>
                <w:highlight w:val="none"/>
              </w:rPr>
              <w:t>外部机构信息交换组件</w:t>
            </w:r>
          </w:p>
        </w:tc>
        <w:tc>
          <w:tcPr>
            <w:tcW w:w="0" w:type="auto"/>
            <w:vMerge w:val="continue"/>
            <w:vAlign w:val="center"/>
          </w:tcPr>
          <w:p w14:paraId="160C7CCB">
            <w:pPr>
              <w:spacing w:line="240" w:lineRule="auto"/>
              <w:ind w:firstLine="0" w:firstLineChars="0"/>
              <w:rPr>
                <w:rFonts w:hint="eastAsia"/>
                <w:kern w:val="0"/>
                <w:sz w:val="22"/>
                <w:highlight w:val="none"/>
              </w:rPr>
            </w:pPr>
          </w:p>
        </w:tc>
      </w:tr>
      <w:tr w14:paraId="635A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FA3EDFC">
            <w:pPr>
              <w:spacing w:line="240" w:lineRule="auto"/>
              <w:ind w:firstLine="0" w:firstLineChars="0"/>
              <w:rPr>
                <w:rFonts w:hint="eastAsia"/>
                <w:kern w:val="0"/>
                <w:sz w:val="22"/>
                <w:highlight w:val="none"/>
              </w:rPr>
            </w:pPr>
            <w:r>
              <w:rPr>
                <w:rFonts w:hint="eastAsia"/>
                <w:kern w:val="0"/>
                <w:sz w:val="22"/>
                <w:highlight w:val="none"/>
              </w:rPr>
              <w:t>636</w:t>
            </w:r>
          </w:p>
        </w:tc>
        <w:tc>
          <w:tcPr>
            <w:tcW w:w="0" w:type="auto"/>
            <w:vMerge w:val="continue"/>
            <w:vAlign w:val="center"/>
          </w:tcPr>
          <w:p w14:paraId="7EEDC152">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021E72D6">
            <w:pPr>
              <w:spacing w:line="240" w:lineRule="auto"/>
              <w:ind w:firstLine="0" w:firstLineChars="0"/>
              <w:rPr>
                <w:rFonts w:hint="eastAsia"/>
                <w:b/>
                <w:bCs/>
                <w:kern w:val="0"/>
                <w:sz w:val="22"/>
                <w:highlight w:val="none"/>
              </w:rPr>
            </w:pPr>
            <w:r>
              <w:rPr>
                <w:rFonts w:hint="eastAsia"/>
                <w:b/>
                <w:bCs/>
                <w:kern w:val="0"/>
                <w:sz w:val="22"/>
                <w:highlight w:val="none"/>
              </w:rPr>
              <w:t>医院决策支持系统</w:t>
            </w:r>
          </w:p>
        </w:tc>
        <w:tc>
          <w:tcPr>
            <w:tcW w:w="0" w:type="auto"/>
            <w:vMerge w:val="restart"/>
            <w:shd w:val="clear" w:color="000000" w:fill="FFFFFF"/>
            <w:vAlign w:val="center"/>
          </w:tcPr>
          <w:p w14:paraId="65281B96">
            <w:pPr>
              <w:spacing w:line="240" w:lineRule="auto"/>
              <w:ind w:firstLine="0" w:firstLineChars="0"/>
              <w:rPr>
                <w:rFonts w:hint="eastAsia"/>
                <w:kern w:val="0"/>
                <w:sz w:val="22"/>
                <w:highlight w:val="none"/>
              </w:rPr>
            </w:pPr>
            <w:r>
              <w:rPr>
                <w:rFonts w:hint="eastAsia"/>
                <w:kern w:val="0"/>
                <w:sz w:val="22"/>
                <w:highlight w:val="none"/>
              </w:rPr>
              <w:t>院长驾驶舱</w:t>
            </w:r>
          </w:p>
        </w:tc>
        <w:tc>
          <w:tcPr>
            <w:tcW w:w="0" w:type="auto"/>
            <w:shd w:val="clear" w:color="000000" w:fill="FFFFFF"/>
            <w:vAlign w:val="center"/>
          </w:tcPr>
          <w:p w14:paraId="4EB72AE7">
            <w:pPr>
              <w:spacing w:line="240" w:lineRule="auto"/>
              <w:ind w:firstLine="0" w:firstLineChars="0"/>
              <w:rPr>
                <w:rFonts w:hint="eastAsia"/>
                <w:kern w:val="0"/>
                <w:sz w:val="22"/>
                <w:highlight w:val="none"/>
              </w:rPr>
            </w:pPr>
            <w:r>
              <w:rPr>
                <w:rFonts w:hint="eastAsia"/>
                <w:kern w:val="0"/>
                <w:sz w:val="22"/>
                <w:highlight w:val="none"/>
              </w:rPr>
              <w:t>门诊情况</w:t>
            </w:r>
          </w:p>
        </w:tc>
        <w:tc>
          <w:tcPr>
            <w:tcW w:w="0" w:type="auto"/>
            <w:vMerge w:val="restart"/>
            <w:shd w:val="clear" w:color="000000" w:fill="FFFFFF"/>
            <w:vAlign w:val="center"/>
          </w:tcPr>
          <w:p w14:paraId="63F5AF7D">
            <w:pPr>
              <w:spacing w:line="240" w:lineRule="auto"/>
              <w:ind w:firstLine="0" w:firstLineChars="0"/>
              <w:rPr>
                <w:rFonts w:hint="eastAsia"/>
                <w:kern w:val="0"/>
                <w:sz w:val="22"/>
                <w:highlight w:val="none"/>
              </w:rPr>
            </w:pPr>
            <w:r>
              <w:rPr>
                <w:rFonts w:hint="eastAsia"/>
                <w:kern w:val="0"/>
                <w:sz w:val="22"/>
                <w:highlight w:val="none"/>
              </w:rPr>
              <w:t>新建</w:t>
            </w:r>
          </w:p>
        </w:tc>
      </w:tr>
      <w:tr w14:paraId="290B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9F6F52D">
            <w:pPr>
              <w:spacing w:line="240" w:lineRule="auto"/>
              <w:ind w:firstLine="0" w:firstLineChars="0"/>
              <w:rPr>
                <w:rFonts w:hint="eastAsia"/>
                <w:kern w:val="0"/>
                <w:sz w:val="22"/>
                <w:highlight w:val="none"/>
              </w:rPr>
            </w:pPr>
            <w:r>
              <w:rPr>
                <w:rFonts w:hint="eastAsia"/>
                <w:kern w:val="0"/>
                <w:sz w:val="22"/>
                <w:highlight w:val="none"/>
              </w:rPr>
              <w:t>637</w:t>
            </w:r>
          </w:p>
        </w:tc>
        <w:tc>
          <w:tcPr>
            <w:tcW w:w="0" w:type="auto"/>
            <w:vMerge w:val="continue"/>
            <w:vAlign w:val="center"/>
          </w:tcPr>
          <w:p w14:paraId="3228809D">
            <w:pPr>
              <w:spacing w:line="240" w:lineRule="auto"/>
              <w:ind w:firstLine="0" w:firstLineChars="0"/>
              <w:rPr>
                <w:rFonts w:hint="eastAsia"/>
                <w:b/>
                <w:bCs/>
                <w:kern w:val="0"/>
                <w:sz w:val="22"/>
                <w:highlight w:val="none"/>
              </w:rPr>
            </w:pPr>
          </w:p>
        </w:tc>
        <w:tc>
          <w:tcPr>
            <w:tcW w:w="0" w:type="auto"/>
            <w:vMerge w:val="continue"/>
            <w:vAlign w:val="center"/>
          </w:tcPr>
          <w:p w14:paraId="56DAC287">
            <w:pPr>
              <w:spacing w:line="240" w:lineRule="auto"/>
              <w:ind w:firstLine="0" w:firstLineChars="0"/>
              <w:rPr>
                <w:rFonts w:hint="eastAsia"/>
                <w:b/>
                <w:bCs/>
                <w:kern w:val="0"/>
                <w:sz w:val="22"/>
                <w:highlight w:val="none"/>
              </w:rPr>
            </w:pPr>
          </w:p>
        </w:tc>
        <w:tc>
          <w:tcPr>
            <w:tcW w:w="0" w:type="auto"/>
            <w:vMerge w:val="continue"/>
            <w:vAlign w:val="center"/>
          </w:tcPr>
          <w:p w14:paraId="2165976D">
            <w:pPr>
              <w:spacing w:line="240" w:lineRule="auto"/>
              <w:ind w:firstLine="0" w:firstLineChars="0"/>
              <w:rPr>
                <w:rFonts w:hint="eastAsia"/>
                <w:kern w:val="0"/>
                <w:sz w:val="22"/>
                <w:highlight w:val="none"/>
              </w:rPr>
            </w:pPr>
          </w:p>
        </w:tc>
        <w:tc>
          <w:tcPr>
            <w:tcW w:w="0" w:type="auto"/>
            <w:shd w:val="clear" w:color="000000" w:fill="FFFFFF"/>
            <w:vAlign w:val="center"/>
          </w:tcPr>
          <w:p w14:paraId="516EF708">
            <w:pPr>
              <w:spacing w:line="240" w:lineRule="auto"/>
              <w:ind w:firstLine="0" w:firstLineChars="0"/>
              <w:rPr>
                <w:rFonts w:hint="eastAsia"/>
                <w:kern w:val="0"/>
                <w:sz w:val="22"/>
                <w:highlight w:val="none"/>
              </w:rPr>
            </w:pPr>
            <w:r>
              <w:rPr>
                <w:rFonts w:hint="eastAsia"/>
                <w:kern w:val="0"/>
                <w:sz w:val="22"/>
                <w:highlight w:val="none"/>
              </w:rPr>
              <w:t>住院情况</w:t>
            </w:r>
          </w:p>
        </w:tc>
        <w:tc>
          <w:tcPr>
            <w:tcW w:w="0" w:type="auto"/>
            <w:vMerge w:val="continue"/>
            <w:vAlign w:val="center"/>
          </w:tcPr>
          <w:p w14:paraId="2907BDDB">
            <w:pPr>
              <w:spacing w:line="240" w:lineRule="auto"/>
              <w:ind w:firstLine="0" w:firstLineChars="0"/>
              <w:rPr>
                <w:rFonts w:hint="eastAsia"/>
                <w:kern w:val="0"/>
                <w:sz w:val="22"/>
                <w:highlight w:val="none"/>
              </w:rPr>
            </w:pPr>
          </w:p>
        </w:tc>
      </w:tr>
      <w:tr w14:paraId="4EFB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19ACB46">
            <w:pPr>
              <w:spacing w:line="240" w:lineRule="auto"/>
              <w:ind w:firstLine="0" w:firstLineChars="0"/>
              <w:rPr>
                <w:rFonts w:hint="eastAsia"/>
                <w:kern w:val="0"/>
                <w:sz w:val="22"/>
                <w:highlight w:val="none"/>
              </w:rPr>
            </w:pPr>
            <w:r>
              <w:rPr>
                <w:rFonts w:hint="eastAsia"/>
                <w:kern w:val="0"/>
                <w:sz w:val="22"/>
                <w:highlight w:val="none"/>
              </w:rPr>
              <w:t>638</w:t>
            </w:r>
          </w:p>
        </w:tc>
        <w:tc>
          <w:tcPr>
            <w:tcW w:w="0" w:type="auto"/>
            <w:vMerge w:val="continue"/>
            <w:vAlign w:val="center"/>
          </w:tcPr>
          <w:p w14:paraId="1A74FF91">
            <w:pPr>
              <w:spacing w:line="240" w:lineRule="auto"/>
              <w:ind w:firstLine="0" w:firstLineChars="0"/>
              <w:rPr>
                <w:rFonts w:hint="eastAsia"/>
                <w:b/>
                <w:bCs/>
                <w:kern w:val="0"/>
                <w:sz w:val="22"/>
                <w:highlight w:val="none"/>
              </w:rPr>
            </w:pPr>
          </w:p>
        </w:tc>
        <w:tc>
          <w:tcPr>
            <w:tcW w:w="0" w:type="auto"/>
            <w:vMerge w:val="continue"/>
            <w:vAlign w:val="center"/>
          </w:tcPr>
          <w:p w14:paraId="157D2DED">
            <w:pPr>
              <w:spacing w:line="240" w:lineRule="auto"/>
              <w:ind w:firstLine="0" w:firstLineChars="0"/>
              <w:rPr>
                <w:rFonts w:hint="eastAsia"/>
                <w:b/>
                <w:bCs/>
                <w:kern w:val="0"/>
                <w:sz w:val="22"/>
                <w:highlight w:val="none"/>
              </w:rPr>
            </w:pPr>
          </w:p>
        </w:tc>
        <w:tc>
          <w:tcPr>
            <w:tcW w:w="0" w:type="auto"/>
            <w:vMerge w:val="continue"/>
            <w:vAlign w:val="center"/>
          </w:tcPr>
          <w:p w14:paraId="7E57A52D">
            <w:pPr>
              <w:spacing w:line="240" w:lineRule="auto"/>
              <w:ind w:firstLine="0" w:firstLineChars="0"/>
              <w:rPr>
                <w:rFonts w:hint="eastAsia"/>
                <w:kern w:val="0"/>
                <w:sz w:val="22"/>
                <w:highlight w:val="none"/>
              </w:rPr>
            </w:pPr>
          </w:p>
        </w:tc>
        <w:tc>
          <w:tcPr>
            <w:tcW w:w="0" w:type="auto"/>
            <w:shd w:val="clear" w:color="000000" w:fill="FFFFFF"/>
            <w:vAlign w:val="center"/>
          </w:tcPr>
          <w:p w14:paraId="0368A583">
            <w:pPr>
              <w:spacing w:line="240" w:lineRule="auto"/>
              <w:ind w:firstLine="0" w:firstLineChars="0"/>
              <w:rPr>
                <w:rFonts w:hint="eastAsia"/>
                <w:kern w:val="0"/>
                <w:sz w:val="22"/>
                <w:highlight w:val="none"/>
              </w:rPr>
            </w:pPr>
            <w:r>
              <w:rPr>
                <w:rFonts w:hint="eastAsia"/>
                <w:kern w:val="0"/>
                <w:sz w:val="22"/>
                <w:highlight w:val="none"/>
              </w:rPr>
              <w:t>非医疗收入情况</w:t>
            </w:r>
          </w:p>
        </w:tc>
        <w:tc>
          <w:tcPr>
            <w:tcW w:w="0" w:type="auto"/>
            <w:vMerge w:val="continue"/>
            <w:vAlign w:val="center"/>
          </w:tcPr>
          <w:p w14:paraId="60A2574C">
            <w:pPr>
              <w:spacing w:line="240" w:lineRule="auto"/>
              <w:ind w:firstLine="0" w:firstLineChars="0"/>
              <w:rPr>
                <w:rFonts w:hint="eastAsia"/>
                <w:kern w:val="0"/>
                <w:sz w:val="22"/>
                <w:highlight w:val="none"/>
              </w:rPr>
            </w:pPr>
          </w:p>
        </w:tc>
      </w:tr>
      <w:tr w14:paraId="2C0D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1EA4013">
            <w:pPr>
              <w:spacing w:line="240" w:lineRule="auto"/>
              <w:ind w:firstLine="0" w:firstLineChars="0"/>
              <w:rPr>
                <w:rFonts w:hint="eastAsia"/>
                <w:kern w:val="0"/>
                <w:sz w:val="22"/>
                <w:highlight w:val="none"/>
              </w:rPr>
            </w:pPr>
            <w:r>
              <w:rPr>
                <w:rFonts w:hint="eastAsia"/>
                <w:kern w:val="0"/>
                <w:sz w:val="22"/>
                <w:highlight w:val="none"/>
              </w:rPr>
              <w:t>639</w:t>
            </w:r>
          </w:p>
        </w:tc>
        <w:tc>
          <w:tcPr>
            <w:tcW w:w="0" w:type="auto"/>
            <w:vMerge w:val="continue"/>
            <w:vAlign w:val="center"/>
          </w:tcPr>
          <w:p w14:paraId="02A8F093">
            <w:pPr>
              <w:spacing w:line="240" w:lineRule="auto"/>
              <w:ind w:firstLine="0" w:firstLineChars="0"/>
              <w:rPr>
                <w:rFonts w:hint="eastAsia"/>
                <w:b/>
                <w:bCs/>
                <w:kern w:val="0"/>
                <w:sz w:val="22"/>
                <w:highlight w:val="none"/>
              </w:rPr>
            </w:pPr>
          </w:p>
        </w:tc>
        <w:tc>
          <w:tcPr>
            <w:tcW w:w="0" w:type="auto"/>
            <w:vMerge w:val="continue"/>
            <w:vAlign w:val="center"/>
          </w:tcPr>
          <w:p w14:paraId="2621D873">
            <w:pPr>
              <w:spacing w:line="240" w:lineRule="auto"/>
              <w:ind w:firstLine="0" w:firstLineChars="0"/>
              <w:rPr>
                <w:rFonts w:hint="eastAsia"/>
                <w:b/>
                <w:bCs/>
                <w:kern w:val="0"/>
                <w:sz w:val="22"/>
                <w:highlight w:val="none"/>
              </w:rPr>
            </w:pPr>
          </w:p>
        </w:tc>
        <w:tc>
          <w:tcPr>
            <w:tcW w:w="0" w:type="auto"/>
            <w:vMerge w:val="continue"/>
            <w:vAlign w:val="center"/>
          </w:tcPr>
          <w:p w14:paraId="7B796B39">
            <w:pPr>
              <w:spacing w:line="240" w:lineRule="auto"/>
              <w:ind w:firstLine="0" w:firstLineChars="0"/>
              <w:rPr>
                <w:rFonts w:hint="eastAsia"/>
                <w:kern w:val="0"/>
                <w:sz w:val="22"/>
                <w:highlight w:val="none"/>
              </w:rPr>
            </w:pPr>
          </w:p>
        </w:tc>
        <w:tc>
          <w:tcPr>
            <w:tcW w:w="0" w:type="auto"/>
            <w:shd w:val="clear" w:color="000000" w:fill="FFFFFF"/>
            <w:vAlign w:val="center"/>
          </w:tcPr>
          <w:p w14:paraId="7C136A6E">
            <w:pPr>
              <w:spacing w:line="240" w:lineRule="auto"/>
              <w:ind w:firstLine="0" w:firstLineChars="0"/>
              <w:rPr>
                <w:rFonts w:hint="eastAsia"/>
                <w:kern w:val="0"/>
                <w:sz w:val="22"/>
                <w:highlight w:val="none"/>
              </w:rPr>
            </w:pPr>
            <w:r>
              <w:rPr>
                <w:rFonts w:hint="eastAsia"/>
                <w:kern w:val="0"/>
                <w:sz w:val="22"/>
                <w:highlight w:val="none"/>
              </w:rPr>
              <w:t>手术情况</w:t>
            </w:r>
          </w:p>
        </w:tc>
        <w:tc>
          <w:tcPr>
            <w:tcW w:w="0" w:type="auto"/>
            <w:vMerge w:val="continue"/>
            <w:vAlign w:val="center"/>
          </w:tcPr>
          <w:p w14:paraId="0FE70090">
            <w:pPr>
              <w:spacing w:line="240" w:lineRule="auto"/>
              <w:ind w:firstLine="0" w:firstLineChars="0"/>
              <w:rPr>
                <w:rFonts w:hint="eastAsia"/>
                <w:kern w:val="0"/>
                <w:sz w:val="22"/>
                <w:highlight w:val="none"/>
              </w:rPr>
            </w:pPr>
          </w:p>
        </w:tc>
      </w:tr>
      <w:tr w14:paraId="1E0A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7FD3A3A">
            <w:pPr>
              <w:spacing w:line="240" w:lineRule="auto"/>
              <w:ind w:firstLine="0" w:firstLineChars="0"/>
              <w:rPr>
                <w:rFonts w:hint="eastAsia"/>
                <w:kern w:val="0"/>
                <w:sz w:val="22"/>
                <w:highlight w:val="none"/>
              </w:rPr>
            </w:pPr>
            <w:r>
              <w:rPr>
                <w:rFonts w:hint="eastAsia"/>
                <w:kern w:val="0"/>
                <w:sz w:val="22"/>
                <w:highlight w:val="none"/>
              </w:rPr>
              <w:t>640</w:t>
            </w:r>
          </w:p>
        </w:tc>
        <w:tc>
          <w:tcPr>
            <w:tcW w:w="0" w:type="auto"/>
            <w:vMerge w:val="continue"/>
            <w:vAlign w:val="center"/>
          </w:tcPr>
          <w:p w14:paraId="68AF72CC">
            <w:pPr>
              <w:spacing w:line="240" w:lineRule="auto"/>
              <w:ind w:firstLine="0" w:firstLineChars="0"/>
              <w:rPr>
                <w:rFonts w:hint="eastAsia"/>
                <w:b/>
                <w:bCs/>
                <w:kern w:val="0"/>
                <w:sz w:val="22"/>
                <w:highlight w:val="none"/>
              </w:rPr>
            </w:pPr>
          </w:p>
        </w:tc>
        <w:tc>
          <w:tcPr>
            <w:tcW w:w="0" w:type="auto"/>
            <w:vMerge w:val="continue"/>
            <w:vAlign w:val="center"/>
          </w:tcPr>
          <w:p w14:paraId="2DD3F100">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36D14E43">
            <w:pPr>
              <w:spacing w:line="240" w:lineRule="auto"/>
              <w:ind w:firstLine="0" w:firstLineChars="0"/>
              <w:rPr>
                <w:rFonts w:hint="eastAsia"/>
                <w:kern w:val="0"/>
                <w:sz w:val="22"/>
                <w:highlight w:val="none"/>
              </w:rPr>
            </w:pPr>
            <w:r>
              <w:rPr>
                <w:rFonts w:hint="eastAsia"/>
                <w:kern w:val="0"/>
                <w:sz w:val="22"/>
                <w:highlight w:val="none"/>
              </w:rPr>
              <w:t>科主任驾驶舱</w:t>
            </w:r>
          </w:p>
        </w:tc>
        <w:tc>
          <w:tcPr>
            <w:tcW w:w="0" w:type="auto"/>
            <w:shd w:val="clear" w:color="000000" w:fill="FFFFFF"/>
            <w:vAlign w:val="center"/>
          </w:tcPr>
          <w:p w14:paraId="16B44233">
            <w:pPr>
              <w:spacing w:line="240" w:lineRule="auto"/>
              <w:ind w:firstLine="0" w:firstLineChars="0"/>
              <w:rPr>
                <w:rFonts w:hint="eastAsia"/>
                <w:kern w:val="0"/>
                <w:sz w:val="22"/>
                <w:highlight w:val="none"/>
              </w:rPr>
            </w:pPr>
            <w:r>
              <w:rPr>
                <w:rFonts w:hint="eastAsia"/>
                <w:kern w:val="0"/>
                <w:sz w:val="22"/>
                <w:highlight w:val="none"/>
              </w:rPr>
              <w:t>科主任驾驶舱</w:t>
            </w:r>
          </w:p>
        </w:tc>
        <w:tc>
          <w:tcPr>
            <w:tcW w:w="0" w:type="auto"/>
            <w:vMerge w:val="continue"/>
            <w:vAlign w:val="center"/>
          </w:tcPr>
          <w:p w14:paraId="1C5C5A8C">
            <w:pPr>
              <w:spacing w:line="240" w:lineRule="auto"/>
              <w:ind w:firstLine="0" w:firstLineChars="0"/>
              <w:rPr>
                <w:rFonts w:hint="eastAsia"/>
                <w:kern w:val="0"/>
                <w:sz w:val="22"/>
                <w:highlight w:val="none"/>
              </w:rPr>
            </w:pPr>
          </w:p>
        </w:tc>
      </w:tr>
      <w:tr w14:paraId="2402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1F5D433">
            <w:pPr>
              <w:spacing w:line="240" w:lineRule="auto"/>
              <w:ind w:firstLine="0" w:firstLineChars="0"/>
              <w:rPr>
                <w:rFonts w:hint="eastAsia"/>
                <w:kern w:val="0"/>
                <w:sz w:val="22"/>
                <w:highlight w:val="none"/>
              </w:rPr>
            </w:pPr>
            <w:r>
              <w:rPr>
                <w:rFonts w:hint="eastAsia"/>
                <w:kern w:val="0"/>
                <w:sz w:val="22"/>
                <w:highlight w:val="none"/>
              </w:rPr>
              <w:t>641</w:t>
            </w:r>
          </w:p>
        </w:tc>
        <w:tc>
          <w:tcPr>
            <w:tcW w:w="0" w:type="auto"/>
            <w:vMerge w:val="continue"/>
            <w:vAlign w:val="center"/>
          </w:tcPr>
          <w:p w14:paraId="1EDA54BD">
            <w:pPr>
              <w:spacing w:line="240" w:lineRule="auto"/>
              <w:ind w:firstLine="0" w:firstLineChars="0"/>
              <w:rPr>
                <w:rFonts w:hint="eastAsia"/>
                <w:b/>
                <w:bCs/>
                <w:kern w:val="0"/>
                <w:sz w:val="22"/>
                <w:highlight w:val="none"/>
              </w:rPr>
            </w:pPr>
          </w:p>
        </w:tc>
        <w:tc>
          <w:tcPr>
            <w:tcW w:w="0" w:type="auto"/>
            <w:vMerge w:val="continue"/>
            <w:vAlign w:val="center"/>
          </w:tcPr>
          <w:p w14:paraId="38F19095">
            <w:pPr>
              <w:spacing w:line="240" w:lineRule="auto"/>
              <w:ind w:firstLine="0" w:firstLineChars="0"/>
              <w:rPr>
                <w:rFonts w:hint="eastAsia"/>
                <w:b/>
                <w:bCs/>
                <w:kern w:val="0"/>
                <w:sz w:val="22"/>
                <w:highlight w:val="none"/>
              </w:rPr>
            </w:pPr>
          </w:p>
        </w:tc>
        <w:tc>
          <w:tcPr>
            <w:tcW w:w="0" w:type="auto"/>
            <w:vMerge w:val="continue"/>
            <w:vAlign w:val="center"/>
          </w:tcPr>
          <w:p w14:paraId="26446744">
            <w:pPr>
              <w:spacing w:line="240" w:lineRule="auto"/>
              <w:ind w:firstLine="0" w:firstLineChars="0"/>
              <w:rPr>
                <w:rFonts w:hint="eastAsia"/>
                <w:kern w:val="0"/>
                <w:sz w:val="22"/>
                <w:highlight w:val="none"/>
              </w:rPr>
            </w:pPr>
          </w:p>
        </w:tc>
        <w:tc>
          <w:tcPr>
            <w:tcW w:w="0" w:type="auto"/>
            <w:shd w:val="clear" w:color="000000" w:fill="FFFFFF"/>
            <w:vAlign w:val="center"/>
          </w:tcPr>
          <w:p w14:paraId="293A6BF4">
            <w:pPr>
              <w:spacing w:line="240" w:lineRule="auto"/>
              <w:ind w:firstLine="0" w:firstLineChars="0"/>
              <w:rPr>
                <w:rFonts w:hint="eastAsia"/>
                <w:kern w:val="0"/>
                <w:sz w:val="22"/>
                <w:highlight w:val="none"/>
              </w:rPr>
            </w:pPr>
            <w:r>
              <w:rPr>
                <w:rFonts w:hint="eastAsia"/>
                <w:kern w:val="0"/>
                <w:sz w:val="22"/>
                <w:highlight w:val="none"/>
              </w:rPr>
              <w:t>护士驾驶舱</w:t>
            </w:r>
          </w:p>
        </w:tc>
        <w:tc>
          <w:tcPr>
            <w:tcW w:w="0" w:type="auto"/>
            <w:vMerge w:val="continue"/>
            <w:vAlign w:val="center"/>
          </w:tcPr>
          <w:p w14:paraId="414C37B9">
            <w:pPr>
              <w:spacing w:line="240" w:lineRule="auto"/>
              <w:ind w:firstLine="0" w:firstLineChars="0"/>
              <w:rPr>
                <w:rFonts w:hint="eastAsia"/>
                <w:kern w:val="0"/>
                <w:sz w:val="22"/>
                <w:highlight w:val="none"/>
              </w:rPr>
            </w:pPr>
          </w:p>
        </w:tc>
      </w:tr>
      <w:tr w14:paraId="34A8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F8F055D">
            <w:pPr>
              <w:spacing w:line="240" w:lineRule="auto"/>
              <w:ind w:firstLine="0" w:firstLineChars="0"/>
              <w:rPr>
                <w:rFonts w:hint="eastAsia"/>
                <w:kern w:val="0"/>
                <w:sz w:val="22"/>
                <w:highlight w:val="none"/>
              </w:rPr>
            </w:pPr>
            <w:r>
              <w:rPr>
                <w:rFonts w:hint="eastAsia"/>
                <w:kern w:val="0"/>
                <w:sz w:val="22"/>
                <w:highlight w:val="none"/>
              </w:rPr>
              <w:t>642</w:t>
            </w:r>
          </w:p>
        </w:tc>
        <w:tc>
          <w:tcPr>
            <w:tcW w:w="0" w:type="auto"/>
            <w:vMerge w:val="continue"/>
            <w:vAlign w:val="center"/>
          </w:tcPr>
          <w:p w14:paraId="7CCD82F2">
            <w:pPr>
              <w:spacing w:line="240" w:lineRule="auto"/>
              <w:ind w:firstLine="0" w:firstLineChars="0"/>
              <w:rPr>
                <w:rFonts w:hint="eastAsia"/>
                <w:b/>
                <w:bCs/>
                <w:kern w:val="0"/>
                <w:sz w:val="22"/>
                <w:highlight w:val="none"/>
              </w:rPr>
            </w:pPr>
          </w:p>
        </w:tc>
        <w:tc>
          <w:tcPr>
            <w:tcW w:w="0" w:type="auto"/>
            <w:vMerge w:val="continue"/>
            <w:vAlign w:val="center"/>
          </w:tcPr>
          <w:p w14:paraId="732566A9">
            <w:pPr>
              <w:spacing w:line="240" w:lineRule="auto"/>
              <w:ind w:firstLine="0" w:firstLineChars="0"/>
              <w:rPr>
                <w:rFonts w:hint="eastAsia"/>
                <w:b/>
                <w:bCs/>
                <w:kern w:val="0"/>
                <w:sz w:val="22"/>
                <w:highlight w:val="none"/>
              </w:rPr>
            </w:pPr>
          </w:p>
        </w:tc>
        <w:tc>
          <w:tcPr>
            <w:tcW w:w="0" w:type="auto"/>
            <w:vMerge w:val="continue"/>
            <w:vAlign w:val="center"/>
          </w:tcPr>
          <w:p w14:paraId="7CE05F32">
            <w:pPr>
              <w:spacing w:line="240" w:lineRule="auto"/>
              <w:ind w:firstLine="0" w:firstLineChars="0"/>
              <w:rPr>
                <w:rFonts w:hint="eastAsia"/>
                <w:kern w:val="0"/>
                <w:sz w:val="22"/>
                <w:highlight w:val="none"/>
              </w:rPr>
            </w:pPr>
          </w:p>
        </w:tc>
        <w:tc>
          <w:tcPr>
            <w:tcW w:w="0" w:type="auto"/>
            <w:shd w:val="clear" w:color="000000" w:fill="FFFFFF"/>
            <w:vAlign w:val="center"/>
          </w:tcPr>
          <w:p w14:paraId="46B10078">
            <w:pPr>
              <w:spacing w:line="240" w:lineRule="auto"/>
              <w:ind w:firstLine="0" w:firstLineChars="0"/>
              <w:rPr>
                <w:rFonts w:hint="eastAsia"/>
                <w:kern w:val="0"/>
                <w:sz w:val="22"/>
                <w:highlight w:val="none"/>
              </w:rPr>
            </w:pPr>
            <w:r>
              <w:rPr>
                <w:rFonts w:hint="eastAsia"/>
                <w:kern w:val="0"/>
                <w:sz w:val="22"/>
                <w:highlight w:val="none"/>
              </w:rPr>
              <w:t>住院医师驾驶舱</w:t>
            </w:r>
          </w:p>
        </w:tc>
        <w:tc>
          <w:tcPr>
            <w:tcW w:w="0" w:type="auto"/>
            <w:vMerge w:val="continue"/>
            <w:vAlign w:val="center"/>
          </w:tcPr>
          <w:p w14:paraId="0F6BC673">
            <w:pPr>
              <w:spacing w:line="240" w:lineRule="auto"/>
              <w:ind w:firstLine="0" w:firstLineChars="0"/>
              <w:rPr>
                <w:rFonts w:hint="eastAsia"/>
                <w:kern w:val="0"/>
                <w:sz w:val="22"/>
                <w:highlight w:val="none"/>
              </w:rPr>
            </w:pPr>
          </w:p>
        </w:tc>
      </w:tr>
      <w:tr w14:paraId="3C416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FE059E5">
            <w:pPr>
              <w:spacing w:line="240" w:lineRule="auto"/>
              <w:ind w:firstLine="0" w:firstLineChars="0"/>
              <w:rPr>
                <w:rFonts w:hint="eastAsia"/>
                <w:kern w:val="0"/>
                <w:sz w:val="22"/>
                <w:highlight w:val="none"/>
              </w:rPr>
            </w:pPr>
            <w:r>
              <w:rPr>
                <w:rFonts w:hint="eastAsia"/>
                <w:kern w:val="0"/>
                <w:sz w:val="22"/>
                <w:highlight w:val="none"/>
              </w:rPr>
              <w:t>643</w:t>
            </w:r>
          </w:p>
        </w:tc>
        <w:tc>
          <w:tcPr>
            <w:tcW w:w="0" w:type="auto"/>
            <w:vMerge w:val="continue"/>
            <w:vAlign w:val="center"/>
          </w:tcPr>
          <w:p w14:paraId="6CE57636">
            <w:pPr>
              <w:spacing w:line="240" w:lineRule="auto"/>
              <w:ind w:firstLine="0" w:firstLineChars="0"/>
              <w:rPr>
                <w:rFonts w:hint="eastAsia"/>
                <w:b/>
                <w:bCs/>
                <w:kern w:val="0"/>
                <w:sz w:val="22"/>
                <w:highlight w:val="none"/>
              </w:rPr>
            </w:pPr>
          </w:p>
        </w:tc>
        <w:tc>
          <w:tcPr>
            <w:tcW w:w="0" w:type="auto"/>
            <w:vMerge w:val="continue"/>
            <w:vAlign w:val="center"/>
          </w:tcPr>
          <w:p w14:paraId="39F4F585">
            <w:pPr>
              <w:spacing w:line="240" w:lineRule="auto"/>
              <w:ind w:firstLine="0" w:firstLineChars="0"/>
              <w:rPr>
                <w:rFonts w:hint="eastAsia"/>
                <w:b/>
                <w:bCs/>
                <w:kern w:val="0"/>
                <w:sz w:val="22"/>
                <w:highlight w:val="none"/>
              </w:rPr>
            </w:pPr>
          </w:p>
        </w:tc>
        <w:tc>
          <w:tcPr>
            <w:tcW w:w="0" w:type="auto"/>
            <w:vMerge w:val="continue"/>
            <w:vAlign w:val="center"/>
          </w:tcPr>
          <w:p w14:paraId="057BCB8F">
            <w:pPr>
              <w:spacing w:line="240" w:lineRule="auto"/>
              <w:ind w:firstLine="0" w:firstLineChars="0"/>
              <w:rPr>
                <w:rFonts w:hint="eastAsia"/>
                <w:kern w:val="0"/>
                <w:sz w:val="22"/>
                <w:highlight w:val="none"/>
              </w:rPr>
            </w:pPr>
          </w:p>
        </w:tc>
        <w:tc>
          <w:tcPr>
            <w:tcW w:w="0" w:type="auto"/>
            <w:shd w:val="clear" w:color="000000" w:fill="FFFFFF"/>
            <w:vAlign w:val="center"/>
          </w:tcPr>
          <w:p w14:paraId="793CD110">
            <w:pPr>
              <w:spacing w:line="240" w:lineRule="auto"/>
              <w:ind w:firstLine="0" w:firstLineChars="0"/>
              <w:rPr>
                <w:rFonts w:hint="eastAsia"/>
                <w:kern w:val="0"/>
                <w:sz w:val="22"/>
                <w:highlight w:val="none"/>
              </w:rPr>
            </w:pPr>
            <w:r>
              <w:rPr>
                <w:rFonts w:hint="eastAsia"/>
                <w:kern w:val="0"/>
                <w:sz w:val="22"/>
                <w:highlight w:val="none"/>
              </w:rPr>
              <w:t>门诊医生驾驶舱</w:t>
            </w:r>
          </w:p>
        </w:tc>
        <w:tc>
          <w:tcPr>
            <w:tcW w:w="0" w:type="auto"/>
            <w:vMerge w:val="continue"/>
            <w:vAlign w:val="center"/>
          </w:tcPr>
          <w:p w14:paraId="2D2D41C8">
            <w:pPr>
              <w:spacing w:line="240" w:lineRule="auto"/>
              <w:ind w:firstLine="0" w:firstLineChars="0"/>
              <w:rPr>
                <w:rFonts w:hint="eastAsia"/>
                <w:kern w:val="0"/>
                <w:sz w:val="22"/>
                <w:highlight w:val="none"/>
              </w:rPr>
            </w:pPr>
          </w:p>
        </w:tc>
      </w:tr>
      <w:tr w14:paraId="5594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5706C09">
            <w:pPr>
              <w:spacing w:line="240" w:lineRule="auto"/>
              <w:ind w:firstLine="0" w:firstLineChars="0"/>
              <w:rPr>
                <w:rFonts w:hint="eastAsia"/>
                <w:kern w:val="0"/>
                <w:sz w:val="22"/>
                <w:highlight w:val="none"/>
              </w:rPr>
            </w:pPr>
            <w:r>
              <w:rPr>
                <w:rFonts w:hint="eastAsia"/>
                <w:kern w:val="0"/>
                <w:sz w:val="22"/>
                <w:highlight w:val="none"/>
              </w:rPr>
              <w:t>644</w:t>
            </w:r>
          </w:p>
        </w:tc>
        <w:tc>
          <w:tcPr>
            <w:tcW w:w="0" w:type="auto"/>
            <w:vMerge w:val="continue"/>
            <w:vAlign w:val="center"/>
          </w:tcPr>
          <w:p w14:paraId="34ED55EF">
            <w:pPr>
              <w:spacing w:line="240" w:lineRule="auto"/>
              <w:ind w:firstLine="0" w:firstLineChars="0"/>
              <w:rPr>
                <w:rFonts w:hint="eastAsia"/>
                <w:b/>
                <w:bCs/>
                <w:kern w:val="0"/>
                <w:sz w:val="22"/>
                <w:highlight w:val="none"/>
              </w:rPr>
            </w:pPr>
          </w:p>
        </w:tc>
        <w:tc>
          <w:tcPr>
            <w:tcW w:w="0" w:type="auto"/>
            <w:vMerge w:val="continue"/>
            <w:vAlign w:val="center"/>
          </w:tcPr>
          <w:p w14:paraId="1006824D">
            <w:pPr>
              <w:spacing w:line="240" w:lineRule="auto"/>
              <w:ind w:firstLine="0" w:firstLineChars="0"/>
              <w:rPr>
                <w:rFonts w:hint="eastAsia"/>
                <w:b/>
                <w:bCs/>
                <w:kern w:val="0"/>
                <w:sz w:val="22"/>
                <w:highlight w:val="none"/>
              </w:rPr>
            </w:pPr>
          </w:p>
        </w:tc>
        <w:tc>
          <w:tcPr>
            <w:tcW w:w="0" w:type="auto"/>
            <w:vMerge w:val="continue"/>
            <w:vAlign w:val="center"/>
          </w:tcPr>
          <w:p w14:paraId="64C17A98">
            <w:pPr>
              <w:spacing w:line="240" w:lineRule="auto"/>
              <w:ind w:firstLine="0" w:firstLineChars="0"/>
              <w:rPr>
                <w:rFonts w:hint="eastAsia"/>
                <w:kern w:val="0"/>
                <w:sz w:val="22"/>
                <w:highlight w:val="none"/>
              </w:rPr>
            </w:pPr>
          </w:p>
        </w:tc>
        <w:tc>
          <w:tcPr>
            <w:tcW w:w="0" w:type="auto"/>
            <w:shd w:val="clear" w:color="000000" w:fill="FFFFFF"/>
            <w:vAlign w:val="center"/>
          </w:tcPr>
          <w:p w14:paraId="6D890304">
            <w:pPr>
              <w:spacing w:line="240" w:lineRule="auto"/>
              <w:ind w:firstLine="0" w:firstLineChars="0"/>
              <w:rPr>
                <w:rFonts w:hint="eastAsia"/>
                <w:kern w:val="0"/>
                <w:sz w:val="22"/>
                <w:highlight w:val="none"/>
              </w:rPr>
            </w:pPr>
            <w:r>
              <w:rPr>
                <w:rFonts w:hint="eastAsia"/>
                <w:kern w:val="0"/>
                <w:sz w:val="22"/>
                <w:highlight w:val="none"/>
              </w:rPr>
              <w:t>医务部驾驶舱</w:t>
            </w:r>
          </w:p>
        </w:tc>
        <w:tc>
          <w:tcPr>
            <w:tcW w:w="0" w:type="auto"/>
            <w:vMerge w:val="continue"/>
            <w:vAlign w:val="center"/>
          </w:tcPr>
          <w:p w14:paraId="3C459C93">
            <w:pPr>
              <w:spacing w:line="240" w:lineRule="auto"/>
              <w:ind w:firstLine="0" w:firstLineChars="0"/>
              <w:rPr>
                <w:rFonts w:hint="eastAsia"/>
                <w:kern w:val="0"/>
                <w:sz w:val="22"/>
                <w:highlight w:val="none"/>
              </w:rPr>
            </w:pPr>
          </w:p>
        </w:tc>
      </w:tr>
      <w:tr w14:paraId="2F23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F9C4DF4">
            <w:pPr>
              <w:spacing w:line="240" w:lineRule="auto"/>
              <w:ind w:firstLine="0" w:firstLineChars="0"/>
              <w:rPr>
                <w:rFonts w:hint="eastAsia"/>
                <w:kern w:val="0"/>
                <w:sz w:val="22"/>
                <w:highlight w:val="none"/>
              </w:rPr>
            </w:pPr>
            <w:r>
              <w:rPr>
                <w:rFonts w:hint="eastAsia"/>
                <w:kern w:val="0"/>
                <w:sz w:val="22"/>
                <w:highlight w:val="none"/>
              </w:rPr>
              <w:t>645</w:t>
            </w:r>
          </w:p>
        </w:tc>
        <w:tc>
          <w:tcPr>
            <w:tcW w:w="0" w:type="auto"/>
            <w:vMerge w:val="continue"/>
            <w:vAlign w:val="center"/>
          </w:tcPr>
          <w:p w14:paraId="6A67626E">
            <w:pPr>
              <w:spacing w:line="240" w:lineRule="auto"/>
              <w:ind w:firstLine="0" w:firstLineChars="0"/>
              <w:rPr>
                <w:rFonts w:hint="eastAsia"/>
                <w:b/>
                <w:bCs/>
                <w:kern w:val="0"/>
                <w:sz w:val="22"/>
                <w:highlight w:val="none"/>
              </w:rPr>
            </w:pPr>
          </w:p>
        </w:tc>
        <w:tc>
          <w:tcPr>
            <w:tcW w:w="0" w:type="auto"/>
            <w:vMerge w:val="continue"/>
            <w:vAlign w:val="center"/>
          </w:tcPr>
          <w:p w14:paraId="1B37F92B">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4D5EACFA">
            <w:pPr>
              <w:spacing w:line="240" w:lineRule="auto"/>
              <w:ind w:firstLine="0" w:firstLineChars="0"/>
              <w:rPr>
                <w:rFonts w:hint="eastAsia"/>
                <w:kern w:val="0"/>
                <w:sz w:val="22"/>
                <w:highlight w:val="none"/>
              </w:rPr>
            </w:pPr>
            <w:r>
              <w:rPr>
                <w:rFonts w:hint="eastAsia"/>
                <w:kern w:val="0"/>
                <w:sz w:val="22"/>
                <w:highlight w:val="none"/>
              </w:rPr>
              <w:t>科室运营专题</w:t>
            </w:r>
          </w:p>
        </w:tc>
        <w:tc>
          <w:tcPr>
            <w:tcW w:w="0" w:type="auto"/>
            <w:shd w:val="clear" w:color="000000" w:fill="FFFFFF"/>
            <w:vAlign w:val="center"/>
          </w:tcPr>
          <w:p w14:paraId="441EE22A">
            <w:pPr>
              <w:spacing w:line="240" w:lineRule="auto"/>
              <w:ind w:firstLine="0" w:firstLineChars="0"/>
              <w:rPr>
                <w:rFonts w:hint="eastAsia"/>
                <w:kern w:val="0"/>
                <w:sz w:val="22"/>
                <w:highlight w:val="none"/>
              </w:rPr>
            </w:pPr>
            <w:r>
              <w:rPr>
                <w:rFonts w:hint="eastAsia"/>
                <w:kern w:val="0"/>
                <w:sz w:val="22"/>
                <w:highlight w:val="none"/>
              </w:rPr>
              <w:t>实时监测专题</w:t>
            </w:r>
          </w:p>
        </w:tc>
        <w:tc>
          <w:tcPr>
            <w:tcW w:w="0" w:type="auto"/>
            <w:vMerge w:val="continue"/>
            <w:vAlign w:val="center"/>
          </w:tcPr>
          <w:p w14:paraId="6FD73BF2">
            <w:pPr>
              <w:spacing w:line="240" w:lineRule="auto"/>
              <w:ind w:firstLine="0" w:firstLineChars="0"/>
              <w:rPr>
                <w:rFonts w:hint="eastAsia"/>
                <w:kern w:val="0"/>
                <w:sz w:val="22"/>
                <w:highlight w:val="none"/>
              </w:rPr>
            </w:pPr>
          </w:p>
        </w:tc>
      </w:tr>
      <w:tr w14:paraId="5919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8842D19">
            <w:pPr>
              <w:spacing w:line="240" w:lineRule="auto"/>
              <w:ind w:firstLine="0" w:firstLineChars="0"/>
              <w:rPr>
                <w:rFonts w:hint="eastAsia"/>
                <w:kern w:val="0"/>
                <w:sz w:val="22"/>
                <w:highlight w:val="none"/>
              </w:rPr>
            </w:pPr>
            <w:r>
              <w:rPr>
                <w:rFonts w:hint="eastAsia"/>
                <w:kern w:val="0"/>
                <w:sz w:val="22"/>
                <w:highlight w:val="none"/>
              </w:rPr>
              <w:t>646</w:t>
            </w:r>
          </w:p>
        </w:tc>
        <w:tc>
          <w:tcPr>
            <w:tcW w:w="0" w:type="auto"/>
            <w:vMerge w:val="continue"/>
            <w:vAlign w:val="center"/>
          </w:tcPr>
          <w:p w14:paraId="51C2D692">
            <w:pPr>
              <w:spacing w:line="240" w:lineRule="auto"/>
              <w:ind w:firstLine="0" w:firstLineChars="0"/>
              <w:rPr>
                <w:rFonts w:hint="eastAsia"/>
                <w:b/>
                <w:bCs/>
                <w:kern w:val="0"/>
                <w:sz w:val="22"/>
                <w:highlight w:val="none"/>
              </w:rPr>
            </w:pPr>
          </w:p>
        </w:tc>
        <w:tc>
          <w:tcPr>
            <w:tcW w:w="0" w:type="auto"/>
            <w:vMerge w:val="continue"/>
            <w:vAlign w:val="center"/>
          </w:tcPr>
          <w:p w14:paraId="3AAE8B9C">
            <w:pPr>
              <w:spacing w:line="240" w:lineRule="auto"/>
              <w:ind w:firstLine="0" w:firstLineChars="0"/>
              <w:rPr>
                <w:rFonts w:hint="eastAsia"/>
                <w:b/>
                <w:bCs/>
                <w:kern w:val="0"/>
                <w:sz w:val="22"/>
                <w:highlight w:val="none"/>
              </w:rPr>
            </w:pPr>
          </w:p>
        </w:tc>
        <w:tc>
          <w:tcPr>
            <w:tcW w:w="0" w:type="auto"/>
            <w:vMerge w:val="continue"/>
            <w:vAlign w:val="center"/>
          </w:tcPr>
          <w:p w14:paraId="552EC114">
            <w:pPr>
              <w:spacing w:line="240" w:lineRule="auto"/>
              <w:ind w:firstLine="0" w:firstLineChars="0"/>
              <w:rPr>
                <w:rFonts w:hint="eastAsia"/>
                <w:kern w:val="0"/>
                <w:sz w:val="22"/>
                <w:highlight w:val="none"/>
              </w:rPr>
            </w:pPr>
          </w:p>
        </w:tc>
        <w:tc>
          <w:tcPr>
            <w:tcW w:w="0" w:type="auto"/>
            <w:shd w:val="clear" w:color="000000" w:fill="FFFFFF"/>
            <w:vAlign w:val="center"/>
          </w:tcPr>
          <w:p w14:paraId="7DB1FB32">
            <w:pPr>
              <w:spacing w:line="240" w:lineRule="auto"/>
              <w:ind w:firstLine="0" w:firstLineChars="0"/>
              <w:rPr>
                <w:rFonts w:hint="eastAsia"/>
                <w:kern w:val="0"/>
                <w:sz w:val="22"/>
                <w:highlight w:val="none"/>
              </w:rPr>
            </w:pPr>
            <w:r>
              <w:rPr>
                <w:rFonts w:hint="eastAsia"/>
                <w:kern w:val="0"/>
                <w:sz w:val="22"/>
                <w:highlight w:val="none"/>
              </w:rPr>
              <w:t>门诊运营专题</w:t>
            </w:r>
          </w:p>
        </w:tc>
        <w:tc>
          <w:tcPr>
            <w:tcW w:w="0" w:type="auto"/>
            <w:vMerge w:val="continue"/>
            <w:vAlign w:val="center"/>
          </w:tcPr>
          <w:p w14:paraId="2FFEB2B0">
            <w:pPr>
              <w:spacing w:line="240" w:lineRule="auto"/>
              <w:ind w:firstLine="0" w:firstLineChars="0"/>
              <w:rPr>
                <w:rFonts w:hint="eastAsia"/>
                <w:kern w:val="0"/>
                <w:sz w:val="22"/>
                <w:highlight w:val="none"/>
              </w:rPr>
            </w:pPr>
          </w:p>
        </w:tc>
      </w:tr>
      <w:tr w14:paraId="7F0E3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F782FA8">
            <w:pPr>
              <w:spacing w:line="240" w:lineRule="auto"/>
              <w:ind w:firstLine="0" w:firstLineChars="0"/>
              <w:rPr>
                <w:rFonts w:hint="eastAsia"/>
                <w:kern w:val="0"/>
                <w:sz w:val="22"/>
                <w:highlight w:val="none"/>
              </w:rPr>
            </w:pPr>
            <w:r>
              <w:rPr>
                <w:rFonts w:hint="eastAsia"/>
                <w:kern w:val="0"/>
                <w:sz w:val="22"/>
                <w:highlight w:val="none"/>
              </w:rPr>
              <w:t>647</w:t>
            </w:r>
          </w:p>
        </w:tc>
        <w:tc>
          <w:tcPr>
            <w:tcW w:w="0" w:type="auto"/>
            <w:vMerge w:val="continue"/>
            <w:vAlign w:val="center"/>
          </w:tcPr>
          <w:p w14:paraId="50C9209D">
            <w:pPr>
              <w:spacing w:line="240" w:lineRule="auto"/>
              <w:ind w:firstLine="0" w:firstLineChars="0"/>
              <w:rPr>
                <w:rFonts w:hint="eastAsia"/>
                <w:b/>
                <w:bCs/>
                <w:kern w:val="0"/>
                <w:sz w:val="22"/>
                <w:highlight w:val="none"/>
              </w:rPr>
            </w:pPr>
          </w:p>
        </w:tc>
        <w:tc>
          <w:tcPr>
            <w:tcW w:w="0" w:type="auto"/>
            <w:vMerge w:val="continue"/>
            <w:vAlign w:val="center"/>
          </w:tcPr>
          <w:p w14:paraId="4EF5060B">
            <w:pPr>
              <w:spacing w:line="240" w:lineRule="auto"/>
              <w:ind w:firstLine="0" w:firstLineChars="0"/>
              <w:rPr>
                <w:rFonts w:hint="eastAsia"/>
                <w:b/>
                <w:bCs/>
                <w:kern w:val="0"/>
                <w:sz w:val="22"/>
                <w:highlight w:val="none"/>
              </w:rPr>
            </w:pPr>
          </w:p>
        </w:tc>
        <w:tc>
          <w:tcPr>
            <w:tcW w:w="0" w:type="auto"/>
            <w:vMerge w:val="continue"/>
            <w:vAlign w:val="center"/>
          </w:tcPr>
          <w:p w14:paraId="28F5BA20">
            <w:pPr>
              <w:spacing w:line="240" w:lineRule="auto"/>
              <w:ind w:firstLine="0" w:firstLineChars="0"/>
              <w:rPr>
                <w:rFonts w:hint="eastAsia"/>
                <w:kern w:val="0"/>
                <w:sz w:val="22"/>
                <w:highlight w:val="none"/>
              </w:rPr>
            </w:pPr>
          </w:p>
        </w:tc>
        <w:tc>
          <w:tcPr>
            <w:tcW w:w="0" w:type="auto"/>
            <w:shd w:val="clear" w:color="000000" w:fill="FFFFFF"/>
            <w:vAlign w:val="center"/>
          </w:tcPr>
          <w:p w14:paraId="75F22734">
            <w:pPr>
              <w:spacing w:line="240" w:lineRule="auto"/>
              <w:ind w:firstLine="0" w:firstLineChars="0"/>
              <w:rPr>
                <w:rFonts w:hint="eastAsia"/>
                <w:kern w:val="0"/>
                <w:sz w:val="22"/>
                <w:highlight w:val="none"/>
              </w:rPr>
            </w:pPr>
            <w:r>
              <w:rPr>
                <w:rFonts w:hint="eastAsia"/>
                <w:kern w:val="0"/>
                <w:sz w:val="22"/>
                <w:highlight w:val="none"/>
              </w:rPr>
              <w:t>住院运营专题</w:t>
            </w:r>
          </w:p>
        </w:tc>
        <w:tc>
          <w:tcPr>
            <w:tcW w:w="0" w:type="auto"/>
            <w:vMerge w:val="continue"/>
            <w:vAlign w:val="center"/>
          </w:tcPr>
          <w:p w14:paraId="65D6DDF7">
            <w:pPr>
              <w:spacing w:line="240" w:lineRule="auto"/>
              <w:ind w:firstLine="0" w:firstLineChars="0"/>
              <w:rPr>
                <w:rFonts w:hint="eastAsia"/>
                <w:kern w:val="0"/>
                <w:sz w:val="22"/>
                <w:highlight w:val="none"/>
              </w:rPr>
            </w:pPr>
          </w:p>
        </w:tc>
      </w:tr>
      <w:tr w14:paraId="34DF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EA52CCB">
            <w:pPr>
              <w:spacing w:line="240" w:lineRule="auto"/>
              <w:ind w:firstLine="0" w:firstLineChars="0"/>
              <w:rPr>
                <w:rFonts w:hint="eastAsia"/>
                <w:kern w:val="0"/>
                <w:sz w:val="22"/>
                <w:highlight w:val="none"/>
              </w:rPr>
            </w:pPr>
            <w:r>
              <w:rPr>
                <w:rFonts w:hint="eastAsia"/>
                <w:kern w:val="0"/>
                <w:sz w:val="22"/>
                <w:highlight w:val="none"/>
              </w:rPr>
              <w:t>648</w:t>
            </w:r>
          </w:p>
        </w:tc>
        <w:tc>
          <w:tcPr>
            <w:tcW w:w="0" w:type="auto"/>
            <w:vMerge w:val="continue"/>
            <w:vAlign w:val="center"/>
          </w:tcPr>
          <w:p w14:paraId="01B452AC">
            <w:pPr>
              <w:spacing w:line="240" w:lineRule="auto"/>
              <w:ind w:firstLine="0" w:firstLineChars="0"/>
              <w:rPr>
                <w:rFonts w:hint="eastAsia"/>
                <w:b/>
                <w:bCs/>
                <w:kern w:val="0"/>
                <w:sz w:val="22"/>
                <w:highlight w:val="none"/>
              </w:rPr>
            </w:pPr>
          </w:p>
        </w:tc>
        <w:tc>
          <w:tcPr>
            <w:tcW w:w="0" w:type="auto"/>
            <w:vMerge w:val="continue"/>
            <w:vAlign w:val="center"/>
          </w:tcPr>
          <w:p w14:paraId="7DD44BAD">
            <w:pPr>
              <w:spacing w:line="240" w:lineRule="auto"/>
              <w:ind w:firstLine="0" w:firstLineChars="0"/>
              <w:rPr>
                <w:rFonts w:hint="eastAsia"/>
                <w:b/>
                <w:bCs/>
                <w:kern w:val="0"/>
                <w:sz w:val="22"/>
                <w:highlight w:val="none"/>
              </w:rPr>
            </w:pPr>
          </w:p>
        </w:tc>
        <w:tc>
          <w:tcPr>
            <w:tcW w:w="0" w:type="auto"/>
            <w:vMerge w:val="continue"/>
            <w:vAlign w:val="center"/>
          </w:tcPr>
          <w:p w14:paraId="546818B8">
            <w:pPr>
              <w:spacing w:line="240" w:lineRule="auto"/>
              <w:ind w:firstLine="0" w:firstLineChars="0"/>
              <w:rPr>
                <w:rFonts w:hint="eastAsia"/>
                <w:kern w:val="0"/>
                <w:sz w:val="22"/>
                <w:highlight w:val="none"/>
              </w:rPr>
            </w:pPr>
          </w:p>
        </w:tc>
        <w:tc>
          <w:tcPr>
            <w:tcW w:w="0" w:type="auto"/>
            <w:shd w:val="clear" w:color="000000" w:fill="FFFFFF"/>
            <w:vAlign w:val="center"/>
          </w:tcPr>
          <w:p w14:paraId="388938C4">
            <w:pPr>
              <w:spacing w:line="240" w:lineRule="auto"/>
              <w:ind w:firstLine="0" w:firstLineChars="0"/>
              <w:rPr>
                <w:rFonts w:hint="eastAsia"/>
                <w:kern w:val="0"/>
                <w:sz w:val="22"/>
                <w:highlight w:val="none"/>
              </w:rPr>
            </w:pPr>
            <w:r>
              <w:rPr>
                <w:rFonts w:hint="eastAsia"/>
                <w:kern w:val="0"/>
                <w:sz w:val="22"/>
                <w:highlight w:val="none"/>
              </w:rPr>
              <w:t>手术专题</w:t>
            </w:r>
          </w:p>
        </w:tc>
        <w:tc>
          <w:tcPr>
            <w:tcW w:w="0" w:type="auto"/>
            <w:vMerge w:val="continue"/>
            <w:vAlign w:val="center"/>
          </w:tcPr>
          <w:p w14:paraId="03537C97">
            <w:pPr>
              <w:spacing w:line="240" w:lineRule="auto"/>
              <w:ind w:firstLine="0" w:firstLineChars="0"/>
              <w:rPr>
                <w:rFonts w:hint="eastAsia"/>
                <w:kern w:val="0"/>
                <w:sz w:val="22"/>
                <w:highlight w:val="none"/>
              </w:rPr>
            </w:pPr>
          </w:p>
        </w:tc>
      </w:tr>
      <w:tr w14:paraId="2EA0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9A4A15C">
            <w:pPr>
              <w:spacing w:line="240" w:lineRule="auto"/>
              <w:ind w:firstLine="0" w:firstLineChars="0"/>
              <w:rPr>
                <w:rFonts w:hint="eastAsia"/>
                <w:kern w:val="0"/>
                <w:sz w:val="22"/>
                <w:highlight w:val="none"/>
              </w:rPr>
            </w:pPr>
            <w:r>
              <w:rPr>
                <w:rFonts w:hint="eastAsia"/>
                <w:kern w:val="0"/>
                <w:sz w:val="22"/>
                <w:highlight w:val="none"/>
              </w:rPr>
              <w:t>649</w:t>
            </w:r>
          </w:p>
        </w:tc>
        <w:tc>
          <w:tcPr>
            <w:tcW w:w="0" w:type="auto"/>
            <w:vMerge w:val="continue"/>
            <w:vAlign w:val="center"/>
          </w:tcPr>
          <w:p w14:paraId="3BCF3877">
            <w:pPr>
              <w:spacing w:line="240" w:lineRule="auto"/>
              <w:ind w:firstLine="0" w:firstLineChars="0"/>
              <w:rPr>
                <w:rFonts w:hint="eastAsia"/>
                <w:b/>
                <w:bCs/>
                <w:kern w:val="0"/>
                <w:sz w:val="22"/>
                <w:highlight w:val="none"/>
              </w:rPr>
            </w:pPr>
          </w:p>
        </w:tc>
        <w:tc>
          <w:tcPr>
            <w:tcW w:w="0" w:type="auto"/>
            <w:vMerge w:val="continue"/>
            <w:vAlign w:val="center"/>
          </w:tcPr>
          <w:p w14:paraId="17B5F264">
            <w:pPr>
              <w:spacing w:line="240" w:lineRule="auto"/>
              <w:ind w:firstLine="0" w:firstLineChars="0"/>
              <w:rPr>
                <w:rFonts w:hint="eastAsia"/>
                <w:b/>
                <w:bCs/>
                <w:kern w:val="0"/>
                <w:sz w:val="22"/>
                <w:highlight w:val="none"/>
              </w:rPr>
            </w:pPr>
          </w:p>
        </w:tc>
        <w:tc>
          <w:tcPr>
            <w:tcW w:w="0" w:type="auto"/>
            <w:vMerge w:val="continue"/>
            <w:vAlign w:val="center"/>
          </w:tcPr>
          <w:p w14:paraId="3A20B2E8">
            <w:pPr>
              <w:spacing w:line="240" w:lineRule="auto"/>
              <w:ind w:firstLine="0" w:firstLineChars="0"/>
              <w:rPr>
                <w:rFonts w:hint="eastAsia"/>
                <w:kern w:val="0"/>
                <w:sz w:val="22"/>
                <w:highlight w:val="none"/>
              </w:rPr>
            </w:pPr>
          </w:p>
        </w:tc>
        <w:tc>
          <w:tcPr>
            <w:tcW w:w="0" w:type="auto"/>
            <w:shd w:val="clear" w:color="000000" w:fill="FFFFFF"/>
            <w:vAlign w:val="center"/>
          </w:tcPr>
          <w:p w14:paraId="137C3A30">
            <w:pPr>
              <w:spacing w:line="240" w:lineRule="auto"/>
              <w:ind w:firstLine="0" w:firstLineChars="0"/>
              <w:rPr>
                <w:rFonts w:hint="eastAsia"/>
                <w:kern w:val="0"/>
                <w:sz w:val="22"/>
                <w:highlight w:val="none"/>
              </w:rPr>
            </w:pPr>
            <w:r>
              <w:rPr>
                <w:rFonts w:hint="eastAsia"/>
                <w:kern w:val="0"/>
                <w:sz w:val="22"/>
                <w:highlight w:val="none"/>
              </w:rPr>
              <w:t>医技专题</w:t>
            </w:r>
          </w:p>
        </w:tc>
        <w:tc>
          <w:tcPr>
            <w:tcW w:w="0" w:type="auto"/>
            <w:vMerge w:val="continue"/>
            <w:vAlign w:val="center"/>
          </w:tcPr>
          <w:p w14:paraId="1FD0F6FE">
            <w:pPr>
              <w:spacing w:line="240" w:lineRule="auto"/>
              <w:ind w:firstLine="0" w:firstLineChars="0"/>
              <w:rPr>
                <w:rFonts w:hint="eastAsia"/>
                <w:kern w:val="0"/>
                <w:sz w:val="22"/>
                <w:highlight w:val="none"/>
              </w:rPr>
            </w:pPr>
          </w:p>
        </w:tc>
      </w:tr>
      <w:tr w14:paraId="74C8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00D967E">
            <w:pPr>
              <w:spacing w:line="240" w:lineRule="auto"/>
              <w:ind w:firstLine="0" w:firstLineChars="0"/>
              <w:rPr>
                <w:rFonts w:hint="eastAsia"/>
                <w:kern w:val="0"/>
                <w:sz w:val="22"/>
                <w:highlight w:val="none"/>
              </w:rPr>
            </w:pPr>
            <w:r>
              <w:rPr>
                <w:rFonts w:hint="eastAsia"/>
                <w:kern w:val="0"/>
                <w:sz w:val="22"/>
                <w:highlight w:val="none"/>
              </w:rPr>
              <w:t>650</w:t>
            </w:r>
          </w:p>
        </w:tc>
        <w:tc>
          <w:tcPr>
            <w:tcW w:w="0" w:type="auto"/>
            <w:vMerge w:val="continue"/>
            <w:vAlign w:val="center"/>
          </w:tcPr>
          <w:p w14:paraId="34532E60">
            <w:pPr>
              <w:spacing w:line="240" w:lineRule="auto"/>
              <w:ind w:firstLine="0" w:firstLineChars="0"/>
              <w:rPr>
                <w:rFonts w:hint="eastAsia"/>
                <w:b/>
                <w:bCs/>
                <w:kern w:val="0"/>
                <w:sz w:val="22"/>
                <w:highlight w:val="none"/>
              </w:rPr>
            </w:pPr>
          </w:p>
        </w:tc>
        <w:tc>
          <w:tcPr>
            <w:tcW w:w="0" w:type="auto"/>
            <w:vMerge w:val="continue"/>
            <w:vAlign w:val="center"/>
          </w:tcPr>
          <w:p w14:paraId="7626E11A">
            <w:pPr>
              <w:spacing w:line="240" w:lineRule="auto"/>
              <w:ind w:firstLine="0" w:firstLineChars="0"/>
              <w:rPr>
                <w:rFonts w:hint="eastAsia"/>
                <w:b/>
                <w:bCs/>
                <w:kern w:val="0"/>
                <w:sz w:val="22"/>
                <w:highlight w:val="none"/>
              </w:rPr>
            </w:pPr>
          </w:p>
        </w:tc>
        <w:tc>
          <w:tcPr>
            <w:tcW w:w="0" w:type="auto"/>
            <w:vMerge w:val="continue"/>
            <w:vAlign w:val="center"/>
          </w:tcPr>
          <w:p w14:paraId="4C96A68B">
            <w:pPr>
              <w:spacing w:line="240" w:lineRule="auto"/>
              <w:ind w:firstLine="0" w:firstLineChars="0"/>
              <w:rPr>
                <w:rFonts w:hint="eastAsia"/>
                <w:kern w:val="0"/>
                <w:sz w:val="22"/>
                <w:highlight w:val="none"/>
              </w:rPr>
            </w:pPr>
          </w:p>
        </w:tc>
        <w:tc>
          <w:tcPr>
            <w:tcW w:w="0" w:type="auto"/>
            <w:shd w:val="clear" w:color="000000" w:fill="FFFFFF"/>
            <w:vAlign w:val="center"/>
          </w:tcPr>
          <w:p w14:paraId="4A800554">
            <w:pPr>
              <w:spacing w:line="240" w:lineRule="auto"/>
              <w:ind w:firstLine="0" w:firstLineChars="0"/>
              <w:rPr>
                <w:rFonts w:hint="eastAsia"/>
                <w:kern w:val="0"/>
                <w:sz w:val="22"/>
                <w:highlight w:val="none"/>
              </w:rPr>
            </w:pPr>
            <w:r>
              <w:rPr>
                <w:rFonts w:hint="eastAsia"/>
                <w:kern w:val="0"/>
                <w:sz w:val="22"/>
                <w:highlight w:val="none"/>
              </w:rPr>
              <w:t>财务专题</w:t>
            </w:r>
          </w:p>
        </w:tc>
        <w:tc>
          <w:tcPr>
            <w:tcW w:w="0" w:type="auto"/>
            <w:vMerge w:val="continue"/>
            <w:vAlign w:val="center"/>
          </w:tcPr>
          <w:p w14:paraId="2C593165">
            <w:pPr>
              <w:spacing w:line="240" w:lineRule="auto"/>
              <w:ind w:firstLine="0" w:firstLineChars="0"/>
              <w:rPr>
                <w:rFonts w:hint="eastAsia"/>
                <w:kern w:val="0"/>
                <w:sz w:val="22"/>
                <w:highlight w:val="none"/>
              </w:rPr>
            </w:pPr>
          </w:p>
        </w:tc>
      </w:tr>
      <w:tr w14:paraId="19A97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677F19C">
            <w:pPr>
              <w:spacing w:line="240" w:lineRule="auto"/>
              <w:ind w:firstLine="0" w:firstLineChars="0"/>
              <w:rPr>
                <w:rFonts w:hint="eastAsia"/>
                <w:kern w:val="0"/>
                <w:sz w:val="22"/>
                <w:highlight w:val="none"/>
              </w:rPr>
            </w:pPr>
            <w:r>
              <w:rPr>
                <w:rFonts w:hint="eastAsia"/>
                <w:kern w:val="0"/>
                <w:sz w:val="22"/>
                <w:highlight w:val="none"/>
              </w:rPr>
              <w:t>651</w:t>
            </w:r>
          </w:p>
        </w:tc>
        <w:tc>
          <w:tcPr>
            <w:tcW w:w="0" w:type="auto"/>
            <w:vMerge w:val="continue"/>
            <w:vAlign w:val="center"/>
          </w:tcPr>
          <w:p w14:paraId="527CDF30">
            <w:pPr>
              <w:spacing w:line="240" w:lineRule="auto"/>
              <w:ind w:firstLine="0" w:firstLineChars="0"/>
              <w:rPr>
                <w:rFonts w:hint="eastAsia"/>
                <w:b/>
                <w:bCs/>
                <w:kern w:val="0"/>
                <w:sz w:val="22"/>
                <w:highlight w:val="none"/>
              </w:rPr>
            </w:pPr>
          </w:p>
        </w:tc>
        <w:tc>
          <w:tcPr>
            <w:tcW w:w="0" w:type="auto"/>
            <w:vMerge w:val="continue"/>
            <w:vAlign w:val="center"/>
          </w:tcPr>
          <w:p w14:paraId="1B8B1566">
            <w:pPr>
              <w:spacing w:line="240" w:lineRule="auto"/>
              <w:ind w:firstLine="0" w:firstLineChars="0"/>
              <w:rPr>
                <w:rFonts w:hint="eastAsia"/>
                <w:b/>
                <w:bCs/>
                <w:kern w:val="0"/>
                <w:sz w:val="22"/>
                <w:highlight w:val="none"/>
              </w:rPr>
            </w:pPr>
          </w:p>
        </w:tc>
        <w:tc>
          <w:tcPr>
            <w:tcW w:w="0" w:type="auto"/>
            <w:vMerge w:val="continue"/>
            <w:vAlign w:val="center"/>
          </w:tcPr>
          <w:p w14:paraId="41C09F2E">
            <w:pPr>
              <w:spacing w:line="240" w:lineRule="auto"/>
              <w:ind w:firstLine="0" w:firstLineChars="0"/>
              <w:rPr>
                <w:rFonts w:hint="eastAsia"/>
                <w:kern w:val="0"/>
                <w:sz w:val="22"/>
                <w:highlight w:val="none"/>
              </w:rPr>
            </w:pPr>
          </w:p>
        </w:tc>
        <w:tc>
          <w:tcPr>
            <w:tcW w:w="0" w:type="auto"/>
            <w:shd w:val="clear" w:color="000000" w:fill="FFFFFF"/>
            <w:vAlign w:val="center"/>
          </w:tcPr>
          <w:p w14:paraId="15A7793C">
            <w:pPr>
              <w:spacing w:line="240" w:lineRule="auto"/>
              <w:ind w:firstLine="0" w:firstLineChars="0"/>
              <w:rPr>
                <w:rFonts w:hint="eastAsia"/>
                <w:kern w:val="0"/>
                <w:sz w:val="22"/>
                <w:highlight w:val="none"/>
              </w:rPr>
            </w:pPr>
            <w:r>
              <w:rPr>
                <w:rFonts w:hint="eastAsia"/>
                <w:kern w:val="0"/>
                <w:sz w:val="22"/>
                <w:highlight w:val="none"/>
              </w:rPr>
              <w:t>药学专题</w:t>
            </w:r>
          </w:p>
        </w:tc>
        <w:tc>
          <w:tcPr>
            <w:tcW w:w="0" w:type="auto"/>
            <w:vMerge w:val="continue"/>
            <w:vAlign w:val="center"/>
          </w:tcPr>
          <w:p w14:paraId="54E2BE40">
            <w:pPr>
              <w:spacing w:line="240" w:lineRule="auto"/>
              <w:ind w:firstLine="0" w:firstLineChars="0"/>
              <w:rPr>
                <w:rFonts w:hint="eastAsia"/>
                <w:kern w:val="0"/>
                <w:sz w:val="22"/>
                <w:highlight w:val="none"/>
              </w:rPr>
            </w:pPr>
          </w:p>
        </w:tc>
      </w:tr>
      <w:tr w14:paraId="4955A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4C924DA">
            <w:pPr>
              <w:spacing w:line="240" w:lineRule="auto"/>
              <w:ind w:firstLine="0" w:firstLineChars="0"/>
              <w:rPr>
                <w:rFonts w:hint="eastAsia"/>
                <w:kern w:val="0"/>
                <w:sz w:val="22"/>
                <w:highlight w:val="none"/>
              </w:rPr>
            </w:pPr>
            <w:r>
              <w:rPr>
                <w:rFonts w:hint="eastAsia"/>
                <w:kern w:val="0"/>
                <w:sz w:val="22"/>
                <w:highlight w:val="none"/>
              </w:rPr>
              <w:t>652</w:t>
            </w:r>
          </w:p>
        </w:tc>
        <w:tc>
          <w:tcPr>
            <w:tcW w:w="0" w:type="auto"/>
            <w:vMerge w:val="continue"/>
            <w:vAlign w:val="center"/>
          </w:tcPr>
          <w:p w14:paraId="03976BDB">
            <w:pPr>
              <w:spacing w:line="240" w:lineRule="auto"/>
              <w:ind w:firstLine="0" w:firstLineChars="0"/>
              <w:rPr>
                <w:rFonts w:hint="eastAsia"/>
                <w:b/>
                <w:bCs/>
                <w:kern w:val="0"/>
                <w:sz w:val="22"/>
                <w:highlight w:val="none"/>
              </w:rPr>
            </w:pPr>
          </w:p>
        </w:tc>
        <w:tc>
          <w:tcPr>
            <w:tcW w:w="0" w:type="auto"/>
            <w:vMerge w:val="continue"/>
            <w:vAlign w:val="center"/>
          </w:tcPr>
          <w:p w14:paraId="63116DEC">
            <w:pPr>
              <w:spacing w:line="240" w:lineRule="auto"/>
              <w:ind w:firstLine="0" w:firstLineChars="0"/>
              <w:rPr>
                <w:rFonts w:hint="eastAsia"/>
                <w:b/>
                <w:bCs/>
                <w:kern w:val="0"/>
                <w:sz w:val="22"/>
                <w:highlight w:val="none"/>
              </w:rPr>
            </w:pPr>
          </w:p>
        </w:tc>
        <w:tc>
          <w:tcPr>
            <w:tcW w:w="0" w:type="auto"/>
            <w:vMerge w:val="continue"/>
            <w:vAlign w:val="center"/>
          </w:tcPr>
          <w:p w14:paraId="2EB2EDDF">
            <w:pPr>
              <w:spacing w:line="240" w:lineRule="auto"/>
              <w:ind w:firstLine="0" w:firstLineChars="0"/>
              <w:rPr>
                <w:rFonts w:hint="eastAsia"/>
                <w:kern w:val="0"/>
                <w:sz w:val="22"/>
                <w:highlight w:val="none"/>
              </w:rPr>
            </w:pPr>
          </w:p>
        </w:tc>
        <w:tc>
          <w:tcPr>
            <w:tcW w:w="0" w:type="auto"/>
            <w:shd w:val="clear" w:color="000000" w:fill="FFFFFF"/>
            <w:vAlign w:val="center"/>
          </w:tcPr>
          <w:p w14:paraId="215C5683">
            <w:pPr>
              <w:spacing w:line="240" w:lineRule="auto"/>
              <w:ind w:firstLine="0" w:firstLineChars="0"/>
              <w:rPr>
                <w:rFonts w:hint="eastAsia"/>
                <w:kern w:val="0"/>
                <w:sz w:val="22"/>
                <w:highlight w:val="none"/>
              </w:rPr>
            </w:pPr>
            <w:r>
              <w:rPr>
                <w:rFonts w:hint="eastAsia"/>
                <w:kern w:val="0"/>
                <w:sz w:val="22"/>
                <w:highlight w:val="none"/>
              </w:rPr>
              <w:t>质量 / 安全专题</w:t>
            </w:r>
          </w:p>
        </w:tc>
        <w:tc>
          <w:tcPr>
            <w:tcW w:w="0" w:type="auto"/>
            <w:vMerge w:val="continue"/>
            <w:vAlign w:val="center"/>
          </w:tcPr>
          <w:p w14:paraId="6E6F928A">
            <w:pPr>
              <w:spacing w:line="240" w:lineRule="auto"/>
              <w:ind w:firstLine="0" w:firstLineChars="0"/>
              <w:rPr>
                <w:rFonts w:hint="eastAsia"/>
                <w:kern w:val="0"/>
                <w:sz w:val="22"/>
                <w:highlight w:val="none"/>
              </w:rPr>
            </w:pPr>
          </w:p>
        </w:tc>
      </w:tr>
      <w:tr w14:paraId="708E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5C4AD0F">
            <w:pPr>
              <w:spacing w:line="240" w:lineRule="auto"/>
              <w:ind w:firstLine="0" w:firstLineChars="0"/>
              <w:rPr>
                <w:rFonts w:hint="eastAsia"/>
                <w:kern w:val="0"/>
                <w:sz w:val="22"/>
                <w:highlight w:val="none"/>
              </w:rPr>
            </w:pPr>
            <w:r>
              <w:rPr>
                <w:rFonts w:hint="eastAsia"/>
                <w:kern w:val="0"/>
                <w:sz w:val="22"/>
                <w:highlight w:val="none"/>
              </w:rPr>
              <w:t>653</w:t>
            </w:r>
          </w:p>
        </w:tc>
        <w:tc>
          <w:tcPr>
            <w:tcW w:w="0" w:type="auto"/>
            <w:vMerge w:val="continue"/>
            <w:vAlign w:val="center"/>
          </w:tcPr>
          <w:p w14:paraId="15301163">
            <w:pPr>
              <w:spacing w:line="240" w:lineRule="auto"/>
              <w:ind w:firstLine="0" w:firstLineChars="0"/>
              <w:rPr>
                <w:rFonts w:hint="eastAsia"/>
                <w:b/>
                <w:bCs/>
                <w:kern w:val="0"/>
                <w:sz w:val="22"/>
                <w:highlight w:val="none"/>
              </w:rPr>
            </w:pPr>
          </w:p>
        </w:tc>
        <w:tc>
          <w:tcPr>
            <w:tcW w:w="0" w:type="auto"/>
            <w:vMerge w:val="continue"/>
            <w:vAlign w:val="center"/>
          </w:tcPr>
          <w:p w14:paraId="7017BD08">
            <w:pPr>
              <w:spacing w:line="240" w:lineRule="auto"/>
              <w:ind w:firstLine="0" w:firstLineChars="0"/>
              <w:rPr>
                <w:rFonts w:hint="eastAsia"/>
                <w:b/>
                <w:bCs/>
                <w:kern w:val="0"/>
                <w:sz w:val="22"/>
                <w:highlight w:val="none"/>
              </w:rPr>
            </w:pPr>
          </w:p>
        </w:tc>
        <w:tc>
          <w:tcPr>
            <w:tcW w:w="0" w:type="auto"/>
            <w:vMerge w:val="continue"/>
            <w:vAlign w:val="center"/>
          </w:tcPr>
          <w:p w14:paraId="59BBD357">
            <w:pPr>
              <w:spacing w:line="240" w:lineRule="auto"/>
              <w:ind w:firstLine="0" w:firstLineChars="0"/>
              <w:rPr>
                <w:rFonts w:hint="eastAsia"/>
                <w:kern w:val="0"/>
                <w:sz w:val="22"/>
                <w:highlight w:val="none"/>
              </w:rPr>
            </w:pPr>
          </w:p>
        </w:tc>
        <w:tc>
          <w:tcPr>
            <w:tcW w:w="0" w:type="auto"/>
            <w:shd w:val="clear" w:color="000000" w:fill="FFFFFF"/>
            <w:vAlign w:val="center"/>
          </w:tcPr>
          <w:p w14:paraId="15A79F21">
            <w:pPr>
              <w:spacing w:line="240" w:lineRule="auto"/>
              <w:ind w:firstLine="0" w:firstLineChars="0"/>
              <w:rPr>
                <w:rFonts w:hint="eastAsia"/>
                <w:kern w:val="0"/>
                <w:sz w:val="22"/>
                <w:highlight w:val="none"/>
              </w:rPr>
            </w:pPr>
            <w:r>
              <w:rPr>
                <w:rFonts w:hint="eastAsia"/>
                <w:kern w:val="0"/>
                <w:sz w:val="22"/>
                <w:highlight w:val="none"/>
              </w:rPr>
              <w:t>医保专题</w:t>
            </w:r>
          </w:p>
        </w:tc>
        <w:tc>
          <w:tcPr>
            <w:tcW w:w="0" w:type="auto"/>
            <w:vMerge w:val="continue"/>
            <w:vAlign w:val="center"/>
          </w:tcPr>
          <w:p w14:paraId="5A906564">
            <w:pPr>
              <w:spacing w:line="240" w:lineRule="auto"/>
              <w:ind w:firstLine="0" w:firstLineChars="0"/>
              <w:rPr>
                <w:rFonts w:hint="eastAsia"/>
                <w:kern w:val="0"/>
                <w:sz w:val="22"/>
                <w:highlight w:val="none"/>
              </w:rPr>
            </w:pPr>
          </w:p>
        </w:tc>
      </w:tr>
      <w:tr w14:paraId="0E7F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8D877CB">
            <w:pPr>
              <w:spacing w:line="240" w:lineRule="auto"/>
              <w:ind w:firstLine="0" w:firstLineChars="0"/>
              <w:rPr>
                <w:rFonts w:hint="eastAsia"/>
                <w:kern w:val="0"/>
                <w:sz w:val="22"/>
                <w:highlight w:val="none"/>
              </w:rPr>
            </w:pPr>
            <w:r>
              <w:rPr>
                <w:rFonts w:hint="eastAsia"/>
                <w:kern w:val="0"/>
                <w:sz w:val="22"/>
                <w:highlight w:val="none"/>
              </w:rPr>
              <w:t>654</w:t>
            </w:r>
          </w:p>
        </w:tc>
        <w:tc>
          <w:tcPr>
            <w:tcW w:w="0" w:type="auto"/>
            <w:vMerge w:val="continue"/>
            <w:vAlign w:val="center"/>
          </w:tcPr>
          <w:p w14:paraId="1378659D">
            <w:pPr>
              <w:spacing w:line="240" w:lineRule="auto"/>
              <w:ind w:firstLine="0" w:firstLineChars="0"/>
              <w:rPr>
                <w:rFonts w:hint="eastAsia"/>
                <w:b/>
                <w:bCs/>
                <w:kern w:val="0"/>
                <w:sz w:val="22"/>
                <w:highlight w:val="none"/>
              </w:rPr>
            </w:pPr>
          </w:p>
        </w:tc>
        <w:tc>
          <w:tcPr>
            <w:tcW w:w="0" w:type="auto"/>
            <w:vMerge w:val="continue"/>
            <w:vAlign w:val="center"/>
          </w:tcPr>
          <w:p w14:paraId="0CDEFABA">
            <w:pPr>
              <w:spacing w:line="240" w:lineRule="auto"/>
              <w:ind w:firstLine="0" w:firstLineChars="0"/>
              <w:rPr>
                <w:rFonts w:hint="eastAsia"/>
                <w:b/>
                <w:bCs/>
                <w:kern w:val="0"/>
                <w:sz w:val="22"/>
                <w:highlight w:val="none"/>
              </w:rPr>
            </w:pPr>
          </w:p>
        </w:tc>
        <w:tc>
          <w:tcPr>
            <w:tcW w:w="0" w:type="auto"/>
            <w:vMerge w:val="continue"/>
            <w:vAlign w:val="center"/>
          </w:tcPr>
          <w:p w14:paraId="61455802">
            <w:pPr>
              <w:spacing w:line="240" w:lineRule="auto"/>
              <w:ind w:firstLine="0" w:firstLineChars="0"/>
              <w:rPr>
                <w:rFonts w:hint="eastAsia"/>
                <w:kern w:val="0"/>
                <w:sz w:val="22"/>
                <w:highlight w:val="none"/>
              </w:rPr>
            </w:pPr>
          </w:p>
        </w:tc>
        <w:tc>
          <w:tcPr>
            <w:tcW w:w="0" w:type="auto"/>
            <w:shd w:val="clear" w:color="000000" w:fill="FFFFFF"/>
            <w:vAlign w:val="center"/>
          </w:tcPr>
          <w:p w14:paraId="3C4E2589">
            <w:pPr>
              <w:spacing w:line="240" w:lineRule="auto"/>
              <w:ind w:firstLine="0" w:firstLineChars="0"/>
              <w:rPr>
                <w:rFonts w:hint="eastAsia"/>
                <w:kern w:val="0"/>
                <w:sz w:val="22"/>
                <w:highlight w:val="none"/>
              </w:rPr>
            </w:pPr>
            <w:r>
              <w:rPr>
                <w:rFonts w:hint="eastAsia"/>
                <w:kern w:val="0"/>
                <w:sz w:val="22"/>
                <w:highlight w:val="none"/>
              </w:rPr>
              <w:t>护理专题</w:t>
            </w:r>
          </w:p>
        </w:tc>
        <w:tc>
          <w:tcPr>
            <w:tcW w:w="0" w:type="auto"/>
            <w:vMerge w:val="continue"/>
            <w:vAlign w:val="center"/>
          </w:tcPr>
          <w:p w14:paraId="1D02C653">
            <w:pPr>
              <w:spacing w:line="240" w:lineRule="auto"/>
              <w:ind w:firstLine="0" w:firstLineChars="0"/>
              <w:rPr>
                <w:rFonts w:hint="eastAsia"/>
                <w:kern w:val="0"/>
                <w:sz w:val="22"/>
                <w:highlight w:val="none"/>
              </w:rPr>
            </w:pPr>
          </w:p>
        </w:tc>
      </w:tr>
      <w:tr w14:paraId="6BCA7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BD13F4A">
            <w:pPr>
              <w:spacing w:line="240" w:lineRule="auto"/>
              <w:ind w:firstLine="0" w:firstLineChars="0"/>
              <w:rPr>
                <w:rFonts w:hint="eastAsia"/>
                <w:kern w:val="0"/>
                <w:sz w:val="22"/>
                <w:highlight w:val="none"/>
              </w:rPr>
            </w:pPr>
            <w:r>
              <w:rPr>
                <w:rFonts w:hint="eastAsia"/>
                <w:kern w:val="0"/>
                <w:sz w:val="22"/>
                <w:highlight w:val="none"/>
              </w:rPr>
              <w:t>655</w:t>
            </w:r>
          </w:p>
        </w:tc>
        <w:tc>
          <w:tcPr>
            <w:tcW w:w="0" w:type="auto"/>
            <w:vMerge w:val="continue"/>
            <w:vAlign w:val="center"/>
          </w:tcPr>
          <w:p w14:paraId="6575D764">
            <w:pPr>
              <w:spacing w:line="240" w:lineRule="auto"/>
              <w:ind w:firstLine="0" w:firstLineChars="0"/>
              <w:rPr>
                <w:rFonts w:hint="eastAsia"/>
                <w:b/>
                <w:bCs/>
                <w:kern w:val="0"/>
                <w:sz w:val="22"/>
                <w:highlight w:val="none"/>
              </w:rPr>
            </w:pPr>
          </w:p>
        </w:tc>
        <w:tc>
          <w:tcPr>
            <w:tcW w:w="0" w:type="auto"/>
            <w:vMerge w:val="continue"/>
            <w:vAlign w:val="center"/>
          </w:tcPr>
          <w:p w14:paraId="74D50B8A">
            <w:pPr>
              <w:spacing w:line="240" w:lineRule="auto"/>
              <w:ind w:firstLine="0" w:firstLineChars="0"/>
              <w:rPr>
                <w:rFonts w:hint="eastAsia"/>
                <w:b/>
                <w:bCs/>
                <w:kern w:val="0"/>
                <w:sz w:val="22"/>
                <w:highlight w:val="none"/>
              </w:rPr>
            </w:pPr>
          </w:p>
        </w:tc>
        <w:tc>
          <w:tcPr>
            <w:tcW w:w="0" w:type="auto"/>
            <w:vMerge w:val="continue"/>
            <w:vAlign w:val="center"/>
          </w:tcPr>
          <w:p w14:paraId="2C28A2C6">
            <w:pPr>
              <w:spacing w:line="240" w:lineRule="auto"/>
              <w:ind w:firstLine="0" w:firstLineChars="0"/>
              <w:rPr>
                <w:rFonts w:hint="eastAsia"/>
                <w:kern w:val="0"/>
                <w:sz w:val="22"/>
                <w:highlight w:val="none"/>
              </w:rPr>
            </w:pPr>
          </w:p>
        </w:tc>
        <w:tc>
          <w:tcPr>
            <w:tcW w:w="0" w:type="auto"/>
            <w:shd w:val="clear" w:color="000000" w:fill="FFFFFF"/>
            <w:vAlign w:val="center"/>
          </w:tcPr>
          <w:p w14:paraId="2DF9404D">
            <w:pPr>
              <w:spacing w:line="240" w:lineRule="auto"/>
              <w:ind w:firstLine="0" w:firstLineChars="0"/>
              <w:rPr>
                <w:rFonts w:hint="eastAsia"/>
                <w:kern w:val="0"/>
                <w:sz w:val="22"/>
                <w:highlight w:val="none"/>
              </w:rPr>
            </w:pPr>
            <w:r>
              <w:rPr>
                <w:rFonts w:hint="eastAsia"/>
                <w:kern w:val="0"/>
                <w:sz w:val="22"/>
                <w:highlight w:val="none"/>
              </w:rPr>
              <w:t>设备耗材专题</w:t>
            </w:r>
          </w:p>
        </w:tc>
        <w:tc>
          <w:tcPr>
            <w:tcW w:w="0" w:type="auto"/>
            <w:vMerge w:val="continue"/>
            <w:vAlign w:val="center"/>
          </w:tcPr>
          <w:p w14:paraId="4E24908E">
            <w:pPr>
              <w:spacing w:line="240" w:lineRule="auto"/>
              <w:ind w:firstLine="0" w:firstLineChars="0"/>
              <w:rPr>
                <w:rFonts w:hint="eastAsia"/>
                <w:kern w:val="0"/>
                <w:sz w:val="22"/>
                <w:highlight w:val="none"/>
              </w:rPr>
            </w:pPr>
          </w:p>
        </w:tc>
      </w:tr>
      <w:tr w14:paraId="31F3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1096D49">
            <w:pPr>
              <w:spacing w:line="240" w:lineRule="auto"/>
              <w:ind w:firstLine="0" w:firstLineChars="0"/>
              <w:rPr>
                <w:rFonts w:hint="eastAsia"/>
                <w:kern w:val="0"/>
                <w:sz w:val="22"/>
                <w:highlight w:val="none"/>
              </w:rPr>
            </w:pPr>
            <w:r>
              <w:rPr>
                <w:rFonts w:hint="eastAsia"/>
                <w:kern w:val="0"/>
                <w:sz w:val="22"/>
                <w:highlight w:val="none"/>
              </w:rPr>
              <w:t>656</w:t>
            </w:r>
          </w:p>
        </w:tc>
        <w:tc>
          <w:tcPr>
            <w:tcW w:w="0" w:type="auto"/>
            <w:vMerge w:val="continue"/>
            <w:vAlign w:val="center"/>
          </w:tcPr>
          <w:p w14:paraId="71B26A8D">
            <w:pPr>
              <w:spacing w:line="240" w:lineRule="auto"/>
              <w:ind w:firstLine="0" w:firstLineChars="0"/>
              <w:rPr>
                <w:rFonts w:hint="eastAsia"/>
                <w:b/>
                <w:bCs/>
                <w:kern w:val="0"/>
                <w:sz w:val="22"/>
                <w:highlight w:val="none"/>
              </w:rPr>
            </w:pPr>
          </w:p>
        </w:tc>
        <w:tc>
          <w:tcPr>
            <w:tcW w:w="0" w:type="auto"/>
            <w:vMerge w:val="continue"/>
            <w:vAlign w:val="center"/>
          </w:tcPr>
          <w:p w14:paraId="64AE85AD">
            <w:pPr>
              <w:spacing w:line="240" w:lineRule="auto"/>
              <w:ind w:firstLine="0" w:firstLineChars="0"/>
              <w:rPr>
                <w:rFonts w:hint="eastAsia"/>
                <w:b/>
                <w:bCs/>
                <w:kern w:val="0"/>
                <w:sz w:val="22"/>
                <w:highlight w:val="none"/>
              </w:rPr>
            </w:pPr>
          </w:p>
        </w:tc>
        <w:tc>
          <w:tcPr>
            <w:tcW w:w="0" w:type="auto"/>
            <w:shd w:val="clear" w:color="000000" w:fill="FFFFFF"/>
            <w:vAlign w:val="center"/>
          </w:tcPr>
          <w:p w14:paraId="164B31C4">
            <w:pPr>
              <w:spacing w:line="240" w:lineRule="auto"/>
              <w:ind w:firstLine="0" w:firstLineChars="0"/>
              <w:rPr>
                <w:rFonts w:hint="eastAsia"/>
                <w:kern w:val="0"/>
                <w:sz w:val="22"/>
                <w:highlight w:val="none"/>
              </w:rPr>
            </w:pPr>
            <w:r>
              <w:rPr>
                <w:rFonts w:hint="eastAsia"/>
                <w:kern w:val="0"/>
                <w:sz w:val="22"/>
                <w:highlight w:val="none"/>
              </w:rPr>
              <w:t>运营监控大屏</w:t>
            </w:r>
          </w:p>
        </w:tc>
        <w:tc>
          <w:tcPr>
            <w:tcW w:w="0" w:type="auto"/>
            <w:shd w:val="clear" w:color="000000" w:fill="FFFFFF"/>
            <w:vAlign w:val="center"/>
          </w:tcPr>
          <w:p w14:paraId="5DC0DF9A">
            <w:pPr>
              <w:spacing w:line="240" w:lineRule="auto"/>
              <w:ind w:firstLine="0" w:firstLineChars="0"/>
              <w:rPr>
                <w:rFonts w:hint="eastAsia"/>
                <w:kern w:val="0"/>
                <w:sz w:val="22"/>
                <w:highlight w:val="none"/>
              </w:rPr>
            </w:pPr>
            <w:r>
              <w:rPr>
                <w:rFonts w:hint="eastAsia"/>
                <w:kern w:val="0"/>
                <w:sz w:val="22"/>
                <w:highlight w:val="none"/>
              </w:rPr>
              <w:t>门诊流量监控大屏</w:t>
            </w:r>
          </w:p>
        </w:tc>
        <w:tc>
          <w:tcPr>
            <w:tcW w:w="0" w:type="auto"/>
            <w:vMerge w:val="continue"/>
            <w:vAlign w:val="center"/>
          </w:tcPr>
          <w:p w14:paraId="4B4F0803">
            <w:pPr>
              <w:spacing w:line="240" w:lineRule="auto"/>
              <w:ind w:firstLine="0" w:firstLineChars="0"/>
              <w:rPr>
                <w:rFonts w:hint="eastAsia"/>
                <w:kern w:val="0"/>
                <w:sz w:val="22"/>
                <w:highlight w:val="none"/>
              </w:rPr>
            </w:pPr>
          </w:p>
        </w:tc>
      </w:tr>
      <w:tr w14:paraId="733B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ACF39CB">
            <w:pPr>
              <w:spacing w:line="240" w:lineRule="auto"/>
              <w:ind w:firstLine="0" w:firstLineChars="0"/>
              <w:rPr>
                <w:rFonts w:hint="eastAsia"/>
                <w:kern w:val="0"/>
                <w:sz w:val="22"/>
                <w:highlight w:val="none"/>
              </w:rPr>
            </w:pPr>
            <w:r>
              <w:rPr>
                <w:rFonts w:hint="eastAsia"/>
                <w:kern w:val="0"/>
                <w:sz w:val="22"/>
                <w:highlight w:val="none"/>
              </w:rPr>
              <w:t>657</w:t>
            </w:r>
          </w:p>
        </w:tc>
        <w:tc>
          <w:tcPr>
            <w:tcW w:w="0" w:type="auto"/>
            <w:vMerge w:val="continue"/>
            <w:vAlign w:val="center"/>
          </w:tcPr>
          <w:p w14:paraId="5AE91662">
            <w:pPr>
              <w:spacing w:line="240" w:lineRule="auto"/>
              <w:ind w:firstLine="0" w:firstLineChars="0"/>
              <w:rPr>
                <w:rFonts w:hint="eastAsia"/>
                <w:b/>
                <w:bCs/>
                <w:kern w:val="0"/>
                <w:sz w:val="22"/>
                <w:highlight w:val="none"/>
              </w:rPr>
            </w:pPr>
          </w:p>
        </w:tc>
        <w:tc>
          <w:tcPr>
            <w:tcW w:w="0" w:type="auto"/>
            <w:vMerge w:val="continue"/>
            <w:vAlign w:val="center"/>
          </w:tcPr>
          <w:p w14:paraId="3B0C8E2F">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6BB78015">
            <w:pPr>
              <w:spacing w:line="240" w:lineRule="auto"/>
              <w:ind w:firstLine="0" w:firstLineChars="0"/>
              <w:rPr>
                <w:rFonts w:hint="eastAsia"/>
                <w:kern w:val="0"/>
                <w:sz w:val="22"/>
                <w:highlight w:val="none"/>
              </w:rPr>
            </w:pPr>
            <w:r>
              <w:rPr>
                <w:rFonts w:hint="eastAsia"/>
                <w:kern w:val="0"/>
                <w:sz w:val="22"/>
                <w:highlight w:val="none"/>
              </w:rPr>
              <w:t>移动决策</w:t>
            </w:r>
          </w:p>
        </w:tc>
        <w:tc>
          <w:tcPr>
            <w:tcW w:w="0" w:type="auto"/>
            <w:shd w:val="clear" w:color="000000" w:fill="FFFFFF"/>
            <w:vAlign w:val="center"/>
          </w:tcPr>
          <w:p w14:paraId="79B98BC1">
            <w:pPr>
              <w:spacing w:line="240" w:lineRule="auto"/>
              <w:ind w:firstLine="0" w:firstLineChars="0"/>
              <w:rPr>
                <w:rFonts w:hint="eastAsia"/>
                <w:kern w:val="0"/>
                <w:sz w:val="22"/>
                <w:highlight w:val="none"/>
              </w:rPr>
            </w:pPr>
            <w:r>
              <w:rPr>
                <w:rFonts w:hint="eastAsia"/>
                <w:kern w:val="0"/>
                <w:sz w:val="22"/>
                <w:highlight w:val="none"/>
              </w:rPr>
              <w:t>指标管理</w:t>
            </w:r>
          </w:p>
        </w:tc>
        <w:tc>
          <w:tcPr>
            <w:tcW w:w="0" w:type="auto"/>
            <w:vMerge w:val="continue"/>
            <w:vAlign w:val="center"/>
          </w:tcPr>
          <w:p w14:paraId="5E335B21">
            <w:pPr>
              <w:spacing w:line="240" w:lineRule="auto"/>
              <w:ind w:firstLine="0" w:firstLineChars="0"/>
              <w:rPr>
                <w:rFonts w:hint="eastAsia"/>
                <w:kern w:val="0"/>
                <w:sz w:val="22"/>
                <w:highlight w:val="none"/>
              </w:rPr>
            </w:pPr>
          </w:p>
        </w:tc>
      </w:tr>
      <w:tr w14:paraId="7A90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D7723F5">
            <w:pPr>
              <w:spacing w:line="240" w:lineRule="auto"/>
              <w:ind w:firstLine="0" w:firstLineChars="0"/>
              <w:rPr>
                <w:rFonts w:hint="eastAsia"/>
                <w:kern w:val="0"/>
                <w:sz w:val="22"/>
                <w:highlight w:val="none"/>
              </w:rPr>
            </w:pPr>
            <w:r>
              <w:rPr>
                <w:rFonts w:hint="eastAsia"/>
                <w:kern w:val="0"/>
                <w:sz w:val="22"/>
                <w:highlight w:val="none"/>
              </w:rPr>
              <w:t>658</w:t>
            </w:r>
          </w:p>
        </w:tc>
        <w:tc>
          <w:tcPr>
            <w:tcW w:w="0" w:type="auto"/>
            <w:vMerge w:val="continue"/>
            <w:vAlign w:val="center"/>
          </w:tcPr>
          <w:p w14:paraId="3EAB5A6D">
            <w:pPr>
              <w:spacing w:line="240" w:lineRule="auto"/>
              <w:ind w:firstLine="0" w:firstLineChars="0"/>
              <w:rPr>
                <w:rFonts w:hint="eastAsia"/>
                <w:b/>
                <w:bCs/>
                <w:kern w:val="0"/>
                <w:sz w:val="22"/>
                <w:highlight w:val="none"/>
              </w:rPr>
            </w:pPr>
          </w:p>
        </w:tc>
        <w:tc>
          <w:tcPr>
            <w:tcW w:w="0" w:type="auto"/>
            <w:vMerge w:val="continue"/>
            <w:vAlign w:val="center"/>
          </w:tcPr>
          <w:p w14:paraId="4EB8DB11">
            <w:pPr>
              <w:spacing w:line="240" w:lineRule="auto"/>
              <w:ind w:firstLine="0" w:firstLineChars="0"/>
              <w:rPr>
                <w:rFonts w:hint="eastAsia"/>
                <w:b/>
                <w:bCs/>
                <w:kern w:val="0"/>
                <w:sz w:val="22"/>
                <w:highlight w:val="none"/>
              </w:rPr>
            </w:pPr>
          </w:p>
        </w:tc>
        <w:tc>
          <w:tcPr>
            <w:tcW w:w="0" w:type="auto"/>
            <w:vMerge w:val="continue"/>
            <w:vAlign w:val="center"/>
          </w:tcPr>
          <w:p w14:paraId="24B9025B">
            <w:pPr>
              <w:spacing w:line="240" w:lineRule="auto"/>
              <w:ind w:firstLine="0" w:firstLineChars="0"/>
              <w:rPr>
                <w:rFonts w:hint="eastAsia"/>
                <w:kern w:val="0"/>
                <w:sz w:val="22"/>
                <w:highlight w:val="none"/>
              </w:rPr>
            </w:pPr>
          </w:p>
        </w:tc>
        <w:tc>
          <w:tcPr>
            <w:tcW w:w="0" w:type="auto"/>
            <w:shd w:val="clear" w:color="000000" w:fill="FFFFFF"/>
            <w:vAlign w:val="center"/>
          </w:tcPr>
          <w:p w14:paraId="689C151A">
            <w:pPr>
              <w:spacing w:line="240" w:lineRule="auto"/>
              <w:ind w:firstLine="0" w:firstLineChars="0"/>
              <w:rPr>
                <w:rFonts w:hint="eastAsia"/>
                <w:kern w:val="0"/>
                <w:sz w:val="22"/>
                <w:highlight w:val="none"/>
              </w:rPr>
            </w:pPr>
            <w:r>
              <w:rPr>
                <w:rFonts w:hint="eastAsia"/>
                <w:kern w:val="0"/>
                <w:sz w:val="22"/>
                <w:highlight w:val="none"/>
              </w:rPr>
              <w:t>指标搜索</w:t>
            </w:r>
          </w:p>
        </w:tc>
        <w:tc>
          <w:tcPr>
            <w:tcW w:w="0" w:type="auto"/>
            <w:vMerge w:val="continue"/>
            <w:vAlign w:val="center"/>
          </w:tcPr>
          <w:p w14:paraId="46E2818D">
            <w:pPr>
              <w:spacing w:line="240" w:lineRule="auto"/>
              <w:ind w:firstLine="0" w:firstLineChars="0"/>
              <w:rPr>
                <w:rFonts w:hint="eastAsia"/>
                <w:kern w:val="0"/>
                <w:sz w:val="22"/>
                <w:highlight w:val="none"/>
              </w:rPr>
            </w:pPr>
          </w:p>
        </w:tc>
      </w:tr>
      <w:tr w14:paraId="5D8C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43EB2A6">
            <w:pPr>
              <w:spacing w:line="240" w:lineRule="auto"/>
              <w:ind w:firstLine="0" w:firstLineChars="0"/>
              <w:rPr>
                <w:rFonts w:hint="eastAsia"/>
                <w:kern w:val="0"/>
                <w:sz w:val="22"/>
                <w:highlight w:val="none"/>
              </w:rPr>
            </w:pPr>
            <w:r>
              <w:rPr>
                <w:rFonts w:hint="eastAsia"/>
                <w:kern w:val="0"/>
                <w:sz w:val="22"/>
                <w:highlight w:val="none"/>
              </w:rPr>
              <w:t>659</w:t>
            </w:r>
          </w:p>
        </w:tc>
        <w:tc>
          <w:tcPr>
            <w:tcW w:w="0" w:type="auto"/>
            <w:vMerge w:val="continue"/>
            <w:vAlign w:val="center"/>
          </w:tcPr>
          <w:p w14:paraId="14583F22">
            <w:pPr>
              <w:spacing w:line="240" w:lineRule="auto"/>
              <w:ind w:firstLine="0" w:firstLineChars="0"/>
              <w:rPr>
                <w:rFonts w:hint="eastAsia"/>
                <w:b/>
                <w:bCs/>
                <w:kern w:val="0"/>
                <w:sz w:val="22"/>
                <w:highlight w:val="none"/>
              </w:rPr>
            </w:pPr>
          </w:p>
        </w:tc>
        <w:tc>
          <w:tcPr>
            <w:tcW w:w="0" w:type="auto"/>
            <w:vMerge w:val="continue"/>
            <w:vAlign w:val="center"/>
          </w:tcPr>
          <w:p w14:paraId="187AB101">
            <w:pPr>
              <w:spacing w:line="240" w:lineRule="auto"/>
              <w:ind w:firstLine="0" w:firstLineChars="0"/>
              <w:rPr>
                <w:rFonts w:hint="eastAsia"/>
                <w:b/>
                <w:bCs/>
                <w:kern w:val="0"/>
                <w:sz w:val="22"/>
                <w:highlight w:val="none"/>
              </w:rPr>
            </w:pPr>
          </w:p>
        </w:tc>
        <w:tc>
          <w:tcPr>
            <w:tcW w:w="0" w:type="auto"/>
            <w:vMerge w:val="continue"/>
            <w:vAlign w:val="center"/>
          </w:tcPr>
          <w:p w14:paraId="35E528F0">
            <w:pPr>
              <w:spacing w:line="240" w:lineRule="auto"/>
              <w:ind w:firstLine="0" w:firstLineChars="0"/>
              <w:rPr>
                <w:rFonts w:hint="eastAsia"/>
                <w:kern w:val="0"/>
                <w:sz w:val="22"/>
                <w:highlight w:val="none"/>
              </w:rPr>
            </w:pPr>
          </w:p>
        </w:tc>
        <w:tc>
          <w:tcPr>
            <w:tcW w:w="0" w:type="auto"/>
            <w:shd w:val="clear" w:color="000000" w:fill="FFFFFF"/>
            <w:vAlign w:val="center"/>
          </w:tcPr>
          <w:p w14:paraId="33605428">
            <w:pPr>
              <w:spacing w:line="240" w:lineRule="auto"/>
              <w:ind w:firstLine="0" w:firstLineChars="0"/>
              <w:rPr>
                <w:rFonts w:hint="eastAsia"/>
                <w:kern w:val="0"/>
                <w:sz w:val="22"/>
                <w:highlight w:val="none"/>
              </w:rPr>
            </w:pPr>
            <w:r>
              <w:rPr>
                <w:rFonts w:hint="eastAsia"/>
                <w:kern w:val="0"/>
                <w:sz w:val="22"/>
                <w:highlight w:val="none"/>
              </w:rPr>
              <w:t>指标推荐</w:t>
            </w:r>
          </w:p>
        </w:tc>
        <w:tc>
          <w:tcPr>
            <w:tcW w:w="0" w:type="auto"/>
            <w:vMerge w:val="continue"/>
            <w:vAlign w:val="center"/>
          </w:tcPr>
          <w:p w14:paraId="11895BA0">
            <w:pPr>
              <w:spacing w:line="240" w:lineRule="auto"/>
              <w:ind w:firstLine="0" w:firstLineChars="0"/>
              <w:rPr>
                <w:rFonts w:hint="eastAsia"/>
                <w:kern w:val="0"/>
                <w:sz w:val="22"/>
                <w:highlight w:val="none"/>
              </w:rPr>
            </w:pPr>
          </w:p>
        </w:tc>
      </w:tr>
      <w:tr w14:paraId="1652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B01138E">
            <w:pPr>
              <w:spacing w:line="240" w:lineRule="auto"/>
              <w:ind w:firstLine="0" w:firstLineChars="0"/>
              <w:rPr>
                <w:rFonts w:hint="eastAsia"/>
                <w:kern w:val="0"/>
                <w:sz w:val="22"/>
                <w:highlight w:val="none"/>
              </w:rPr>
            </w:pPr>
            <w:r>
              <w:rPr>
                <w:rFonts w:hint="eastAsia"/>
                <w:kern w:val="0"/>
                <w:sz w:val="22"/>
                <w:highlight w:val="none"/>
              </w:rPr>
              <w:t>660</w:t>
            </w:r>
          </w:p>
        </w:tc>
        <w:tc>
          <w:tcPr>
            <w:tcW w:w="0" w:type="auto"/>
            <w:vMerge w:val="continue"/>
            <w:vAlign w:val="center"/>
          </w:tcPr>
          <w:p w14:paraId="73581F6D">
            <w:pPr>
              <w:spacing w:line="240" w:lineRule="auto"/>
              <w:ind w:firstLine="0" w:firstLineChars="0"/>
              <w:rPr>
                <w:rFonts w:hint="eastAsia"/>
                <w:b/>
                <w:bCs/>
                <w:kern w:val="0"/>
                <w:sz w:val="22"/>
                <w:highlight w:val="none"/>
              </w:rPr>
            </w:pPr>
          </w:p>
        </w:tc>
        <w:tc>
          <w:tcPr>
            <w:tcW w:w="0" w:type="auto"/>
            <w:vMerge w:val="continue"/>
            <w:vAlign w:val="center"/>
          </w:tcPr>
          <w:p w14:paraId="16BA87B8">
            <w:pPr>
              <w:spacing w:line="240" w:lineRule="auto"/>
              <w:ind w:firstLine="0" w:firstLineChars="0"/>
              <w:rPr>
                <w:rFonts w:hint="eastAsia"/>
                <w:b/>
                <w:bCs/>
                <w:kern w:val="0"/>
                <w:sz w:val="22"/>
                <w:highlight w:val="none"/>
              </w:rPr>
            </w:pPr>
          </w:p>
        </w:tc>
        <w:tc>
          <w:tcPr>
            <w:tcW w:w="0" w:type="auto"/>
            <w:vMerge w:val="continue"/>
            <w:vAlign w:val="center"/>
          </w:tcPr>
          <w:p w14:paraId="0CF55FB6">
            <w:pPr>
              <w:spacing w:line="240" w:lineRule="auto"/>
              <w:ind w:firstLine="0" w:firstLineChars="0"/>
              <w:rPr>
                <w:rFonts w:hint="eastAsia"/>
                <w:kern w:val="0"/>
                <w:sz w:val="22"/>
                <w:highlight w:val="none"/>
              </w:rPr>
            </w:pPr>
          </w:p>
        </w:tc>
        <w:tc>
          <w:tcPr>
            <w:tcW w:w="0" w:type="auto"/>
            <w:shd w:val="clear" w:color="000000" w:fill="FFFFFF"/>
            <w:vAlign w:val="center"/>
          </w:tcPr>
          <w:p w14:paraId="3C656FA2">
            <w:pPr>
              <w:spacing w:line="240" w:lineRule="auto"/>
              <w:ind w:firstLine="0" w:firstLineChars="0"/>
              <w:rPr>
                <w:rFonts w:hint="eastAsia"/>
                <w:kern w:val="0"/>
                <w:sz w:val="22"/>
                <w:highlight w:val="none"/>
              </w:rPr>
            </w:pPr>
            <w:r>
              <w:rPr>
                <w:rFonts w:hint="eastAsia"/>
                <w:kern w:val="0"/>
                <w:sz w:val="22"/>
                <w:highlight w:val="none"/>
              </w:rPr>
              <w:t>指标收藏</w:t>
            </w:r>
          </w:p>
        </w:tc>
        <w:tc>
          <w:tcPr>
            <w:tcW w:w="0" w:type="auto"/>
            <w:vMerge w:val="continue"/>
            <w:vAlign w:val="center"/>
          </w:tcPr>
          <w:p w14:paraId="1A785B44">
            <w:pPr>
              <w:spacing w:line="240" w:lineRule="auto"/>
              <w:ind w:firstLine="0" w:firstLineChars="0"/>
              <w:rPr>
                <w:rFonts w:hint="eastAsia"/>
                <w:kern w:val="0"/>
                <w:sz w:val="22"/>
                <w:highlight w:val="none"/>
              </w:rPr>
            </w:pPr>
          </w:p>
        </w:tc>
      </w:tr>
      <w:tr w14:paraId="56A5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435377D">
            <w:pPr>
              <w:spacing w:line="240" w:lineRule="auto"/>
              <w:ind w:firstLine="0" w:firstLineChars="0"/>
              <w:rPr>
                <w:rFonts w:hint="eastAsia"/>
                <w:kern w:val="0"/>
                <w:sz w:val="22"/>
                <w:highlight w:val="none"/>
              </w:rPr>
            </w:pPr>
            <w:r>
              <w:rPr>
                <w:rFonts w:hint="eastAsia"/>
                <w:kern w:val="0"/>
                <w:sz w:val="22"/>
                <w:highlight w:val="none"/>
              </w:rPr>
              <w:t>661</w:t>
            </w:r>
          </w:p>
        </w:tc>
        <w:tc>
          <w:tcPr>
            <w:tcW w:w="0" w:type="auto"/>
            <w:vMerge w:val="continue"/>
            <w:vAlign w:val="center"/>
          </w:tcPr>
          <w:p w14:paraId="689EA3F4">
            <w:pPr>
              <w:spacing w:line="240" w:lineRule="auto"/>
              <w:ind w:firstLine="0" w:firstLineChars="0"/>
              <w:rPr>
                <w:rFonts w:hint="eastAsia"/>
                <w:b/>
                <w:bCs/>
                <w:kern w:val="0"/>
                <w:sz w:val="22"/>
                <w:highlight w:val="none"/>
              </w:rPr>
            </w:pPr>
          </w:p>
        </w:tc>
        <w:tc>
          <w:tcPr>
            <w:tcW w:w="0" w:type="auto"/>
            <w:vMerge w:val="continue"/>
            <w:vAlign w:val="center"/>
          </w:tcPr>
          <w:p w14:paraId="2904B6E9">
            <w:pPr>
              <w:spacing w:line="240" w:lineRule="auto"/>
              <w:ind w:firstLine="0" w:firstLineChars="0"/>
              <w:rPr>
                <w:rFonts w:hint="eastAsia"/>
                <w:b/>
                <w:bCs/>
                <w:kern w:val="0"/>
                <w:sz w:val="22"/>
                <w:highlight w:val="none"/>
              </w:rPr>
            </w:pPr>
          </w:p>
        </w:tc>
        <w:tc>
          <w:tcPr>
            <w:tcW w:w="0" w:type="auto"/>
            <w:vMerge w:val="continue"/>
            <w:vAlign w:val="center"/>
          </w:tcPr>
          <w:p w14:paraId="34E9D85F">
            <w:pPr>
              <w:spacing w:line="240" w:lineRule="auto"/>
              <w:ind w:firstLine="0" w:firstLineChars="0"/>
              <w:rPr>
                <w:rFonts w:hint="eastAsia"/>
                <w:kern w:val="0"/>
                <w:sz w:val="22"/>
                <w:highlight w:val="none"/>
              </w:rPr>
            </w:pPr>
          </w:p>
        </w:tc>
        <w:tc>
          <w:tcPr>
            <w:tcW w:w="0" w:type="auto"/>
            <w:shd w:val="clear" w:color="000000" w:fill="FFFFFF"/>
            <w:vAlign w:val="center"/>
          </w:tcPr>
          <w:p w14:paraId="0A1E722E">
            <w:pPr>
              <w:spacing w:line="240" w:lineRule="auto"/>
              <w:ind w:firstLine="0" w:firstLineChars="0"/>
              <w:rPr>
                <w:rFonts w:hint="eastAsia"/>
                <w:kern w:val="0"/>
                <w:sz w:val="22"/>
                <w:highlight w:val="none"/>
              </w:rPr>
            </w:pPr>
            <w:r>
              <w:rPr>
                <w:rFonts w:hint="eastAsia"/>
                <w:kern w:val="0"/>
                <w:sz w:val="22"/>
                <w:highlight w:val="none"/>
              </w:rPr>
              <w:t>批注分享</w:t>
            </w:r>
          </w:p>
        </w:tc>
        <w:tc>
          <w:tcPr>
            <w:tcW w:w="0" w:type="auto"/>
            <w:vMerge w:val="continue"/>
            <w:vAlign w:val="center"/>
          </w:tcPr>
          <w:p w14:paraId="4D0F14FE">
            <w:pPr>
              <w:spacing w:line="240" w:lineRule="auto"/>
              <w:ind w:firstLine="0" w:firstLineChars="0"/>
              <w:rPr>
                <w:rFonts w:hint="eastAsia"/>
                <w:kern w:val="0"/>
                <w:sz w:val="22"/>
                <w:highlight w:val="none"/>
              </w:rPr>
            </w:pPr>
          </w:p>
        </w:tc>
      </w:tr>
      <w:tr w14:paraId="725F5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C14871F">
            <w:pPr>
              <w:spacing w:line="240" w:lineRule="auto"/>
              <w:ind w:firstLine="0" w:firstLineChars="0"/>
              <w:rPr>
                <w:rFonts w:hint="eastAsia"/>
                <w:kern w:val="0"/>
                <w:sz w:val="22"/>
                <w:highlight w:val="none"/>
              </w:rPr>
            </w:pPr>
            <w:r>
              <w:rPr>
                <w:rFonts w:hint="eastAsia"/>
                <w:kern w:val="0"/>
                <w:sz w:val="22"/>
                <w:highlight w:val="none"/>
              </w:rPr>
              <w:t>662</w:t>
            </w:r>
          </w:p>
        </w:tc>
        <w:tc>
          <w:tcPr>
            <w:tcW w:w="0" w:type="auto"/>
            <w:vMerge w:val="continue"/>
            <w:vAlign w:val="center"/>
          </w:tcPr>
          <w:p w14:paraId="5A90696E">
            <w:pPr>
              <w:spacing w:line="240" w:lineRule="auto"/>
              <w:ind w:firstLine="0" w:firstLineChars="0"/>
              <w:rPr>
                <w:rFonts w:hint="eastAsia"/>
                <w:b/>
                <w:bCs/>
                <w:kern w:val="0"/>
                <w:sz w:val="22"/>
                <w:highlight w:val="none"/>
              </w:rPr>
            </w:pPr>
          </w:p>
        </w:tc>
        <w:tc>
          <w:tcPr>
            <w:tcW w:w="0" w:type="auto"/>
            <w:vMerge w:val="continue"/>
            <w:vAlign w:val="center"/>
          </w:tcPr>
          <w:p w14:paraId="71299180">
            <w:pPr>
              <w:spacing w:line="240" w:lineRule="auto"/>
              <w:ind w:firstLine="0" w:firstLineChars="0"/>
              <w:rPr>
                <w:rFonts w:hint="eastAsia"/>
                <w:b/>
                <w:bCs/>
                <w:kern w:val="0"/>
                <w:sz w:val="22"/>
                <w:highlight w:val="none"/>
              </w:rPr>
            </w:pPr>
          </w:p>
        </w:tc>
        <w:tc>
          <w:tcPr>
            <w:tcW w:w="0" w:type="auto"/>
            <w:vMerge w:val="continue"/>
            <w:vAlign w:val="center"/>
          </w:tcPr>
          <w:p w14:paraId="62BFD4F5">
            <w:pPr>
              <w:spacing w:line="240" w:lineRule="auto"/>
              <w:ind w:firstLine="0" w:firstLineChars="0"/>
              <w:rPr>
                <w:rFonts w:hint="eastAsia"/>
                <w:kern w:val="0"/>
                <w:sz w:val="22"/>
                <w:highlight w:val="none"/>
              </w:rPr>
            </w:pPr>
          </w:p>
        </w:tc>
        <w:tc>
          <w:tcPr>
            <w:tcW w:w="0" w:type="auto"/>
            <w:shd w:val="clear" w:color="000000" w:fill="FFFFFF"/>
            <w:vAlign w:val="center"/>
          </w:tcPr>
          <w:p w14:paraId="7459A5C6">
            <w:pPr>
              <w:spacing w:line="240" w:lineRule="auto"/>
              <w:ind w:firstLine="0" w:firstLineChars="0"/>
              <w:rPr>
                <w:rFonts w:hint="eastAsia"/>
                <w:kern w:val="0"/>
                <w:sz w:val="22"/>
                <w:highlight w:val="none"/>
              </w:rPr>
            </w:pPr>
            <w:r>
              <w:rPr>
                <w:rFonts w:hint="eastAsia"/>
                <w:kern w:val="0"/>
                <w:sz w:val="22"/>
                <w:highlight w:val="none"/>
              </w:rPr>
              <w:t>预警消息</w:t>
            </w:r>
          </w:p>
        </w:tc>
        <w:tc>
          <w:tcPr>
            <w:tcW w:w="0" w:type="auto"/>
            <w:vMerge w:val="continue"/>
            <w:vAlign w:val="center"/>
          </w:tcPr>
          <w:p w14:paraId="2E3996EA">
            <w:pPr>
              <w:spacing w:line="240" w:lineRule="auto"/>
              <w:ind w:firstLine="0" w:firstLineChars="0"/>
              <w:rPr>
                <w:rFonts w:hint="eastAsia"/>
                <w:kern w:val="0"/>
                <w:sz w:val="22"/>
                <w:highlight w:val="none"/>
              </w:rPr>
            </w:pPr>
          </w:p>
        </w:tc>
      </w:tr>
      <w:tr w14:paraId="065B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F9CB1A5">
            <w:pPr>
              <w:spacing w:line="240" w:lineRule="auto"/>
              <w:ind w:firstLine="0" w:firstLineChars="0"/>
              <w:rPr>
                <w:rFonts w:hint="eastAsia"/>
                <w:kern w:val="0"/>
                <w:sz w:val="22"/>
                <w:highlight w:val="none"/>
              </w:rPr>
            </w:pPr>
            <w:r>
              <w:rPr>
                <w:rFonts w:hint="eastAsia"/>
                <w:kern w:val="0"/>
                <w:sz w:val="22"/>
                <w:highlight w:val="none"/>
              </w:rPr>
              <w:t>663</w:t>
            </w:r>
          </w:p>
        </w:tc>
        <w:tc>
          <w:tcPr>
            <w:tcW w:w="0" w:type="auto"/>
            <w:vMerge w:val="continue"/>
            <w:vAlign w:val="center"/>
          </w:tcPr>
          <w:p w14:paraId="4957DC96">
            <w:pPr>
              <w:spacing w:line="240" w:lineRule="auto"/>
              <w:ind w:firstLine="0" w:firstLineChars="0"/>
              <w:rPr>
                <w:rFonts w:hint="eastAsia"/>
                <w:b/>
                <w:bCs/>
                <w:kern w:val="0"/>
                <w:sz w:val="22"/>
                <w:highlight w:val="none"/>
              </w:rPr>
            </w:pPr>
          </w:p>
        </w:tc>
        <w:tc>
          <w:tcPr>
            <w:tcW w:w="0" w:type="auto"/>
            <w:vMerge w:val="continue"/>
            <w:vAlign w:val="center"/>
          </w:tcPr>
          <w:p w14:paraId="4AB63192">
            <w:pPr>
              <w:spacing w:line="240" w:lineRule="auto"/>
              <w:ind w:firstLine="0" w:firstLineChars="0"/>
              <w:rPr>
                <w:rFonts w:hint="eastAsia"/>
                <w:b/>
                <w:bCs/>
                <w:kern w:val="0"/>
                <w:sz w:val="22"/>
                <w:highlight w:val="none"/>
              </w:rPr>
            </w:pPr>
          </w:p>
        </w:tc>
        <w:tc>
          <w:tcPr>
            <w:tcW w:w="0" w:type="auto"/>
            <w:vMerge w:val="continue"/>
            <w:vAlign w:val="center"/>
          </w:tcPr>
          <w:p w14:paraId="4A988807">
            <w:pPr>
              <w:spacing w:line="240" w:lineRule="auto"/>
              <w:ind w:firstLine="0" w:firstLineChars="0"/>
              <w:rPr>
                <w:rFonts w:hint="eastAsia"/>
                <w:kern w:val="0"/>
                <w:sz w:val="22"/>
                <w:highlight w:val="none"/>
              </w:rPr>
            </w:pPr>
          </w:p>
        </w:tc>
        <w:tc>
          <w:tcPr>
            <w:tcW w:w="0" w:type="auto"/>
            <w:shd w:val="clear" w:color="000000" w:fill="FFFFFF"/>
            <w:vAlign w:val="center"/>
          </w:tcPr>
          <w:p w14:paraId="58A75426">
            <w:pPr>
              <w:spacing w:line="240" w:lineRule="auto"/>
              <w:ind w:firstLine="0" w:firstLineChars="0"/>
              <w:rPr>
                <w:rFonts w:hint="eastAsia"/>
                <w:kern w:val="0"/>
                <w:sz w:val="22"/>
                <w:highlight w:val="none"/>
              </w:rPr>
            </w:pPr>
            <w:r>
              <w:rPr>
                <w:rFonts w:hint="eastAsia"/>
                <w:kern w:val="0"/>
                <w:sz w:val="22"/>
                <w:highlight w:val="none"/>
              </w:rPr>
              <w:t>实时监测</w:t>
            </w:r>
          </w:p>
        </w:tc>
        <w:tc>
          <w:tcPr>
            <w:tcW w:w="0" w:type="auto"/>
            <w:vMerge w:val="continue"/>
            <w:vAlign w:val="center"/>
          </w:tcPr>
          <w:p w14:paraId="26542D51">
            <w:pPr>
              <w:spacing w:line="240" w:lineRule="auto"/>
              <w:ind w:firstLine="0" w:firstLineChars="0"/>
              <w:rPr>
                <w:rFonts w:hint="eastAsia"/>
                <w:kern w:val="0"/>
                <w:sz w:val="22"/>
                <w:highlight w:val="none"/>
              </w:rPr>
            </w:pPr>
          </w:p>
        </w:tc>
      </w:tr>
      <w:tr w14:paraId="1478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7687320">
            <w:pPr>
              <w:spacing w:line="240" w:lineRule="auto"/>
              <w:ind w:firstLine="0" w:firstLineChars="0"/>
              <w:rPr>
                <w:rFonts w:hint="eastAsia"/>
                <w:kern w:val="0"/>
                <w:sz w:val="22"/>
                <w:highlight w:val="none"/>
              </w:rPr>
            </w:pPr>
            <w:r>
              <w:rPr>
                <w:rFonts w:hint="eastAsia"/>
                <w:kern w:val="0"/>
                <w:sz w:val="22"/>
                <w:highlight w:val="none"/>
              </w:rPr>
              <w:t>664</w:t>
            </w:r>
          </w:p>
        </w:tc>
        <w:tc>
          <w:tcPr>
            <w:tcW w:w="0" w:type="auto"/>
            <w:vMerge w:val="continue"/>
            <w:vAlign w:val="center"/>
          </w:tcPr>
          <w:p w14:paraId="7D15821D">
            <w:pPr>
              <w:spacing w:line="240" w:lineRule="auto"/>
              <w:ind w:firstLine="0" w:firstLineChars="0"/>
              <w:rPr>
                <w:rFonts w:hint="eastAsia"/>
                <w:b/>
                <w:bCs/>
                <w:kern w:val="0"/>
                <w:sz w:val="22"/>
                <w:highlight w:val="none"/>
              </w:rPr>
            </w:pPr>
          </w:p>
        </w:tc>
        <w:tc>
          <w:tcPr>
            <w:tcW w:w="0" w:type="auto"/>
            <w:vMerge w:val="continue"/>
            <w:vAlign w:val="center"/>
          </w:tcPr>
          <w:p w14:paraId="3D2D9D87">
            <w:pPr>
              <w:spacing w:line="240" w:lineRule="auto"/>
              <w:ind w:firstLine="0" w:firstLineChars="0"/>
              <w:rPr>
                <w:rFonts w:hint="eastAsia"/>
                <w:b/>
                <w:bCs/>
                <w:kern w:val="0"/>
                <w:sz w:val="22"/>
                <w:highlight w:val="none"/>
              </w:rPr>
            </w:pPr>
          </w:p>
        </w:tc>
        <w:tc>
          <w:tcPr>
            <w:tcW w:w="0" w:type="auto"/>
            <w:vMerge w:val="continue"/>
            <w:vAlign w:val="center"/>
          </w:tcPr>
          <w:p w14:paraId="1A011BC9">
            <w:pPr>
              <w:spacing w:line="240" w:lineRule="auto"/>
              <w:ind w:firstLine="0" w:firstLineChars="0"/>
              <w:rPr>
                <w:rFonts w:hint="eastAsia"/>
                <w:kern w:val="0"/>
                <w:sz w:val="22"/>
                <w:highlight w:val="none"/>
              </w:rPr>
            </w:pPr>
          </w:p>
        </w:tc>
        <w:tc>
          <w:tcPr>
            <w:tcW w:w="0" w:type="auto"/>
            <w:shd w:val="clear" w:color="000000" w:fill="FFFFFF"/>
            <w:vAlign w:val="center"/>
          </w:tcPr>
          <w:p w14:paraId="3793BC65">
            <w:pPr>
              <w:spacing w:line="240" w:lineRule="auto"/>
              <w:ind w:firstLine="0" w:firstLineChars="0"/>
              <w:rPr>
                <w:rFonts w:hint="eastAsia"/>
                <w:kern w:val="0"/>
                <w:sz w:val="22"/>
                <w:highlight w:val="none"/>
              </w:rPr>
            </w:pPr>
            <w:r>
              <w:rPr>
                <w:rFonts w:hint="eastAsia"/>
                <w:kern w:val="0"/>
                <w:sz w:val="22"/>
                <w:highlight w:val="none"/>
              </w:rPr>
              <w:t>指标分析</w:t>
            </w:r>
          </w:p>
        </w:tc>
        <w:tc>
          <w:tcPr>
            <w:tcW w:w="0" w:type="auto"/>
            <w:vMerge w:val="continue"/>
            <w:vAlign w:val="center"/>
          </w:tcPr>
          <w:p w14:paraId="39AF4862">
            <w:pPr>
              <w:spacing w:line="240" w:lineRule="auto"/>
              <w:ind w:firstLine="0" w:firstLineChars="0"/>
              <w:rPr>
                <w:rFonts w:hint="eastAsia"/>
                <w:kern w:val="0"/>
                <w:sz w:val="22"/>
                <w:highlight w:val="none"/>
              </w:rPr>
            </w:pPr>
          </w:p>
        </w:tc>
      </w:tr>
      <w:tr w14:paraId="264A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1EC13DF">
            <w:pPr>
              <w:spacing w:line="240" w:lineRule="auto"/>
              <w:ind w:firstLine="0" w:firstLineChars="0"/>
              <w:rPr>
                <w:rFonts w:hint="eastAsia"/>
                <w:kern w:val="0"/>
                <w:sz w:val="22"/>
                <w:highlight w:val="none"/>
              </w:rPr>
            </w:pPr>
            <w:r>
              <w:rPr>
                <w:rFonts w:hint="eastAsia"/>
                <w:kern w:val="0"/>
                <w:sz w:val="22"/>
                <w:highlight w:val="none"/>
              </w:rPr>
              <w:t>665</w:t>
            </w:r>
          </w:p>
        </w:tc>
        <w:tc>
          <w:tcPr>
            <w:tcW w:w="0" w:type="auto"/>
            <w:vMerge w:val="continue"/>
            <w:vAlign w:val="center"/>
          </w:tcPr>
          <w:p w14:paraId="08C345DB">
            <w:pPr>
              <w:spacing w:line="240" w:lineRule="auto"/>
              <w:ind w:firstLine="0" w:firstLineChars="0"/>
              <w:rPr>
                <w:rFonts w:hint="eastAsia"/>
                <w:b/>
                <w:bCs/>
                <w:kern w:val="0"/>
                <w:sz w:val="22"/>
                <w:highlight w:val="none"/>
              </w:rPr>
            </w:pPr>
          </w:p>
        </w:tc>
        <w:tc>
          <w:tcPr>
            <w:tcW w:w="0" w:type="auto"/>
            <w:vMerge w:val="continue"/>
            <w:vAlign w:val="center"/>
          </w:tcPr>
          <w:p w14:paraId="465B8F24">
            <w:pPr>
              <w:spacing w:line="240" w:lineRule="auto"/>
              <w:ind w:firstLine="0" w:firstLineChars="0"/>
              <w:rPr>
                <w:rFonts w:hint="eastAsia"/>
                <w:b/>
                <w:bCs/>
                <w:kern w:val="0"/>
                <w:sz w:val="22"/>
                <w:highlight w:val="none"/>
              </w:rPr>
            </w:pPr>
          </w:p>
        </w:tc>
        <w:tc>
          <w:tcPr>
            <w:tcW w:w="0" w:type="auto"/>
            <w:shd w:val="clear" w:color="000000" w:fill="FFFFFF"/>
            <w:vAlign w:val="center"/>
          </w:tcPr>
          <w:p w14:paraId="418F34D7">
            <w:pPr>
              <w:spacing w:line="240" w:lineRule="auto"/>
              <w:ind w:firstLine="0" w:firstLineChars="0"/>
              <w:rPr>
                <w:rFonts w:hint="eastAsia"/>
                <w:kern w:val="0"/>
                <w:sz w:val="22"/>
                <w:highlight w:val="none"/>
              </w:rPr>
            </w:pPr>
            <w:r>
              <w:rPr>
                <w:rFonts w:hint="eastAsia"/>
                <w:kern w:val="0"/>
                <w:sz w:val="22"/>
                <w:highlight w:val="none"/>
              </w:rPr>
              <w:t>BI</w:t>
            </w:r>
          </w:p>
        </w:tc>
        <w:tc>
          <w:tcPr>
            <w:tcW w:w="0" w:type="auto"/>
            <w:shd w:val="clear" w:color="000000" w:fill="FFFFFF"/>
            <w:vAlign w:val="center"/>
          </w:tcPr>
          <w:p w14:paraId="2DEAF100">
            <w:pPr>
              <w:spacing w:line="240" w:lineRule="auto"/>
              <w:ind w:firstLine="0" w:firstLineChars="0"/>
              <w:rPr>
                <w:rFonts w:hint="eastAsia"/>
                <w:kern w:val="0"/>
                <w:sz w:val="22"/>
                <w:highlight w:val="none"/>
              </w:rPr>
            </w:pPr>
            <w:r>
              <w:rPr>
                <w:rFonts w:hint="eastAsia"/>
                <w:kern w:val="0"/>
                <w:sz w:val="22"/>
                <w:highlight w:val="none"/>
              </w:rPr>
              <w:t>BI中间件</w:t>
            </w:r>
          </w:p>
        </w:tc>
        <w:tc>
          <w:tcPr>
            <w:tcW w:w="0" w:type="auto"/>
            <w:vMerge w:val="continue"/>
            <w:vAlign w:val="center"/>
          </w:tcPr>
          <w:p w14:paraId="292C5F20">
            <w:pPr>
              <w:spacing w:line="240" w:lineRule="auto"/>
              <w:ind w:firstLine="0" w:firstLineChars="0"/>
              <w:rPr>
                <w:rFonts w:hint="eastAsia"/>
                <w:kern w:val="0"/>
                <w:sz w:val="22"/>
                <w:highlight w:val="none"/>
              </w:rPr>
            </w:pPr>
          </w:p>
        </w:tc>
      </w:tr>
      <w:tr w14:paraId="3EBA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0" w:type="auto"/>
            <w:shd w:val="clear" w:color="000000" w:fill="FFFFFF"/>
            <w:vAlign w:val="center"/>
          </w:tcPr>
          <w:p w14:paraId="00B26BF3">
            <w:pPr>
              <w:spacing w:line="240" w:lineRule="auto"/>
              <w:ind w:firstLine="0" w:firstLineChars="0"/>
              <w:rPr>
                <w:rFonts w:hint="eastAsia"/>
                <w:kern w:val="0"/>
                <w:sz w:val="22"/>
                <w:highlight w:val="none"/>
              </w:rPr>
            </w:pPr>
            <w:r>
              <w:rPr>
                <w:rFonts w:hint="eastAsia"/>
                <w:kern w:val="0"/>
                <w:sz w:val="22"/>
                <w:highlight w:val="none"/>
              </w:rPr>
              <w:t>666</w:t>
            </w:r>
          </w:p>
        </w:tc>
        <w:tc>
          <w:tcPr>
            <w:tcW w:w="0" w:type="auto"/>
            <w:vMerge w:val="restart"/>
            <w:shd w:val="clear" w:color="000000" w:fill="FFFFFF"/>
            <w:vAlign w:val="center"/>
          </w:tcPr>
          <w:p w14:paraId="57E3F0EA">
            <w:pPr>
              <w:spacing w:line="240" w:lineRule="auto"/>
              <w:ind w:firstLine="0" w:firstLineChars="0"/>
              <w:rPr>
                <w:rFonts w:hint="eastAsia"/>
                <w:b/>
                <w:bCs/>
                <w:kern w:val="0"/>
                <w:sz w:val="22"/>
                <w:highlight w:val="none"/>
              </w:rPr>
            </w:pPr>
            <w:r>
              <w:rPr>
                <w:rFonts w:hint="eastAsia"/>
                <w:b/>
                <w:bCs/>
                <w:kern w:val="0"/>
                <w:sz w:val="22"/>
                <w:highlight w:val="none"/>
              </w:rPr>
              <w:t>消息平台</w:t>
            </w:r>
          </w:p>
        </w:tc>
        <w:tc>
          <w:tcPr>
            <w:tcW w:w="0" w:type="auto"/>
            <w:vMerge w:val="restart"/>
            <w:shd w:val="clear" w:color="000000" w:fill="FFFFFF"/>
            <w:vAlign w:val="center"/>
          </w:tcPr>
          <w:p w14:paraId="5E9E1E38">
            <w:pPr>
              <w:spacing w:line="240" w:lineRule="auto"/>
              <w:ind w:firstLine="0" w:firstLineChars="0"/>
              <w:rPr>
                <w:rFonts w:hint="eastAsia"/>
                <w:b/>
                <w:bCs/>
                <w:kern w:val="0"/>
                <w:sz w:val="22"/>
                <w:highlight w:val="none"/>
              </w:rPr>
            </w:pPr>
            <w:r>
              <w:rPr>
                <w:rFonts w:hint="eastAsia"/>
                <w:b/>
                <w:bCs/>
                <w:kern w:val="0"/>
                <w:sz w:val="22"/>
                <w:highlight w:val="none"/>
              </w:rPr>
              <w:t>消息平台</w:t>
            </w:r>
          </w:p>
        </w:tc>
        <w:tc>
          <w:tcPr>
            <w:tcW w:w="0" w:type="auto"/>
            <w:vMerge w:val="restart"/>
            <w:shd w:val="clear" w:color="000000" w:fill="FFFFFF"/>
            <w:vAlign w:val="center"/>
          </w:tcPr>
          <w:p w14:paraId="72FA2E25">
            <w:pPr>
              <w:spacing w:line="240" w:lineRule="auto"/>
              <w:ind w:firstLine="0" w:firstLineChars="0"/>
              <w:rPr>
                <w:rFonts w:hint="eastAsia"/>
                <w:kern w:val="0"/>
                <w:sz w:val="22"/>
                <w:highlight w:val="none"/>
              </w:rPr>
            </w:pPr>
            <w:r>
              <w:rPr>
                <w:rFonts w:hint="eastAsia"/>
                <w:kern w:val="0"/>
                <w:sz w:val="22"/>
                <w:highlight w:val="none"/>
              </w:rPr>
              <w:t>消息平台</w:t>
            </w:r>
          </w:p>
        </w:tc>
        <w:tc>
          <w:tcPr>
            <w:tcW w:w="0" w:type="auto"/>
            <w:shd w:val="clear" w:color="000000" w:fill="FFFFFF"/>
            <w:vAlign w:val="center"/>
          </w:tcPr>
          <w:p w14:paraId="02C93F8D">
            <w:pPr>
              <w:spacing w:line="240" w:lineRule="auto"/>
              <w:ind w:firstLine="0" w:firstLineChars="0"/>
              <w:rPr>
                <w:rFonts w:hint="eastAsia"/>
                <w:kern w:val="0"/>
                <w:sz w:val="22"/>
                <w:highlight w:val="none"/>
              </w:rPr>
            </w:pPr>
            <w:r>
              <w:rPr>
                <w:rFonts w:hint="eastAsia"/>
                <w:kern w:val="0"/>
                <w:sz w:val="22"/>
                <w:highlight w:val="none"/>
              </w:rPr>
              <w:t>服务编排管理</w:t>
            </w:r>
          </w:p>
        </w:tc>
        <w:tc>
          <w:tcPr>
            <w:tcW w:w="0" w:type="auto"/>
            <w:vMerge w:val="restart"/>
            <w:shd w:val="clear" w:color="000000" w:fill="FFFFFF"/>
            <w:vAlign w:val="center"/>
          </w:tcPr>
          <w:p w14:paraId="7D97AC4E">
            <w:pPr>
              <w:spacing w:line="240" w:lineRule="auto"/>
              <w:ind w:firstLine="0" w:firstLineChars="0"/>
              <w:rPr>
                <w:rFonts w:hint="eastAsia"/>
                <w:kern w:val="0"/>
                <w:sz w:val="22"/>
                <w:highlight w:val="none"/>
              </w:rPr>
            </w:pPr>
            <w:r>
              <w:rPr>
                <w:rFonts w:hint="eastAsia"/>
                <w:kern w:val="0"/>
                <w:sz w:val="22"/>
                <w:highlight w:val="none"/>
              </w:rPr>
              <w:t>新建</w:t>
            </w:r>
          </w:p>
        </w:tc>
      </w:tr>
      <w:tr w14:paraId="157E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0" w:type="auto"/>
            <w:shd w:val="clear" w:color="000000" w:fill="FFFFFF"/>
            <w:vAlign w:val="center"/>
          </w:tcPr>
          <w:p w14:paraId="0851271E">
            <w:pPr>
              <w:spacing w:line="240" w:lineRule="auto"/>
              <w:ind w:firstLine="0" w:firstLineChars="0"/>
              <w:rPr>
                <w:rFonts w:hint="eastAsia"/>
                <w:kern w:val="0"/>
                <w:sz w:val="22"/>
                <w:highlight w:val="none"/>
              </w:rPr>
            </w:pPr>
            <w:r>
              <w:rPr>
                <w:rFonts w:hint="eastAsia"/>
                <w:kern w:val="0"/>
                <w:sz w:val="22"/>
                <w:highlight w:val="none"/>
              </w:rPr>
              <w:t>667</w:t>
            </w:r>
          </w:p>
        </w:tc>
        <w:tc>
          <w:tcPr>
            <w:tcW w:w="0" w:type="auto"/>
            <w:vMerge w:val="continue"/>
            <w:vAlign w:val="center"/>
          </w:tcPr>
          <w:p w14:paraId="2C566372">
            <w:pPr>
              <w:spacing w:line="240" w:lineRule="auto"/>
              <w:ind w:firstLine="0" w:firstLineChars="0"/>
              <w:rPr>
                <w:rFonts w:hint="eastAsia"/>
                <w:b/>
                <w:bCs/>
                <w:kern w:val="0"/>
                <w:sz w:val="22"/>
                <w:highlight w:val="none"/>
              </w:rPr>
            </w:pPr>
          </w:p>
        </w:tc>
        <w:tc>
          <w:tcPr>
            <w:tcW w:w="0" w:type="auto"/>
            <w:vMerge w:val="continue"/>
            <w:vAlign w:val="center"/>
          </w:tcPr>
          <w:p w14:paraId="0931D313">
            <w:pPr>
              <w:spacing w:line="240" w:lineRule="auto"/>
              <w:ind w:firstLine="0" w:firstLineChars="0"/>
              <w:rPr>
                <w:rFonts w:hint="eastAsia"/>
                <w:b/>
                <w:bCs/>
                <w:kern w:val="0"/>
                <w:sz w:val="22"/>
                <w:highlight w:val="none"/>
              </w:rPr>
            </w:pPr>
          </w:p>
        </w:tc>
        <w:tc>
          <w:tcPr>
            <w:tcW w:w="0" w:type="auto"/>
            <w:vMerge w:val="continue"/>
            <w:vAlign w:val="center"/>
          </w:tcPr>
          <w:p w14:paraId="577B3E64">
            <w:pPr>
              <w:spacing w:line="240" w:lineRule="auto"/>
              <w:ind w:firstLine="0" w:firstLineChars="0"/>
              <w:rPr>
                <w:rFonts w:hint="eastAsia"/>
                <w:kern w:val="0"/>
                <w:sz w:val="22"/>
                <w:highlight w:val="none"/>
              </w:rPr>
            </w:pPr>
          </w:p>
        </w:tc>
        <w:tc>
          <w:tcPr>
            <w:tcW w:w="0" w:type="auto"/>
            <w:shd w:val="clear" w:color="000000" w:fill="FFFFFF"/>
            <w:vAlign w:val="center"/>
          </w:tcPr>
          <w:p w14:paraId="2E156EE7">
            <w:pPr>
              <w:spacing w:line="240" w:lineRule="auto"/>
              <w:ind w:firstLine="0" w:firstLineChars="0"/>
              <w:rPr>
                <w:rFonts w:hint="eastAsia"/>
                <w:kern w:val="0"/>
                <w:sz w:val="22"/>
                <w:highlight w:val="none"/>
              </w:rPr>
            </w:pPr>
            <w:r>
              <w:rPr>
                <w:rFonts w:hint="eastAsia"/>
                <w:kern w:val="0"/>
                <w:sz w:val="22"/>
                <w:highlight w:val="none"/>
              </w:rPr>
              <w:t>服务日志中心</w:t>
            </w:r>
          </w:p>
        </w:tc>
        <w:tc>
          <w:tcPr>
            <w:tcW w:w="0" w:type="auto"/>
            <w:vMerge w:val="continue"/>
            <w:vAlign w:val="center"/>
          </w:tcPr>
          <w:p w14:paraId="074C4EF7">
            <w:pPr>
              <w:spacing w:line="240" w:lineRule="auto"/>
              <w:ind w:firstLine="0" w:firstLineChars="0"/>
              <w:rPr>
                <w:rFonts w:hint="eastAsia"/>
                <w:kern w:val="0"/>
                <w:sz w:val="22"/>
                <w:highlight w:val="none"/>
              </w:rPr>
            </w:pPr>
          </w:p>
        </w:tc>
      </w:tr>
      <w:tr w14:paraId="794A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0" w:type="auto"/>
            <w:shd w:val="clear" w:color="000000" w:fill="FFFFFF"/>
            <w:vAlign w:val="center"/>
          </w:tcPr>
          <w:p w14:paraId="2090F322">
            <w:pPr>
              <w:spacing w:line="240" w:lineRule="auto"/>
              <w:ind w:firstLine="0" w:firstLineChars="0"/>
              <w:rPr>
                <w:rFonts w:hint="eastAsia"/>
                <w:kern w:val="0"/>
                <w:sz w:val="22"/>
                <w:highlight w:val="none"/>
              </w:rPr>
            </w:pPr>
            <w:r>
              <w:rPr>
                <w:rFonts w:hint="eastAsia"/>
                <w:kern w:val="0"/>
                <w:sz w:val="22"/>
                <w:highlight w:val="none"/>
              </w:rPr>
              <w:t>668</w:t>
            </w:r>
          </w:p>
        </w:tc>
        <w:tc>
          <w:tcPr>
            <w:tcW w:w="0" w:type="auto"/>
            <w:vMerge w:val="continue"/>
            <w:vAlign w:val="center"/>
          </w:tcPr>
          <w:p w14:paraId="73CC2D0D">
            <w:pPr>
              <w:spacing w:line="240" w:lineRule="auto"/>
              <w:ind w:firstLine="0" w:firstLineChars="0"/>
              <w:rPr>
                <w:rFonts w:hint="eastAsia"/>
                <w:b/>
                <w:bCs/>
                <w:kern w:val="0"/>
                <w:sz w:val="22"/>
                <w:highlight w:val="none"/>
              </w:rPr>
            </w:pPr>
          </w:p>
        </w:tc>
        <w:tc>
          <w:tcPr>
            <w:tcW w:w="0" w:type="auto"/>
            <w:vMerge w:val="continue"/>
            <w:vAlign w:val="center"/>
          </w:tcPr>
          <w:p w14:paraId="7AE9336C">
            <w:pPr>
              <w:spacing w:line="240" w:lineRule="auto"/>
              <w:ind w:firstLine="0" w:firstLineChars="0"/>
              <w:rPr>
                <w:rFonts w:hint="eastAsia"/>
                <w:b/>
                <w:bCs/>
                <w:kern w:val="0"/>
                <w:sz w:val="22"/>
                <w:highlight w:val="none"/>
              </w:rPr>
            </w:pPr>
          </w:p>
        </w:tc>
        <w:tc>
          <w:tcPr>
            <w:tcW w:w="0" w:type="auto"/>
            <w:vMerge w:val="continue"/>
            <w:vAlign w:val="center"/>
          </w:tcPr>
          <w:p w14:paraId="5F669F0F">
            <w:pPr>
              <w:spacing w:line="240" w:lineRule="auto"/>
              <w:ind w:firstLine="0" w:firstLineChars="0"/>
              <w:rPr>
                <w:rFonts w:hint="eastAsia"/>
                <w:kern w:val="0"/>
                <w:sz w:val="22"/>
                <w:highlight w:val="none"/>
              </w:rPr>
            </w:pPr>
          </w:p>
        </w:tc>
        <w:tc>
          <w:tcPr>
            <w:tcW w:w="0" w:type="auto"/>
            <w:shd w:val="clear" w:color="000000" w:fill="FFFFFF"/>
            <w:vAlign w:val="center"/>
          </w:tcPr>
          <w:p w14:paraId="7EF0E0C8">
            <w:pPr>
              <w:spacing w:line="240" w:lineRule="auto"/>
              <w:ind w:firstLine="0" w:firstLineChars="0"/>
              <w:rPr>
                <w:rFonts w:hint="eastAsia"/>
                <w:kern w:val="0"/>
                <w:sz w:val="22"/>
                <w:highlight w:val="none"/>
              </w:rPr>
            </w:pPr>
            <w:r>
              <w:rPr>
                <w:rFonts w:hint="eastAsia"/>
                <w:kern w:val="0"/>
                <w:sz w:val="22"/>
                <w:highlight w:val="none"/>
              </w:rPr>
              <w:t>业务中心管理</w:t>
            </w:r>
          </w:p>
        </w:tc>
        <w:tc>
          <w:tcPr>
            <w:tcW w:w="0" w:type="auto"/>
            <w:vMerge w:val="continue"/>
            <w:vAlign w:val="center"/>
          </w:tcPr>
          <w:p w14:paraId="79EC4CCB">
            <w:pPr>
              <w:spacing w:line="240" w:lineRule="auto"/>
              <w:ind w:firstLine="0" w:firstLineChars="0"/>
              <w:rPr>
                <w:rFonts w:hint="eastAsia"/>
                <w:kern w:val="0"/>
                <w:sz w:val="22"/>
                <w:highlight w:val="none"/>
              </w:rPr>
            </w:pPr>
          </w:p>
        </w:tc>
      </w:tr>
      <w:tr w14:paraId="1652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0" w:type="auto"/>
            <w:shd w:val="clear" w:color="000000" w:fill="FFFFFF"/>
            <w:vAlign w:val="center"/>
          </w:tcPr>
          <w:p w14:paraId="4BE1E507">
            <w:pPr>
              <w:spacing w:line="240" w:lineRule="auto"/>
              <w:ind w:firstLine="0" w:firstLineChars="0"/>
              <w:rPr>
                <w:rFonts w:hint="eastAsia"/>
                <w:kern w:val="0"/>
                <w:sz w:val="22"/>
                <w:highlight w:val="none"/>
              </w:rPr>
            </w:pPr>
            <w:r>
              <w:rPr>
                <w:rFonts w:hint="eastAsia"/>
                <w:kern w:val="0"/>
                <w:sz w:val="22"/>
                <w:highlight w:val="none"/>
              </w:rPr>
              <w:t>669</w:t>
            </w:r>
          </w:p>
        </w:tc>
        <w:tc>
          <w:tcPr>
            <w:tcW w:w="0" w:type="auto"/>
            <w:vMerge w:val="continue"/>
            <w:vAlign w:val="center"/>
          </w:tcPr>
          <w:p w14:paraId="341C1AFB">
            <w:pPr>
              <w:spacing w:line="240" w:lineRule="auto"/>
              <w:ind w:firstLine="0" w:firstLineChars="0"/>
              <w:rPr>
                <w:rFonts w:hint="eastAsia"/>
                <w:b/>
                <w:bCs/>
                <w:kern w:val="0"/>
                <w:sz w:val="22"/>
                <w:highlight w:val="none"/>
              </w:rPr>
            </w:pPr>
          </w:p>
        </w:tc>
        <w:tc>
          <w:tcPr>
            <w:tcW w:w="0" w:type="auto"/>
            <w:vMerge w:val="continue"/>
            <w:vAlign w:val="center"/>
          </w:tcPr>
          <w:p w14:paraId="3543D611">
            <w:pPr>
              <w:spacing w:line="240" w:lineRule="auto"/>
              <w:ind w:firstLine="0" w:firstLineChars="0"/>
              <w:rPr>
                <w:rFonts w:hint="eastAsia"/>
                <w:b/>
                <w:bCs/>
                <w:kern w:val="0"/>
                <w:sz w:val="22"/>
                <w:highlight w:val="none"/>
              </w:rPr>
            </w:pPr>
          </w:p>
        </w:tc>
        <w:tc>
          <w:tcPr>
            <w:tcW w:w="0" w:type="auto"/>
            <w:vMerge w:val="continue"/>
            <w:vAlign w:val="center"/>
          </w:tcPr>
          <w:p w14:paraId="06781D93">
            <w:pPr>
              <w:spacing w:line="240" w:lineRule="auto"/>
              <w:ind w:firstLine="0" w:firstLineChars="0"/>
              <w:rPr>
                <w:rFonts w:hint="eastAsia"/>
                <w:kern w:val="0"/>
                <w:sz w:val="22"/>
                <w:highlight w:val="none"/>
              </w:rPr>
            </w:pPr>
          </w:p>
        </w:tc>
        <w:tc>
          <w:tcPr>
            <w:tcW w:w="0" w:type="auto"/>
            <w:shd w:val="clear" w:color="000000" w:fill="FFFFFF"/>
            <w:vAlign w:val="center"/>
          </w:tcPr>
          <w:p w14:paraId="49134A3F">
            <w:pPr>
              <w:spacing w:line="240" w:lineRule="auto"/>
              <w:ind w:firstLine="0" w:firstLineChars="0"/>
              <w:rPr>
                <w:rFonts w:hint="eastAsia"/>
                <w:kern w:val="0"/>
                <w:sz w:val="22"/>
                <w:highlight w:val="none"/>
              </w:rPr>
            </w:pPr>
            <w:r>
              <w:rPr>
                <w:rFonts w:hint="eastAsia"/>
                <w:kern w:val="0"/>
                <w:sz w:val="22"/>
                <w:highlight w:val="none"/>
              </w:rPr>
              <w:t>实例应用管理</w:t>
            </w:r>
          </w:p>
        </w:tc>
        <w:tc>
          <w:tcPr>
            <w:tcW w:w="0" w:type="auto"/>
            <w:vMerge w:val="continue"/>
            <w:vAlign w:val="center"/>
          </w:tcPr>
          <w:p w14:paraId="0414356C">
            <w:pPr>
              <w:spacing w:line="240" w:lineRule="auto"/>
              <w:ind w:firstLine="0" w:firstLineChars="0"/>
              <w:rPr>
                <w:rFonts w:hint="eastAsia"/>
                <w:kern w:val="0"/>
                <w:sz w:val="22"/>
                <w:highlight w:val="none"/>
              </w:rPr>
            </w:pPr>
          </w:p>
        </w:tc>
      </w:tr>
      <w:tr w14:paraId="7DC6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0" w:type="auto"/>
            <w:shd w:val="clear" w:color="000000" w:fill="FFFFFF"/>
            <w:vAlign w:val="center"/>
          </w:tcPr>
          <w:p w14:paraId="675EF83A">
            <w:pPr>
              <w:spacing w:line="240" w:lineRule="auto"/>
              <w:ind w:firstLine="0" w:firstLineChars="0"/>
              <w:rPr>
                <w:rFonts w:hint="eastAsia"/>
                <w:kern w:val="0"/>
                <w:sz w:val="22"/>
                <w:highlight w:val="none"/>
              </w:rPr>
            </w:pPr>
            <w:r>
              <w:rPr>
                <w:rFonts w:hint="eastAsia"/>
                <w:kern w:val="0"/>
                <w:sz w:val="22"/>
                <w:highlight w:val="none"/>
              </w:rPr>
              <w:t>670</w:t>
            </w:r>
          </w:p>
        </w:tc>
        <w:tc>
          <w:tcPr>
            <w:tcW w:w="0" w:type="auto"/>
            <w:vMerge w:val="continue"/>
            <w:vAlign w:val="center"/>
          </w:tcPr>
          <w:p w14:paraId="4165C2C1">
            <w:pPr>
              <w:spacing w:line="240" w:lineRule="auto"/>
              <w:ind w:firstLine="0" w:firstLineChars="0"/>
              <w:rPr>
                <w:rFonts w:hint="eastAsia"/>
                <w:b/>
                <w:bCs/>
                <w:kern w:val="0"/>
                <w:sz w:val="22"/>
                <w:highlight w:val="none"/>
              </w:rPr>
            </w:pPr>
          </w:p>
        </w:tc>
        <w:tc>
          <w:tcPr>
            <w:tcW w:w="0" w:type="auto"/>
            <w:vMerge w:val="continue"/>
            <w:vAlign w:val="center"/>
          </w:tcPr>
          <w:p w14:paraId="77ED3F5A">
            <w:pPr>
              <w:spacing w:line="240" w:lineRule="auto"/>
              <w:ind w:firstLine="0" w:firstLineChars="0"/>
              <w:rPr>
                <w:rFonts w:hint="eastAsia"/>
                <w:b/>
                <w:bCs/>
                <w:kern w:val="0"/>
                <w:sz w:val="22"/>
                <w:highlight w:val="none"/>
              </w:rPr>
            </w:pPr>
          </w:p>
        </w:tc>
        <w:tc>
          <w:tcPr>
            <w:tcW w:w="0" w:type="auto"/>
            <w:vMerge w:val="continue"/>
            <w:vAlign w:val="center"/>
          </w:tcPr>
          <w:p w14:paraId="63A44658">
            <w:pPr>
              <w:spacing w:line="240" w:lineRule="auto"/>
              <w:ind w:firstLine="0" w:firstLineChars="0"/>
              <w:rPr>
                <w:rFonts w:hint="eastAsia"/>
                <w:kern w:val="0"/>
                <w:sz w:val="22"/>
                <w:highlight w:val="none"/>
              </w:rPr>
            </w:pPr>
          </w:p>
        </w:tc>
        <w:tc>
          <w:tcPr>
            <w:tcW w:w="0" w:type="auto"/>
            <w:shd w:val="clear" w:color="000000" w:fill="FFFFFF"/>
            <w:vAlign w:val="center"/>
          </w:tcPr>
          <w:p w14:paraId="302B987A">
            <w:pPr>
              <w:spacing w:line="240" w:lineRule="auto"/>
              <w:ind w:firstLine="0" w:firstLineChars="0"/>
              <w:rPr>
                <w:rFonts w:hint="eastAsia"/>
                <w:kern w:val="0"/>
                <w:sz w:val="22"/>
                <w:highlight w:val="none"/>
              </w:rPr>
            </w:pPr>
            <w:r>
              <w:rPr>
                <w:rFonts w:hint="eastAsia"/>
                <w:kern w:val="0"/>
                <w:sz w:val="22"/>
                <w:highlight w:val="none"/>
              </w:rPr>
              <w:t>服务消息引擎</w:t>
            </w:r>
          </w:p>
        </w:tc>
        <w:tc>
          <w:tcPr>
            <w:tcW w:w="0" w:type="auto"/>
            <w:vMerge w:val="continue"/>
            <w:vAlign w:val="center"/>
          </w:tcPr>
          <w:p w14:paraId="1385597D">
            <w:pPr>
              <w:spacing w:line="240" w:lineRule="auto"/>
              <w:ind w:firstLine="0" w:firstLineChars="0"/>
              <w:rPr>
                <w:rFonts w:hint="eastAsia"/>
                <w:kern w:val="0"/>
                <w:sz w:val="22"/>
                <w:highlight w:val="none"/>
              </w:rPr>
            </w:pPr>
          </w:p>
        </w:tc>
      </w:tr>
      <w:tr w14:paraId="2CF8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0" w:type="auto"/>
            <w:shd w:val="clear" w:color="000000" w:fill="FFFFFF"/>
            <w:vAlign w:val="center"/>
          </w:tcPr>
          <w:p w14:paraId="4E35E30C">
            <w:pPr>
              <w:spacing w:line="240" w:lineRule="auto"/>
              <w:ind w:firstLine="0" w:firstLineChars="0"/>
              <w:rPr>
                <w:rFonts w:hint="eastAsia"/>
                <w:kern w:val="0"/>
                <w:sz w:val="22"/>
                <w:highlight w:val="none"/>
              </w:rPr>
            </w:pPr>
            <w:r>
              <w:rPr>
                <w:rFonts w:hint="eastAsia"/>
                <w:kern w:val="0"/>
                <w:sz w:val="22"/>
                <w:highlight w:val="none"/>
              </w:rPr>
              <w:t>671</w:t>
            </w:r>
          </w:p>
        </w:tc>
        <w:tc>
          <w:tcPr>
            <w:tcW w:w="0" w:type="auto"/>
            <w:vMerge w:val="continue"/>
            <w:vAlign w:val="center"/>
          </w:tcPr>
          <w:p w14:paraId="04543494">
            <w:pPr>
              <w:spacing w:line="240" w:lineRule="auto"/>
              <w:ind w:firstLine="0" w:firstLineChars="0"/>
              <w:rPr>
                <w:rFonts w:hint="eastAsia"/>
                <w:b/>
                <w:bCs/>
                <w:kern w:val="0"/>
                <w:sz w:val="22"/>
                <w:highlight w:val="none"/>
              </w:rPr>
            </w:pPr>
          </w:p>
        </w:tc>
        <w:tc>
          <w:tcPr>
            <w:tcW w:w="0" w:type="auto"/>
            <w:vMerge w:val="continue"/>
            <w:vAlign w:val="center"/>
          </w:tcPr>
          <w:p w14:paraId="2D71D6DA">
            <w:pPr>
              <w:spacing w:line="240" w:lineRule="auto"/>
              <w:ind w:firstLine="0" w:firstLineChars="0"/>
              <w:rPr>
                <w:rFonts w:hint="eastAsia"/>
                <w:b/>
                <w:bCs/>
                <w:kern w:val="0"/>
                <w:sz w:val="22"/>
                <w:highlight w:val="none"/>
              </w:rPr>
            </w:pPr>
          </w:p>
        </w:tc>
        <w:tc>
          <w:tcPr>
            <w:tcW w:w="0" w:type="auto"/>
            <w:vMerge w:val="continue"/>
            <w:vAlign w:val="center"/>
          </w:tcPr>
          <w:p w14:paraId="034C2ECF">
            <w:pPr>
              <w:spacing w:line="240" w:lineRule="auto"/>
              <w:ind w:firstLine="0" w:firstLineChars="0"/>
              <w:rPr>
                <w:rFonts w:hint="eastAsia"/>
                <w:kern w:val="0"/>
                <w:sz w:val="22"/>
                <w:highlight w:val="none"/>
              </w:rPr>
            </w:pPr>
          </w:p>
        </w:tc>
        <w:tc>
          <w:tcPr>
            <w:tcW w:w="0" w:type="auto"/>
            <w:shd w:val="clear" w:color="000000" w:fill="FFFFFF"/>
            <w:vAlign w:val="center"/>
          </w:tcPr>
          <w:p w14:paraId="1CAC64DD">
            <w:pPr>
              <w:spacing w:line="240" w:lineRule="auto"/>
              <w:ind w:firstLine="0" w:firstLineChars="0"/>
              <w:rPr>
                <w:rFonts w:hint="eastAsia"/>
                <w:kern w:val="0"/>
                <w:sz w:val="22"/>
                <w:highlight w:val="none"/>
              </w:rPr>
            </w:pPr>
            <w:r>
              <w:rPr>
                <w:rFonts w:hint="eastAsia"/>
                <w:kern w:val="0"/>
                <w:sz w:val="22"/>
                <w:highlight w:val="none"/>
              </w:rPr>
              <w:t>项目管理</w:t>
            </w:r>
          </w:p>
        </w:tc>
        <w:tc>
          <w:tcPr>
            <w:tcW w:w="0" w:type="auto"/>
            <w:vMerge w:val="continue"/>
            <w:vAlign w:val="center"/>
          </w:tcPr>
          <w:p w14:paraId="1CA62577">
            <w:pPr>
              <w:spacing w:line="240" w:lineRule="auto"/>
              <w:ind w:firstLine="0" w:firstLineChars="0"/>
              <w:rPr>
                <w:rFonts w:hint="eastAsia"/>
                <w:kern w:val="0"/>
                <w:sz w:val="22"/>
                <w:highlight w:val="none"/>
              </w:rPr>
            </w:pPr>
          </w:p>
        </w:tc>
      </w:tr>
      <w:tr w14:paraId="0288D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3FEFAB7">
            <w:pPr>
              <w:spacing w:line="240" w:lineRule="auto"/>
              <w:ind w:firstLine="0" w:firstLineChars="0"/>
              <w:rPr>
                <w:rFonts w:hint="eastAsia"/>
                <w:kern w:val="0"/>
                <w:sz w:val="22"/>
                <w:highlight w:val="none"/>
              </w:rPr>
            </w:pPr>
            <w:r>
              <w:rPr>
                <w:rFonts w:hint="eastAsia"/>
                <w:kern w:val="0"/>
                <w:sz w:val="22"/>
                <w:highlight w:val="none"/>
              </w:rPr>
              <w:t>672</w:t>
            </w:r>
          </w:p>
        </w:tc>
        <w:tc>
          <w:tcPr>
            <w:tcW w:w="0" w:type="auto"/>
            <w:vMerge w:val="continue"/>
            <w:vAlign w:val="center"/>
          </w:tcPr>
          <w:p w14:paraId="27E50C08">
            <w:pPr>
              <w:spacing w:line="240" w:lineRule="auto"/>
              <w:ind w:firstLine="0" w:firstLineChars="0"/>
              <w:rPr>
                <w:rFonts w:hint="eastAsia"/>
                <w:b/>
                <w:bCs/>
                <w:kern w:val="0"/>
                <w:sz w:val="22"/>
                <w:highlight w:val="none"/>
              </w:rPr>
            </w:pPr>
          </w:p>
        </w:tc>
        <w:tc>
          <w:tcPr>
            <w:tcW w:w="0" w:type="auto"/>
            <w:vMerge w:val="continue"/>
            <w:vAlign w:val="center"/>
          </w:tcPr>
          <w:p w14:paraId="190B68AC">
            <w:pPr>
              <w:spacing w:line="240" w:lineRule="auto"/>
              <w:ind w:firstLine="0" w:firstLineChars="0"/>
              <w:rPr>
                <w:rFonts w:hint="eastAsia"/>
                <w:b/>
                <w:bCs/>
                <w:kern w:val="0"/>
                <w:sz w:val="22"/>
                <w:highlight w:val="none"/>
              </w:rPr>
            </w:pPr>
          </w:p>
        </w:tc>
        <w:tc>
          <w:tcPr>
            <w:tcW w:w="0" w:type="auto"/>
            <w:vMerge w:val="continue"/>
            <w:vAlign w:val="center"/>
          </w:tcPr>
          <w:p w14:paraId="65BB5930">
            <w:pPr>
              <w:spacing w:line="240" w:lineRule="auto"/>
              <w:ind w:firstLine="0" w:firstLineChars="0"/>
              <w:rPr>
                <w:rFonts w:hint="eastAsia"/>
                <w:kern w:val="0"/>
                <w:sz w:val="22"/>
                <w:highlight w:val="none"/>
              </w:rPr>
            </w:pPr>
          </w:p>
        </w:tc>
        <w:tc>
          <w:tcPr>
            <w:tcW w:w="0" w:type="auto"/>
            <w:shd w:val="clear" w:color="000000" w:fill="FFFFFF"/>
            <w:vAlign w:val="center"/>
          </w:tcPr>
          <w:p w14:paraId="5F5963F2">
            <w:pPr>
              <w:spacing w:line="240" w:lineRule="auto"/>
              <w:ind w:firstLine="0" w:firstLineChars="0"/>
              <w:rPr>
                <w:rFonts w:hint="eastAsia"/>
                <w:kern w:val="0"/>
                <w:sz w:val="22"/>
                <w:highlight w:val="none"/>
              </w:rPr>
            </w:pPr>
            <w:r>
              <w:rPr>
                <w:rFonts w:hint="eastAsia"/>
                <w:kern w:val="0"/>
                <w:sz w:val="22"/>
                <w:highlight w:val="none"/>
              </w:rPr>
              <w:t>服务管理</w:t>
            </w:r>
          </w:p>
        </w:tc>
        <w:tc>
          <w:tcPr>
            <w:tcW w:w="0" w:type="auto"/>
            <w:vMerge w:val="continue"/>
            <w:vAlign w:val="center"/>
          </w:tcPr>
          <w:p w14:paraId="035C2F22">
            <w:pPr>
              <w:spacing w:line="240" w:lineRule="auto"/>
              <w:ind w:firstLine="0" w:firstLineChars="0"/>
              <w:rPr>
                <w:rFonts w:hint="eastAsia"/>
                <w:kern w:val="0"/>
                <w:sz w:val="22"/>
                <w:highlight w:val="none"/>
              </w:rPr>
            </w:pPr>
          </w:p>
        </w:tc>
      </w:tr>
      <w:tr w14:paraId="452DE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643EEEC">
            <w:pPr>
              <w:spacing w:line="240" w:lineRule="auto"/>
              <w:ind w:firstLine="0" w:firstLineChars="0"/>
              <w:rPr>
                <w:rFonts w:hint="eastAsia"/>
                <w:kern w:val="0"/>
                <w:sz w:val="22"/>
                <w:highlight w:val="none"/>
              </w:rPr>
            </w:pPr>
            <w:r>
              <w:rPr>
                <w:rFonts w:hint="eastAsia"/>
                <w:kern w:val="0"/>
                <w:sz w:val="22"/>
                <w:highlight w:val="none"/>
              </w:rPr>
              <w:t>673</w:t>
            </w:r>
          </w:p>
        </w:tc>
        <w:tc>
          <w:tcPr>
            <w:tcW w:w="0" w:type="auto"/>
            <w:vMerge w:val="continue"/>
            <w:vAlign w:val="center"/>
          </w:tcPr>
          <w:p w14:paraId="0731B2C0">
            <w:pPr>
              <w:spacing w:line="240" w:lineRule="auto"/>
              <w:ind w:firstLine="0" w:firstLineChars="0"/>
              <w:rPr>
                <w:rFonts w:hint="eastAsia"/>
                <w:b/>
                <w:bCs/>
                <w:kern w:val="0"/>
                <w:sz w:val="22"/>
                <w:highlight w:val="none"/>
              </w:rPr>
            </w:pPr>
          </w:p>
        </w:tc>
        <w:tc>
          <w:tcPr>
            <w:tcW w:w="0" w:type="auto"/>
            <w:vMerge w:val="continue"/>
            <w:vAlign w:val="center"/>
          </w:tcPr>
          <w:p w14:paraId="18A32028">
            <w:pPr>
              <w:spacing w:line="240" w:lineRule="auto"/>
              <w:ind w:firstLine="0" w:firstLineChars="0"/>
              <w:rPr>
                <w:rFonts w:hint="eastAsia"/>
                <w:b/>
                <w:bCs/>
                <w:kern w:val="0"/>
                <w:sz w:val="22"/>
                <w:highlight w:val="none"/>
              </w:rPr>
            </w:pPr>
          </w:p>
        </w:tc>
        <w:tc>
          <w:tcPr>
            <w:tcW w:w="0" w:type="auto"/>
            <w:vMerge w:val="continue"/>
            <w:vAlign w:val="center"/>
          </w:tcPr>
          <w:p w14:paraId="45155F0B">
            <w:pPr>
              <w:spacing w:line="240" w:lineRule="auto"/>
              <w:ind w:firstLine="0" w:firstLineChars="0"/>
              <w:rPr>
                <w:rFonts w:hint="eastAsia"/>
                <w:kern w:val="0"/>
                <w:sz w:val="22"/>
                <w:highlight w:val="none"/>
              </w:rPr>
            </w:pPr>
          </w:p>
        </w:tc>
        <w:tc>
          <w:tcPr>
            <w:tcW w:w="0" w:type="auto"/>
            <w:shd w:val="clear" w:color="000000" w:fill="FFFFFF"/>
            <w:vAlign w:val="center"/>
          </w:tcPr>
          <w:p w14:paraId="5FEC11E5">
            <w:pPr>
              <w:spacing w:line="240" w:lineRule="auto"/>
              <w:ind w:firstLine="0" w:firstLineChars="0"/>
              <w:rPr>
                <w:rFonts w:hint="eastAsia"/>
                <w:kern w:val="0"/>
                <w:sz w:val="22"/>
                <w:highlight w:val="none"/>
              </w:rPr>
            </w:pPr>
            <w:r>
              <w:rPr>
                <w:rFonts w:hint="eastAsia"/>
                <w:kern w:val="0"/>
                <w:sz w:val="22"/>
                <w:highlight w:val="none"/>
              </w:rPr>
              <w:t>数据源管理</w:t>
            </w:r>
          </w:p>
        </w:tc>
        <w:tc>
          <w:tcPr>
            <w:tcW w:w="0" w:type="auto"/>
            <w:vMerge w:val="continue"/>
            <w:vAlign w:val="center"/>
          </w:tcPr>
          <w:p w14:paraId="7E77636B">
            <w:pPr>
              <w:spacing w:line="240" w:lineRule="auto"/>
              <w:ind w:firstLine="0" w:firstLineChars="0"/>
              <w:rPr>
                <w:rFonts w:hint="eastAsia"/>
                <w:kern w:val="0"/>
                <w:sz w:val="22"/>
                <w:highlight w:val="none"/>
              </w:rPr>
            </w:pPr>
          </w:p>
        </w:tc>
      </w:tr>
      <w:tr w14:paraId="1B0F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D4D72B0">
            <w:pPr>
              <w:spacing w:line="240" w:lineRule="auto"/>
              <w:ind w:firstLine="0" w:firstLineChars="0"/>
              <w:rPr>
                <w:rFonts w:hint="eastAsia"/>
                <w:kern w:val="0"/>
                <w:sz w:val="22"/>
                <w:highlight w:val="none"/>
              </w:rPr>
            </w:pPr>
            <w:r>
              <w:rPr>
                <w:rFonts w:hint="eastAsia"/>
                <w:kern w:val="0"/>
                <w:sz w:val="22"/>
                <w:highlight w:val="none"/>
              </w:rPr>
              <w:t>674</w:t>
            </w:r>
          </w:p>
        </w:tc>
        <w:tc>
          <w:tcPr>
            <w:tcW w:w="0" w:type="auto"/>
            <w:vMerge w:val="continue"/>
            <w:vAlign w:val="center"/>
          </w:tcPr>
          <w:p w14:paraId="6F359251">
            <w:pPr>
              <w:spacing w:line="240" w:lineRule="auto"/>
              <w:ind w:firstLine="0" w:firstLineChars="0"/>
              <w:rPr>
                <w:rFonts w:hint="eastAsia"/>
                <w:b/>
                <w:bCs/>
                <w:kern w:val="0"/>
                <w:sz w:val="22"/>
                <w:highlight w:val="none"/>
              </w:rPr>
            </w:pPr>
          </w:p>
        </w:tc>
        <w:tc>
          <w:tcPr>
            <w:tcW w:w="0" w:type="auto"/>
            <w:vMerge w:val="continue"/>
            <w:vAlign w:val="center"/>
          </w:tcPr>
          <w:p w14:paraId="753B1918">
            <w:pPr>
              <w:spacing w:line="240" w:lineRule="auto"/>
              <w:ind w:firstLine="0" w:firstLineChars="0"/>
              <w:rPr>
                <w:rFonts w:hint="eastAsia"/>
                <w:b/>
                <w:bCs/>
                <w:kern w:val="0"/>
                <w:sz w:val="22"/>
                <w:highlight w:val="none"/>
              </w:rPr>
            </w:pPr>
          </w:p>
        </w:tc>
        <w:tc>
          <w:tcPr>
            <w:tcW w:w="0" w:type="auto"/>
            <w:vMerge w:val="continue"/>
            <w:vAlign w:val="center"/>
          </w:tcPr>
          <w:p w14:paraId="773EAEAB">
            <w:pPr>
              <w:spacing w:line="240" w:lineRule="auto"/>
              <w:ind w:firstLine="0" w:firstLineChars="0"/>
              <w:rPr>
                <w:rFonts w:hint="eastAsia"/>
                <w:kern w:val="0"/>
                <w:sz w:val="22"/>
                <w:highlight w:val="none"/>
              </w:rPr>
            </w:pPr>
          </w:p>
        </w:tc>
        <w:tc>
          <w:tcPr>
            <w:tcW w:w="0" w:type="auto"/>
            <w:shd w:val="clear" w:color="000000" w:fill="FFFFFF"/>
            <w:vAlign w:val="center"/>
          </w:tcPr>
          <w:p w14:paraId="3ABFC730">
            <w:pPr>
              <w:spacing w:line="240" w:lineRule="auto"/>
              <w:ind w:firstLine="0" w:firstLineChars="0"/>
              <w:rPr>
                <w:rFonts w:hint="eastAsia"/>
                <w:kern w:val="0"/>
                <w:sz w:val="22"/>
                <w:highlight w:val="none"/>
              </w:rPr>
            </w:pPr>
            <w:r>
              <w:rPr>
                <w:rFonts w:hint="eastAsia"/>
                <w:kern w:val="0"/>
                <w:sz w:val="22"/>
                <w:highlight w:val="none"/>
              </w:rPr>
              <w:t>组件注册管理</w:t>
            </w:r>
          </w:p>
        </w:tc>
        <w:tc>
          <w:tcPr>
            <w:tcW w:w="0" w:type="auto"/>
            <w:vMerge w:val="continue"/>
            <w:vAlign w:val="center"/>
          </w:tcPr>
          <w:p w14:paraId="6A495A05">
            <w:pPr>
              <w:spacing w:line="240" w:lineRule="auto"/>
              <w:ind w:firstLine="0" w:firstLineChars="0"/>
              <w:rPr>
                <w:rFonts w:hint="eastAsia"/>
                <w:kern w:val="0"/>
                <w:sz w:val="22"/>
                <w:highlight w:val="none"/>
              </w:rPr>
            </w:pPr>
          </w:p>
        </w:tc>
      </w:tr>
      <w:tr w14:paraId="00CCB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9D56427">
            <w:pPr>
              <w:spacing w:line="240" w:lineRule="auto"/>
              <w:ind w:firstLine="0" w:firstLineChars="0"/>
              <w:rPr>
                <w:rFonts w:hint="eastAsia"/>
                <w:kern w:val="0"/>
                <w:sz w:val="22"/>
                <w:highlight w:val="none"/>
              </w:rPr>
            </w:pPr>
            <w:r>
              <w:rPr>
                <w:rFonts w:hint="eastAsia"/>
                <w:kern w:val="0"/>
                <w:sz w:val="22"/>
                <w:highlight w:val="none"/>
              </w:rPr>
              <w:t>675</w:t>
            </w:r>
          </w:p>
        </w:tc>
        <w:tc>
          <w:tcPr>
            <w:tcW w:w="0" w:type="auto"/>
            <w:vMerge w:val="continue"/>
            <w:vAlign w:val="center"/>
          </w:tcPr>
          <w:p w14:paraId="4A700D20">
            <w:pPr>
              <w:spacing w:line="240" w:lineRule="auto"/>
              <w:ind w:firstLine="0" w:firstLineChars="0"/>
              <w:rPr>
                <w:rFonts w:hint="eastAsia"/>
                <w:b/>
                <w:bCs/>
                <w:kern w:val="0"/>
                <w:sz w:val="22"/>
                <w:highlight w:val="none"/>
              </w:rPr>
            </w:pPr>
          </w:p>
        </w:tc>
        <w:tc>
          <w:tcPr>
            <w:tcW w:w="0" w:type="auto"/>
            <w:vMerge w:val="continue"/>
            <w:vAlign w:val="center"/>
          </w:tcPr>
          <w:p w14:paraId="47B4601D">
            <w:pPr>
              <w:spacing w:line="240" w:lineRule="auto"/>
              <w:ind w:firstLine="0" w:firstLineChars="0"/>
              <w:rPr>
                <w:rFonts w:hint="eastAsia"/>
                <w:b/>
                <w:bCs/>
                <w:kern w:val="0"/>
                <w:sz w:val="22"/>
                <w:highlight w:val="none"/>
              </w:rPr>
            </w:pPr>
          </w:p>
        </w:tc>
        <w:tc>
          <w:tcPr>
            <w:tcW w:w="0" w:type="auto"/>
            <w:vMerge w:val="continue"/>
            <w:vAlign w:val="center"/>
          </w:tcPr>
          <w:p w14:paraId="6DD80A0E">
            <w:pPr>
              <w:spacing w:line="240" w:lineRule="auto"/>
              <w:ind w:firstLine="0" w:firstLineChars="0"/>
              <w:rPr>
                <w:rFonts w:hint="eastAsia"/>
                <w:kern w:val="0"/>
                <w:sz w:val="22"/>
                <w:highlight w:val="none"/>
              </w:rPr>
            </w:pPr>
          </w:p>
        </w:tc>
        <w:tc>
          <w:tcPr>
            <w:tcW w:w="0" w:type="auto"/>
            <w:shd w:val="clear" w:color="000000" w:fill="FFFFFF"/>
            <w:vAlign w:val="center"/>
          </w:tcPr>
          <w:p w14:paraId="1406ACE8">
            <w:pPr>
              <w:spacing w:line="240" w:lineRule="auto"/>
              <w:ind w:firstLine="0" w:firstLineChars="0"/>
              <w:rPr>
                <w:rFonts w:hint="eastAsia"/>
                <w:kern w:val="0"/>
                <w:sz w:val="22"/>
                <w:highlight w:val="none"/>
              </w:rPr>
            </w:pPr>
            <w:r>
              <w:rPr>
                <w:rFonts w:hint="eastAsia"/>
                <w:kern w:val="0"/>
                <w:sz w:val="22"/>
                <w:highlight w:val="none"/>
              </w:rPr>
              <w:t>系统知识管理</w:t>
            </w:r>
          </w:p>
        </w:tc>
        <w:tc>
          <w:tcPr>
            <w:tcW w:w="0" w:type="auto"/>
            <w:vMerge w:val="continue"/>
            <w:vAlign w:val="center"/>
          </w:tcPr>
          <w:p w14:paraId="5F23F075">
            <w:pPr>
              <w:spacing w:line="240" w:lineRule="auto"/>
              <w:ind w:firstLine="0" w:firstLineChars="0"/>
              <w:rPr>
                <w:rFonts w:hint="eastAsia"/>
                <w:kern w:val="0"/>
                <w:sz w:val="22"/>
                <w:highlight w:val="none"/>
              </w:rPr>
            </w:pPr>
          </w:p>
        </w:tc>
      </w:tr>
      <w:tr w14:paraId="1BED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7A8F701">
            <w:pPr>
              <w:spacing w:line="240" w:lineRule="auto"/>
              <w:ind w:firstLine="0" w:firstLineChars="0"/>
              <w:rPr>
                <w:rFonts w:hint="eastAsia"/>
                <w:kern w:val="0"/>
                <w:sz w:val="22"/>
                <w:highlight w:val="none"/>
              </w:rPr>
            </w:pPr>
            <w:r>
              <w:rPr>
                <w:rFonts w:hint="eastAsia"/>
                <w:kern w:val="0"/>
                <w:sz w:val="22"/>
                <w:highlight w:val="none"/>
              </w:rPr>
              <w:t>676</w:t>
            </w:r>
          </w:p>
        </w:tc>
        <w:tc>
          <w:tcPr>
            <w:tcW w:w="0" w:type="auto"/>
            <w:vMerge w:val="continue"/>
            <w:vAlign w:val="center"/>
          </w:tcPr>
          <w:p w14:paraId="3818C578">
            <w:pPr>
              <w:spacing w:line="240" w:lineRule="auto"/>
              <w:ind w:firstLine="0" w:firstLineChars="0"/>
              <w:rPr>
                <w:rFonts w:hint="eastAsia"/>
                <w:b/>
                <w:bCs/>
                <w:kern w:val="0"/>
                <w:sz w:val="22"/>
                <w:highlight w:val="none"/>
              </w:rPr>
            </w:pPr>
          </w:p>
        </w:tc>
        <w:tc>
          <w:tcPr>
            <w:tcW w:w="0" w:type="auto"/>
            <w:vMerge w:val="continue"/>
            <w:vAlign w:val="center"/>
          </w:tcPr>
          <w:p w14:paraId="295C6550">
            <w:pPr>
              <w:spacing w:line="240" w:lineRule="auto"/>
              <w:ind w:firstLine="0" w:firstLineChars="0"/>
              <w:rPr>
                <w:rFonts w:hint="eastAsia"/>
                <w:b/>
                <w:bCs/>
                <w:kern w:val="0"/>
                <w:sz w:val="22"/>
                <w:highlight w:val="none"/>
              </w:rPr>
            </w:pPr>
          </w:p>
        </w:tc>
        <w:tc>
          <w:tcPr>
            <w:tcW w:w="0" w:type="auto"/>
            <w:vMerge w:val="continue"/>
            <w:vAlign w:val="center"/>
          </w:tcPr>
          <w:p w14:paraId="58A763EF">
            <w:pPr>
              <w:spacing w:line="240" w:lineRule="auto"/>
              <w:ind w:firstLine="0" w:firstLineChars="0"/>
              <w:rPr>
                <w:rFonts w:hint="eastAsia"/>
                <w:kern w:val="0"/>
                <w:sz w:val="22"/>
                <w:highlight w:val="none"/>
              </w:rPr>
            </w:pPr>
          </w:p>
        </w:tc>
        <w:tc>
          <w:tcPr>
            <w:tcW w:w="0" w:type="auto"/>
            <w:shd w:val="clear" w:color="000000" w:fill="FFFFFF"/>
            <w:vAlign w:val="center"/>
          </w:tcPr>
          <w:p w14:paraId="28B1B8AB">
            <w:pPr>
              <w:spacing w:line="240" w:lineRule="auto"/>
              <w:ind w:firstLine="0" w:firstLineChars="0"/>
              <w:rPr>
                <w:rFonts w:hint="eastAsia"/>
                <w:kern w:val="0"/>
                <w:sz w:val="22"/>
                <w:highlight w:val="none"/>
              </w:rPr>
            </w:pPr>
            <w:r>
              <w:rPr>
                <w:rFonts w:hint="eastAsia"/>
                <w:kern w:val="0"/>
                <w:sz w:val="22"/>
                <w:highlight w:val="none"/>
              </w:rPr>
              <w:t>应用系统功能</w:t>
            </w:r>
          </w:p>
        </w:tc>
        <w:tc>
          <w:tcPr>
            <w:tcW w:w="0" w:type="auto"/>
            <w:vMerge w:val="continue"/>
            <w:vAlign w:val="center"/>
          </w:tcPr>
          <w:p w14:paraId="450640BA">
            <w:pPr>
              <w:spacing w:line="240" w:lineRule="auto"/>
              <w:ind w:firstLine="0" w:firstLineChars="0"/>
              <w:rPr>
                <w:rFonts w:hint="eastAsia"/>
                <w:kern w:val="0"/>
                <w:sz w:val="22"/>
                <w:highlight w:val="none"/>
              </w:rPr>
            </w:pPr>
          </w:p>
        </w:tc>
      </w:tr>
      <w:tr w14:paraId="113B6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394622C">
            <w:pPr>
              <w:spacing w:line="240" w:lineRule="auto"/>
              <w:ind w:firstLine="0" w:firstLineChars="0"/>
              <w:rPr>
                <w:rFonts w:hint="eastAsia"/>
                <w:kern w:val="0"/>
                <w:sz w:val="22"/>
                <w:highlight w:val="none"/>
              </w:rPr>
            </w:pPr>
            <w:r>
              <w:rPr>
                <w:rFonts w:hint="eastAsia"/>
                <w:kern w:val="0"/>
                <w:sz w:val="22"/>
                <w:highlight w:val="none"/>
              </w:rPr>
              <w:t>677</w:t>
            </w:r>
          </w:p>
        </w:tc>
        <w:tc>
          <w:tcPr>
            <w:tcW w:w="0" w:type="auto"/>
            <w:vMerge w:val="continue"/>
            <w:vAlign w:val="center"/>
          </w:tcPr>
          <w:p w14:paraId="3E86F6C5">
            <w:pPr>
              <w:spacing w:line="240" w:lineRule="auto"/>
              <w:ind w:firstLine="0" w:firstLineChars="0"/>
              <w:rPr>
                <w:rFonts w:hint="eastAsia"/>
                <w:b/>
                <w:bCs/>
                <w:kern w:val="0"/>
                <w:sz w:val="22"/>
                <w:highlight w:val="none"/>
              </w:rPr>
            </w:pPr>
          </w:p>
        </w:tc>
        <w:tc>
          <w:tcPr>
            <w:tcW w:w="0" w:type="auto"/>
            <w:vMerge w:val="continue"/>
            <w:vAlign w:val="center"/>
          </w:tcPr>
          <w:p w14:paraId="5AB5B3AA">
            <w:pPr>
              <w:spacing w:line="240" w:lineRule="auto"/>
              <w:ind w:firstLine="0" w:firstLineChars="0"/>
              <w:rPr>
                <w:rFonts w:hint="eastAsia"/>
                <w:b/>
                <w:bCs/>
                <w:kern w:val="0"/>
                <w:sz w:val="22"/>
                <w:highlight w:val="none"/>
              </w:rPr>
            </w:pPr>
          </w:p>
        </w:tc>
        <w:tc>
          <w:tcPr>
            <w:tcW w:w="0" w:type="auto"/>
            <w:vMerge w:val="continue"/>
            <w:vAlign w:val="center"/>
          </w:tcPr>
          <w:p w14:paraId="07BA6145">
            <w:pPr>
              <w:spacing w:line="240" w:lineRule="auto"/>
              <w:ind w:firstLine="0" w:firstLineChars="0"/>
              <w:rPr>
                <w:rFonts w:hint="eastAsia"/>
                <w:kern w:val="0"/>
                <w:sz w:val="22"/>
                <w:highlight w:val="none"/>
              </w:rPr>
            </w:pPr>
          </w:p>
        </w:tc>
        <w:tc>
          <w:tcPr>
            <w:tcW w:w="0" w:type="auto"/>
            <w:shd w:val="clear" w:color="000000" w:fill="FFFFFF"/>
            <w:vAlign w:val="center"/>
          </w:tcPr>
          <w:p w14:paraId="143245BF">
            <w:pPr>
              <w:spacing w:line="240" w:lineRule="auto"/>
              <w:ind w:firstLine="0" w:firstLineChars="0"/>
              <w:rPr>
                <w:rFonts w:hint="eastAsia"/>
                <w:kern w:val="0"/>
                <w:sz w:val="22"/>
                <w:highlight w:val="none"/>
              </w:rPr>
            </w:pPr>
            <w:r>
              <w:rPr>
                <w:rFonts w:hint="eastAsia"/>
                <w:kern w:val="0"/>
                <w:sz w:val="22"/>
                <w:highlight w:val="none"/>
              </w:rPr>
              <w:t>状态管理</w:t>
            </w:r>
          </w:p>
        </w:tc>
        <w:tc>
          <w:tcPr>
            <w:tcW w:w="0" w:type="auto"/>
            <w:vMerge w:val="continue"/>
            <w:vAlign w:val="center"/>
          </w:tcPr>
          <w:p w14:paraId="67AA7445">
            <w:pPr>
              <w:spacing w:line="240" w:lineRule="auto"/>
              <w:ind w:firstLine="0" w:firstLineChars="0"/>
              <w:rPr>
                <w:rFonts w:hint="eastAsia"/>
                <w:kern w:val="0"/>
                <w:sz w:val="22"/>
                <w:highlight w:val="none"/>
              </w:rPr>
            </w:pPr>
          </w:p>
        </w:tc>
      </w:tr>
      <w:tr w14:paraId="3D5C4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F76B473">
            <w:pPr>
              <w:spacing w:line="240" w:lineRule="auto"/>
              <w:ind w:firstLine="0" w:firstLineChars="0"/>
              <w:rPr>
                <w:rFonts w:hint="eastAsia"/>
                <w:kern w:val="0"/>
                <w:sz w:val="22"/>
                <w:highlight w:val="none"/>
              </w:rPr>
            </w:pPr>
            <w:r>
              <w:rPr>
                <w:rFonts w:hint="eastAsia"/>
                <w:kern w:val="0"/>
                <w:sz w:val="22"/>
                <w:highlight w:val="none"/>
              </w:rPr>
              <w:t>678</w:t>
            </w:r>
          </w:p>
        </w:tc>
        <w:tc>
          <w:tcPr>
            <w:tcW w:w="0" w:type="auto"/>
            <w:vMerge w:val="continue"/>
            <w:vAlign w:val="center"/>
          </w:tcPr>
          <w:p w14:paraId="77F57352">
            <w:pPr>
              <w:spacing w:line="240" w:lineRule="auto"/>
              <w:ind w:firstLine="0" w:firstLineChars="0"/>
              <w:rPr>
                <w:rFonts w:hint="eastAsia"/>
                <w:b/>
                <w:bCs/>
                <w:kern w:val="0"/>
                <w:sz w:val="22"/>
                <w:highlight w:val="none"/>
              </w:rPr>
            </w:pPr>
          </w:p>
        </w:tc>
        <w:tc>
          <w:tcPr>
            <w:tcW w:w="0" w:type="auto"/>
            <w:vMerge w:val="continue"/>
            <w:vAlign w:val="center"/>
          </w:tcPr>
          <w:p w14:paraId="1E55FEF0">
            <w:pPr>
              <w:spacing w:line="240" w:lineRule="auto"/>
              <w:ind w:firstLine="0" w:firstLineChars="0"/>
              <w:rPr>
                <w:rFonts w:hint="eastAsia"/>
                <w:b/>
                <w:bCs/>
                <w:kern w:val="0"/>
                <w:sz w:val="22"/>
                <w:highlight w:val="none"/>
              </w:rPr>
            </w:pPr>
          </w:p>
        </w:tc>
        <w:tc>
          <w:tcPr>
            <w:tcW w:w="0" w:type="auto"/>
            <w:vMerge w:val="continue"/>
            <w:vAlign w:val="center"/>
          </w:tcPr>
          <w:p w14:paraId="6421F143">
            <w:pPr>
              <w:spacing w:line="240" w:lineRule="auto"/>
              <w:ind w:firstLine="0" w:firstLineChars="0"/>
              <w:rPr>
                <w:rFonts w:hint="eastAsia"/>
                <w:kern w:val="0"/>
                <w:sz w:val="22"/>
                <w:highlight w:val="none"/>
              </w:rPr>
            </w:pPr>
          </w:p>
        </w:tc>
        <w:tc>
          <w:tcPr>
            <w:tcW w:w="0" w:type="auto"/>
            <w:shd w:val="clear" w:color="000000" w:fill="FFFFFF"/>
            <w:vAlign w:val="center"/>
          </w:tcPr>
          <w:p w14:paraId="05317A66">
            <w:pPr>
              <w:spacing w:line="240" w:lineRule="auto"/>
              <w:ind w:firstLine="0" w:firstLineChars="0"/>
              <w:rPr>
                <w:rFonts w:hint="eastAsia"/>
                <w:kern w:val="0"/>
                <w:sz w:val="22"/>
                <w:highlight w:val="none"/>
              </w:rPr>
            </w:pPr>
            <w:r>
              <w:rPr>
                <w:rFonts w:hint="eastAsia"/>
                <w:kern w:val="0"/>
                <w:sz w:val="22"/>
                <w:highlight w:val="none"/>
              </w:rPr>
              <w:t>路由地址管理</w:t>
            </w:r>
          </w:p>
        </w:tc>
        <w:tc>
          <w:tcPr>
            <w:tcW w:w="0" w:type="auto"/>
            <w:vMerge w:val="continue"/>
            <w:vAlign w:val="center"/>
          </w:tcPr>
          <w:p w14:paraId="5631537A">
            <w:pPr>
              <w:spacing w:line="240" w:lineRule="auto"/>
              <w:ind w:firstLine="0" w:firstLineChars="0"/>
              <w:rPr>
                <w:rFonts w:hint="eastAsia"/>
                <w:kern w:val="0"/>
                <w:sz w:val="22"/>
                <w:highlight w:val="none"/>
              </w:rPr>
            </w:pPr>
          </w:p>
        </w:tc>
      </w:tr>
      <w:tr w14:paraId="4DD7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724EA71">
            <w:pPr>
              <w:spacing w:line="240" w:lineRule="auto"/>
              <w:ind w:firstLine="0" w:firstLineChars="0"/>
              <w:rPr>
                <w:rFonts w:hint="eastAsia"/>
                <w:kern w:val="0"/>
                <w:sz w:val="22"/>
                <w:highlight w:val="none"/>
              </w:rPr>
            </w:pPr>
            <w:r>
              <w:rPr>
                <w:rFonts w:hint="eastAsia"/>
                <w:kern w:val="0"/>
                <w:sz w:val="22"/>
                <w:highlight w:val="none"/>
              </w:rPr>
              <w:t>679</w:t>
            </w:r>
          </w:p>
        </w:tc>
        <w:tc>
          <w:tcPr>
            <w:tcW w:w="0" w:type="auto"/>
            <w:vMerge w:val="continue"/>
            <w:vAlign w:val="center"/>
          </w:tcPr>
          <w:p w14:paraId="7E42B1A3">
            <w:pPr>
              <w:spacing w:line="240" w:lineRule="auto"/>
              <w:ind w:firstLine="0" w:firstLineChars="0"/>
              <w:rPr>
                <w:rFonts w:hint="eastAsia"/>
                <w:b/>
                <w:bCs/>
                <w:kern w:val="0"/>
                <w:sz w:val="22"/>
                <w:highlight w:val="none"/>
              </w:rPr>
            </w:pPr>
          </w:p>
        </w:tc>
        <w:tc>
          <w:tcPr>
            <w:tcW w:w="0" w:type="auto"/>
            <w:vMerge w:val="continue"/>
            <w:vAlign w:val="center"/>
          </w:tcPr>
          <w:p w14:paraId="5FA5AA15">
            <w:pPr>
              <w:spacing w:line="240" w:lineRule="auto"/>
              <w:ind w:firstLine="0" w:firstLineChars="0"/>
              <w:rPr>
                <w:rFonts w:hint="eastAsia"/>
                <w:b/>
                <w:bCs/>
                <w:kern w:val="0"/>
                <w:sz w:val="22"/>
                <w:highlight w:val="none"/>
              </w:rPr>
            </w:pPr>
          </w:p>
        </w:tc>
        <w:tc>
          <w:tcPr>
            <w:tcW w:w="0" w:type="auto"/>
            <w:vMerge w:val="continue"/>
            <w:vAlign w:val="center"/>
          </w:tcPr>
          <w:p w14:paraId="717AC8CF">
            <w:pPr>
              <w:spacing w:line="240" w:lineRule="auto"/>
              <w:ind w:firstLine="0" w:firstLineChars="0"/>
              <w:rPr>
                <w:rFonts w:hint="eastAsia"/>
                <w:kern w:val="0"/>
                <w:sz w:val="22"/>
                <w:highlight w:val="none"/>
              </w:rPr>
            </w:pPr>
          </w:p>
        </w:tc>
        <w:tc>
          <w:tcPr>
            <w:tcW w:w="0" w:type="auto"/>
            <w:shd w:val="clear" w:color="000000" w:fill="FFFFFF"/>
            <w:vAlign w:val="center"/>
          </w:tcPr>
          <w:p w14:paraId="0E769D98">
            <w:pPr>
              <w:spacing w:line="240" w:lineRule="auto"/>
              <w:ind w:firstLine="0" w:firstLineChars="0"/>
              <w:rPr>
                <w:rFonts w:hint="eastAsia"/>
                <w:kern w:val="0"/>
                <w:sz w:val="22"/>
                <w:highlight w:val="none"/>
              </w:rPr>
            </w:pPr>
            <w:r>
              <w:rPr>
                <w:rFonts w:hint="eastAsia"/>
                <w:kern w:val="0"/>
                <w:sz w:val="22"/>
                <w:highlight w:val="none"/>
              </w:rPr>
              <w:t>监控管理</w:t>
            </w:r>
          </w:p>
        </w:tc>
        <w:tc>
          <w:tcPr>
            <w:tcW w:w="0" w:type="auto"/>
            <w:vMerge w:val="continue"/>
            <w:vAlign w:val="center"/>
          </w:tcPr>
          <w:p w14:paraId="77889560">
            <w:pPr>
              <w:spacing w:line="240" w:lineRule="auto"/>
              <w:ind w:firstLine="0" w:firstLineChars="0"/>
              <w:rPr>
                <w:rFonts w:hint="eastAsia"/>
                <w:kern w:val="0"/>
                <w:sz w:val="22"/>
                <w:highlight w:val="none"/>
              </w:rPr>
            </w:pPr>
          </w:p>
        </w:tc>
      </w:tr>
      <w:tr w14:paraId="0CB3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DF5FBFA">
            <w:pPr>
              <w:spacing w:line="240" w:lineRule="auto"/>
              <w:ind w:firstLine="0" w:firstLineChars="0"/>
              <w:rPr>
                <w:rFonts w:hint="eastAsia"/>
                <w:kern w:val="0"/>
                <w:sz w:val="22"/>
                <w:highlight w:val="none"/>
              </w:rPr>
            </w:pPr>
            <w:r>
              <w:rPr>
                <w:rFonts w:hint="eastAsia"/>
                <w:kern w:val="0"/>
                <w:sz w:val="22"/>
                <w:highlight w:val="none"/>
              </w:rPr>
              <w:t>680</w:t>
            </w:r>
          </w:p>
        </w:tc>
        <w:tc>
          <w:tcPr>
            <w:tcW w:w="0" w:type="auto"/>
            <w:vMerge w:val="restart"/>
            <w:shd w:val="clear" w:color="000000" w:fill="FFFFFF"/>
            <w:vAlign w:val="center"/>
          </w:tcPr>
          <w:p w14:paraId="40D08DAC">
            <w:pPr>
              <w:spacing w:line="240" w:lineRule="auto"/>
              <w:ind w:firstLine="0" w:firstLineChars="0"/>
              <w:rPr>
                <w:rFonts w:hint="eastAsia"/>
                <w:b/>
                <w:bCs/>
                <w:kern w:val="0"/>
                <w:sz w:val="22"/>
                <w:highlight w:val="none"/>
              </w:rPr>
            </w:pPr>
            <w:r>
              <w:rPr>
                <w:rFonts w:hint="eastAsia"/>
                <w:b/>
                <w:bCs/>
                <w:kern w:val="0"/>
                <w:sz w:val="22"/>
                <w:highlight w:val="none"/>
              </w:rPr>
              <w:t>统一智慧运维平台</w:t>
            </w:r>
          </w:p>
        </w:tc>
        <w:tc>
          <w:tcPr>
            <w:tcW w:w="0" w:type="auto"/>
            <w:vMerge w:val="restart"/>
            <w:shd w:val="clear" w:color="000000" w:fill="FFFFFF"/>
            <w:vAlign w:val="center"/>
          </w:tcPr>
          <w:p w14:paraId="1BD7CFE3">
            <w:pPr>
              <w:spacing w:line="240" w:lineRule="auto"/>
              <w:ind w:firstLine="0" w:firstLineChars="0"/>
              <w:rPr>
                <w:rFonts w:hint="eastAsia"/>
                <w:b/>
                <w:bCs/>
                <w:kern w:val="0"/>
                <w:sz w:val="22"/>
                <w:highlight w:val="none"/>
              </w:rPr>
            </w:pPr>
            <w:r>
              <w:rPr>
                <w:rFonts w:hint="eastAsia"/>
                <w:b/>
                <w:bCs/>
                <w:kern w:val="0"/>
                <w:sz w:val="22"/>
                <w:highlight w:val="none"/>
              </w:rPr>
              <w:t>运维管理模块</w:t>
            </w:r>
          </w:p>
        </w:tc>
        <w:tc>
          <w:tcPr>
            <w:tcW w:w="0" w:type="auto"/>
            <w:vMerge w:val="restart"/>
            <w:shd w:val="clear" w:color="000000" w:fill="FFFFFF"/>
            <w:vAlign w:val="center"/>
          </w:tcPr>
          <w:p w14:paraId="414EE71F">
            <w:pPr>
              <w:spacing w:line="240" w:lineRule="auto"/>
              <w:ind w:firstLine="0" w:firstLineChars="0"/>
              <w:rPr>
                <w:rFonts w:hint="eastAsia"/>
                <w:kern w:val="0"/>
                <w:sz w:val="22"/>
                <w:highlight w:val="none"/>
              </w:rPr>
            </w:pPr>
            <w:r>
              <w:rPr>
                <w:rFonts w:hint="eastAsia"/>
                <w:kern w:val="0"/>
                <w:sz w:val="22"/>
                <w:highlight w:val="none"/>
              </w:rPr>
              <w:t>系统管理</w:t>
            </w:r>
          </w:p>
        </w:tc>
        <w:tc>
          <w:tcPr>
            <w:tcW w:w="0" w:type="auto"/>
            <w:shd w:val="clear" w:color="000000" w:fill="FFFFFF"/>
            <w:vAlign w:val="center"/>
          </w:tcPr>
          <w:p w14:paraId="0B0557D2">
            <w:pPr>
              <w:spacing w:line="240" w:lineRule="auto"/>
              <w:ind w:firstLine="0" w:firstLineChars="0"/>
              <w:rPr>
                <w:rFonts w:hint="eastAsia"/>
                <w:kern w:val="0"/>
                <w:sz w:val="22"/>
                <w:highlight w:val="none"/>
              </w:rPr>
            </w:pPr>
            <w:r>
              <w:rPr>
                <w:rFonts w:hint="eastAsia"/>
                <w:kern w:val="0"/>
                <w:sz w:val="22"/>
                <w:highlight w:val="none"/>
              </w:rPr>
              <w:t>用户管理</w:t>
            </w:r>
          </w:p>
        </w:tc>
        <w:tc>
          <w:tcPr>
            <w:tcW w:w="0" w:type="auto"/>
            <w:vMerge w:val="restart"/>
            <w:shd w:val="clear" w:color="000000" w:fill="FFFFFF"/>
            <w:vAlign w:val="center"/>
          </w:tcPr>
          <w:p w14:paraId="6706D8AC">
            <w:pPr>
              <w:spacing w:line="240" w:lineRule="auto"/>
              <w:ind w:firstLine="0" w:firstLineChars="0"/>
              <w:rPr>
                <w:rFonts w:hint="eastAsia"/>
                <w:kern w:val="0"/>
                <w:sz w:val="22"/>
                <w:highlight w:val="none"/>
              </w:rPr>
            </w:pPr>
            <w:r>
              <w:rPr>
                <w:rFonts w:hint="eastAsia"/>
                <w:kern w:val="0"/>
                <w:sz w:val="22"/>
                <w:highlight w:val="none"/>
              </w:rPr>
              <w:t>新建</w:t>
            </w:r>
          </w:p>
        </w:tc>
      </w:tr>
      <w:tr w14:paraId="05E1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EDE2CA2">
            <w:pPr>
              <w:spacing w:line="240" w:lineRule="auto"/>
              <w:ind w:firstLine="0" w:firstLineChars="0"/>
              <w:rPr>
                <w:rFonts w:hint="eastAsia"/>
                <w:kern w:val="0"/>
                <w:sz w:val="22"/>
                <w:highlight w:val="none"/>
              </w:rPr>
            </w:pPr>
            <w:r>
              <w:rPr>
                <w:rFonts w:hint="eastAsia"/>
                <w:kern w:val="0"/>
                <w:sz w:val="22"/>
                <w:highlight w:val="none"/>
              </w:rPr>
              <w:t>681</w:t>
            </w:r>
          </w:p>
        </w:tc>
        <w:tc>
          <w:tcPr>
            <w:tcW w:w="0" w:type="auto"/>
            <w:vMerge w:val="continue"/>
            <w:vAlign w:val="center"/>
          </w:tcPr>
          <w:p w14:paraId="3C631DE4">
            <w:pPr>
              <w:spacing w:line="240" w:lineRule="auto"/>
              <w:ind w:firstLine="0" w:firstLineChars="0"/>
              <w:rPr>
                <w:rFonts w:hint="eastAsia"/>
                <w:b/>
                <w:bCs/>
                <w:kern w:val="0"/>
                <w:sz w:val="22"/>
                <w:highlight w:val="none"/>
              </w:rPr>
            </w:pPr>
          </w:p>
        </w:tc>
        <w:tc>
          <w:tcPr>
            <w:tcW w:w="0" w:type="auto"/>
            <w:vMerge w:val="continue"/>
            <w:vAlign w:val="center"/>
          </w:tcPr>
          <w:p w14:paraId="417E81E7">
            <w:pPr>
              <w:spacing w:line="240" w:lineRule="auto"/>
              <w:ind w:firstLine="0" w:firstLineChars="0"/>
              <w:rPr>
                <w:rFonts w:hint="eastAsia"/>
                <w:b/>
                <w:bCs/>
                <w:kern w:val="0"/>
                <w:sz w:val="22"/>
                <w:highlight w:val="none"/>
              </w:rPr>
            </w:pPr>
          </w:p>
        </w:tc>
        <w:tc>
          <w:tcPr>
            <w:tcW w:w="0" w:type="auto"/>
            <w:vMerge w:val="continue"/>
            <w:vAlign w:val="center"/>
          </w:tcPr>
          <w:p w14:paraId="2D4A5F19">
            <w:pPr>
              <w:spacing w:line="240" w:lineRule="auto"/>
              <w:ind w:firstLine="0" w:firstLineChars="0"/>
              <w:rPr>
                <w:rFonts w:hint="eastAsia"/>
                <w:kern w:val="0"/>
                <w:sz w:val="22"/>
                <w:highlight w:val="none"/>
              </w:rPr>
            </w:pPr>
          </w:p>
        </w:tc>
        <w:tc>
          <w:tcPr>
            <w:tcW w:w="0" w:type="auto"/>
            <w:shd w:val="clear" w:color="000000" w:fill="FFFFFF"/>
            <w:vAlign w:val="center"/>
          </w:tcPr>
          <w:p w14:paraId="192F164E">
            <w:pPr>
              <w:spacing w:line="240" w:lineRule="auto"/>
              <w:ind w:firstLine="0" w:firstLineChars="0"/>
              <w:rPr>
                <w:rFonts w:hint="eastAsia"/>
                <w:kern w:val="0"/>
                <w:sz w:val="22"/>
                <w:highlight w:val="none"/>
              </w:rPr>
            </w:pPr>
            <w:r>
              <w:rPr>
                <w:rFonts w:hint="eastAsia"/>
                <w:kern w:val="0"/>
                <w:sz w:val="22"/>
                <w:highlight w:val="none"/>
              </w:rPr>
              <w:t>角色菜单</w:t>
            </w:r>
          </w:p>
        </w:tc>
        <w:tc>
          <w:tcPr>
            <w:tcW w:w="0" w:type="auto"/>
            <w:vMerge w:val="continue"/>
            <w:vAlign w:val="center"/>
          </w:tcPr>
          <w:p w14:paraId="3E77681B">
            <w:pPr>
              <w:spacing w:line="240" w:lineRule="auto"/>
              <w:ind w:firstLine="0" w:firstLineChars="0"/>
              <w:rPr>
                <w:rFonts w:hint="eastAsia"/>
                <w:kern w:val="0"/>
                <w:sz w:val="22"/>
                <w:highlight w:val="none"/>
              </w:rPr>
            </w:pPr>
          </w:p>
        </w:tc>
      </w:tr>
      <w:tr w14:paraId="7DFF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E11A801">
            <w:pPr>
              <w:spacing w:line="240" w:lineRule="auto"/>
              <w:ind w:firstLine="0" w:firstLineChars="0"/>
              <w:rPr>
                <w:rFonts w:hint="eastAsia"/>
                <w:kern w:val="0"/>
                <w:sz w:val="22"/>
                <w:highlight w:val="none"/>
              </w:rPr>
            </w:pPr>
            <w:r>
              <w:rPr>
                <w:rFonts w:hint="eastAsia"/>
                <w:kern w:val="0"/>
                <w:sz w:val="22"/>
                <w:highlight w:val="none"/>
              </w:rPr>
              <w:t>682</w:t>
            </w:r>
          </w:p>
        </w:tc>
        <w:tc>
          <w:tcPr>
            <w:tcW w:w="0" w:type="auto"/>
            <w:vMerge w:val="continue"/>
            <w:vAlign w:val="center"/>
          </w:tcPr>
          <w:p w14:paraId="4666F5B2">
            <w:pPr>
              <w:spacing w:line="240" w:lineRule="auto"/>
              <w:ind w:firstLine="0" w:firstLineChars="0"/>
              <w:rPr>
                <w:rFonts w:hint="eastAsia"/>
                <w:b/>
                <w:bCs/>
                <w:kern w:val="0"/>
                <w:sz w:val="22"/>
                <w:highlight w:val="none"/>
              </w:rPr>
            </w:pPr>
          </w:p>
        </w:tc>
        <w:tc>
          <w:tcPr>
            <w:tcW w:w="0" w:type="auto"/>
            <w:vMerge w:val="continue"/>
            <w:vAlign w:val="center"/>
          </w:tcPr>
          <w:p w14:paraId="76EC8481">
            <w:pPr>
              <w:spacing w:line="240" w:lineRule="auto"/>
              <w:ind w:firstLine="0" w:firstLineChars="0"/>
              <w:rPr>
                <w:rFonts w:hint="eastAsia"/>
                <w:b/>
                <w:bCs/>
                <w:kern w:val="0"/>
                <w:sz w:val="22"/>
                <w:highlight w:val="none"/>
              </w:rPr>
            </w:pPr>
          </w:p>
        </w:tc>
        <w:tc>
          <w:tcPr>
            <w:tcW w:w="0" w:type="auto"/>
            <w:vMerge w:val="continue"/>
            <w:vAlign w:val="center"/>
          </w:tcPr>
          <w:p w14:paraId="6AA436B5">
            <w:pPr>
              <w:spacing w:line="240" w:lineRule="auto"/>
              <w:ind w:firstLine="0" w:firstLineChars="0"/>
              <w:rPr>
                <w:rFonts w:hint="eastAsia"/>
                <w:kern w:val="0"/>
                <w:sz w:val="22"/>
                <w:highlight w:val="none"/>
              </w:rPr>
            </w:pPr>
          </w:p>
        </w:tc>
        <w:tc>
          <w:tcPr>
            <w:tcW w:w="0" w:type="auto"/>
            <w:shd w:val="clear" w:color="000000" w:fill="FFFFFF"/>
            <w:vAlign w:val="center"/>
          </w:tcPr>
          <w:p w14:paraId="38D3A2AF">
            <w:pPr>
              <w:spacing w:line="240" w:lineRule="auto"/>
              <w:ind w:firstLine="0" w:firstLineChars="0"/>
              <w:rPr>
                <w:rFonts w:hint="eastAsia"/>
                <w:kern w:val="0"/>
                <w:sz w:val="22"/>
                <w:highlight w:val="none"/>
              </w:rPr>
            </w:pPr>
            <w:r>
              <w:rPr>
                <w:rFonts w:hint="eastAsia"/>
                <w:kern w:val="0"/>
                <w:sz w:val="22"/>
                <w:highlight w:val="none"/>
              </w:rPr>
              <w:t>系统参数</w:t>
            </w:r>
          </w:p>
        </w:tc>
        <w:tc>
          <w:tcPr>
            <w:tcW w:w="0" w:type="auto"/>
            <w:vMerge w:val="continue"/>
            <w:vAlign w:val="center"/>
          </w:tcPr>
          <w:p w14:paraId="2A14E0C1">
            <w:pPr>
              <w:spacing w:line="240" w:lineRule="auto"/>
              <w:ind w:firstLine="0" w:firstLineChars="0"/>
              <w:rPr>
                <w:rFonts w:hint="eastAsia"/>
                <w:kern w:val="0"/>
                <w:sz w:val="22"/>
                <w:highlight w:val="none"/>
              </w:rPr>
            </w:pPr>
          </w:p>
        </w:tc>
      </w:tr>
      <w:tr w14:paraId="5EA4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B244F94">
            <w:pPr>
              <w:spacing w:line="240" w:lineRule="auto"/>
              <w:ind w:firstLine="0" w:firstLineChars="0"/>
              <w:rPr>
                <w:rFonts w:hint="eastAsia"/>
                <w:kern w:val="0"/>
                <w:sz w:val="22"/>
                <w:highlight w:val="none"/>
              </w:rPr>
            </w:pPr>
            <w:r>
              <w:rPr>
                <w:rFonts w:hint="eastAsia"/>
                <w:kern w:val="0"/>
                <w:sz w:val="22"/>
                <w:highlight w:val="none"/>
              </w:rPr>
              <w:t>683</w:t>
            </w:r>
          </w:p>
        </w:tc>
        <w:tc>
          <w:tcPr>
            <w:tcW w:w="0" w:type="auto"/>
            <w:vMerge w:val="continue"/>
            <w:vAlign w:val="center"/>
          </w:tcPr>
          <w:p w14:paraId="7B0DBC66">
            <w:pPr>
              <w:spacing w:line="240" w:lineRule="auto"/>
              <w:ind w:firstLine="0" w:firstLineChars="0"/>
              <w:rPr>
                <w:rFonts w:hint="eastAsia"/>
                <w:b/>
                <w:bCs/>
                <w:kern w:val="0"/>
                <w:sz w:val="22"/>
                <w:highlight w:val="none"/>
              </w:rPr>
            </w:pPr>
          </w:p>
        </w:tc>
        <w:tc>
          <w:tcPr>
            <w:tcW w:w="0" w:type="auto"/>
            <w:vMerge w:val="continue"/>
            <w:vAlign w:val="center"/>
          </w:tcPr>
          <w:p w14:paraId="59019AE0">
            <w:pPr>
              <w:spacing w:line="240" w:lineRule="auto"/>
              <w:ind w:firstLine="0" w:firstLineChars="0"/>
              <w:rPr>
                <w:rFonts w:hint="eastAsia"/>
                <w:b/>
                <w:bCs/>
                <w:kern w:val="0"/>
                <w:sz w:val="22"/>
                <w:highlight w:val="none"/>
              </w:rPr>
            </w:pPr>
          </w:p>
        </w:tc>
        <w:tc>
          <w:tcPr>
            <w:tcW w:w="0" w:type="auto"/>
            <w:vMerge w:val="continue"/>
            <w:vAlign w:val="center"/>
          </w:tcPr>
          <w:p w14:paraId="2D9F6D1A">
            <w:pPr>
              <w:spacing w:line="240" w:lineRule="auto"/>
              <w:ind w:firstLine="0" w:firstLineChars="0"/>
              <w:rPr>
                <w:rFonts w:hint="eastAsia"/>
                <w:kern w:val="0"/>
                <w:sz w:val="22"/>
                <w:highlight w:val="none"/>
              </w:rPr>
            </w:pPr>
          </w:p>
        </w:tc>
        <w:tc>
          <w:tcPr>
            <w:tcW w:w="0" w:type="auto"/>
            <w:shd w:val="clear" w:color="000000" w:fill="FFFFFF"/>
            <w:vAlign w:val="center"/>
          </w:tcPr>
          <w:p w14:paraId="58293D3C">
            <w:pPr>
              <w:spacing w:line="240" w:lineRule="auto"/>
              <w:ind w:firstLine="0" w:firstLineChars="0"/>
              <w:rPr>
                <w:rFonts w:hint="eastAsia"/>
                <w:kern w:val="0"/>
                <w:sz w:val="22"/>
                <w:highlight w:val="none"/>
              </w:rPr>
            </w:pPr>
            <w:r>
              <w:rPr>
                <w:rFonts w:hint="eastAsia"/>
                <w:kern w:val="0"/>
                <w:sz w:val="22"/>
                <w:highlight w:val="none"/>
              </w:rPr>
              <w:t>通用字典</w:t>
            </w:r>
          </w:p>
        </w:tc>
        <w:tc>
          <w:tcPr>
            <w:tcW w:w="0" w:type="auto"/>
            <w:vMerge w:val="continue"/>
            <w:vAlign w:val="center"/>
          </w:tcPr>
          <w:p w14:paraId="411F08E1">
            <w:pPr>
              <w:spacing w:line="240" w:lineRule="auto"/>
              <w:ind w:firstLine="0" w:firstLineChars="0"/>
              <w:rPr>
                <w:rFonts w:hint="eastAsia"/>
                <w:kern w:val="0"/>
                <w:sz w:val="22"/>
                <w:highlight w:val="none"/>
              </w:rPr>
            </w:pPr>
          </w:p>
        </w:tc>
      </w:tr>
      <w:tr w14:paraId="78A9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582E3D3">
            <w:pPr>
              <w:spacing w:line="240" w:lineRule="auto"/>
              <w:ind w:firstLine="0" w:firstLineChars="0"/>
              <w:rPr>
                <w:rFonts w:hint="eastAsia"/>
                <w:kern w:val="0"/>
                <w:sz w:val="22"/>
                <w:highlight w:val="none"/>
              </w:rPr>
            </w:pPr>
            <w:r>
              <w:rPr>
                <w:rFonts w:hint="eastAsia"/>
                <w:kern w:val="0"/>
                <w:sz w:val="22"/>
                <w:highlight w:val="none"/>
              </w:rPr>
              <w:t>684</w:t>
            </w:r>
          </w:p>
        </w:tc>
        <w:tc>
          <w:tcPr>
            <w:tcW w:w="0" w:type="auto"/>
            <w:vMerge w:val="continue"/>
            <w:vAlign w:val="center"/>
          </w:tcPr>
          <w:p w14:paraId="696B0D16">
            <w:pPr>
              <w:spacing w:line="240" w:lineRule="auto"/>
              <w:ind w:firstLine="0" w:firstLineChars="0"/>
              <w:rPr>
                <w:rFonts w:hint="eastAsia"/>
                <w:b/>
                <w:bCs/>
                <w:kern w:val="0"/>
                <w:sz w:val="22"/>
                <w:highlight w:val="none"/>
              </w:rPr>
            </w:pPr>
          </w:p>
        </w:tc>
        <w:tc>
          <w:tcPr>
            <w:tcW w:w="0" w:type="auto"/>
            <w:vMerge w:val="continue"/>
            <w:vAlign w:val="center"/>
          </w:tcPr>
          <w:p w14:paraId="4AE1F35C">
            <w:pPr>
              <w:spacing w:line="240" w:lineRule="auto"/>
              <w:ind w:firstLine="0" w:firstLineChars="0"/>
              <w:rPr>
                <w:rFonts w:hint="eastAsia"/>
                <w:b/>
                <w:bCs/>
                <w:kern w:val="0"/>
                <w:sz w:val="22"/>
                <w:highlight w:val="none"/>
              </w:rPr>
            </w:pPr>
          </w:p>
        </w:tc>
        <w:tc>
          <w:tcPr>
            <w:tcW w:w="0" w:type="auto"/>
            <w:vMerge w:val="continue"/>
            <w:vAlign w:val="center"/>
          </w:tcPr>
          <w:p w14:paraId="5941FF9D">
            <w:pPr>
              <w:spacing w:line="240" w:lineRule="auto"/>
              <w:ind w:firstLine="0" w:firstLineChars="0"/>
              <w:rPr>
                <w:rFonts w:hint="eastAsia"/>
                <w:kern w:val="0"/>
                <w:sz w:val="22"/>
                <w:highlight w:val="none"/>
              </w:rPr>
            </w:pPr>
          </w:p>
        </w:tc>
        <w:tc>
          <w:tcPr>
            <w:tcW w:w="0" w:type="auto"/>
            <w:shd w:val="clear" w:color="000000" w:fill="FFFFFF"/>
            <w:vAlign w:val="center"/>
          </w:tcPr>
          <w:p w14:paraId="53F81927">
            <w:pPr>
              <w:spacing w:line="240" w:lineRule="auto"/>
              <w:ind w:firstLine="0" w:firstLineChars="0"/>
              <w:rPr>
                <w:rFonts w:hint="eastAsia"/>
                <w:kern w:val="0"/>
                <w:sz w:val="22"/>
                <w:highlight w:val="none"/>
              </w:rPr>
            </w:pPr>
            <w:r>
              <w:rPr>
                <w:rFonts w:hint="eastAsia"/>
                <w:kern w:val="0"/>
                <w:sz w:val="22"/>
                <w:highlight w:val="none"/>
              </w:rPr>
              <w:t>定时器管理</w:t>
            </w:r>
          </w:p>
        </w:tc>
        <w:tc>
          <w:tcPr>
            <w:tcW w:w="0" w:type="auto"/>
            <w:vMerge w:val="continue"/>
            <w:vAlign w:val="center"/>
          </w:tcPr>
          <w:p w14:paraId="6FE9D551">
            <w:pPr>
              <w:spacing w:line="240" w:lineRule="auto"/>
              <w:ind w:firstLine="0" w:firstLineChars="0"/>
              <w:rPr>
                <w:rFonts w:hint="eastAsia"/>
                <w:kern w:val="0"/>
                <w:sz w:val="22"/>
                <w:highlight w:val="none"/>
              </w:rPr>
            </w:pPr>
          </w:p>
        </w:tc>
      </w:tr>
      <w:tr w14:paraId="5CBD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75548A3">
            <w:pPr>
              <w:spacing w:line="240" w:lineRule="auto"/>
              <w:ind w:firstLine="0" w:firstLineChars="0"/>
              <w:rPr>
                <w:rFonts w:hint="eastAsia"/>
                <w:kern w:val="0"/>
                <w:sz w:val="22"/>
                <w:highlight w:val="none"/>
              </w:rPr>
            </w:pPr>
            <w:r>
              <w:rPr>
                <w:rFonts w:hint="eastAsia"/>
                <w:kern w:val="0"/>
                <w:sz w:val="22"/>
                <w:highlight w:val="none"/>
              </w:rPr>
              <w:t>685</w:t>
            </w:r>
          </w:p>
        </w:tc>
        <w:tc>
          <w:tcPr>
            <w:tcW w:w="0" w:type="auto"/>
            <w:vMerge w:val="continue"/>
            <w:vAlign w:val="center"/>
          </w:tcPr>
          <w:p w14:paraId="3DD06550">
            <w:pPr>
              <w:spacing w:line="240" w:lineRule="auto"/>
              <w:ind w:firstLine="0" w:firstLineChars="0"/>
              <w:rPr>
                <w:rFonts w:hint="eastAsia"/>
                <w:b/>
                <w:bCs/>
                <w:kern w:val="0"/>
                <w:sz w:val="22"/>
                <w:highlight w:val="none"/>
              </w:rPr>
            </w:pPr>
          </w:p>
        </w:tc>
        <w:tc>
          <w:tcPr>
            <w:tcW w:w="0" w:type="auto"/>
            <w:vMerge w:val="continue"/>
            <w:vAlign w:val="center"/>
          </w:tcPr>
          <w:p w14:paraId="7ECB8E91">
            <w:pPr>
              <w:spacing w:line="240" w:lineRule="auto"/>
              <w:ind w:firstLine="0" w:firstLineChars="0"/>
              <w:rPr>
                <w:rFonts w:hint="eastAsia"/>
                <w:b/>
                <w:bCs/>
                <w:kern w:val="0"/>
                <w:sz w:val="22"/>
                <w:highlight w:val="none"/>
              </w:rPr>
            </w:pPr>
          </w:p>
        </w:tc>
        <w:tc>
          <w:tcPr>
            <w:tcW w:w="0" w:type="auto"/>
            <w:vMerge w:val="continue"/>
            <w:vAlign w:val="center"/>
          </w:tcPr>
          <w:p w14:paraId="62294F14">
            <w:pPr>
              <w:spacing w:line="240" w:lineRule="auto"/>
              <w:ind w:firstLine="0" w:firstLineChars="0"/>
              <w:rPr>
                <w:rFonts w:hint="eastAsia"/>
                <w:kern w:val="0"/>
                <w:sz w:val="22"/>
                <w:highlight w:val="none"/>
              </w:rPr>
            </w:pPr>
          </w:p>
        </w:tc>
        <w:tc>
          <w:tcPr>
            <w:tcW w:w="0" w:type="auto"/>
            <w:shd w:val="clear" w:color="000000" w:fill="FFFFFF"/>
            <w:vAlign w:val="center"/>
          </w:tcPr>
          <w:p w14:paraId="65CB9C96">
            <w:pPr>
              <w:spacing w:line="240" w:lineRule="auto"/>
              <w:ind w:firstLine="0" w:firstLineChars="0"/>
              <w:rPr>
                <w:rFonts w:hint="eastAsia"/>
                <w:kern w:val="0"/>
                <w:sz w:val="22"/>
                <w:highlight w:val="none"/>
              </w:rPr>
            </w:pPr>
            <w:r>
              <w:rPr>
                <w:rFonts w:hint="eastAsia"/>
                <w:kern w:val="0"/>
                <w:sz w:val="22"/>
                <w:highlight w:val="none"/>
              </w:rPr>
              <w:t>配置管理功能</w:t>
            </w:r>
          </w:p>
        </w:tc>
        <w:tc>
          <w:tcPr>
            <w:tcW w:w="0" w:type="auto"/>
            <w:vMerge w:val="continue"/>
            <w:vAlign w:val="center"/>
          </w:tcPr>
          <w:p w14:paraId="4F431D07">
            <w:pPr>
              <w:spacing w:line="240" w:lineRule="auto"/>
              <w:ind w:firstLine="0" w:firstLineChars="0"/>
              <w:rPr>
                <w:rFonts w:hint="eastAsia"/>
                <w:kern w:val="0"/>
                <w:sz w:val="22"/>
                <w:highlight w:val="none"/>
              </w:rPr>
            </w:pPr>
          </w:p>
        </w:tc>
      </w:tr>
      <w:tr w14:paraId="34EB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C71FCBC">
            <w:pPr>
              <w:spacing w:line="240" w:lineRule="auto"/>
              <w:ind w:firstLine="0" w:firstLineChars="0"/>
              <w:rPr>
                <w:rFonts w:hint="eastAsia"/>
                <w:kern w:val="0"/>
                <w:sz w:val="22"/>
                <w:highlight w:val="none"/>
              </w:rPr>
            </w:pPr>
            <w:r>
              <w:rPr>
                <w:rFonts w:hint="eastAsia"/>
                <w:kern w:val="0"/>
                <w:sz w:val="22"/>
                <w:highlight w:val="none"/>
              </w:rPr>
              <w:t>686</w:t>
            </w:r>
          </w:p>
        </w:tc>
        <w:tc>
          <w:tcPr>
            <w:tcW w:w="0" w:type="auto"/>
            <w:vMerge w:val="continue"/>
            <w:vAlign w:val="center"/>
          </w:tcPr>
          <w:p w14:paraId="6BF9A2EB">
            <w:pPr>
              <w:spacing w:line="240" w:lineRule="auto"/>
              <w:ind w:firstLine="0" w:firstLineChars="0"/>
              <w:rPr>
                <w:rFonts w:hint="eastAsia"/>
                <w:b/>
                <w:bCs/>
                <w:kern w:val="0"/>
                <w:sz w:val="22"/>
                <w:highlight w:val="none"/>
              </w:rPr>
            </w:pPr>
          </w:p>
        </w:tc>
        <w:tc>
          <w:tcPr>
            <w:tcW w:w="0" w:type="auto"/>
            <w:vMerge w:val="continue"/>
            <w:vAlign w:val="center"/>
          </w:tcPr>
          <w:p w14:paraId="62EBFD7E">
            <w:pPr>
              <w:spacing w:line="240" w:lineRule="auto"/>
              <w:ind w:firstLine="0" w:firstLineChars="0"/>
              <w:rPr>
                <w:rFonts w:hint="eastAsia"/>
                <w:b/>
                <w:bCs/>
                <w:kern w:val="0"/>
                <w:sz w:val="22"/>
                <w:highlight w:val="none"/>
              </w:rPr>
            </w:pPr>
          </w:p>
        </w:tc>
        <w:tc>
          <w:tcPr>
            <w:tcW w:w="0" w:type="auto"/>
            <w:vMerge w:val="continue"/>
            <w:vAlign w:val="center"/>
          </w:tcPr>
          <w:p w14:paraId="1268A8D0">
            <w:pPr>
              <w:spacing w:line="240" w:lineRule="auto"/>
              <w:ind w:firstLine="0" w:firstLineChars="0"/>
              <w:rPr>
                <w:rFonts w:hint="eastAsia"/>
                <w:kern w:val="0"/>
                <w:sz w:val="22"/>
                <w:highlight w:val="none"/>
              </w:rPr>
            </w:pPr>
          </w:p>
        </w:tc>
        <w:tc>
          <w:tcPr>
            <w:tcW w:w="0" w:type="auto"/>
            <w:shd w:val="clear" w:color="000000" w:fill="FFFFFF"/>
            <w:vAlign w:val="center"/>
          </w:tcPr>
          <w:p w14:paraId="5420E577">
            <w:pPr>
              <w:spacing w:line="240" w:lineRule="auto"/>
              <w:ind w:firstLine="0" w:firstLineChars="0"/>
              <w:rPr>
                <w:rFonts w:hint="eastAsia"/>
                <w:kern w:val="0"/>
                <w:sz w:val="22"/>
                <w:highlight w:val="none"/>
              </w:rPr>
            </w:pPr>
            <w:r>
              <w:rPr>
                <w:rFonts w:hint="eastAsia"/>
                <w:kern w:val="0"/>
                <w:sz w:val="22"/>
                <w:highlight w:val="none"/>
              </w:rPr>
              <w:t>产品管理列表</w:t>
            </w:r>
          </w:p>
        </w:tc>
        <w:tc>
          <w:tcPr>
            <w:tcW w:w="0" w:type="auto"/>
            <w:vMerge w:val="continue"/>
            <w:vAlign w:val="center"/>
          </w:tcPr>
          <w:p w14:paraId="0D0FDF06">
            <w:pPr>
              <w:spacing w:line="240" w:lineRule="auto"/>
              <w:ind w:firstLine="0" w:firstLineChars="0"/>
              <w:rPr>
                <w:rFonts w:hint="eastAsia"/>
                <w:kern w:val="0"/>
                <w:sz w:val="22"/>
                <w:highlight w:val="none"/>
              </w:rPr>
            </w:pPr>
          </w:p>
        </w:tc>
      </w:tr>
      <w:tr w14:paraId="4943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F4CFA89">
            <w:pPr>
              <w:spacing w:line="240" w:lineRule="auto"/>
              <w:ind w:firstLine="0" w:firstLineChars="0"/>
              <w:rPr>
                <w:rFonts w:hint="eastAsia"/>
                <w:kern w:val="0"/>
                <w:sz w:val="22"/>
                <w:highlight w:val="none"/>
              </w:rPr>
            </w:pPr>
            <w:r>
              <w:rPr>
                <w:rFonts w:hint="eastAsia"/>
                <w:kern w:val="0"/>
                <w:sz w:val="22"/>
                <w:highlight w:val="none"/>
              </w:rPr>
              <w:t>687</w:t>
            </w:r>
          </w:p>
        </w:tc>
        <w:tc>
          <w:tcPr>
            <w:tcW w:w="0" w:type="auto"/>
            <w:vMerge w:val="continue"/>
            <w:vAlign w:val="center"/>
          </w:tcPr>
          <w:p w14:paraId="5734491D">
            <w:pPr>
              <w:spacing w:line="240" w:lineRule="auto"/>
              <w:ind w:firstLine="0" w:firstLineChars="0"/>
              <w:rPr>
                <w:rFonts w:hint="eastAsia"/>
                <w:b/>
                <w:bCs/>
                <w:kern w:val="0"/>
                <w:sz w:val="22"/>
                <w:highlight w:val="none"/>
              </w:rPr>
            </w:pPr>
          </w:p>
        </w:tc>
        <w:tc>
          <w:tcPr>
            <w:tcW w:w="0" w:type="auto"/>
            <w:vMerge w:val="continue"/>
            <w:vAlign w:val="center"/>
          </w:tcPr>
          <w:p w14:paraId="0BE5B43B">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063FF4FB">
            <w:pPr>
              <w:spacing w:line="240" w:lineRule="auto"/>
              <w:ind w:firstLine="0" w:firstLineChars="0"/>
              <w:rPr>
                <w:rFonts w:hint="eastAsia"/>
                <w:kern w:val="0"/>
                <w:sz w:val="22"/>
                <w:highlight w:val="none"/>
              </w:rPr>
            </w:pPr>
            <w:r>
              <w:rPr>
                <w:rFonts w:hint="eastAsia"/>
                <w:kern w:val="0"/>
                <w:sz w:val="22"/>
                <w:highlight w:val="none"/>
              </w:rPr>
              <w:t>配置管理</w:t>
            </w:r>
          </w:p>
        </w:tc>
        <w:tc>
          <w:tcPr>
            <w:tcW w:w="0" w:type="auto"/>
            <w:shd w:val="clear" w:color="000000" w:fill="FFFFFF"/>
            <w:vAlign w:val="center"/>
          </w:tcPr>
          <w:p w14:paraId="5EA607D7">
            <w:pPr>
              <w:spacing w:line="240" w:lineRule="auto"/>
              <w:ind w:firstLine="0" w:firstLineChars="0"/>
              <w:rPr>
                <w:rFonts w:hint="eastAsia"/>
                <w:kern w:val="0"/>
                <w:sz w:val="22"/>
                <w:highlight w:val="none"/>
              </w:rPr>
            </w:pPr>
            <w:r>
              <w:rPr>
                <w:rFonts w:hint="eastAsia"/>
                <w:kern w:val="0"/>
                <w:sz w:val="22"/>
                <w:highlight w:val="none"/>
              </w:rPr>
              <w:t>主机资产管理</w:t>
            </w:r>
          </w:p>
        </w:tc>
        <w:tc>
          <w:tcPr>
            <w:tcW w:w="0" w:type="auto"/>
            <w:vMerge w:val="continue"/>
            <w:vAlign w:val="center"/>
          </w:tcPr>
          <w:p w14:paraId="2287A7F6">
            <w:pPr>
              <w:spacing w:line="240" w:lineRule="auto"/>
              <w:ind w:firstLine="0" w:firstLineChars="0"/>
              <w:rPr>
                <w:rFonts w:hint="eastAsia"/>
                <w:kern w:val="0"/>
                <w:sz w:val="22"/>
                <w:highlight w:val="none"/>
              </w:rPr>
            </w:pPr>
          </w:p>
        </w:tc>
      </w:tr>
      <w:tr w14:paraId="5B81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62A3ECF">
            <w:pPr>
              <w:spacing w:line="240" w:lineRule="auto"/>
              <w:ind w:firstLine="0" w:firstLineChars="0"/>
              <w:rPr>
                <w:rFonts w:hint="eastAsia"/>
                <w:kern w:val="0"/>
                <w:sz w:val="22"/>
                <w:highlight w:val="none"/>
              </w:rPr>
            </w:pPr>
            <w:r>
              <w:rPr>
                <w:rFonts w:hint="eastAsia"/>
                <w:kern w:val="0"/>
                <w:sz w:val="22"/>
                <w:highlight w:val="none"/>
              </w:rPr>
              <w:t>688</w:t>
            </w:r>
          </w:p>
        </w:tc>
        <w:tc>
          <w:tcPr>
            <w:tcW w:w="0" w:type="auto"/>
            <w:vMerge w:val="continue"/>
            <w:vAlign w:val="center"/>
          </w:tcPr>
          <w:p w14:paraId="0DB86A23">
            <w:pPr>
              <w:spacing w:line="240" w:lineRule="auto"/>
              <w:ind w:firstLine="0" w:firstLineChars="0"/>
              <w:rPr>
                <w:rFonts w:hint="eastAsia"/>
                <w:b/>
                <w:bCs/>
                <w:kern w:val="0"/>
                <w:sz w:val="22"/>
                <w:highlight w:val="none"/>
              </w:rPr>
            </w:pPr>
          </w:p>
        </w:tc>
        <w:tc>
          <w:tcPr>
            <w:tcW w:w="0" w:type="auto"/>
            <w:vMerge w:val="continue"/>
            <w:vAlign w:val="center"/>
          </w:tcPr>
          <w:p w14:paraId="76CC7982">
            <w:pPr>
              <w:spacing w:line="240" w:lineRule="auto"/>
              <w:ind w:firstLine="0" w:firstLineChars="0"/>
              <w:rPr>
                <w:rFonts w:hint="eastAsia"/>
                <w:b/>
                <w:bCs/>
                <w:kern w:val="0"/>
                <w:sz w:val="22"/>
                <w:highlight w:val="none"/>
              </w:rPr>
            </w:pPr>
          </w:p>
        </w:tc>
        <w:tc>
          <w:tcPr>
            <w:tcW w:w="0" w:type="auto"/>
            <w:vMerge w:val="continue"/>
            <w:vAlign w:val="center"/>
          </w:tcPr>
          <w:p w14:paraId="1D5E644B">
            <w:pPr>
              <w:spacing w:line="240" w:lineRule="auto"/>
              <w:ind w:firstLine="0" w:firstLineChars="0"/>
              <w:rPr>
                <w:rFonts w:hint="eastAsia"/>
                <w:kern w:val="0"/>
                <w:sz w:val="22"/>
                <w:highlight w:val="none"/>
              </w:rPr>
            </w:pPr>
          </w:p>
        </w:tc>
        <w:tc>
          <w:tcPr>
            <w:tcW w:w="0" w:type="auto"/>
            <w:shd w:val="clear" w:color="000000" w:fill="FFFFFF"/>
            <w:vAlign w:val="center"/>
          </w:tcPr>
          <w:p w14:paraId="493A52A9">
            <w:pPr>
              <w:spacing w:line="240" w:lineRule="auto"/>
              <w:ind w:firstLine="0" w:firstLineChars="0"/>
              <w:rPr>
                <w:rFonts w:hint="eastAsia"/>
                <w:kern w:val="0"/>
                <w:sz w:val="22"/>
                <w:highlight w:val="none"/>
              </w:rPr>
            </w:pPr>
            <w:r>
              <w:rPr>
                <w:rFonts w:hint="eastAsia"/>
                <w:kern w:val="0"/>
                <w:sz w:val="22"/>
                <w:highlight w:val="none"/>
              </w:rPr>
              <w:t>中间件配置以及分发</w:t>
            </w:r>
          </w:p>
        </w:tc>
        <w:tc>
          <w:tcPr>
            <w:tcW w:w="0" w:type="auto"/>
            <w:vMerge w:val="continue"/>
            <w:vAlign w:val="center"/>
          </w:tcPr>
          <w:p w14:paraId="5D81E6D3">
            <w:pPr>
              <w:spacing w:line="240" w:lineRule="auto"/>
              <w:ind w:firstLine="0" w:firstLineChars="0"/>
              <w:rPr>
                <w:rFonts w:hint="eastAsia"/>
                <w:kern w:val="0"/>
                <w:sz w:val="22"/>
                <w:highlight w:val="none"/>
              </w:rPr>
            </w:pPr>
          </w:p>
        </w:tc>
      </w:tr>
      <w:tr w14:paraId="4FB2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FEE60ED">
            <w:pPr>
              <w:spacing w:line="240" w:lineRule="auto"/>
              <w:ind w:firstLine="0" w:firstLineChars="0"/>
              <w:rPr>
                <w:rFonts w:hint="eastAsia"/>
                <w:kern w:val="0"/>
                <w:sz w:val="22"/>
                <w:highlight w:val="none"/>
              </w:rPr>
            </w:pPr>
            <w:r>
              <w:rPr>
                <w:rFonts w:hint="eastAsia"/>
                <w:kern w:val="0"/>
                <w:sz w:val="22"/>
                <w:highlight w:val="none"/>
              </w:rPr>
              <w:t>689</w:t>
            </w:r>
          </w:p>
        </w:tc>
        <w:tc>
          <w:tcPr>
            <w:tcW w:w="0" w:type="auto"/>
            <w:vMerge w:val="continue"/>
            <w:vAlign w:val="center"/>
          </w:tcPr>
          <w:p w14:paraId="7709535D">
            <w:pPr>
              <w:spacing w:line="240" w:lineRule="auto"/>
              <w:ind w:firstLine="0" w:firstLineChars="0"/>
              <w:rPr>
                <w:rFonts w:hint="eastAsia"/>
                <w:b/>
                <w:bCs/>
                <w:kern w:val="0"/>
                <w:sz w:val="22"/>
                <w:highlight w:val="none"/>
              </w:rPr>
            </w:pPr>
          </w:p>
        </w:tc>
        <w:tc>
          <w:tcPr>
            <w:tcW w:w="0" w:type="auto"/>
            <w:vMerge w:val="continue"/>
            <w:vAlign w:val="center"/>
          </w:tcPr>
          <w:p w14:paraId="3BD00CF3">
            <w:pPr>
              <w:spacing w:line="240" w:lineRule="auto"/>
              <w:ind w:firstLine="0" w:firstLineChars="0"/>
              <w:rPr>
                <w:rFonts w:hint="eastAsia"/>
                <w:b/>
                <w:bCs/>
                <w:kern w:val="0"/>
                <w:sz w:val="22"/>
                <w:highlight w:val="none"/>
              </w:rPr>
            </w:pPr>
          </w:p>
        </w:tc>
        <w:tc>
          <w:tcPr>
            <w:tcW w:w="0" w:type="auto"/>
            <w:vMerge w:val="continue"/>
            <w:vAlign w:val="center"/>
          </w:tcPr>
          <w:p w14:paraId="378D8AFD">
            <w:pPr>
              <w:spacing w:line="240" w:lineRule="auto"/>
              <w:ind w:firstLine="0" w:firstLineChars="0"/>
              <w:rPr>
                <w:rFonts w:hint="eastAsia"/>
                <w:kern w:val="0"/>
                <w:sz w:val="22"/>
                <w:highlight w:val="none"/>
              </w:rPr>
            </w:pPr>
          </w:p>
        </w:tc>
        <w:tc>
          <w:tcPr>
            <w:tcW w:w="0" w:type="auto"/>
            <w:shd w:val="clear" w:color="000000" w:fill="FFFFFF"/>
            <w:vAlign w:val="center"/>
          </w:tcPr>
          <w:p w14:paraId="4C19D50A">
            <w:pPr>
              <w:spacing w:line="240" w:lineRule="auto"/>
              <w:ind w:firstLine="0" w:firstLineChars="0"/>
              <w:rPr>
                <w:rFonts w:hint="eastAsia"/>
                <w:kern w:val="0"/>
                <w:sz w:val="22"/>
                <w:highlight w:val="none"/>
              </w:rPr>
            </w:pPr>
            <w:r>
              <w:rPr>
                <w:rFonts w:hint="eastAsia"/>
                <w:kern w:val="0"/>
                <w:sz w:val="22"/>
                <w:highlight w:val="none"/>
              </w:rPr>
              <w:t>数据库配置以及分发</w:t>
            </w:r>
          </w:p>
        </w:tc>
        <w:tc>
          <w:tcPr>
            <w:tcW w:w="0" w:type="auto"/>
            <w:vMerge w:val="continue"/>
            <w:vAlign w:val="center"/>
          </w:tcPr>
          <w:p w14:paraId="160EC544">
            <w:pPr>
              <w:spacing w:line="240" w:lineRule="auto"/>
              <w:ind w:firstLine="0" w:firstLineChars="0"/>
              <w:rPr>
                <w:rFonts w:hint="eastAsia"/>
                <w:kern w:val="0"/>
                <w:sz w:val="22"/>
                <w:highlight w:val="none"/>
              </w:rPr>
            </w:pPr>
          </w:p>
        </w:tc>
      </w:tr>
      <w:tr w14:paraId="6D42B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BF2DB23">
            <w:pPr>
              <w:spacing w:line="240" w:lineRule="auto"/>
              <w:ind w:firstLine="0" w:firstLineChars="0"/>
              <w:rPr>
                <w:rFonts w:hint="eastAsia"/>
                <w:kern w:val="0"/>
                <w:sz w:val="22"/>
                <w:highlight w:val="none"/>
              </w:rPr>
            </w:pPr>
            <w:r>
              <w:rPr>
                <w:rFonts w:hint="eastAsia"/>
                <w:kern w:val="0"/>
                <w:sz w:val="22"/>
                <w:highlight w:val="none"/>
              </w:rPr>
              <w:t>690</w:t>
            </w:r>
          </w:p>
        </w:tc>
        <w:tc>
          <w:tcPr>
            <w:tcW w:w="0" w:type="auto"/>
            <w:vMerge w:val="continue"/>
            <w:vAlign w:val="center"/>
          </w:tcPr>
          <w:p w14:paraId="7ECD8529">
            <w:pPr>
              <w:spacing w:line="240" w:lineRule="auto"/>
              <w:ind w:firstLine="0" w:firstLineChars="0"/>
              <w:rPr>
                <w:rFonts w:hint="eastAsia"/>
                <w:b/>
                <w:bCs/>
                <w:kern w:val="0"/>
                <w:sz w:val="22"/>
                <w:highlight w:val="none"/>
              </w:rPr>
            </w:pPr>
          </w:p>
        </w:tc>
        <w:tc>
          <w:tcPr>
            <w:tcW w:w="0" w:type="auto"/>
            <w:vMerge w:val="continue"/>
            <w:vAlign w:val="center"/>
          </w:tcPr>
          <w:p w14:paraId="2D7A5F9F">
            <w:pPr>
              <w:spacing w:line="240" w:lineRule="auto"/>
              <w:ind w:firstLine="0" w:firstLineChars="0"/>
              <w:rPr>
                <w:rFonts w:hint="eastAsia"/>
                <w:b/>
                <w:bCs/>
                <w:kern w:val="0"/>
                <w:sz w:val="22"/>
                <w:highlight w:val="none"/>
              </w:rPr>
            </w:pPr>
          </w:p>
        </w:tc>
        <w:tc>
          <w:tcPr>
            <w:tcW w:w="0" w:type="auto"/>
            <w:vMerge w:val="continue"/>
            <w:vAlign w:val="center"/>
          </w:tcPr>
          <w:p w14:paraId="4AB315A0">
            <w:pPr>
              <w:spacing w:line="240" w:lineRule="auto"/>
              <w:ind w:firstLine="0" w:firstLineChars="0"/>
              <w:rPr>
                <w:rFonts w:hint="eastAsia"/>
                <w:kern w:val="0"/>
                <w:sz w:val="22"/>
                <w:highlight w:val="none"/>
              </w:rPr>
            </w:pPr>
          </w:p>
        </w:tc>
        <w:tc>
          <w:tcPr>
            <w:tcW w:w="0" w:type="auto"/>
            <w:shd w:val="clear" w:color="000000" w:fill="FFFFFF"/>
            <w:vAlign w:val="center"/>
          </w:tcPr>
          <w:p w14:paraId="5351842C">
            <w:pPr>
              <w:spacing w:line="240" w:lineRule="auto"/>
              <w:ind w:firstLine="0" w:firstLineChars="0"/>
              <w:rPr>
                <w:rFonts w:hint="eastAsia"/>
                <w:kern w:val="0"/>
                <w:sz w:val="22"/>
                <w:highlight w:val="none"/>
              </w:rPr>
            </w:pPr>
            <w:r>
              <w:rPr>
                <w:rFonts w:hint="eastAsia"/>
                <w:kern w:val="0"/>
                <w:sz w:val="22"/>
                <w:highlight w:val="none"/>
              </w:rPr>
              <w:t>API管理列表</w:t>
            </w:r>
          </w:p>
        </w:tc>
        <w:tc>
          <w:tcPr>
            <w:tcW w:w="0" w:type="auto"/>
            <w:vMerge w:val="continue"/>
            <w:vAlign w:val="center"/>
          </w:tcPr>
          <w:p w14:paraId="79487F25">
            <w:pPr>
              <w:spacing w:line="240" w:lineRule="auto"/>
              <w:ind w:firstLine="0" w:firstLineChars="0"/>
              <w:rPr>
                <w:rFonts w:hint="eastAsia"/>
                <w:kern w:val="0"/>
                <w:sz w:val="22"/>
                <w:highlight w:val="none"/>
              </w:rPr>
            </w:pPr>
          </w:p>
        </w:tc>
      </w:tr>
      <w:tr w14:paraId="25C4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33E1596">
            <w:pPr>
              <w:spacing w:line="240" w:lineRule="auto"/>
              <w:ind w:firstLine="0" w:firstLineChars="0"/>
              <w:rPr>
                <w:rFonts w:hint="eastAsia"/>
                <w:kern w:val="0"/>
                <w:sz w:val="22"/>
                <w:highlight w:val="none"/>
              </w:rPr>
            </w:pPr>
            <w:r>
              <w:rPr>
                <w:rFonts w:hint="eastAsia"/>
                <w:kern w:val="0"/>
                <w:sz w:val="22"/>
                <w:highlight w:val="none"/>
              </w:rPr>
              <w:t>691</w:t>
            </w:r>
          </w:p>
        </w:tc>
        <w:tc>
          <w:tcPr>
            <w:tcW w:w="0" w:type="auto"/>
            <w:vMerge w:val="continue"/>
            <w:vAlign w:val="center"/>
          </w:tcPr>
          <w:p w14:paraId="6FCEF554">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71A68F8C">
            <w:pPr>
              <w:spacing w:line="240" w:lineRule="auto"/>
              <w:ind w:firstLine="0" w:firstLineChars="0"/>
              <w:rPr>
                <w:rFonts w:hint="eastAsia"/>
                <w:b/>
                <w:bCs/>
                <w:kern w:val="0"/>
                <w:sz w:val="22"/>
                <w:highlight w:val="none"/>
              </w:rPr>
            </w:pPr>
            <w:r>
              <w:rPr>
                <w:rFonts w:hint="eastAsia"/>
                <w:b/>
                <w:bCs/>
                <w:kern w:val="0"/>
                <w:sz w:val="22"/>
                <w:highlight w:val="none"/>
              </w:rPr>
              <w:t>综合告警模块</w:t>
            </w:r>
          </w:p>
        </w:tc>
        <w:tc>
          <w:tcPr>
            <w:tcW w:w="0" w:type="auto"/>
            <w:vMerge w:val="restart"/>
            <w:shd w:val="clear" w:color="000000" w:fill="FFFFFF"/>
            <w:vAlign w:val="center"/>
          </w:tcPr>
          <w:p w14:paraId="1DDDEDC4">
            <w:pPr>
              <w:spacing w:line="240" w:lineRule="auto"/>
              <w:ind w:firstLine="0" w:firstLineChars="0"/>
              <w:rPr>
                <w:rFonts w:hint="eastAsia"/>
                <w:kern w:val="0"/>
                <w:sz w:val="22"/>
                <w:highlight w:val="none"/>
              </w:rPr>
            </w:pPr>
            <w:r>
              <w:rPr>
                <w:rFonts w:hint="eastAsia"/>
                <w:kern w:val="0"/>
                <w:sz w:val="22"/>
                <w:highlight w:val="none"/>
              </w:rPr>
              <w:t>运维监控</w:t>
            </w:r>
          </w:p>
        </w:tc>
        <w:tc>
          <w:tcPr>
            <w:tcW w:w="0" w:type="auto"/>
            <w:shd w:val="clear" w:color="000000" w:fill="FFFFFF"/>
            <w:vAlign w:val="center"/>
          </w:tcPr>
          <w:p w14:paraId="65F72E13">
            <w:pPr>
              <w:spacing w:line="240" w:lineRule="auto"/>
              <w:ind w:firstLine="0" w:firstLineChars="0"/>
              <w:rPr>
                <w:rFonts w:hint="eastAsia"/>
                <w:kern w:val="0"/>
                <w:sz w:val="22"/>
                <w:highlight w:val="none"/>
              </w:rPr>
            </w:pPr>
            <w:bookmarkStart w:id="30" w:name="RANGE!E693"/>
            <w:r>
              <w:rPr>
                <w:rFonts w:hint="eastAsia"/>
                <w:kern w:val="0"/>
                <w:sz w:val="22"/>
                <w:highlight w:val="none"/>
              </w:rPr>
              <w:t>数据库监控</w:t>
            </w:r>
            <w:bookmarkEnd w:id="30"/>
          </w:p>
        </w:tc>
        <w:tc>
          <w:tcPr>
            <w:tcW w:w="0" w:type="auto"/>
            <w:vMerge w:val="continue"/>
            <w:vAlign w:val="center"/>
          </w:tcPr>
          <w:p w14:paraId="56AF7FBE">
            <w:pPr>
              <w:spacing w:line="240" w:lineRule="auto"/>
              <w:ind w:firstLine="0" w:firstLineChars="0"/>
              <w:rPr>
                <w:rFonts w:hint="eastAsia"/>
                <w:kern w:val="0"/>
                <w:sz w:val="22"/>
                <w:highlight w:val="none"/>
              </w:rPr>
            </w:pPr>
          </w:p>
        </w:tc>
      </w:tr>
      <w:tr w14:paraId="6E72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0150C7E">
            <w:pPr>
              <w:spacing w:line="240" w:lineRule="auto"/>
              <w:ind w:firstLine="0" w:firstLineChars="0"/>
              <w:rPr>
                <w:rFonts w:hint="eastAsia"/>
                <w:kern w:val="0"/>
                <w:sz w:val="22"/>
                <w:highlight w:val="none"/>
              </w:rPr>
            </w:pPr>
            <w:r>
              <w:rPr>
                <w:rFonts w:hint="eastAsia"/>
                <w:kern w:val="0"/>
                <w:sz w:val="22"/>
                <w:highlight w:val="none"/>
              </w:rPr>
              <w:t>692</w:t>
            </w:r>
          </w:p>
        </w:tc>
        <w:tc>
          <w:tcPr>
            <w:tcW w:w="0" w:type="auto"/>
            <w:vMerge w:val="continue"/>
            <w:vAlign w:val="center"/>
          </w:tcPr>
          <w:p w14:paraId="428CE58F">
            <w:pPr>
              <w:spacing w:line="240" w:lineRule="auto"/>
              <w:ind w:firstLine="0" w:firstLineChars="0"/>
              <w:rPr>
                <w:rFonts w:hint="eastAsia"/>
                <w:b/>
                <w:bCs/>
                <w:kern w:val="0"/>
                <w:sz w:val="22"/>
                <w:highlight w:val="none"/>
              </w:rPr>
            </w:pPr>
          </w:p>
        </w:tc>
        <w:tc>
          <w:tcPr>
            <w:tcW w:w="0" w:type="auto"/>
            <w:vMerge w:val="continue"/>
            <w:vAlign w:val="center"/>
          </w:tcPr>
          <w:p w14:paraId="324F8A19">
            <w:pPr>
              <w:spacing w:line="240" w:lineRule="auto"/>
              <w:ind w:firstLine="0" w:firstLineChars="0"/>
              <w:rPr>
                <w:rFonts w:hint="eastAsia"/>
                <w:b/>
                <w:bCs/>
                <w:kern w:val="0"/>
                <w:sz w:val="22"/>
                <w:highlight w:val="none"/>
              </w:rPr>
            </w:pPr>
          </w:p>
        </w:tc>
        <w:tc>
          <w:tcPr>
            <w:tcW w:w="0" w:type="auto"/>
            <w:vMerge w:val="continue"/>
            <w:vAlign w:val="center"/>
          </w:tcPr>
          <w:p w14:paraId="3071BED2">
            <w:pPr>
              <w:spacing w:line="240" w:lineRule="auto"/>
              <w:ind w:firstLine="0" w:firstLineChars="0"/>
              <w:rPr>
                <w:rFonts w:hint="eastAsia"/>
                <w:kern w:val="0"/>
                <w:sz w:val="22"/>
                <w:highlight w:val="none"/>
              </w:rPr>
            </w:pPr>
          </w:p>
        </w:tc>
        <w:tc>
          <w:tcPr>
            <w:tcW w:w="0" w:type="auto"/>
            <w:shd w:val="clear" w:color="000000" w:fill="FFFFFF"/>
            <w:vAlign w:val="center"/>
          </w:tcPr>
          <w:p w14:paraId="16B23AAF">
            <w:pPr>
              <w:spacing w:line="240" w:lineRule="auto"/>
              <w:ind w:firstLine="0" w:firstLineChars="0"/>
              <w:rPr>
                <w:rFonts w:hint="eastAsia"/>
                <w:kern w:val="0"/>
                <w:sz w:val="22"/>
                <w:highlight w:val="none"/>
              </w:rPr>
            </w:pPr>
            <w:bookmarkStart w:id="31" w:name="RANGE!E694"/>
            <w:r>
              <w:rPr>
                <w:rFonts w:hint="eastAsia"/>
                <w:kern w:val="0"/>
                <w:sz w:val="22"/>
                <w:highlight w:val="none"/>
              </w:rPr>
              <w:t>链路监控</w:t>
            </w:r>
            <w:bookmarkEnd w:id="31"/>
          </w:p>
        </w:tc>
        <w:tc>
          <w:tcPr>
            <w:tcW w:w="0" w:type="auto"/>
            <w:vMerge w:val="continue"/>
            <w:vAlign w:val="center"/>
          </w:tcPr>
          <w:p w14:paraId="4E820E7C">
            <w:pPr>
              <w:spacing w:line="240" w:lineRule="auto"/>
              <w:ind w:firstLine="0" w:firstLineChars="0"/>
              <w:rPr>
                <w:rFonts w:hint="eastAsia"/>
                <w:kern w:val="0"/>
                <w:sz w:val="22"/>
                <w:highlight w:val="none"/>
              </w:rPr>
            </w:pPr>
          </w:p>
        </w:tc>
      </w:tr>
      <w:tr w14:paraId="0CF1B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B8E9C8F">
            <w:pPr>
              <w:spacing w:line="240" w:lineRule="auto"/>
              <w:ind w:firstLine="0" w:firstLineChars="0"/>
              <w:rPr>
                <w:rFonts w:hint="eastAsia"/>
                <w:kern w:val="0"/>
                <w:sz w:val="22"/>
                <w:highlight w:val="none"/>
              </w:rPr>
            </w:pPr>
            <w:r>
              <w:rPr>
                <w:rFonts w:hint="eastAsia"/>
                <w:kern w:val="0"/>
                <w:sz w:val="22"/>
                <w:highlight w:val="none"/>
              </w:rPr>
              <w:t>693</w:t>
            </w:r>
          </w:p>
        </w:tc>
        <w:tc>
          <w:tcPr>
            <w:tcW w:w="0" w:type="auto"/>
            <w:vMerge w:val="continue"/>
            <w:vAlign w:val="center"/>
          </w:tcPr>
          <w:p w14:paraId="6918E8B2">
            <w:pPr>
              <w:spacing w:line="240" w:lineRule="auto"/>
              <w:ind w:firstLine="0" w:firstLineChars="0"/>
              <w:rPr>
                <w:rFonts w:hint="eastAsia"/>
                <w:b/>
                <w:bCs/>
                <w:kern w:val="0"/>
                <w:sz w:val="22"/>
                <w:highlight w:val="none"/>
              </w:rPr>
            </w:pPr>
          </w:p>
        </w:tc>
        <w:tc>
          <w:tcPr>
            <w:tcW w:w="0" w:type="auto"/>
            <w:vMerge w:val="continue"/>
            <w:vAlign w:val="center"/>
          </w:tcPr>
          <w:p w14:paraId="7BA3F131">
            <w:pPr>
              <w:spacing w:line="240" w:lineRule="auto"/>
              <w:ind w:firstLine="0" w:firstLineChars="0"/>
              <w:rPr>
                <w:rFonts w:hint="eastAsia"/>
                <w:b/>
                <w:bCs/>
                <w:kern w:val="0"/>
                <w:sz w:val="22"/>
                <w:highlight w:val="none"/>
              </w:rPr>
            </w:pPr>
          </w:p>
        </w:tc>
        <w:tc>
          <w:tcPr>
            <w:tcW w:w="0" w:type="auto"/>
            <w:vMerge w:val="continue"/>
            <w:vAlign w:val="center"/>
          </w:tcPr>
          <w:p w14:paraId="5B68E0A8">
            <w:pPr>
              <w:spacing w:line="240" w:lineRule="auto"/>
              <w:ind w:firstLine="0" w:firstLineChars="0"/>
              <w:rPr>
                <w:rFonts w:hint="eastAsia"/>
                <w:kern w:val="0"/>
                <w:sz w:val="22"/>
                <w:highlight w:val="none"/>
              </w:rPr>
            </w:pPr>
          </w:p>
        </w:tc>
        <w:tc>
          <w:tcPr>
            <w:tcW w:w="0" w:type="auto"/>
            <w:shd w:val="clear" w:color="000000" w:fill="FFFFFF"/>
            <w:vAlign w:val="center"/>
          </w:tcPr>
          <w:p w14:paraId="617F709C">
            <w:pPr>
              <w:spacing w:line="240" w:lineRule="auto"/>
              <w:ind w:firstLine="0" w:firstLineChars="0"/>
              <w:rPr>
                <w:rFonts w:hint="eastAsia"/>
                <w:kern w:val="0"/>
                <w:sz w:val="22"/>
                <w:highlight w:val="none"/>
              </w:rPr>
            </w:pPr>
            <w:r>
              <w:rPr>
                <w:rFonts w:hint="eastAsia"/>
                <w:kern w:val="0"/>
                <w:sz w:val="22"/>
                <w:highlight w:val="none"/>
              </w:rPr>
              <w:t>服务器监控</w:t>
            </w:r>
          </w:p>
        </w:tc>
        <w:tc>
          <w:tcPr>
            <w:tcW w:w="0" w:type="auto"/>
            <w:vMerge w:val="continue"/>
            <w:vAlign w:val="center"/>
          </w:tcPr>
          <w:p w14:paraId="710FF9DE">
            <w:pPr>
              <w:spacing w:line="240" w:lineRule="auto"/>
              <w:ind w:firstLine="0" w:firstLineChars="0"/>
              <w:rPr>
                <w:rFonts w:hint="eastAsia"/>
                <w:kern w:val="0"/>
                <w:sz w:val="22"/>
                <w:highlight w:val="none"/>
              </w:rPr>
            </w:pPr>
          </w:p>
        </w:tc>
      </w:tr>
      <w:tr w14:paraId="58EF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0963064">
            <w:pPr>
              <w:spacing w:line="240" w:lineRule="auto"/>
              <w:ind w:firstLine="0" w:firstLineChars="0"/>
              <w:rPr>
                <w:rFonts w:hint="eastAsia"/>
                <w:kern w:val="0"/>
                <w:sz w:val="22"/>
                <w:highlight w:val="none"/>
              </w:rPr>
            </w:pPr>
            <w:r>
              <w:rPr>
                <w:rFonts w:hint="eastAsia"/>
                <w:kern w:val="0"/>
                <w:sz w:val="22"/>
                <w:highlight w:val="none"/>
              </w:rPr>
              <w:t>694</w:t>
            </w:r>
          </w:p>
        </w:tc>
        <w:tc>
          <w:tcPr>
            <w:tcW w:w="0" w:type="auto"/>
            <w:vMerge w:val="continue"/>
            <w:vAlign w:val="center"/>
          </w:tcPr>
          <w:p w14:paraId="0CCB419A">
            <w:pPr>
              <w:spacing w:line="240" w:lineRule="auto"/>
              <w:ind w:firstLine="0" w:firstLineChars="0"/>
              <w:rPr>
                <w:rFonts w:hint="eastAsia"/>
                <w:b/>
                <w:bCs/>
                <w:kern w:val="0"/>
                <w:sz w:val="22"/>
                <w:highlight w:val="none"/>
              </w:rPr>
            </w:pPr>
          </w:p>
        </w:tc>
        <w:tc>
          <w:tcPr>
            <w:tcW w:w="0" w:type="auto"/>
            <w:vMerge w:val="continue"/>
            <w:vAlign w:val="center"/>
          </w:tcPr>
          <w:p w14:paraId="6CA0592E">
            <w:pPr>
              <w:spacing w:line="240" w:lineRule="auto"/>
              <w:ind w:firstLine="0" w:firstLineChars="0"/>
              <w:rPr>
                <w:rFonts w:hint="eastAsia"/>
                <w:b/>
                <w:bCs/>
                <w:kern w:val="0"/>
                <w:sz w:val="22"/>
                <w:highlight w:val="none"/>
              </w:rPr>
            </w:pPr>
          </w:p>
        </w:tc>
        <w:tc>
          <w:tcPr>
            <w:tcW w:w="0" w:type="auto"/>
            <w:vMerge w:val="continue"/>
            <w:vAlign w:val="center"/>
          </w:tcPr>
          <w:p w14:paraId="5E8A284E">
            <w:pPr>
              <w:spacing w:line="240" w:lineRule="auto"/>
              <w:ind w:firstLine="0" w:firstLineChars="0"/>
              <w:rPr>
                <w:rFonts w:hint="eastAsia"/>
                <w:kern w:val="0"/>
                <w:sz w:val="22"/>
                <w:highlight w:val="none"/>
              </w:rPr>
            </w:pPr>
          </w:p>
        </w:tc>
        <w:tc>
          <w:tcPr>
            <w:tcW w:w="0" w:type="auto"/>
            <w:shd w:val="clear" w:color="000000" w:fill="FFFFFF"/>
            <w:vAlign w:val="center"/>
          </w:tcPr>
          <w:p w14:paraId="75391611">
            <w:pPr>
              <w:spacing w:line="240" w:lineRule="auto"/>
              <w:ind w:firstLine="0" w:firstLineChars="0"/>
              <w:rPr>
                <w:rFonts w:hint="eastAsia"/>
                <w:kern w:val="0"/>
                <w:sz w:val="22"/>
                <w:highlight w:val="none"/>
              </w:rPr>
            </w:pPr>
            <w:r>
              <w:rPr>
                <w:rFonts w:hint="eastAsia"/>
                <w:kern w:val="0"/>
                <w:sz w:val="22"/>
                <w:highlight w:val="none"/>
              </w:rPr>
              <w:t>API监控</w:t>
            </w:r>
          </w:p>
        </w:tc>
        <w:tc>
          <w:tcPr>
            <w:tcW w:w="0" w:type="auto"/>
            <w:vMerge w:val="continue"/>
            <w:vAlign w:val="center"/>
          </w:tcPr>
          <w:p w14:paraId="2A10934C">
            <w:pPr>
              <w:spacing w:line="240" w:lineRule="auto"/>
              <w:ind w:firstLine="0" w:firstLineChars="0"/>
              <w:rPr>
                <w:rFonts w:hint="eastAsia"/>
                <w:kern w:val="0"/>
                <w:sz w:val="22"/>
                <w:highlight w:val="none"/>
              </w:rPr>
            </w:pPr>
          </w:p>
        </w:tc>
      </w:tr>
      <w:tr w14:paraId="21DB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91AC8C3">
            <w:pPr>
              <w:spacing w:line="240" w:lineRule="auto"/>
              <w:ind w:firstLine="0" w:firstLineChars="0"/>
              <w:rPr>
                <w:rFonts w:hint="eastAsia"/>
                <w:kern w:val="0"/>
                <w:sz w:val="22"/>
                <w:highlight w:val="none"/>
              </w:rPr>
            </w:pPr>
            <w:r>
              <w:rPr>
                <w:rFonts w:hint="eastAsia"/>
                <w:kern w:val="0"/>
                <w:sz w:val="22"/>
                <w:highlight w:val="none"/>
              </w:rPr>
              <w:t>695</w:t>
            </w:r>
          </w:p>
        </w:tc>
        <w:tc>
          <w:tcPr>
            <w:tcW w:w="0" w:type="auto"/>
            <w:vMerge w:val="continue"/>
            <w:vAlign w:val="center"/>
          </w:tcPr>
          <w:p w14:paraId="1394D369">
            <w:pPr>
              <w:spacing w:line="240" w:lineRule="auto"/>
              <w:ind w:firstLine="0" w:firstLineChars="0"/>
              <w:rPr>
                <w:rFonts w:hint="eastAsia"/>
                <w:b/>
                <w:bCs/>
                <w:kern w:val="0"/>
                <w:sz w:val="22"/>
                <w:highlight w:val="none"/>
              </w:rPr>
            </w:pPr>
          </w:p>
        </w:tc>
        <w:tc>
          <w:tcPr>
            <w:tcW w:w="0" w:type="auto"/>
            <w:vMerge w:val="continue"/>
            <w:vAlign w:val="center"/>
          </w:tcPr>
          <w:p w14:paraId="4F7F0C48">
            <w:pPr>
              <w:spacing w:line="240" w:lineRule="auto"/>
              <w:ind w:firstLine="0" w:firstLineChars="0"/>
              <w:rPr>
                <w:rFonts w:hint="eastAsia"/>
                <w:b/>
                <w:bCs/>
                <w:kern w:val="0"/>
                <w:sz w:val="22"/>
                <w:highlight w:val="none"/>
              </w:rPr>
            </w:pPr>
          </w:p>
        </w:tc>
        <w:tc>
          <w:tcPr>
            <w:tcW w:w="0" w:type="auto"/>
            <w:vMerge w:val="continue"/>
            <w:vAlign w:val="center"/>
          </w:tcPr>
          <w:p w14:paraId="5806F548">
            <w:pPr>
              <w:spacing w:line="240" w:lineRule="auto"/>
              <w:ind w:firstLine="0" w:firstLineChars="0"/>
              <w:rPr>
                <w:rFonts w:hint="eastAsia"/>
                <w:kern w:val="0"/>
                <w:sz w:val="22"/>
                <w:highlight w:val="none"/>
              </w:rPr>
            </w:pPr>
          </w:p>
        </w:tc>
        <w:tc>
          <w:tcPr>
            <w:tcW w:w="0" w:type="auto"/>
            <w:shd w:val="clear" w:color="000000" w:fill="FFFFFF"/>
            <w:vAlign w:val="center"/>
          </w:tcPr>
          <w:p w14:paraId="1DFC9DCE">
            <w:pPr>
              <w:spacing w:line="240" w:lineRule="auto"/>
              <w:ind w:firstLine="0" w:firstLineChars="0"/>
              <w:rPr>
                <w:rFonts w:hint="eastAsia"/>
                <w:kern w:val="0"/>
                <w:sz w:val="22"/>
                <w:highlight w:val="none"/>
              </w:rPr>
            </w:pPr>
            <w:r>
              <w:rPr>
                <w:rFonts w:hint="eastAsia"/>
                <w:kern w:val="0"/>
                <w:sz w:val="22"/>
                <w:highlight w:val="none"/>
              </w:rPr>
              <w:t>中间件监控</w:t>
            </w:r>
          </w:p>
        </w:tc>
        <w:tc>
          <w:tcPr>
            <w:tcW w:w="0" w:type="auto"/>
            <w:vMerge w:val="continue"/>
            <w:vAlign w:val="center"/>
          </w:tcPr>
          <w:p w14:paraId="7F3EA8B8">
            <w:pPr>
              <w:spacing w:line="240" w:lineRule="auto"/>
              <w:ind w:firstLine="0" w:firstLineChars="0"/>
              <w:rPr>
                <w:rFonts w:hint="eastAsia"/>
                <w:kern w:val="0"/>
                <w:sz w:val="22"/>
                <w:highlight w:val="none"/>
              </w:rPr>
            </w:pPr>
          </w:p>
        </w:tc>
      </w:tr>
      <w:tr w14:paraId="6ED3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2929932">
            <w:pPr>
              <w:spacing w:line="240" w:lineRule="auto"/>
              <w:ind w:firstLine="0" w:firstLineChars="0"/>
              <w:rPr>
                <w:rFonts w:hint="eastAsia"/>
                <w:kern w:val="0"/>
                <w:sz w:val="22"/>
                <w:highlight w:val="none"/>
              </w:rPr>
            </w:pPr>
            <w:r>
              <w:rPr>
                <w:rFonts w:hint="eastAsia"/>
                <w:kern w:val="0"/>
                <w:sz w:val="22"/>
                <w:highlight w:val="none"/>
              </w:rPr>
              <w:t>696</w:t>
            </w:r>
          </w:p>
        </w:tc>
        <w:tc>
          <w:tcPr>
            <w:tcW w:w="0" w:type="auto"/>
            <w:vMerge w:val="continue"/>
            <w:vAlign w:val="center"/>
          </w:tcPr>
          <w:p w14:paraId="4D0BB854">
            <w:pPr>
              <w:spacing w:line="240" w:lineRule="auto"/>
              <w:ind w:firstLine="0" w:firstLineChars="0"/>
              <w:rPr>
                <w:rFonts w:hint="eastAsia"/>
                <w:b/>
                <w:bCs/>
                <w:kern w:val="0"/>
                <w:sz w:val="22"/>
                <w:highlight w:val="none"/>
              </w:rPr>
            </w:pPr>
          </w:p>
        </w:tc>
        <w:tc>
          <w:tcPr>
            <w:tcW w:w="0" w:type="auto"/>
            <w:vMerge w:val="continue"/>
            <w:vAlign w:val="center"/>
          </w:tcPr>
          <w:p w14:paraId="55AB4BF4">
            <w:pPr>
              <w:spacing w:line="240" w:lineRule="auto"/>
              <w:ind w:firstLine="0" w:firstLineChars="0"/>
              <w:rPr>
                <w:rFonts w:hint="eastAsia"/>
                <w:b/>
                <w:bCs/>
                <w:kern w:val="0"/>
                <w:sz w:val="22"/>
                <w:highlight w:val="none"/>
              </w:rPr>
            </w:pPr>
          </w:p>
        </w:tc>
        <w:tc>
          <w:tcPr>
            <w:tcW w:w="0" w:type="auto"/>
            <w:vMerge w:val="continue"/>
            <w:vAlign w:val="center"/>
          </w:tcPr>
          <w:p w14:paraId="278DAD87">
            <w:pPr>
              <w:spacing w:line="240" w:lineRule="auto"/>
              <w:ind w:firstLine="0" w:firstLineChars="0"/>
              <w:rPr>
                <w:rFonts w:hint="eastAsia"/>
                <w:kern w:val="0"/>
                <w:sz w:val="22"/>
                <w:highlight w:val="none"/>
              </w:rPr>
            </w:pPr>
          </w:p>
        </w:tc>
        <w:tc>
          <w:tcPr>
            <w:tcW w:w="0" w:type="auto"/>
            <w:shd w:val="clear" w:color="000000" w:fill="FFFFFF"/>
            <w:vAlign w:val="center"/>
          </w:tcPr>
          <w:p w14:paraId="0146DE60">
            <w:pPr>
              <w:spacing w:line="240" w:lineRule="auto"/>
              <w:ind w:firstLine="0" w:firstLineChars="0"/>
              <w:rPr>
                <w:rFonts w:hint="eastAsia"/>
                <w:kern w:val="0"/>
                <w:sz w:val="22"/>
                <w:highlight w:val="none"/>
              </w:rPr>
            </w:pPr>
            <w:r>
              <w:rPr>
                <w:rFonts w:hint="eastAsia"/>
                <w:kern w:val="0"/>
                <w:sz w:val="22"/>
                <w:highlight w:val="none"/>
              </w:rPr>
              <w:t>运维控制台</w:t>
            </w:r>
          </w:p>
        </w:tc>
        <w:tc>
          <w:tcPr>
            <w:tcW w:w="0" w:type="auto"/>
            <w:vMerge w:val="continue"/>
            <w:vAlign w:val="center"/>
          </w:tcPr>
          <w:p w14:paraId="16CDC38C">
            <w:pPr>
              <w:spacing w:line="240" w:lineRule="auto"/>
              <w:ind w:firstLine="0" w:firstLineChars="0"/>
              <w:rPr>
                <w:rFonts w:hint="eastAsia"/>
                <w:kern w:val="0"/>
                <w:sz w:val="22"/>
                <w:highlight w:val="none"/>
              </w:rPr>
            </w:pPr>
          </w:p>
        </w:tc>
      </w:tr>
      <w:tr w14:paraId="1A0A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4F9A28B">
            <w:pPr>
              <w:spacing w:line="240" w:lineRule="auto"/>
              <w:ind w:firstLine="0" w:firstLineChars="0"/>
              <w:rPr>
                <w:rFonts w:hint="eastAsia"/>
                <w:kern w:val="0"/>
                <w:sz w:val="22"/>
                <w:highlight w:val="none"/>
              </w:rPr>
            </w:pPr>
            <w:r>
              <w:rPr>
                <w:rFonts w:hint="eastAsia"/>
                <w:kern w:val="0"/>
                <w:sz w:val="22"/>
                <w:highlight w:val="none"/>
              </w:rPr>
              <w:t>697</w:t>
            </w:r>
          </w:p>
        </w:tc>
        <w:tc>
          <w:tcPr>
            <w:tcW w:w="0" w:type="auto"/>
            <w:vMerge w:val="continue"/>
            <w:vAlign w:val="center"/>
          </w:tcPr>
          <w:p w14:paraId="37DD8916">
            <w:pPr>
              <w:spacing w:line="240" w:lineRule="auto"/>
              <w:ind w:firstLine="0" w:firstLineChars="0"/>
              <w:rPr>
                <w:rFonts w:hint="eastAsia"/>
                <w:b/>
                <w:bCs/>
                <w:kern w:val="0"/>
                <w:sz w:val="22"/>
                <w:highlight w:val="none"/>
              </w:rPr>
            </w:pPr>
          </w:p>
        </w:tc>
        <w:tc>
          <w:tcPr>
            <w:tcW w:w="0" w:type="auto"/>
            <w:vMerge w:val="continue"/>
            <w:vAlign w:val="center"/>
          </w:tcPr>
          <w:p w14:paraId="48E0DB9F">
            <w:pPr>
              <w:spacing w:line="240" w:lineRule="auto"/>
              <w:ind w:firstLine="0" w:firstLineChars="0"/>
              <w:rPr>
                <w:rFonts w:hint="eastAsia"/>
                <w:b/>
                <w:bCs/>
                <w:kern w:val="0"/>
                <w:sz w:val="22"/>
                <w:highlight w:val="none"/>
              </w:rPr>
            </w:pPr>
          </w:p>
        </w:tc>
        <w:tc>
          <w:tcPr>
            <w:tcW w:w="0" w:type="auto"/>
            <w:shd w:val="clear" w:color="000000" w:fill="FFFFFF"/>
            <w:vAlign w:val="center"/>
          </w:tcPr>
          <w:p w14:paraId="7556394D">
            <w:pPr>
              <w:spacing w:line="240" w:lineRule="auto"/>
              <w:ind w:firstLine="0" w:firstLineChars="0"/>
              <w:rPr>
                <w:rFonts w:hint="eastAsia"/>
                <w:kern w:val="0"/>
                <w:sz w:val="22"/>
                <w:highlight w:val="none"/>
              </w:rPr>
            </w:pPr>
            <w:r>
              <w:rPr>
                <w:rFonts w:hint="eastAsia"/>
                <w:kern w:val="0"/>
                <w:sz w:val="22"/>
                <w:highlight w:val="none"/>
              </w:rPr>
              <w:t>告警管理</w:t>
            </w:r>
          </w:p>
        </w:tc>
        <w:tc>
          <w:tcPr>
            <w:tcW w:w="0" w:type="auto"/>
            <w:shd w:val="clear" w:color="000000" w:fill="FFFFFF"/>
            <w:vAlign w:val="center"/>
          </w:tcPr>
          <w:p w14:paraId="07E13750">
            <w:pPr>
              <w:spacing w:line="240" w:lineRule="auto"/>
              <w:ind w:firstLine="0" w:firstLineChars="0"/>
              <w:rPr>
                <w:rFonts w:hint="eastAsia"/>
                <w:kern w:val="0"/>
                <w:sz w:val="22"/>
                <w:highlight w:val="none"/>
              </w:rPr>
            </w:pPr>
            <w:r>
              <w:rPr>
                <w:rFonts w:hint="eastAsia"/>
                <w:kern w:val="0"/>
                <w:sz w:val="22"/>
                <w:highlight w:val="none"/>
              </w:rPr>
              <w:t>告警中心</w:t>
            </w:r>
          </w:p>
        </w:tc>
        <w:tc>
          <w:tcPr>
            <w:tcW w:w="0" w:type="auto"/>
            <w:shd w:val="clear" w:color="000000" w:fill="FFFFFF"/>
            <w:vAlign w:val="center"/>
          </w:tcPr>
          <w:p w14:paraId="6613A0BF">
            <w:pPr>
              <w:spacing w:line="240" w:lineRule="auto"/>
              <w:ind w:firstLine="0" w:firstLineChars="0"/>
              <w:rPr>
                <w:rFonts w:hint="eastAsia"/>
                <w:kern w:val="0"/>
                <w:sz w:val="22"/>
                <w:highlight w:val="none"/>
              </w:rPr>
            </w:pPr>
            <w:r>
              <w:rPr>
                <w:rFonts w:hint="eastAsia"/>
                <w:kern w:val="0"/>
                <w:sz w:val="22"/>
                <w:highlight w:val="none"/>
              </w:rPr>
              <w:t>新建</w:t>
            </w:r>
          </w:p>
        </w:tc>
      </w:tr>
      <w:tr w14:paraId="5DDE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0" w:type="auto"/>
            <w:shd w:val="clear" w:color="000000" w:fill="FFFFFF"/>
            <w:vAlign w:val="center"/>
          </w:tcPr>
          <w:p w14:paraId="27458DF9">
            <w:pPr>
              <w:spacing w:line="240" w:lineRule="auto"/>
              <w:ind w:firstLine="0" w:firstLineChars="0"/>
              <w:rPr>
                <w:rFonts w:hint="eastAsia"/>
                <w:kern w:val="0"/>
                <w:sz w:val="22"/>
                <w:highlight w:val="none"/>
              </w:rPr>
            </w:pPr>
            <w:r>
              <w:rPr>
                <w:rFonts w:hint="eastAsia"/>
                <w:kern w:val="0"/>
                <w:sz w:val="22"/>
                <w:highlight w:val="none"/>
              </w:rPr>
              <w:t>698</w:t>
            </w:r>
          </w:p>
        </w:tc>
        <w:tc>
          <w:tcPr>
            <w:tcW w:w="0" w:type="auto"/>
            <w:vMerge w:val="continue"/>
            <w:vAlign w:val="center"/>
          </w:tcPr>
          <w:p w14:paraId="32644819">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4C2EBB3A">
            <w:pPr>
              <w:spacing w:line="240" w:lineRule="auto"/>
              <w:ind w:firstLine="0" w:firstLineChars="0"/>
              <w:rPr>
                <w:rFonts w:hint="eastAsia"/>
                <w:b/>
                <w:bCs/>
                <w:kern w:val="0"/>
                <w:sz w:val="22"/>
                <w:highlight w:val="none"/>
              </w:rPr>
            </w:pPr>
            <w:r>
              <w:rPr>
                <w:rFonts w:hint="eastAsia"/>
                <w:b/>
                <w:bCs/>
                <w:kern w:val="0"/>
                <w:sz w:val="22"/>
                <w:highlight w:val="none"/>
              </w:rPr>
              <w:t>运维可视化模块</w:t>
            </w:r>
          </w:p>
        </w:tc>
        <w:tc>
          <w:tcPr>
            <w:tcW w:w="0" w:type="auto"/>
            <w:vMerge w:val="restart"/>
            <w:shd w:val="clear" w:color="000000" w:fill="FFFFFF"/>
            <w:vAlign w:val="center"/>
          </w:tcPr>
          <w:p w14:paraId="37D1793C">
            <w:pPr>
              <w:spacing w:line="240" w:lineRule="auto"/>
              <w:ind w:firstLine="0" w:firstLineChars="0"/>
              <w:rPr>
                <w:rFonts w:hint="eastAsia"/>
                <w:kern w:val="0"/>
                <w:sz w:val="22"/>
                <w:highlight w:val="none"/>
              </w:rPr>
            </w:pPr>
            <w:r>
              <w:rPr>
                <w:rFonts w:hint="eastAsia"/>
                <w:kern w:val="0"/>
                <w:sz w:val="22"/>
                <w:highlight w:val="none"/>
              </w:rPr>
              <w:t>运维实时大屏</w:t>
            </w:r>
          </w:p>
        </w:tc>
        <w:tc>
          <w:tcPr>
            <w:tcW w:w="0" w:type="auto"/>
            <w:shd w:val="clear" w:color="000000" w:fill="FFFFFF"/>
            <w:vAlign w:val="center"/>
          </w:tcPr>
          <w:p w14:paraId="7A24D27A">
            <w:pPr>
              <w:spacing w:line="240" w:lineRule="auto"/>
              <w:ind w:firstLine="0" w:firstLineChars="0"/>
              <w:rPr>
                <w:rFonts w:hint="eastAsia"/>
                <w:kern w:val="0"/>
                <w:sz w:val="22"/>
                <w:highlight w:val="none"/>
              </w:rPr>
            </w:pPr>
            <w:r>
              <w:rPr>
                <w:rFonts w:hint="eastAsia"/>
                <w:kern w:val="0"/>
                <w:sz w:val="22"/>
                <w:highlight w:val="none"/>
              </w:rPr>
              <w:t>当前医院监控主机、数据库、API的正常数与异常数量展示</w:t>
            </w:r>
          </w:p>
        </w:tc>
        <w:tc>
          <w:tcPr>
            <w:tcW w:w="0" w:type="auto"/>
            <w:vMerge w:val="restart"/>
            <w:shd w:val="clear" w:color="000000" w:fill="FFFFFF"/>
            <w:vAlign w:val="center"/>
          </w:tcPr>
          <w:p w14:paraId="71AB90CC">
            <w:pPr>
              <w:spacing w:line="240" w:lineRule="auto"/>
              <w:ind w:firstLine="0" w:firstLineChars="0"/>
              <w:rPr>
                <w:rFonts w:hint="eastAsia"/>
                <w:kern w:val="0"/>
                <w:sz w:val="22"/>
                <w:highlight w:val="none"/>
              </w:rPr>
            </w:pPr>
            <w:r>
              <w:rPr>
                <w:rFonts w:hint="eastAsia"/>
                <w:kern w:val="0"/>
                <w:sz w:val="22"/>
                <w:highlight w:val="none"/>
              </w:rPr>
              <w:t>新建</w:t>
            </w:r>
          </w:p>
        </w:tc>
      </w:tr>
      <w:tr w14:paraId="23E5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85E02AD">
            <w:pPr>
              <w:spacing w:line="240" w:lineRule="auto"/>
              <w:ind w:firstLine="0" w:firstLineChars="0"/>
              <w:rPr>
                <w:rFonts w:hint="eastAsia"/>
                <w:kern w:val="0"/>
                <w:sz w:val="22"/>
                <w:highlight w:val="none"/>
              </w:rPr>
            </w:pPr>
            <w:r>
              <w:rPr>
                <w:rFonts w:hint="eastAsia"/>
                <w:kern w:val="0"/>
                <w:sz w:val="22"/>
                <w:highlight w:val="none"/>
              </w:rPr>
              <w:t>699</w:t>
            </w:r>
          </w:p>
        </w:tc>
        <w:tc>
          <w:tcPr>
            <w:tcW w:w="0" w:type="auto"/>
            <w:vMerge w:val="continue"/>
            <w:vAlign w:val="center"/>
          </w:tcPr>
          <w:p w14:paraId="5999736C">
            <w:pPr>
              <w:spacing w:line="240" w:lineRule="auto"/>
              <w:ind w:firstLine="0" w:firstLineChars="0"/>
              <w:rPr>
                <w:rFonts w:hint="eastAsia"/>
                <w:b/>
                <w:bCs/>
                <w:kern w:val="0"/>
                <w:sz w:val="22"/>
                <w:highlight w:val="none"/>
              </w:rPr>
            </w:pPr>
          </w:p>
        </w:tc>
        <w:tc>
          <w:tcPr>
            <w:tcW w:w="0" w:type="auto"/>
            <w:vMerge w:val="continue"/>
            <w:vAlign w:val="center"/>
          </w:tcPr>
          <w:p w14:paraId="6EEDE87F">
            <w:pPr>
              <w:spacing w:line="240" w:lineRule="auto"/>
              <w:ind w:firstLine="0" w:firstLineChars="0"/>
              <w:rPr>
                <w:rFonts w:hint="eastAsia"/>
                <w:b/>
                <w:bCs/>
                <w:kern w:val="0"/>
                <w:sz w:val="22"/>
                <w:highlight w:val="none"/>
              </w:rPr>
            </w:pPr>
          </w:p>
        </w:tc>
        <w:tc>
          <w:tcPr>
            <w:tcW w:w="0" w:type="auto"/>
            <w:vMerge w:val="continue"/>
            <w:vAlign w:val="center"/>
          </w:tcPr>
          <w:p w14:paraId="37FD506A">
            <w:pPr>
              <w:spacing w:line="240" w:lineRule="auto"/>
              <w:ind w:firstLine="0" w:firstLineChars="0"/>
              <w:rPr>
                <w:rFonts w:hint="eastAsia"/>
                <w:kern w:val="0"/>
                <w:sz w:val="22"/>
                <w:highlight w:val="none"/>
              </w:rPr>
            </w:pPr>
          </w:p>
        </w:tc>
        <w:tc>
          <w:tcPr>
            <w:tcW w:w="0" w:type="auto"/>
            <w:shd w:val="clear" w:color="000000" w:fill="FFFFFF"/>
            <w:vAlign w:val="center"/>
          </w:tcPr>
          <w:p w14:paraId="0C02CB27">
            <w:pPr>
              <w:spacing w:line="240" w:lineRule="auto"/>
              <w:ind w:firstLine="0" w:firstLineChars="0"/>
              <w:rPr>
                <w:rFonts w:hint="eastAsia"/>
                <w:kern w:val="0"/>
                <w:sz w:val="22"/>
                <w:highlight w:val="none"/>
              </w:rPr>
            </w:pPr>
            <w:r>
              <w:rPr>
                <w:rFonts w:hint="eastAsia"/>
                <w:kern w:val="0"/>
                <w:sz w:val="22"/>
                <w:highlight w:val="none"/>
              </w:rPr>
              <w:t>当前医院业务列表展示</w:t>
            </w:r>
          </w:p>
        </w:tc>
        <w:tc>
          <w:tcPr>
            <w:tcW w:w="0" w:type="auto"/>
            <w:vMerge w:val="continue"/>
            <w:vAlign w:val="center"/>
          </w:tcPr>
          <w:p w14:paraId="62384612">
            <w:pPr>
              <w:spacing w:line="240" w:lineRule="auto"/>
              <w:ind w:firstLine="0" w:firstLineChars="0"/>
              <w:rPr>
                <w:rFonts w:hint="eastAsia"/>
                <w:kern w:val="0"/>
                <w:sz w:val="22"/>
                <w:highlight w:val="none"/>
              </w:rPr>
            </w:pPr>
          </w:p>
        </w:tc>
      </w:tr>
      <w:tr w14:paraId="5460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676BE19">
            <w:pPr>
              <w:spacing w:line="240" w:lineRule="auto"/>
              <w:ind w:firstLine="0" w:firstLineChars="0"/>
              <w:rPr>
                <w:rFonts w:hint="eastAsia"/>
                <w:kern w:val="0"/>
                <w:sz w:val="22"/>
                <w:highlight w:val="none"/>
              </w:rPr>
            </w:pPr>
            <w:r>
              <w:rPr>
                <w:rFonts w:hint="eastAsia"/>
                <w:kern w:val="0"/>
                <w:sz w:val="22"/>
                <w:highlight w:val="none"/>
              </w:rPr>
              <w:t>700</w:t>
            </w:r>
          </w:p>
        </w:tc>
        <w:tc>
          <w:tcPr>
            <w:tcW w:w="0" w:type="auto"/>
            <w:vMerge w:val="continue"/>
            <w:vAlign w:val="center"/>
          </w:tcPr>
          <w:p w14:paraId="34677C74">
            <w:pPr>
              <w:spacing w:line="240" w:lineRule="auto"/>
              <w:ind w:firstLine="0" w:firstLineChars="0"/>
              <w:rPr>
                <w:rFonts w:hint="eastAsia"/>
                <w:b/>
                <w:bCs/>
                <w:kern w:val="0"/>
                <w:sz w:val="22"/>
                <w:highlight w:val="none"/>
              </w:rPr>
            </w:pPr>
          </w:p>
        </w:tc>
        <w:tc>
          <w:tcPr>
            <w:tcW w:w="0" w:type="auto"/>
            <w:vMerge w:val="continue"/>
            <w:vAlign w:val="center"/>
          </w:tcPr>
          <w:p w14:paraId="011E50E6">
            <w:pPr>
              <w:spacing w:line="240" w:lineRule="auto"/>
              <w:ind w:firstLine="0" w:firstLineChars="0"/>
              <w:rPr>
                <w:rFonts w:hint="eastAsia"/>
                <w:b/>
                <w:bCs/>
                <w:kern w:val="0"/>
                <w:sz w:val="22"/>
                <w:highlight w:val="none"/>
              </w:rPr>
            </w:pPr>
          </w:p>
        </w:tc>
        <w:tc>
          <w:tcPr>
            <w:tcW w:w="0" w:type="auto"/>
            <w:vMerge w:val="continue"/>
            <w:vAlign w:val="center"/>
          </w:tcPr>
          <w:p w14:paraId="03124A78">
            <w:pPr>
              <w:spacing w:line="240" w:lineRule="auto"/>
              <w:ind w:firstLine="0" w:firstLineChars="0"/>
              <w:rPr>
                <w:rFonts w:hint="eastAsia"/>
                <w:kern w:val="0"/>
                <w:sz w:val="22"/>
                <w:highlight w:val="none"/>
              </w:rPr>
            </w:pPr>
          </w:p>
        </w:tc>
        <w:tc>
          <w:tcPr>
            <w:tcW w:w="0" w:type="auto"/>
            <w:shd w:val="clear" w:color="000000" w:fill="FFFFFF"/>
            <w:vAlign w:val="center"/>
          </w:tcPr>
          <w:p w14:paraId="6FBF98EF">
            <w:pPr>
              <w:spacing w:line="240" w:lineRule="auto"/>
              <w:ind w:firstLine="0" w:firstLineChars="0"/>
              <w:rPr>
                <w:rFonts w:hint="eastAsia"/>
                <w:kern w:val="0"/>
                <w:sz w:val="22"/>
                <w:highlight w:val="none"/>
              </w:rPr>
            </w:pPr>
            <w:r>
              <w:rPr>
                <w:rFonts w:hint="eastAsia"/>
                <w:kern w:val="0"/>
                <w:sz w:val="22"/>
                <w:highlight w:val="none"/>
              </w:rPr>
              <w:t>当前业务涉及数据展示</w:t>
            </w:r>
          </w:p>
        </w:tc>
        <w:tc>
          <w:tcPr>
            <w:tcW w:w="0" w:type="auto"/>
            <w:vMerge w:val="continue"/>
            <w:vAlign w:val="center"/>
          </w:tcPr>
          <w:p w14:paraId="245B0F22">
            <w:pPr>
              <w:spacing w:line="240" w:lineRule="auto"/>
              <w:ind w:firstLine="0" w:firstLineChars="0"/>
              <w:rPr>
                <w:rFonts w:hint="eastAsia"/>
                <w:kern w:val="0"/>
                <w:sz w:val="22"/>
                <w:highlight w:val="none"/>
              </w:rPr>
            </w:pPr>
          </w:p>
        </w:tc>
      </w:tr>
      <w:tr w14:paraId="3AA6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E2B7C1A">
            <w:pPr>
              <w:spacing w:line="240" w:lineRule="auto"/>
              <w:ind w:firstLine="0" w:firstLineChars="0"/>
              <w:rPr>
                <w:rFonts w:hint="eastAsia"/>
                <w:kern w:val="0"/>
                <w:sz w:val="22"/>
                <w:highlight w:val="none"/>
              </w:rPr>
            </w:pPr>
            <w:r>
              <w:rPr>
                <w:rFonts w:hint="eastAsia"/>
                <w:kern w:val="0"/>
                <w:sz w:val="22"/>
                <w:highlight w:val="none"/>
              </w:rPr>
              <w:t>701</w:t>
            </w:r>
          </w:p>
        </w:tc>
        <w:tc>
          <w:tcPr>
            <w:tcW w:w="0" w:type="auto"/>
            <w:vMerge w:val="continue"/>
            <w:vAlign w:val="center"/>
          </w:tcPr>
          <w:p w14:paraId="3544A1C6">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24FF08D7">
            <w:pPr>
              <w:spacing w:line="240" w:lineRule="auto"/>
              <w:ind w:firstLine="0" w:firstLineChars="0"/>
              <w:rPr>
                <w:rFonts w:hint="eastAsia"/>
                <w:b/>
                <w:bCs/>
                <w:kern w:val="0"/>
                <w:sz w:val="22"/>
                <w:highlight w:val="none"/>
              </w:rPr>
            </w:pPr>
            <w:r>
              <w:rPr>
                <w:rFonts w:hint="eastAsia"/>
                <w:b/>
                <w:bCs/>
                <w:kern w:val="0"/>
                <w:sz w:val="22"/>
                <w:highlight w:val="none"/>
              </w:rPr>
              <w:t>运维助手模块</w:t>
            </w:r>
          </w:p>
        </w:tc>
        <w:tc>
          <w:tcPr>
            <w:tcW w:w="0" w:type="auto"/>
            <w:vMerge w:val="restart"/>
            <w:shd w:val="clear" w:color="000000" w:fill="FFFFFF"/>
            <w:vAlign w:val="center"/>
          </w:tcPr>
          <w:p w14:paraId="6702E6C3">
            <w:pPr>
              <w:spacing w:line="240" w:lineRule="auto"/>
              <w:ind w:firstLine="0" w:firstLineChars="0"/>
              <w:rPr>
                <w:rFonts w:hint="eastAsia"/>
                <w:kern w:val="0"/>
                <w:sz w:val="22"/>
                <w:highlight w:val="none"/>
              </w:rPr>
            </w:pPr>
            <w:r>
              <w:rPr>
                <w:rFonts w:hint="eastAsia"/>
                <w:kern w:val="0"/>
                <w:sz w:val="22"/>
                <w:highlight w:val="none"/>
              </w:rPr>
              <w:t>运维助手</w:t>
            </w:r>
          </w:p>
        </w:tc>
        <w:tc>
          <w:tcPr>
            <w:tcW w:w="0" w:type="auto"/>
            <w:shd w:val="clear" w:color="000000" w:fill="FFFFFF"/>
            <w:vAlign w:val="center"/>
          </w:tcPr>
          <w:p w14:paraId="755BABB1">
            <w:pPr>
              <w:spacing w:line="240" w:lineRule="auto"/>
              <w:ind w:firstLine="0" w:firstLineChars="0"/>
              <w:rPr>
                <w:rFonts w:hint="eastAsia"/>
                <w:kern w:val="0"/>
                <w:sz w:val="22"/>
                <w:highlight w:val="none"/>
              </w:rPr>
            </w:pPr>
            <w:r>
              <w:rPr>
                <w:rFonts w:hint="eastAsia"/>
                <w:kern w:val="0"/>
                <w:sz w:val="22"/>
                <w:highlight w:val="none"/>
              </w:rPr>
              <w:t>运维巡检</w:t>
            </w:r>
          </w:p>
        </w:tc>
        <w:tc>
          <w:tcPr>
            <w:tcW w:w="0" w:type="auto"/>
            <w:vMerge w:val="restart"/>
            <w:shd w:val="clear" w:color="000000" w:fill="FFFFFF"/>
            <w:vAlign w:val="center"/>
          </w:tcPr>
          <w:p w14:paraId="58D691DF">
            <w:pPr>
              <w:spacing w:line="240" w:lineRule="auto"/>
              <w:ind w:firstLine="0" w:firstLineChars="0"/>
              <w:rPr>
                <w:rFonts w:hint="eastAsia"/>
                <w:kern w:val="0"/>
                <w:sz w:val="22"/>
                <w:highlight w:val="none"/>
              </w:rPr>
            </w:pPr>
            <w:r>
              <w:rPr>
                <w:rFonts w:hint="eastAsia"/>
                <w:kern w:val="0"/>
                <w:sz w:val="22"/>
                <w:highlight w:val="none"/>
              </w:rPr>
              <w:t>新建</w:t>
            </w:r>
          </w:p>
        </w:tc>
      </w:tr>
      <w:tr w14:paraId="6D83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2BE3CAD">
            <w:pPr>
              <w:spacing w:line="240" w:lineRule="auto"/>
              <w:ind w:firstLine="0" w:firstLineChars="0"/>
              <w:rPr>
                <w:rFonts w:hint="eastAsia"/>
                <w:kern w:val="0"/>
                <w:sz w:val="22"/>
                <w:highlight w:val="none"/>
              </w:rPr>
            </w:pPr>
            <w:r>
              <w:rPr>
                <w:rFonts w:hint="eastAsia"/>
                <w:kern w:val="0"/>
                <w:sz w:val="22"/>
                <w:highlight w:val="none"/>
              </w:rPr>
              <w:t>702</w:t>
            </w:r>
          </w:p>
        </w:tc>
        <w:tc>
          <w:tcPr>
            <w:tcW w:w="0" w:type="auto"/>
            <w:vMerge w:val="continue"/>
            <w:vAlign w:val="center"/>
          </w:tcPr>
          <w:p w14:paraId="472A93E3">
            <w:pPr>
              <w:spacing w:line="240" w:lineRule="auto"/>
              <w:ind w:firstLine="0" w:firstLineChars="0"/>
              <w:rPr>
                <w:rFonts w:hint="eastAsia"/>
                <w:b/>
                <w:bCs/>
                <w:kern w:val="0"/>
                <w:sz w:val="22"/>
                <w:highlight w:val="none"/>
              </w:rPr>
            </w:pPr>
          </w:p>
        </w:tc>
        <w:tc>
          <w:tcPr>
            <w:tcW w:w="0" w:type="auto"/>
            <w:vMerge w:val="continue"/>
            <w:vAlign w:val="center"/>
          </w:tcPr>
          <w:p w14:paraId="4778398A">
            <w:pPr>
              <w:spacing w:line="240" w:lineRule="auto"/>
              <w:ind w:firstLine="0" w:firstLineChars="0"/>
              <w:rPr>
                <w:rFonts w:hint="eastAsia"/>
                <w:b/>
                <w:bCs/>
                <w:kern w:val="0"/>
                <w:sz w:val="22"/>
                <w:highlight w:val="none"/>
              </w:rPr>
            </w:pPr>
          </w:p>
        </w:tc>
        <w:tc>
          <w:tcPr>
            <w:tcW w:w="0" w:type="auto"/>
            <w:vMerge w:val="continue"/>
            <w:vAlign w:val="center"/>
          </w:tcPr>
          <w:p w14:paraId="6A44474F">
            <w:pPr>
              <w:spacing w:line="240" w:lineRule="auto"/>
              <w:ind w:firstLine="0" w:firstLineChars="0"/>
              <w:rPr>
                <w:rFonts w:hint="eastAsia"/>
                <w:kern w:val="0"/>
                <w:sz w:val="22"/>
                <w:highlight w:val="none"/>
              </w:rPr>
            </w:pPr>
          </w:p>
        </w:tc>
        <w:tc>
          <w:tcPr>
            <w:tcW w:w="0" w:type="auto"/>
            <w:shd w:val="clear" w:color="000000" w:fill="FFFFFF"/>
            <w:vAlign w:val="center"/>
          </w:tcPr>
          <w:p w14:paraId="58709C48">
            <w:pPr>
              <w:spacing w:line="240" w:lineRule="auto"/>
              <w:ind w:firstLine="0" w:firstLineChars="0"/>
              <w:rPr>
                <w:rFonts w:hint="eastAsia"/>
                <w:kern w:val="0"/>
                <w:sz w:val="22"/>
                <w:highlight w:val="none"/>
              </w:rPr>
            </w:pPr>
            <w:r>
              <w:rPr>
                <w:rFonts w:hint="eastAsia"/>
                <w:kern w:val="0"/>
                <w:sz w:val="22"/>
                <w:highlight w:val="none"/>
              </w:rPr>
              <w:t>巡检报告</w:t>
            </w:r>
          </w:p>
        </w:tc>
        <w:tc>
          <w:tcPr>
            <w:tcW w:w="0" w:type="auto"/>
            <w:vMerge w:val="continue"/>
            <w:vAlign w:val="center"/>
          </w:tcPr>
          <w:p w14:paraId="73285649">
            <w:pPr>
              <w:spacing w:line="240" w:lineRule="auto"/>
              <w:ind w:firstLine="0" w:firstLineChars="0"/>
              <w:rPr>
                <w:rFonts w:hint="eastAsia"/>
                <w:kern w:val="0"/>
                <w:sz w:val="22"/>
                <w:highlight w:val="none"/>
              </w:rPr>
            </w:pPr>
          </w:p>
        </w:tc>
      </w:tr>
      <w:tr w14:paraId="4B96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CE65E0E">
            <w:pPr>
              <w:spacing w:line="240" w:lineRule="auto"/>
              <w:ind w:firstLine="0" w:firstLineChars="0"/>
              <w:rPr>
                <w:rFonts w:hint="eastAsia"/>
                <w:kern w:val="0"/>
                <w:sz w:val="22"/>
                <w:highlight w:val="none"/>
              </w:rPr>
            </w:pPr>
            <w:r>
              <w:rPr>
                <w:rFonts w:hint="eastAsia"/>
                <w:kern w:val="0"/>
                <w:sz w:val="22"/>
                <w:highlight w:val="none"/>
              </w:rPr>
              <w:t>703</w:t>
            </w:r>
          </w:p>
        </w:tc>
        <w:tc>
          <w:tcPr>
            <w:tcW w:w="0" w:type="auto"/>
            <w:vMerge w:val="continue"/>
            <w:vAlign w:val="center"/>
          </w:tcPr>
          <w:p w14:paraId="0CB3146F">
            <w:pPr>
              <w:spacing w:line="240" w:lineRule="auto"/>
              <w:ind w:firstLine="0" w:firstLineChars="0"/>
              <w:rPr>
                <w:rFonts w:hint="eastAsia"/>
                <w:b/>
                <w:bCs/>
                <w:kern w:val="0"/>
                <w:sz w:val="22"/>
                <w:highlight w:val="none"/>
              </w:rPr>
            </w:pPr>
          </w:p>
        </w:tc>
        <w:tc>
          <w:tcPr>
            <w:tcW w:w="0" w:type="auto"/>
            <w:vMerge w:val="continue"/>
            <w:vAlign w:val="center"/>
          </w:tcPr>
          <w:p w14:paraId="4D239587">
            <w:pPr>
              <w:spacing w:line="240" w:lineRule="auto"/>
              <w:ind w:firstLine="0" w:firstLineChars="0"/>
              <w:rPr>
                <w:rFonts w:hint="eastAsia"/>
                <w:b/>
                <w:bCs/>
                <w:kern w:val="0"/>
                <w:sz w:val="22"/>
                <w:highlight w:val="none"/>
              </w:rPr>
            </w:pPr>
          </w:p>
        </w:tc>
        <w:tc>
          <w:tcPr>
            <w:tcW w:w="0" w:type="auto"/>
            <w:vMerge w:val="continue"/>
            <w:vAlign w:val="center"/>
          </w:tcPr>
          <w:p w14:paraId="692C4684">
            <w:pPr>
              <w:spacing w:line="240" w:lineRule="auto"/>
              <w:ind w:firstLine="0" w:firstLineChars="0"/>
              <w:rPr>
                <w:rFonts w:hint="eastAsia"/>
                <w:kern w:val="0"/>
                <w:sz w:val="22"/>
                <w:highlight w:val="none"/>
              </w:rPr>
            </w:pPr>
          </w:p>
        </w:tc>
        <w:tc>
          <w:tcPr>
            <w:tcW w:w="0" w:type="auto"/>
            <w:shd w:val="clear" w:color="000000" w:fill="FFFFFF"/>
            <w:vAlign w:val="center"/>
          </w:tcPr>
          <w:p w14:paraId="629A1410">
            <w:pPr>
              <w:spacing w:line="240" w:lineRule="auto"/>
              <w:ind w:firstLine="0" w:firstLineChars="0"/>
              <w:rPr>
                <w:rFonts w:hint="eastAsia"/>
                <w:kern w:val="0"/>
                <w:sz w:val="22"/>
                <w:highlight w:val="none"/>
              </w:rPr>
            </w:pPr>
            <w:r>
              <w:rPr>
                <w:rFonts w:hint="eastAsia"/>
                <w:kern w:val="0"/>
                <w:sz w:val="22"/>
                <w:highlight w:val="none"/>
              </w:rPr>
              <w:t>初始化部署</w:t>
            </w:r>
          </w:p>
        </w:tc>
        <w:tc>
          <w:tcPr>
            <w:tcW w:w="0" w:type="auto"/>
            <w:vMerge w:val="continue"/>
            <w:vAlign w:val="center"/>
          </w:tcPr>
          <w:p w14:paraId="4C00890C">
            <w:pPr>
              <w:spacing w:line="240" w:lineRule="auto"/>
              <w:ind w:firstLine="0" w:firstLineChars="0"/>
              <w:rPr>
                <w:rFonts w:hint="eastAsia"/>
                <w:kern w:val="0"/>
                <w:sz w:val="22"/>
                <w:highlight w:val="none"/>
              </w:rPr>
            </w:pPr>
          </w:p>
        </w:tc>
      </w:tr>
      <w:tr w14:paraId="04EE6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3D4FE1F">
            <w:pPr>
              <w:spacing w:line="240" w:lineRule="auto"/>
              <w:ind w:firstLine="0" w:firstLineChars="0"/>
              <w:rPr>
                <w:rFonts w:hint="eastAsia"/>
                <w:kern w:val="0"/>
                <w:sz w:val="22"/>
                <w:highlight w:val="none"/>
              </w:rPr>
            </w:pPr>
            <w:r>
              <w:rPr>
                <w:rFonts w:hint="eastAsia"/>
                <w:kern w:val="0"/>
                <w:sz w:val="22"/>
                <w:highlight w:val="none"/>
              </w:rPr>
              <w:t>704</w:t>
            </w:r>
          </w:p>
        </w:tc>
        <w:tc>
          <w:tcPr>
            <w:tcW w:w="0" w:type="auto"/>
            <w:vMerge w:val="continue"/>
            <w:vAlign w:val="center"/>
          </w:tcPr>
          <w:p w14:paraId="7D25D475">
            <w:pPr>
              <w:spacing w:line="240" w:lineRule="auto"/>
              <w:ind w:firstLine="0" w:firstLineChars="0"/>
              <w:rPr>
                <w:rFonts w:hint="eastAsia"/>
                <w:b/>
                <w:bCs/>
                <w:kern w:val="0"/>
                <w:sz w:val="22"/>
                <w:highlight w:val="none"/>
              </w:rPr>
            </w:pPr>
          </w:p>
        </w:tc>
        <w:tc>
          <w:tcPr>
            <w:tcW w:w="0" w:type="auto"/>
            <w:vMerge w:val="continue"/>
            <w:vAlign w:val="center"/>
          </w:tcPr>
          <w:p w14:paraId="2F548D9B">
            <w:pPr>
              <w:spacing w:line="240" w:lineRule="auto"/>
              <w:ind w:firstLine="0" w:firstLineChars="0"/>
              <w:rPr>
                <w:rFonts w:hint="eastAsia"/>
                <w:b/>
                <w:bCs/>
                <w:kern w:val="0"/>
                <w:sz w:val="22"/>
                <w:highlight w:val="none"/>
              </w:rPr>
            </w:pPr>
          </w:p>
        </w:tc>
        <w:tc>
          <w:tcPr>
            <w:tcW w:w="0" w:type="auto"/>
            <w:vMerge w:val="continue"/>
            <w:vAlign w:val="center"/>
          </w:tcPr>
          <w:p w14:paraId="59C94BF3">
            <w:pPr>
              <w:spacing w:line="240" w:lineRule="auto"/>
              <w:ind w:firstLine="0" w:firstLineChars="0"/>
              <w:rPr>
                <w:rFonts w:hint="eastAsia"/>
                <w:kern w:val="0"/>
                <w:sz w:val="22"/>
                <w:highlight w:val="none"/>
              </w:rPr>
            </w:pPr>
          </w:p>
        </w:tc>
        <w:tc>
          <w:tcPr>
            <w:tcW w:w="0" w:type="auto"/>
            <w:shd w:val="clear" w:color="000000" w:fill="FFFFFF"/>
            <w:vAlign w:val="center"/>
          </w:tcPr>
          <w:p w14:paraId="1A737E8C">
            <w:pPr>
              <w:spacing w:line="240" w:lineRule="auto"/>
              <w:ind w:firstLine="0" w:firstLineChars="0"/>
              <w:rPr>
                <w:rFonts w:hint="eastAsia"/>
                <w:kern w:val="0"/>
                <w:sz w:val="22"/>
                <w:highlight w:val="none"/>
              </w:rPr>
            </w:pPr>
            <w:r>
              <w:rPr>
                <w:rFonts w:hint="eastAsia"/>
                <w:kern w:val="0"/>
                <w:sz w:val="22"/>
                <w:highlight w:val="none"/>
              </w:rPr>
              <w:t>数据库锁管理</w:t>
            </w:r>
          </w:p>
        </w:tc>
        <w:tc>
          <w:tcPr>
            <w:tcW w:w="0" w:type="auto"/>
            <w:vMerge w:val="continue"/>
            <w:vAlign w:val="center"/>
          </w:tcPr>
          <w:p w14:paraId="5BCA8F75">
            <w:pPr>
              <w:spacing w:line="240" w:lineRule="auto"/>
              <w:ind w:firstLine="0" w:firstLineChars="0"/>
              <w:rPr>
                <w:rFonts w:hint="eastAsia"/>
                <w:kern w:val="0"/>
                <w:sz w:val="22"/>
                <w:highlight w:val="none"/>
              </w:rPr>
            </w:pPr>
          </w:p>
        </w:tc>
      </w:tr>
      <w:tr w14:paraId="49C9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9691ED1">
            <w:pPr>
              <w:spacing w:line="240" w:lineRule="auto"/>
              <w:ind w:firstLine="0" w:firstLineChars="0"/>
              <w:rPr>
                <w:rFonts w:hint="eastAsia"/>
                <w:kern w:val="0"/>
                <w:sz w:val="22"/>
                <w:highlight w:val="none"/>
              </w:rPr>
            </w:pPr>
            <w:r>
              <w:rPr>
                <w:rFonts w:hint="eastAsia"/>
                <w:kern w:val="0"/>
                <w:sz w:val="22"/>
                <w:highlight w:val="none"/>
              </w:rPr>
              <w:t>705</w:t>
            </w:r>
          </w:p>
        </w:tc>
        <w:tc>
          <w:tcPr>
            <w:tcW w:w="0" w:type="auto"/>
            <w:vMerge w:val="continue"/>
            <w:vAlign w:val="center"/>
          </w:tcPr>
          <w:p w14:paraId="60D01AAE">
            <w:pPr>
              <w:spacing w:line="240" w:lineRule="auto"/>
              <w:ind w:firstLine="0" w:firstLineChars="0"/>
              <w:rPr>
                <w:rFonts w:hint="eastAsia"/>
                <w:b/>
                <w:bCs/>
                <w:kern w:val="0"/>
                <w:sz w:val="22"/>
                <w:highlight w:val="none"/>
              </w:rPr>
            </w:pPr>
          </w:p>
        </w:tc>
        <w:tc>
          <w:tcPr>
            <w:tcW w:w="0" w:type="auto"/>
            <w:vMerge w:val="continue"/>
            <w:vAlign w:val="center"/>
          </w:tcPr>
          <w:p w14:paraId="2A9C6E7D">
            <w:pPr>
              <w:spacing w:line="240" w:lineRule="auto"/>
              <w:ind w:firstLine="0" w:firstLineChars="0"/>
              <w:rPr>
                <w:rFonts w:hint="eastAsia"/>
                <w:b/>
                <w:bCs/>
                <w:kern w:val="0"/>
                <w:sz w:val="22"/>
                <w:highlight w:val="none"/>
              </w:rPr>
            </w:pPr>
          </w:p>
        </w:tc>
        <w:tc>
          <w:tcPr>
            <w:tcW w:w="0" w:type="auto"/>
            <w:vMerge w:val="continue"/>
            <w:vAlign w:val="center"/>
          </w:tcPr>
          <w:p w14:paraId="4E476CC1">
            <w:pPr>
              <w:spacing w:line="240" w:lineRule="auto"/>
              <w:ind w:firstLine="0" w:firstLineChars="0"/>
              <w:rPr>
                <w:rFonts w:hint="eastAsia"/>
                <w:kern w:val="0"/>
                <w:sz w:val="22"/>
                <w:highlight w:val="none"/>
              </w:rPr>
            </w:pPr>
          </w:p>
        </w:tc>
        <w:tc>
          <w:tcPr>
            <w:tcW w:w="0" w:type="auto"/>
            <w:shd w:val="clear" w:color="000000" w:fill="FFFFFF"/>
            <w:vAlign w:val="center"/>
          </w:tcPr>
          <w:p w14:paraId="2523FC8F">
            <w:pPr>
              <w:spacing w:line="240" w:lineRule="auto"/>
              <w:ind w:firstLine="0" w:firstLineChars="0"/>
              <w:rPr>
                <w:rFonts w:hint="eastAsia"/>
                <w:kern w:val="0"/>
                <w:sz w:val="22"/>
                <w:highlight w:val="none"/>
              </w:rPr>
            </w:pPr>
            <w:r>
              <w:rPr>
                <w:rFonts w:hint="eastAsia"/>
                <w:kern w:val="0"/>
                <w:sz w:val="22"/>
                <w:highlight w:val="none"/>
              </w:rPr>
              <w:t>表空间管理</w:t>
            </w:r>
          </w:p>
        </w:tc>
        <w:tc>
          <w:tcPr>
            <w:tcW w:w="0" w:type="auto"/>
            <w:vMerge w:val="continue"/>
            <w:vAlign w:val="center"/>
          </w:tcPr>
          <w:p w14:paraId="709CC89F">
            <w:pPr>
              <w:spacing w:line="240" w:lineRule="auto"/>
              <w:ind w:firstLine="0" w:firstLineChars="0"/>
              <w:rPr>
                <w:rFonts w:hint="eastAsia"/>
                <w:kern w:val="0"/>
                <w:sz w:val="22"/>
                <w:highlight w:val="none"/>
              </w:rPr>
            </w:pPr>
          </w:p>
        </w:tc>
      </w:tr>
      <w:tr w14:paraId="779B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00D56D7">
            <w:pPr>
              <w:spacing w:line="240" w:lineRule="auto"/>
              <w:ind w:firstLine="0" w:firstLineChars="0"/>
              <w:rPr>
                <w:rFonts w:hint="eastAsia"/>
                <w:kern w:val="0"/>
                <w:sz w:val="22"/>
                <w:highlight w:val="none"/>
              </w:rPr>
            </w:pPr>
            <w:r>
              <w:rPr>
                <w:rFonts w:hint="eastAsia"/>
                <w:kern w:val="0"/>
                <w:sz w:val="22"/>
                <w:highlight w:val="none"/>
              </w:rPr>
              <w:t>706</w:t>
            </w:r>
          </w:p>
        </w:tc>
        <w:tc>
          <w:tcPr>
            <w:tcW w:w="0" w:type="auto"/>
            <w:vMerge w:val="restart"/>
            <w:shd w:val="clear" w:color="000000" w:fill="FFFFFF"/>
            <w:vAlign w:val="center"/>
          </w:tcPr>
          <w:p w14:paraId="2AC96035">
            <w:pPr>
              <w:spacing w:line="240" w:lineRule="auto"/>
              <w:ind w:firstLine="0" w:firstLineChars="0"/>
              <w:rPr>
                <w:rFonts w:hint="eastAsia"/>
                <w:b/>
                <w:bCs/>
                <w:kern w:val="0"/>
                <w:sz w:val="22"/>
                <w:highlight w:val="none"/>
              </w:rPr>
            </w:pPr>
            <w:r>
              <w:rPr>
                <w:rFonts w:hint="eastAsia"/>
                <w:b/>
                <w:bCs/>
                <w:kern w:val="0"/>
                <w:sz w:val="22"/>
                <w:highlight w:val="none"/>
              </w:rPr>
              <w:t>评级支持</w:t>
            </w:r>
          </w:p>
        </w:tc>
        <w:tc>
          <w:tcPr>
            <w:tcW w:w="0" w:type="auto"/>
            <w:vMerge w:val="restart"/>
            <w:shd w:val="clear" w:color="000000" w:fill="FFFFFF"/>
            <w:vAlign w:val="center"/>
          </w:tcPr>
          <w:p w14:paraId="0A7C8C87">
            <w:pPr>
              <w:spacing w:line="240" w:lineRule="auto"/>
              <w:ind w:firstLine="0" w:firstLineChars="0"/>
              <w:rPr>
                <w:rFonts w:hint="eastAsia"/>
                <w:b/>
                <w:bCs/>
                <w:kern w:val="0"/>
                <w:sz w:val="22"/>
                <w:highlight w:val="none"/>
              </w:rPr>
            </w:pPr>
            <w:r>
              <w:rPr>
                <w:rFonts w:hint="eastAsia"/>
                <w:b/>
                <w:bCs/>
                <w:kern w:val="0"/>
                <w:sz w:val="22"/>
                <w:highlight w:val="none"/>
              </w:rPr>
              <w:t>电子病历评级辅助</w:t>
            </w:r>
          </w:p>
        </w:tc>
        <w:tc>
          <w:tcPr>
            <w:tcW w:w="0" w:type="auto"/>
            <w:vMerge w:val="restart"/>
            <w:shd w:val="clear" w:color="000000" w:fill="FFFFFF"/>
            <w:vAlign w:val="center"/>
          </w:tcPr>
          <w:p w14:paraId="6727BE27">
            <w:pPr>
              <w:spacing w:line="240" w:lineRule="auto"/>
              <w:ind w:firstLine="0" w:firstLineChars="0"/>
              <w:rPr>
                <w:rFonts w:hint="eastAsia"/>
                <w:kern w:val="0"/>
                <w:sz w:val="22"/>
                <w:highlight w:val="none"/>
              </w:rPr>
            </w:pPr>
            <w:r>
              <w:rPr>
                <w:rFonts w:hint="eastAsia"/>
                <w:kern w:val="0"/>
                <w:sz w:val="22"/>
                <w:highlight w:val="none"/>
              </w:rPr>
              <w:t>数据质量工具</w:t>
            </w:r>
          </w:p>
        </w:tc>
        <w:tc>
          <w:tcPr>
            <w:tcW w:w="0" w:type="auto"/>
            <w:shd w:val="clear" w:color="000000" w:fill="FFFFFF"/>
            <w:vAlign w:val="center"/>
          </w:tcPr>
          <w:p w14:paraId="7AB6D753">
            <w:pPr>
              <w:spacing w:line="240" w:lineRule="auto"/>
              <w:ind w:firstLine="0" w:firstLineChars="0"/>
              <w:rPr>
                <w:rFonts w:hint="eastAsia"/>
                <w:kern w:val="0"/>
                <w:sz w:val="22"/>
                <w:highlight w:val="none"/>
              </w:rPr>
            </w:pPr>
            <w:r>
              <w:rPr>
                <w:rFonts w:hint="eastAsia"/>
                <w:kern w:val="0"/>
                <w:sz w:val="22"/>
                <w:highlight w:val="none"/>
              </w:rPr>
              <w:t>评级首页</w:t>
            </w:r>
          </w:p>
        </w:tc>
        <w:tc>
          <w:tcPr>
            <w:tcW w:w="0" w:type="auto"/>
            <w:vMerge w:val="restart"/>
            <w:shd w:val="clear" w:color="000000" w:fill="FFFFFF"/>
            <w:vAlign w:val="center"/>
          </w:tcPr>
          <w:p w14:paraId="536F8057">
            <w:pPr>
              <w:spacing w:line="240" w:lineRule="auto"/>
              <w:ind w:firstLine="0" w:firstLineChars="0"/>
              <w:rPr>
                <w:rFonts w:hint="eastAsia"/>
                <w:kern w:val="0"/>
                <w:sz w:val="22"/>
                <w:highlight w:val="none"/>
              </w:rPr>
            </w:pPr>
            <w:r>
              <w:rPr>
                <w:rFonts w:hint="eastAsia"/>
                <w:kern w:val="0"/>
                <w:sz w:val="22"/>
                <w:highlight w:val="none"/>
              </w:rPr>
              <w:t>新建</w:t>
            </w:r>
          </w:p>
        </w:tc>
      </w:tr>
      <w:tr w14:paraId="7E24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FC15866">
            <w:pPr>
              <w:spacing w:line="240" w:lineRule="auto"/>
              <w:ind w:firstLine="0" w:firstLineChars="0"/>
              <w:rPr>
                <w:rFonts w:hint="eastAsia"/>
                <w:kern w:val="0"/>
                <w:sz w:val="22"/>
                <w:highlight w:val="none"/>
              </w:rPr>
            </w:pPr>
            <w:r>
              <w:rPr>
                <w:rFonts w:hint="eastAsia"/>
                <w:kern w:val="0"/>
                <w:sz w:val="22"/>
                <w:highlight w:val="none"/>
              </w:rPr>
              <w:t>707</w:t>
            </w:r>
          </w:p>
        </w:tc>
        <w:tc>
          <w:tcPr>
            <w:tcW w:w="0" w:type="auto"/>
            <w:vMerge w:val="continue"/>
            <w:vAlign w:val="center"/>
          </w:tcPr>
          <w:p w14:paraId="5768FEB8">
            <w:pPr>
              <w:spacing w:line="240" w:lineRule="auto"/>
              <w:ind w:firstLine="0" w:firstLineChars="0"/>
              <w:rPr>
                <w:rFonts w:hint="eastAsia"/>
                <w:b/>
                <w:bCs/>
                <w:kern w:val="0"/>
                <w:sz w:val="22"/>
                <w:highlight w:val="none"/>
              </w:rPr>
            </w:pPr>
          </w:p>
        </w:tc>
        <w:tc>
          <w:tcPr>
            <w:tcW w:w="0" w:type="auto"/>
            <w:vMerge w:val="continue"/>
            <w:vAlign w:val="center"/>
          </w:tcPr>
          <w:p w14:paraId="7200C57D">
            <w:pPr>
              <w:spacing w:line="240" w:lineRule="auto"/>
              <w:ind w:firstLine="0" w:firstLineChars="0"/>
              <w:rPr>
                <w:rFonts w:hint="eastAsia"/>
                <w:b/>
                <w:bCs/>
                <w:kern w:val="0"/>
                <w:sz w:val="22"/>
                <w:highlight w:val="none"/>
              </w:rPr>
            </w:pPr>
          </w:p>
        </w:tc>
        <w:tc>
          <w:tcPr>
            <w:tcW w:w="0" w:type="auto"/>
            <w:vMerge w:val="continue"/>
            <w:vAlign w:val="center"/>
          </w:tcPr>
          <w:p w14:paraId="22A534CA">
            <w:pPr>
              <w:spacing w:line="240" w:lineRule="auto"/>
              <w:ind w:firstLine="0" w:firstLineChars="0"/>
              <w:rPr>
                <w:rFonts w:hint="eastAsia"/>
                <w:kern w:val="0"/>
                <w:sz w:val="22"/>
                <w:highlight w:val="none"/>
              </w:rPr>
            </w:pPr>
          </w:p>
        </w:tc>
        <w:tc>
          <w:tcPr>
            <w:tcW w:w="0" w:type="auto"/>
            <w:shd w:val="clear" w:color="000000" w:fill="FFFFFF"/>
            <w:vAlign w:val="center"/>
          </w:tcPr>
          <w:p w14:paraId="36E6DDE9">
            <w:pPr>
              <w:spacing w:line="240" w:lineRule="auto"/>
              <w:ind w:firstLine="0" w:firstLineChars="0"/>
              <w:rPr>
                <w:rFonts w:hint="eastAsia"/>
                <w:kern w:val="0"/>
                <w:sz w:val="22"/>
                <w:highlight w:val="none"/>
              </w:rPr>
            </w:pPr>
            <w:r>
              <w:rPr>
                <w:rFonts w:hint="eastAsia"/>
                <w:kern w:val="0"/>
                <w:sz w:val="22"/>
                <w:highlight w:val="none"/>
              </w:rPr>
              <w:t>评级标准管理</w:t>
            </w:r>
          </w:p>
        </w:tc>
        <w:tc>
          <w:tcPr>
            <w:tcW w:w="0" w:type="auto"/>
            <w:vMerge w:val="continue"/>
            <w:vAlign w:val="center"/>
          </w:tcPr>
          <w:p w14:paraId="51DBF3C8">
            <w:pPr>
              <w:spacing w:line="240" w:lineRule="auto"/>
              <w:ind w:firstLine="0" w:firstLineChars="0"/>
              <w:rPr>
                <w:rFonts w:hint="eastAsia"/>
                <w:kern w:val="0"/>
                <w:sz w:val="22"/>
                <w:highlight w:val="none"/>
              </w:rPr>
            </w:pPr>
          </w:p>
        </w:tc>
      </w:tr>
      <w:tr w14:paraId="3540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CBBCEBC">
            <w:pPr>
              <w:spacing w:line="240" w:lineRule="auto"/>
              <w:ind w:firstLine="0" w:firstLineChars="0"/>
              <w:rPr>
                <w:rFonts w:hint="eastAsia"/>
                <w:kern w:val="0"/>
                <w:sz w:val="22"/>
                <w:highlight w:val="none"/>
              </w:rPr>
            </w:pPr>
            <w:r>
              <w:rPr>
                <w:rFonts w:hint="eastAsia"/>
                <w:kern w:val="0"/>
                <w:sz w:val="22"/>
                <w:highlight w:val="none"/>
              </w:rPr>
              <w:t>708</w:t>
            </w:r>
          </w:p>
        </w:tc>
        <w:tc>
          <w:tcPr>
            <w:tcW w:w="0" w:type="auto"/>
            <w:vMerge w:val="continue"/>
            <w:vAlign w:val="center"/>
          </w:tcPr>
          <w:p w14:paraId="5BF6E99F">
            <w:pPr>
              <w:spacing w:line="240" w:lineRule="auto"/>
              <w:ind w:firstLine="0" w:firstLineChars="0"/>
              <w:rPr>
                <w:rFonts w:hint="eastAsia"/>
                <w:b/>
                <w:bCs/>
                <w:kern w:val="0"/>
                <w:sz w:val="22"/>
                <w:highlight w:val="none"/>
              </w:rPr>
            </w:pPr>
          </w:p>
        </w:tc>
        <w:tc>
          <w:tcPr>
            <w:tcW w:w="0" w:type="auto"/>
            <w:vMerge w:val="continue"/>
            <w:vAlign w:val="center"/>
          </w:tcPr>
          <w:p w14:paraId="2A6D651C">
            <w:pPr>
              <w:spacing w:line="240" w:lineRule="auto"/>
              <w:ind w:firstLine="0" w:firstLineChars="0"/>
              <w:rPr>
                <w:rFonts w:hint="eastAsia"/>
                <w:b/>
                <w:bCs/>
                <w:kern w:val="0"/>
                <w:sz w:val="22"/>
                <w:highlight w:val="none"/>
              </w:rPr>
            </w:pPr>
          </w:p>
        </w:tc>
        <w:tc>
          <w:tcPr>
            <w:tcW w:w="0" w:type="auto"/>
            <w:vMerge w:val="continue"/>
            <w:vAlign w:val="center"/>
          </w:tcPr>
          <w:p w14:paraId="41CCAFAD">
            <w:pPr>
              <w:spacing w:line="240" w:lineRule="auto"/>
              <w:ind w:firstLine="0" w:firstLineChars="0"/>
              <w:rPr>
                <w:rFonts w:hint="eastAsia"/>
                <w:kern w:val="0"/>
                <w:sz w:val="22"/>
                <w:highlight w:val="none"/>
              </w:rPr>
            </w:pPr>
          </w:p>
        </w:tc>
        <w:tc>
          <w:tcPr>
            <w:tcW w:w="0" w:type="auto"/>
            <w:shd w:val="clear" w:color="000000" w:fill="FFFFFF"/>
            <w:vAlign w:val="center"/>
          </w:tcPr>
          <w:p w14:paraId="647C44C8">
            <w:pPr>
              <w:spacing w:line="240" w:lineRule="auto"/>
              <w:ind w:firstLine="0" w:firstLineChars="0"/>
              <w:rPr>
                <w:rFonts w:hint="eastAsia"/>
                <w:kern w:val="0"/>
                <w:sz w:val="22"/>
                <w:highlight w:val="none"/>
              </w:rPr>
            </w:pPr>
            <w:r>
              <w:rPr>
                <w:rFonts w:hint="eastAsia"/>
                <w:kern w:val="0"/>
                <w:sz w:val="22"/>
                <w:highlight w:val="none"/>
              </w:rPr>
              <w:t>质控规则配置</w:t>
            </w:r>
          </w:p>
        </w:tc>
        <w:tc>
          <w:tcPr>
            <w:tcW w:w="0" w:type="auto"/>
            <w:vMerge w:val="continue"/>
            <w:vAlign w:val="center"/>
          </w:tcPr>
          <w:p w14:paraId="0E678AB2">
            <w:pPr>
              <w:spacing w:line="240" w:lineRule="auto"/>
              <w:ind w:firstLine="0" w:firstLineChars="0"/>
              <w:rPr>
                <w:rFonts w:hint="eastAsia"/>
                <w:kern w:val="0"/>
                <w:sz w:val="22"/>
                <w:highlight w:val="none"/>
              </w:rPr>
            </w:pPr>
          </w:p>
        </w:tc>
      </w:tr>
      <w:tr w14:paraId="2AA7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6911378">
            <w:pPr>
              <w:spacing w:line="240" w:lineRule="auto"/>
              <w:ind w:firstLine="0" w:firstLineChars="0"/>
              <w:rPr>
                <w:rFonts w:hint="eastAsia"/>
                <w:kern w:val="0"/>
                <w:sz w:val="22"/>
                <w:highlight w:val="none"/>
              </w:rPr>
            </w:pPr>
            <w:r>
              <w:rPr>
                <w:rFonts w:hint="eastAsia"/>
                <w:kern w:val="0"/>
                <w:sz w:val="22"/>
                <w:highlight w:val="none"/>
              </w:rPr>
              <w:t>709</w:t>
            </w:r>
          </w:p>
        </w:tc>
        <w:tc>
          <w:tcPr>
            <w:tcW w:w="0" w:type="auto"/>
            <w:vMerge w:val="continue"/>
            <w:vAlign w:val="center"/>
          </w:tcPr>
          <w:p w14:paraId="06A49F70">
            <w:pPr>
              <w:spacing w:line="240" w:lineRule="auto"/>
              <w:ind w:firstLine="0" w:firstLineChars="0"/>
              <w:rPr>
                <w:rFonts w:hint="eastAsia"/>
                <w:b/>
                <w:bCs/>
                <w:kern w:val="0"/>
                <w:sz w:val="22"/>
                <w:highlight w:val="none"/>
              </w:rPr>
            </w:pPr>
          </w:p>
        </w:tc>
        <w:tc>
          <w:tcPr>
            <w:tcW w:w="0" w:type="auto"/>
            <w:vMerge w:val="continue"/>
            <w:vAlign w:val="center"/>
          </w:tcPr>
          <w:p w14:paraId="7485520B">
            <w:pPr>
              <w:spacing w:line="240" w:lineRule="auto"/>
              <w:ind w:firstLine="0" w:firstLineChars="0"/>
              <w:rPr>
                <w:rFonts w:hint="eastAsia"/>
                <w:b/>
                <w:bCs/>
                <w:kern w:val="0"/>
                <w:sz w:val="22"/>
                <w:highlight w:val="none"/>
              </w:rPr>
            </w:pPr>
          </w:p>
        </w:tc>
        <w:tc>
          <w:tcPr>
            <w:tcW w:w="0" w:type="auto"/>
            <w:vMerge w:val="continue"/>
            <w:vAlign w:val="center"/>
          </w:tcPr>
          <w:p w14:paraId="39A95F57">
            <w:pPr>
              <w:spacing w:line="240" w:lineRule="auto"/>
              <w:ind w:firstLine="0" w:firstLineChars="0"/>
              <w:rPr>
                <w:rFonts w:hint="eastAsia"/>
                <w:kern w:val="0"/>
                <w:sz w:val="22"/>
                <w:highlight w:val="none"/>
              </w:rPr>
            </w:pPr>
          </w:p>
        </w:tc>
        <w:tc>
          <w:tcPr>
            <w:tcW w:w="0" w:type="auto"/>
            <w:shd w:val="clear" w:color="000000" w:fill="FFFFFF"/>
            <w:vAlign w:val="center"/>
          </w:tcPr>
          <w:p w14:paraId="31BB6373">
            <w:pPr>
              <w:spacing w:line="240" w:lineRule="auto"/>
              <w:ind w:firstLine="0" w:firstLineChars="0"/>
              <w:rPr>
                <w:rFonts w:hint="eastAsia"/>
                <w:kern w:val="0"/>
                <w:sz w:val="22"/>
                <w:highlight w:val="none"/>
              </w:rPr>
            </w:pPr>
            <w:r>
              <w:rPr>
                <w:rFonts w:hint="eastAsia"/>
                <w:kern w:val="0"/>
                <w:sz w:val="22"/>
                <w:highlight w:val="none"/>
              </w:rPr>
              <w:t>数据源管理</w:t>
            </w:r>
          </w:p>
        </w:tc>
        <w:tc>
          <w:tcPr>
            <w:tcW w:w="0" w:type="auto"/>
            <w:vMerge w:val="continue"/>
            <w:vAlign w:val="center"/>
          </w:tcPr>
          <w:p w14:paraId="7CE2FA41">
            <w:pPr>
              <w:spacing w:line="240" w:lineRule="auto"/>
              <w:ind w:firstLine="0" w:firstLineChars="0"/>
              <w:rPr>
                <w:rFonts w:hint="eastAsia"/>
                <w:kern w:val="0"/>
                <w:sz w:val="22"/>
                <w:highlight w:val="none"/>
              </w:rPr>
            </w:pPr>
          </w:p>
        </w:tc>
      </w:tr>
      <w:tr w14:paraId="3A95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AE8C3CA">
            <w:pPr>
              <w:spacing w:line="240" w:lineRule="auto"/>
              <w:ind w:firstLine="0" w:firstLineChars="0"/>
              <w:rPr>
                <w:rFonts w:hint="eastAsia"/>
                <w:kern w:val="0"/>
                <w:sz w:val="22"/>
                <w:highlight w:val="none"/>
              </w:rPr>
            </w:pPr>
            <w:r>
              <w:rPr>
                <w:rFonts w:hint="eastAsia"/>
                <w:kern w:val="0"/>
                <w:sz w:val="22"/>
                <w:highlight w:val="none"/>
              </w:rPr>
              <w:t>710</w:t>
            </w:r>
          </w:p>
        </w:tc>
        <w:tc>
          <w:tcPr>
            <w:tcW w:w="0" w:type="auto"/>
            <w:vMerge w:val="continue"/>
            <w:vAlign w:val="center"/>
          </w:tcPr>
          <w:p w14:paraId="4EAC08E1">
            <w:pPr>
              <w:spacing w:line="240" w:lineRule="auto"/>
              <w:ind w:firstLine="0" w:firstLineChars="0"/>
              <w:rPr>
                <w:rFonts w:hint="eastAsia"/>
                <w:b/>
                <w:bCs/>
                <w:kern w:val="0"/>
                <w:sz w:val="22"/>
                <w:highlight w:val="none"/>
              </w:rPr>
            </w:pPr>
          </w:p>
        </w:tc>
        <w:tc>
          <w:tcPr>
            <w:tcW w:w="0" w:type="auto"/>
            <w:vMerge w:val="continue"/>
            <w:vAlign w:val="center"/>
          </w:tcPr>
          <w:p w14:paraId="38DD7A2D">
            <w:pPr>
              <w:spacing w:line="240" w:lineRule="auto"/>
              <w:ind w:firstLine="0" w:firstLineChars="0"/>
              <w:rPr>
                <w:rFonts w:hint="eastAsia"/>
                <w:b/>
                <w:bCs/>
                <w:kern w:val="0"/>
                <w:sz w:val="22"/>
                <w:highlight w:val="none"/>
              </w:rPr>
            </w:pPr>
          </w:p>
        </w:tc>
        <w:tc>
          <w:tcPr>
            <w:tcW w:w="0" w:type="auto"/>
            <w:vMerge w:val="continue"/>
            <w:vAlign w:val="center"/>
          </w:tcPr>
          <w:p w14:paraId="23A4F368">
            <w:pPr>
              <w:spacing w:line="240" w:lineRule="auto"/>
              <w:ind w:firstLine="0" w:firstLineChars="0"/>
              <w:rPr>
                <w:rFonts w:hint="eastAsia"/>
                <w:kern w:val="0"/>
                <w:sz w:val="22"/>
                <w:highlight w:val="none"/>
              </w:rPr>
            </w:pPr>
          </w:p>
        </w:tc>
        <w:tc>
          <w:tcPr>
            <w:tcW w:w="0" w:type="auto"/>
            <w:shd w:val="clear" w:color="000000" w:fill="FFFFFF"/>
            <w:vAlign w:val="center"/>
          </w:tcPr>
          <w:p w14:paraId="0A1A9535">
            <w:pPr>
              <w:spacing w:line="240" w:lineRule="auto"/>
              <w:ind w:firstLine="0" w:firstLineChars="0"/>
              <w:rPr>
                <w:rFonts w:hint="eastAsia"/>
                <w:kern w:val="0"/>
                <w:sz w:val="22"/>
                <w:highlight w:val="none"/>
              </w:rPr>
            </w:pPr>
            <w:r>
              <w:rPr>
                <w:rFonts w:hint="eastAsia"/>
                <w:kern w:val="0"/>
                <w:sz w:val="22"/>
                <w:highlight w:val="none"/>
              </w:rPr>
              <w:t>模拟上报</w:t>
            </w:r>
          </w:p>
        </w:tc>
        <w:tc>
          <w:tcPr>
            <w:tcW w:w="0" w:type="auto"/>
            <w:vMerge w:val="continue"/>
            <w:vAlign w:val="center"/>
          </w:tcPr>
          <w:p w14:paraId="38DABD1D">
            <w:pPr>
              <w:spacing w:line="240" w:lineRule="auto"/>
              <w:ind w:firstLine="0" w:firstLineChars="0"/>
              <w:rPr>
                <w:rFonts w:hint="eastAsia"/>
                <w:kern w:val="0"/>
                <w:sz w:val="22"/>
                <w:highlight w:val="none"/>
              </w:rPr>
            </w:pPr>
          </w:p>
        </w:tc>
      </w:tr>
      <w:tr w14:paraId="37BE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1784A46">
            <w:pPr>
              <w:spacing w:line="240" w:lineRule="auto"/>
              <w:ind w:firstLine="0" w:firstLineChars="0"/>
              <w:rPr>
                <w:rFonts w:hint="eastAsia"/>
                <w:kern w:val="0"/>
                <w:sz w:val="22"/>
                <w:highlight w:val="none"/>
              </w:rPr>
            </w:pPr>
            <w:r>
              <w:rPr>
                <w:rFonts w:hint="eastAsia"/>
                <w:kern w:val="0"/>
                <w:sz w:val="22"/>
                <w:highlight w:val="none"/>
              </w:rPr>
              <w:t>711</w:t>
            </w:r>
          </w:p>
        </w:tc>
        <w:tc>
          <w:tcPr>
            <w:tcW w:w="0" w:type="auto"/>
            <w:vMerge w:val="continue"/>
            <w:vAlign w:val="center"/>
          </w:tcPr>
          <w:p w14:paraId="1EC628F0">
            <w:pPr>
              <w:spacing w:line="240" w:lineRule="auto"/>
              <w:ind w:firstLine="0" w:firstLineChars="0"/>
              <w:rPr>
                <w:rFonts w:hint="eastAsia"/>
                <w:b/>
                <w:bCs/>
                <w:kern w:val="0"/>
                <w:sz w:val="22"/>
                <w:highlight w:val="none"/>
              </w:rPr>
            </w:pPr>
          </w:p>
        </w:tc>
        <w:tc>
          <w:tcPr>
            <w:tcW w:w="0" w:type="auto"/>
            <w:vMerge w:val="continue"/>
            <w:vAlign w:val="center"/>
          </w:tcPr>
          <w:p w14:paraId="331D39EF">
            <w:pPr>
              <w:spacing w:line="240" w:lineRule="auto"/>
              <w:ind w:firstLine="0" w:firstLineChars="0"/>
              <w:rPr>
                <w:rFonts w:hint="eastAsia"/>
                <w:b/>
                <w:bCs/>
                <w:kern w:val="0"/>
                <w:sz w:val="22"/>
                <w:highlight w:val="none"/>
              </w:rPr>
            </w:pPr>
          </w:p>
        </w:tc>
        <w:tc>
          <w:tcPr>
            <w:tcW w:w="0" w:type="auto"/>
            <w:vMerge w:val="continue"/>
            <w:vAlign w:val="center"/>
          </w:tcPr>
          <w:p w14:paraId="034448E4">
            <w:pPr>
              <w:spacing w:line="240" w:lineRule="auto"/>
              <w:ind w:firstLine="0" w:firstLineChars="0"/>
              <w:rPr>
                <w:rFonts w:hint="eastAsia"/>
                <w:kern w:val="0"/>
                <w:sz w:val="22"/>
                <w:highlight w:val="none"/>
              </w:rPr>
            </w:pPr>
          </w:p>
        </w:tc>
        <w:tc>
          <w:tcPr>
            <w:tcW w:w="0" w:type="auto"/>
            <w:shd w:val="clear" w:color="000000" w:fill="FFFFFF"/>
            <w:vAlign w:val="center"/>
          </w:tcPr>
          <w:p w14:paraId="6DACF5BE">
            <w:pPr>
              <w:spacing w:line="240" w:lineRule="auto"/>
              <w:ind w:firstLine="0" w:firstLineChars="0"/>
              <w:rPr>
                <w:rFonts w:hint="eastAsia"/>
                <w:kern w:val="0"/>
                <w:sz w:val="22"/>
                <w:highlight w:val="none"/>
              </w:rPr>
            </w:pPr>
            <w:bookmarkStart w:id="32" w:name="RANGE!E713"/>
            <w:r>
              <w:rPr>
                <w:rFonts w:hint="eastAsia"/>
                <w:kern w:val="0"/>
                <w:sz w:val="22"/>
                <w:highlight w:val="none"/>
              </w:rPr>
              <w:t>评估报表</w:t>
            </w:r>
            <w:bookmarkEnd w:id="32"/>
          </w:p>
        </w:tc>
        <w:tc>
          <w:tcPr>
            <w:tcW w:w="0" w:type="auto"/>
            <w:vMerge w:val="continue"/>
            <w:vAlign w:val="center"/>
          </w:tcPr>
          <w:p w14:paraId="1F5C6C98">
            <w:pPr>
              <w:spacing w:line="240" w:lineRule="auto"/>
              <w:ind w:firstLine="0" w:firstLineChars="0"/>
              <w:rPr>
                <w:rFonts w:hint="eastAsia"/>
                <w:kern w:val="0"/>
                <w:sz w:val="22"/>
                <w:highlight w:val="none"/>
              </w:rPr>
            </w:pPr>
          </w:p>
        </w:tc>
      </w:tr>
      <w:tr w14:paraId="67B2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C56869C">
            <w:pPr>
              <w:spacing w:line="240" w:lineRule="auto"/>
              <w:ind w:firstLine="0" w:firstLineChars="0"/>
              <w:rPr>
                <w:rFonts w:hint="eastAsia"/>
                <w:kern w:val="0"/>
                <w:sz w:val="22"/>
                <w:highlight w:val="none"/>
              </w:rPr>
            </w:pPr>
            <w:r>
              <w:rPr>
                <w:rFonts w:hint="eastAsia"/>
                <w:kern w:val="0"/>
                <w:sz w:val="22"/>
                <w:highlight w:val="none"/>
              </w:rPr>
              <w:t>712</w:t>
            </w:r>
          </w:p>
        </w:tc>
        <w:tc>
          <w:tcPr>
            <w:tcW w:w="0" w:type="auto"/>
            <w:vMerge w:val="continue"/>
            <w:vAlign w:val="center"/>
          </w:tcPr>
          <w:p w14:paraId="0E76E644">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026C7F25">
            <w:pPr>
              <w:spacing w:line="240" w:lineRule="auto"/>
              <w:ind w:firstLine="0" w:firstLineChars="0"/>
              <w:rPr>
                <w:rFonts w:hint="eastAsia"/>
                <w:b/>
                <w:bCs/>
                <w:kern w:val="0"/>
                <w:sz w:val="22"/>
                <w:highlight w:val="none"/>
              </w:rPr>
            </w:pPr>
            <w:r>
              <w:rPr>
                <w:rFonts w:hint="eastAsia"/>
                <w:b/>
                <w:bCs/>
                <w:kern w:val="0"/>
                <w:sz w:val="22"/>
                <w:highlight w:val="none"/>
              </w:rPr>
              <w:t>互联互通评级过程支持</w:t>
            </w:r>
          </w:p>
        </w:tc>
        <w:tc>
          <w:tcPr>
            <w:tcW w:w="0" w:type="auto"/>
            <w:vMerge w:val="restart"/>
            <w:shd w:val="clear" w:color="000000" w:fill="FFFFFF"/>
            <w:vAlign w:val="center"/>
          </w:tcPr>
          <w:p w14:paraId="17566A03">
            <w:pPr>
              <w:spacing w:line="240" w:lineRule="auto"/>
              <w:ind w:firstLine="0" w:firstLineChars="0"/>
              <w:rPr>
                <w:rFonts w:hint="eastAsia"/>
                <w:kern w:val="0"/>
                <w:sz w:val="22"/>
                <w:highlight w:val="none"/>
              </w:rPr>
            </w:pPr>
            <w:r>
              <w:rPr>
                <w:rFonts w:hint="eastAsia"/>
                <w:kern w:val="0"/>
                <w:sz w:val="22"/>
                <w:highlight w:val="none"/>
              </w:rPr>
              <w:t>互联互通自评估管理</w:t>
            </w:r>
          </w:p>
        </w:tc>
        <w:tc>
          <w:tcPr>
            <w:tcW w:w="0" w:type="auto"/>
            <w:shd w:val="clear" w:color="000000" w:fill="FFFFFF"/>
            <w:vAlign w:val="center"/>
          </w:tcPr>
          <w:p w14:paraId="692DB813">
            <w:pPr>
              <w:spacing w:line="240" w:lineRule="auto"/>
              <w:ind w:firstLine="0" w:firstLineChars="0"/>
              <w:rPr>
                <w:rFonts w:hint="eastAsia"/>
                <w:kern w:val="0"/>
                <w:sz w:val="22"/>
                <w:highlight w:val="none"/>
              </w:rPr>
            </w:pPr>
            <w:r>
              <w:rPr>
                <w:rFonts w:hint="eastAsia"/>
                <w:kern w:val="0"/>
                <w:sz w:val="22"/>
                <w:highlight w:val="none"/>
              </w:rPr>
              <w:t>医疗机构基本情况</w:t>
            </w:r>
          </w:p>
        </w:tc>
        <w:tc>
          <w:tcPr>
            <w:tcW w:w="0" w:type="auto"/>
            <w:shd w:val="clear" w:color="000000" w:fill="FFFFFF"/>
            <w:vAlign w:val="center"/>
          </w:tcPr>
          <w:p w14:paraId="19FBB095">
            <w:pPr>
              <w:spacing w:line="240" w:lineRule="auto"/>
              <w:ind w:firstLine="0" w:firstLineChars="0"/>
              <w:rPr>
                <w:rFonts w:hint="eastAsia"/>
                <w:kern w:val="0"/>
                <w:sz w:val="22"/>
                <w:highlight w:val="none"/>
              </w:rPr>
            </w:pPr>
            <w:r>
              <w:rPr>
                <w:rFonts w:hint="eastAsia"/>
                <w:kern w:val="0"/>
                <w:sz w:val="22"/>
                <w:highlight w:val="none"/>
              </w:rPr>
              <w:t>新建</w:t>
            </w:r>
          </w:p>
        </w:tc>
      </w:tr>
      <w:tr w14:paraId="4F9C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46BA4D7">
            <w:pPr>
              <w:spacing w:line="240" w:lineRule="auto"/>
              <w:ind w:firstLine="0" w:firstLineChars="0"/>
              <w:rPr>
                <w:rFonts w:hint="eastAsia"/>
                <w:kern w:val="0"/>
                <w:sz w:val="22"/>
                <w:highlight w:val="none"/>
              </w:rPr>
            </w:pPr>
            <w:r>
              <w:rPr>
                <w:rFonts w:hint="eastAsia"/>
                <w:kern w:val="0"/>
                <w:sz w:val="22"/>
                <w:highlight w:val="none"/>
              </w:rPr>
              <w:t>713</w:t>
            </w:r>
          </w:p>
        </w:tc>
        <w:tc>
          <w:tcPr>
            <w:tcW w:w="0" w:type="auto"/>
            <w:vMerge w:val="continue"/>
            <w:vAlign w:val="center"/>
          </w:tcPr>
          <w:p w14:paraId="209F97B6">
            <w:pPr>
              <w:spacing w:line="240" w:lineRule="auto"/>
              <w:ind w:firstLine="0" w:firstLineChars="0"/>
              <w:rPr>
                <w:rFonts w:hint="eastAsia"/>
                <w:b/>
                <w:bCs/>
                <w:kern w:val="0"/>
                <w:sz w:val="22"/>
                <w:highlight w:val="none"/>
              </w:rPr>
            </w:pPr>
          </w:p>
        </w:tc>
        <w:tc>
          <w:tcPr>
            <w:tcW w:w="0" w:type="auto"/>
            <w:vMerge w:val="continue"/>
            <w:vAlign w:val="center"/>
          </w:tcPr>
          <w:p w14:paraId="258BDF29">
            <w:pPr>
              <w:spacing w:line="240" w:lineRule="auto"/>
              <w:ind w:firstLine="0" w:firstLineChars="0"/>
              <w:rPr>
                <w:rFonts w:hint="eastAsia"/>
                <w:b/>
                <w:bCs/>
                <w:kern w:val="0"/>
                <w:sz w:val="22"/>
                <w:highlight w:val="none"/>
              </w:rPr>
            </w:pPr>
          </w:p>
        </w:tc>
        <w:tc>
          <w:tcPr>
            <w:tcW w:w="0" w:type="auto"/>
            <w:vMerge w:val="continue"/>
            <w:vAlign w:val="center"/>
          </w:tcPr>
          <w:p w14:paraId="01FCEAA9">
            <w:pPr>
              <w:spacing w:line="240" w:lineRule="auto"/>
              <w:ind w:firstLine="0" w:firstLineChars="0"/>
              <w:rPr>
                <w:rFonts w:hint="eastAsia"/>
                <w:kern w:val="0"/>
                <w:sz w:val="22"/>
                <w:highlight w:val="none"/>
              </w:rPr>
            </w:pPr>
          </w:p>
        </w:tc>
        <w:tc>
          <w:tcPr>
            <w:tcW w:w="0" w:type="auto"/>
            <w:shd w:val="clear" w:color="000000" w:fill="FFFFFF"/>
            <w:vAlign w:val="center"/>
          </w:tcPr>
          <w:p w14:paraId="5EC302CD">
            <w:pPr>
              <w:spacing w:line="240" w:lineRule="auto"/>
              <w:ind w:firstLine="0" w:firstLineChars="0"/>
              <w:rPr>
                <w:rFonts w:hint="eastAsia"/>
                <w:kern w:val="0"/>
                <w:sz w:val="22"/>
                <w:highlight w:val="none"/>
              </w:rPr>
            </w:pPr>
            <w:r>
              <w:rPr>
                <w:rFonts w:hint="eastAsia"/>
                <w:kern w:val="0"/>
                <w:sz w:val="22"/>
                <w:highlight w:val="none"/>
              </w:rPr>
              <w:t>互联互通评分表</w:t>
            </w:r>
          </w:p>
        </w:tc>
        <w:tc>
          <w:tcPr>
            <w:tcW w:w="0" w:type="auto"/>
            <w:shd w:val="clear" w:color="000000" w:fill="FFFFFF"/>
            <w:vAlign w:val="center"/>
          </w:tcPr>
          <w:p w14:paraId="7A4F4F28">
            <w:pPr>
              <w:spacing w:line="240" w:lineRule="auto"/>
              <w:ind w:firstLine="0" w:firstLineChars="0"/>
              <w:rPr>
                <w:rFonts w:hint="eastAsia"/>
                <w:kern w:val="0"/>
                <w:sz w:val="22"/>
                <w:highlight w:val="none"/>
              </w:rPr>
            </w:pPr>
            <w:r>
              <w:rPr>
                <w:rFonts w:hint="eastAsia"/>
                <w:kern w:val="0"/>
                <w:sz w:val="22"/>
                <w:highlight w:val="none"/>
              </w:rPr>
              <w:t>新建</w:t>
            </w:r>
          </w:p>
        </w:tc>
      </w:tr>
      <w:tr w14:paraId="16C87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B04B7E7">
            <w:pPr>
              <w:spacing w:line="240" w:lineRule="auto"/>
              <w:ind w:firstLine="0" w:firstLineChars="0"/>
              <w:rPr>
                <w:rFonts w:hint="eastAsia"/>
                <w:kern w:val="0"/>
                <w:sz w:val="22"/>
                <w:highlight w:val="none"/>
              </w:rPr>
            </w:pPr>
            <w:r>
              <w:rPr>
                <w:rFonts w:hint="eastAsia"/>
                <w:kern w:val="0"/>
                <w:sz w:val="22"/>
                <w:highlight w:val="none"/>
              </w:rPr>
              <w:t>714</w:t>
            </w:r>
          </w:p>
        </w:tc>
        <w:tc>
          <w:tcPr>
            <w:tcW w:w="0" w:type="auto"/>
            <w:vMerge w:val="continue"/>
            <w:vAlign w:val="center"/>
          </w:tcPr>
          <w:p w14:paraId="0F0FFD2D">
            <w:pPr>
              <w:spacing w:line="240" w:lineRule="auto"/>
              <w:ind w:firstLine="0" w:firstLineChars="0"/>
              <w:rPr>
                <w:rFonts w:hint="eastAsia"/>
                <w:b/>
                <w:bCs/>
                <w:kern w:val="0"/>
                <w:sz w:val="22"/>
                <w:highlight w:val="none"/>
              </w:rPr>
            </w:pPr>
          </w:p>
        </w:tc>
        <w:tc>
          <w:tcPr>
            <w:tcW w:w="0" w:type="auto"/>
            <w:vMerge w:val="continue"/>
            <w:vAlign w:val="center"/>
          </w:tcPr>
          <w:p w14:paraId="73705C2B">
            <w:pPr>
              <w:spacing w:line="240" w:lineRule="auto"/>
              <w:ind w:firstLine="0" w:firstLineChars="0"/>
              <w:rPr>
                <w:rFonts w:hint="eastAsia"/>
                <w:b/>
                <w:bCs/>
                <w:kern w:val="0"/>
                <w:sz w:val="22"/>
                <w:highlight w:val="none"/>
              </w:rPr>
            </w:pPr>
          </w:p>
        </w:tc>
        <w:tc>
          <w:tcPr>
            <w:tcW w:w="0" w:type="auto"/>
            <w:vMerge w:val="continue"/>
            <w:vAlign w:val="center"/>
          </w:tcPr>
          <w:p w14:paraId="388CDFFF">
            <w:pPr>
              <w:spacing w:line="240" w:lineRule="auto"/>
              <w:ind w:firstLine="0" w:firstLineChars="0"/>
              <w:rPr>
                <w:rFonts w:hint="eastAsia"/>
                <w:kern w:val="0"/>
                <w:sz w:val="22"/>
                <w:highlight w:val="none"/>
              </w:rPr>
            </w:pPr>
          </w:p>
        </w:tc>
        <w:tc>
          <w:tcPr>
            <w:tcW w:w="0" w:type="auto"/>
            <w:shd w:val="clear" w:color="000000" w:fill="FFFFFF"/>
            <w:vAlign w:val="center"/>
          </w:tcPr>
          <w:p w14:paraId="0F7A1594">
            <w:pPr>
              <w:spacing w:line="240" w:lineRule="auto"/>
              <w:ind w:firstLine="0" w:firstLineChars="0"/>
              <w:rPr>
                <w:rFonts w:hint="eastAsia"/>
                <w:kern w:val="0"/>
                <w:sz w:val="22"/>
                <w:highlight w:val="none"/>
              </w:rPr>
            </w:pPr>
            <w:r>
              <w:rPr>
                <w:rFonts w:hint="eastAsia"/>
                <w:kern w:val="0"/>
                <w:sz w:val="22"/>
                <w:highlight w:val="none"/>
              </w:rPr>
              <w:t>互联互通达标情况</w:t>
            </w:r>
          </w:p>
        </w:tc>
        <w:tc>
          <w:tcPr>
            <w:tcW w:w="0" w:type="auto"/>
            <w:shd w:val="clear" w:color="000000" w:fill="FFFFFF"/>
            <w:vAlign w:val="center"/>
          </w:tcPr>
          <w:p w14:paraId="599A7D5F">
            <w:pPr>
              <w:spacing w:line="240" w:lineRule="auto"/>
              <w:ind w:firstLine="0" w:firstLineChars="0"/>
              <w:rPr>
                <w:rFonts w:hint="eastAsia"/>
                <w:kern w:val="0"/>
                <w:sz w:val="22"/>
                <w:highlight w:val="none"/>
              </w:rPr>
            </w:pPr>
            <w:r>
              <w:rPr>
                <w:rFonts w:hint="eastAsia"/>
                <w:kern w:val="0"/>
                <w:sz w:val="22"/>
                <w:highlight w:val="none"/>
              </w:rPr>
              <w:t>新建</w:t>
            </w:r>
          </w:p>
        </w:tc>
      </w:tr>
      <w:tr w14:paraId="2E590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4ADB2AA">
            <w:pPr>
              <w:spacing w:line="240" w:lineRule="auto"/>
              <w:ind w:firstLine="0" w:firstLineChars="0"/>
              <w:rPr>
                <w:rFonts w:hint="eastAsia"/>
                <w:kern w:val="0"/>
                <w:sz w:val="22"/>
                <w:highlight w:val="none"/>
              </w:rPr>
            </w:pPr>
            <w:r>
              <w:rPr>
                <w:rFonts w:hint="eastAsia"/>
                <w:kern w:val="0"/>
                <w:sz w:val="22"/>
                <w:highlight w:val="none"/>
              </w:rPr>
              <w:t>715</w:t>
            </w:r>
          </w:p>
        </w:tc>
        <w:tc>
          <w:tcPr>
            <w:tcW w:w="0" w:type="auto"/>
            <w:vMerge w:val="continue"/>
            <w:vAlign w:val="center"/>
          </w:tcPr>
          <w:p w14:paraId="36ABD9A2">
            <w:pPr>
              <w:spacing w:line="240" w:lineRule="auto"/>
              <w:ind w:firstLine="0" w:firstLineChars="0"/>
              <w:rPr>
                <w:rFonts w:hint="eastAsia"/>
                <w:b/>
                <w:bCs/>
                <w:kern w:val="0"/>
                <w:sz w:val="22"/>
                <w:highlight w:val="none"/>
              </w:rPr>
            </w:pPr>
          </w:p>
        </w:tc>
        <w:tc>
          <w:tcPr>
            <w:tcW w:w="0" w:type="auto"/>
            <w:vMerge w:val="continue"/>
            <w:vAlign w:val="center"/>
          </w:tcPr>
          <w:p w14:paraId="79C8E654">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2B39137C">
            <w:pPr>
              <w:spacing w:line="240" w:lineRule="auto"/>
              <w:ind w:firstLine="0" w:firstLineChars="0"/>
              <w:rPr>
                <w:rFonts w:hint="eastAsia"/>
                <w:kern w:val="0"/>
                <w:sz w:val="22"/>
                <w:highlight w:val="none"/>
              </w:rPr>
            </w:pPr>
            <w:r>
              <w:rPr>
                <w:rFonts w:hint="eastAsia"/>
                <w:kern w:val="0"/>
                <w:sz w:val="22"/>
                <w:highlight w:val="none"/>
              </w:rPr>
              <w:t>标准适配管理</w:t>
            </w:r>
          </w:p>
        </w:tc>
        <w:tc>
          <w:tcPr>
            <w:tcW w:w="0" w:type="auto"/>
            <w:shd w:val="clear" w:color="000000" w:fill="FFFFFF"/>
            <w:vAlign w:val="center"/>
          </w:tcPr>
          <w:p w14:paraId="47AD5656">
            <w:pPr>
              <w:spacing w:line="240" w:lineRule="auto"/>
              <w:ind w:firstLine="0" w:firstLineChars="0"/>
              <w:rPr>
                <w:rFonts w:hint="eastAsia"/>
                <w:kern w:val="0"/>
                <w:sz w:val="22"/>
                <w:highlight w:val="none"/>
              </w:rPr>
            </w:pPr>
            <w:r>
              <w:rPr>
                <w:rFonts w:hint="eastAsia"/>
                <w:kern w:val="0"/>
                <w:sz w:val="22"/>
                <w:highlight w:val="none"/>
              </w:rPr>
              <w:t>数据元管理</w:t>
            </w:r>
          </w:p>
        </w:tc>
        <w:tc>
          <w:tcPr>
            <w:tcW w:w="0" w:type="auto"/>
            <w:shd w:val="clear" w:color="000000" w:fill="FFFFFF"/>
            <w:vAlign w:val="center"/>
          </w:tcPr>
          <w:p w14:paraId="5FD5F65C">
            <w:pPr>
              <w:spacing w:line="240" w:lineRule="auto"/>
              <w:ind w:firstLine="0" w:firstLineChars="0"/>
              <w:rPr>
                <w:rFonts w:hint="eastAsia"/>
                <w:kern w:val="0"/>
                <w:sz w:val="22"/>
                <w:highlight w:val="none"/>
              </w:rPr>
            </w:pPr>
            <w:r>
              <w:rPr>
                <w:rFonts w:hint="eastAsia"/>
                <w:kern w:val="0"/>
                <w:sz w:val="22"/>
                <w:highlight w:val="none"/>
              </w:rPr>
              <w:t>新建</w:t>
            </w:r>
          </w:p>
        </w:tc>
      </w:tr>
      <w:tr w14:paraId="7BF7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98C2241">
            <w:pPr>
              <w:spacing w:line="240" w:lineRule="auto"/>
              <w:ind w:firstLine="0" w:firstLineChars="0"/>
              <w:rPr>
                <w:rFonts w:hint="eastAsia"/>
                <w:kern w:val="0"/>
                <w:sz w:val="22"/>
                <w:highlight w:val="none"/>
              </w:rPr>
            </w:pPr>
            <w:r>
              <w:rPr>
                <w:rFonts w:hint="eastAsia"/>
                <w:kern w:val="0"/>
                <w:sz w:val="22"/>
                <w:highlight w:val="none"/>
              </w:rPr>
              <w:t>716</w:t>
            </w:r>
          </w:p>
        </w:tc>
        <w:tc>
          <w:tcPr>
            <w:tcW w:w="0" w:type="auto"/>
            <w:vMerge w:val="continue"/>
            <w:vAlign w:val="center"/>
          </w:tcPr>
          <w:p w14:paraId="000ACE3E">
            <w:pPr>
              <w:spacing w:line="240" w:lineRule="auto"/>
              <w:ind w:firstLine="0" w:firstLineChars="0"/>
              <w:rPr>
                <w:rFonts w:hint="eastAsia"/>
                <w:b/>
                <w:bCs/>
                <w:kern w:val="0"/>
                <w:sz w:val="22"/>
                <w:highlight w:val="none"/>
              </w:rPr>
            </w:pPr>
          </w:p>
        </w:tc>
        <w:tc>
          <w:tcPr>
            <w:tcW w:w="0" w:type="auto"/>
            <w:vMerge w:val="continue"/>
            <w:vAlign w:val="center"/>
          </w:tcPr>
          <w:p w14:paraId="3996BD99">
            <w:pPr>
              <w:spacing w:line="240" w:lineRule="auto"/>
              <w:ind w:firstLine="0" w:firstLineChars="0"/>
              <w:rPr>
                <w:rFonts w:hint="eastAsia"/>
                <w:b/>
                <w:bCs/>
                <w:kern w:val="0"/>
                <w:sz w:val="22"/>
                <w:highlight w:val="none"/>
              </w:rPr>
            </w:pPr>
          </w:p>
        </w:tc>
        <w:tc>
          <w:tcPr>
            <w:tcW w:w="0" w:type="auto"/>
            <w:vMerge w:val="continue"/>
            <w:vAlign w:val="center"/>
          </w:tcPr>
          <w:p w14:paraId="66F45C57">
            <w:pPr>
              <w:spacing w:line="240" w:lineRule="auto"/>
              <w:ind w:firstLine="0" w:firstLineChars="0"/>
              <w:rPr>
                <w:rFonts w:hint="eastAsia"/>
                <w:kern w:val="0"/>
                <w:sz w:val="22"/>
                <w:highlight w:val="none"/>
              </w:rPr>
            </w:pPr>
          </w:p>
        </w:tc>
        <w:tc>
          <w:tcPr>
            <w:tcW w:w="0" w:type="auto"/>
            <w:shd w:val="clear" w:color="000000" w:fill="FFFFFF"/>
            <w:vAlign w:val="center"/>
          </w:tcPr>
          <w:p w14:paraId="47876134">
            <w:pPr>
              <w:spacing w:line="240" w:lineRule="auto"/>
              <w:ind w:firstLine="0" w:firstLineChars="0"/>
              <w:rPr>
                <w:rFonts w:hint="eastAsia"/>
                <w:kern w:val="0"/>
                <w:sz w:val="22"/>
                <w:highlight w:val="none"/>
              </w:rPr>
            </w:pPr>
            <w:r>
              <w:rPr>
                <w:rFonts w:hint="eastAsia"/>
                <w:kern w:val="0"/>
                <w:sz w:val="22"/>
                <w:highlight w:val="none"/>
              </w:rPr>
              <w:t>OID 管理</w:t>
            </w:r>
          </w:p>
        </w:tc>
        <w:tc>
          <w:tcPr>
            <w:tcW w:w="0" w:type="auto"/>
            <w:shd w:val="clear" w:color="000000" w:fill="FFFFFF"/>
            <w:vAlign w:val="center"/>
          </w:tcPr>
          <w:p w14:paraId="2FA8DB70">
            <w:pPr>
              <w:spacing w:line="240" w:lineRule="auto"/>
              <w:ind w:firstLine="0" w:firstLineChars="0"/>
              <w:rPr>
                <w:rFonts w:hint="eastAsia"/>
                <w:kern w:val="0"/>
                <w:sz w:val="22"/>
                <w:highlight w:val="none"/>
              </w:rPr>
            </w:pPr>
            <w:r>
              <w:rPr>
                <w:rFonts w:hint="eastAsia"/>
                <w:kern w:val="0"/>
                <w:sz w:val="22"/>
                <w:highlight w:val="none"/>
              </w:rPr>
              <w:t>新建</w:t>
            </w:r>
          </w:p>
        </w:tc>
      </w:tr>
      <w:tr w14:paraId="3CEA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27F18E2">
            <w:pPr>
              <w:spacing w:line="240" w:lineRule="auto"/>
              <w:ind w:firstLine="0" w:firstLineChars="0"/>
              <w:rPr>
                <w:rFonts w:hint="eastAsia"/>
                <w:kern w:val="0"/>
                <w:sz w:val="22"/>
                <w:highlight w:val="none"/>
              </w:rPr>
            </w:pPr>
            <w:r>
              <w:rPr>
                <w:rFonts w:hint="eastAsia"/>
                <w:kern w:val="0"/>
                <w:sz w:val="22"/>
                <w:highlight w:val="none"/>
              </w:rPr>
              <w:t>717</w:t>
            </w:r>
          </w:p>
        </w:tc>
        <w:tc>
          <w:tcPr>
            <w:tcW w:w="0" w:type="auto"/>
            <w:vMerge w:val="continue"/>
            <w:vAlign w:val="center"/>
          </w:tcPr>
          <w:p w14:paraId="70EA6B4B">
            <w:pPr>
              <w:spacing w:line="240" w:lineRule="auto"/>
              <w:ind w:firstLine="0" w:firstLineChars="0"/>
              <w:rPr>
                <w:rFonts w:hint="eastAsia"/>
                <w:b/>
                <w:bCs/>
                <w:kern w:val="0"/>
                <w:sz w:val="22"/>
                <w:highlight w:val="none"/>
              </w:rPr>
            </w:pPr>
          </w:p>
        </w:tc>
        <w:tc>
          <w:tcPr>
            <w:tcW w:w="0" w:type="auto"/>
            <w:vMerge w:val="continue"/>
            <w:vAlign w:val="center"/>
          </w:tcPr>
          <w:p w14:paraId="6C230A3D">
            <w:pPr>
              <w:spacing w:line="240" w:lineRule="auto"/>
              <w:ind w:firstLine="0" w:firstLineChars="0"/>
              <w:rPr>
                <w:rFonts w:hint="eastAsia"/>
                <w:b/>
                <w:bCs/>
                <w:kern w:val="0"/>
                <w:sz w:val="22"/>
                <w:highlight w:val="none"/>
              </w:rPr>
            </w:pPr>
          </w:p>
        </w:tc>
        <w:tc>
          <w:tcPr>
            <w:tcW w:w="0" w:type="auto"/>
            <w:vMerge w:val="continue"/>
            <w:vAlign w:val="center"/>
          </w:tcPr>
          <w:p w14:paraId="174CB8E1">
            <w:pPr>
              <w:spacing w:line="240" w:lineRule="auto"/>
              <w:ind w:firstLine="0" w:firstLineChars="0"/>
              <w:rPr>
                <w:rFonts w:hint="eastAsia"/>
                <w:kern w:val="0"/>
                <w:sz w:val="22"/>
                <w:highlight w:val="none"/>
              </w:rPr>
            </w:pPr>
          </w:p>
        </w:tc>
        <w:tc>
          <w:tcPr>
            <w:tcW w:w="0" w:type="auto"/>
            <w:shd w:val="clear" w:color="000000" w:fill="FFFFFF"/>
            <w:vAlign w:val="center"/>
          </w:tcPr>
          <w:p w14:paraId="755D46CF">
            <w:pPr>
              <w:spacing w:line="240" w:lineRule="auto"/>
              <w:ind w:firstLine="0" w:firstLineChars="0"/>
              <w:rPr>
                <w:rFonts w:hint="eastAsia"/>
                <w:kern w:val="0"/>
                <w:sz w:val="22"/>
                <w:highlight w:val="none"/>
              </w:rPr>
            </w:pPr>
            <w:r>
              <w:rPr>
                <w:rFonts w:hint="eastAsia"/>
                <w:kern w:val="0"/>
                <w:sz w:val="22"/>
                <w:highlight w:val="none"/>
              </w:rPr>
              <w:t>字典映射</w:t>
            </w:r>
          </w:p>
        </w:tc>
        <w:tc>
          <w:tcPr>
            <w:tcW w:w="0" w:type="auto"/>
            <w:shd w:val="clear" w:color="000000" w:fill="FFFFFF"/>
            <w:vAlign w:val="center"/>
          </w:tcPr>
          <w:p w14:paraId="16726073">
            <w:pPr>
              <w:spacing w:line="240" w:lineRule="auto"/>
              <w:ind w:firstLine="0" w:firstLineChars="0"/>
              <w:rPr>
                <w:rFonts w:hint="eastAsia"/>
                <w:kern w:val="0"/>
                <w:sz w:val="22"/>
                <w:highlight w:val="none"/>
              </w:rPr>
            </w:pPr>
            <w:r>
              <w:rPr>
                <w:rFonts w:hint="eastAsia"/>
                <w:kern w:val="0"/>
                <w:sz w:val="22"/>
                <w:highlight w:val="none"/>
              </w:rPr>
              <w:t>新建</w:t>
            </w:r>
          </w:p>
        </w:tc>
      </w:tr>
      <w:tr w14:paraId="37837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62C4D27">
            <w:pPr>
              <w:spacing w:line="240" w:lineRule="auto"/>
              <w:ind w:firstLine="0" w:firstLineChars="0"/>
              <w:rPr>
                <w:rFonts w:hint="eastAsia"/>
                <w:kern w:val="0"/>
                <w:sz w:val="22"/>
                <w:highlight w:val="none"/>
              </w:rPr>
            </w:pPr>
            <w:r>
              <w:rPr>
                <w:rFonts w:hint="eastAsia"/>
                <w:kern w:val="0"/>
                <w:sz w:val="22"/>
                <w:highlight w:val="none"/>
              </w:rPr>
              <w:t>718</w:t>
            </w:r>
          </w:p>
        </w:tc>
        <w:tc>
          <w:tcPr>
            <w:tcW w:w="0" w:type="auto"/>
            <w:vMerge w:val="continue"/>
            <w:vAlign w:val="center"/>
          </w:tcPr>
          <w:p w14:paraId="3C988518">
            <w:pPr>
              <w:spacing w:line="240" w:lineRule="auto"/>
              <w:ind w:firstLine="0" w:firstLineChars="0"/>
              <w:rPr>
                <w:rFonts w:hint="eastAsia"/>
                <w:b/>
                <w:bCs/>
                <w:kern w:val="0"/>
                <w:sz w:val="22"/>
                <w:highlight w:val="none"/>
              </w:rPr>
            </w:pPr>
          </w:p>
        </w:tc>
        <w:tc>
          <w:tcPr>
            <w:tcW w:w="0" w:type="auto"/>
            <w:vMerge w:val="continue"/>
            <w:vAlign w:val="center"/>
          </w:tcPr>
          <w:p w14:paraId="4236BED6">
            <w:pPr>
              <w:spacing w:line="240" w:lineRule="auto"/>
              <w:ind w:firstLine="0" w:firstLineChars="0"/>
              <w:rPr>
                <w:rFonts w:hint="eastAsia"/>
                <w:b/>
                <w:bCs/>
                <w:kern w:val="0"/>
                <w:sz w:val="22"/>
                <w:highlight w:val="none"/>
              </w:rPr>
            </w:pPr>
          </w:p>
        </w:tc>
        <w:tc>
          <w:tcPr>
            <w:tcW w:w="0" w:type="auto"/>
            <w:vMerge w:val="continue"/>
            <w:vAlign w:val="center"/>
          </w:tcPr>
          <w:p w14:paraId="4943FEC5">
            <w:pPr>
              <w:spacing w:line="240" w:lineRule="auto"/>
              <w:ind w:firstLine="0" w:firstLineChars="0"/>
              <w:rPr>
                <w:rFonts w:hint="eastAsia"/>
                <w:kern w:val="0"/>
                <w:sz w:val="22"/>
                <w:highlight w:val="none"/>
              </w:rPr>
            </w:pPr>
          </w:p>
        </w:tc>
        <w:tc>
          <w:tcPr>
            <w:tcW w:w="0" w:type="auto"/>
            <w:shd w:val="clear" w:color="000000" w:fill="FFFFFF"/>
            <w:vAlign w:val="center"/>
          </w:tcPr>
          <w:p w14:paraId="50919C0A">
            <w:pPr>
              <w:spacing w:line="240" w:lineRule="auto"/>
              <w:ind w:firstLine="0" w:firstLineChars="0"/>
              <w:rPr>
                <w:rFonts w:hint="eastAsia"/>
                <w:kern w:val="0"/>
                <w:sz w:val="22"/>
                <w:highlight w:val="none"/>
              </w:rPr>
            </w:pPr>
            <w:r>
              <w:rPr>
                <w:rFonts w:hint="eastAsia"/>
                <w:kern w:val="0"/>
                <w:sz w:val="22"/>
                <w:highlight w:val="none"/>
              </w:rPr>
              <w:t>业务字典管理</w:t>
            </w:r>
          </w:p>
        </w:tc>
        <w:tc>
          <w:tcPr>
            <w:tcW w:w="0" w:type="auto"/>
            <w:shd w:val="clear" w:color="000000" w:fill="FFFFFF"/>
            <w:vAlign w:val="center"/>
          </w:tcPr>
          <w:p w14:paraId="7D1C089E">
            <w:pPr>
              <w:spacing w:line="240" w:lineRule="auto"/>
              <w:ind w:firstLine="0" w:firstLineChars="0"/>
              <w:rPr>
                <w:rFonts w:hint="eastAsia"/>
                <w:kern w:val="0"/>
                <w:sz w:val="22"/>
                <w:highlight w:val="none"/>
              </w:rPr>
            </w:pPr>
            <w:r>
              <w:rPr>
                <w:rFonts w:hint="eastAsia"/>
                <w:kern w:val="0"/>
                <w:sz w:val="22"/>
                <w:highlight w:val="none"/>
              </w:rPr>
              <w:t>新建</w:t>
            </w:r>
          </w:p>
        </w:tc>
      </w:tr>
      <w:tr w14:paraId="4E97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AB38D49">
            <w:pPr>
              <w:spacing w:line="240" w:lineRule="auto"/>
              <w:ind w:firstLine="0" w:firstLineChars="0"/>
              <w:rPr>
                <w:rFonts w:hint="eastAsia"/>
                <w:kern w:val="0"/>
                <w:sz w:val="22"/>
                <w:highlight w:val="none"/>
              </w:rPr>
            </w:pPr>
            <w:r>
              <w:rPr>
                <w:rFonts w:hint="eastAsia"/>
                <w:kern w:val="0"/>
                <w:sz w:val="22"/>
                <w:highlight w:val="none"/>
              </w:rPr>
              <w:t>719</w:t>
            </w:r>
          </w:p>
        </w:tc>
        <w:tc>
          <w:tcPr>
            <w:tcW w:w="0" w:type="auto"/>
            <w:vMerge w:val="continue"/>
            <w:vAlign w:val="center"/>
          </w:tcPr>
          <w:p w14:paraId="6540077A">
            <w:pPr>
              <w:spacing w:line="240" w:lineRule="auto"/>
              <w:ind w:firstLine="0" w:firstLineChars="0"/>
              <w:rPr>
                <w:rFonts w:hint="eastAsia"/>
                <w:b/>
                <w:bCs/>
                <w:kern w:val="0"/>
                <w:sz w:val="22"/>
                <w:highlight w:val="none"/>
              </w:rPr>
            </w:pPr>
          </w:p>
        </w:tc>
        <w:tc>
          <w:tcPr>
            <w:tcW w:w="0" w:type="auto"/>
            <w:vMerge w:val="continue"/>
            <w:vAlign w:val="center"/>
          </w:tcPr>
          <w:p w14:paraId="646BCAFB">
            <w:pPr>
              <w:spacing w:line="240" w:lineRule="auto"/>
              <w:ind w:firstLine="0" w:firstLineChars="0"/>
              <w:rPr>
                <w:rFonts w:hint="eastAsia"/>
                <w:b/>
                <w:bCs/>
                <w:kern w:val="0"/>
                <w:sz w:val="22"/>
                <w:highlight w:val="none"/>
              </w:rPr>
            </w:pPr>
          </w:p>
        </w:tc>
        <w:tc>
          <w:tcPr>
            <w:tcW w:w="0" w:type="auto"/>
            <w:vMerge w:val="continue"/>
            <w:vAlign w:val="center"/>
          </w:tcPr>
          <w:p w14:paraId="1656DC19">
            <w:pPr>
              <w:spacing w:line="240" w:lineRule="auto"/>
              <w:ind w:firstLine="0" w:firstLineChars="0"/>
              <w:rPr>
                <w:rFonts w:hint="eastAsia"/>
                <w:kern w:val="0"/>
                <w:sz w:val="22"/>
                <w:highlight w:val="none"/>
              </w:rPr>
            </w:pPr>
          </w:p>
        </w:tc>
        <w:tc>
          <w:tcPr>
            <w:tcW w:w="0" w:type="auto"/>
            <w:shd w:val="clear" w:color="000000" w:fill="FFFFFF"/>
            <w:vAlign w:val="center"/>
          </w:tcPr>
          <w:p w14:paraId="1D46678D">
            <w:pPr>
              <w:spacing w:line="240" w:lineRule="auto"/>
              <w:ind w:firstLine="0" w:firstLineChars="0"/>
              <w:rPr>
                <w:rFonts w:hint="eastAsia"/>
                <w:kern w:val="0"/>
                <w:sz w:val="22"/>
                <w:highlight w:val="none"/>
              </w:rPr>
            </w:pPr>
            <w:r>
              <w:rPr>
                <w:rFonts w:hint="eastAsia"/>
                <w:kern w:val="0"/>
                <w:sz w:val="22"/>
                <w:highlight w:val="none"/>
              </w:rPr>
              <w:t>标准字典类别管理</w:t>
            </w:r>
          </w:p>
        </w:tc>
        <w:tc>
          <w:tcPr>
            <w:tcW w:w="0" w:type="auto"/>
            <w:shd w:val="clear" w:color="000000" w:fill="FFFFFF"/>
            <w:vAlign w:val="center"/>
          </w:tcPr>
          <w:p w14:paraId="30FF561A">
            <w:pPr>
              <w:spacing w:line="240" w:lineRule="auto"/>
              <w:ind w:firstLine="0" w:firstLineChars="0"/>
              <w:rPr>
                <w:rFonts w:hint="eastAsia"/>
                <w:kern w:val="0"/>
                <w:sz w:val="22"/>
                <w:highlight w:val="none"/>
              </w:rPr>
            </w:pPr>
            <w:r>
              <w:rPr>
                <w:rFonts w:hint="eastAsia"/>
                <w:kern w:val="0"/>
                <w:sz w:val="22"/>
                <w:highlight w:val="none"/>
              </w:rPr>
              <w:t>新建</w:t>
            </w:r>
          </w:p>
        </w:tc>
      </w:tr>
      <w:tr w14:paraId="69AA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20F64BA">
            <w:pPr>
              <w:spacing w:line="240" w:lineRule="auto"/>
              <w:ind w:firstLine="0" w:firstLineChars="0"/>
              <w:rPr>
                <w:rFonts w:hint="eastAsia"/>
                <w:kern w:val="0"/>
                <w:sz w:val="22"/>
                <w:highlight w:val="none"/>
              </w:rPr>
            </w:pPr>
            <w:r>
              <w:rPr>
                <w:rFonts w:hint="eastAsia"/>
                <w:kern w:val="0"/>
                <w:sz w:val="22"/>
                <w:highlight w:val="none"/>
              </w:rPr>
              <w:t>720</w:t>
            </w:r>
          </w:p>
        </w:tc>
        <w:tc>
          <w:tcPr>
            <w:tcW w:w="0" w:type="auto"/>
            <w:vMerge w:val="continue"/>
            <w:vAlign w:val="center"/>
          </w:tcPr>
          <w:p w14:paraId="7397FEB8">
            <w:pPr>
              <w:spacing w:line="240" w:lineRule="auto"/>
              <w:ind w:firstLine="0" w:firstLineChars="0"/>
              <w:rPr>
                <w:rFonts w:hint="eastAsia"/>
                <w:b/>
                <w:bCs/>
                <w:kern w:val="0"/>
                <w:sz w:val="22"/>
                <w:highlight w:val="none"/>
              </w:rPr>
            </w:pPr>
          </w:p>
        </w:tc>
        <w:tc>
          <w:tcPr>
            <w:tcW w:w="0" w:type="auto"/>
            <w:vMerge w:val="continue"/>
            <w:vAlign w:val="center"/>
          </w:tcPr>
          <w:p w14:paraId="2913E02A">
            <w:pPr>
              <w:spacing w:line="240" w:lineRule="auto"/>
              <w:ind w:firstLine="0" w:firstLineChars="0"/>
              <w:rPr>
                <w:rFonts w:hint="eastAsia"/>
                <w:b/>
                <w:bCs/>
                <w:kern w:val="0"/>
                <w:sz w:val="22"/>
                <w:highlight w:val="none"/>
              </w:rPr>
            </w:pPr>
          </w:p>
        </w:tc>
        <w:tc>
          <w:tcPr>
            <w:tcW w:w="0" w:type="auto"/>
            <w:vMerge w:val="continue"/>
            <w:vAlign w:val="center"/>
          </w:tcPr>
          <w:p w14:paraId="7A8B86E4">
            <w:pPr>
              <w:spacing w:line="240" w:lineRule="auto"/>
              <w:ind w:firstLine="0" w:firstLineChars="0"/>
              <w:rPr>
                <w:rFonts w:hint="eastAsia"/>
                <w:kern w:val="0"/>
                <w:sz w:val="22"/>
                <w:highlight w:val="none"/>
              </w:rPr>
            </w:pPr>
          </w:p>
        </w:tc>
        <w:tc>
          <w:tcPr>
            <w:tcW w:w="0" w:type="auto"/>
            <w:shd w:val="clear" w:color="000000" w:fill="FFFFFF"/>
            <w:vAlign w:val="center"/>
          </w:tcPr>
          <w:p w14:paraId="55C2DEA6">
            <w:pPr>
              <w:spacing w:line="240" w:lineRule="auto"/>
              <w:ind w:firstLine="0" w:firstLineChars="0"/>
              <w:rPr>
                <w:rFonts w:hint="eastAsia"/>
                <w:kern w:val="0"/>
                <w:sz w:val="22"/>
                <w:highlight w:val="none"/>
              </w:rPr>
            </w:pPr>
            <w:r>
              <w:rPr>
                <w:rFonts w:hint="eastAsia"/>
                <w:kern w:val="0"/>
                <w:sz w:val="22"/>
                <w:highlight w:val="none"/>
              </w:rPr>
              <w:t>标准字典管理</w:t>
            </w:r>
          </w:p>
        </w:tc>
        <w:tc>
          <w:tcPr>
            <w:tcW w:w="0" w:type="auto"/>
            <w:shd w:val="clear" w:color="000000" w:fill="FFFFFF"/>
            <w:vAlign w:val="center"/>
          </w:tcPr>
          <w:p w14:paraId="2FE47008">
            <w:pPr>
              <w:spacing w:line="240" w:lineRule="auto"/>
              <w:ind w:firstLine="0" w:firstLineChars="0"/>
              <w:rPr>
                <w:rFonts w:hint="eastAsia"/>
                <w:kern w:val="0"/>
                <w:sz w:val="22"/>
                <w:highlight w:val="none"/>
              </w:rPr>
            </w:pPr>
            <w:r>
              <w:rPr>
                <w:rFonts w:hint="eastAsia"/>
                <w:kern w:val="0"/>
                <w:sz w:val="22"/>
                <w:highlight w:val="none"/>
              </w:rPr>
              <w:t>新建</w:t>
            </w:r>
          </w:p>
        </w:tc>
      </w:tr>
      <w:tr w14:paraId="5295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20A0BBF">
            <w:pPr>
              <w:spacing w:line="240" w:lineRule="auto"/>
              <w:ind w:firstLine="0" w:firstLineChars="0"/>
              <w:rPr>
                <w:rFonts w:hint="eastAsia"/>
                <w:kern w:val="0"/>
                <w:sz w:val="22"/>
                <w:highlight w:val="none"/>
              </w:rPr>
            </w:pPr>
            <w:r>
              <w:rPr>
                <w:rFonts w:hint="eastAsia"/>
                <w:kern w:val="0"/>
                <w:sz w:val="22"/>
                <w:highlight w:val="none"/>
              </w:rPr>
              <w:t>721</w:t>
            </w:r>
          </w:p>
        </w:tc>
        <w:tc>
          <w:tcPr>
            <w:tcW w:w="0" w:type="auto"/>
            <w:vMerge w:val="continue"/>
            <w:vAlign w:val="center"/>
          </w:tcPr>
          <w:p w14:paraId="66716F4F">
            <w:pPr>
              <w:spacing w:line="240" w:lineRule="auto"/>
              <w:ind w:firstLine="0" w:firstLineChars="0"/>
              <w:rPr>
                <w:rFonts w:hint="eastAsia"/>
                <w:b/>
                <w:bCs/>
                <w:kern w:val="0"/>
                <w:sz w:val="22"/>
                <w:highlight w:val="none"/>
              </w:rPr>
            </w:pPr>
          </w:p>
        </w:tc>
        <w:tc>
          <w:tcPr>
            <w:tcW w:w="0" w:type="auto"/>
            <w:vMerge w:val="continue"/>
            <w:vAlign w:val="center"/>
          </w:tcPr>
          <w:p w14:paraId="28C80A22">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1D398B6D">
            <w:pPr>
              <w:spacing w:line="240" w:lineRule="auto"/>
              <w:ind w:firstLine="0" w:firstLineChars="0"/>
              <w:rPr>
                <w:rFonts w:hint="eastAsia"/>
                <w:kern w:val="0"/>
                <w:sz w:val="22"/>
                <w:highlight w:val="none"/>
              </w:rPr>
            </w:pPr>
            <w:r>
              <w:rPr>
                <w:rFonts w:hint="eastAsia"/>
                <w:kern w:val="0"/>
                <w:sz w:val="22"/>
                <w:highlight w:val="none"/>
              </w:rPr>
              <w:t>数据集标准化管理</w:t>
            </w:r>
          </w:p>
        </w:tc>
        <w:tc>
          <w:tcPr>
            <w:tcW w:w="0" w:type="auto"/>
            <w:shd w:val="clear" w:color="000000" w:fill="FFFFFF"/>
            <w:vAlign w:val="center"/>
          </w:tcPr>
          <w:p w14:paraId="43A69C9B">
            <w:pPr>
              <w:spacing w:line="240" w:lineRule="auto"/>
              <w:ind w:firstLine="0" w:firstLineChars="0"/>
              <w:rPr>
                <w:rFonts w:hint="eastAsia"/>
                <w:kern w:val="0"/>
                <w:sz w:val="22"/>
                <w:highlight w:val="none"/>
              </w:rPr>
            </w:pPr>
            <w:r>
              <w:rPr>
                <w:rFonts w:hint="eastAsia"/>
                <w:kern w:val="0"/>
                <w:sz w:val="22"/>
                <w:highlight w:val="none"/>
              </w:rPr>
              <w:t>数据集标准化管理</w:t>
            </w:r>
          </w:p>
        </w:tc>
        <w:tc>
          <w:tcPr>
            <w:tcW w:w="0" w:type="auto"/>
            <w:shd w:val="clear" w:color="000000" w:fill="FFFFFF"/>
            <w:vAlign w:val="center"/>
          </w:tcPr>
          <w:p w14:paraId="69D2AF23">
            <w:pPr>
              <w:spacing w:line="240" w:lineRule="auto"/>
              <w:ind w:firstLine="0" w:firstLineChars="0"/>
              <w:rPr>
                <w:rFonts w:hint="eastAsia"/>
                <w:kern w:val="0"/>
                <w:sz w:val="22"/>
                <w:highlight w:val="none"/>
              </w:rPr>
            </w:pPr>
            <w:r>
              <w:rPr>
                <w:rFonts w:hint="eastAsia"/>
                <w:kern w:val="0"/>
                <w:sz w:val="22"/>
                <w:highlight w:val="none"/>
              </w:rPr>
              <w:t>新建</w:t>
            </w:r>
          </w:p>
        </w:tc>
      </w:tr>
      <w:tr w14:paraId="1A8B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6139387">
            <w:pPr>
              <w:spacing w:line="240" w:lineRule="auto"/>
              <w:ind w:firstLine="0" w:firstLineChars="0"/>
              <w:rPr>
                <w:rFonts w:hint="eastAsia"/>
                <w:kern w:val="0"/>
                <w:sz w:val="22"/>
                <w:highlight w:val="none"/>
              </w:rPr>
            </w:pPr>
            <w:r>
              <w:rPr>
                <w:rFonts w:hint="eastAsia"/>
                <w:kern w:val="0"/>
                <w:sz w:val="22"/>
                <w:highlight w:val="none"/>
              </w:rPr>
              <w:t>722</w:t>
            </w:r>
          </w:p>
        </w:tc>
        <w:tc>
          <w:tcPr>
            <w:tcW w:w="0" w:type="auto"/>
            <w:vMerge w:val="continue"/>
            <w:vAlign w:val="center"/>
          </w:tcPr>
          <w:p w14:paraId="480F8E50">
            <w:pPr>
              <w:spacing w:line="240" w:lineRule="auto"/>
              <w:ind w:firstLine="0" w:firstLineChars="0"/>
              <w:rPr>
                <w:rFonts w:hint="eastAsia"/>
                <w:b/>
                <w:bCs/>
                <w:kern w:val="0"/>
                <w:sz w:val="22"/>
                <w:highlight w:val="none"/>
              </w:rPr>
            </w:pPr>
          </w:p>
        </w:tc>
        <w:tc>
          <w:tcPr>
            <w:tcW w:w="0" w:type="auto"/>
            <w:vMerge w:val="continue"/>
            <w:vAlign w:val="center"/>
          </w:tcPr>
          <w:p w14:paraId="17D37EF6">
            <w:pPr>
              <w:spacing w:line="240" w:lineRule="auto"/>
              <w:ind w:firstLine="0" w:firstLineChars="0"/>
              <w:rPr>
                <w:rFonts w:hint="eastAsia"/>
                <w:b/>
                <w:bCs/>
                <w:kern w:val="0"/>
                <w:sz w:val="22"/>
                <w:highlight w:val="none"/>
              </w:rPr>
            </w:pPr>
          </w:p>
        </w:tc>
        <w:tc>
          <w:tcPr>
            <w:tcW w:w="0" w:type="auto"/>
            <w:vMerge w:val="continue"/>
            <w:vAlign w:val="center"/>
          </w:tcPr>
          <w:p w14:paraId="27BA6C6D">
            <w:pPr>
              <w:spacing w:line="240" w:lineRule="auto"/>
              <w:ind w:firstLine="0" w:firstLineChars="0"/>
              <w:rPr>
                <w:rFonts w:hint="eastAsia"/>
                <w:kern w:val="0"/>
                <w:sz w:val="22"/>
                <w:highlight w:val="none"/>
              </w:rPr>
            </w:pPr>
          </w:p>
        </w:tc>
        <w:tc>
          <w:tcPr>
            <w:tcW w:w="0" w:type="auto"/>
            <w:shd w:val="clear" w:color="000000" w:fill="FFFFFF"/>
            <w:vAlign w:val="center"/>
          </w:tcPr>
          <w:p w14:paraId="35DE48E5">
            <w:pPr>
              <w:spacing w:line="240" w:lineRule="auto"/>
              <w:ind w:firstLine="0" w:firstLineChars="0"/>
              <w:rPr>
                <w:rFonts w:hint="eastAsia"/>
                <w:kern w:val="0"/>
                <w:sz w:val="22"/>
                <w:highlight w:val="none"/>
              </w:rPr>
            </w:pPr>
            <w:r>
              <w:rPr>
                <w:rFonts w:hint="eastAsia"/>
                <w:kern w:val="0"/>
                <w:sz w:val="22"/>
                <w:highlight w:val="none"/>
              </w:rPr>
              <w:t>数据采集工具</w:t>
            </w:r>
          </w:p>
        </w:tc>
        <w:tc>
          <w:tcPr>
            <w:tcW w:w="0" w:type="auto"/>
            <w:shd w:val="clear" w:color="000000" w:fill="FFFFFF"/>
            <w:vAlign w:val="center"/>
          </w:tcPr>
          <w:p w14:paraId="2B9F54FB">
            <w:pPr>
              <w:spacing w:line="240" w:lineRule="auto"/>
              <w:ind w:firstLine="0" w:firstLineChars="0"/>
              <w:rPr>
                <w:rFonts w:hint="eastAsia"/>
                <w:kern w:val="0"/>
                <w:sz w:val="22"/>
                <w:highlight w:val="none"/>
              </w:rPr>
            </w:pPr>
            <w:r>
              <w:rPr>
                <w:rFonts w:hint="eastAsia"/>
                <w:kern w:val="0"/>
                <w:sz w:val="22"/>
                <w:highlight w:val="none"/>
              </w:rPr>
              <w:t>新建</w:t>
            </w:r>
          </w:p>
        </w:tc>
      </w:tr>
      <w:tr w14:paraId="1A84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4586751">
            <w:pPr>
              <w:spacing w:line="240" w:lineRule="auto"/>
              <w:ind w:firstLine="0" w:firstLineChars="0"/>
              <w:rPr>
                <w:rFonts w:hint="eastAsia"/>
                <w:kern w:val="0"/>
                <w:sz w:val="22"/>
                <w:highlight w:val="none"/>
              </w:rPr>
            </w:pPr>
            <w:r>
              <w:rPr>
                <w:rFonts w:hint="eastAsia"/>
                <w:kern w:val="0"/>
                <w:sz w:val="22"/>
                <w:highlight w:val="none"/>
              </w:rPr>
              <w:t>723</w:t>
            </w:r>
          </w:p>
        </w:tc>
        <w:tc>
          <w:tcPr>
            <w:tcW w:w="0" w:type="auto"/>
            <w:vMerge w:val="continue"/>
            <w:vAlign w:val="center"/>
          </w:tcPr>
          <w:p w14:paraId="4E804007">
            <w:pPr>
              <w:spacing w:line="240" w:lineRule="auto"/>
              <w:ind w:firstLine="0" w:firstLineChars="0"/>
              <w:rPr>
                <w:rFonts w:hint="eastAsia"/>
                <w:b/>
                <w:bCs/>
                <w:kern w:val="0"/>
                <w:sz w:val="22"/>
                <w:highlight w:val="none"/>
              </w:rPr>
            </w:pPr>
          </w:p>
        </w:tc>
        <w:tc>
          <w:tcPr>
            <w:tcW w:w="0" w:type="auto"/>
            <w:vMerge w:val="continue"/>
            <w:vAlign w:val="center"/>
          </w:tcPr>
          <w:p w14:paraId="29252FD3">
            <w:pPr>
              <w:spacing w:line="240" w:lineRule="auto"/>
              <w:ind w:firstLine="0" w:firstLineChars="0"/>
              <w:rPr>
                <w:rFonts w:hint="eastAsia"/>
                <w:b/>
                <w:bCs/>
                <w:kern w:val="0"/>
                <w:sz w:val="22"/>
                <w:highlight w:val="none"/>
              </w:rPr>
            </w:pPr>
          </w:p>
        </w:tc>
        <w:tc>
          <w:tcPr>
            <w:tcW w:w="0" w:type="auto"/>
            <w:vMerge w:val="continue"/>
            <w:vAlign w:val="center"/>
          </w:tcPr>
          <w:p w14:paraId="12A87EFB">
            <w:pPr>
              <w:spacing w:line="240" w:lineRule="auto"/>
              <w:ind w:firstLine="0" w:firstLineChars="0"/>
              <w:rPr>
                <w:rFonts w:hint="eastAsia"/>
                <w:kern w:val="0"/>
                <w:sz w:val="22"/>
                <w:highlight w:val="none"/>
              </w:rPr>
            </w:pPr>
          </w:p>
        </w:tc>
        <w:tc>
          <w:tcPr>
            <w:tcW w:w="0" w:type="auto"/>
            <w:shd w:val="clear" w:color="000000" w:fill="FFFFFF"/>
            <w:vAlign w:val="center"/>
          </w:tcPr>
          <w:p w14:paraId="651C280A">
            <w:pPr>
              <w:spacing w:line="240" w:lineRule="auto"/>
              <w:ind w:firstLine="0" w:firstLineChars="0"/>
              <w:rPr>
                <w:rFonts w:hint="eastAsia"/>
                <w:kern w:val="0"/>
                <w:sz w:val="22"/>
                <w:highlight w:val="none"/>
              </w:rPr>
            </w:pPr>
            <w:r>
              <w:rPr>
                <w:rFonts w:hint="eastAsia"/>
                <w:kern w:val="0"/>
                <w:sz w:val="22"/>
                <w:highlight w:val="none"/>
              </w:rPr>
              <w:t>数据集管理</w:t>
            </w:r>
          </w:p>
        </w:tc>
        <w:tc>
          <w:tcPr>
            <w:tcW w:w="0" w:type="auto"/>
            <w:shd w:val="clear" w:color="000000" w:fill="FFFFFF"/>
            <w:vAlign w:val="center"/>
          </w:tcPr>
          <w:p w14:paraId="04390511">
            <w:pPr>
              <w:spacing w:line="240" w:lineRule="auto"/>
              <w:ind w:firstLine="0" w:firstLineChars="0"/>
              <w:rPr>
                <w:rFonts w:hint="eastAsia"/>
                <w:kern w:val="0"/>
                <w:sz w:val="22"/>
                <w:highlight w:val="none"/>
              </w:rPr>
            </w:pPr>
            <w:r>
              <w:rPr>
                <w:rFonts w:hint="eastAsia"/>
                <w:kern w:val="0"/>
                <w:sz w:val="22"/>
                <w:highlight w:val="none"/>
              </w:rPr>
              <w:t>新建</w:t>
            </w:r>
          </w:p>
        </w:tc>
      </w:tr>
      <w:tr w14:paraId="5916A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7E163F1">
            <w:pPr>
              <w:spacing w:line="240" w:lineRule="auto"/>
              <w:ind w:firstLine="0" w:firstLineChars="0"/>
              <w:rPr>
                <w:rFonts w:hint="eastAsia"/>
                <w:kern w:val="0"/>
                <w:sz w:val="22"/>
                <w:highlight w:val="none"/>
              </w:rPr>
            </w:pPr>
            <w:r>
              <w:rPr>
                <w:rFonts w:hint="eastAsia"/>
                <w:kern w:val="0"/>
                <w:sz w:val="22"/>
                <w:highlight w:val="none"/>
              </w:rPr>
              <w:t>724</w:t>
            </w:r>
          </w:p>
        </w:tc>
        <w:tc>
          <w:tcPr>
            <w:tcW w:w="0" w:type="auto"/>
            <w:vMerge w:val="continue"/>
            <w:vAlign w:val="center"/>
          </w:tcPr>
          <w:p w14:paraId="7CC3FB46">
            <w:pPr>
              <w:spacing w:line="240" w:lineRule="auto"/>
              <w:ind w:firstLine="0" w:firstLineChars="0"/>
              <w:rPr>
                <w:rFonts w:hint="eastAsia"/>
                <w:b/>
                <w:bCs/>
                <w:kern w:val="0"/>
                <w:sz w:val="22"/>
                <w:highlight w:val="none"/>
              </w:rPr>
            </w:pPr>
          </w:p>
        </w:tc>
        <w:tc>
          <w:tcPr>
            <w:tcW w:w="0" w:type="auto"/>
            <w:vMerge w:val="continue"/>
            <w:vAlign w:val="center"/>
          </w:tcPr>
          <w:p w14:paraId="058BADC3">
            <w:pPr>
              <w:spacing w:line="240" w:lineRule="auto"/>
              <w:ind w:firstLine="0" w:firstLineChars="0"/>
              <w:rPr>
                <w:rFonts w:hint="eastAsia"/>
                <w:b/>
                <w:bCs/>
                <w:kern w:val="0"/>
                <w:sz w:val="22"/>
                <w:highlight w:val="none"/>
              </w:rPr>
            </w:pPr>
          </w:p>
        </w:tc>
        <w:tc>
          <w:tcPr>
            <w:tcW w:w="0" w:type="auto"/>
            <w:vMerge w:val="restart"/>
            <w:shd w:val="clear" w:color="000000" w:fill="FFFFFF"/>
            <w:vAlign w:val="center"/>
          </w:tcPr>
          <w:p w14:paraId="5A95B2BB">
            <w:pPr>
              <w:spacing w:line="240" w:lineRule="auto"/>
              <w:ind w:firstLine="0" w:firstLineChars="0"/>
              <w:rPr>
                <w:rFonts w:hint="eastAsia"/>
                <w:kern w:val="0"/>
                <w:sz w:val="22"/>
                <w:highlight w:val="none"/>
              </w:rPr>
            </w:pPr>
            <w:r>
              <w:rPr>
                <w:rFonts w:hint="eastAsia"/>
                <w:kern w:val="0"/>
                <w:sz w:val="22"/>
                <w:highlight w:val="none"/>
              </w:rPr>
              <w:t>共享文档标准化管理</w:t>
            </w:r>
          </w:p>
        </w:tc>
        <w:tc>
          <w:tcPr>
            <w:tcW w:w="0" w:type="auto"/>
            <w:shd w:val="clear" w:color="000000" w:fill="FFFFFF"/>
            <w:vAlign w:val="center"/>
          </w:tcPr>
          <w:p w14:paraId="3BF6A62C">
            <w:pPr>
              <w:spacing w:line="240" w:lineRule="auto"/>
              <w:ind w:firstLine="0" w:firstLineChars="0"/>
              <w:rPr>
                <w:rFonts w:hint="eastAsia"/>
                <w:kern w:val="0"/>
                <w:sz w:val="22"/>
                <w:highlight w:val="none"/>
              </w:rPr>
            </w:pPr>
            <w:r>
              <w:rPr>
                <w:rFonts w:hint="eastAsia"/>
                <w:kern w:val="0"/>
                <w:sz w:val="22"/>
                <w:highlight w:val="none"/>
              </w:rPr>
              <w:t>共享文档导出</w:t>
            </w:r>
          </w:p>
        </w:tc>
        <w:tc>
          <w:tcPr>
            <w:tcW w:w="0" w:type="auto"/>
            <w:shd w:val="clear" w:color="000000" w:fill="FFFFFF"/>
            <w:vAlign w:val="center"/>
          </w:tcPr>
          <w:p w14:paraId="0051B197">
            <w:pPr>
              <w:spacing w:line="240" w:lineRule="auto"/>
              <w:ind w:firstLine="0" w:firstLineChars="0"/>
              <w:rPr>
                <w:rFonts w:hint="eastAsia"/>
                <w:kern w:val="0"/>
                <w:sz w:val="22"/>
                <w:highlight w:val="none"/>
              </w:rPr>
            </w:pPr>
            <w:r>
              <w:rPr>
                <w:rFonts w:hint="eastAsia"/>
                <w:kern w:val="0"/>
                <w:sz w:val="22"/>
                <w:highlight w:val="none"/>
              </w:rPr>
              <w:t>新建</w:t>
            </w:r>
          </w:p>
        </w:tc>
      </w:tr>
      <w:tr w14:paraId="1069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5CD5951">
            <w:pPr>
              <w:spacing w:line="240" w:lineRule="auto"/>
              <w:ind w:firstLine="0" w:firstLineChars="0"/>
              <w:rPr>
                <w:rFonts w:hint="eastAsia"/>
                <w:kern w:val="0"/>
                <w:sz w:val="22"/>
                <w:highlight w:val="none"/>
              </w:rPr>
            </w:pPr>
            <w:r>
              <w:rPr>
                <w:rFonts w:hint="eastAsia"/>
                <w:kern w:val="0"/>
                <w:sz w:val="22"/>
                <w:highlight w:val="none"/>
              </w:rPr>
              <w:t>725</w:t>
            </w:r>
          </w:p>
        </w:tc>
        <w:tc>
          <w:tcPr>
            <w:tcW w:w="0" w:type="auto"/>
            <w:vMerge w:val="continue"/>
            <w:vAlign w:val="center"/>
          </w:tcPr>
          <w:p w14:paraId="41E85A95">
            <w:pPr>
              <w:spacing w:line="240" w:lineRule="auto"/>
              <w:ind w:firstLine="0" w:firstLineChars="0"/>
              <w:rPr>
                <w:rFonts w:hint="eastAsia"/>
                <w:b/>
                <w:bCs/>
                <w:kern w:val="0"/>
                <w:sz w:val="22"/>
                <w:highlight w:val="none"/>
              </w:rPr>
            </w:pPr>
          </w:p>
        </w:tc>
        <w:tc>
          <w:tcPr>
            <w:tcW w:w="0" w:type="auto"/>
            <w:vMerge w:val="continue"/>
            <w:vAlign w:val="center"/>
          </w:tcPr>
          <w:p w14:paraId="09E7DE06">
            <w:pPr>
              <w:spacing w:line="240" w:lineRule="auto"/>
              <w:ind w:firstLine="0" w:firstLineChars="0"/>
              <w:rPr>
                <w:rFonts w:hint="eastAsia"/>
                <w:b/>
                <w:bCs/>
                <w:kern w:val="0"/>
                <w:sz w:val="22"/>
                <w:highlight w:val="none"/>
              </w:rPr>
            </w:pPr>
          </w:p>
        </w:tc>
        <w:tc>
          <w:tcPr>
            <w:tcW w:w="0" w:type="auto"/>
            <w:vMerge w:val="continue"/>
            <w:vAlign w:val="center"/>
          </w:tcPr>
          <w:p w14:paraId="1F3D4221">
            <w:pPr>
              <w:spacing w:line="240" w:lineRule="auto"/>
              <w:ind w:firstLine="0" w:firstLineChars="0"/>
              <w:rPr>
                <w:rFonts w:hint="eastAsia"/>
                <w:kern w:val="0"/>
                <w:sz w:val="22"/>
                <w:highlight w:val="none"/>
              </w:rPr>
            </w:pPr>
          </w:p>
        </w:tc>
        <w:tc>
          <w:tcPr>
            <w:tcW w:w="0" w:type="auto"/>
            <w:shd w:val="clear" w:color="000000" w:fill="FFFFFF"/>
            <w:vAlign w:val="center"/>
          </w:tcPr>
          <w:p w14:paraId="0C1EBD70">
            <w:pPr>
              <w:spacing w:line="240" w:lineRule="auto"/>
              <w:ind w:firstLine="0" w:firstLineChars="0"/>
              <w:rPr>
                <w:rFonts w:hint="eastAsia"/>
                <w:kern w:val="0"/>
                <w:sz w:val="22"/>
                <w:highlight w:val="none"/>
              </w:rPr>
            </w:pPr>
            <w:r>
              <w:rPr>
                <w:rFonts w:hint="eastAsia"/>
                <w:kern w:val="0"/>
                <w:sz w:val="22"/>
                <w:highlight w:val="none"/>
              </w:rPr>
              <w:t>共享文档校验</w:t>
            </w:r>
          </w:p>
        </w:tc>
        <w:tc>
          <w:tcPr>
            <w:tcW w:w="0" w:type="auto"/>
            <w:shd w:val="clear" w:color="000000" w:fill="FFFFFF"/>
            <w:vAlign w:val="center"/>
          </w:tcPr>
          <w:p w14:paraId="1256362D">
            <w:pPr>
              <w:spacing w:line="240" w:lineRule="auto"/>
              <w:ind w:firstLine="0" w:firstLineChars="0"/>
              <w:rPr>
                <w:rFonts w:hint="eastAsia"/>
                <w:kern w:val="0"/>
                <w:sz w:val="22"/>
                <w:highlight w:val="none"/>
              </w:rPr>
            </w:pPr>
            <w:r>
              <w:rPr>
                <w:rFonts w:hint="eastAsia"/>
                <w:kern w:val="0"/>
                <w:sz w:val="22"/>
                <w:highlight w:val="none"/>
              </w:rPr>
              <w:t>新建</w:t>
            </w:r>
          </w:p>
        </w:tc>
      </w:tr>
      <w:tr w14:paraId="418D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9ADA208">
            <w:pPr>
              <w:spacing w:line="240" w:lineRule="auto"/>
              <w:ind w:firstLine="0" w:firstLineChars="0"/>
              <w:rPr>
                <w:rFonts w:hint="eastAsia"/>
                <w:kern w:val="0"/>
                <w:sz w:val="22"/>
                <w:highlight w:val="none"/>
              </w:rPr>
            </w:pPr>
            <w:r>
              <w:rPr>
                <w:rFonts w:hint="eastAsia"/>
                <w:kern w:val="0"/>
                <w:sz w:val="22"/>
                <w:highlight w:val="none"/>
              </w:rPr>
              <w:t>726</w:t>
            </w:r>
          </w:p>
        </w:tc>
        <w:tc>
          <w:tcPr>
            <w:tcW w:w="0" w:type="auto"/>
            <w:vMerge w:val="continue"/>
            <w:vAlign w:val="center"/>
          </w:tcPr>
          <w:p w14:paraId="052DE374">
            <w:pPr>
              <w:spacing w:line="240" w:lineRule="auto"/>
              <w:ind w:firstLine="0" w:firstLineChars="0"/>
              <w:rPr>
                <w:rFonts w:hint="eastAsia"/>
                <w:b/>
                <w:bCs/>
                <w:kern w:val="0"/>
                <w:sz w:val="22"/>
                <w:highlight w:val="none"/>
              </w:rPr>
            </w:pPr>
          </w:p>
        </w:tc>
        <w:tc>
          <w:tcPr>
            <w:tcW w:w="0" w:type="auto"/>
            <w:vMerge w:val="continue"/>
            <w:vAlign w:val="center"/>
          </w:tcPr>
          <w:p w14:paraId="4C7B84C0">
            <w:pPr>
              <w:spacing w:line="240" w:lineRule="auto"/>
              <w:ind w:firstLine="0" w:firstLineChars="0"/>
              <w:rPr>
                <w:rFonts w:hint="eastAsia"/>
                <w:b/>
                <w:bCs/>
                <w:kern w:val="0"/>
                <w:sz w:val="22"/>
                <w:highlight w:val="none"/>
              </w:rPr>
            </w:pPr>
          </w:p>
        </w:tc>
        <w:tc>
          <w:tcPr>
            <w:tcW w:w="0" w:type="auto"/>
            <w:vMerge w:val="continue"/>
            <w:vAlign w:val="center"/>
          </w:tcPr>
          <w:p w14:paraId="39A088A6">
            <w:pPr>
              <w:spacing w:line="240" w:lineRule="auto"/>
              <w:ind w:firstLine="0" w:firstLineChars="0"/>
              <w:rPr>
                <w:rFonts w:hint="eastAsia"/>
                <w:kern w:val="0"/>
                <w:sz w:val="22"/>
                <w:highlight w:val="none"/>
              </w:rPr>
            </w:pPr>
          </w:p>
        </w:tc>
        <w:tc>
          <w:tcPr>
            <w:tcW w:w="0" w:type="auto"/>
            <w:shd w:val="clear" w:color="000000" w:fill="FFFFFF"/>
            <w:vAlign w:val="center"/>
          </w:tcPr>
          <w:p w14:paraId="5EA72C68">
            <w:pPr>
              <w:spacing w:line="240" w:lineRule="auto"/>
              <w:ind w:firstLine="0" w:firstLineChars="0"/>
              <w:rPr>
                <w:rFonts w:hint="eastAsia"/>
                <w:kern w:val="0"/>
                <w:sz w:val="22"/>
                <w:highlight w:val="none"/>
              </w:rPr>
            </w:pPr>
            <w:r>
              <w:rPr>
                <w:rFonts w:hint="eastAsia"/>
                <w:kern w:val="0"/>
                <w:sz w:val="22"/>
                <w:highlight w:val="none"/>
              </w:rPr>
              <w:t>共享文档注册</w:t>
            </w:r>
          </w:p>
        </w:tc>
        <w:tc>
          <w:tcPr>
            <w:tcW w:w="0" w:type="auto"/>
            <w:shd w:val="clear" w:color="000000" w:fill="FFFFFF"/>
            <w:vAlign w:val="center"/>
          </w:tcPr>
          <w:p w14:paraId="4E5F8565">
            <w:pPr>
              <w:spacing w:line="240" w:lineRule="auto"/>
              <w:ind w:firstLine="0" w:firstLineChars="0"/>
              <w:rPr>
                <w:rFonts w:hint="eastAsia"/>
                <w:kern w:val="0"/>
                <w:sz w:val="22"/>
                <w:highlight w:val="none"/>
              </w:rPr>
            </w:pPr>
            <w:r>
              <w:rPr>
                <w:rFonts w:hint="eastAsia"/>
                <w:kern w:val="0"/>
                <w:sz w:val="22"/>
                <w:highlight w:val="none"/>
              </w:rPr>
              <w:t>新建</w:t>
            </w:r>
          </w:p>
        </w:tc>
      </w:tr>
      <w:tr w14:paraId="42315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673BA1A">
            <w:pPr>
              <w:spacing w:line="240" w:lineRule="auto"/>
              <w:ind w:firstLine="0" w:firstLineChars="0"/>
              <w:rPr>
                <w:rFonts w:hint="eastAsia"/>
                <w:kern w:val="0"/>
                <w:sz w:val="22"/>
                <w:highlight w:val="none"/>
              </w:rPr>
            </w:pPr>
            <w:r>
              <w:rPr>
                <w:rFonts w:hint="eastAsia"/>
                <w:kern w:val="0"/>
                <w:sz w:val="22"/>
                <w:highlight w:val="none"/>
              </w:rPr>
              <w:t>727</w:t>
            </w:r>
          </w:p>
        </w:tc>
        <w:tc>
          <w:tcPr>
            <w:tcW w:w="0" w:type="auto"/>
            <w:vMerge w:val="continue"/>
            <w:vAlign w:val="center"/>
          </w:tcPr>
          <w:p w14:paraId="00B75376">
            <w:pPr>
              <w:spacing w:line="240" w:lineRule="auto"/>
              <w:ind w:firstLine="0" w:firstLineChars="0"/>
              <w:rPr>
                <w:rFonts w:hint="eastAsia"/>
                <w:b/>
                <w:bCs/>
                <w:kern w:val="0"/>
                <w:sz w:val="22"/>
                <w:highlight w:val="none"/>
              </w:rPr>
            </w:pPr>
          </w:p>
        </w:tc>
        <w:tc>
          <w:tcPr>
            <w:tcW w:w="0" w:type="auto"/>
            <w:vMerge w:val="continue"/>
            <w:vAlign w:val="center"/>
          </w:tcPr>
          <w:p w14:paraId="14098B72">
            <w:pPr>
              <w:spacing w:line="240" w:lineRule="auto"/>
              <w:ind w:firstLine="0" w:firstLineChars="0"/>
              <w:rPr>
                <w:rFonts w:hint="eastAsia"/>
                <w:b/>
                <w:bCs/>
                <w:kern w:val="0"/>
                <w:sz w:val="22"/>
                <w:highlight w:val="none"/>
              </w:rPr>
            </w:pPr>
          </w:p>
        </w:tc>
        <w:tc>
          <w:tcPr>
            <w:tcW w:w="0" w:type="auto"/>
            <w:vMerge w:val="continue"/>
            <w:vAlign w:val="center"/>
          </w:tcPr>
          <w:p w14:paraId="4D374305">
            <w:pPr>
              <w:spacing w:line="240" w:lineRule="auto"/>
              <w:ind w:firstLine="0" w:firstLineChars="0"/>
              <w:rPr>
                <w:rFonts w:hint="eastAsia"/>
                <w:kern w:val="0"/>
                <w:sz w:val="22"/>
                <w:highlight w:val="none"/>
              </w:rPr>
            </w:pPr>
          </w:p>
        </w:tc>
        <w:tc>
          <w:tcPr>
            <w:tcW w:w="0" w:type="auto"/>
            <w:shd w:val="clear" w:color="000000" w:fill="FFFFFF"/>
            <w:vAlign w:val="center"/>
          </w:tcPr>
          <w:p w14:paraId="5C12FB68">
            <w:pPr>
              <w:spacing w:line="240" w:lineRule="auto"/>
              <w:ind w:firstLine="0" w:firstLineChars="0"/>
              <w:rPr>
                <w:rFonts w:hint="eastAsia"/>
                <w:kern w:val="0"/>
                <w:sz w:val="22"/>
                <w:highlight w:val="none"/>
              </w:rPr>
            </w:pPr>
            <w:r>
              <w:rPr>
                <w:rFonts w:hint="eastAsia"/>
                <w:kern w:val="0"/>
                <w:sz w:val="22"/>
                <w:highlight w:val="none"/>
              </w:rPr>
              <w:t>共享文档索引</w:t>
            </w:r>
          </w:p>
        </w:tc>
        <w:tc>
          <w:tcPr>
            <w:tcW w:w="0" w:type="auto"/>
            <w:shd w:val="clear" w:color="000000" w:fill="FFFFFF"/>
            <w:vAlign w:val="center"/>
          </w:tcPr>
          <w:p w14:paraId="5F43AC2E">
            <w:pPr>
              <w:spacing w:line="240" w:lineRule="auto"/>
              <w:ind w:firstLine="0" w:firstLineChars="0"/>
              <w:rPr>
                <w:rFonts w:hint="eastAsia"/>
                <w:kern w:val="0"/>
                <w:sz w:val="22"/>
                <w:highlight w:val="none"/>
              </w:rPr>
            </w:pPr>
            <w:r>
              <w:rPr>
                <w:rFonts w:hint="eastAsia"/>
                <w:kern w:val="0"/>
                <w:sz w:val="22"/>
                <w:highlight w:val="none"/>
              </w:rPr>
              <w:t>新建</w:t>
            </w:r>
          </w:p>
        </w:tc>
      </w:tr>
      <w:tr w14:paraId="0BFD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97158EC">
            <w:pPr>
              <w:spacing w:line="240" w:lineRule="auto"/>
              <w:ind w:firstLine="0" w:firstLineChars="0"/>
              <w:rPr>
                <w:rFonts w:hint="eastAsia"/>
                <w:kern w:val="0"/>
                <w:sz w:val="22"/>
                <w:highlight w:val="none"/>
              </w:rPr>
            </w:pPr>
            <w:r>
              <w:rPr>
                <w:rFonts w:hint="eastAsia"/>
                <w:kern w:val="0"/>
                <w:sz w:val="22"/>
                <w:highlight w:val="none"/>
              </w:rPr>
              <w:t>728</w:t>
            </w:r>
          </w:p>
        </w:tc>
        <w:tc>
          <w:tcPr>
            <w:tcW w:w="0" w:type="auto"/>
            <w:vMerge w:val="continue"/>
            <w:vAlign w:val="center"/>
          </w:tcPr>
          <w:p w14:paraId="0C6D4169">
            <w:pPr>
              <w:spacing w:line="240" w:lineRule="auto"/>
              <w:ind w:firstLine="0" w:firstLineChars="0"/>
              <w:rPr>
                <w:rFonts w:hint="eastAsia"/>
                <w:b/>
                <w:bCs/>
                <w:kern w:val="0"/>
                <w:sz w:val="22"/>
                <w:highlight w:val="none"/>
              </w:rPr>
            </w:pPr>
          </w:p>
        </w:tc>
        <w:tc>
          <w:tcPr>
            <w:tcW w:w="0" w:type="auto"/>
            <w:vMerge w:val="continue"/>
            <w:vAlign w:val="center"/>
          </w:tcPr>
          <w:p w14:paraId="56730D5E">
            <w:pPr>
              <w:spacing w:line="240" w:lineRule="auto"/>
              <w:ind w:firstLine="0" w:firstLineChars="0"/>
              <w:rPr>
                <w:rFonts w:hint="eastAsia"/>
                <w:b/>
                <w:bCs/>
                <w:kern w:val="0"/>
                <w:sz w:val="22"/>
                <w:highlight w:val="none"/>
              </w:rPr>
            </w:pPr>
          </w:p>
        </w:tc>
        <w:tc>
          <w:tcPr>
            <w:tcW w:w="0" w:type="auto"/>
            <w:vMerge w:val="continue"/>
            <w:vAlign w:val="center"/>
          </w:tcPr>
          <w:p w14:paraId="16D4C025">
            <w:pPr>
              <w:spacing w:line="240" w:lineRule="auto"/>
              <w:ind w:firstLine="0" w:firstLineChars="0"/>
              <w:rPr>
                <w:rFonts w:hint="eastAsia"/>
                <w:kern w:val="0"/>
                <w:sz w:val="22"/>
                <w:highlight w:val="none"/>
              </w:rPr>
            </w:pPr>
          </w:p>
        </w:tc>
        <w:tc>
          <w:tcPr>
            <w:tcW w:w="0" w:type="auto"/>
            <w:shd w:val="clear" w:color="000000" w:fill="FFFFFF"/>
            <w:vAlign w:val="center"/>
          </w:tcPr>
          <w:p w14:paraId="7ADBFB9E">
            <w:pPr>
              <w:spacing w:line="240" w:lineRule="auto"/>
              <w:ind w:firstLine="0" w:firstLineChars="0"/>
              <w:rPr>
                <w:rFonts w:hint="eastAsia"/>
                <w:kern w:val="0"/>
                <w:sz w:val="22"/>
                <w:highlight w:val="none"/>
              </w:rPr>
            </w:pPr>
            <w:r>
              <w:rPr>
                <w:rFonts w:hint="eastAsia"/>
                <w:kern w:val="0"/>
                <w:sz w:val="22"/>
                <w:highlight w:val="none"/>
              </w:rPr>
              <w:t>用户管理</w:t>
            </w:r>
          </w:p>
        </w:tc>
        <w:tc>
          <w:tcPr>
            <w:tcW w:w="0" w:type="auto"/>
            <w:shd w:val="clear" w:color="000000" w:fill="FFFFFF"/>
            <w:vAlign w:val="center"/>
          </w:tcPr>
          <w:p w14:paraId="6450D4BB">
            <w:pPr>
              <w:spacing w:line="240" w:lineRule="auto"/>
              <w:ind w:firstLine="0" w:firstLineChars="0"/>
              <w:rPr>
                <w:rFonts w:hint="eastAsia"/>
                <w:kern w:val="0"/>
                <w:sz w:val="22"/>
                <w:highlight w:val="none"/>
              </w:rPr>
            </w:pPr>
            <w:r>
              <w:rPr>
                <w:rFonts w:hint="eastAsia"/>
                <w:kern w:val="0"/>
                <w:sz w:val="22"/>
                <w:highlight w:val="none"/>
              </w:rPr>
              <w:t>新建</w:t>
            </w:r>
          </w:p>
        </w:tc>
      </w:tr>
      <w:tr w14:paraId="2E968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A39C503">
            <w:pPr>
              <w:spacing w:line="240" w:lineRule="auto"/>
              <w:ind w:firstLine="0" w:firstLineChars="0"/>
              <w:rPr>
                <w:rFonts w:hint="eastAsia"/>
                <w:kern w:val="0"/>
                <w:sz w:val="22"/>
                <w:highlight w:val="none"/>
              </w:rPr>
            </w:pPr>
            <w:r>
              <w:rPr>
                <w:rFonts w:hint="eastAsia"/>
                <w:kern w:val="0"/>
                <w:sz w:val="22"/>
                <w:highlight w:val="none"/>
              </w:rPr>
              <w:t>729</w:t>
            </w:r>
          </w:p>
        </w:tc>
        <w:tc>
          <w:tcPr>
            <w:tcW w:w="0" w:type="auto"/>
            <w:vMerge w:val="restart"/>
            <w:shd w:val="clear" w:color="000000" w:fill="FFFFFF"/>
            <w:vAlign w:val="center"/>
          </w:tcPr>
          <w:p w14:paraId="0547C91A">
            <w:pPr>
              <w:spacing w:line="240" w:lineRule="auto"/>
              <w:ind w:firstLine="0" w:firstLineChars="0"/>
              <w:rPr>
                <w:rFonts w:hint="eastAsia"/>
                <w:b/>
                <w:bCs/>
                <w:kern w:val="0"/>
                <w:sz w:val="22"/>
                <w:highlight w:val="none"/>
              </w:rPr>
            </w:pPr>
            <w:r>
              <w:rPr>
                <w:rFonts w:hint="eastAsia"/>
                <w:b/>
                <w:bCs/>
                <w:kern w:val="0"/>
                <w:sz w:val="22"/>
                <w:highlight w:val="none"/>
              </w:rPr>
              <w:t>外部接口</w:t>
            </w:r>
          </w:p>
        </w:tc>
        <w:tc>
          <w:tcPr>
            <w:tcW w:w="0" w:type="auto"/>
            <w:vMerge w:val="restart"/>
            <w:shd w:val="clear" w:color="000000" w:fill="FFFFFF"/>
            <w:vAlign w:val="center"/>
          </w:tcPr>
          <w:p w14:paraId="2DFAA916">
            <w:pPr>
              <w:spacing w:line="240" w:lineRule="auto"/>
              <w:ind w:firstLine="0" w:firstLineChars="0"/>
              <w:rPr>
                <w:rFonts w:hint="eastAsia"/>
                <w:b/>
                <w:bCs/>
                <w:kern w:val="0"/>
                <w:sz w:val="22"/>
                <w:highlight w:val="none"/>
              </w:rPr>
            </w:pPr>
            <w:r>
              <w:rPr>
                <w:rFonts w:hint="eastAsia"/>
                <w:b/>
                <w:bCs/>
                <w:kern w:val="0"/>
                <w:sz w:val="22"/>
                <w:highlight w:val="none"/>
              </w:rPr>
              <w:t>外部接口</w:t>
            </w:r>
          </w:p>
        </w:tc>
        <w:tc>
          <w:tcPr>
            <w:tcW w:w="0" w:type="auto"/>
            <w:shd w:val="clear" w:color="000000" w:fill="FFFFFF"/>
            <w:vAlign w:val="center"/>
          </w:tcPr>
          <w:p w14:paraId="04358524">
            <w:pPr>
              <w:spacing w:line="240" w:lineRule="auto"/>
              <w:ind w:firstLine="0" w:firstLineChars="0"/>
              <w:rPr>
                <w:rFonts w:hint="eastAsia"/>
                <w:kern w:val="0"/>
                <w:sz w:val="22"/>
                <w:highlight w:val="none"/>
              </w:rPr>
            </w:pPr>
            <w:r>
              <w:rPr>
                <w:rFonts w:hint="eastAsia"/>
                <w:kern w:val="0"/>
                <w:sz w:val="22"/>
                <w:highlight w:val="none"/>
              </w:rPr>
              <w:t>医保结算接口</w:t>
            </w:r>
          </w:p>
        </w:tc>
        <w:tc>
          <w:tcPr>
            <w:tcW w:w="0" w:type="auto"/>
            <w:shd w:val="clear" w:color="000000" w:fill="FFFFFF"/>
            <w:vAlign w:val="center"/>
          </w:tcPr>
          <w:p w14:paraId="144168E2">
            <w:pPr>
              <w:spacing w:line="240" w:lineRule="auto"/>
              <w:ind w:firstLine="0" w:firstLineChars="0"/>
              <w:rPr>
                <w:rFonts w:hint="eastAsia"/>
                <w:kern w:val="0"/>
                <w:sz w:val="22"/>
                <w:highlight w:val="none"/>
              </w:rPr>
            </w:pPr>
            <w:r>
              <w:rPr>
                <w:rFonts w:hint="eastAsia"/>
                <w:kern w:val="0"/>
                <w:sz w:val="22"/>
                <w:highlight w:val="none"/>
              </w:rPr>
              <w:t>医保结算接口</w:t>
            </w:r>
          </w:p>
        </w:tc>
        <w:tc>
          <w:tcPr>
            <w:tcW w:w="0" w:type="auto"/>
            <w:shd w:val="clear" w:color="000000" w:fill="FFFFFF"/>
            <w:vAlign w:val="center"/>
          </w:tcPr>
          <w:p w14:paraId="2C615F6C">
            <w:pPr>
              <w:spacing w:line="240" w:lineRule="auto"/>
              <w:ind w:firstLine="0" w:firstLineChars="0"/>
              <w:rPr>
                <w:rFonts w:hint="eastAsia"/>
                <w:kern w:val="0"/>
                <w:sz w:val="22"/>
                <w:highlight w:val="none"/>
              </w:rPr>
            </w:pPr>
            <w:r>
              <w:rPr>
                <w:rFonts w:hint="eastAsia"/>
                <w:kern w:val="0"/>
                <w:sz w:val="22"/>
                <w:highlight w:val="none"/>
              </w:rPr>
              <w:t>对接</w:t>
            </w:r>
          </w:p>
        </w:tc>
      </w:tr>
      <w:tr w14:paraId="779D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6046698C">
            <w:pPr>
              <w:spacing w:line="240" w:lineRule="auto"/>
              <w:ind w:firstLine="0" w:firstLineChars="0"/>
              <w:rPr>
                <w:rFonts w:hint="eastAsia"/>
                <w:kern w:val="0"/>
                <w:sz w:val="22"/>
                <w:highlight w:val="none"/>
              </w:rPr>
            </w:pPr>
            <w:r>
              <w:rPr>
                <w:rFonts w:hint="eastAsia"/>
                <w:kern w:val="0"/>
                <w:sz w:val="22"/>
                <w:highlight w:val="none"/>
              </w:rPr>
              <w:t>730</w:t>
            </w:r>
          </w:p>
        </w:tc>
        <w:tc>
          <w:tcPr>
            <w:tcW w:w="0" w:type="auto"/>
            <w:vMerge w:val="continue"/>
            <w:vAlign w:val="center"/>
          </w:tcPr>
          <w:p w14:paraId="084C0B4F">
            <w:pPr>
              <w:spacing w:line="240" w:lineRule="auto"/>
              <w:ind w:firstLine="0" w:firstLineChars="0"/>
              <w:rPr>
                <w:rFonts w:hint="eastAsia"/>
                <w:b/>
                <w:bCs/>
                <w:kern w:val="0"/>
                <w:sz w:val="22"/>
                <w:highlight w:val="none"/>
              </w:rPr>
            </w:pPr>
          </w:p>
        </w:tc>
        <w:tc>
          <w:tcPr>
            <w:tcW w:w="0" w:type="auto"/>
            <w:vMerge w:val="continue"/>
            <w:vAlign w:val="center"/>
          </w:tcPr>
          <w:p w14:paraId="685A9B4E">
            <w:pPr>
              <w:spacing w:line="240" w:lineRule="auto"/>
              <w:ind w:firstLine="0" w:firstLineChars="0"/>
              <w:rPr>
                <w:rFonts w:hint="eastAsia"/>
                <w:b/>
                <w:bCs/>
                <w:kern w:val="0"/>
                <w:sz w:val="22"/>
                <w:highlight w:val="none"/>
              </w:rPr>
            </w:pPr>
          </w:p>
        </w:tc>
        <w:tc>
          <w:tcPr>
            <w:tcW w:w="0" w:type="auto"/>
            <w:shd w:val="clear" w:color="000000" w:fill="FFFFFF"/>
            <w:vAlign w:val="center"/>
          </w:tcPr>
          <w:p w14:paraId="7704F5B8">
            <w:pPr>
              <w:spacing w:line="240" w:lineRule="auto"/>
              <w:ind w:firstLine="0" w:firstLineChars="0"/>
              <w:rPr>
                <w:rFonts w:hint="eastAsia"/>
                <w:kern w:val="0"/>
                <w:sz w:val="22"/>
                <w:highlight w:val="none"/>
              </w:rPr>
            </w:pPr>
            <w:r>
              <w:rPr>
                <w:rFonts w:hint="eastAsia"/>
                <w:kern w:val="0"/>
                <w:sz w:val="22"/>
                <w:highlight w:val="none"/>
              </w:rPr>
              <w:t>上海市精神卫生信息网信息对接</w:t>
            </w:r>
          </w:p>
        </w:tc>
        <w:tc>
          <w:tcPr>
            <w:tcW w:w="0" w:type="auto"/>
            <w:shd w:val="clear" w:color="000000" w:fill="FFFFFF"/>
            <w:vAlign w:val="center"/>
          </w:tcPr>
          <w:p w14:paraId="145393C0">
            <w:pPr>
              <w:spacing w:line="240" w:lineRule="auto"/>
              <w:ind w:firstLine="0" w:firstLineChars="0"/>
              <w:rPr>
                <w:rFonts w:hint="eastAsia"/>
                <w:kern w:val="0"/>
                <w:sz w:val="22"/>
                <w:highlight w:val="none"/>
              </w:rPr>
            </w:pPr>
            <w:r>
              <w:rPr>
                <w:rFonts w:hint="eastAsia"/>
                <w:kern w:val="0"/>
                <w:sz w:val="22"/>
                <w:highlight w:val="none"/>
              </w:rPr>
              <w:t>上海市精神卫生信息网信息对接接口</w:t>
            </w:r>
          </w:p>
        </w:tc>
        <w:tc>
          <w:tcPr>
            <w:tcW w:w="0" w:type="auto"/>
            <w:shd w:val="clear" w:color="000000" w:fill="FFFFFF"/>
            <w:vAlign w:val="center"/>
          </w:tcPr>
          <w:p w14:paraId="6557E29F">
            <w:pPr>
              <w:spacing w:line="240" w:lineRule="auto"/>
              <w:ind w:firstLine="0" w:firstLineChars="0"/>
              <w:rPr>
                <w:rFonts w:hint="eastAsia"/>
                <w:kern w:val="0"/>
                <w:sz w:val="22"/>
                <w:highlight w:val="none"/>
              </w:rPr>
            </w:pPr>
            <w:r>
              <w:rPr>
                <w:rFonts w:hint="eastAsia"/>
                <w:kern w:val="0"/>
                <w:sz w:val="22"/>
                <w:highlight w:val="none"/>
              </w:rPr>
              <w:t>对接</w:t>
            </w:r>
          </w:p>
        </w:tc>
      </w:tr>
      <w:tr w14:paraId="244D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E71A8E9">
            <w:pPr>
              <w:spacing w:line="240" w:lineRule="auto"/>
              <w:ind w:firstLine="0" w:firstLineChars="0"/>
              <w:rPr>
                <w:rFonts w:hint="eastAsia"/>
                <w:kern w:val="0"/>
                <w:sz w:val="22"/>
                <w:highlight w:val="none"/>
              </w:rPr>
            </w:pPr>
            <w:r>
              <w:rPr>
                <w:rFonts w:hint="eastAsia"/>
                <w:kern w:val="0"/>
                <w:sz w:val="22"/>
                <w:highlight w:val="none"/>
              </w:rPr>
              <w:t>731</w:t>
            </w:r>
          </w:p>
        </w:tc>
        <w:tc>
          <w:tcPr>
            <w:tcW w:w="0" w:type="auto"/>
            <w:vMerge w:val="continue"/>
            <w:vAlign w:val="center"/>
          </w:tcPr>
          <w:p w14:paraId="6969F34B">
            <w:pPr>
              <w:spacing w:line="240" w:lineRule="auto"/>
              <w:ind w:firstLine="0" w:firstLineChars="0"/>
              <w:rPr>
                <w:rFonts w:hint="eastAsia"/>
                <w:b/>
                <w:bCs/>
                <w:kern w:val="0"/>
                <w:sz w:val="22"/>
                <w:highlight w:val="none"/>
              </w:rPr>
            </w:pPr>
          </w:p>
        </w:tc>
        <w:tc>
          <w:tcPr>
            <w:tcW w:w="0" w:type="auto"/>
            <w:vMerge w:val="continue"/>
            <w:vAlign w:val="center"/>
          </w:tcPr>
          <w:p w14:paraId="20A77FCE">
            <w:pPr>
              <w:spacing w:line="240" w:lineRule="auto"/>
              <w:ind w:firstLine="0" w:firstLineChars="0"/>
              <w:rPr>
                <w:rFonts w:hint="eastAsia"/>
                <w:b/>
                <w:bCs/>
                <w:kern w:val="0"/>
                <w:sz w:val="22"/>
                <w:highlight w:val="none"/>
              </w:rPr>
            </w:pPr>
          </w:p>
        </w:tc>
        <w:tc>
          <w:tcPr>
            <w:tcW w:w="0" w:type="auto"/>
            <w:shd w:val="clear" w:color="000000" w:fill="FFFFFF"/>
            <w:vAlign w:val="bottom"/>
          </w:tcPr>
          <w:p w14:paraId="54DEC977">
            <w:pPr>
              <w:spacing w:line="240" w:lineRule="auto"/>
              <w:ind w:firstLine="0" w:firstLineChars="0"/>
              <w:rPr>
                <w:rFonts w:hint="eastAsia"/>
                <w:kern w:val="0"/>
                <w:sz w:val="22"/>
                <w:highlight w:val="none"/>
              </w:rPr>
            </w:pPr>
            <w:r>
              <w:rPr>
                <w:rFonts w:hint="eastAsia"/>
                <w:kern w:val="0"/>
                <w:sz w:val="22"/>
                <w:highlight w:val="none"/>
              </w:rPr>
              <w:t>身份证读卡器接口</w:t>
            </w:r>
          </w:p>
        </w:tc>
        <w:tc>
          <w:tcPr>
            <w:tcW w:w="0" w:type="auto"/>
            <w:shd w:val="clear" w:color="000000" w:fill="FFFFFF"/>
            <w:vAlign w:val="bottom"/>
          </w:tcPr>
          <w:p w14:paraId="01E3CCF3">
            <w:pPr>
              <w:spacing w:line="240" w:lineRule="auto"/>
              <w:ind w:firstLine="0" w:firstLineChars="0"/>
              <w:rPr>
                <w:rFonts w:hint="eastAsia"/>
                <w:kern w:val="0"/>
                <w:sz w:val="22"/>
                <w:highlight w:val="none"/>
              </w:rPr>
            </w:pPr>
            <w:r>
              <w:rPr>
                <w:rFonts w:hint="eastAsia"/>
                <w:kern w:val="0"/>
                <w:sz w:val="22"/>
                <w:highlight w:val="none"/>
              </w:rPr>
              <w:t>身份证读卡器接口</w:t>
            </w:r>
          </w:p>
        </w:tc>
        <w:tc>
          <w:tcPr>
            <w:tcW w:w="0" w:type="auto"/>
            <w:shd w:val="clear" w:color="000000" w:fill="FFFFFF"/>
            <w:vAlign w:val="center"/>
          </w:tcPr>
          <w:p w14:paraId="1B3A3D47">
            <w:pPr>
              <w:spacing w:line="240" w:lineRule="auto"/>
              <w:ind w:firstLine="0" w:firstLineChars="0"/>
              <w:rPr>
                <w:rFonts w:hint="eastAsia"/>
                <w:kern w:val="0"/>
                <w:sz w:val="22"/>
                <w:highlight w:val="none"/>
              </w:rPr>
            </w:pPr>
            <w:r>
              <w:rPr>
                <w:rFonts w:hint="eastAsia"/>
                <w:kern w:val="0"/>
                <w:sz w:val="22"/>
                <w:highlight w:val="none"/>
              </w:rPr>
              <w:t>对接</w:t>
            </w:r>
          </w:p>
        </w:tc>
      </w:tr>
      <w:tr w14:paraId="346D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E1BEA46">
            <w:pPr>
              <w:spacing w:line="240" w:lineRule="auto"/>
              <w:ind w:firstLine="0" w:firstLineChars="0"/>
              <w:rPr>
                <w:rFonts w:hint="eastAsia"/>
                <w:kern w:val="0"/>
                <w:sz w:val="22"/>
                <w:highlight w:val="none"/>
              </w:rPr>
            </w:pPr>
            <w:r>
              <w:rPr>
                <w:rFonts w:hint="eastAsia"/>
                <w:kern w:val="0"/>
                <w:sz w:val="22"/>
                <w:highlight w:val="none"/>
              </w:rPr>
              <w:t>732</w:t>
            </w:r>
          </w:p>
        </w:tc>
        <w:tc>
          <w:tcPr>
            <w:tcW w:w="0" w:type="auto"/>
            <w:vMerge w:val="continue"/>
            <w:vAlign w:val="center"/>
          </w:tcPr>
          <w:p w14:paraId="1FF75633">
            <w:pPr>
              <w:spacing w:line="240" w:lineRule="auto"/>
              <w:ind w:firstLine="0" w:firstLineChars="0"/>
              <w:rPr>
                <w:rFonts w:hint="eastAsia"/>
                <w:b/>
                <w:bCs/>
                <w:kern w:val="0"/>
                <w:sz w:val="22"/>
                <w:highlight w:val="none"/>
              </w:rPr>
            </w:pPr>
          </w:p>
        </w:tc>
        <w:tc>
          <w:tcPr>
            <w:tcW w:w="0" w:type="auto"/>
            <w:vMerge w:val="continue"/>
            <w:vAlign w:val="center"/>
          </w:tcPr>
          <w:p w14:paraId="6EB2A30A">
            <w:pPr>
              <w:spacing w:line="240" w:lineRule="auto"/>
              <w:ind w:firstLine="0" w:firstLineChars="0"/>
              <w:rPr>
                <w:rFonts w:hint="eastAsia"/>
                <w:b/>
                <w:bCs/>
                <w:kern w:val="0"/>
                <w:sz w:val="22"/>
                <w:highlight w:val="none"/>
              </w:rPr>
            </w:pPr>
          </w:p>
        </w:tc>
        <w:tc>
          <w:tcPr>
            <w:tcW w:w="0" w:type="auto"/>
            <w:shd w:val="clear" w:color="000000" w:fill="FFFFFF"/>
            <w:vAlign w:val="bottom"/>
          </w:tcPr>
          <w:p w14:paraId="56259F88">
            <w:pPr>
              <w:spacing w:line="240" w:lineRule="auto"/>
              <w:ind w:firstLine="0" w:firstLineChars="0"/>
              <w:rPr>
                <w:rFonts w:hint="eastAsia"/>
                <w:kern w:val="0"/>
                <w:sz w:val="22"/>
                <w:highlight w:val="none"/>
              </w:rPr>
            </w:pPr>
            <w:r>
              <w:rPr>
                <w:rFonts w:hint="eastAsia"/>
                <w:kern w:val="0"/>
                <w:sz w:val="22"/>
                <w:highlight w:val="none"/>
              </w:rPr>
              <w:t>中药代煎配送接口</w:t>
            </w:r>
          </w:p>
        </w:tc>
        <w:tc>
          <w:tcPr>
            <w:tcW w:w="0" w:type="auto"/>
            <w:shd w:val="clear" w:color="000000" w:fill="FFFFFF"/>
            <w:vAlign w:val="bottom"/>
          </w:tcPr>
          <w:p w14:paraId="7C6609A2">
            <w:pPr>
              <w:spacing w:line="240" w:lineRule="auto"/>
              <w:ind w:firstLine="0" w:firstLineChars="0"/>
              <w:rPr>
                <w:rFonts w:hint="eastAsia"/>
                <w:kern w:val="0"/>
                <w:sz w:val="22"/>
                <w:highlight w:val="none"/>
              </w:rPr>
            </w:pPr>
            <w:r>
              <w:rPr>
                <w:rFonts w:hint="eastAsia"/>
                <w:kern w:val="0"/>
                <w:sz w:val="22"/>
                <w:highlight w:val="none"/>
              </w:rPr>
              <w:t>中药代煎配送接口</w:t>
            </w:r>
          </w:p>
        </w:tc>
        <w:tc>
          <w:tcPr>
            <w:tcW w:w="0" w:type="auto"/>
            <w:shd w:val="clear" w:color="000000" w:fill="FFFFFF"/>
            <w:vAlign w:val="center"/>
          </w:tcPr>
          <w:p w14:paraId="718C74E6">
            <w:pPr>
              <w:spacing w:line="240" w:lineRule="auto"/>
              <w:ind w:firstLine="0" w:firstLineChars="0"/>
              <w:rPr>
                <w:rFonts w:hint="eastAsia"/>
                <w:kern w:val="0"/>
                <w:sz w:val="22"/>
                <w:highlight w:val="none"/>
              </w:rPr>
            </w:pPr>
            <w:r>
              <w:rPr>
                <w:rFonts w:hint="eastAsia"/>
                <w:kern w:val="0"/>
                <w:sz w:val="22"/>
                <w:highlight w:val="none"/>
              </w:rPr>
              <w:t>对接</w:t>
            </w:r>
          </w:p>
        </w:tc>
      </w:tr>
      <w:tr w14:paraId="798B6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A0EC977">
            <w:pPr>
              <w:spacing w:line="240" w:lineRule="auto"/>
              <w:ind w:firstLine="0" w:firstLineChars="0"/>
              <w:rPr>
                <w:rFonts w:hint="eastAsia"/>
                <w:kern w:val="0"/>
                <w:sz w:val="22"/>
                <w:highlight w:val="none"/>
              </w:rPr>
            </w:pPr>
            <w:r>
              <w:rPr>
                <w:rFonts w:hint="eastAsia"/>
                <w:kern w:val="0"/>
                <w:sz w:val="22"/>
                <w:highlight w:val="none"/>
              </w:rPr>
              <w:t>733</w:t>
            </w:r>
          </w:p>
        </w:tc>
        <w:tc>
          <w:tcPr>
            <w:tcW w:w="0" w:type="auto"/>
            <w:vMerge w:val="continue"/>
            <w:vAlign w:val="center"/>
          </w:tcPr>
          <w:p w14:paraId="5453CCDF">
            <w:pPr>
              <w:spacing w:line="240" w:lineRule="auto"/>
              <w:ind w:firstLine="0" w:firstLineChars="0"/>
              <w:rPr>
                <w:rFonts w:hint="eastAsia"/>
                <w:b/>
                <w:bCs/>
                <w:kern w:val="0"/>
                <w:sz w:val="22"/>
                <w:highlight w:val="none"/>
              </w:rPr>
            </w:pPr>
          </w:p>
        </w:tc>
        <w:tc>
          <w:tcPr>
            <w:tcW w:w="0" w:type="auto"/>
            <w:vMerge w:val="continue"/>
            <w:vAlign w:val="center"/>
          </w:tcPr>
          <w:p w14:paraId="2DE75D68">
            <w:pPr>
              <w:spacing w:line="240" w:lineRule="auto"/>
              <w:ind w:firstLine="0" w:firstLineChars="0"/>
              <w:rPr>
                <w:rFonts w:hint="eastAsia"/>
                <w:b/>
                <w:bCs/>
                <w:kern w:val="0"/>
                <w:sz w:val="22"/>
                <w:highlight w:val="none"/>
              </w:rPr>
            </w:pPr>
          </w:p>
        </w:tc>
        <w:tc>
          <w:tcPr>
            <w:tcW w:w="0" w:type="auto"/>
            <w:shd w:val="clear" w:color="000000" w:fill="FFFFFF"/>
            <w:vAlign w:val="bottom"/>
          </w:tcPr>
          <w:p w14:paraId="1FF722D2">
            <w:pPr>
              <w:spacing w:line="240" w:lineRule="auto"/>
              <w:ind w:firstLine="0" w:firstLineChars="0"/>
              <w:rPr>
                <w:rFonts w:hint="eastAsia"/>
                <w:kern w:val="0"/>
                <w:sz w:val="22"/>
                <w:highlight w:val="none"/>
              </w:rPr>
            </w:pPr>
            <w:r>
              <w:rPr>
                <w:rFonts w:hint="eastAsia"/>
                <w:kern w:val="0"/>
                <w:sz w:val="22"/>
                <w:highlight w:val="none"/>
              </w:rPr>
              <w:t>医疗付费一件事儿</w:t>
            </w:r>
          </w:p>
        </w:tc>
        <w:tc>
          <w:tcPr>
            <w:tcW w:w="0" w:type="auto"/>
            <w:shd w:val="clear" w:color="000000" w:fill="FFFFFF"/>
            <w:vAlign w:val="bottom"/>
          </w:tcPr>
          <w:p w14:paraId="66FF8311">
            <w:pPr>
              <w:spacing w:line="240" w:lineRule="auto"/>
              <w:ind w:firstLine="0" w:firstLineChars="0"/>
              <w:rPr>
                <w:rFonts w:hint="eastAsia"/>
                <w:kern w:val="0"/>
                <w:sz w:val="22"/>
                <w:highlight w:val="none"/>
              </w:rPr>
            </w:pPr>
            <w:r>
              <w:rPr>
                <w:rFonts w:hint="eastAsia"/>
                <w:kern w:val="0"/>
                <w:sz w:val="22"/>
                <w:highlight w:val="none"/>
              </w:rPr>
              <w:t>医疗付费一件事儿</w:t>
            </w:r>
          </w:p>
        </w:tc>
        <w:tc>
          <w:tcPr>
            <w:tcW w:w="0" w:type="auto"/>
            <w:shd w:val="clear" w:color="000000" w:fill="FFFFFF"/>
            <w:vAlign w:val="center"/>
          </w:tcPr>
          <w:p w14:paraId="73540687">
            <w:pPr>
              <w:spacing w:line="240" w:lineRule="auto"/>
              <w:ind w:firstLine="0" w:firstLineChars="0"/>
              <w:rPr>
                <w:rFonts w:hint="eastAsia"/>
                <w:kern w:val="0"/>
                <w:sz w:val="22"/>
                <w:highlight w:val="none"/>
              </w:rPr>
            </w:pPr>
            <w:r>
              <w:rPr>
                <w:rFonts w:hint="eastAsia"/>
                <w:kern w:val="0"/>
                <w:sz w:val="22"/>
                <w:highlight w:val="none"/>
              </w:rPr>
              <w:t>对接</w:t>
            </w:r>
          </w:p>
        </w:tc>
      </w:tr>
      <w:tr w14:paraId="25EE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37CB133">
            <w:pPr>
              <w:spacing w:line="240" w:lineRule="auto"/>
              <w:ind w:firstLine="0" w:firstLineChars="0"/>
              <w:rPr>
                <w:rFonts w:hint="eastAsia"/>
                <w:kern w:val="0"/>
                <w:sz w:val="22"/>
                <w:highlight w:val="none"/>
              </w:rPr>
            </w:pPr>
            <w:r>
              <w:rPr>
                <w:rFonts w:hint="eastAsia"/>
                <w:kern w:val="0"/>
                <w:sz w:val="22"/>
                <w:highlight w:val="none"/>
              </w:rPr>
              <w:t>734</w:t>
            </w:r>
          </w:p>
        </w:tc>
        <w:tc>
          <w:tcPr>
            <w:tcW w:w="0" w:type="auto"/>
            <w:vMerge w:val="continue"/>
            <w:vAlign w:val="center"/>
          </w:tcPr>
          <w:p w14:paraId="11A6F661">
            <w:pPr>
              <w:spacing w:line="240" w:lineRule="auto"/>
              <w:ind w:firstLine="0" w:firstLineChars="0"/>
              <w:rPr>
                <w:rFonts w:hint="eastAsia"/>
                <w:b/>
                <w:bCs/>
                <w:kern w:val="0"/>
                <w:sz w:val="22"/>
                <w:highlight w:val="none"/>
              </w:rPr>
            </w:pPr>
          </w:p>
        </w:tc>
        <w:tc>
          <w:tcPr>
            <w:tcW w:w="0" w:type="auto"/>
            <w:vMerge w:val="continue"/>
            <w:vAlign w:val="center"/>
          </w:tcPr>
          <w:p w14:paraId="4D469CA9">
            <w:pPr>
              <w:spacing w:line="240" w:lineRule="auto"/>
              <w:ind w:firstLine="0" w:firstLineChars="0"/>
              <w:rPr>
                <w:rFonts w:hint="eastAsia"/>
                <w:b/>
                <w:bCs/>
                <w:kern w:val="0"/>
                <w:sz w:val="22"/>
                <w:highlight w:val="none"/>
              </w:rPr>
            </w:pPr>
          </w:p>
        </w:tc>
        <w:tc>
          <w:tcPr>
            <w:tcW w:w="0" w:type="auto"/>
            <w:shd w:val="clear" w:color="000000" w:fill="FFFFFF"/>
            <w:vAlign w:val="bottom"/>
          </w:tcPr>
          <w:p w14:paraId="28F4ECCB">
            <w:pPr>
              <w:spacing w:line="240" w:lineRule="auto"/>
              <w:ind w:firstLine="0" w:firstLineChars="0"/>
              <w:rPr>
                <w:rFonts w:hint="eastAsia"/>
                <w:kern w:val="0"/>
                <w:sz w:val="22"/>
                <w:highlight w:val="none"/>
              </w:rPr>
            </w:pPr>
            <w:r>
              <w:rPr>
                <w:rFonts w:hint="eastAsia"/>
                <w:kern w:val="0"/>
                <w:sz w:val="22"/>
                <w:highlight w:val="none"/>
              </w:rPr>
              <w:t>一老一小代配药</w:t>
            </w:r>
          </w:p>
        </w:tc>
        <w:tc>
          <w:tcPr>
            <w:tcW w:w="0" w:type="auto"/>
            <w:shd w:val="clear" w:color="000000" w:fill="FFFFFF"/>
            <w:vAlign w:val="bottom"/>
          </w:tcPr>
          <w:p w14:paraId="572CE2B7">
            <w:pPr>
              <w:spacing w:line="240" w:lineRule="auto"/>
              <w:ind w:firstLine="0" w:firstLineChars="0"/>
              <w:rPr>
                <w:rFonts w:hint="eastAsia"/>
                <w:kern w:val="0"/>
                <w:sz w:val="22"/>
                <w:highlight w:val="none"/>
              </w:rPr>
            </w:pPr>
            <w:r>
              <w:rPr>
                <w:rFonts w:hint="eastAsia"/>
                <w:kern w:val="0"/>
                <w:sz w:val="22"/>
                <w:highlight w:val="none"/>
              </w:rPr>
              <w:t>一老一小代配药</w:t>
            </w:r>
          </w:p>
        </w:tc>
        <w:tc>
          <w:tcPr>
            <w:tcW w:w="0" w:type="auto"/>
            <w:shd w:val="clear" w:color="000000" w:fill="FFFFFF"/>
            <w:vAlign w:val="center"/>
          </w:tcPr>
          <w:p w14:paraId="70025E72">
            <w:pPr>
              <w:spacing w:line="240" w:lineRule="auto"/>
              <w:ind w:firstLine="0" w:firstLineChars="0"/>
              <w:rPr>
                <w:rFonts w:hint="eastAsia"/>
                <w:kern w:val="0"/>
                <w:sz w:val="22"/>
                <w:highlight w:val="none"/>
              </w:rPr>
            </w:pPr>
            <w:r>
              <w:rPr>
                <w:rFonts w:hint="eastAsia"/>
                <w:kern w:val="0"/>
                <w:sz w:val="22"/>
                <w:highlight w:val="none"/>
              </w:rPr>
              <w:t>对接</w:t>
            </w:r>
          </w:p>
        </w:tc>
      </w:tr>
      <w:tr w14:paraId="6552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3B1C6011">
            <w:pPr>
              <w:spacing w:line="240" w:lineRule="auto"/>
              <w:ind w:firstLine="0" w:firstLineChars="0"/>
              <w:rPr>
                <w:rFonts w:hint="eastAsia"/>
                <w:kern w:val="0"/>
                <w:sz w:val="22"/>
                <w:highlight w:val="none"/>
              </w:rPr>
            </w:pPr>
            <w:r>
              <w:rPr>
                <w:rFonts w:hint="eastAsia"/>
                <w:kern w:val="0"/>
                <w:sz w:val="22"/>
                <w:highlight w:val="none"/>
              </w:rPr>
              <w:t>735</w:t>
            </w:r>
          </w:p>
        </w:tc>
        <w:tc>
          <w:tcPr>
            <w:tcW w:w="0" w:type="auto"/>
            <w:vMerge w:val="continue"/>
            <w:vAlign w:val="center"/>
          </w:tcPr>
          <w:p w14:paraId="4A9E3801">
            <w:pPr>
              <w:spacing w:line="240" w:lineRule="auto"/>
              <w:ind w:firstLine="0" w:firstLineChars="0"/>
              <w:rPr>
                <w:rFonts w:hint="eastAsia"/>
                <w:b/>
                <w:bCs/>
                <w:kern w:val="0"/>
                <w:sz w:val="22"/>
                <w:highlight w:val="none"/>
              </w:rPr>
            </w:pPr>
          </w:p>
        </w:tc>
        <w:tc>
          <w:tcPr>
            <w:tcW w:w="0" w:type="auto"/>
            <w:vMerge w:val="continue"/>
            <w:vAlign w:val="center"/>
          </w:tcPr>
          <w:p w14:paraId="32D7514F">
            <w:pPr>
              <w:spacing w:line="240" w:lineRule="auto"/>
              <w:ind w:firstLine="0" w:firstLineChars="0"/>
              <w:rPr>
                <w:rFonts w:hint="eastAsia"/>
                <w:b/>
                <w:bCs/>
                <w:kern w:val="0"/>
                <w:sz w:val="22"/>
                <w:highlight w:val="none"/>
              </w:rPr>
            </w:pPr>
          </w:p>
        </w:tc>
        <w:tc>
          <w:tcPr>
            <w:tcW w:w="0" w:type="auto"/>
            <w:shd w:val="clear" w:color="000000" w:fill="FFFFFF"/>
            <w:vAlign w:val="bottom"/>
          </w:tcPr>
          <w:p w14:paraId="09572077">
            <w:pPr>
              <w:spacing w:line="240" w:lineRule="auto"/>
              <w:ind w:firstLine="0" w:firstLineChars="0"/>
              <w:rPr>
                <w:rFonts w:hint="eastAsia"/>
                <w:kern w:val="0"/>
                <w:sz w:val="22"/>
                <w:highlight w:val="none"/>
              </w:rPr>
            </w:pPr>
            <w:r>
              <w:rPr>
                <w:rFonts w:hint="eastAsia"/>
                <w:kern w:val="0"/>
                <w:sz w:val="22"/>
                <w:highlight w:val="none"/>
              </w:rPr>
              <w:t>上海市住院病例登记HIS接入</w:t>
            </w:r>
          </w:p>
        </w:tc>
        <w:tc>
          <w:tcPr>
            <w:tcW w:w="0" w:type="auto"/>
            <w:shd w:val="clear" w:color="000000" w:fill="FFFFFF"/>
            <w:vAlign w:val="bottom"/>
          </w:tcPr>
          <w:p w14:paraId="6E8523C2">
            <w:pPr>
              <w:spacing w:line="240" w:lineRule="auto"/>
              <w:ind w:firstLine="0" w:firstLineChars="0"/>
              <w:rPr>
                <w:rFonts w:hint="eastAsia"/>
                <w:kern w:val="0"/>
                <w:sz w:val="22"/>
                <w:highlight w:val="none"/>
              </w:rPr>
            </w:pPr>
            <w:r>
              <w:rPr>
                <w:rFonts w:hint="eastAsia"/>
                <w:kern w:val="0"/>
                <w:sz w:val="22"/>
                <w:highlight w:val="none"/>
              </w:rPr>
              <w:t>上海市住院病例登记HIS接入</w:t>
            </w:r>
          </w:p>
        </w:tc>
        <w:tc>
          <w:tcPr>
            <w:tcW w:w="0" w:type="auto"/>
            <w:shd w:val="clear" w:color="000000" w:fill="FFFFFF"/>
            <w:vAlign w:val="center"/>
          </w:tcPr>
          <w:p w14:paraId="04B9C1F7">
            <w:pPr>
              <w:spacing w:line="240" w:lineRule="auto"/>
              <w:ind w:firstLine="0" w:firstLineChars="0"/>
              <w:rPr>
                <w:rFonts w:hint="eastAsia"/>
                <w:kern w:val="0"/>
                <w:sz w:val="22"/>
                <w:highlight w:val="none"/>
              </w:rPr>
            </w:pPr>
            <w:r>
              <w:rPr>
                <w:rFonts w:hint="eastAsia"/>
                <w:kern w:val="0"/>
                <w:sz w:val="22"/>
                <w:highlight w:val="none"/>
              </w:rPr>
              <w:t>对接</w:t>
            </w:r>
          </w:p>
        </w:tc>
      </w:tr>
      <w:tr w14:paraId="7971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616C1C1">
            <w:pPr>
              <w:spacing w:line="240" w:lineRule="auto"/>
              <w:ind w:firstLine="0" w:firstLineChars="0"/>
              <w:rPr>
                <w:rFonts w:hint="eastAsia"/>
                <w:kern w:val="0"/>
                <w:sz w:val="22"/>
                <w:highlight w:val="none"/>
              </w:rPr>
            </w:pPr>
            <w:r>
              <w:rPr>
                <w:rFonts w:hint="eastAsia"/>
                <w:kern w:val="0"/>
                <w:sz w:val="22"/>
                <w:highlight w:val="none"/>
              </w:rPr>
              <w:t>736</w:t>
            </w:r>
          </w:p>
        </w:tc>
        <w:tc>
          <w:tcPr>
            <w:tcW w:w="0" w:type="auto"/>
            <w:vMerge w:val="continue"/>
            <w:vAlign w:val="center"/>
          </w:tcPr>
          <w:p w14:paraId="2213D71E">
            <w:pPr>
              <w:spacing w:line="240" w:lineRule="auto"/>
              <w:ind w:firstLine="0" w:firstLineChars="0"/>
              <w:rPr>
                <w:rFonts w:hint="eastAsia"/>
                <w:b/>
                <w:bCs/>
                <w:kern w:val="0"/>
                <w:sz w:val="22"/>
                <w:highlight w:val="none"/>
              </w:rPr>
            </w:pPr>
          </w:p>
        </w:tc>
        <w:tc>
          <w:tcPr>
            <w:tcW w:w="0" w:type="auto"/>
            <w:vMerge w:val="continue"/>
            <w:vAlign w:val="center"/>
          </w:tcPr>
          <w:p w14:paraId="6E3050BE">
            <w:pPr>
              <w:spacing w:line="240" w:lineRule="auto"/>
              <w:ind w:firstLine="0" w:firstLineChars="0"/>
              <w:rPr>
                <w:rFonts w:hint="eastAsia"/>
                <w:b/>
                <w:bCs/>
                <w:kern w:val="0"/>
                <w:sz w:val="22"/>
                <w:highlight w:val="none"/>
              </w:rPr>
            </w:pPr>
          </w:p>
        </w:tc>
        <w:tc>
          <w:tcPr>
            <w:tcW w:w="0" w:type="auto"/>
            <w:shd w:val="clear" w:color="000000" w:fill="FFFFFF"/>
            <w:vAlign w:val="center"/>
          </w:tcPr>
          <w:p w14:paraId="4E9687BA">
            <w:pPr>
              <w:spacing w:line="240" w:lineRule="auto"/>
              <w:ind w:firstLine="0" w:firstLineChars="0"/>
              <w:rPr>
                <w:rFonts w:hint="eastAsia"/>
                <w:kern w:val="0"/>
                <w:sz w:val="22"/>
                <w:highlight w:val="none"/>
              </w:rPr>
            </w:pPr>
            <w:r>
              <w:rPr>
                <w:rFonts w:hint="eastAsia"/>
                <w:kern w:val="0"/>
                <w:sz w:val="22"/>
                <w:highlight w:val="none"/>
              </w:rPr>
              <w:t>医保医疗数据上传</w:t>
            </w:r>
          </w:p>
        </w:tc>
        <w:tc>
          <w:tcPr>
            <w:tcW w:w="0" w:type="auto"/>
            <w:shd w:val="clear" w:color="000000" w:fill="FFFFFF"/>
            <w:vAlign w:val="center"/>
          </w:tcPr>
          <w:p w14:paraId="7FE1CA66">
            <w:pPr>
              <w:spacing w:line="240" w:lineRule="auto"/>
              <w:ind w:firstLine="0" w:firstLineChars="0"/>
              <w:rPr>
                <w:rFonts w:hint="eastAsia"/>
                <w:kern w:val="0"/>
                <w:sz w:val="22"/>
                <w:highlight w:val="none"/>
              </w:rPr>
            </w:pPr>
            <w:r>
              <w:rPr>
                <w:rFonts w:hint="eastAsia"/>
                <w:kern w:val="0"/>
                <w:sz w:val="22"/>
                <w:highlight w:val="none"/>
              </w:rPr>
              <w:t>医保医疗数据上传</w:t>
            </w:r>
          </w:p>
        </w:tc>
        <w:tc>
          <w:tcPr>
            <w:tcW w:w="0" w:type="auto"/>
            <w:shd w:val="clear" w:color="000000" w:fill="FFFFFF"/>
            <w:vAlign w:val="center"/>
          </w:tcPr>
          <w:p w14:paraId="141EB779">
            <w:pPr>
              <w:spacing w:line="240" w:lineRule="auto"/>
              <w:ind w:firstLine="0" w:firstLineChars="0"/>
              <w:rPr>
                <w:rFonts w:hint="eastAsia"/>
                <w:kern w:val="0"/>
                <w:sz w:val="22"/>
                <w:highlight w:val="none"/>
              </w:rPr>
            </w:pPr>
            <w:r>
              <w:rPr>
                <w:rFonts w:hint="eastAsia"/>
                <w:kern w:val="0"/>
                <w:sz w:val="22"/>
                <w:highlight w:val="none"/>
              </w:rPr>
              <w:t>对接</w:t>
            </w:r>
          </w:p>
        </w:tc>
      </w:tr>
      <w:tr w14:paraId="27D8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0D71E99E">
            <w:pPr>
              <w:spacing w:line="240" w:lineRule="auto"/>
              <w:ind w:firstLine="0" w:firstLineChars="0"/>
              <w:rPr>
                <w:rFonts w:hint="eastAsia"/>
                <w:kern w:val="0"/>
                <w:sz w:val="22"/>
                <w:highlight w:val="none"/>
              </w:rPr>
            </w:pPr>
            <w:r>
              <w:rPr>
                <w:rFonts w:hint="eastAsia"/>
                <w:kern w:val="0"/>
                <w:sz w:val="22"/>
                <w:highlight w:val="none"/>
              </w:rPr>
              <w:t>737</w:t>
            </w:r>
          </w:p>
        </w:tc>
        <w:tc>
          <w:tcPr>
            <w:tcW w:w="0" w:type="auto"/>
            <w:vMerge w:val="continue"/>
            <w:vAlign w:val="center"/>
          </w:tcPr>
          <w:p w14:paraId="661C08DF">
            <w:pPr>
              <w:spacing w:line="240" w:lineRule="auto"/>
              <w:ind w:firstLine="0" w:firstLineChars="0"/>
              <w:rPr>
                <w:rFonts w:hint="eastAsia"/>
                <w:b/>
                <w:bCs/>
                <w:kern w:val="0"/>
                <w:sz w:val="22"/>
                <w:highlight w:val="none"/>
              </w:rPr>
            </w:pPr>
          </w:p>
        </w:tc>
        <w:tc>
          <w:tcPr>
            <w:tcW w:w="0" w:type="auto"/>
            <w:vMerge w:val="continue"/>
            <w:vAlign w:val="center"/>
          </w:tcPr>
          <w:p w14:paraId="5C8D2EDF">
            <w:pPr>
              <w:spacing w:line="240" w:lineRule="auto"/>
              <w:ind w:firstLine="0" w:firstLineChars="0"/>
              <w:rPr>
                <w:rFonts w:hint="eastAsia"/>
                <w:b/>
                <w:bCs/>
                <w:kern w:val="0"/>
                <w:sz w:val="22"/>
                <w:highlight w:val="none"/>
              </w:rPr>
            </w:pPr>
          </w:p>
        </w:tc>
        <w:tc>
          <w:tcPr>
            <w:tcW w:w="0" w:type="auto"/>
            <w:shd w:val="clear" w:color="000000" w:fill="FFFFFF"/>
            <w:vAlign w:val="center"/>
          </w:tcPr>
          <w:p w14:paraId="2F4C1560">
            <w:pPr>
              <w:spacing w:line="240" w:lineRule="auto"/>
              <w:ind w:firstLine="0" w:firstLineChars="0"/>
              <w:rPr>
                <w:rFonts w:hint="eastAsia"/>
                <w:kern w:val="0"/>
                <w:sz w:val="22"/>
                <w:highlight w:val="none"/>
              </w:rPr>
            </w:pPr>
            <w:r>
              <w:rPr>
                <w:rFonts w:hint="eastAsia"/>
                <w:kern w:val="0"/>
                <w:sz w:val="22"/>
                <w:highlight w:val="none"/>
              </w:rPr>
              <w:t>电子医保凭证接口</w:t>
            </w:r>
          </w:p>
        </w:tc>
        <w:tc>
          <w:tcPr>
            <w:tcW w:w="0" w:type="auto"/>
            <w:shd w:val="clear" w:color="000000" w:fill="FFFFFF"/>
            <w:vAlign w:val="center"/>
          </w:tcPr>
          <w:p w14:paraId="14DCE117">
            <w:pPr>
              <w:spacing w:line="240" w:lineRule="auto"/>
              <w:ind w:firstLine="0" w:firstLineChars="0"/>
              <w:rPr>
                <w:rFonts w:hint="eastAsia"/>
                <w:kern w:val="0"/>
                <w:sz w:val="22"/>
                <w:highlight w:val="none"/>
              </w:rPr>
            </w:pPr>
            <w:r>
              <w:rPr>
                <w:rFonts w:hint="eastAsia"/>
                <w:kern w:val="0"/>
                <w:sz w:val="22"/>
                <w:highlight w:val="none"/>
              </w:rPr>
              <w:t>电子医保凭证接口</w:t>
            </w:r>
          </w:p>
        </w:tc>
        <w:tc>
          <w:tcPr>
            <w:tcW w:w="0" w:type="auto"/>
            <w:shd w:val="clear" w:color="000000" w:fill="FFFFFF"/>
            <w:vAlign w:val="center"/>
          </w:tcPr>
          <w:p w14:paraId="78B3E154">
            <w:pPr>
              <w:spacing w:line="240" w:lineRule="auto"/>
              <w:ind w:firstLine="0" w:firstLineChars="0"/>
              <w:rPr>
                <w:rFonts w:hint="eastAsia"/>
                <w:kern w:val="0"/>
                <w:sz w:val="22"/>
                <w:highlight w:val="none"/>
              </w:rPr>
            </w:pPr>
            <w:r>
              <w:rPr>
                <w:rFonts w:hint="eastAsia"/>
                <w:kern w:val="0"/>
                <w:sz w:val="22"/>
                <w:highlight w:val="none"/>
              </w:rPr>
              <w:t>对接</w:t>
            </w:r>
          </w:p>
        </w:tc>
      </w:tr>
      <w:tr w14:paraId="5484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1F3A173">
            <w:pPr>
              <w:spacing w:line="240" w:lineRule="auto"/>
              <w:ind w:firstLine="0" w:firstLineChars="0"/>
              <w:rPr>
                <w:rFonts w:hint="eastAsia"/>
                <w:kern w:val="0"/>
                <w:sz w:val="22"/>
                <w:highlight w:val="none"/>
              </w:rPr>
            </w:pPr>
            <w:r>
              <w:rPr>
                <w:rFonts w:hint="eastAsia"/>
                <w:kern w:val="0"/>
                <w:sz w:val="22"/>
                <w:highlight w:val="none"/>
              </w:rPr>
              <w:t>738</w:t>
            </w:r>
          </w:p>
        </w:tc>
        <w:tc>
          <w:tcPr>
            <w:tcW w:w="0" w:type="auto"/>
            <w:vMerge w:val="continue"/>
            <w:vAlign w:val="center"/>
          </w:tcPr>
          <w:p w14:paraId="6A858D72">
            <w:pPr>
              <w:spacing w:line="240" w:lineRule="auto"/>
              <w:ind w:firstLine="0" w:firstLineChars="0"/>
              <w:rPr>
                <w:rFonts w:hint="eastAsia"/>
                <w:b/>
                <w:bCs/>
                <w:kern w:val="0"/>
                <w:sz w:val="22"/>
                <w:highlight w:val="none"/>
              </w:rPr>
            </w:pPr>
          </w:p>
        </w:tc>
        <w:tc>
          <w:tcPr>
            <w:tcW w:w="0" w:type="auto"/>
            <w:vMerge w:val="continue"/>
            <w:vAlign w:val="center"/>
          </w:tcPr>
          <w:p w14:paraId="209031FF">
            <w:pPr>
              <w:spacing w:line="240" w:lineRule="auto"/>
              <w:ind w:firstLine="0" w:firstLineChars="0"/>
              <w:rPr>
                <w:rFonts w:hint="eastAsia"/>
                <w:b/>
                <w:bCs/>
                <w:kern w:val="0"/>
                <w:sz w:val="22"/>
                <w:highlight w:val="none"/>
              </w:rPr>
            </w:pPr>
          </w:p>
        </w:tc>
        <w:tc>
          <w:tcPr>
            <w:tcW w:w="0" w:type="auto"/>
            <w:shd w:val="clear" w:color="000000" w:fill="FFFFFF"/>
            <w:vAlign w:val="center"/>
          </w:tcPr>
          <w:p w14:paraId="56DAC679">
            <w:pPr>
              <w:spacing w:line="240" w:lineRule="auto"/>
              <w:ind w:firstLine="0" w:firstLineChars="0"/>
              <w:rPr>
                <w:rFonts w:hint="eastAsia"/>
                <w:kern w:val="0"/>
                <w:sz w:val="22"/>
                <w:highlight w:val="none"/>
              </w:rPr>
            </w:pPr>
            <w:r>
              <w:rPr>
                <w:rFonts w:hint="eastAsia"/>
                <w:kern w:val="0"/>
                <w:sz w:val="22"/>
                <w:highlight w:val="none"/>
              </w:rPr>
              <w:t>国家医保接口</w:t>
            </w:r>
          </w:p>
        </w:tc>
        <w:tc>
          <w:tcPr>
            <w:tcW w:w="0" w:type="auto"/>
            <w:shd w:val="clear" w:color="000000" w:fill="FFFFFF"/>
            <w:vAlign w:val="center"/>
          </w:tcPr>
          <w:p w14:paraId="21FCEAB3">
            <w:pPr>
              <w:spacing w:line="240" w:lineRule="auto"/>
              <w:ind w:firstLine="0" w:firstLineChars="0"/>
              <w:rPr>
                <w:rFonts w:hint="eastAsia"/>
                <w:kern w:val="0"/>
                <w:sz w:val="22"/>
                <w:highlight w:val="none"/>
              </w:rPr>
            </w:pPr>
            <w:r>
              <w:rPr>
                <w:rFonts w:hint="eastAsia"/>
                <w:kern w:val="0"/>
                <w:sz w:val="22"/>
                <w:highlight w:val="none"/>
              </w:rPr>
              <w:t>国家医保接口</w:t>
            </w:r>
          </w:p>
        </w:tc>
        <w:tc>
          <w:tcPr>
            <w:tcW w:w="0" w:type="auto"/>
            <w:shd w:val="clear" w:color="000000" w:fill="FFFFFF"/>
            <w:vAlign w:val="center"/>
          </w:tcPr>
          <w:p w14:paraId="7EC4873A">
            <w:pPr>
              <w:spacing w:line="240" w:lineRule="auto"/>
              <w:ind w:firstLine="0" w:firstLineChars="0"/>
              <w:rPr>
                <w:rFonts w:hint="eastAsia"/>
                <w:kern w:val="0"/>
                <w:sz w:val="22"/>
                <w:highlight w:val="none"/>
              </w:rPr>
            </w:pPr>
            <w:r>
              <w:rPr>
                <w:rFonts w:hint="eastAsia"/>
                <w:kern w:val="0"/>
                <w:sz w:val="22"/>
                <w:highlight w:val="none"/>
              </w:rPr>
              <w:t>对接</w:t>
            </w:r>
          </w:p>
        </w:tc>
      </w:tr>
      <w:tr w14:paraId="25D7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017CEF19">
            <w:pPr>
              <w:spacing w:line="240" w:lineRule="auto"/>
              <w:ind w:firstLine="0" w:firstLineChars="0"/>
              <w:rPr>
                <w:rFonts w:hint="eastAsia"/>
                <w:kern w:val="0"/>
                <w:sz w:val="22"/>
                <w:highlight w:val="none"/>
              </w:rPr>
            </w:pPr>
            <w:r>
              <w:rPr>
                <w:rFonts w:hint="eastAsia"/>
                <w:kern w:val="0"/>
                <w:sz w:val="22"/>
                <w:highlight w:val="none"/>
              </w:rPr>
              <w:t>739</w:t>
            </w:r>
          </w:p>
        </w:tc>
        <w:tc>
          <w:tcPr>
            <w:tcW w:w="0" w:type="auto"/>
            <w:vMerge w:val="continue"/>
            <w:vAlign w:val="center"/>
          </w:tcPr>
          <w:p w14:paraId="30ED3A8B">
            <w:pPr>
              <w:spacing w:line="240" w:lineRule="auto"/>
              <w:ind w:firstLine="0" w:firstLineChars="0"/>
              <w:rPr>
                <w:rFonts w:hint="eastAsia"/>
                <w:b/>
                <w:bCs/>
                <w:kern w:val="0"/>
                <w:sz w:val="22"/>
                <w:highlight w:val="none"/>
              </w:rPr>
            </w:pPr>
          </w:p>
        </w:tc>
        <w:tc>
          <w:tcPr>
            <w:tcW w:w="0" w:type="auto"/>
            <w:vMerge w:val="continue"/>
            <w:vAlign w:val="center"/>
          </w:tcPr>
          <w:p w14:paraId="17EBC3A3">
            <w:pPr>
              <w:spacing w:line="240" w:lineRule="auto"/>
              <w:ind w:firstLine="0" w:firstLineChars="0"/>
              <w:rPr>
                <w:rFonts w:hint="eastAsia"/>
                <w:b/>
                <w:bCs/>
                <w:kern w:val="0"/>
                <w:sz w:val="22"/>
                <w:highlight w:val="none"/>
              </w:rPr>
            </w:pPr>
          </w:p>
        </w:tc>
        <w:tc>
          <w:tcPr>
            <w:tcW w:w="0" w:type="auto"/>
            <w:shd w:val="clear" w:color="000000" w:fill="FFFFFF"/>
            <w:vAlign w:val="center"/>
          </w:tcPr>
          <w:p w14:paraId="4ABCFABA">
            <w:pPr>
              <w:spacing w:line="240" w:lineRule="auto"/>
              <w:ind w:firstLine="0" w:firstLineChars="0"/>
              <w:rPr>
                <w:rFonts w:hint="eastAsia"/>
                <w:kern w:val="0"/>
                <w:sz w:val="22"/>
                <w:highlight w:val="none"/>
              </w:rPr>
            </w:pPr>
            <w:r>
              <w:rPr>
                <w:rFonts w:hint="eastAsia"/>
                <w:kern w:val="0"/>
                <w:sz w:val="22"/>
                <w:highlight w:val="none"/>
              </w:rPr>
              <w:t>异地医保结算及两票制接口</w:t>
            </w:r>
          </w:p>
        </w:tc>
        <w:tc>
          <w:tcPr>
            <w:tcW w:w="0" w:type="auto"/>
            <w:shd w:val="clear" w:color="000000" w:fill="FFFFFF"/>
            <w:vAlign w:val="center"/>
          </w:tcPr>
          <w:p w14:paraId="4EEB7DBC">
            <w:pPr>
              <w:spacing w:line="240" w:lineRule="auto"/>
              <w:ind w:firstLine="0" w:firstLineChars="0"/>
              <w:rPr>
                <w:rFonts w:hint="eastAsia"/>
                <w:kern w:val="0"/>
                <w:sz w:val="22"/>
                <w:highlight w:val="none"/>
              </w:rPr>
            </w:pPr>
            <w:r>
              <w:rPr>
                <w:rFonts w:hint="eastAsia"/>
                <w:kern w:val="0"/>
                <w:sz w:val="22"/>
                <w:highlight w:val="none"/>
              </w:rPr>
              <w:t>异地医保结算及两票制接口</w:t>
            </w:r>
          </w:p>
        </w:tc>
        <w:tc>
          <w:tcPr>
            <w:tcW w:w="0" w:type="auto"/>
            <w:shd w:val="clear" w:color="000000" w:fill="FFFFFF"/>
            <w:vAlign w:val="center"/>
          </w:tcPr>
          <w:p w14:paraId="3B437475">
            <w:pPr>
              <w:spacing w:line="240" w:lineRule="auto"/>
              <w:ind w:firstLine="0" w:firstLineChars="0"/>
              <w:rPr>
                <w:rFonts w:hint="eastAsia"/>
                <w:kern w:val="0"/>
                <w:sz w:val="22"/>
                <w:highlight w:val="none"/>
              </w:rPr>
            </w:pPr>
            <w:r>
              <w:rPr>
                <w:rFonts w:hint="eastAsia"/>
                <w:kern w:val="0"/>
                <w:sz w:val="22"/>
                <w:highlight w:val="none"/>
              </w:rPr>
              <w:t>对接</w:t>
            </w:r>
          </w:p>
        </w:tc>
      </w:tr>
      <w:tr w14:paraId="3B27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56780497">
            <w:pPr>
              <w:spacing w:line="240" w:lineRule="auto"/>
              <w:ind w:firstLine="0" w:firstLineChars="0"/>
              <w:rPr>
                <w:rFonts w:hint="eastAsia"/>
                <w:kern w:val="0"/>
                <w:sz w:val="22"/>
                <w:highlight w:val="none"/>
              </w:rPr>
            </w:pPr>
            <w:r>
              <w:rPr>
                <w:rFonts w:hint="eastAsia"/>
                <w:kern w:val="0"/>
                <w:sz w:val="22"/>
                <w:highlight w:val="none"/>
              </w:rPr>
              <w:t>740</w:t>
            </w:r>
          </w:p>
        </w:tc>
        <w:tc>
          <w:tcPr>
            <w:tcW w:w="0" w:type="auto"/>
            <w:vMerge w:val="continue"/>
            <w:vAlign w:val="center"/>
          </w:tcPr>
          <w:p w14:paraId="5554FDAE">
            <w:pPr>
              <w:spacing w:line="240" w:lineRule="auto"/>
              <w:ind w:firstLine="0" w:firstLineChars="0"/>
              <w:rPr>
                <w:rFonts w:hint="eastAsia"/>
                <w:b/>
                <w:bCs/>
                <w:kern w:val="0"/>
                <w:sz w:val="22"/>
                <w:highlight w:val="none"/>
              </w:rPr>
            </w:pPr>
          </w:p>
        </w:tc>
        <w:tc>
          <w:tcPr>
            <w:tcW w:w="0" w:type="auto"/>
            <w:vMerge w:val="continue"/>
            <w:vAlign w:val="center"/>
          </w:tcPr>
          <w:p w14:paraId="3894DA79">
            <w:pPr>
              <w:spacing w:line="240" w:lineRule="auto"/>
              <w:ind w:firstLine="0" w:firstLineChars="0"/>
              <w:rPr>
                <w:rFonts w:hint="eastAsia"/>
                <w:b/>
                <w:bCs/>
                <w:kern w:val="0"/>
                <w:sz w:val="22"/>
                <w:highlight w:val="none"/>
              </w:rPr>
            </w:pPr>
          </w:p>
        </w:tc>
        <w:tc>
          <w:tcPr>
            <w:tcW w:w="0" w:type="auto"/>
            <w:shd w:val="clear" w:color="000000" w:fill="FFFFFF"/>
            <w:vAlign w:val="center"/>
          </w:tcPr>
          <w:p w14:paraId="418E1AC4">
            <w:pPr>
              <w:spacing w:line="240" w:lineRule="auto"/>
              <w:ind w:firstLine="0" w:firstLineChars="0"/>
              <w:rPr>
                <w:rFonts w:hint="eastAsia"/>
                <w:kern w:val="0"/>
                <w:sz w:val="22"/>
                <w:highlight w:val="none"/>
              </w:rPr>
            </w:pPr>
            <w:r>
              <w:rPr>
                <w:rFonts w:hint="eastAsia"/>
                <w:kern w:val="0"/>
                <w:sz w:val="22"/>
                <w:highlight w:val="none"/>
              </w:rPr>
              <w:t>上海市五期医保（线上）</w:t>
            </w:r>
          </w:p>
        </w:tc>
        <w:tc>
          <w:tcPr>
            <w:tcW w:w="0" w:type="auto"/>
            <w:shd w:val="clear" w:color="000000" w:fill="FFFFFF"/>
            <w:vAlign w:val="center"/>
          </w:tcPr>
          <w:p w14:paraId="03A59DA2">
            <w:pPr>
              <w:spacing w:line="240" w:lineRule="auto"/>
              <w:ind w:firstLine="0" w:firstLineChars="0"/>
              <w:rPr>
                <w:rFonts w:hint="eastAsia"/>
                <w:kern w:val="0"/>
                <w:sz w:val="22"/>
                <w:highlight w:val="none"/>
              </w:rPr>
            </w:pPr>
            <w:r>
              <w:rPr>
                <w:rFonts w:hint="eastAsia"/>
                <w:kern w:val="0"/>
                <w:sz w:val="22"/>
                <w:highlight w:val="none"/>
              </w:rPr>
              <w:t>上海市五期医保（线上）</w:t>
            </w:r>
          </w:p>
        </w:tc>
        <w:tc>
          <w:tcPr>
            <w:tcW w:w="0" w:type="auto"/>
            <w:shd w:val="clear" w:color="000000" w:fill="FFFFFF"/>
            <w:vAlign w:val="center"/>
          </w:tcPr>
          <w:p w14:paraId="039D0DD2">
            <w:pPr>
              <w:spacing w:line="240" w:lineRule="auto"/>
              <w:ind w:firstLine="0" w:firstLineChars="0"/>
              <w:rPr>
                <w:rFonts w:hint="eastAsia"/>
                <w:kern w:val="0"/>
                <w:sz w:val="22"/>
                <w:highlight w:val="none"/>
              </w:rPr>
            </w:pPr>
            <w:r>
              <w:rPr>
                <w:rFonts w:hint="eastAsia"/>
                <w:kern w:val="0"/>
                <w:sz w:val="22"/>
                <w:highlight w:val="none"/>
              </w:rPr>
              <w:t>对接</w:t>
            </w:r>
          </w:p>
        </w:tc>
      </w:tr>
      <w:tr w14:paraId="559A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05BF1686">
            <w:pPr>
              <w:spacing w:line="240" w:lineRule="auto"/>
              <w:ind w:firstLine="0" w:firstLineChars="0"/>
              <w:rPr>
                <w:rFonts w:hint="eastAsia"/>
                <w:kern w:val="0"/>
                <w:sz w:val="22"/>
                <w:highlight w:val="none"/>
              </w:rPr>
            </w:pPr>
            <w:r>
              <w:rPr>
                <w:rFonts w:hint="eastAsia"/>
                <w:kern w:val="0"/>
                <w:sz w:val="22"/>
                <w:highlight w:val="none"/>
              </w:rPr>
              <w:t>741</w:t>
            </w:r>
          </w:p>
        </w:tc>
        <w:tc>
          <w:tcPr>
            <w:tcW w:w="0" w:type="auto"/>
            <w:vMerge w:val="continue"/>
            <w:vAlign w:val="center"/>
          </w:tcPr>
          <w:p w14:paraId="0ECFC8A2">
            <w:pPr>
              <w:spacing w:line="240" w:lineRule="auto"/>
              <w:ind w:firstLine="0" w:firstLineChars="0"/>
              <w:rPr>
                <w:rFonts w:hint="eastAsia"/>
                <w:b/>
                <w:bCs/>
                <w:kern w:val="0"/>
                <w:sz w:val="22"/>
                <w:highlight w:val="none"/>
              </w:rPr>
            </w:pPr>
          </w:p>
        </w:tc>
        <w:tc>
          <w:tcPr>
            <w:tcW w:w="0" w:type="auto"/>
            <w:vMerge w:val="continue"/>
            <w:vAlign w:val="center"/>
          </w:tcPr>
          <w:p w14:paraId="545099EF">
            <w:pPr>
              <w:spacing w:line="240" w:lineRule="auto"/>
              <w:ind w:firstLine="0" w:firstLineChars="0"/>
              <w:rPr>
                <w:rFonts w:hint="eastAsia"/>
                <w:b/>
                <w:bCs/>
                <w:kern w:val="0"/>
                <w:sz w:val="22"/>
                <w:highlight w:val="none"/>
              </w:rPr>
            </w:pPr>
          </w:p>
        </w:tc>
        <w:tc>
          <w:tcPr>
            <w:tcW w:w="0" w:type="auto"/>
            <w:shd w:val="clear" w:color="000000" w:fill="FFFFFF"/>
            <w:vAlign w:val="center"/>
          </w:tcPr>
          <w:p w14:paraId="332E50AC">
            <w:pPr>
              <w:spacing w:line="240" w:lineRule="auto"/>
              <w:ind w:firstLine="0" w:firstLineChars="0"/>
              <w:rPr>
                <w:rFonts w:hint="eastAsia"/>
                <w:kern w:val="0"/>
                <w:sz w:val="22"/>
                <w:highlight w:val="none"/>
              </w:rPr>
            </w:pPr>
            <w:r>
              <w:rPr>
                <w:rFonts w:hint="eastAsia"/>
                <w:kern w:val="0"/>
                <w:sz w:val="22"/>
                <w:highlight w:val="none"/>
              </w:rPr>
              <w:t>上海市五期医保（线下）</w:t>
            </w:r>
          </w:p>
        </w:tc>
        <w:tc>
          <w:tcPr>
            <w:tcW w:w="0" w:type="auto"/>
            <w:shd w:val="clear" w:color="000000" w:fill="FFFFFF"/>
            <w:vAlign w:val="center"/>
          </w:tcPr>
          <w:p w14:paraId="12D9B113">
            <w:pPr>
              <w:spacing w:line="240" w:lineRule="auto"/>
              <w:ind w:firstLine="0" w:firstLineChars="0"/>
              <w:rPr>
                <w:rFonts w:hint="eastAsia"/>
                <w:kern w:val="0"/>
                <w:sz w:val="22"/>
                <w:highlight w:val="none"/>
              </w:rPr>
            </w:pPr>
            <w:r>
              <w:rPr>
                <w:rFonts w:hint="eastAsia"/>
                <w:kern w:val="0"/>
                <w:sz w:val="22"/>
                <w:highlight w:val="none"/>
              </w:rPr>
              <w:t>上海市五期医保（线下）</w:t>
            </w:r>
          </w:p>
        </w:tc>
        <w:tc>
          <w:tcPr>
            <w:tcW w:w="0" w:type="auto"/>
            <w:shd w:val="clear" w:color="000000" w:fill="FFFFFF"/>
            <w:vAlign w:val="center"/>
          </w:tcPr>
          <w:p w14:paraId="446AF088">
            <w:pPr>
              <w:spacing w:line="240" w:lineRule="auto"/>
              <w:ind w:firstLine="0" w:firstLineChars="0"/>
              <w:rPr>
                <w:rFonts w:hint="eastAsia"/>
                <w:kern w:val="0"/>
                <w:sz w:val="22"/>
                <w:highlight w:val="none"/>
              </w:rPr>
            </w:pPr>
            <w:r>
              <w:rPr>
                <w:rFonts w:hint="eastAsia"/>
                <w:kern w:val="0"/>
                <w:sz w:val="22"/>
                <w:highlight w:val="none"/>
              </w:rPr>
              <w:t>对接</w:t>
            </w:r>
          </w:p>
        </w:tc>
      </w:tr>
      <w:tr w14:paraId="44CA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F92A740">
            <w:pPr>
              <w:spacing w:line="240" w:lineRule="auto"/>
              <w:ind w:firstLine="0" w:firstLineChars="0"/>
              <w:rPr>
                <w:rFonts w:hint="eastAsia"/>
                <w:kern w:val="0"/>
                <w:sz w:val="22"/>
                <w:highlight w:val="none"/>
              </w:rPr>
            </w:pPr>
            <w:r>
              <w:rPr>
                <w:rFonts w:hint="eastAsia"/>
                <w:kern w:val="0"/>
                <w:sz w:val="22"/>
                <w:highlight w:val="none"/>
              </w:rPr>
              <w:t>742</w:t>
            </w:r>
          </w:p>
        </w:tc>
        <w:tc>
          <w:tcPr>
            <w:tcW w:w="0" w:type="auto"/>
            <w:vMerge w:val="continue"/>
            <w:vAlign w:val="center"/>
          </w:tcPr>
          <w:p w14:paraId="58271126">
            <w:pPr>
              <w:spacing w:line="240" w:lineRule="auto"/>
              <w:ind w:firstLine="0" w:firstLineChars="0"/>
              <w:rPr>
                <w:rFonts w:hint="eastAsia"/>
                <w:b/>
                <w:bCs/>
                <w:kern w:val="0"/>
                <w:sz w:val="22"/>
                <w:highlight w:val="none"/>
              </w:rPr>
            </w:pPr>
          </w:p>
        </w:tc>
        <w:tc>
          <w:tcPr>
            <w:tcW w:w="0" w:type="auto"/>
            <w:vMerge w:val="continue"/>
            <w:vAlign w:val="center"/>
          </w:tcPr>
          <w:p w14:paraId="6DC9C2E8">
            <w:pPr>
              <w:spacing w:line="240" w:lineRule="auto"/>
              <w:ind w:firstLine="0" w:firstLineChars="0"/>
              <w:rPr>
                <w:rFonts w:hint="eastAsia"/>
                <w:b/>
                <w:bCs/>
                <w:kern w:val="0"/>
                <w:sz w:val="22"/>
                <w:highlight w:val="none"/>
              </w:rPr>
            </w:pPr>
          </w:p>
        </w:tc>
        <w:tc>
          <w:tcPr>
            <w:tcW w:w="0" w:type="auto"/>
            <w:shd w:val="clear" w:color="000000" w:fill="FFFFFF"/>
            <w:vAlign w:val="center"/>
          </w:tcPr>
          <w:p w14:paraId="704731E5">
            <w:pPr>
              <w:spacing w:line="240" w:lineRule="auto"/>
              <w:ind w:firstLine="0" w:firstLineChars="0"/>
              <w:rPr>
                <w:rFonts w:hint="eastAsia"/>
                <w:kern w:val="0"/>
                <w:sz w:val="22"/>
                <w:highlight w:val="none"/>
              </w:rPr>
            </w:pPr>
            <w:r>
              <w:rPr>
                <w:rFonts w:hint="eastAsia"/>
                <w:kern w:val="0"/>
                <w:sz w:val="22"/>
                <w:highlight w:val="none"/>
              </w:rPr>
              <w:t>随申办儿童身份认证</w:t>
            </w:r>
          </w:p>
        </w:tc>
        <w:tc>
          <w:tcPr>
            <w:tcW w:w="0" w:type="auto"/>
            <w:shd w:val="clear" w:color="000000" w:fill="FFFFFF"/>
            <w:vAlign w:val="center"/>
          </w:tcPr>
          <w:p w14:paraId="76520284">
            <w:pPr>
              <w:spacing w:line="240" w:lineRule="auto"/>
              <w:ind w:firstLine="0" w:firstLineChars="0"/>
              <w:rPr>
                <w:rFonts w:hint="eastAsia"/>
                <w:kern w:val="0"/>
                <w:sz w:val="22"/>
                <w:highlight w:val="none"/>
              </w:rPr>
            </w:pPr>
            <w:r>
              <w:rPr>
                <w:rFonts w:hint="eastAsia"/>
                <w:kern w:val="0"/>
                <w:sz w:val="22"/>
                <w:highlight w:val="none"/>
              </w:rPr>
              <w:t>随申办儿童身份认证</w:t>
            </w:r>
          </w:p>
        </w:tc>
        <w:tc>
          <w:tcPr>
            <w:tcW w:w="0" w:type="auto"/>
            <w:shd w:val="clear" w:color="000000" w:fill="FFFFFF"/>
            <w:vAlign w:val="center"/>
          </w:tcPr>
          <w:p w14:paraId="43378A8C">
            <w:pPr>
              <w:spacing w:line="240" w:lineRule="auto"/>
              <w:ind w:firstLine="0" w:firstLineChars="0"/>
              <w:rPr>
                <w:rFonts w:hint="eastAsia"/>
                <w:kern w:val="0"/>
                <w:sz w:val="22"/>
                <w:highlight w:val="none"/>
              </w:rPr>
            </w:pPr>
            <w:r>
              <w:rPr>
                <w:rFonts w:hint="eastAsia"/>
                <w:kern w:val="0"/>
                <w:sz w:val="22"/>
                <w:highlight w:val="none"/>
              </w:rPr>
              <w:t>对接</w:t>
            </w:r>
          </w:p>
        </w:tc>
      </w:tr>
      <w:tr w14:paraId="15619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3A2A79E8">
            <w:pPr>
              <w:spacing w:line="240" w:lineRule="auto"/>
              <w:ind w:firstLine="0" w:firstLineChars="0"/>
              <w:rPr>
                <w:rFonts w:hint="eastAsia"/>
                <w:kern w:val="0"/>
                <w:sz w:val="22"/>
                <w:highlight w:val="none"/>
              </w:rPr>
            </w:pPr>
            <w:r>
              <w:rPr>
                <w:rFonts w:hint="eastAsia"/>
                <w:kern w:val="0"/>
                <w:sz w:val="22"/>
                <w:highlight w:val="none"/>
              </w:rPr>
              <w:t>743</w:t>
            </w:r>
          </w:p>
        </w:tc>
        <w:tc>
          <w:tcPr>
            <w:tcW w:w="0" w:type="auto"/>
            <w:vMerge w:val="continue"/>
            <w:vAlign w:val="center"/>
          </w:tcPr>
          <w:p w14:paraId="0A9386FC">
            <w:pPr>
              <w:spacing w:line="240" w:lineRule="auto"/>
              <w:ind w:firstLine="0" w:firstLineChars="0"/>
              <w:rPr>
                <w:rFonts w:hint="eastAsia"/>
                <w:b/>
                <w:bCs/>
                <w:kern w:val="0"/>
                <w:sz w:val="22"/>
                <w:highlight w:val="none"/>
              </w:rPr>
            </w:pPr>
          </w:p>
        </w:tc>
        <w:tc>
          <w:tcPr>
            <w:tcW w:w="0" w:type="auto"/>
            <w:vMerge w:val="continue"/>
            <w:vAlign w:val="center"/>
          </w:tcPr>
          <w:p w14:paraId="58AE32E2">
            <w:pPr>
              <w:spacing w:line="240" w:lineRule="auto"/>
              <w:ind w:firstLine="0" w:firstLineChars="0"/>
              <w:rPr>
                <w:rFonts w:hint="eastAsia"/>
                <w:b/>
                <w:bCs/>
                <w:kern w:val="0"/>
                <w:sz w:val="22"/>
                <w:highlight w:val="none"/>
              </w:rPr>
            </w:pPr>
          </w:p>
        </w:tc>
        <w:tc>
          <w:tcPr>
            <w:tcW w:w="0" w:type="auto"/>
            <w:shd w:val="clear" w:color="000000" w:fill="FFFFFF"/>
            <w:vAlign w:val="center"/>
          </w:tcPr>
          <w:p w14:paraId="2DE2F0ED">
            <w:pPr>
              <w:spacing w:line="240" w:lineRule="auto"/>
              <w:ind w:firstLine="0" w:firstLineChars="0"/>
              <w:rPr>
                <w:rFonts w:hint="eastAsia"/>
                <w:kern w:val="0"/>
                <w:sz w:val="22"/>
                <w:highlight w:val="none"/>
              </w:rPr>
            </w:pPr>
            <w:r>
              <w:rPr>
                <w:rFonts w:hint="eastAsia"/>
                <w:kern w:val="0"/>
                <w:sz w:val="22"/>
                <w:highlight w:val="none"/>
              </w:rPr>
              <w:t>基金结算清单上传</w:t>
            </w:r>
          </w:p>
        </w:tc>
        <w:tc>
          <w:tcPr>
            <w:tcW w:w="0" w:type="auto"/>
            <w:shd w:val="clear" w:color="000000" w:fill="FFFFFF"/>
            <w:vAlign w:val="center"/>
          </w:tcPr>
          <w:p w14:paraId="7641925B">
            <w:pPr>
              <w:spacing w:line="240" w:lineRule="auto"/>
              <w:ind w:firstLine="0" w:firstLineChars="0"/>
              <w:rPr>
                <w:rFonts w:hint="eastAsia"/>
                <w:kern w:val="0"/>
                <w:sz w:val="22"/>
                <w:highlight w:val="none"/>
              </w:rPr>
            </w:pPr>
            <w:r>
              <w:rPr>
                <w:rFonts w:hint="eastAsia"/>
                <w:kern w:val="0"/>
                <w:sz w:val="22"/>
                <w:highlight w:val="none"/>
              </w:rPr>
              <w:t>基金结算清单上传</w:t>
            </w:r>
          </w:p>
        </w:tc>
        <w:tc>
          <w:tcPr>
            <w:tcW w:w="0" w:type="auto"/>
            <w:shd w:val="clear" w:color="000000" w:fill="FFFFFF"/>
            <w:vAlign w:val="center"/>
          </w:tcPr>
          <w:p w14:paraId="4C989A3B">
            <w:pPr>
              <w:spacing w:line="240" w:lineRule="auto"/>
              <w:ind w:firstLine="0" w:firstLineChars="0"/>
              <w:rPr>
                <w:rFonts w:hint="eastAsia"/>
                <w:kern w:val="0"/>
                <w:sz w:val="22"/>
                <w:highlight w:val="none"/>
              </w:rPr>
            </w:pPr>
            <w:r>
              <w:rPr>
                <w:rFonts w:hint="eastAsia"/>
                <w:kern w:val="0"/>
                <w:sz w:val="22"/>
                <w:highlight w:val="none"/>
              </w:rPr>
              <w:t>对接</w:t>
            </w:r>
          </w:p>
        </w:tc>
      </w:tr>
      <w:tr w14:paraId="646E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BC1DD1F">
            <w:pPr>
              <w:spacing w:line="240" w:lineRule="auto"/>
              <w:ind w:firstLine="0" w:firstLineChars="0"/>
              <w:rPr>
                <w:rFonts w:hint="eastAsia"/>
                <w:kern w:val="0"/>
                <w:sz w:val="22"/>
                <w:highlight w:val="none"/>
              </w:rPr>
            </w:pPr>
            <w:r>
              <w:rPr>
                <w:rFonts w:hint="eastAsia"/>
                <w:kern w:val="0"/>
                <w:sz w:val="22"/>
                <w:highlight w:val="none"/>
              </w:rPr>
              <w:t>744</w:t>
            </w:r>
          </w:p>
        </w:tc>
        <w:tc>
          <w:tcPr>
            <w:tcW w:w="0" w:type="auto"/>
            <w:vMerge w:val="continue"/>
            <w:vAlign w:val="center"/>
          </w:tcPr>
          <w:p w14:paraId="374CCC4C">
            <w:pPr>
              <w:spacing w:line="240" w:lineRule="auto"/>
              <w:ind w:firstLine="0" w:firstLineChars="0"/>
              <w:rPr>
                <w:rFonts w:hint="eastAsia"/>
                <w:b/>
                <w:bCs/>
                <w:kern w:val="0"/>
                <w:sz w:val="22"/>
                <w:highlight w:val="none"/>
              </w:rPr>
            </w:pPr>
          </w:p>
        </w:tc>
        <w:tc>
          <w:tcPr>
            <w:tcW w:w="0" w:type="auto"/>
            <w:vMerge w:val="continue"/>
            <w:vAlign w:val="center"/>
          </w:tcPr>
          <w:p w14:paraId="184657E1">
            <w:pPr>
              <w:spacing w:line="240" w:lineRule="auto"/>
              <w:ind w:firstLine="0" w:firstLineChars="0"/>
              <w:rPr>
                <w:rFonts w:hint="eastAsia"/>
                <w:b/>
                <w:bCs/>
                <w:kern w:val="0"/>
                <w:sz w:val="22"/>
                <w:highlight w:val="none"/>
              </w:rPr>
            </w:pPr>
          </w:p>
        </w:tc>
        <w:tc>
          <w:tcPr>
            <w:tcW w:w="0" w:type="auto"/>
            <w:shd w:val="clear" w:color="000000" w:fill="FFFFFF"/>
            <w:vAlign w:val="center"/>
          </w:tcPr>
          <w:p w14:paraId="5DA6052A">
            <w:pPr>
              <w:spacing w:line="240" w:lineRule="auto"/>
              <w:ind w:firstLine="0" w:firstLineChars="0"/>
              <w:rPr>
                <w:rFonts w:hint="eastAsia"/>
                <w:kern w:val="0"/>
                <w:sz w:val="22"/>
                <w:highlight w:val="none"/>
              </w:rPr>
            </w:pPr>
            <w:r>
              <w:rPr>
                <w:rFonts w:hint="eastAsia"/>
                <w:kern w:val="0"/>
                <w:sz w:val="22"/>
                <w:highlight w:val="none"/>
              </w:rPr>
              <w:t>阳光采购接口（物资）</w:t>
            </w:r>
          </w:p>
        </w:tc>
        <w:tc>
          <w:tcPr>
            <w:tcW w:w="0" w:type="auto"/>
            <w:shd w:val="clear" w:color="000000" w:fill="FFFFFF"/>
            <w:vAlign w:val="center"/>
          </w:tcPr>
          <w:p w14:paraId="4520FF76">
            <w:pPr>
              <w:spacing w:line="240" w:lineRule="auto"/>
              <w:ind w:firstLine="0" w:firstLineChars="0"/>
              <w:rPr>
                <w:rFonts w:hint="eastAsia"/>
                <w:kern w:val="0"/>
                <w:sz w:val="22"/>
                <w:highlight w:val="none"/>
              </w:rPr>
            </w:pPr>
            <w:r>
              <w:rPr>
                <w:rFonts w:hint="eastAsia"/>
                <w:kern w:val="0"/>
                <w:sz w:val="22"/>
                <w:highlight w:val="none"/>
              </w:rPr>
              <w:t>阳光采购接口（物资）</w:t>
            </w:r>
          </w:p>
        </w:tc>
        <w:tc>
          <w:tcPr>
            <w:tcW w:w="0" w:type="auto"/>
            <w:shd w:val="clear" w:color="000000" w:fill="FFFFFF"/>
            <w:vAlign w:val="center"/>
          </w:tcPr>
          <w:p w14:paraId="1DF53E97">
            <w:pPr>
              <w:spacing w:line="240" w:lineRule="auto"/>
              <w:ind w:firstLine="0" w:firstLineChars="0"/>
              <w:rPr>
                <w:rFonts w:hint="eastAsia"/>
                <w:kern w:val="0"/>
                <w:sz w:val="22"/>
                <w:highlight w:val="none"/>
              </w:rPr>
            </w:pPr>
            <w:r>
              <w:rPr>
                <w:rFonts w:hint="eastAsia"/>
                <w:kern w:val="0"/>
                <w:sz w:val="22"/>
                <w:highlight w:val="none"/>
              </w:rPr>
              <w:t>对接</w:t>
            </w:r>
          </w:p>
        </w:tc>
      </w:tr>
      <w:tr w14:paraId="3A7B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0EF3BB70">
            <w:pPr>
              <w:spacing w:line="240" w:lineRule="auto"/>
              <w:ind w:firstLine="0" w:firstLineChars="0"/>
              <w:rPr>
                <w:rFonts w:hint="eastAsia"/>
                <w:kern w:val="0"/>
                <w:sz w:val="22"/>
                <w:highlight w:val="none"/>
              </w:rPr>
            </w:pPr>
            <w:r>
              <w:rPr>
                <w:rFonts w:hint="eastAsia"/>
                <w:kern w:val="0"/>
                <w:sz w:val="22"/>
                <w:highlight w:val="none"/>
              </w:rPr>
              <w:t>745</w:t>
            </w:r>
          </w:p>
        </w:tc>
        <w:tc>
          <w:tcPr>
            <w:tcW w:w="0" w:type="auto"/>
            <w:vMerge w:val="continue"/>
            <w:vAlign w:val="center"/>
          </w:tcPr>
          <w:p w14:paraId="376A713C">
            <w:pPr>
              <w:spacing w:line="240" w:lineRule="auto"/>
              <w:ind w:firstLine="0" w:firstLineChars="0"/>
              <w:rPr>
                <w:rFonts w:hint="eastAsia"/>
                <w:b/>
                <w:bCs/>
                <w:kern w:val="0"/>
                <w:sz w:val="22"/>
                <w:highlight w:val="none"/>
              </w:rPr>
            </w:pPr>
          </w:p>
        </w:tc>
        <w:tc>
          <w:tcPr>
            <w:tcW w:w="0" w:type="auto"/>
            <w:vMerge w:val="continue"/>
            <w:vAlign w:val="center"/>
          </w:tcPr>
          <w:p w14:paraId="0986D175">
            <w:pPr>
              <w:spacing w:line="240" w:lineRule="auto"/>
              <w:ind w:firstLine="0" w:firstLineChars="0"/>
              <w:rPr>
                <w:rFonts w:hint="eastAsia"/>
                <w:b/>
                <w:bCs/>
                <w:kern w:val="0"/>
                <w:sz w:val="22"/>
                <w:highlight w:val="none"/>
              </w:rPr>
            </w:pPr>
          </w:p>
        </w:tc>
        <w:tc>
          <w:tcPr>
            <w:tcW w:w="0" w:type="auto"/>
            <w:shd w:val="clear" w:color="000000" w:fill="FFFFFF"/>
            <w:vAlign w:val="center"/>
          </w:tcPr>
          <w:p w14:paraId="141E33FF">
            <w:pPr>
              <w:spacing w:line="240" w:lineRule="auto"/>
              <w:ind w:firstLine="0" w:firstLineChars="0"/>
              <w:rPr>
                <w:rFonts w:hint="eastAsia"/>
                <w:kern w:val="0"/>
                <w:sz w:val="22"/>
                <w:highlight w:val="none"/>
              </w:rPr>
            </w:pPr>
            <w:r>
              <w:rPr>
                <w:rFonts w:hint="eastAsia"/>
                <w:kern w:val="0"/>
                <w:sz w:val="22"/>
                <w:highlight w:val="none"/>
              </w:rPr>
              <w:t>阳光采购接口（西药、中成药）</w:t>
            </w:r>
          </w:p>
        </w:tc>
        <w:tc>
          <w:tcPr>
            <w:tcW w:w="0" w:type="auto"/>
            <w:shd w:val="clear" w:color="000000" w:fill="FFFFFF"/>
            <w:vAlign w:val="center"/>
          </w:tcPr>
          <w:p w14:paraId="65BD83D8">
            <w:pPr>
              <w:spacing w:line="240" w:lineRule="auto"/>
              <w:ind w:firstLine="0" w:firstLineChars="0"/>
              <w:rPr>
                <w:rFonts w:hint="eastAsia"/>
                <w:kern w:val="0"/>
                <w:sz w:val="22"/>
                <w:highlight w:val="none"/>
              </w:rPr>
            </w:pPr>
            <w:r>
              <w:rPr>
                <w:rFonts w:hint="eastAsia"/>
                <w:kern w:val="0"/>
                <w:sz w:val="22"/>
                <w:highlight w:val="none"/>
              </w:rPr>
              <w:t>阳光采购接口（西药、中成药）</w:t>
            </w:r>
          </w:p>
        </w:tc>
        <w:tc>
          <w:tcPr>
            <w:tcW w:w="0" w:type="auto"/>
            <w:shd w:val="clear" w:color="000000" w:fill="FFFFFF"/>
            <w:vAlign w:val="center"/>
          </w:tcPr>
          <w:p w14:paraId="3277D6E0">
            <w:pPr>
              <w:spacing w:line="240" w:lineRule="auto"/>
              <w:ind w:firstLine="0" w:firstLineChars="0"/>
              <w:rPr>
                <w:rFonts w:hint="eastAsia"/>
                <w:kern w:val="0"/>
                <w:sz w:val="22"/>
                <w:highlight w:val="none"/>
              </w:rPr>
            </w:pPr>
            <w:r>
              <w:rPr>
                <w:rFonts w:hint="eastAsia"/>
                <w:kern w:val="0"/>
                <w:sz w:val="22"/>
                <w:highlight w:val="none"/>
              </w:rPr>
              <w:t>对接</w:t>
            </w:r>
          </w:p>
        </w:tc>
      </w:tr>
      <w:tr w14:paraId="026C7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22AC6BDC">
            <w:pPr>
              <w:spacing w:line="240" w:lineRule="auto"/>
              <w:ind w:firstLine="0" w:firstLineChars="0"/>
              <w:rPr>
                <w:rFonts w:hint="eastAsia"/>
                <w:kern w:val="0"/>
                <w:sz w:val="22"/>
                <w:highlight w:val="none"/>
              </w:rPr>
            </w:pPr>
            <w:r>
              <w:rPr>
                <w:rFonts w:hint="eastAsia"/>
                <w:kern w:val="0"/>
                <w:sz w:val="22"/>
                <w:highlight w:val="none"/>
              </w:rPr>
              <w:t>746</w:t>
            </w:r>
          </w:p>
        </w:tc>
        <w:tc>
          <w:tcPr>
            <w:tcW w:w="0" w:type="auto"/>
            <w:vMerge w:val="continue"/>
            <w:vAlign w:val="center"/>
          </w:tcPr>
          <w:p w14:paraId="4BB2A49F">
            <w:pPr>
              <w:spacing w:line="240" w:lineRule="auto"/>
              <w:ind w:firstLine="0" w:firstLineChars="0"/>
              <w:rPr>
                <w:rFonts w:hint="eastAsia"/>
                <w:b/>
                <w:bCs/>
                <w:kern w:val="0"/>
                <w:sz w:val="22"/>
                <w:highlight w:val="none"/>
              </w:rPr>
            </w:pPr>
          </w:p>
        </w:tc>
        <w:tc>
          <w:tcPr>
            <w:tcW w:w="0" w:type="auto"/>
            <w:vMerge w:val="continue"/>
            <w:vAlign w:val="center"/>
          </w:tcPr>
          <w:p w14:paraId="1F624F77">
            <w:pPr>
              <w:spacing w:line="240" w:lineRule="auto"/>
              <w:ind w:firstLine="0" w:firstLineChars="0"/>
              <w:rPr>
                <w:rFonts w:hint="eastAsia"/>
                <w:b/>
                <w:bCs/>
                <w:kern w:val="0"/>
                <w:sz w:val="22"/>
                <w:highlight w:val="none"/>
              </w:rPr>
            </w:pPr>
          </w:p>
        </w:tc>
        <w:tc>
          <w:tcPr>
            <w:tcW w:w="0" w:type="auto"/>
            <w:shd w:val="clear" w:color="000000" w:fill="FFFFFF"/>
            <w:vAlign w:val="center"/>
          </w:tcPr>
          <w:p w14:paraId="198F4AB2">
            <w:pPr>
              <w:spacing w:line="240" w:lineRule="auto"/>
              <w:ind w:firstLine="0" w:firstLineChars="0"/>
              <w:rPr>
                <w:rFonts w:hint="eastAsia"/>
                <w:kern w:val="0"/>
                <w:sz w:val="22"/>
                <w:highlight w:val="none"/>
              </w:rPr>
            </w:pPr>
            <w:r>
              <w:rPr>
                <w:rFonts w:hint="eastAsia"/>
                <w:kern w:val="0"/>
                <w:sz w:val="22"/>
                <w:highlight w:val="none"/>
              </w:rPr>
              <w:t>阳光采购接口（中草药）</w:t>
            </w:r>
          </w:p>
        </w:tc>
        <w:tc>
          <w:tcPr>
            <w:tcW w:w="0" w:type="auto"/>
            <w:shd w:val="clear" w:color="000000" w:fill="FFFFFF"/>
            <w:vAlign w:val="center"/>
          </w:tcPr>
          <w:p w14:paraId="29314690">
            <w:pPr>
              <w:spacing w:line="240" w:lineRule="auto"/>
              <w:ind w:firstLine="0" w:firstLineChars="0"/>
              <w:rPr>
                <w:rFonts w:hint="eastAsia"/>
                <w:kern w:val="0"/>
                <w:sz w:val="22"/>
                <w:highlight w:val="none"/>
              </w:rPr>
            </w:pPr>
            <w:r>
              <w:rPr>
                <w:rFonts w:hint="eastAsia"/>
                <w:kern w:val="0"/>
                <w:sz w:val="22"/>
                <w:highlight w:val="none"/>
              </w:rPr>
              <w:t>阳光采购接口（中草药）</w:t>
            </w:r>
          </w:p>
        </w:tc>
        <w:tc>
          <w:tcPr>
            <w:tcW w:w="0" w:type="auto"/>
            <w:shd w:val="clear" w:color="000000" w:fill="FFFFFF"/>
            <w:vAlign w:val="center"/>
          </w:tcPr>
          <w:p w14:paraId="626CC91E">
            <w:pPr>
              <w:spacing w:line="240" w:lineRule="auto"/>
              <w:ind w:firstLine="0" w:firstLineChars="0"/>
              <w:rPr>
                <w:rFonts w:hint="eastAsia"/>
                <w:kern w:val="0"/>
                <w:sz w:val="22"/>
                <w:highlight w:val="none"/>
              </w:rPr>
            </w:pPr>
            <w:r>
              <w:rPr>
                <w:rFonts w:hint="eastAsia"/>
                <w:kern w:val="0"/>
                <w:sz w:val="22"/>
                <w:highlight w:val="none"/>
              </w:rPr>
              <w:t>对接</w:t>
            </w:r>
          </w:p>
        </w:tc>
      </w:tr>
      <w:tr w14:paraId="25CD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0" w:type="auto"/>
            <w:shd w:val="clear" w:color="000000" w:fill="FFFFFF"/>
            <w:vAlign w:val="center"/>
          </w:tcPr>
          <w:p w14:paraId="16122245">
            <w:pPr>
              <w:spacing w:line="240" w:lineRule="auto"/>
              <w:ind w:firstLine="0" w:firstLineChars="0"/>
              <w:rPr>
                <w:rFonts w:hint="eastAsia"/>
                <w:kern w:val="0"/>
                <w:sz w:val="22"/>
                <w:highlight w:val="none"/>
              </w:rPr>
            </w:pPr>
            <w:r>
              <w:rPr>
                <w:rFonts w:hint="eastAsia"/>
                <w:kern w:val="0"/>
                <w:sz w:val="22"/>
                <w:highlight w:val="none"/>
              </w:rPr>
              <w:t>747</w:t>
            </w:r>
          </w:p>
        </w:tc>
        <w:tc>
          <w:tcPr>
            <w:tcW w:w="0" w:type="auto"/>
            <w:vMerge w:val="continue"/>
            <w:vAlign w:val="center"/>
          </w:tcPr>
          <w:p w14:paraId="50B96CDC">
            <w:pPr>
              <w:spacing w:line="240" w:lineRule="auto"/>
              <w:ind w:firstLine="0" w:firstLineChars="0"/>
              <w:rPr>
                <w:rFonts w:hint="eastAsia"/>
                <w:b/>
                <w:bCs/>
                <w:kern w:val="0"/>
                <w:sz w:val="22"/>
                <w:highlight w:val="none"/>
              </w:rPr>
            </w:pPr>
          </w:p>
        </w:tc>
        <w:tc>
          <w:tcPr>
            <w:tcW w:w="0" w:type="auto"/>
            <w:vMerge w:val="continue"/>
            <w:vAlign w:val="center"/>
          </w:tcPr>
          <w:p w14:paraId="749222D0">
            <w:pPr>
              <w:spacing w:line="240" w:lineRule="auto"/>
              <w:ind w:firstLine="0" w:firstLineChars="0"/>
              <w:rPr>
                <w:rFonts w:hint="eastAsia"/>
                <w:b/>
                <w:bCs/>
                <w:kern w:val="0"/>
                <w:sz w:val="22"/>
                <w:highlight w:val="none"/>
              </w:rPr>
            </w:pPr>
          </w:p>
        </w:tc>
        <w:tc>
          <w:tcPr>
            <w:tcW w:w="0" w:type="auto"/>
            <w:shd w:val="clear" w:color="000000" w:fill="FFFFFF"/>
            <w:vAlign w:val="center"/>
          </w:tcPr>
          <w:p w14:paraId="254E7F2C">
            <w:pPr>
              <w:spacing w:line="240" w:lineRule="auto"/>
              <w:ind w:firstLine="0" w:firstLineChars="0"/>
              <w:rPr>
                <w:rFonts w:hint="eastAsia"/>
                <w:kern w:val="0"/>
                <w:sz w:val="22"/>
                <w:highlight w:val="none"/>
              </w:rPr>
            </w:pPr>
            <w:r>
              <w:rPr>
                <w:rFonts w:hint="eastAsia"/>
                <w:kern w:val="0"/>
                <w:sz w:val="22"/>
                <w:highlight w:val="none"/>
              </w:rPr>
              <w:t>阳光采购接口（器械物资）</w:t>
            </w:r>
          </w:p>
        </w:tc>
        <w:tc>
          <w:tcPr>
            <w:tcW w:w="0" w:type="auto"/>
            <w:shd w:val="clear" w:color="000000" w:fill="FFFFFF"/>
            <w:vAlign w:val="center"/>
          </w:tcPr>
          <w:p w14:paraId="4F718D54">
            <w:pPr>
              <w:spacing w:line="240" w:lineRule="auto"/>
              <w:ind w:firstLine="0" w:firstLineChars="0"/>
              <w:rPr>
                <w:rFonts w:hint="eastAsia"/>
                <w:kern w:val="0"/>
                <w:sz w:val="22"/>
                <w:highlight w:val="none"/>
              </w:rPr>
            </w:pPr>
            <w:r>
              <w:rPr>
                <w:rFonts w:hint="eastAsia"/>
                <w:kern w:val="0"/>
                <w:sz w:val="22"/>
                <w:highlight w:val="none"/>
              </w:rPr>
              <w:t>阳光采购接口（器械物资）</w:t>
            </w:r>
          </w:p>
        </w:tc>
        <w:tc>
          <w:tcPr>
            <w:tcW w:w="0" w:type="auto"/>
            <w:shd w:val="clear" w:color="000000" w:fill="FFFFFF"/>
            <w:vAlign w:val="center"/>
          </w:tcPr>
          <w:p w14:paraId="5247C142">
            <w:pPr>
              <w:spacing w:line="240" w:lineRule="auto"/>
              <w:ind w:firstLine="0" w:firstLineChars="0"/>
              <w:rPr>
                <w:rFonts w:hint="eastAsia"/>
                <w:kern w:val="0"/>
                <w:sz w:val="22"/>
                <w:highlight w:val="none"/>
              </w:rPr>
            </w:pPr>
            <w:r>
              <w:rPr>
                <w:rFonts w:hint="eastAsia"/>
                <w:kern w:val="0"/>
                <w:sz w:val="22"/>
                <w:highlight w:val="none"/>
              </w:rPr>
              <w:t>对接</w:t>
            </w:r>
          </w:p>
        </w:tc>
      </w:tr>
      <w:tr w14:paraId="6566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63C3A771">
            <w:pPr>
              <w:spacing w:line="240" w:lineRule="auto"/>
              <w:ind w:firstLine="0" w:firstLineChars="0"/>
              <w:rPr>
                <w:rFonts w:hint="eastAsia"/>
                <w:kern w:val="0"/>
                <w:sz w:val="22"/>
                <w:highlight w:val="none"/>
              </w:rPr>
            </w:pPr>
            <w:r>
              <w:rPr>
                <w:rFonts w:hint="eastAsia"/>
                <w:kern w:val="0"/>
                <w:sz w:val="22"/>
                <w:highlight w:val="none"/>
              </w:rPr>
              <w:t>748</w:t>
            </w:r>
          </w:p>
        </w:tc>
        <w:tc>
          <w:tcPr>
            <w:tcW w:w="0" w:type="auto"/>
            <w:vMerge w:val="continue"/>
            <w:vAlign w:val="center"/>
          </w:tcPr>
          <w:p w14:paraId="63FB930F">
            <w:pPr>
              <w:spacing w:line="240" w:lineRule="auto"/>
              <w:ind w:firstLine="0" w:firstLineChars="0"/>
              <w:rPr>
                <w:rFonts w:hint="eastAsia"/>
                <w:b/>
                <w:bCs/>
                <w:kern w:val="0"/>
                <w:sz w:val="22"/>
                <w:highlight w:val="none"/>
              </w:rPr>
            </w:pPr>
          </w:p>
        </w:tc>
        <w:tc>
          <w:tcPr>
            <w:tcW w:w="0" w:type="auto"/>
            <w:vMerge w:val="continue"/>
            <w:vAlign w:val="center"/>
          </w:tcPr>
          <w:p w14:paraId="45458DB3">
            <w:pPr>
              <w:spacing w:line="240" w:lineRule="auto"/>
              <w:ind w:firstLine="0" w:firstLineChars="0"/>
              <w:rPr>
                <w:rFonts w:hint="eastAsia"/>
                <w:b/>
                <w:bCs/>
                <w:kern w:val="0"/>
                <w:sz w:val="22"/>
                <w:highlight w:val="none"/>
              </w:rPr>
            </w:pPr>
          </w:p>
        </w:tc>
        <w:tc>
          <w:tcPr>
            <w:tcW w:w="0" w:type="auto"/>
            <w:shd w:val="clear" w:color="000000" w:fill="FFFFFF"/>
            <w:vAlign w:val="center"/>
          </w:tcPr>
          <w:p w14:paraId="1859F168">
            <w:pPr>
              <w:spacing w:line="240" w:lineRule="auto"/>
              <w:ind w:firstLine="0" w:firstLineChars="0"/>
              <w:rPr>
                <w:rFonts w:hint="eastAsia"/>
                <w:kern w:val="0"/>
                <w:sz w:val="22"/>
                <w:highlight w:val="none"/>
              </w:rPr>
            </w:pPr>
            <w:r>
              <w:rPr>
                <w:rFonts w:hint="eastAsia"/>
                <w:kern w:val="0"/>
                <w:sz w:val="22"/>
                <w:highlight w:val="none"/>
              </w:rPr>
              <w:t>传染病上报接口</w:t>
            </w:r>
          </w:p>
        </w:tc>
        <w:tc>
          <w:tcPr>
            <w:tcW w:w="0" w:type="auto"/>
            <w:shd w:val="clear" w:color="000000" w:fill="FFFFFF"/>
            <w:vAlign w:val="center"/>
          </w:tcPr>
          <w:p w14:paraId="4D8EF367">
            <w:pPr>
              <w:spacing w:line="240" w:lineRule="auto"/>
              <w:ind w:firstLine="0" w:firstLineChars="0"/>
              <w:rPr>
                <w:rFonts w:hint="eastAsia"/>
                <w:kern w:val="0"/>
                <w:sz w:val="22"/>
                <w:highlight w:val="none"/>
              </w:rPr>
            </w:pPr>
            <w:r>
              <w:rPr>
                <w:rFonts w:hint="eastAsia"/>
                <w:kern w:val="0"/>
                <w:sz w:val="22"/>
                <w:highlight w:val="none"/>
              </w:rPr>
              <w:t>传染病上报接口</w:t>
            </w:r>
          </w:p>
        </w:tc>
        <w:tc>
          <w:tcPr>
            <w:tcW w:w="0" w:type="auto"/>
            <w:shd w:val="clear" w:color="000000" w:fill="FFFFFF"/>
            <w:vAlign w:val="center"/>
          </w:tcPr>
          <w:p w14:paraId="001CA158">
            <w:pPr>
              <w:spacing w:line="240" w:lineRule="auto"/>
              <w:ind w:firstLine="0" w:firstLineChars="0"/>
              <w:rPr>
                <w:rFonts w:hint="eastAsia"/>
                <w:kern w:val="0"/>
                <w:sz w:val="22"/>
                <w:highlight w:val="none"/>
              </w:rPr>
            </w:pPr>
            <w:r>
              <w:rPr>
                <w:rFonts w:hint="eastAsia"/>
                <w:kern w:val="0"/>
                <w:sz w:val="22"/>
                <w:highlight w:val="none"/>
              </w:rPr>
              <w:t>对接</w:t>
            </w:r>
          </w:p>
        </w:tc>
      </w:tr>
      <w:tr w14:paraId="1AA9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4B6D9C5">
            <w:pPr>
              <w:spacing w:line="240" w:lineRule="auto"/>
              <w:ind w:firstLine="0" w:firstLineChars="0"/>
              <w:rPr>
                <w:rFonts w:hint="eastAsia"/>
                <w:kern w:val="0"/>
                <w:sz w:val="22"/>
                <w:highlight w:val="none"/>
              </w:rPr>
            </w:pPr>
            <w:r>
              <w:rPr>
                <w:rFonts w:hint="eastAsia"/>
                <w:kern w:val="0"/>
                <w:sz w:val="22"/>
                <w:highlight w:val="none"/>
              </w:rPr>
              <w:t>749</w:t>
            </w:r>
          </w:p>
        </w:tc>
        <w:tc>
          <w:tcPr>
            <w:tcW w:w="0" w:type="auto"/>
            <w:vMerge w:val="continue"/>
            <w:vAlign w:val="center"/>
          </w:tcPr>
          <w:p w14:paraId="15CD1982">
            <w:pPr>
              <w:spacing w:line="240" w:lineRule="auto"/>
              <w:ind w:firstLine="0" w:firstLineChars="0"/>
              <w:rPr>
                <w:rFonts w:hint="eastAsia"/>
                <w:b/>
                <w:bCs/>
                <w:kern w:val="0"/>
                <w:sz w:val="22"/>
                <w:highlight w:val="none"/>
              </w:rPr>
            </w:pPr>
          </w:p>
        </w:tc>
        <w:tc>
          <w:tcPr>
            <w:tcW w:w="0" w:type="auto"/>
            <w:vMerge w:val="continue"/>
            <w:vAlign w:val="center"/>
          </w:tcPr>
          <w:p w14:paraId="785859E1">
            <w:pPr>
              <w:spacing w:line="240" w:lineRule="auto"/>
              <w:ind w:firstLine="0" w:firstLineChars="0"/>
              <w:rPr>
                <w:rFonts w:hint="eastAsia"/>
                <w:b/>
                <w:bCs/>
                <w:kern w:val="0"/>
                <w:sz w:val="22"/>
                <w:highlight w:val="none"/>
              </w:rPr>
            </w:pPr>
          </w:p>
        </w:tc>
        <w:tc>
          <w:tcPr>
            <w:tcW w:w="0" w:type="auto"/>
            <w:shd w:val="clear" w:color="000000" w:fill="FFFFFF"/>
            <w:vAlign w:val="center"/>
          </w:tcPr>
          <w:p w14:paraId="707CFBC8">
            <w:pPr>
              <w:spacing w:line="240" w:lineRule="auto"/>
              <w:ind w:firstLine="0" w:firstLineChars="0"/>
              <w:rPr>
                <w:rFonts w:hint="eastAsia"/>
                <w:kern w:val="0"/>
                <w:sz w:val="22"/>
                <w:highlight w:val="none"/>
              </w:rPr>
            </w:pPr>
            <w:r>
              <w:rPr>
                <w:rFonts w:hint="eastAsia"/>
                <w:kern w:val="0"/>
                <w:sz w:val="22"/>
                <w:highlight w:val="none"/>
              </w:rPr>
              <w:t>死亡报告接口</w:t>
            </w:r>
          </w:p>
        </w:tc>
        <w:tc>
          <w:tcPr>
            <w:tcW w:w="0" w:type="auto"/>
            <w:shd w:val="clear" w:color="000000" w:fill="FFFFFF"/>
            <w:vAlign w:val="center"/>
          </w:tcPr>
          <w:p w14:paraId="05D408FE">
            <w:pPr>
              <w:spacing w:line="240" w:lineRule="auto"/>
              <w:ind w:firstLine="0" w:firstLineChars="0"/>
              <w:rPr>
                <w:rFonts w:hint="eastAsia"/>
                <w:kern w:val="0"/>
                <w:sz w:val="22"/>
                <w:highlight w:val="none"/>
              </w:rPr>
            </w:pPr>
            <w:r>
              <w:rPr>
                <w:rFonts w:hint="eastAsia"/>
                <w:kern w:val="0"/>
                <w:sz w:val="22"/>
                <w:highlight w:val="none"/>
              </w:rPr>
              <w:t>死亡报告接口</w:t>
            </w:r>
          </w:p>
        </w:tc>
        <w:tc>
          <w:tcPr>
            <w:tcW w:w="0" w:type="auto"/>
            <w:shd w:val="clear" w:color="000000" w:fill="FFFFFF"/>
            <w:vAlign w:val="center"/>
          </w:tcPr>
          <w:p w14:paraId="3269A9F4">
            <w:pPr>
              <w:spacing w:line="240" w:lineRule="auto"/>
              <w:ind w:firstLine="0" w:firstLineChars="0"/>
              <w:rPr>
                <w:rFonts w:hint="eastAsia"/>
                <w:kern w:val="0"/>
                <w:sz w:val="22"/>
                <w:highlight w:val="none"/>
              </w:rPr>
            </w:pPr>
            <w:r>
              <w:rPr>
                <w:rFonts w:hint="eastAsia"/>
                <w:kern w:val="0"/>
                <w:sz w:val="22"/>
                <w:highlight w:val="none"/>
              </w:rPr>
              <w:t>对接</w:t>
            </w:r>
          </w:p>
        </w:tc>
      </w:tr>
      <w:tr w14:paraId="7874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C3F393F">
            <w:pPr>
              <w:spacing w:line="240" w:lineRule="auto"/>
              <w:ind w:firstLine="0" w:firstLineChars="0"/>
              <w:rPr>
                <w:rFonts w:hint="eastAsia"/>
                <w:kern w:val="0"/>
                <w:sz w:val="22"/>
                <w:highlight w:val="none"/>
              </w:rPr>
            </w:pPr>
            <w:r>
              <w:rPr>
                <w:rFonts w:hint="eastAsia"/>
                <w:kern w:val="0"/>
                <w:sz w:val="22"/>
                <w:highlight w:val="none"/>
              </w:rPr>
              <w:t>750</w:t>
            </w:r>
          </w:p>
        </w:tc>
        <w:tc>
          <w:tcPr>
            <w:tcW w:w="0" w:type="auto"/>
            <w:vMerge w:val="continue"/>
            <w:vAlign w:val="center"/>
          </w:tcPr>
          <w:p w14:paraId="2084117C">
            <w:pPr>
              <w:spacing w:line="240" w:lineRule="auto"/>
              <w:ind w:firstLine="0" w:firstLineChars="0"/>
              <w:rPr>
                <w:rFonts w:hint="eastAsia"/>
                <w:b/>
                <w:bCs/>
                <w:kern w:val="0"/>
                <w:sz w:val="22"/>
                <w:highlight w:val="none"/>
              </w:rPr>
            </w:pPr>
          </w:p>
        </w:tc>
        <w:tc>
          <w:tcPr>
            <w:tcW w:w="0" w:type="auto"/>
            <w:vMerge w:val="continue"/>
            <w:vAlign w:val="center"/>
          </w:tcPr>
          <w:p w14:paraId="059F9599">
            <w:pPr>
              <w:spacing w:line="240" w:lineRule="auto"/>
              <w:ind w:firstLine="0" w:firstLineChars="0"/>
              <w:rPr>
                <w:rFonts w:hint="eastAsia"/>
                <w:b/>
                <w:bCs/>
                <w:kern w:val="0"/>
                <w:sz w:val="22"/>
                <w:highlight w:val="none"/>
              </w:rPr>
            </w:pPr>
          </w:p>
        </w:tc>
        <w:tc>
          <w:tcPr>
            <w:tcW w:w="0" w:type="auto"/>
            <w:shd w:val="clear" w:color="000000" w:fill="FFFFFF"/>
            <w:vAlign w:val="center"/>
          </w:tcPr>
          <w:p w14:paraId="563AB000">
            <w:pPr>
              <w:spacing w:line="240" w:lineRule="auto"/>
              <w:ind w:firstLine="0" w:firstLineChars="0"/>
              <w:rPr>
                <w:rFonts w:hint="eastAsia"/>
                <w:kern w:val="0"/>
                <w:sz w:val="22"/>
                <w:highlight w:val="none"/>
              </w:rPr>
            </w:pPr>
            <w:r>
              <w:rPr>
                <w:rFonts w:hint="eastAsia"/>
                <w:kern w:val="0"/>
                <w:sz w:val="22"/>
                <w:highlight w:val="none"/>
              </w:rPr>
              <w:t>电子病历卡接口</w:t>
            </w:r>
          </w:p>
        </w:tc>
        <w:tc>
          <w:tcPr>
            <w:tcW w:w="0" w:type="auto"/>
            <w:shd w:val="clear" w:color="000000" w:fill="FFFFFF"/>
            <w:vAlign w:val="center"/>
          </w:tcPr>
          <w:p w14:paraId="247ECA4A">
            <w:pPr>
              <w:spacing w:line="240" w:lineRule="auto"/>
              <w:ind w:firstLine="0" w:firstLineChars="0"/>
              <w:rPr>
                <w:rFonts w:hint="eastAsia"/>
                <w:kern w:val="0"/>
                <w:sz w:val="22"/>
                <w:highlight w:val="none"/>
              </w:rPr>
            </w:pPr>
            <w:r>
              <w:rPr>
                <w:rFonts w:hint="eastAsia"/>
                <w:kern w:val="0"/>
                <w:sz w:val="22"/>
                <w:highlight w:val="none"/>
              </w:rPr>
              <w:t>电子病历卡接口</w:t>
            </w:r>
          </w:p>
        </w:tc>
        <w:tc>
          <w:tcPr>
            <w:tcW w:w="0" w:type="auto"/>
            <w:shd w:val="clear" w:color="000000" w:fill="FFFFFF"/>
            <w:vAlign w:val="center"/>
          </w:tcPr>
          <w:p w14:paraId="2F234E01">
            <w:pPr>
              <w:spacing w:line="240" w:lineRule="auto"/>
              <w:ind w:firstLine="0" w:firstLineChars="0"/>
              <w:rPr>
                <w:rFonts w:hint="eastAsia"/>
                <w:kern w:val="0"/>
                <w:sz w:val="22"/>
                <w:highlight w:val="none"/>
              </w:rPr>
            </w:pPr>
            <w:r>
              <w:rPr>
                <w:rFonts w:hint="eastAsia"/>
                <w:kern w:val="0"/>
                <w:sz w:val="22"/>
                <w:highlight w:val="none"/>
              </w:rPr>
              <w:t>对接</w:t>
            </w:r>
          </w:p>
        </w:tc>
      </w:tr>
      <w:tr w14:paraId="1C4ED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E560605">
            <w:pPr>
              <w:spacing w:line="240" w:lineRule="auto"/>
              <w:ind w:firstLine="0" w:firstLineChars="0"/>
              <w:rPr>
                <w:rFonts w:hint="eastAsia"/>
                <w:kern w:val="0"/>
                <w:sz w:val="22"/>
                <w:highlight w:val="none"/>
              </w:rPr>
            </w:pPr>
            <w:r>
              <w:rPr>
                <w:rFonts w:hint="eastAsia"/>
                <w:kern w:val="0"/>
                <w:sz w:val="22"/>
                <w:highlight w:val="none"/>
              </w:rPr>
              <w:t>751</w:t>
            </w:r>
          </w:p>
        </w:tc>
        <w:tc>
          <w:tcPr>
            <w:tcW w:w="0" w:type="auto"/>
            <w:vMerge w:val="continue"/>
            <w:vAlign w:val="center"/>
          </w:tcPr>
          <w:p w14:paraId="6531A496">
            <w:pPr>
              <w:spacing w:line="240" w:lineRule="auto"/>
              <w:ind w:firstLine="0" w:firstLineChars="0"/>
              <w:rPr>
                <w:rFonts w:hint="eastAsia"/>
                <w:b/>
                <w:bCs/>
                <w:kern w:val="0"/>
                <w:sz w:val="22"/>
                <w:highlight w:val="none"/>
              </w:rPr>
            </w:pPr>
          </w:p>
        </w:tc>
        <w:tc>
          <w:tcPr>
            <w:tcW w:w="0" w:type="auto"/>
            <w:vMerge w:val="continue"/>
            <w:vAlign w:val="center"/>
          </w:tcPr>
          <w:p w14:paraId="3C84063A">
            <w:pPr>
              <w:spacing w:line="240" w:lineRule="auto"/>
              <w:ind w:firstLine="0" w:firstLineChars="0"/>
              <w:rPr>
                <w:rFonts w:hint="eastAsia"/>
                <w:b/>
                <w:bCs/>
                <w:kern w:val="0"/>
                <w:sz w:val="22"/>
                <w:highlight w:val="none"/>
              </w:rPr>
            </w:pPr>
          </w:p>
        </w:tc>
        <w:tc>
          <w:tcPr>
            <w:tcW w:w="0" w:type="auto"/>
            <w:shd w:val="clear" w:color="000000" w:fill="FFFFFF"/>
            <w:vAlign w:val="center"/>
          </w:tcPr>
          <w:p w14:paraId="2FEFC2F3">
            <w:pPr>
              <w:spacing w:line="240" w:lineRule="auto"/>
              <w:ind w:firstLine="0" w:firstLineChars="0"/>
              <w:rPr>
                <w:rFonts w:hint="eastAsia"/>
                <w:kern w:val="0"/>
                <w:sz w:val="22"/>
                <w:highlight w:val="none"/>
              </w:rPr>
            </w:pPr>
            <w:r>
              <w:rPr>
                <w:rFonts w:hint="eastAsia"/>
                <w:kern w:val="0"/>
                <w:sz w:val="22"/>
                <w:highlight w:val="none"/>
              </w:rPr>
              <w:t>电子出院小结接口</w:t>
            </w:r>
          </w:p>
        </w:tc>
        <w:tc>
          <w:tcPr>
            <w:tcW w:w="0" w:type="auto"/>
            <w:shd w:val="clear" w:color="000000" w:fill="FFFFFF"/>
            <w:vAlign w:val="center"/>
          </w:tcPr>
          <w:p w14:paraId="1C16C2FD">
            <w:pPr>
              <w:spacing w:line="240" w:lineRule="auto"/>
              <w:ind w:firstLine="0" w:firstLineChars="0"/>
              <w:rPr>
                <w:rFonts w:hint="eastAsia"/>
                <w:kern w:val="0"/>
                <w:sz w:val="22"/>
                <w:highlight w:val="none"/>
              </w:rPr>
            </w:pPr>
            <w:r>
              <w:rPr>
                <w:rFonts w:hint="eastAsia"/>
                <w:kern w:val="0"/>
                <w:sz w:val="22"/>
                <w:highlight w:val="none"/>
              </w:rPr>
              <w:t>电子出院小结接口</w:t>
            </w:r>
          </w:p>
        </w:tc>
        <w:tc>
          <w:tcPr>
            <w:tcW w:w="0" w:type="auto"/>
            <w:shd w:val="clear" w:color="000000" w:fill="FFFFFF"/>
            <w:vAlign w:val="center"/>
          </w:tcPr>
          <w:p w14:paraId="30432E2A">
            <w:pPr>
              <w:spacing w:line="240" w:lineRule="auto"/>
              <w:ind w:firstLine="0" w:firstLineChars="0"/>
              <w:rPr>
                <w:rFonts w:hint="eastAsia"/>
                <w:kern w:val="0"/>
                <w:sz w:val="22"/>
                <w:highlight w:val="none"/>
              </w:rPr>
            </w:pPr>
            <w:r>
              <w:rPr>
                <w:rFonts w:hint="eastAsia"/>
                <w:kern w:val="0"/>
                <w:sz w:val="22"/>
                <w:highlight w:val="none"/>
              </w:rPr>
              <w:t>对接</w:t>
            </w:r>
          </w:p>
        </w:tc>
      </w:tr>
      <w:tr w14:paraId="70B3E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1840BF5E">
            <w:pPr>
              <w:spacing w:line="240" w:lineRule="auto"/>
              <w:ind w:firstLine="0" w:firstLineChars="0"/>
              <w:rPr>
                <w:rFonts w:hint="eastAsia"/>
                <w:kern w:val="0"/>
                <w:sz w:val="22"/>
                <w:highlight w:val="none"/>
              </w:rPr>
            </w:pPr>
            <w:r>
              <w:rPr>
                <w:rFonts w:hint="eastAsia"/>
                <w:kern w:val="0"/>
                <w:sz w:val="22"/>
                <w:highlight w:val="none"/>
              </w:rPr>
              <w:t>752</w:t>
            </w:r>
          </w:p>
        </w:tc>
        <w:tc>
          <w:tcPr>
            <w:tcW w:w="0" w:type="auto"/>
            <w:vMerge w:val="continue"/>
            <w:vAlign w:val="center"/>
          </w:tcPr>
          <w:p w14:paraId="06FA462E">
            <w:pPr>
              <w:spacing w:line="240" w:lineRule="auto"/>
              <w:ind w:firstLine="0" w:firstLineChars="0"/>
              <w:rPr>
                <w:rFonts w:hint="eastAsia"/>
                <w:b/>
                <w:bCs/>
                <w:kern w:val="0"/>
                <w:sz w:val="22"/>
                <w:highlight w:val="none"/>
              </w:rPr>
            </w:pPr>
          </w:p>
        </w:tc>
        <w:tc>
          <w:tcPr>
            <w:tcW w:w="0" w:type="auto"/>
            <w:vMerge w:val="continue"/>
            <w:vAlign w:val="center"/>
          </w:tcPr>
          <w:p w14:paraId="4A62FBB2">
            <w:pPr>
              <w:spacing w:line="240" w:lineRule="auto"/>
              <w:ind w:firstLine="0" w:firstLineChars="0"/>
              <w:rPr>
                <w:rFonts w:hint="eastAsia"/>
                <w:b/>
                <w:bCs/>
                <w:kern w:val="0"/>
                <w:sz w:val="22"/>
                <w:highlight w:val="none"/>
              </w:rPr>
            </w:pPr>
          </w:p>
        </w:tc>
        <w:tc>
          <w:tcPr>
            <w:tcW w:w="0" w:type="auto"/>
            <w:shd w:val="clear" w:color="000000" w:fill="FFFFFF"/>
            <w:vAlign w:val="center"/>
          </w:tcPr>
          <w:p w14:paraId="525EC337">
            <w:pPr>
              <w:spacing w:line="240" w:lineRule="auto"/>
              <w:ind w:firstLine="0" w:firstLineChars="0"/>
              <w:rPr>
                <w:rFonts w:hint="eastAsia"/>
                <w:kern w:val="0"/>
                <w:sz w:val="22"/>
                <w:highlight w:val="none"/>
              </w:rPr>
            </w:pPr>
            <w:r>
              <w:rPr>
                <w:rFonts w:hint="eastAsia"/>
                <w:kern w:val="0"/>
                <w:sz w:val="22"/>
                <w:highlight w:val="none"/>
              </w:rPr>
              <w:t>精准预约接口</w:t>
            </w:r>
          </w:p>
        </w:tc>
        <w:tc>
          <w:tcPr>
            <w:tcW w:w="0" w:type="auto"/>
            <w:shd w:val="clear" w:color="000000" w:fill="FFFFFF"/>
            <w:vAlign w:val="center"/>
          </w:tcPr>
          <w:p w14:paraId="1873EFDF">
            <w:pPr>
              <w:spacing w:line="240" w:lineRule="auto"/>
              <w:ind w:firstLine="0" w:firstLineChars="0"/>
              <w:rPr>
                <w:rFonts w:hint="eastAsia"/>
                <w:kern w:val="0"/>
                <w:sz w:val="22"/>
                <w:highlight w:val="none"/>
              </w:rPr>
            </w:pPr>
            <w:r>
              <w:rPr>
                <w:rFonts w:hint="eastAsia"/>
                <w:kern w:val="0"/>
                <w:sz w:val="22"/>
                <w:highlight w:val="none"/>
              </w:rPr>
              <w:t>精准预约接口</w:t>
            </w:r>
          </w:p>
        </w:tc>
        <w:tc>
          <w:tcPr>
            <w:tcW w:w="0" w:type="auto"/>
            <w:shd w:val="clear" w:color="000000" w:fill="FFFFFF"/>
            <w:vAlign w:val="center"/>
          </w:tcPr>
          <w:p w14:paraId="32C5FE27">
            <w:pPr>
              <w:spacing w:line="240" w:lineRule="auto"/>
              <w:ind w:firstLine="0" w:firstLineChars="0"/>
              <w:rPr>
                <w:rFonts w:hint="eastAsia"/>
                <w:kern w:val="0"/>
                <w:sz w:val="22"/>
                <w:highlight w:val="none"/>
              </w:rPr>
            </w:pPr>
            <w:r>
              <w:rPr>
                <w:rFonts w:hint="eastAsia"/>
                <w:kern w:val="0"/>
                <w:sz w:val="22"/>
                <w:highlight w:val="none"/>
              </w:rPr>
              <w:t>对接</w:t>
            </w:r>
          </w:p>
        </w:tc>
      </w:tr>
      <w:tr w14:paraId="1DDE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047588A">
            <w:pPr>
              <w:spacing w:line="240" w:lineRule="auto"/>
              <w:ind w:firstLine="0" w:firstLineChars="0"/>
              <w:rPr>
                <w:rFonts w:hint="eastAsia"/>
                <w:kern w:val="0"/>
                <w:sz w:val="22"/>
                <w:highlight w:val="none"/>
              </w:rPr>
            </w:pPr>
            <w:r>
              <w:rPr>
                <w:rFonts w:hint="eastAsia"/>
                <w:kern w:val="0"/>
                <w:sz w:val="22"/>
                <w:highlight w:val="none"/>
              </w:rPr>
              <w:t>753</w:t>
            </w:r>
          </w:p>
        </w:tc>
        <w:tc>
          <w:tcPr>
            <w:tcW w:w="0" w:type="auto"/>
            <w:vMerge w:val="continue"/>
            <w:vAlign w:val="center"/>
          </w:tcPr>
          <w:p w14:paraId="0C1C8D76">
            <w:pPr>
              <w:spacing w:line="240" w:lineRule="auto"/>
              <w:ind w:firstLine="0" w:firstLineChars="0"/>
              <w:rPr>
                <w:rFonts w:hint="eastAsia"/>
                <w:b/>
                <w:bCs/>
                <w:kern w:val="0"/>
                <w:sz w:val="22"/>
                <w:highlight w:val="none"/>
              </w:rPr>
            </w:pPr>
          </w:p>
        </w:tc>
        <w:tc>
          <w:tcPr>
            <w:tcW w:w="0" w:type="auto"/>
            <w:vMerge w:val="continue"/>
            <w:vAlign w:val="center"/>
          </w:tcPr>
          <w:p w14:paraId="3E6BADDA">
            <w:pPr>
              <w:spacing w:line="240" w:lineRule="auto"/>
              <w:ind w:firstLine="0" w:firstLineChars="0"/>
              <w:rPr>
                <w:rFonts w:hint="eastAsia"/>
                <w:b/>
                <w:bCs/>
                <w:kern w:val="0"/>
                <w:sz w:val="22"/>
                <w:highlight w:val="none"/>
              </w:rPr>
            </w:pPr>
          </w:p>
        </w:tc>
        <w:tc>
          <w:tcPr>
            <w:tcW w:w="0" w:type="auto"/>
            <w:shd w:val="clear" w:color="000000" w:fill="FFFFFF"/>
            <w:vAlign w:val="center"/>
          </w:tcPr>
          <w:p w14:paraId="43F950B2">
            <w:pPr>
              <w:spacing w:line="240" w:lineRule="auto"/>
              <w:ind w:firstLine="0" w:firstLineChars="0"/>
              <w:rPr>
                <w:rFonts w:hint="eastAsia"/>
                <w:kern w:val="0"/>
                <w:sz w:val="22"/>
                <w:highlight w:val="none"/>
              </w:rPr>
            </w:pPr>
            <w:r>
              <w:rPr>
                <w:rFonts w:hint="eastAsia"/>
                <w:kern w:val="0"/>
                <w:sz w:val="22"/>
                <w:highlight w:val="none"/>
              </w:rPr>
              <w:t>智能预问诊接口</w:t>
            </w:r>
          </w:p>
        </w:tc>
        <w:tc>
          <w:tcPr>
            <w:tcW w:w="0" w:type="auto"/>
            <w:shd w:val="clear" w:color="000000" w:fill="FFFFFF"/>
            <w:vAlign w:val="center"/>
          </w:tcPr>
          <w:p w14:paraId="4E99A7F6">
            <w:pPr>
              <w:spacing w:line="240" w:lineRule="auto"/>
              <w:ind w:firstLine="0" w:firstLineChars="0"/>
              <w:rPr>
                <w:rFonts w:hint="eastAsia"/>
                <w:kern w:val="0"/>
                <w:sz w:val="22"/>
                <w:highlight w:val="none"/>
              </w:rPr>
            </w:pPr>
            <w:r>
              <w:rPr>
                <w:rFonts w:hint="eastAsia"/>
                <w:kern w:val="0"/>
                <w:sz w:val="22"/>
                <w:highlight w:val="none"/>
              </w:rPr>
              <w:t>智能预问诊接口</w:t>
            </w:r>
          </w:p>
        </w:tc>
        <w:tc>
          <w:tcPr>
            <w:tcW w:w="0" w:type="auto"/>
            <w:shd w:val="clear" w:color="000000" w:fill="FFFFFF"/>
            <w:vAlign w:val="center"/>
          </w:tcPr>
          <w:p w14:paraId="77CD6666">
            <w:pPr>
              <w:spacing w:line="240" w:lineRule="auto"/>
              <w:ind w:firstLine="0" w:firstLineChars="0"/>
              <w:rPr>
                <w:rFonts w:hint="eastAsia"/>
                <w:kern w:val="0"/>
                <w:sz w:val="22"/>
                <w:highlight w:val="none"/>
              </w:rPr>
            </w:pPr>
            <w:r>
              <w:rPr>
                <w:rFonts w:hint="eastAsia"/>
                <w:kern w:val="0"/>
                <w:sz w:val="22"/>
                <w:highlight w:val="none"/>
              </w:rPr>
              <w:t>对接</w:t>
            </w:r>
          </w:p>
        </w:tc>
      </w:tr>
      <w:tr w14:paraId="783C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589F383">
            <w:pPr>
              <w:spacing w:line="240" w:lineRule="auto"/>
              <w:ind w:firstLine="0" w:firstLineChars="0"/>
              <w:rPr>
                <w:rFonts w:hint="eastAsia"/>
                <w:kern w:val="0"/>
                <w:sz w:val="22"/>
                <w:highlight w:val="none"/>
              </w:rPr>
            </w:pPr>
            <w:r>
              <w:rPr>
                <w:rFonts w:hint="eastAsia"/>
                <w:kern w:val="0"/>
                <w:sz w:val="22"/>
                <w:highlight w:val="none"/>
              </w:rPr>
              <w:t>754</w:t>
            </w:r>
          </w:p>
        </w:tc>
        <w:tc>
          <w:tcPr>
            <w:tcW w:w="0" w:type="auto"/>
            <w:vMerge w:val="continue"/>
            <w:vAlign w:val="center"/>
          </w:tcPr>
          <w:p w14:paraId="484FD9BB">
            <w:pPr>
              <w:spacing w:line="240" w:lineRule="auto"/>
              <w:ind w:firstLine="0" w:firstLineChars="0"/>
              <w:rPr>
                <w:rFonts w:hint="eastAsia"/>
                <w:b/>
                <w:bCs/>
                <w:kern w:val="0"/>
                <w:sz w:val="22"/>
                <w:highlight w:val="none"/>
              </w:rPr>
            </w:pPr>
          </w:p>
        </w:tc>
        <w:tc>
          <w:tcPr>
            <w:tcW w:w="0" w:type="auto"/>
            <w:vMerge w:val="continue"/>
            <w:vAlign w:val="center"/>
          </w:tcPr>
          <w:p w14:paraId="3A60BF90">
            <w:pPr>
              <w:spacing w:line="240" w:lineRule="auto"/>
              <w:ind w:firstLine="0" w:firstLineChars="0"/>
              <w:rPr>
                <w:rFonts w:hint="eastAsia"/>
                <w:b/>
                <w:bCs/>
                <w:kern w:val="0"/>
                <w:sz w:val="22"/>
                <w:highlight w:val="none"/>
              </w:rPr>
            </w:pPr>
          </w:p>
        </w:tc>
        <w:tc>
          <w:tcPr>
            <w:tcW w:w="0" w:type="auto"/>
            <w:shd w:val="clear" w:color="000000" w:fill="FFFFFF"/>
            <w:vAlign w:val="center"/>
          </w:tcPr>
          <w:p w14:paraId="2CA1CEFB">
            <w:pPr>
              <w:spacing w:line="240" w:lineRule="auto"/>
              <w:ind w:firstLine="0" w:firstLineChars="0"/>
              <w:rPr>
                <w:rFonts w:hint="eastAsia"/>
                <w:kern w:val="0"/>
                <w:sz w:val="22"/>
                <w:highlight w:val="none"/>
              </w:rPr>
            </w:pPr>
            <w:r>
              <w:rPr>
                <w:rFonts w:hint="eastAsia"/>
                <w:kern w:val="0"/>
                <w:sz w:val="22"/>
                <w:highlight w:val="none"/>
              </w:rPr>
              <w:t>统一支付系统接口</w:t>
            </w:r>
          </w:p>
        </w:tc>
        <w:tc>
          <w:tcPr>
            <w:tcW w:w="0" w:type="auto"/>
            <w:shd w:val="clear" w:color="000000" w:fill="FFFFFF"/>
            <w:vAlign w:val="center"/>
          </w:tcPr>
          <w:p w14:paraId="568E3A97">
            <w:pPr>
              <w:spacing w:line="240" w:lineRule="auto"/>
              <w:ind w:firstLine="0" w:firstLineChars="0"/>
              <w:rPr>
                <w:rFonts w:hint="eastAsia"/>
                <w:kern w:val="0"/>
                <w:sz w:val="22"/>
                <w:highlight w:val="none"/>
              </w:rPr>
            </w:pPr>
            <w:r>
              <w:rPr>
                <w:rFonts w:hint="eastAsia"/>
                <w:kern w:val="0"/>
                <w:sz w:val="22"/>
                <w:highlight w:val="none"/>
              </w:rPr>
              <w:t>统一支付系统接口</w:t>
            </w:r>
          </w:p>
        </w:tc>
        <w:tc>
          <w:tcPr>
            <w:tcW w:w="0" w:type="auto"/>
            <w:shd w:val="clear" w:color="000000" w:fill="FFFFFF"/>
            <w:vAlign w:val="center"/>
          </w:tcPr>
          <w:p w14:paraId="296A90AB">
            <w:pPr>
              <w:spacing w:line="240" w:lineRule="auto"/>
              <w:ind w:firstLine="0" w:firstLineChars="0"/>
              <w:rPr>
                <w:rFonts w:hint="eastAsia"/>
                <w:kern w:val="0"/>
                <w:sz w:val="22"/>
                <w:highlight w:val="none"/>
              </w:rPr>
            </w:pPr>
            <w:r>
              <w:rPr>
                <w:rFonts w:hint="eastAsia"/>
                <w:kern w:val="0"/>
                <w:sz w:val="22"/>
                <w:highlight w:val="none"/>
              </w:rPr>
              <w:t>对接</w:t>
            </w:r>
          </w:p>
        </w:tc>
      </w:tr>
      <w:tr w14:paraId="74AD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BBE5AD6">
            <w:pPr>
              <w:spacing w:line="240" w:lineRule="auto"/>
              <w:ind w:firstLine="0" w:firstLineChars="0"/>
              <w:rPr>
                <w:rFonts w:hint="eastAsia"/>
                <w:kern w:val="0"/>
                <w:sz w:val="22"/>
                <w:highlight w:val="none"/>
              </w:rPr>
            </w:pPr>
            <w:r>
              <w:rPr>
                <w:rFonts w:hint="eastAsia"/>
                <w:kern w:val="0"/>
                <w:sz w:val="22"/>
                <w:highlight w:val="none"/>
              </w:rPr>
              <w:t>755</w:t>
            </w:r>
          </w:p>
        </w:tc>
        <w:tc>
          <w:tcPr>
            <w:tcW w:w="0" w:type="auto"/>
            <w:vMerge w:val="continue"/>
            <w:vAlign w:val="center"/>
          </w:tcPr>
          <w:p w14:paraId="60AFA5F9">
            <w:pPr>
              <w:spacing w:line="240" w:lineRule="auto"/>
              <w:ind w:firstLine="0" w:firstLineChars="0"/>
              <w:rPr>
                <w:rFonts w:hint="eastAsia"/>
                <w:b/>
                <w:bCs/>
                <w:kern w:val="0"/>
                <w:sz w:val="22"/>
                <w:highlight w:val="none"/>
              </w:rPr>
            </w:pPr>
          </w:p>
        </w:tc>
        <w:tc>
          <w:tcPr>
            <w:tcW w:w="0" w:type="auto"/>
            <w:vMerge w:val="continue"/>
            <w:vAlign w:val="center"/>
          </w:tcPr>
          <w:p w14:paraId="4D7F2051">
            <w:pPr>
              <w:spacing w:line="240" w:lineRule="auto"/>
              <w:ind w:firstLine="0" w:firstLineChars="0"/>
              <w:rPr>
                <w:rFonts w:hint="eastAsia"/>
                <w:b/>
                <w:bCs/>
                <w:kern w:val="0"/>
                <w:sz w:val="22"/>
                <w:highlight w:val="none"/>
              </w:rPr>
            </w:pPr>
          </w:p>
        </w:tc>
        <w:tc>
          <w:tcPr>
            <w:tcW w:w="0" w:type="auto"/>
            <w:shd w:val="clear" w:color="000000" w:fill="FFFFFF"/>
            <w:vAlign w:val="center"/>
          </w:tcPr>
          <w:p w14:paraId="21079B9E">
            <w:pPr>
              <w:spacing w:line="240" w:lineRule="auto"/>
              <w:ind w:firstLine="0" w:firstLineChars="0"/>
              <w:rPr>
                <w:rFonts w:hint="eastAsia"/>
                <w:kern w:val="0"/>
                <w:sz w:val="22"/>
                <w:highlight w:val="none"/>
              </w:rPr>
            </w:pPr>
            <w:r>
              <w:rPr>
                <w:rFonts w:hint="eastAsia"/>
                <w:kern w:val="0"/>
                <w:sz w:val="22"/>
                <w:highlight w:val="none"/>
              </w:rPr>
              <w:t>互联互通互认接口</w:t>
            </w:r>
          </w:p>
        </w:tc>
        <w:tc>
          <w:tcPr>
            <w:tcW w:w="0" w:type="auto"/>
            <w:shd w:val="clear" w:color="000000" w:fill="FFFFFF"/>
            <w:vAlign w:val="center"/>
          </w:tcPr>
          <w:p w14:paraId="3BE9CE39">
            <w:pPr>
              <w:spacing w:line="240" w:lineRule="auto"/>
              <w:ind w:firstLine="0" w:firstLineChars="0"/>
              <w:rPr>
                <w:rFonts w:hint="eastAsia"/>
                <w:kern w:val="0"/>
                <w:sz w:val="22"/>
                <w:highlight w:val="none"/>
              </w:rPr>
            </w:pPr>
            <w:r>
              <w:rPr>
                <w:rFonts w:hint="eastAsia"/>
                <w:kern w:val="0"/>
                <w:sz w:val="22"/>
                <w:highlight w:val="none"/>
              </w:rPr>
              <w:t>互联互通互认接口</w:t>
            </w:r>
          </w:p>
        </w:tc>
        <w:tc>
          <w:tcPr>
            <w:tcW w:w="0" w:type="auto"/>
            <w:shd w:val="clear" w:color="000000" w:fill="FFFFFF"/>
            <w:vAlign w:val="center"/>
          </w:tcPr>
          <w:p w14:paraId="139921AC">
            <w:pPr>
              <w:spacing w:line="240" w:lineRule="auto"/>
              <w:ind w:firstLine="0" w:firstLineChars="0"/>
              <w:rPr>
                <w:rFonts w:hint="eastAsia"/>
                <w:kern w:val="0"/>
                <w:sz w:val="22"/>
                <w:highlight w:val="none"/>
              </w:rPr>
            </w:pPr>
            <w:r>
              <w:rPr>
                <w:rFonts w:hint="eastAsia"/>
                <w:kern w:val="0"/>
                <w:sz w:val="22"/>
                <w:highlight w:val="none"/>
              </w:rPr>
              <w:t>对接</w:t>
            </w:r>
          </w:p>
        </w:tc>
      </w:tr>
      <w:tr w14:paraId="0966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07F8D19">
            <w:pPr>
              <w:spacing w:line="240" w:lineRule="auto"/>
              <w:ind w:firstLine="0" w:firstLineChars="0"/>
              <w:rPr>
                <w:rFonts w:hint="eastAsia"/>
                <w:kern w:val="0"/>
                <w:sz w:val="22"/>
                <w:highlight w:val="none"/>
              </w:rPr>
            </w:pPr>
            <w:r>
              <w:rPr>
                <w:rFonts w:hint="eastAsia"/>
                <w:kern w:val="0"/>
                <w:sz w:val="22"/>
                <w:highlight w:val="none"/>
              </w:rPr>
              <w:t>756</w:t>
            </w:r>
          </w:p>
        </w:tc>
        <w:tc>
          <w:tcPr>
            <w:tcW w:w="0" w:type="auto"/>
            <w:vMerge w:val="continue"/>
            <w:vAlign w:val="center"/>
          </w:tcPr>
          <w:p w14:paraId="7854BD16">
            <w:pPr>
              <w:spacing w:line="240" w:lineRule="auto"/>
              <w:ind w:firstLine="0" w:firstLineChars="0"/>
              <w:rPr>
                <w:rFonts w:hint="eastAsia"/>
                <w:b/>
                <w:bCs/>
                <w:kern w:val="0"/>
                <w:sz w:val="22"/>
                <w:highlight w:val="none"/>
              </w:rPr>
            </w:pPr>
          </w:p>
        </w:tc>
        <w:tc>
          <w:tcPr>
            <w:tcW w:w="0" w:type="auto"/>
            <w:vMerge w:val="continue"/>
            <w:vAlign w:val="center"/>
          </w:tcPr>
          <w:p w14:paraId="65E7005B">
            <w:pPr>
              <w:spacing w:line="240" w:lineRule="auto"/>
              <w:ind w:firstLine="0" w:firstLineChars="0"/>
              <w:rPr>
                <w:rFonts w:hint="eastAsia"/>
                <w:b/>
                <w:bCs/>
                <w:kern w:val="0"/>
                <w:sz w:val="22"/>
                <w:highlight w:val="none"/>
              </w:rPr>
            </w:pPr>
          </w:p>
        </w:tc>
        <w:tc>
          <w:tcPr>
            <w:tcW w:w="0" w:type="auto"/>
            <w:shd w:val="clear" w:color="000000" w:fill="FFFFFF"/>
            <w:vAlign w:val="center"/>
          </w:tcPr>
          <w:p w14:paraId="6A059D90">
            <w:pPr>
              <w:spacing w:line="240" w:lineRule="auto"/>
              <w:ind w:firstLine="0" w:firstLineChars="0"/>
              <w:rPr>
                <w:rFonts w:hint="eastAsia"/>
                <w:kern w:val="0"/>
                <w:sz w:val="22"/>
                <w:highlight w:val="none"/>
              </w:rPr>
            </w:pPr>
            <w:r>
              <w:rPr>
                <w:rFonts w:hint="eastAsia"/>
                <w:kern w:val="0"/>
                <w:sz w:val="22"/>
                <w:highlight w:val="none"/>
              </w:rPr>
              <w:t>长三角互联网医院接口</w:t>
            </w:r>
          </w:p>
        </w:tc>
        <w:tc>
          <w:tcPr>
            <w:tcW w:w="0" w:type="auto"/>
            <w:shd w:val="clear" w:color="000000" w:fill="FFFFFF"/>
            <w:vAlign w:val="center"/>
          </w:tcPr>
          <w:p w14:paraId="747A9CD6">
            <w:pPr>
              <w:spacing w:line="240" w:lineRule="auto"/>
              <w:ind w:firstLine="0" w:firstLineChars="0"/>
              <w:rPr>
                <w:rFonts w:hint="eastAsia"/>
                <w:kern w:val="0"/>
                <w:sz w:val="22"/>
                <w:highlight w:val="none"/>
              </w:rPr>
            </w:pPr>
            <w:r>
              <w:rPr>
                <w:rFonts w:hint="eastAsia"/>
                <w:kern w:val="0"/>
                <w:sz w:val="22"/>
                <w:highlight w:val="none"/>
              </w:rPr>
              <w:t>长三角互联网医院接口</w:t>
            </w:r>
          </w:p>
        </w:tc>
        <w:tc>
          <w:tcPr>
            <w:tcW w:w="0" w:type="auto"/>
            <w:shd w:val="clear" w:color="000000" w:fill="FFFFFF"/>
            <w:vAlign w:val="center"/>
          </w:tcPr>
          <w:p w14:paraId="1EDFC3CB">
            <w:pPr>
              <w:spacing w:line="240" w:lineRule="auto"/>
              <w:ind w:firstLine="0" w:firstLineChars="0"/>
              <w:rPr>
                <w:rFonts w:hint="eastAsia"/>
                <w:kern w:val="0"/>
                <w:sz w:val="22"/>
                <w:highlight w:val="none"/>
              </w:rPr>
            </w:pPr>
            <w:r>
              <w:rPr>
                <w:rFonts w:hint="eastAsia"/>
                <w:kern w:val="0"/>
                <w:sz w:val="22"/>
                <w:highlight w:val="none"/>
              </w:rPr>
              <w:t>对接</w:t>
            </w:r>
          </w:p>
        </w:tc>
      </w:tr>
      <w:tr w14:paraId="2F85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DC17D39">
            <w:pPr>
              <w:spacing w:line="240" w:lineRule="auto"/>
              <w:ind w:firstLine="0" w:firstLineChars="0"/>
              <w:rPr>
                <w:rFonts w:hint="eastAsia"/>
                <w:kern w:val="0"/>
                <w:sz w:val="22"/>
                <w:highlight w:val="none"/>
              </w:rPr>
            </w:pPr>
            <w:r>
              <w:rPr>
                <w:rFonts w:hint="eastAsia"/>
                <w:kern w:val="0"/>
                <w:sz w:val="22"/>
                <w:highlight w:val="none"/>
              </w:rPr>
              <w:t>757</w:t>
            </w:r>
          </w:p>
        </w:tc>
        <w:tc>
          <w:tcPr>
            <w:tcW w:w="0" w:type="auto"/>
            <w:vMerge w:val="continue"/>
            <w:vAlign w:val="center"/>
          </w:tcPr>
          <w:p w14:paraId="12EDDB09">
            <w:pPr>
              <w:spacing w:line="240" w:lineRule="auto"/>
              <w:ind w:firstLine="0" w:firstLineChars="0"/>
              <w:rPr>
                <w:rFonts w:hint="eastAsia"/>
                <w:b/>
                <w:bCs/>
                <w:kern w:val="0"/>
                <w:sz w:val="22"/>
                <w:highlight w:val="none"/>
              </w:rPr>
            </w:pPr>
          </w:p>
        </w:tc>
        <w:tc>
          <w:tcPr>
            <w:tcW w:w="0" w:type="auto"/>
            <w:vMerge w:val="continue"/>
            <w:vAlign w:val="center"/>
          </w:tcPr>
          <w:p w14:paraId="49F8AE41">
            <w:pPr>
              <w:spacing w:line="240" w:lineRule="auto"/>
              <w:ind w:firstLine="0" w:firstLineChars="0"/>
              <w:rPr>
                <w:rFonts w:hint="eastAsia"/>
                <w:b/>
                <w:bCs/>
                <w:kern w:val="0"/>
                <w:sz w:val="22"/>
                <w:highlight w:val="none"/>
              </w:rPr>
            </w:pPr>
          </w:p>
        </w:tc>
        <w:tc>
          <w:tcPr>
            <w:tcW w:w="0" w:type="auto"/>
            <w:shd w:val="clear" w:color="000000" w:fill="FFFFFF"/>
            <w:vAlign w:val="center"/>
          </w:tcPr>
          <w:p w14:paraId="6441C01D">
            <w:pPr>
              <w:spacing w:line="240" w:lineRule="auto"/>
              <w:ind w:firstLine="0" w:firstLineChars="0"/>
              <w:rPr>
                <w:rFonts w:hint="eastAsia"/>
                <w:kern w:val="0"/>
                <w:sz w:val="22"/>
                <w:highlight w:val="none"/>
              </w:rPr>
            </w:pPr>
            <w:r>
              <w:rPr>
                <w:rFonts w:hint="eastAsia"/>
                <w:kern w:val="0"/>
                <w:sz w:val="22"/>
                <w:highlight w:val="none"/>
              </w:rPr>
              <w:t>电子票据平台</w:t>
            </w:r>
          </w:p>
        </w:tc>
        <w:tc>
          <w:tcPr>
            <w:tcW w:w="0" w:type="auto"/>
            <w:shd w:val="clear" w:color="000000" w:fill="FFFFFF"/>
            <w:vAlign w:val="center"/>
          </w:tcPr>
          <w:p w14:paraId="497403D5">
            <w:pPr>
              <w:spacing w:line="240" w:lineRule="auto"/>
              <w:ind w:firstLine="0" w:firstLineChars="0"/>
              <w:rPr>
                <w:rFonts w:hint="eastAsia"/>
                <w:kern w:val="0"/>
                <w:sz w:val="22"/>
                <w:highlight w:val="none"/>
              </w:rPr>
            </w:pPr>
            <w:r>
              <w:rPr>
                <w:rFonts w:hint="eastAsia"/>
                <w:kern w:val="0"/>
                <w:sz w:val="22"/>
                <w:highlight w:val="none"/>
              </w:rPr>
              <w:t>电子票据平台</w:t>
            </w:r>
          </w:p>
        </w:tc>
        <w:tc>
          <w:tcPr>
            <w:tcW w:w="0" w:type="auto"/>
            <w:shd w:val="clear" w:color="000000" w:fill="FFFFFF"/>
            <w:vAlign w:val="center"/>
          </w:tcPr>
          <w:p w14:paraId="02C3E06B">
            <w:pPr>
              <w:spacing w:line="240" w:lineRule="auto"/>
              <w:ind w:firstLine="0" w:firstLineChars="0"/>
              <w:rPr>
                <w:rFonts w:hint="eastAsia"/>
                <w:kern w:val="0"/>
                <w:sz w:val="22"/>
                <w:highlight w:val="none"/>
              </w:rPr>
            </w:pPr>
            <w:r>
              <w:rPr>
                <w:rFonts w:hint="eastAsia"/>
                <w:kern w:val="0"/>
                <w:sz w:val="22"/>
                <w:highlight w:val="none"/>
              </w:rPr>
              <w:t>对接</w:t>
            </w:r>
          </w:p>
        </w:tc>
      </w:tr>
      <w:tr w14:paraId="6B74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2060F6B9">
            <w:pPr>
              <w:spacing w:line="240" w:lineRule="auto"/>
              <w:ind w:firstLine="0" w:firstLineChars="0"/>
              <w:rPr>
                <w:rFonts w:hint="eastAsia"/>
                <w:kern w:val="0"/>
                <w:sz w:val="22"/>
                <w:highlight w:val="none"/>
              </w:rPr>
            </w:pPr>
            <w:r>
              <w:rPr>
                <w:rFonts w:hint="eastAsia"/>
                <w:kern w:val="0"/>
                <w:sz w:val="22"/>
                <w:highlight w:val="none"/>
              </w:rPr>
              <w:t>758</w:t>
            </w:r>
          </w:p>
        </w:tc>
        <w:tc>
          <w:tcPr>
            <w:tcW w:w="0" w:type="auto"/>
            <w:vMerge w:val="continue"/>
            <w:vAlign w:val="center"/>
          </w:tcPr>
          <w:p w14:paraId="42E5EB0D">
            <w:pPr>
              <w:spacing w:line="240" w:lineRule="auto"/>
              <w:ind w:firstLine="0" w:firstLineChars="0"/>
              <w:rPr>
                <w:rFonts w:hint="eastAsia"/>
                <w:b/>
                <w:bCs/>
                <w:kern w:val="0"/>
                <w:sz w:val="22"/>
                <w:highlight w:val="none"/>
              </w:rPr>
            </w:pPr>
          </w:p>
        </w:tc>
        <w:tc>
          <w:tcPr>
            <w:tcW w:w="0" w:type="auto"/>
            <w:vMerge w:val="continue"/>
            <w:vAlign w:val="center"/>
          </w:tcPr>
          <w:p w14:paraId="09773562">
            <w:pPr>
              <w:spacing w:line="240" w:lineRule="auto"/>
              <w:ind w:firstLine="0" w:firstLineChars="0"/>
              <w:rPr>
                <w:rFonts w:hint="eastAsia"/>
                <w:b/>
                <w:bCs/>
                <w:kern w:val="0"/>
                <w:sz w:val="22"/>
                <w:highlight w:val="none"/>
              </w:rPr>
            </w:pPr>
          </w:p>
        </w:tc>
        <w:tc>
          <w:tcPr>
            <w:tcW w:w="0" w:type="auto"/>
            <w:shd w:val="clear" w:color="000000" w:fill="FFFFFF"/>
            <w:vAlign w:val="center"/>
          </w:tcPr>
          <w:p w14:paraId="3D47940B">
            <w:pPr>
              <w:spacing w:line="240" w:lineRule="auto"/>
              <w:ind w:firstLine="0" w:firstLineChars="0"/>
              <w:rPr>
                <w:rFonts w:hint="eastAsia"/>
                <w:kern w:val="0"/>
                <w:sz w:val="22"/>
                <w:highlight w:val="none"/>
              </w:rPr>
            </w:pPr>
            <w:r>
              <w:rPr>
                <w:rFonts w:hint="eastAsia"/>
                <w:kern w:val="0"/>
                <w:sz w:val="22"/>
                <w:highlight w:val="none"/>
              </w:rPr>
              <w:t>区域双向转诊接口</w:t>
            </w:r>
          </w:p>
        </w:tc>
        <w:tc>
          <w:tcPr>
            <w:tcW w:w="0" w:type="auto"/>
            <w:shd w:val="clear" w:color="000000" w:fill="FFFFFF"/>
            <w:vAlign w:val="center"/>
          </w:tcPr>
          <w:p w14:paraId="7E07409C">
            <w:pPr>
              <w:spacing w:line="240" w:lineRule="auto"/>
              <w:ind w:firstLine="0" w:firstLineChars="0"/>
              <w:rPr>
                <w:rFonts w:hint="eastAsia"/>
                <w:kern w:val="0"/>
                <w:sz w:val="22"/>
                <w:highlight w:val="none"/>
              </w:rPr>
            </w:pPr>
            <w:r>
              <w:rPr>
                <w:rFonts w:hint="eastAsia"/>
                <w:kern w:val="0"/>
                <w:sz w:val="22"/>
                <w:highlight w:val="none"/>
              </w:rPr>
              <w:t>区域双向转诊接口</w:t>
            </w:r>
          </w:p>
        </w:tc>
        <w:tc>
          <w:tcPr>
            <w:tcW w:w="0" w:type="auto"/>
            <w:shd w:val="clear" w:color="000000" w:fill="FFFFFF"/>
            <w:vAlign w:val="center"/>
          </w:tcPr>
          <w:p w14:paraId="77469FF9">
            <w:pPr>
              <w:spacing w:line="240" w:lineRule="auto"/>
              <w:ind w:firstLine="0" w:firstLineChars="0"/>
              <w:rPr>
                <w:rFonts w:hint="eastAsia"/>
                <w:kern w:val="0"/>
                <w:sz w:val="22"/>
                <w:highlight w:val="none"/>
              </w:rPr>
            </w:pPr>
            <w:r>
              <w:rPr>
                <w:rFonts w:hint="eastAsia"/>
                <w:kern w:val="0"/>
                <w:sz w:val="22"/>
                <w:highlight w:val="none"/>
              </w:rPr>
              <w:t>对接</w:t>
            </w:r>
          </w:p>
        </w:tc>
      </w:tr>
      <w:tr w14:paraId="0142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5CE42601">
            <w:pPr>
              <w:spacing w:line="240" w:lineRule="auto"/>
              <w:ind w:firstLine="0" w:firstLineChars="0"/>
              <w:rPr>
                <w:rFonts w:hint="eastAsia"/>
                <w:kern w:val="0"/>
                <w:sz w:val="22"/>
                <w:highlight w:val="none"/>
              </w:rPr>
            </w:pPr>
            <w:r>
              <w:rPr>
                <w:rFonts w:hint="eastAsia"/>
                <w:kern w:val="0"/>
                <w:sz w:val="22"/>
                <w:highlight w:val="none"/>
              </w:rPr>
              <w:t>759</w:t>
            </w:r>
          </w:p>
        </w:tc>
        <w:tc>
          <w:tcPr>
            <w:tcW w:w="0" w:type="auto"/>
            <w:vMerge w:val="continue"/>
            <w:vAlign w:val="center"/>
          </w:tcPr>
          <w:p w14:paraId="3792E761">
            <w:pPr>
              <w:spacing w:line="240" w:lineRule="auto"/>
              <w:ind w:firstLine="0" w:firstLineChars="0"/>
              <w:rPr>
                <w:rFonts w:hint="eastAsia"/>
                <w:b/>
                <w:bCs/>
                <w:kern w:val="0"/>
                <w:sz w:val="22"/>
                <w:highlight w:val="none"/>
              </w:rPr>
            </w:pPr>
          </w:p>
        </w:tc>
        <w:tc>
          <w:tcPr>
            <w:tcW w:w="0" w:type="auto"/>
            <w:vMerge w:val="continue"/>
            <w:vAlign w:val="center"/>
          </w:tcPr>
          <w:p w14:paraId="19C3471D">
            <w:pPr>
              <w:spacing w:line="240" w:lineRule="auto"/>
              <w:ind w:firstLine="0" w:firstLineChars="0"/>
              <w:rPr>
                <w:rFonts w:hint="eastAsia"/>
                <w:b/>
                <w:bCs/>
                <w:kern w:val="0"/>
                <w:sz w:val="22"/>
                <w:highlight w:val="none"/>
              </w:rPr>
            </w:pPr>
          </w:p>
        </w:tc>
        <w:tc>
          <w:tcPr>
            <w:tcW w:w="0" w:type="auto"/>
            <w:shd w:val="clear" w:color="000000" w:fill="FFFFFF"/>
            <w:vAlign w:val="center"/>
          </w:tcPr>
          <w:p w14:paraId="738BD2F6">
            <w:pPr>
              <w:spacing w:line="240" w:lineRule="auto"/>
              <w:ind w:firstLine="0" w:firstLineChars="0"/>
              <w:rPr>
                <w:rFonts w:hint="eastAsia"/>
                <w:kern w:val="0"/>
                <w:sz w:val="22"/>
                <w:highlight w:val="none"/>
              </w:rPr>
            </w:pPr>
            <w:r>
              <w:rPr>
                <w:rFonts w:hint="eastAsia"/>
                <w:kern w:val="0"/>
                <w:sz w:val="22"/>
                <w:highlight w:val="none"/>
              </w:rPr>
              <w:t>区域影像中心接口</w:t>
            </w:r>
          </w:p>
        </w:tc>
        <w:tc>
          <w:tcPr>
            <w:tcW w:w="0" w:type="auto"/>
            <w:shd w:val="clear" w:color="000000" w:fill="FFFFFF"/>
            <w:vAlign w:val="center"/>
          </w:tcPr>
          <w:p w14:paraId="562926BF">
            <w:pPr>
              <w:spacing w:line="240" w:lineRule="auto"/>
              <w:ind w:firstLine="0" w:firstLineChars="0"/>
              <w:rPr>
                <w:rFonts w:hint="eastAsia"/>
                <w:kern w:val="0"/>
                <w:sz w:val="22"/>
                <w:highlight w:val="none"/>
              </w:rPr>
            </w:pPr>
            <w:r>
              <w:rPr>
                <w:rFonts w:hint="eastAsia"/>
                <w:kern w:val="0"/>
                <w:sz w:val="22"/>
                <w:highlight w:val="none"/>
              </w:rPr>
              <w:t>区域影像中心接口</w:t>
            </w:r>
          </w:p>
        </w:tc>
        <w:tc>
          <w:tcPr>
            <w:tcW w:w="0" w:type="auto"/>
            <w:shd w:val="clear" w:color="000000" w:fill="FFFFFF"/>
            <w:vAlign w:val="center"/>
          </w:tcPr>
          <w:p w14:paraId="03C03F23">
            <w:pPr>
              <w:spacing w:line="240" w:lineRule="auto"/>
              <w:ind w:firstLine="0" w:firstLineChars="0"/>
              <w:rPr>
                <w:rFonts w:hint="eastAsia"/>
                <w:kern w:val="0"/>
                <w:sz w:val="22"/>
                <w:highlight w:val="none"/>
              </w:rPr>
            </w:pPr>
            <w:r>
              <w:rPr>
                <w:rFonts w:hint="eastAsia"/>
                <w:kern w:val="0"/>
                <w:sz w:val="22"/>
                <w:highlight w:val="none"/>
              </w:rPr>
              <w:t>对接</w:t>
            </w:r>
          </w:p>
        </w:tc>
      </w:tr>
      <w:tr w14:paraId="04CB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CF39F38">
            <w:pPr>
              <w:spacing w:line="240" w:lineRule="auto"/>
              <w:ind w:firstLine="0" w:firstLineChars="0"/>
              <w:rPr>
                <w:rFonts w:hint="eastAsia"/>
                <w:kern w:val="0"/>
                <w:sz w:val="22"/>
                <w:highlight w:val="none"/>
              </w:rPr>
            </w:pPr>
            <w:r>
              <w:rPr>
                <w:rFonts w:hint="eastAsia"/>
                <w:kern w:val="0"/>
                <w:sz w:val="22"/>
                <w:highlight w:val="none"/>
              </w:rPr>
              <w:t>760</w:t>
            </w:r>
          </w:p>
        </w:tc>
        <w:tc>
          <w:tcPr>
            <w:tcW w:w="0" w:type="auto"/>
            <w:vMerge w:val="continue"/>
            <w:vAlign w:val="center"/>
          </w:tcPr>
          <w:p w14:paraId="293019D6">
            <w:pPr>
              <w:spacing w:line="240" w:lineRule="auto"/>
              <w:ind w:firstLine="0" w:firstLineChars="0"/>
              <w:rPr>
                <w:rFonts w:hint="eastAsia"/>
                <w:b/>
                <w:bCs/>
                <w:kern w:val="0"/>
                <w:sz w:val="22"/>
                <w:highlight w:val="none"/>
              </w:rPr>
            </w:pPr>
          </w:p>
        </w:tc>
        <w:tc>
          <w:tcPr>
            <w:tcW w:w="0" w:type="auto"/>
            <w:vMerge w:val="continue"/>
            <w:vAlign w:val="center"/>
          </w:tcPr>
          <w:p w14:paraId="355BFABD">
            <w:pPr>
              <w:spacing w:line="240" w:lineRule="auto"/>
              <w:ind w:firstLine="0" w:firstLineChars="0"/>
              <w:rPr>
                <w:rFonts w:hint="eastAsia"/>
                <w:b/>
                <w:bCs/>
                <w:kern w:val="0"/>
                <w:sz w:val="22"/>
                <w:highlight w:val="none"/>
              </w:rPr>
            </w:pPr>
          </w:p>
        </w:tc>
        <w:tc>
          <w:tcPr>
            <w:tcW w:w="0" w:type="auto"/>
            <w:shd w:val="clear" w:color="000000" w:fill="FFFFFF"/>
            <w:vAlign w:val="center"/>
          </w:tcPr>
          <w:p w14:paraId="24AEEFE4">
            <w:pPr>
              <w:spacing w:line="240" w:lineRule="auto"/>
              <w:ind w:firstLine="0" w:firstLineChars="0"/>
              <w:rPr>
                <w:rFonts w:hint="eastAsia"/>
                <w:kern w:val="0"/>
                <w:sz w:val="22"/>
                <w:highlight w:val="none"/>
              </w:rPr>
            </w:pPr>
            <w:r>
              <w:rPr>
                <w:rFonts w:hint="eastAsia"/>
                <w:kern w:val="0"/>
                <w:sz w:val="22"/>
                <w:highlight w:val="none"/>
              </w:rPr>
              <w:t>区域临检中心接口</w:t>
            </w:r>
          </w:p>
        </w:tc>
        <w:tc>
          <w:tcPr>
            <w:tcW w:w="0" w:type="auto"/>
            <w:shd w:val="clear" w:color="000000" w:fill="FFFFFF"/>
            <w:vAlign w:val="center"/>
          </w:tcPr>
          <w:p w14:paraId="6635BF63">
            <w:pPr>
              <w:spacing w:line="240" w:lineRule="auto"/>
              <w:ind w:firstLine="0" w:firstLineChars="0"/>
              <w:rPr>
                <w:rFonts w:hint="eastAsia"/>
                <w:kern w:val="0"/>
                <w:sz w:val="22"/>
                <w:highlight w:val="none"/>
              </w:rPr>
            </w:pPr>
            <w:r>
              <w:rPr>
                <w:rFonts w:hint="eastAsia"/>
                <w:kern w:val="0"/>
                <w:sz w:val="22"/>
                <w:highlight w:val="none"/>
              </w:rPr>
              <w:t>区域临检中心接口</w:t>
            </w:r>
          </w:p>
        </w:tc>
        <w:tc>
          <w:tcPr>
            <w:tcW w:w="0" w:type="auto"/>
            <w:shd w:val="clear" w:color="000000" w:fill="FFFFFF"/>
            <w:vAlign w:val="center"/>
          </w:tcPr>
          <w:p w14:paraId="36FC36B2">
            <w:pPr>
              <w:spacing w:line="240" w:lineRule="auto"/>
              <w:ind w:firstLine="0" w:firstLineChars="0"/>
              <w:rPr>
                <w:rFonts w:hint="eastAsia"/>
                <w:kern w:val="0"/>
                <w:sz w:val="22"/>
                <w:highlight w:val="none"/>
              </w:rPr>
            </w:pPr>
            <w:r>
              <w:rPr>
                <w:rFonts w:hint="eastAsia"/>
                <w:kern w:val="0"/>
                <w:sz w:val="22"/>
                <w:highlight w:val="none"/>
              </w:rPr>
              <w:t>对接</w:t>
            </w:r>
          </w:p>
        </w:tc>
      </w:tr>
      <w:tr w14:paraId="4A84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7F13883D">
            <w:pPr>
              <w:spacing w:line="240" w:lineRule="auto"/>
              <w:ind w:firstLine="0" w:firstLineChars="0"/>
              <w:rPr>
                <w:rFonts w:hint="eastAsia"/>
                <w:kern w:val="0"/>
                <w:sz w:val="22"/>
                <w:highlight w:val="none"/>
              </w:rPr>
            </w:pPr>
            <w:r>
              <w:rPr>
                <w:rFonts w:hint="eastAsia"/>
                <w:kern w:val="0"/>
                <w:sz w:val="22"/>
                <w:highlight w:val="none"/>
              </w:rPr>
              <w:t>761</w:t>
            </w:r>
          </w:p>
        </w:tc>
        <w:tc>
          <w:tcPr>
            <w:tcW w:w="0" w:type="auto"/>
            <w:vMerge w:val="continue"/>
            <w:vAlign w:val="center"/>
          </w:tcPr>
          <w:p w14:paraId="2B5E9AC0">
            <w:pPr>
              <w:spacing w:line="240" w:lineRule="auto"/>
              <w:ind w:firstLine="0" w:firstLineChars="0"/>
              <w:rPr>
                <w:rFonts w:hint="eastAsia"/>
                <w:b/>
                <w:bCs/>
                <w:kern w:val="0"/>
                <w:sz w:val="22"/>
                <w:highlight w:val="none"/>
              </w:rPr>
            </w:pPr>
          </w:p>
        </w:tc>
        <w:tc>
          <w:tcPr>
            <w:tcW w:w="0" w:type="auto"/>
            <w:vMerge w:val="continue"/>
            <w:vAlign w:val="center"/>
          </w:tcPr>
          <w:p w14:paraId="676384B3">
            <w:pPr>
              <w:spacing w:line="240" w:lineRule="auto"/>
              <w:ind w:firstLine="0" w:firstLineChars="0"/>
              <w:rPr>
                <w:rFonts w:hint="eastAsia"/>
                <w:b/>
                <w:bCs/>
                <w:kern w:val="0"/>
                <w:sz w:val="22"/>
                <w:highlight w:val="none"/>
              </w:rPr>
            </w:pPr>
          </w:p>
        </w:tc>
        <w:tc>
          <w:tcPr>
            <w:tcW w:w="0" w:type="auto"/>
            <w:shd w:val="clear" w:color="000000" w:fill="FFFFFF"/>
            <w:vAlign w:val="center"/>
          </w:tcPr>
          <w:p w14:paraId="6FE6B5C5">
            <w:pPr>
              <w:spacing w:line="240" w:lineRule="auto"/>
              <w:ind w:firstLine="0" w:firstLineChars="0"/>
              <w:rPr>
                <w:rFonts w:hint="eastAsia"/>
                <w:kern w:val="0"/>
                <w:sz w:val="22"/>
                <w:highlight w:val="none"/>
              </w:rPr>
            </w:pPr>
            <w:r>
              <w:rPr>
                <w:rFonts w:hint="eastAsia"/>
                <w:kern w:val="0"/>
                <w:sz w:val="22"/>
                <w:highlight w:val="none"/>
              </w:rPr>
              <w:t>区域心电中心接口</w:t>
            </w:r>
          </w:p>
        </w:tc>
        <w:tc>
          <w:tcPr>
            <w:tcW w:w="0" w:type="auto"/>
            <w:shd w:val="clear" w:color="000000" w:fill="FFFFFF"/>
            <w:vAlign w:val="center"/>
          </w:tcPr>
          <w:p w14:paraId="00D8323E">
            <w:pPr>
              <w:spacing w:line="240" w:lineRule="auto"/>
              <w:ind w:firstLine="0" w:firstLineChars="0"/>
              <w:rPr>
                <w:rFonts w:hint="eastAsia"/>
                <w:kern w:val="0"/>
                <w:sz w:val="22"/>
                <w:highlight w:val="none"/>
              </w:rPr>
            </w:pPr>
            <w:r>
              <w:rPr>
                <w:rFonts w:hint="eastAsia"/>
                <w:kern w:val="0"/>
                <w:sz w:val="22"/>
                <w:highlight w:val="none"/>
              </w:rPr>
              <w:t>区域心电中心接口</w:t>
            </w:r>
          </w:p>
        </w:tc>
        <w:tc>
          <w:tcPr>
            <w:tcW w:w="0" w:type="auto"/>
            <w:shd w:val="clear" w:color="000000" w:fill="FFFFFF"/>
            <w:vAlign w:val="center"/>
          </w:tcPr>
          <w:p w14:paraId="010C28C1">
            <w:pPr>
              <w:spacing w:line="240" w:lineRule="auto"/>
              <w:ind w:firstLine="0" w:firstLineChars="0"/>
              <w:rPr>
                <w:rFonts w:hint="eastAsia"/>
                <w:kern w:val="0"/>
                <w:sz w:val="22"/>
                <w:highlight w:val="none"/>
              </w:rPr>
            </w:pPr>
            <w:r>
              <w:rPr>
                <w:rFonts w:hint="eastAsia"/>
                <w:kern w:val="0"/>
                <w:sz w:val="22"/>
                <w:highlight w:val="none"/>
              </w:rPr>
              <w:t>对接</w:t>
            </w:r>
          </w:p>
        </w:tc>
      </w:tr>
      <w:tr w14:paraId="593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0" w:type="auto"/>
            <w:shd w:val="clear" w:color="000000" w:fill="FFFFFF"/>
            <w:vAlign w:val="center"/>
          </w:tcPr>
          <w:p w14:paraId="48A82348">
            <w:pPr>
              <w:spacing w:line="240" w:lineRule="auto"/>
              <w:ind w:firstLine="0" w:firstLineChars="0"/>
              <w:rPr>
                <w:rFonts w:hint="eastAsia"/>
                <w:kern w:val="0"/>
                <w:sz w:val="22"/>
                <w:highlight w:val="none"/>
              </w:rPr>
            </w:pPr>
            <w:r>
              <w:rPr>
                <w:rFonts w:hint="eastAsia"/>
                <w:kern w:val="0"/>
                <w:sz w:val="22"/>
                <w:highlight w:val="none"/>
              </w:rPr>
              <w:t>762</w:t>
            </w:r>
          </w:p>
        </w:tc>
        <w:tc>
          <w:tcPr>
            <w:tcW w:w="0" w:type="auto"/>
            <w:vMerge w:val="continue"/>
            <w:vAlign w:val="center"/>
          </w:tcPr>
          <w:p w14:paraId="755E4ACF">
            <w:pPr>
              <w:spacing w:line="240" w:lineRule="auto"/>
              <w:ind w:firstLine="0" w:firstLineChars="0"/>
              <w:rPr>
                <w:rFonts w:hint="eastAsia"/>
                <w:b/>
                <w:bCs/>
                <w:kern w:val="0"/>
                <w:sz w:val="22"/>
                <w:highlight w:val="none"/>
              </w:rPr>
            </w:pPr>
          </w:p>
        </w:tc>
        <w:tc>
          <w:tcPr>
            <w:tcW w:w="0" w:type="auto"/>
            <w:vMerge w:val="continue"/>
            <w:vAlign w:val="center"/>
          </w:tcPr>
          <w:p w14:paraId="3D68D63E">
            <w:pPr>
              <w:spacing w:line="240" w:lineRule="auto"/>
              <w:ind w:firstLine="0" w:firstLineChars="0"/>
              <w:rPr>
                <w:rFonts w:hint="eastAsia"/>
                <w:b/>
                <w:bCs/>
                <w:kern w:val="0"/>
                <w:sz w:val="22"/>
                <w:highlight w:val="none"/>
              </w:rPr>
            </w:pPr>
          </w:p>
        </w:tc>
        <w:tc>
          <w:tcPr>
            <w:tcW w:w="0" w:type="auto"/>
            <w:shd w:val="clear" w:color="000000" w:fill="FFFFFF"/>
            <w:vAlign w:val="center"/>
          </w:tcPr>
          <w:p w14:paraId="79EFE9DA">
            <w:pPr>
              <w:spacing w:line="240" w:lineRule="auto"/>
              <w:ind w:firstLine="0" w:firstLineChars="0"/>
              <w:rPr>
                <w:rFonts w:hint="eastAsia"/>
                <w:kern w:val="0"/>
                <w:sz w:val="22"/>
                <w:highlight w:val="none"/>
              </w:rPr>
            </w:pPr>
            <w:r>
              <w:rPr>
                <w:rFonts w:hint="eastAsia"/>
                <w:kern w:val="0"/>
                <w:sz w:val="22"/>
                <w:highlight w:val="none"/>
              </w:rPr>
              <w:t>区域临床药学系统接口</w:t>
            </w:r>
          </w:p>
        </w:tc>
        <w:tc>
          <w:tcPr>
            <w:tcW w:w="0" w:type="auto"/>
            <w:shd w:val="clear" w:color="000000" w:fill="FFFFFF"/>
            <w:vAlign w:val="center"/>
          </w:tcPr>
          <w:p w14:paraId="03EB4E87">
            <w:pPr>
              <w:spacing w:line="240" w:lineRule="auto"/>
              <w:ind w:firstLine="0" w:firstLineChars="0"/>
              <w:rPr>
                <w:rFonts w:hint="eastAsia"/>
                <w:kern w:val="0"/>
                <w:sz w:val="22"/>
                <w:highlight w:val="none"/>
              </w:rPr>
            </w:pPr>
            <w:r>
              <w:rPr>
                <w:rFonts w:hint="eastAsia"/>
                <w:kern w:val="0"/>
                <w:sz w:val="22"/>
                <w:highlight w:val="none"/>
              </w:rPr>
              <w:t>区域临床药学系统接口</w:t>
            </w:r>
          </w:p>
        </w:tc>
        <w:tc>
          <w:tcPr>
            <w:tcW w:w="0" w:type="auto"/>
            <w:shd w:val="clear" w:color="000000" w:fill="FFFFFF"/>
            <w:vAlign w:val="center"/>
          </w:tcPr>
          <w:p w14:paraId="75304E1B">
            <w:pPr>
              <w:spacing w:line="240" w:lineRule="auto"/>
              <w:ind w:firstLine="0" w:firstLineChars="0"/>
              <w:rPr>
                <w:rFonts w:hint="eastAsia"/>
                <w:kern w:val="0"/>
                <w:sz w:val="22"/>
                <w:highlight w:val="none"/>
              </w:rPr>
            </w:pPr>
            <w:r>
              <w:rPr>
                <w:rFonts w:hint="eastAsia"/>
                <w:kern w:val="0"/>
                <w:sz w:val="22"/>
                <w:highlight w:val="none"/>
              </w:rPr>
              <w:t>对接</w:t>
            </w:r>
          </w:p>
        </w:tc>
      </w:tr>
    </w:tbl>
    <w:p w14:paraId="56C07C74">
      <w:pPr>
        <w:ind w:firstLine="0" w:firstLineChars="0"/>
        <w:rPr>
          <w:rFonts w:hint="eastAsia"/>
          <w:highlight w:val="none"/>
        </w:rPr>
      </w:pPr>
    </w:p>
    <w:p w14:paraId="317353E5">
      <w:pPr>
        <w:pStyle w:val="3"/>
        <w:rPr>
          <w:rFonts w:hint="eastAsia"/>
          <w:highlight w:val="none"/>
        </w:rPr>
      </w:pPr>
      <w:r>
        <w:rPr>
          <w:rFonts w:hint="eastAsia"/>
          <w:highlight w:val="none"/>
        </w:rPr>
        <w:t>产品软件明细</w:t>
      </w:r>
    </w:p>
    <w:p w14:paraId="3066454B">
      <w:pPr>
        <w:rPr>
          <w:rFonts w:hint="eastAsia"/>
          <w:highlight w:val="none"/>
        </w:rPr>
      </w:pPr>
      <w:r>
        <w:rPr>
          <w:rFonts w:hint="eastAsia"/>
          <w:highlight w:val="none"/>
        </w:rPr>
        <w:t>产品软件需为主流，国产化满足XC要求产品。</w:t>
      </w:r>
    </w:p>
    <w:tbl>
      <w:tblPr>
        <w:tblStyle w:val="36"/>
        <w:tblW w:w="8425" w:type="dxa"/>
        <w:tblInd w:w="0" w:type="dxa"/>
        <w:tblLayout w:type="autofit"/>
        <w:tblCellMar>
          <w:top w:w="0" w:type="dxa"/>
          <w:left w:w="108" w:type="dxa"/>
          <w:bottom w:w="0" w:type="dxa"/>
          <w:right w:w="108" w:type="dxa"/>
        </w:tblCellMar>
      </w:tblPr>
      <w:tblGrid>
        <w:gridCol w:w="1116"/>
        <w:gridCol w:w="4209"/>
        <w:gridCol w:w="1648"/>
        <w:gridCol w:w="1452"/>
      </w:tblGrid>
      <w:tr w14:paraId="05DB6F50">
        <w:tblPrEx>
          <w:tblCellMar>
            <w:top w:w="0" w:type="dxa"/>
            <w:left w:w="108" w:type="dxa"/>
            <w:bottom w:w="0" w:type="dxa"/>
            <w:right w:w="108" w:type="dxa"/>
          </w:tblCellMar>
        </w:tblPrEx>
        <w:trPr>
          <w:trHeight w:val="560" w:hRule="atLeast"/>
        </w:trPr>
        <w:tc>
          <w:tcPr>
            <w:tcW w:w="1116" w:type="dxa"/>
            <w:tcBorders>
              <w:top w:val="single" w:color="auto" w:sz="4" w:space="0"/>
              <w:left w:val="single" w:color="auto" w:sz="4" w:space="0"/>
              <w:bottom w:val="nil"/>
              <w:right w:val="single" w:color="auto" w:sz="4" w:space="0"/>
            </w:tcBorders>
            <w:shd w:val="clear" w:color="000000" w:fill="AEAAAA"/>
            <w:vAlign w:val="center"/>
          </w:tcPr>
          <w:p w14:paraId="5E7D2490">
            <w:pPr>
              <w:pStyle w:val="141"/>
              <w:spacing w:before="48" w:after="48"/>
              <w:rPr>
                <w:highlight w:val="none"/>
              </w:rPr>
            </w:pPr>
            <w:r>
              <w:rPr>
                <w:rFonts w:hint="eastAsia"/>
                <w:highlight w:val="none"/>
              </w:rPr>
              <w:t>序号</w:t>
            </w:r>
          </w:p>
        </w:tc>
        <w:tc>
          <w:tcPr>
            <w:tcW w:w="4209" w:type="dxa"/>
            <w:tcBorders>
              <w:top w:val="single" w:color="auto" w:sz="4" w:space="0"/>
              <w:left w:val="nil"/>
              <w:bottom w:val="nil"/>
              <w:right w:val="single" w:color="auto" w:sz="4" w:space="0"/>
            </w:tcBorders>
            <w:shd w:val="clear" w:color="000000" w:fill="AEAAAA"/>
            <w:vAlign w:val="center"/>
          </w:tcPr>
          <w:p w14:paraId="01F08BBF">
            <w:pPr>
              <w:pStyle w:val="141"/>
              <w:spacing w:before="48" w:after="48"/>
              <w:rPr>
                <w:highlight w:val="none"/>
              </w:rPr>
            </w:pPr>
            <w:r>
              <w:rPr>
                <w:rFonts w:hint="eastAsia"/>
                <w:highlight w:val="none"/>
              </w:rPr>
              <w:t>产品名称</w:t>
            </w:r>
          </w:p>
        </w:tc>
        <w:tc>
          <w:tcPr>
            <w:tcW w:w="1648" w:type="dxa"/>
            <w:tcBorders>
              <w:top w:val="single" w:color="auto" w:sz="4" w:space="0"/>
              <w:left w:val="nil"/>
              <w:bottom w:val="nil"/>
              <w:right w:val="single" w:color="auto" w:sz="4" w:space="0"/>
            </w:tcBorders>
            <w:shd w:val="clear" w:color="000000" w:fill="AEAAAA"/>
            <w:vAlign w:val="center"/>
          </w:tcPr>
          <w:p w14:paraId="042DD34A">
            <w:pPr>
              <w:pStyle w:val="141"/>
              <w:spacing w:before="48" w:after="48"/>
              <w:rPr>
                <w:highlight w:val="none"/>
              </w:rPr>
            </w:pPr>
            <w:r>
              <w:rPr>
                <w:rFonts w:hint="eastAsia"/>
                <w:highlight w:val="none"/>
              </w:rPr>
              <w:t>单位</w:t>
            </w:r>
          </w:p>
        </w:tc>
        <w:tc>
          <w:tcPr>
            <w:tcW w:w="1452" w:type="dxa"/>
            <w:tcBorders>
              <w:top w:val="single" w:color="auto" w:sz="4" w:space="0"/>
              <w:left w:val="nil"/>
              <w:bottom w:val="nil"/>
              <w:right w:val="single" w:color="auto" w:sz="4" w:space="0"/>
            </w:tcBorders>
            <w:shd w:val="clear" w:color="000000" w:fill="AEAAAA"/>
            <w:vAlign w:val="center"/>
          </w:tcPr>
          <w:p w14:paraId="6D0F7A80">
            <w:pPr>
              <w:pStyle w:val="141"/>
              <w:spacing w:before="48" w:after="48"/>
              <w:rPr>
                <w:highlight w:val="none"/>
              </w:rPr>
            </w:pPr>
            <w:r>
              <w:rPr>
                <w:rFonts w:hint="eastAsia"/>
                <w:highlight w:val="none"/>
              </w:rPr>
              <w:t>数量</w:t>
            </w:r>
          </w:p>
        </w:tc>
      </w:tr>
      <w:tr w14:paraId="48D96798">
        <w:tblPrEx>
          <w:tblCellMar>
            <w:top w:w="0" w:type="dxa"/>
            <w:left w:w="108" w:type="dxa"/>
            <w:bottom w:w="0" w:type="dxa"/>
            <w:right w:w="108" w:type="dxa"/>
          </w:tblCellMar>
        </w:tblPrEx>
        <w:trPr>
          <w:trHeight w:val="280" w:hRule="atLeast"/>
        </w:trPr>
        <w:tc>
          <w:tcPr>
            <w:tcW w:w="1116" w:type="dxa"/>
            <w:tcBorders>
              <w:top w:val="single" w:color="auto" w:sz="4" w:space="0"/>
              <w:left w:val="single" w:color="auto" w:sz="4" w:space="0"/>
              <w:bottom w:val="single" w:color="auto" w:sz="4" w:space="0"/>
              <w:right w:val="single" w:color="auto" w:sz="4" w:space="0"/>
            </w:tcBorders>
            <w:noWrap/>
            <w:vAlign w:val="center"/>
          </w:tcPr>
          <w:p w14:paraId="4E4A0D21">
            <w:pPr>
              <w:pStyle w:val="141"/>
              <w:spacing w:before="48" w:after="48"/>
              <w:rPr>
                <w:highlight w:val="none"/>
              </w:rPr>
            </w:pPr>
            <w:r>
              <w:rPr>
                <w:rFonts w:hint="eastAsia"/>
                <w:highlight w:val="none"/>
              </w:rPr>
              <w:t>1</w:t>
            </w:r>
          </w:p>
        </w:tc>
        <w:tc>
          <w:tcPr>
            <w:tcW w:w="4209" w:type="dxa"/>
            <w:tcBorders>
              <w:top w:val="single" w:color="auto" w:sz="4" w:space="0"/>
              <w:left w:val="nil"/>
              <w:bottom w:val="single" w:color="auto" w:sz="4" w:space="0"/>
              <w:right w:val="single" w:color="auto" w:sz="4" w:space="0"/>
            </w:tcBorders>
            <w:vAlign w:val="center"/>
          </w:tcPr>
          <w:p w14:paraId="09E68641">
            <w:pPr>
              <w:pStyle w:val="141"/>
              <w:spacing w:before="48" w:after="48"/>
              <w:rPr>
                <w:highlight w:val="none"/>
              </w:rPr>
            </w:pPr>
            <w:r>
              <w:rPr>
                <w:rFonts w:hint="eastAsia"/>
                <w:highlight w:val="none"/>
              </w:rPr>
              <w:t>操作系统</w:t>
            </w:r>
          </w:p>
        </w:tc>
        <w:tc>
          <w:tcPr>
            <w:tcW w:w="1648" w:type="dxa"/>
            <w:tcBorders>
              <w:top w:val="single" w:color="auto" w:sz="4" w:space="0"/>
              <w:left w:val="nil"/>
              <w:bottom w:val="single" w:color="auto" w:sz="4" w:space="0"/>
              <w:right w:val="single" w:color="auto" w:sz="4" w:space="0"/>
            </w:tcBorders>
            <w:vAlign w:val="center"/>
          </w:tcPr>
          <w:p w14:paraId="6BB9283A">
            <w:pPr>
              <w:pStyle w:val="141"/>
              <w:spacing w:before="48" w:after="48"/>
              <w:rPr>
                <w:highlight w:val="none"/>
              </w:rPr>
            </w:pPr>
            <w:r>
              <w:rPr>
                <w:rFonts w:hint="eastAsia"/>
                <w:highlight w:val="none"/>
              </w:rPr>
              <w:t>套</w:t>
            </w:r>
          </w:p>
        </w:tc>
        <w:tc>
          <w:tcPr>
            <w:tcW w:w="1452" w:type="dxa"/>
            <w:tcBorders>
              <w:top w:val="single" w:color="auto" w:sz="4" w:space="0"/>
              <w:left w:val="nil"/>
              <w:bottom w:val="single" w:color="auto" w:sz="4" w:space="0"/>
              <w:right w:val="single" w:color="auto" w:sz="4" w:space="0"/>
            </w:tcBorders>
            <w:vAlign w:val="center"/>
          </w:tcPr>
          <w:p w14:paraId="39493740">
            <w:pPr>
              <w:pStyle w:val="141"/>
              <w:spacing w:before="48" w:after="48"/>
              <w:rPr>
                <w:highlight w:val="none"/>
              </w:rPr>
            </w:pPr>
            <w:r>
              <w:rPr>
                <w:rFonts w:hint="eastAsia"/>
                <w:highlight w:val="none"/>
              </w:rPr>
              <w:t>110</w:t>
            </w:r>
          </w:p>
        </w:tc>
      </w:tr>
      <w:tr w14:paraId="50B03BE9">
        <w:tblPrEx>
          <w:tblCellMar>
            <w:top w:w="0" w:type="dxa"/>
            <w:left w:w="108" w:type="dxa"/>
            <w:bottom w:w="0" w:type="dxa"/>
            <w:right w:w="108" w:type="dxa"/>
          </w:tblCellMar>
        </w:tblPrEx>
        <w:trPr>
          <w:trHeight w:val="280" w:hRule="atLeast"/>
        </w:trPr>
        <w:tc>
          <w:tcPr>
            <w:tcW w:w="1116" w:type="dxa"/>
            <w:tcBorders>
              <w:top w:val="nil"/>
              <w:left w:val="single" w:color="auto" w:sz="4" w:space="0"/>
              <w:bottom w:val="single" w:color="auto" w:sz="4" w:space="0"/>
              <w:right w:val="single" w:color="auto" w:sz="4" w:space="0"/>
            </w:tcBorders>
            <w:noWrap/>
            <w:vAlign w:val="center"/>
          </w:tcPr>
          <w:p w14:paraId="576807C9">
            <w:pPr>
              <w:pStyle w:val="141"/>
              <w:spacing w:before="48" w:after="48"/>
              <w:rPr>
                <w:highlight w:val="none"/>
              </w:rPr>
            </w:pPr>
            <w:r>
              <w:rPr>
                <w:rFonts w:hint="eastAsia"/>
                <w:highlight w:val="none"/>
              </w:rPr>
              <w:t>2</w:t>
            </w:r>
          </w:p>
        </w:tc>
        <w:tc>
          <w:tcPr>
            <w:tcW w:w="4209" w:type="dxa"/>
            <w:tcBorders>
              <w:top w:val="nil"/>
              <w:left w:val="nil"/>
              <w:bottom w:val="single" w:color="auto" w:sz="4" w:space="0"/>
              <w:right w:val="single" w:color="auto" w:sz="4" w:space="0"/>
            </w:tcBorders>
            <w:vAlign w:val="center"/>
          </w:tcPr>
          <w:p w14:paraId="4CFF947E">
            <w:pPr>
              <w:pStyle w:val="141"/>
              <w:spacing w:before="48" w:after="48"/>
              <w:rPr>
                <w:highlight w:val="none"/>
              </w:rPr>
            </w:pPr>
            <w:r>
              <w:rPr>
                <w:rFonts w:hint="eastAsia"/>
                <w:highlight w:val="none"/>
              </w:rPr>
              <w:t>数据库软件</w:t>
            </w:r>
          </w:p>
        </w:tc>
        <w:tc>
          <w:tcPr>
            <w:tcW w:w="1648" w:type="dxa"/>
            <w:tcBorders>
              <w:top w:val="nil"/>
              <w:left w:val="nil"/>
              <w:bottom w:val="single" w:color="auto" w:sz="4" w:space="0"/>
              <w:right w:val="single" w:color="auto" w:sz="4" w:space="0"/>
            </w:tcBorders>
            <w:vAlign w:val="center"/>
          </w:tcPr>
          <w:p w14:paraId="03F083E3">
            <w:pPr>
              <w:pStyle w:val="141"/>
              <w:spacing w:before="48" w:after="48"/>
              <w:rPr>
                <w:highlight w:val="none"/>
              </w:rPr>
            </w:pPr>
            <w:r>
              <w:rPr>
                <w:rFonts w:hint="eastAsia"/>
                <w:highlight w:val="none"/>
              </w:rPr>
              <w:t>套</w:t>
            </w:r>
          </w:p>
        </w:tc>
        <w:tc>
          <w:tcPr>
            <w:tcW w:w="1452" w:type="dxa"/>
            <w:tcBorders>
              <w:top w:val="nil"/>
              <w:left w:val="nil"/>
              <w:bottom w:val="single" w:color="auto" w:sz="4" w:space="0"/>
              <w:right w:val="single" w:color="auto" w:sz="4" w:space="0"/>
            </w:tcBorders>
            <w:vAlign w:val="center"/>
          </w:tcPr>
          <w:p w14:paraId="3D005456">
            <w:pPr>
              <w:pStyle w:val="141"/>
              <w:spacing w:before="48" w:after="48"/>
              <w:rPr>
                <w:highlight w:val="none"/>
              </w:rPr>
            </w:pPr>
            <w:r>
              <w:rPr>
                <w:rFonts w:hint="eastAsia"/>
                <w:highlight w:val="none"/>
              </w:rPr>
              <w:t>4</w:t>
            </w:r>
          </w:p>
        </w:tc>
      </w:tr>
      <w:tr w14:paraId="0E0998E8">
        <w:tblPrEx>
          <w:tblCellMar>
            <w:top w:w="0" w:type="dxa"/>
            <w:left w:w="108" w:type="dxa"/>
            <w:bottom w:w="0" w:type="dxa"/>
            <w:right w:w="108" w:type="dxa"/>
          </w:tblCellMar>
        </w:tblPrEx>
        <w:trPr>
          <w:trHeight w:val="280" w:hRule="atLeast"/>
        </w:trPr>
        <w:tc>
          <w:tcPr>
            <w:tcW w:w="1116" w:type="dxa"/>
            <w:tcBorders>
              <w:top w:val="nil"/>
              <w:left w:val="single" w:color="auto" w:sz="4" w:space="0"/>
              <w:bottom w:val="single" w:color="auto" w:sz="4" w:space="0"/>
              <w:right w:val="single" w:color="auto" w:sz="4" w:space="0"/>
            </w:tcBorders>
            <w:noWrap/>
            <w:vAlign w:val="center"/>
          </w:tcPr>
          <w:p w14:paraId="13F73D3A">
            <w:pPr>
              <w:pStyle w:val="141"/>
              <w:spacing w:before="48" w:after="48"/>
              <w:rPr>
                <w:highlight w:val="none"/>
              </w:rPr>
            </w:pPr>
            <w:r>
              <w:rPr>
                <w:rFonts w:hint="eastAsia"/>
                <w:highlight w:val="none"/>
              </w:rPr>
              <w:t>3</w:t>
            </w:r>
          </w:p>
        </w:tc>
        <w:tc>
          <w:tcPr>
            <w:tcW w:w="4209" w:type="dxa"/>
            <w:tcBorders>
              <w:top w:val="nil"/>
              <w:left w:val="nil"/>
              <w:bottom w:val="single" w:color="auto" w:sz="4" w:space="0"/>
              <w:right w:val="single" w:color="auto" w:sz="4" w:space="0"/>
            </w:tcBorders>
            <w:vAlign w:val="center"/>
          </w:tcPr>
          <w:p w14:paraId="0EF49CE9">
            <w:pPr>
              <w:pStyle w:val="141"/>
              <w:spacing w:before="48" w:after="48"/>
              <w:rPr>
                <w:highlight w:val="none"/>
              </w:rPr>
            </w:pPr>
            <w:r>
              <w:rPr>
                <w:rFonts w:hint="eastAsia"/>
                <w:highlight w:val="none"/>
              </w:rPr>
              <w:t xml:space="preserve">应用服务器中间件 </w:t>
            </w:r>
          </w:p>
        </w:tc>
        <w:tc>
          <w:tcPr>
            <w:tcW w:w="1648" w:type="dxa"/>
            <w:tcBorders>
              <w:top w:val="nil"/>
              <w:left w:val="nil"/>
              <w:bottom w:val="single" w:color="auto" w:sz="4" w:space="0"/>
              <w:right w:val="single" w:color="auto" w:sz="4" w:space="0"/>
            </w:tcBorders>
            <w:vAlign w:val="center"/>
          </w:tcPr>
          <w:p w14:paraId="59344B05">
            <w:pPr>
              <w:pStyle w:val="141"/>
              <w:spacing w:before="48" w:after="48"/>
              <w:rPr>
                <w:highlight w:val="none"/>
              </w:rPr>
            </w:pPr>
            <w:r>
              <w:rPr>
                <w:rFonts w:hint="eastAsia"/>
                <w:highlight w:val="none"/>
              </w:rPr>
              <w:t>套</w:t>
            </w:r>
          </w:p>
        </w:tc>
        <w:tc>
          <w:tcPr>
            <w:tcW w:w="1452" w:type="dxa"/>
            <w:tcBorders>
              <w:top w:val="nil"/>
              <w:left w:val="nil"/>
              <w:bottom w:val="single" w:color="auto" w:sz="4" w:space="0"/>
              <w:right w:val="single" w:color="auto" w:sz="4" w:space="0"/>
            </w:tcBorders>
            <w:vAlign w:val="center"/>
          </w:tcPr>
          <w:p w14:paraId="462ED762">
            <w:pPr>
              <w:pStyle w:val="141"/>
              <w:spacing w:before="48" w:after="48"/>
              <w:rPr>
                <w:highlight w:val="none"/>
              </w:rPr>
            </w:pPr>
            <w:r>
              <w:rPr>
                <w:rFonts w:hint="eastAsia"/>
                <w:highlight w:val="none"/>
              </w:rPr>
              <w:t>2</w:t>
            </w:r>
          </w:p>
        </w:tc>
      </w:tr>
    </w:tbl>
    <w:p w14:paraId="00674FA1">
      <w:pPr>
        <w:widowControl/>
        <w:snapToGrid w:val="0"/>
        <w:spacing w:before="120"/>
        <w:ind w:firstLine="0" w:firstLineChars="0"/>
        <w:jc w:val="left"/>
        <w:rPr>
          <w:rFonts w:hint="eastAsia"/>
          <w:color w:val="auto"/>
          <w:highlight w:val="none"/>
        </w:rPr>
      </w:pPr>
      <w:r>
        <w:rPr>
          <w:rFonts w:hint="eastAsia" w:ascii="宋体" w:hAnsi="宋体" w:eastAsia="宋体" w:cs="宋体"/>
          <w:b/>
          <w:bCs/>
          <w:color w:val="auto"/>
          <w:highlight w:val="none"/>
          <w:lang w:bidi="ar"/>
        </w:rPr>
        <w:t>★其中操作系统和数据库必须满足《财政部工业和信息化部关于印发</w:t>
      </w:r>
      <w:r>
        <w:rPr>
          <w:rFonts w:ascii="宋体" w:hAnsi="宋体" w:eastAsia="宋体" w:cs="宋体"/>
          <w:b/>
          <w:bCs/>
          <w:color w:val="auto"/>
          <w:highlight w:val="none"/>
          <w:lang w:bidi="ar"/>
        </w:rPr>
        <w:t>&lt;</w:t>
      </w:r>
      <w:r>
        <w:rPr>
          <w:rFonts w:hint="eastAsia" w:ascii="宋体" w:hAnsi="宋体" w:eastAsia="宋体" w:cs="宋体"/>
          <w:b/>
          <w:bCs/>
          <w:color w:val="auto"/>
          <w:highlight w:val="none"/>
          <w:lang w:bidi="ar"/>
        </w:rPr>
        <w:t>操作系统政府采购需求标准（</w:t>
      </w:r>
      <w:r>
        <w:rPr>
          <w:rFonts w:ascii="宋体" w:hAnsi="宋体" w:eastAsia="宋体" w:cs="宋体"/>
          <w:b/>
          <w:bCs/>
          <w:color w:val="auto"/>
          <w:highlight w:val="none"/>
          <w:lang w:bidi="ar"/>
        </w:rPr>
        <w:t xml:space="preserve">2023 </w:t>
      </w:r>
      <w:r>
        <w:rPr>
          <w:rFonts w:hint="eastAsia" w:ascii="宋体" w:hAnsi="宋体" w:eastAsia="宋体" w:cs="宋体"/>
          <w:b/>
          <w:bCs/>
          <w:color w:val="auto"/>
          <w:highlight w:val="none"/>
          <w:lang w:bidi="ar"/>
        </w:rPr>
        <w:t>年版）</w:t>
      </w:r>
      <w:r>
        <w:rPr>
          <w:rFonts w:ascii="宋体" w:hAnsi="宋体" w:eastAsia="宋体" w:cs="宋体"/>
          <w:b/>
          <w:bCs/>
          <w:color w:val="auto"/>
          <w:highlight w:val="none"/>
          <w:lang w:bidi="ar"/>
        </w:rPr>
        <w:t>&gt;</w:t>
      </w:r>
      <w:r>
        <w:rPr>
          <w:rFonts w:hint="eastAsia" w:ascii="宋体" w:hAnsi="宋体" w:eastAsia="宋体" w:cs="宋体"/>
          <w:b/>
          <w:bCs/>
          <w:color w:val="auto"/>
          <w:highlight w:val="none"/>
          <w:lang w:bidi="ar"/>
        </w:rPr>
        <w:t>的通知》（财库〔</w:t>
      </w:r>
      <w:r>
        <w:rPr>
          <w:rFonts w:ascii="宋体" w:hAnsi="宋体" w:eastAsia="宋体" w:cs="宋体"/>
          <w:b/>
          <w:bCs/>
          <w:color w:val="auto"/>
          <w:highlight w:val="none"/>
          <w:lang w:bidi="ar"/>
        </w:rPr>
        <w:t>2023</w:t>
      </w:r>
      <w:r>
        <w:rPr>
          <w:rFonts w:hint="eastAsia" w:ascii="宋体" w:hAnsi="宋体" w:eastAsia="宋体" w:cs="宋体"/>
          <w:b/>
          <w:bCs/>
          <w:color w:val="auto"/>
          <w:highlight w:val="none"/>
          <w:lang w:bidi="ar"/>
        </w:rPr>
        <w:t>〕</w:t>
      </w:r>
      <w:r>
        <w:rPr>
          <w:rFonts w:ascii="宋体" w:hAnsi="宋体" w:eastAsia="宋体" w:cs="宋体"/>
          <w:b/>
          <w:bCs/>
          <w:color w:val="auto"/>
          <w:highlight w:val="none"/>
          <w:lang w:bidi="ar"/>
        </w:rPr>
        <w:t xml:space="preserve">34 </w:t>
      </w:r>
      <w:r>
        <w:rPr>
          <w:rFonts w:hint="eastAsia" w:ascii="宋体" w:hAnsi="宋体" w:eastAsia="宋体" w:cs="宋体"/>
          <w:b/>
          <w:bCs/>
          <w:color w:val="auto"/>
          <w:highlight w:val="none"/>
          <w:lang w:bidi="ar"/>
        </w:rPr>
        <w:t>号）、《财政部工业和信息化部关于印发</w:t>
      </w:r>
      <w:r>
        <w:rPr>
          <w:rFonts w:ascii="宋体" w:hAnsi="宋体" w:eastAsia="宋体" w:cs="宋体"/>
          <w:b/>
          <w:bCs/>
          <w:color w:val="auto"/>
          <w:highlight w:val="none"/>
          <w:lang w:bidi="ar"/>
        </w:rPr>
        <w:t>&lt;</w:t>
      </w:r>
      <w:r>
        <w:rPr>
          <w:rFonts w:hint="eastAsia" w:ascii="宋体" w:hAnsi="宋体" w:eastAsia="宋体" w:cs="宋体"/>
          <w:b/>
          <w:bCs/>
          <w:color w:val="auto"/>
          <w:highlight w:val="none"/>
          <w:lang w:bidi="ar"/>
        </w:rPr>
        <w:t>数据库政府采购需求标准（</w:t>
      </w:r>
      <w:r>
        <w:rPr>
          <w:rFonts w:ascii="宋体" w:hAnsi="宋体" w:eastAsia="宋体" w:cs="宋体"/>
          <w:b/>
          <w:bCs/>
          <w:color w:val="auto"/>
          <w:highlight w:val="none"/>
          <w:lang w:bidi="ar"/>
        </w:rPr>
        <w:t xml:space="preserve">2023 </w:t>
      </w:r>
      <w:r>
        <w:rPr>
          <w:rFonts w:hint="eastAsia" w:ascii="宋体" w:hAnsi="宋体" w:eastAsia="宋体" w:cs="宋体"/>
          <w:b/>
          <w:bCs/>
          <w:color w:val="auto"/>
          <w:highlight w:val="none"/>
          <w:lang w:bidi="ar"/>
        </w:rPr>
        <w:t>年版）</w:t>
      </w:r>
      <w:r>
        <w:rPr>
          <w:rFonts w:ascii="宋体" w:hAnsi="宋体" w:eastAsia="宋体" w:cs="宋体"/>
          <w:b/>
          <w:bCs/>
          <w:color w:val="auto"/>
          <w:highlight w:val="none"/>
          <w:lang w:bidi="ar"/>
        </w:rPr>
        <w:t>&gt;</w:t>
      </w:r>
      <w:r>
        <w:rPr>
          <w:rFonts w:hint="eastAsia" w:ascii="宋体" w:hAnsi="宋体" w:eastAsia="宋体" w:cs="宋体"/>
          <w:b/>
          <w:bCs/>
          <w:color w:val="auto"/>
          <w:highlight w:val="none"/>
          <w:lang w:bidi="ar"/>
        </w:rPr>
        <w:t>的通知》（财库〔</w:t>
      </w:r>
      <w:r>
        <w:rPr>
          <w:rFonts w:ascii="宋体" w:hAnsi="宋体" w:eastAsia="宋体" w:cs="宋体"/>
          <w:b/>
          <w:bCs/>
          <w:color w:val="auto"/>
          <w:highlight w:val="none"/>
          <w:lang w:bidi="ar"/>
        </w:rPr>
        <w:t>2023</w:t>
      </w:r>
      <w:r>
        <w:rPr>
          <w:rFonts w:hint="eastAsia" w:ascii="宋体" w:hAnsi="宋体" w:eastAsia="宋体" w:cs="宋体"/>
          <w:b/>
          <w:bCs/>
          <w:color w:val="auto"/>
          <w:highlight w:val="none"/>
          <w:lang w:bidi="ar"/>
        </w:rPr>
        <w:t>〕</w:t>
      </w:r>
      <w:r>
        <w:rPr>
          <w:rFonts w:ascii="宋体" w:hAnsi="宋体" w:eastAsia="宋体" w:cs="宋体"/>
          <w:b/>
          <w:bCs/>
          <w:color w:val="auto"/>
          <w:highlight w:val="none"/>
          <w:lang w:bidi="ar"/>
        </w:rPr>
        <w:t>35</w:t>
      </w:r>
      <w:r>
        <w:rPr>
          <w:rFonts w:hint="eastAsia" w:ascii="宋体" w:hAnsi="宋体" w:eastAsia="宋体" w:cs="宋体"/>
          <w:b/>
          <w:bCs/>
          <w:color w:val="auto"/>
          <w:highlight w:val="none"/>
          <w:lang w:bidi="ar"/>
        </w:rPr>
        <w:t>号）文件的要求，</w:t>
      </w:r>
      <w:r>
        <w:rPr>
          <w:rFonts w:hint="eastAsia" w:ascii="宋体" w:hAnsi="宋体" w:eastAsia="宋体" w:cs="宋体"/>
          <w:b/>
          <w:bCs/>
          <w:color w:val="auto"/>
          <w:highlight w:val="none"/>
        </w:rPr>
        <w:t>投标人应提供实质性响应承诺函</w:t>
      </w:r>
      <w:r>
        <w:rPr>
          <w:rFonts w:hint="eastAsia" w:ascii="宋体" w:hAnsi="宋体" w:eastAsia="宋体" w:cs="宋体"/>
          <w:b/>
          <w:bCs/>
          <w:color w:val="auto"/>
          <w:highlight w:val="none"/>
          <w:lang w:bidi="ar"/>
        </w:rPr>
        <w:t>。（需提供承诺书，承诺本项目投标操作系统和数据库软件满足采购需求文件中加“</w:t>
      </w:r>
      <w:r>
        <w:rPr>
          <w:rFonts w:ascii="宋体" w:hAnsi="宋体" w:eastAsia="宋体" w:cs="宋体"/>
          <w:b/>
          <w:bCs/>
          <w:color w:val="auto"/>
          <w:highlight w:val="none"/>
          <w:lang w:bidi="ar"/>
        </w:rPr>
        <w:t>*</w:t>
      </w:r>
      <w:r>
        <w:rPr>
          <w:rFonts w:hint="eastAsia" w:ascii="宋体" w:hAnsi="宋体" w:eastAsia="宋体" w:cs="宋体"/>
          <w:b/>
          <w:bCs/>
          <w:color w:val="auto"/>
          <w:highlight w:val="none"/>
          <w:lang w:bidi="ar"/>
        </w:rPr>
        <w:t>”指标要求，未提供视为不满足）</w:t>
      </w:r>
    </w:p>
    <w:p w14:paraId="7E107A94">
      <w:pPr>
        <w:pStyle w:val="3"/>
        <w:rPr>
          <w:rFonts w:hint="eastAsia"/>
          <w:highlight w:val="none"/>
        </w:rPr>
      </w:pPr>
      <w:r>
        <w:rPr>
          <w:rFonts w:hint="eastAsia"/>
          <w:highlight w:val="none"/>
        </w:rPr>
        <w:t>硬件设备明细</w:t>
      </w:r>
    </w:p>
    <w:p w14:paraId="593B7720">
      <w:pPr>
        <w:rPr>
          <w:rFonts w:hint="eastAsia"/>
          <w:highlight w:val="none"/>
        </w:rPr>
      </w:pPr>
      <w:r>
        <w:rPr>
          <w:rFonts w:hint="eastAsia"/>
          <w:highlight w:val="none"/>
        </w:rPr>
        <w:t>系统运行在长三角核心示范区医疗行业云上，医疗机构通过政务外网以及5G虚拟专网（网络备份）与系统实现对接。</w:t>
      </w:r>
    </w:p>
    <w:p w14:paraId="5955EE1A">
      <w:pPr>
        <w:rPr>
          <w:rFonts w:hint="eastAsia"/>
          <w:highlight w:val="none"/>
        </w:rPr>
      </w:pPr>
      <w:r>
        <w:rPr>
          <w:rFonts w:hint="eastAsia"/>
          <w:highlight w:val="none"/>
        </w:rPr>
        <w:t>前置服务器主要用于医院与行业云的业务转发及代理等功能。</w:t>
      </w:r>
    </w:p>
    <w:p w14:paraId="509C2F5D">
      <w:pPr>
        <w:rPr>
          <w:rFonts w:hint="eastAsia"/>
          <w:highlight w:val="none"/>
        </w:rPr>
      </w:pPr>
      <w:r>
        <w:rPr>
          <w:rFonts w:hint="eastAsia"/>
          <w:highlight w:val="none"/>
        </w:rPr>
        <w:t>医院内使用前置机与政务外网相连，每个医疗机构使用两台，医院的业务通过前置机接入医疗云，前置机的设计需要保障业务的连续，稳定，持续可用。</w:t>
      </w:r>
    </w:p>
    <w:p w14:paraId="12D1ED69">
      <w:pPr>
        <w:rPr>
          <w:rFonts w:hint="eastAsia"/>
          <w:highlight w:val="none"/>
        </w:rPr>
      </w:pPr>
      <w:r>
        <w:rPr>
          <w:rFonts w:hint="eastAsia"/>
          <w:highlight w:val="none"/>
        </w:rPr>
        <w:t>配置要求：</w:t>
      </w:r>
    </w:p>
    <w:tbl>
      <w:tblPr>
        <w:tblStyle w:val="36"/>
        <w:tblW w:w="7880" w:type="dxa"/>
        <w:tblInd w:w="0" w:type="dxa"/>
        <w:tblLayout w:type="autofit"/>
        <w:tblCellMar>
          <w:top w:w="0" w:type="dxa"/>
          <w:left w:w="108" w:type="dxa"/>
          <w:bottom w:w="0" w:type="dxa"/>
          <w:right w:w="108" w:type="dxa"/>
        </w:tblCellMar>
      </w:tblPr>
      <w:tblGrid>
        <w:gridCol w:w="940"/>
        <w:gridCol w:w="1620"/>
        <w:gridCol w:w="1040"/>
        <w:gridCol w:w="900"/>
        <w:gridCol w:w="3380"/>
      </w:tblGrid>
      <w:tr w14:paraId="56DBB678">
        <w:tblPrEx>
          <w:tblCellMar>
            <w:top w:w="0" w:type="dxa"/>
            <w:left w:w="108" w:type="dxa"/>
            <w:bottom w:w="0" w:type="dxa"/>
            <w:right w:w="108" w:type="dxa"/>
          </w:tblCellMar>
        </w:tblPrEx>
        <w:trPr>
          <w:trHeight w:val="310" w:hRule="atLeast"/>
        </w:trPr>
        <w:tc>
          <w:tcPr>
            <w:tcW w:w="940" w:type="dxa"/>
            <w:tcBorders>
              <w:top w:val="single" w:color="auto" w:sz="8" w:space="0"/>
              <w:left w:val="single" w:color="auto" w:sz="8" w:space="0"/>
              <w:bottom w:val="single" w:color="auto" w:sz="8" w:space="0"/>
              <w:right w:val="single" w:color="auto" w:sz="8" w:space="0"/>
            </w:tcBorders>
            <w:vAlign w:val="center"/>
          </w:tcPr>
          <w:p w14:paraId="1A8D9AD5">
            <w:pPr>
              <w:pStyle w:val="141"/>
              <w:spacing w:before="48" w:after="48"/>
              <w:rPr>
                <w:highlight w:val="none"/>
              </w:rPr>
            </w:pPr>
            <w:r>
              <w:rPr>
                <w:rFonts w:hint="eastAsia"/>
                <w:highlight w:val="none"/>
              </w:rPr>
              <w:t>序号</w:t>
            </w:r>
          </w:p>
        </w:tc>
        <w:tc>
          <w:tcPr>
            <w:tcW w:w="1620" w:type="dxa"/>
            <w:tcBorders>
              <w:top w:val="single" w:color="auto" w:sz="8" w:space="0"/>
              <w:left w:val="nil"/>
              <w:bottom w:val="single" w:color="auto" w:sz="8" w:space="0"/>
              <w:right w:val="single" w:color="auto" w:sz="8" w:space="0"/>
            </w:tcBorders>
            <w:vAlign w:val="center"/>
          </w:tcPr>
          <w:p w14:paraId="45798E02">
            <w:pPr>
              <w:pStyle w:val="141"/>
              <w:spacing w:before="48" w:after="48"/>
              <w:rPr>
                <w:highlight w:val="none"/>
              </w:rPr>
            </w:pPr>
            <w:r>
              <w:rPr>
                <w:rFonts w:hint="eastAsia"/>
                <w:highlight w:val="none"/>
              </w:rPr>
              <w:t>硬件名称</w:t>
            </w:r>
          </w:p>
        </w:tc>
        <w:tc>
          <w:tcPr>
            <w:tcW w:w="1040" w:type="dxa"/>
            <w:tcBorders>
              <w:top w:val="single" w:color="auto" w:sz="8" w:space="0"/>
              <w:left w:val="nil"/>
              <w:bottom w:val="single" w:color="auto" w:sz="8" w:space="0"/>
              <w:right w:val="single" w:color="auto" w:sz="8" w:space="0"/>
            </w:tcBorders>
            <w:vAlign w:val="center"/>
          </w:tcPr>
          <w:p w14:paraId="6349B825">
            <w:pPr>
              <w:pStyle w:val="141"/>
              <w:spacing w:before="48" w:after="48"/>
              <w:rPr>
                <w:highlight w:val="none"/>
              </w:rPr>
            </w:pPr>
            <w:r>
              <w:rPr>
                <w:rFonts w:hint="eastAsia"/>
                <w:highlight w:val="none"/>
                <w:lang w:eastAsia="zh-Hans"/>
              </w:rPr>
              <w:t>单位</w:t>
            </w:r>
          </w:p>
        </w:tc>
        <w:tc>
          <w:tcPr>
            <w:tcW w:w="900" w:type="dxa"/>
            <w:tcBorders>
              <w:top w:val="single" w:color="auto" w:sz="8" w:space="0"/>
              <w:left w:val="nil"/>
              <w:bottom w:val="single" w:color="auto" w:sz="8" w:space="0"/>
              <w:right w:val="single" w:color="auto" w:sz="8" w:space="0"/>
            </w:tcBorders>
            <w:vAlign w:val="center"/>
          </w:tcPr>
          <w:p w14:paraId="1E2A3FFB">
            <w:pPr>
              <w:pStyle w:val="141"/>
              <w:spacing w:before="48" w:after="48"/>
              <w:rPr>
                <w:highlight w:val="none"/>
              </w:rPr>
            </w:pPr>
            <w:r>
              <w:rPr>
                <w:rFonts w:hint="eastAsia"/>
                <w:highlight w:val="none"/>
              </w:rPr>
              <w:t>数量</w:t>
            </w:r>
          </w:p>
        </w:tc>
        <w:tc>
          <w:tcPr>
            <w:tcW w:w="3380" w:type="dxa"/>
            <w:tcBorders>
              <w:top w:val="single" w:color="auto" w:sz="8" w:space="0"/>
              <w:left w:val="nil"/>
              <w:bottom w:val="single" w:color="auto" w:sz="8" w:space="0"/>
              <w:right w:val="single" w:color="auto" w:sz="8" w:space="0"/>
            </w:tcBorders>
            <w:vAlign w:val="center"/>
          </w:tcPr>
          <w:p w14:paraId="55E5402C">
            <w:pPr>
              <w:pStyle w:val="141"/>
              <w:spacing w:before="48" w:after="48"/>
              <w:rPr>
                <w:highlight w:val="none"/>
              </w:rPr>
            </w:pPr>
            <w:r>
              <w:rPr>
                <w:rFonts w:hint="eastAsia"/>
                <w:highlight w:val="none"/>
              </w:rPr>
              <w:t>参数要求</w:t>
            </w:r>
          </w:p>
        </w:tc>
      </w:tr>
      <w:tr w14:paraId="7D6B3F5F">
        <w:tblPrEx>
          <w:tblCellMar>
            <w:top w:w="0" w:type="dxa"/>
            <w:left w:w="108" w:type="dxa"/>
            <w:bottom w:w="0" w:type="dxa"/>
            <w:right w:w="108" w:type="dxa"/>
          </w:tblCellMar>
        </w:tblPrEx>
        <w:trPr>
          <w:trHeight w:val="910" w:hRule="atLeast"/>
        </w:trPr>
        <w:tc>
          <w:tcPr>
            <w:tcW w:w="940" w:type="dxa"/>
            <w:tcBorders>
              <w:top w:val="nil"/>
              <w:left w:val="single" w:color="auto" w:sz="8" w:space="0"/>
              <w:bottom w:val="single" w:color="auto" w:sz="8" w:space="0"/>
              <w:right w:val="single" w:color="auto" w:sz="8" w:space="0"/>
            </w:tcBorders>
            <w:vAlign w:val="center"/>
          </w:tcPr>
          <w:p w14:paraId="45F3F54E">
            <w:pPr>
              <w:pStyle w:val="141"/>
              <w:spacing w:before="48" w:after="48"/>
              <w:rPr>
                <w:highlight w:val="none"/>
              </w:rPr>
            </w:pPr>
            <w:r>
              <w:rPr>
                <w:highlight w:val="none"/>
              </w:rPr>
              <w:t>1</w:t>
            </w:r>
          </w:p>
        </w:tc>
        <w:tc>
          <w:tcPr>
            <w:tcW w:w="1620" w:type="dxa"/>
            <w:tcBorders>
              <w:top w:val="nil"/>
              <w:left w:val="nil"/>
              <w:bottom w:val="single" w:color="auto" w:sz="8" w:space="0"/>
              <w:right w:val="single" w:color="auto" w:sz="8" w:space="0"/>
            </w:tcBorders>
            <w:vAlign w:val="center"/>
          </w:tcPr>
          <w:p w14:paraId="3B1697C3">
            <w:pPr>
              <w:pStyle w:val="141"/>
              <w:spacing w:before="48" w:after="48"/>
              <w:rPr>
                <w:highlight w:val="none"/>
              </w:rPr>
            </w:pPr>
            <w:r>
              <w:rPr>
                <w:rFonts w:hint="eastAsia"/>
                <w:highlight w:val="none"/>
                <w:lang w:eastAsia="zh-Hans"/>
              </w:rPr>
              <w:t>前置机服务器</w:t>
            </w:r>
          </w:p>
        </w:tc>
        <w:tc>
          <w:tcPr>
            <w:tcW w:w="1040" w:type="dxa"/>
            <w:tcBorders>
              <w:top w:val="nil"/>
              <w:left w:val="nil"/>
              <w:bottom w:val="single" w:color="auto" w:sz="8" w:space="0"/>
              <w:right w:val="single" w:color="auto" w:sz="8" w:space="0"/>
            </w:tcBorders>
            <w:vAlign w:val="center"/>
          </w:tcPr>
          <w:p w14:paraId="6CC8F94A">
            <w:pPr>
              <w:pStyle w:val="141"/>
              <w:spacing w:before="48" w:after="48"/>
              <w:rPr>
                <w:highlight w:val="none"/>
              </w:rPr>
            </w:pPr>
            <w:r>
              <w:rPr>
                <w:rFonts w:hint="eastAsia"/>
                <w:highlight w:val="none"/>
                <w:lang w:eastAsia="zh-Hans"/>
              </w:rPr>
              <w:t>套</w:t>
            </w:r>
          </w:p>
        </w:tc>
        <w:tc>
          <w:tcPr>
            <w:tcW w:w="900" w:type="dxa"/>
            <w:tcBorders>
              <w:top w:val="nil"/>
              <w:left w:val="nil"/>
              <w:bottom w:val="single" w:color="auto" w:sz="8" w:space="0"/>
              <w:right w:val="single" w:color="auto" w:sz="8" w:space="0"/>
            </w:tcBorders>
            <w:vAlign w:val="center"/>
          </w:tcPr>
          <w:p w14:paraId="751089D6">
            <w:pPr>
              <w:pStyle w:val="141"/>
              <w:spacing w:before="48" w:after="48"/>
              <w:rPr>
                <w:highlight w:val="none"/>
              </w:rPr>
            </w:pPr>
            <w:r>
              <w:rPr>
                <w:highlight w:val="none"/>
              </w:rPr>
              <w:t>4</w:t>
            </w:r>
          </w:p>
        </w:tc>
        <w:tc>
          <w:tcPr>
            <w:tcW w:w="3380" w:type="dxa"/>
            <w:tcBorders>
              <w:top w:val="nil"/>
              <w:left w:val="nil"/>
              <w:bottom w:val="single" w:color="auto" w:sz="8" w:space="0"/>
              <w:right w:val="single" w:color="auto" w:sz="8" w:space="0"/>
            </w:tcBorders>
            <w:vAlign w:val="center"/>
          </w:tcPr>
          <w:p w14:paraId="1684BD9F">
            <w:pPr>
              <w:pStyle w:val="141"/>
              <w:spacing w:before="48" w:after="48"/>
              <w:rPr>
                <w:highlight w:val="none"/>
              </w:rPr>
            </w:pPr>
            <w:r>
              <w:rPr>
                <w:rFonts w:hint="eastAsia"/>
                <w:highlight w:val="none"/>
                <w:lang w:eastAsia="zh-Hans"/>
              </w:rPr>
              <w:t>2颗国产处理器，核心数≥12核，32GB DDR4内存，2块 600GB SAS硬盘。</w:t>
            </w:r>
          </w:p>
        </w:tc>
      </w:tr>
    </w:tbl>
    <w:p w14:paraId="7C575054">
      <w:pPr>
        <w:ind w:firstLine="0" w:firstLineChars="0"/>
        <w:rPr>
          <w:color w:val="auto"/>
          <w:highlight w:val="none"/>
        </w:rPr>
      </w:pPr>
      <w:r>
        <w:rPr>
          <w:rFonts w:hint="eastAsia" w:ascii="宋体" w:hAnsi="宋体" w:eastAsia="宋体" w:cs="宋体"/>
          <w:b/>
          <w:bCs/>
          <w:color w:val="auto"/>
          <w:highlight w:val="none"/>
          <w:lang w:bidi="ar"/>
        </w:rPr>
        <w:t>★其中</w:t>
      </w:r>
      <w:r>
        <w:rPr>
          <w:rFonts w:hint="eastAsia" w:ascii="宋体" w:hAnsi="宋体" w:eastAsia="宋体" w:cs="宋体"/>
          <w:b/>
          <w:bCs/>
          <w:color w:val="auto"/>
          <w:highlight w:val="none"/>
          <w:lang w:eastAsia="zh-CN" w:bidi="ar"/>
        </w:rPr>
        <w:t>服务器</w:t>
      </w:r>
      <w:r>
        <w:rPr>
          <w:rFonts w:hint="eastAsia" w:ascii="宋体" w:hAnsi="宋体" w:eastAsia="宋体" w:cs="宋体"/>
          <w:b/>
          <w:bCs/>
          <w:color w:val="auto"/>
          <w:highlight w:val="none"/>
          <w:lang w:bidi="ar"/>
        </w:rPr>
        <w:t>必须满足《财政部工业和信息化部关于印发</w:t>
      </w:r>
      <w:r>
        <w:rPr>
          <w:rFonts w:ascii="宋体" w:hAnsi="宋体" w:eastAsia="宋体" w:cs="宋体"/>
          <w:b/>
          <w:bCs/>
          <w:color w:val="auto"/>
          <w:highlight w:val="none"/>
          <w:lang w:bidi="ar"/>
        </w:rPr>
        <w:t>&lt;</w:t>
      </w:r>
      <w:r>
        <w:rPr>
          <w:rFonts w:hint="eastAsia" w:ascii="宋体" w:hAnsi="宋体" w:eastAsia="宋体" w:cs="宋体"/>
          <w:b/>
          <w:bCs/>
          <w:color w:val="auto"/>
          <w:highlight w:val="none"/>
          <w:lang w:eastAsia="zh-CN" w:bidi="ar"/>
        </w:rPr>
        <w:t>通用服务器</w:t>
      </w:r>
      <w:r>
        <w:rPr>
          <w:rFonts w:hint="eastAsia" w:ascii="宋体" w:hAnsi="宋体" w:eastAsia="宋体" w:cs="宋体"/>
          <w:b/>
          <w:bCs/>
          <w:color w:val="auto"/>
          <w:highlight w:val="none"/>
          <w:lang w:bidi="ar"/>
        </w:rPr>
        <w:t>政府采购需求标准（</w:t>
      </w:r>
      <w:r>
        <w:rPr>
          <w:rFonts w:ascii="宋体" w:hAnsi="宋体" w:eastAsia="宋体" w:cs="宋体"/>
          <w:b/>
          <w:bCs/>
          <w:color w:val="auto"/>
          <w:highlight w:val="none"/>
          <w:lang w:bidi="ar"/>
        </w:rPr>
        <w:t xml:space="preserve">2023 </w:t>
      </w:r>
      <w:r>
        <w:rPr>
          <w:rFonts w:hint="eastAsia" w:ascii="宋体" w:hAnsi="宋体" w:eastAsia="宋体" w:cs="宋体"/>
          <w:b/>
          <w:bCs/>
          <w:color w:val="auto"/>
          <w:highlight w:val="none"/>
          <w:lang w:bidi="ar"/>
        </w:rPr>
        <w:t>年版）</w:t>
      </w:r>
      <w:r>
        <w:rPr>
          <w:rFonts w:ascii="宋体" w:hAnsi="宋体" w:eastAsia="宋体" w:cs="宋体"/>
          <w:b/>
          <w:bCs/>
          <w:color w:val="auto"/>
          <w:highlight w:val="none"/>
          <w:lang w:bidi="ar"/>
        </w:rPr>
        <w:t>&gt;</w:t>
      </w:r>
      <w:r>
        <w:rPr>
          <w:rFonts w:hint="eastAsia" w:ascii="宋体" w:hAnsi="宋体" w:eastAsia="宋体" w:cs="宋体"/>
          <w:b/>
          <w:bCs/>
          <w:color w:val="auto"/>
          <w:highlight w:val="none"/>
          <w:lang w:bidi="ar"/>
        </w:rPr>
        <w:t>的通知》（财库〔</w:t>
      </w:r>
      <w:r>
        <w:rPr>
          <w:rFonts w:ascii="宋体" w:hAnsi="宋体" w:eastAsia="宋体" w:cs="宋体"/>
          <w:b/>
          <w:bCs/>
          <w:color w:val="auto"/>
          <w:highlight w:val="none"/>
          <w:lang w:bidi="ar"/>
        </w:rPr>
        <w:t>2023</w:t>
      </w:r>
      <w:r>
        <w:rPr>
          <w:rFonts w:hint="eastAsia" w:ascii="宋体" w:hAnsi="宋体" w:eastAsia="宋体" w:cs="宋体"/>
          <w:b/>
          <w:bCs/>
          <w:color w:val="auto"/>
          <w:highlight w:val="none"/>
          <w:lang w:bidi="ar"/>
        </w:rPr>
        <w:t>〕</w:t>
      </w:r>
      <w:r>
        <w:rPr>
          <w:rFonts w:ascii="宋体" w:hAnsi="宋体" w:eastAsia="宋体" w:cs="宋体"/>
          <w:b/>
          <w:bCs/>
          <w:color w:val="auto"/>
          <w:highlight w:val="none"/>
          <w:lang w:bidi="ar"/>
        </w:rPr>
        <w:t>3</w:t>
      </w:r>
      <w:r>
        <w:rPr>
          <w:rFonts w:hint="eastAsia" w:ascii="宋体" w:hAnsi="宋体" w:eastAsia="宋体" w:cs="宋体"/>
          <w:b/>
          <w:bCs/>
          <w:color w:val="auto"/>
          <w:highlight w:val="none"/>
          <w:lang w:val="en-US" w:eastAsia="zh-CN" w:bidi="ar"/>
        </w:rPr>
        <w:t>3</w:t>
      </w:r>
      <w:r>
        <w:rPr>
          <w:rFonts w:hint="eastAsia" w:ascii="宋体" w:hAnsi="宋体" w:eastAsia="宋体" w:cs="宋体"/>
          <w:b/>
          <w:bCs/>
          <w:color w:val="auto"/>
          <w:highlight w:val="none"/>
          <w:lang w:bidi="ar"/>
        </w:rPr>
        <w:t>号）文件的要求，</w:t>
      </w:r>
      <w:r>
        <w:rPr>
          <w:rFonts w:hint="eastAsia" w:ascii="宋体" w:hAnsi="宋体" w:eastAsia="宋体" w:cs="宋体"/>
          <w:b/>
          <w:bCs/>
          <w:color w:val="auto"/>
          <w:highlight w:val="none"/>
        </w:rPr>
        <w:t>投标人应提供实质性响应承诺函</w:t>
      </w:r>
      <w:r>
        <w:rPr>
          <w:rFonts w:hint="eastAsia" w:ascii="宋体" w:hAnsi="宋体" w:eastAsia="宋体" w:cs="宋体"/>
          <w:b/>
          <w:bCs/>
          <w:color w:val="auto"/>
          <w:highlight w:val="none"/>
          <w:lang w:bidi="ar"/>
        </w:rPr>
        <w:t>。（需提供承诺书，承诺本项目投标</w:t>
      </w:r>
      <w:r>
        <w:rPr>
          <w:rFonts w:hint="eastAsia" w:ascii="宋体" w:hAnsi="宋体" w:eastAsia="宋体" w:cs="宋体"/>
          <w:b/>
          <w:bCs/>
          <w:color w:val="auto"/>
          <w:highlight w:val="none"/>
          <w:lang w:eastAsia="zh-CN" w:bidi="ar"/>
        </w:rPr>
        <w:t>服务器</w:t>
      </w:r>
      <w:r>
        <w:rPr>
          <w:rFonts w:hint="eastAsia" w:ascii="宋体" w:hAnsi="宋体" w:eastAsia="宋体" w:cs="宋体"/>
          <w:b/>
          <w:bCs/>
          <w:color w:val="auto"/>
          <w:highlight w:val="none"/>
          <w:lang w:bidi="ar"/>
        </w:rPr>
        <w:t>满足采购需求文件中加“</w:t>
      </w:r>
      <w:r>
        <w:rPr>
          <w:rFonts w:ascii="宋体" w:hAnsi="宋体" w:eastAsia="宋体" w:cs="宋体"/>
          <w:b/>
          <w:bCs/>
          <w:color w:val="auto"/>
          <w:highlight w:val="none"/>
          <w:lang w:bidi="ar"/>
        </w:rPr>
        <w:t>*</w:t>
      </w:r>
      <w:r>
        <w:rPr>
          <w:rFonts w:hint="eastAsia" w:ascii="宋体" w:hAnsi="宋体" w:eastAsia="宋体" w:cs="宋体"/>
          <w:b/>
          <w:bCs/>
          <w:color w:val="auto"/>
          <w:highlight w:val="none"/>
          <w:lang w:bidi="ar"/>
        </w:rPr>
        <w:t>”指标要求，未提供视为不满足）</w:t>
      </w:r>
    </w:p>
    <w:p w14:paraId="087C9EB9">
      <w:pPr>
        <w:ind w:firstLine="0" w:firstLineChars="0"/>
        <w:rPr>
          <w:rFonts w:hint="eastAsia"/>
          <w:highlight w:val="none"/>
        </w:rPr>
      </w:pPr>
    </w:p>
    <w:p w14:paraId="23AD03AF">
      <w:pPr>
        <w:pStyle w:val="3"/>
        <w:rPr>
          <w:rFonts w:hint="eastAsia"/>
          <w:highlight w:val="none"/>
        </w:rPr>
      </w:pPr>
      <w:r>
        <w:rPr>
          <w:rFonts w:hint="eastAsia"/>
          <w:highlight w:val="none"/>
        </w:rPr>
        <w:t>网络情况</w:t>
      </w:r>
    </w:p>
    <w:p w14:paraId="3F731DC0">
      <w:pPr>
        <w:ind w:firstLine="420" w:firstLineChars="0"/>
        <w:rPr>
          <w:rFonts w:hint="eastAsia"/>
          <w:highlight w:val="none"/>
        </w:rPr>
      </w:pPr>
      <w:r>
        <w:rPr>
          <w:rFonts w:hint="eastAsia"/>
          <w:highlight w:val="none"/>
        </w:rPr>
        <w:t>系统将部署于长三角核心示范区医疗行业云上，拓扑结构如下：</w:t>
      </w:r>
    </w:p>
    <w:p w14:paraId="3E492C09">
      <w:pPr>
        <w:ind w:firstLine="0" w:firstLineChars="0"/>
        <w:rPr>
          <w:rFonts w:hint="eastAsia"/>
          <w:highlight w:val="none"/>
        </w:rPr>
      </w:pPr>
      <w:r>
        <w:rPr>
          <w:highlight w:val="none"/>
        </w:rPr>
        <w:drawing>
          <wp:inline distT="0" distB="0" distL="0" distR="0">
            <wp:extent cx="5278120" cy="2623820"/>
            <wp:effectExtent l="0" t="0" r="5080" b="5080"/>
            <wp:docPr id="13657617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61794" name="图片 1"/>
                    <pic:cNvPicPr>
                      <a:picLocks noChangeAspect="1"/>
                    </pic:cNvPicPr>
                  </pic:nvPicPr>
                  <pic:blipFill>
                    <a:blip r:embed="rId13"/>
                    <a:stretch>
                      <a:fillRect/>
                    </a:stretch>
                  </pic:blipFill>
                  <pic:spPr>
                    <a:xfrm>
                      <a:off x="0" y="0"/>
                      <a:ext cx="5278120" cy="2623820"/>
                    </a:xfrm>
                    <a:prstGeom prst="rect">
                      <a:avLst/>
                    </a:prstGeom>
                  </pic:spPr>
                </pic:pic>
              </a:graphicData>
            </a:graphic>
          </wp:inline>
        </w:drawing>
      </w:r>
    </w:p>
    <w:p w14:paraId="182B3495">
      <w:pPr>
        <w:rPr>
          <w:rFonts w:hint="eastAsia"/>
          <w:highlight w:val="none"/>
        </w:rPr>
      </w:pPr>
      <w:r>
        <w:rPr>
          <w:rFonts w:hint="eastAsia"/>
          <w:highlight w:val="none"/>
        </w:rPr>
        <w:t>行业云核心分为四大功能区域，互联网区与政务外网区通过安全数据交换区（网闸、防火墙等）实现跨区域业务流量管控，公共管理区统一管理全链路安全设备，总体拓扑包含 “互联网区、政务外网区、公共管理区、安全数据交换区” 四大板块：</w:t>
      </w:r>
    </w:p>
    <w:p w14:paraId="4C8CED67">
      <w:pPr>
        <w:rPr>
          <w:rFonts w:hint="eastAsia"/>
          <w:highlight w:val="none"/>
        </w:rPr>
      </w:pPr>
      <w:r>
        <w:rPr>
          <w:rFonts w:hint="eastAsia"/>
          <w:highlight w:val="none"/>
        </w:rPr>
        <w:t>互联网区：承载面向公众的互联网医疗服务（如互联网医院、云胶片），对接互联网、5G 虚拟专网、长三角医疗虚拟专网；</w:t>
      </w:r>
    </w:p>
    <w:p w14:paraId="557C67E0">
      <w:pPr>
        <w:rPr>
          <w:rFonts w:hint="eastAsia"/>
          <w:highlight w:val="none"/>
        </w:rPr>
      </w:pPr>
      <w:r>
        <w:rPr>
          <w:rFonts w:hint="eastAsia"/>
          <w:highlight w:val="none"/>
        </w:rPr>
        <w:t>政务外网区：承载医疗机构关键性的医疗业务，对接青浦区政务外网；</w:t>
      </w:r>
    </w:p>
    <w:p w14:paraId="20A9E5F4">
      <w:pPr>
        <w:rPr>
          <w:rFonts w:hint="eastAsia"/>
          <w:highlight w:val="none"/>
        </w:rPr>
      </w:pPr>
      <w:r>
        <w:rPr>
          <w:rFonts w:hint="eastAsia"/>
          <w:highlight w:val="none"/>
        </w:rPr>
        <w:t>公共管理区：部署安全管理与运维设备，仅传输设备日志与安全管理流量，不承载业务数据；</w:t>
      </w:r>
    </w:p>
    <w:p w14:paraId="30E7727F">
      <w:pPr>
        <w:rPr>
          <w:rFonts w:hint="eastAsia"/>
          <w:highlight w:val="none"/>
        </w:rPr>
      </w:pPr>
      <w:r>
        <w:rPr>
          <w:rFonts w:hint="eastAsia"/>
          <w:highlight w:val="none"/>
        </w:rPr>
        <w:t>安全数据交换区：通过网闸、防火墙等设备实现互联网区与政务外网区的安全数据交互，阻断非法流量跨区传输。</w:t>
      </w:r>
    </w:p>
    <w:p w14:paraId="6C4A9821">
      <w:pPr>
        <w:pStyle w:val="3"/>
        <w:rPr>
          <w:rFonts w:hint="eastAsia"/>
          <w:highlight w:val="none"/>
        </w:rPr>
      </w:pPr>
      <w:r>
        <w:rPr>
          <w:rFonts w:hint="eastAsia"/>
          <w:highlight w:val="none"/>
          <w:lang w:val="en-US" w:eastAsia="zh-CN"/>
        </w:rPr>
        <w:t>两家医院情况说明</w:t>
      </w:r>
    </w:p>
    <w:p w14:paraId="190C8621">
      <w:pPr>
        <w:pStyle w:val="4"/>
        <w:tabs>
          <w:tab w:val="left" w:pos="0"/>
          <w:tab w:val="left" w:pos="432"/>
          <w:tab w:val="left" w:pos="720"/>
        </w:tabs>
        <w:rPr>
          <w:rFonts w:hint="eastAsia"/>
          <w:highlight w:val="none"/>
        </w:rPr>
      </w:pPr>
      <w:bookmarkStart w:id="33" w:name="_Toc213408793"/>
      <w:bookmarkStart w:id="34" w:name="_Hlk213321354"/>
      <w:bookmarkStart w:id="35" w:name="_Toc213408792"/>
      <w:bookmarkStart w:id="36" w:name="_Hlk213321336"/>
      <w:r>
        <w:rPr>
          <w:rFonts w:hint="eastAsia"/>
          <w:highlight w:val="none"/>
        </w:rPr>
        <w:t>朱家角人民医院</w:t>
      </w:r>
      <w:bookmarkEnd w:id="33"/>
    </w:p>
    <w:bookmarkEnd w:id="34"/>
    <w:p w14:paraId="13E6E5EC">
      <w:pPr>
        <w:pStyle w:val="5"/>
        <w:tabs>
          <w:tab w:val="left" w:pos="0"/>
          <w:tab w:val="left" w:pos="432"/>
          <w:tab w:val="left" w:pos="864"/>
        </w:tabs>
        <w:rPr>
          <w:highlight w:val="none"/>
        </w:rPr>
      </w:pPr>
      <w:r>
        <w:rPr>
          <w:rFonts w:hint="eastAsia"/>
          <w:highlight w:val="none"/>
        </w:rPr>
        <w:t>医院概述</w:t>
      </w:r>
    </w:p>
    <w:p w14:paraId="3E0369A6">
      <w:pPr>
        <w:rPr>
          <w:rFonts w:hint="eastAsia"/>
          <w:highlight w:val="none"/>
        </w:rPr>
      </w:pPr>
      <w:r>
        <w:rPr>
          <w:rFonts w:hint="eastAsia"/>
          <w:highlight w:val="none"/>
        </w:rPr>
        <w:t>上海市青浦区朱家角人民医院是国家二级乙等综合医院，上海市爱婴医院，服务范围覆盖青西三镇，为区域性医疗中心，承担常见病和多发病的诊疗任务，并提供预防、保健和康复服务。医院规模和基本设置符合卫生部《医疗机构管理条例》、《医疗机构基本标准（试行）》和《医疗机构设置规划指导原则（</w:t>
      </w:r>
      <w:r>
        <w:rPr>
          <w:highlight w:val="none"/>
        </w:rPr>
        <w:t>2009</w:t>
      </w:r>
      <w:r>
        <w:rPr>
          <w:rFonts w:hint="eastAsia"/>
          <w:highlight w:val="none"/>
        </w:rPr>
        <w:t>版）》所要求的二级综合医院标准。共有</w:t>
      </w:r>
      <w:r>
        <w:rPr>
          <w:highlight w:val="none"/>
        </w:rPr>
        <w:t>28</w:t>
      </w:r>
      <w:r>
        <w:rPr>
          <w:rFonts w:hint="eastAsia"/>
          <w:highlight w:val="none"/>
        </w:rPr>
        <w:t>个内设机构，包括：</w:t>
      </w:r>
    </w:p>
    <w:p w14:paraId="6DBC9B68">
      <w:pPr>
        <w:rPr>
          <w:rFonts w:hint="eastAsia"/>
          <w:highlight w:val="none"/>
        </w:rPr>
      </w:pPr>
      <w:r>
        <w:rPr>
          <w:rFonts w:hint="eastAsia"/>
          <w:highlight w:val="none"/>
        </w:rPr>
        <w:t>职能管理科室</w:t>
      </w:r>
      <w:r>
        <w:rPr>
          <w:highlight w:val="none"/>
        </w:rPr>
        <w:t>10</w:t>
      </w:r>
      <w:r>
        <w:rPr>
          <w:rFonts w:hint="eastAsia"/>
          <w:highlight w:val="none"/>
        </w:rPr>
        <w:t>个：院办、党办、人事科、医教科、护理部、门诊办公室、财务科、药剂科、总务设备科、信息科。</w:t>
      </w:r>
    </w:p>
    <w:p w14:paraId="3422CE7B">
      <w:pPr>
        <w:rPr>
          <w:rFonts w:hint="eastAsia"/>
          <w:highlight w:val="none"/>
        </w:rPr>
      </w:pPr>
      <w:r>
        <w:rPr>
          <w:rFonts w:hint="eastAsia"/>
          <w:highlight w:val="none"/>
        </w:rPr>
        <w:t>临床医技科室</w:t>
      </w:r>
      <w:r>
        <w:rPr>
          <w:highlight w:val="none"/>
        </w:rPr>
        <w:t>18</w:t>
      </w:r>
      <w:r>
        <w:rPr>
          <w:rFonts w:hint="eastAsia"/>
          <w:highlight w:val="none"/>
        </w:rPr>
        <w:t>个：内科、普通外科、骨科、妇产科、儿科、眼科、耳鼻咽喉科、口腔科、皮肤科、中医科、急诊医学科、康复医学科、麻醉科、医学检验科、病理科、放射科、超声科、内窥镜室。</w:t>
      </w:r>
    </w:p>
    <w:p w14:paraId="7C2FE6D9">
      <w:pPr>
        <w:pStyle w:val="5"/>
        <w:tabs>
          <w:tab w:val="left" w:pos="0"/>
          <w:tab w:val="left" w:pos="432"/>
          <w:tab w:val="left" w:pos="864"/>
        </w:tabs>
        <w:rPr>
          <w:highlight w:val="none"/>
        </w:rPr>
      </w:pPr>
      <w:r>
        <w:rPr>
          <w:rFonts w:hint="eastAsia"/>
          <w:highlight w:val="none"/>
        </w:rPr>
        <w:t>信息化</w:t>
      </w:r>
      <w:r>
        <w:rPr>
          <w:rFonts w:hint="eastAsia"/>
          <w:highlight w:val="none"/>
          <w:lang w:val="en-US" w:eastAsia="zh-CN"/>
        </w:rPr>
        <w:t>概况</w:t>
      </w:r>
    </w:p>
    <w:p w14:paraId="3E383CD9">
      <w:pPr>
        <w:rPr>
          <w:rFonts w:hint="eastAsia"/>
          <w:highlight w:val="none"/>
        </w:rPr>
      </w:pPr>
      <w:r>
        <w:rPr>
          <w:rFonts w:hint="eastAsia"/>
          <w:highlight w:val="none"/>
        </w:rPr>
        <w:t>总体医院信息化开展较早，以挂号收费为核心建设了一系列信息化系统，目前医院的</w:t>
      </w:r>
      <w:r>
        <w:rPr>
          <w:highlight w:val="none"/>
        </w:rPr>
        <w:t>HIS</w:t>
      </w:r>
      <w:r>
        <w:rPr>
          <w:rFonts w:hint="eastAsia"/>
          <w:highlight w:val="none"/>
        </w:rPr>
        <w:t>、</w:t>
      </w:r>
      <w:r>
        <w:rPr>
          <w:highlight w:val="none"/>
        </w:rPr>
        <w:t>CIS</w:t>
      </w:r>
      <w:r>
        <w:rPr>
          <w:rFonts w:hint="eastAsia"/>
          <w:highlight w:val="none"/>
        </w:rPr>
        <w:t>、</w:t>
      </w:r>
      <w:r>
        <w:rPr>
          <w:highlight w:val="none"/>
        </w:rPr>
        <w:t>LIS</w:t>
      </w:r>
      <w:r>
        <w:rPr>
          <w:rFonts w:hint="eastAsia"/>
          <w:highlight w:val="none"/>
        </w:rPr>
        <w:t>、</w:t>
      </w:r>
      <w:r>
        <w:rPr>
          <w:highlight w:val="none"/>
        </w:rPr>
        <w:t>PACS</w:t>
      </w:r>
      <w:r>
        <w:rPr>
          <w:rFonts w:hint="eastAsia"/>
          <w:highlight w:val="none"/>
        </w:rPr>
        <w:t>等业务系统基本具备，取得了一定的成效，为医院带来了良好的社会效益、经济效益，但多个系统的使用已超过十年，致使医院现有的系统出现了因逐年零散建设导致了版本低、功能不全、缺少整体规划、不能满足未来信息化长期发展的缺陷，加上常年累月的数据积累、业务变更，多年前的技术方案已不能满足医院现有及未来的业务需求。</w:t>
      </w:r>
    </w:p>
    <w:p w14:paraId="133A6712">
      <w:pPr>
        <w:rPr>
          <w:rFonts w:hint="eastAsia"/>
          <w:highlight w:val="none"/>
        </w:rPr>
      </w:pPr>
    </w:p>
    <w:p w14:paraId="25D041EB">
      <w:pPr>
        <w:pStyle w:val="4"/>
        <w:tabs>
          <w:tab w:val="left" w:pos="0"/>
          <w:tab w:val="left" w:pos="432"/>
          <w:tab w:val="left" w:pos="720"/>
        </w:tabs>
        <w:rPr>
          <w:rFonts w:hint="eastAsia"/>
          <w:highlight w:val="none"/>
        </w:rPr>
      </w:pPr>
      <w:r>
        <w:rPr>
          <w:rFonts w:hint="eastAsia"/>
          <w:highlight w:val="none"/>
        </w:rPr>
        <w:t>青浦区精神卫生中心</w:t>
      </w:r>
      <w:bookmarkEnd w:id="35"/>
    </w:p>
    <w:bookmarkEnd w:id="36"/>
    <w:p w14:paraId="417D8885">
      <w:pPr>
        <w:pStyle w:val="5"/>
        <w:tabs>
          <w:tab w:val="left" w:pos="0"/>
          <w:tab w:val="left" w:pos="432"/>
          <w:tab w:val="left" w:pos="864"/>
        </w:tabs>
        <w:rPr>
          <w:highlight w:val="none"/>
        </w:rPr>
      </w:pPr>
      <w:r>
        <w:rPr>
          <w:rFonts w:hint="eastAsia"/>
          <w:highlight w:val="none"/>
        </w:rPr>
        <w:t>医院概况</w:t>
      </w:r>
    </w:p>
    <w:p w14:paraId="07EB4058">
      <w:pPr>
        <w:rPr>
          <w:rFonts w:hint="eastAsia"/>
          <w:highlight w:val="none"/>
        </w:rPr>
      </w:pPr>
      <w:r>
        <w:rPr>
          <w:highlight w:val="none"/>
        </w:rPr>
        <w:t>1.</w:t>
      </w:r>
      <w:r>
        <w:rPr>
          <w:highlight w:val="none"/>
        </w:rPr>
        <w:tab/>
      </w:r>
      <w:r>
        <w:rPr>
          <w:rFonts w:hint="eastAsia"/>
          <w:highlight w:val="none"/>
        </w:rPr>
        <w:t>机构设置与床位规模</w:t>
      </w:r>
    </w:p>
    <w:p w14:paraId="67102444">
      <w:pPr>
        <w:rPr>
          <w:rFonts w:hint="eastAsia"/>
          <w:highlight w:val="none"/>
        </w:rPr>
      </w:pPr>
      <w:r>
        <w:rPr>
          <w:rFonts w:hint="eastAsia"/>
          <w:highlight w:val="none"/>
        </w:rPr>
        <w:t>中心成立于</w:t>
      </w:r>
      <w:r>
        <w:rPr>
          <w:highlight w:val="none"/>
        </w:rPr>
        <w:t xml:space="preserve"> 1978 </w:t>
      </w:r>
      <w:r>
        <w:rPr>
          <w:rFonts w:hint="eastAsia"/>
          <w:highlight w:val="none"/>
        </w:rPr>
        <w:t>年，</w:t>
      </w:r>
      <w:r>
        <w:rPr>
          <w:highlight w:val="none"/>
        </w:rPr>
        <w:t xml:space="preserve">2013 </w:t>
      </w:r>
      <w:r>
        <w:rPr>
          <w:rFonts w:hint="eastAsia"/>
          <w:highlight w:val="none"/>
        </w:rPr>
        <w:t>年整体搬迁至金泽镇练西公路</w:t>
      </w:r>
      <w:r>
        <w:rPr>
          <w:highlight w:val="none"/>
        </w:rPr>
        <w:t xml:space="preserve"> 4865 </w:t>
      </w:r>
      <w:r>
        <w:rPr>
          <w:rFonts w:hint="eastAsia"/>
          <w:highlight w:val="none"/>
        </w:rPr>
        <w:t>号，占地面积</w:t>
      </w:r>
      <w:r>
        <w:rPr>
          <w:highlight w:val="none"/>
        </w:rPr>
        <w:t xml:space="preserve"> 33 </w:t>
      </w:r>
      <w:r>
        <w:rPr>
          <w:rFonts w:hint="eastAsia"/>
          <w:highlight w:val="none"/>
        </w:rPr>
        <w:t>亩，建筑面积</w:t>
      </w:r>
      <w:r>
        <w:rPr>
          <w:highlight w:val="none"/>
        </w:rPr>
        <w:t xml:space="preserve"> 2.1 </w:t>
      </w:r>
      <w:r>
        <w:rPr>
          <w:rFonts w:hint="eastAsia"/>
          <w:highlight w:val="none"/>
        </w:rPr>
        <w:t>万平方米，核定床位</w:t>
      </w:r>
      <w:r>
        <w:rPr>
          <w:highlight w:val="none"/>
        </w:rPr>
        <w:t xml:space="preserve"> 350 </w:t>
      </w:r>
      <w:r>
        <w:rPr>
          <w:rFonts w:hint="eastAsia"/>
          <w:highlight w:val="none"/>
        </w:rPr>
        <w:t>张，目前开放</w:t>
      </w:r>
      <w:r>
        <w:rPr>
          <w:highlight w:val="none"/>
        </w:rPr>
        <w:t xml:space="preserve"> 4 </w:t>
      </w:r>
      <w:r>
        <w:rPr>
          <w:rFonts w:hint="eastAsia"/>
          <w:highlight w:val="none"/>
        </w:rPr>
        <w:t>个病区（</w:t>
      </w:r>
      <w:r>
        <w:rPr>
          <w:highlight w:val="none"/>
        </w:rPr>
        <w:t xml:space="preserve">3 </w:t>
      </w:r>
      <w:r>
        <w:rPr>
          <w:rFonts w:hint="eastAsia"/>
          <w:highlight w:val="none"/>
        </w:rPr>
        <w:t>个精神疾病治疗病区、</w:t>
      </w:r>
      <w:r>
        <w:rPr>
          <w:highlight w:val="none"/>
        </w:rPr>
        <w:t xml:space="preserve">1 </w:t>
      </w:r>
      <w:r>
        <w:rPr>
          <w:rFonts w:hint="eastAsia"/>
          <w:highlight w:val="none"/>
        </w:rPr>
        <w:t>个老年精神康复病区），实际开放床位</w:t>
      </w:r>
      <w:r>
        <w:rPr>
          <w:highlight w:val="none"/>
        </w:rPr>
        <w:t xml:space="preserve"> 350 </w:t>
      </w:r>
      <w:r>
        <w:rPr>
          <w:rFonts w:hint="eastAsia"/>
          <w:highlight w:val="none"/>
        </w:rPr>
        <w:t>张。此外，为满足城区居民就医需求，</w:t>
      </w:r>
      <w:r>
        <w:rPr>
          <w:highlight w:val="none"/>
        </w:rPr>
        <w:t xml:space="preserve">2023 </w:t>
      </w:r>
      <w:r>
        <w:rPr>
          <w:rFonts w:hint="eastAsia"/>
          <w:highlight w:val="none"/>
        </w:rPr>
        <w:t>年在复旦大学附属中山医院青浦分院设立城区门诊部，提供精神科和心理科诊疗服务，实现</w:t>
      </w:r>
      <w:r>
        <w:rPr>
          <w:highlight w:val="none"/>
        </w:rPr>
        <w:t xml:space="preserve"> “</w:t>
      </w:r>
      <w:r>
        <w:rPr>
          <w:rFonts w:hint="eastAsia"/>
          <w:highlight w:val="none"/>
        </w:rPr>
        <w:t>一院两址</w:t>
      </w:r>
      <w:r>
        <w:rPr>
          <w:highlight w:val="none"/>
        </w:rPr>
        <w:t xml:space="preserve">” </w:t>
      </w:r>
      <w:r>
        <w:rPr>
          <w:rFonts w:hint="eastAsia"/>
          <w:highlight w:val="none"/>
        </w:rPr>
        <w:t>协同运营。</w:t>
      </w:r>
    </w:p>
    <w:p w14:paraId="714C3CA9">
      <w:pPr>
        <w:rPr>
          <w:rFonts w:hint="eastAsia"/>
          <w:highlight w:val="none"/>
        </w:rPr>
      </w:pPr>
      <w:r>
        <w:rPr>
          <w:highlight w:val="none"/>
        </w:rPr>
        <w:t>2.</w:t>
      </w:r>
      <w:r>
        <w:rPr>
          <w:highlight w:val="none"/>
        </w:rPr>
        <w:tab/>
      </w:r>
      <w:r>
        <w:rPr>
          <w:rFonts w:hint="eastAsia"/>
          <w:highlight w:val="none"/>
        </w:rPr>
        <w:t>服务范围与患者管理</w:t>
      </w:r>
    </w:p>
    <w:p w14:paraId="14C0182F">
      <w:pPr>
        <w:rPr>
          <w:rFonts w:hint="eastAsia"/>
          <w:highlight w:val="none"/>
        </w:rPr>
      </w:pPr>
      <w:r>
        <w:rPr>
          <w:rFonts w:hint="eastAsia"/>
          <w:highlight w:val="none"/>
        </w:rPr>
        <w:t>诊疗服务：年门诊量约</w:t>
      </w:r>
      <w:r>
        <w:rPr>
          <w:highlight w:val="none"/>
        </w:rPr>
        <w:t xml:space="preserve"> 7 </w:t>
      </w:r>
      <w:r>
        <w:rPr>
          <w:rFonts w:hint="eastAsia"/>
          <w:highlight w:val="none"/>
        </w:rPr>
        <w:t>万人次，主要收治急重症精神疾病、老年痴呆、心境障碍等患者，同时提供心理咨询、美沙酮药物维持治疗等服务。</w:t>
      </w:r>
    </w:p>
    <w:p w14:paraId="286C6F0F">
      <w:pPr>
        <w:rPr>
          <w:rFonts w:hint="eastAsia"/>
          <w:highlight w:val="none"/>
        </w:rPr>
      </w:pPr>
      <w:r>
        <w:rPr>
          <w:rFonts w:hint="eastAsia"/>
          <w:highlight w:val="none"/>
        </w:rPr>
        <w:t>公共卫生：承担全区严重精神障碍患者管理，建立了区、镇、村三级防治网络，组建</w:t>
      </w:r>
      <w:r>
        <w:rPr>
          <w:highlight w:val="none"/>
        </w:rPr>
        <w:t xml:space="preserve"> 5 </w:t>
      </w:r>
      <w:r>
        <w:rPr>
          <w:rFonts w:hint="eastAsia"/>
          <w:highlight w:val="none"/>
        </w:rPr>
        <w:t>支社区精神卫生服务团队，开展定期随访、康复指导和应急处置。</w:t>
      </w:r>
    </w:p>
    <w:p w14:paraId="62ED5DD3">
      <w:pPr>
        <w:rPr>
          <w:rFonts w:hint="eastAsia"/>
          <w:highlight w:val="none"/>
        </w:rPr>
      </w:pPr>
      <w:r>
        <w:rPr>
          <w:rFonts w:hint="eastAsia"/>
          <w:highlight w:val="none"/>
        </w:rPr>
        <w:t>残疾鉴定：受区残联委托，每季度开展精神疾病和智力残疾鉴定，年均完成鉴定约</w:t>
      </w:r>
      <w:r>
        <w:rPr>
          <w:highlight w:val="none"/>
        </w:rPr>
        <w:t xml:space="preserve"> 1500 </w:t>
      </w:r>
      <w:r>
        <w:rPr>
          <w:rFonts w:hint="eastAsia"/>
          <w:highlight w:val="none"/>
        </w:rPr>
        <w:t>例。</w:t>
      </w:r>
    </w:p>
    <w:p w14:paraId="47355D84">
      <w:pPr>
        <w:pStyle w:val="5"/>
        <w:tabs>
          <w:tab w:val="left" w:pos="0"/>
          <w:tab w:val="left" w:pos="432"/>
          <w:tab w:val="left" w:pos="864"/>
        </w:tabs>
        <w:rPr>
          <w:highlight w:val="none"/>
        </w:rPr>
      </w:pPr>
      <w:r>
        <w:rPr>
          <w:rFonts w:hint="eastAsia"/>
          <w:highlight w:val="none"/>
        </w:rPr>
        <w:t>信息化</w:t>
      </w:r>
      <w:r>
        <w:rPr>
          <w:rFonts w:hint="eastAsia"/>
          <w:highlight w:val="none"/>
          <w:lang w:val="en-US" w:eastAsia="zh-CN"/>
        </w:rPr>
        <w:t>概况</w:t>
      </w:r>
    </w:p>
    <w:p w14:paraId="7C055425">
      <w:pPr>
        <w:rPr>
          <w:rFonts w:hint="eastAsia"/>
          <w:highlight w:val="none"/>
        </w:rPr>
      </w:pPr>
      <w:r>
        <w:rPr>
          <w:rFonts w:hint="eastAsia"/>
          <w:highlight w:val="none"/>
        </w:rPr>
        <w:t>医院核心业务系统</w:t>
      </w:r>
      <w:r>
        <w:rPr>
          <w:highlight w:val="none"/>
        </w:rPr>
        <w:t>2013</w:t>
      </w:r>
      <w:r>
        <w:rPr>
          <w:rFonts w:hint="eastAsia"/>
          <w:highlight w:val="none"/>
        </w:rPr>
        <w:t>年建立，使用的开发语言</w:t>
      </w:r>
      <w:r>
        <w:rPr>
          <w:highlight w:val="none"/>
        </w:rPr>
        <w:t>Delphi</w:t>
      </w:r>
      <w:r>
        <w:rPr>
          <w:rFonts w:hint="eastAsia"/>
          <w:highlight w:val="none"/>
        </w:rPr>
        <w:t>，数据库</w:t>
      </w:r>
      <w:r>
        <w:rPr>
          <w:highlight w:val="none"/>
        </w:rPr>
        <w:t xml:space="preserve"> sql2008r2</w:t>
      </w:r>
      <w:r>
        <w:rPr>
          <w:rFonts w:hint="eastAsia"/>
          <w:highlight w:val="none"/>
        </w:rPr>
        <w:t>；这些年系统通过修修补补，达不到智慧医疗3级水平，不能满足医院业务发展和信息化发展要求。</w:t>
      </w:r>
    </w:p>
    <w:p w14:paraId="3A203619">
      <w:pPr>
        <w:pStyle w:val="2"/>
        <w:rPr>
          <w:rFonts w:hint="eastAsia"/>
          <w:highlight w:val="none"/>
        </w:rPr>
      </w:pPr>
      <w:bookmarkStart w:id="37" w:name="_Toc63785502"/>
      <w:r>
        <w:rPr>
          <w:rFonts w:hint="eastAsia"/>
          <w:highlight w:val="none"/>
        </w:rPr>
        <w:t>云资源需求</w:t>
      </w:r>
      <w:bookmarkEnd w:id="37"/>
    </w:p>
    <w:p w14:paraId="00C82D42">
      <w:pPr>
        <w:rPr>
          <w:rFonts w:hint="eastAsia"/>
          <w:highlight w:val="none"/>
        </w:rPr>
      </w:pPr>
      <w:r>
        <w:rPr>
          <w:rFonts w:hint="eastAsia"/>
          <w:highlight w:val="none"/>
        </w:rPr>
        <w:t>本项目所有所需网络、主机、存储、安全、密码资源均由行业云提供。中标人需要在不高于以下资源总量的前提下实现系统的开发并达到运行指标的要求。参考资源情况如下：</w:t>
      </w:r>
    </w:p>
    <w:tbl>
      <w:tblPr>
        <w:tblStyle w:val="36"/>
        <w:tblW w:w="0" w:type="auto"/>
        <w:tblInd w:w="0" w:type="dxa"/>
        <w:tblLayout w:type="autofit"/>
        <w:tblCellMar>
          <w:top w:w="0" w:type="dxa"/>
          <w:left w:w="108" w:type="dxa"/>
          <w:bottom w:w="0" w:type="dxa"/>
          <w:right w:w="108" w:type="dxa"/>
        </w:tblCellMar>
      </w:tblPr>
      <w:tblGrid>
        <w:gridCol w:w="595"/>
        <w:gridCol w:w="1276"/>
        <w:gridCol w:w="913"/>
        <w:gridCol w:w="958"/>
        <w:gridCol w:w="925"/>
        <w:gridCol w:w="970"/>
        <w:gridCol w:w="925"/>
        <w:gridCol w:w="970"/>
        <w:gridCol w:w="771"/>
        <w:gridCol w:w="225"/>
      </w:tblGrid>
      <w:tr w14:paraId="0DB94F20">
        <w:tblPrEx>
          <w:tblCellMar>
            <w:top w:w="0" w:type="dxa"/>
            <w:left w:w="108" w:type="dxa"/>
            <w:bottom w:w="0" w:type="dxa"/>
            <w:right w:w="108" w:type="dxa"/>
          </w:tblCellMar>
        </w:tblPrEx>
        <w:trPr>
          <w:gridAfter w:val="1"/>
          <w:wAfter w:w="222" w:type="dxa"/>
          <w:trHeight w:val="326" w:hRule="atLeast"/>
        </w:trPr>
        <w:tc>
          <w:tcPr>
            <w:tcW w:w="0" w:type="auto"/>
            <w:vMerge w:val="restart"/>
            <w:tcBorders>
              <w:top w:val="single" w:color="auto" w:sz="4" w:space="0"/>
              <w:left w:val="single" w:color="auto" w:sz="4" w:space="0"/>
              <w:bottom w:val="single" w:color="auto" w:sz="4" w:space="0"/>
              <w:right w:val="single" w:color="auto" w:sz="4" w:space="0"/>
            </w:tcBorders>
            <w:shd w:val="clear" w:color="000000" w:fill="AEAAAA"/>
            <w:vAlign w:val="center"/>
          </w:tcPr>
          <w:p w14:paraId="1A7CFE18">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产品分类</w:t>
            </w:r>
          </w:p>
        </w:tc>
        <w:tc>
          <w:tcPr>
            <w:tcW w:w="0" w:type="auto"/>
            <w:vMerge w:val="restart"/>
            <w:tcBorders>
              <w:top w:val="single" w:color="auto" w:sz="4" w:space="0"/>
              <w:left w:val="single" w:color="auto" w:sz="4" w:space="0"/>
              <w:bottom w:val="single" w:color="auto" w:sz="4" w:space="0"/>
              <w:right w:val="single" w:color="auto" w:sz="4" w:space="0"/>
            </w:tcBorders>
            <w:shd w:val="clear" w:color="000000" w:fill="AEAAAA"/>
            <w:vAlign w:val="center"/>
          </w:tcPr>
          <w:p w14:paraId="482C8C47">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系统分类</w:t>
            </w:r>
          </w:p>
        </w:tc>
        <w:tc>
          <w:tcPr>
            <w:tcW w:w="0" w:type="auto"/>
            <w:vMerge w:val="restart"/>
            <w:tcBorders>
              <w:top w:val="single" w:color="auto" w:sz="4" w:space="0"/>
              <w:left w:val="single" w:color="auto" w:sz="4" w:space="0"/>
              <w:bottom w:val="single" w:color="auto" w:sz="4" w:space="0"/>
              <w:right w:val="single" w:color="auto" w:sz="4" w:space="0"/>
            </w:tcBorders>
            <w:shd w:val="clear" w:color="000000" w:fill="AEAAAA"/>
            <w:vAlign w:val="center"/>
          </w:tcPr>
          <w:p w14:paraId="700E4F8D">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CPU（核）</w:t>
            </w:r>
          </w:p>
        </w:tc>
        <w:tc>
          <w:tcPr>
            <w:tcW w:w="0" w:type="auto"/>
            <w:vMerge w:val="restart"/>
            <w:tcBorders>
              <w:top w:val="single" w:color="auto" w:sz="4" w:space="0"/>
              <w:left w:val="single" w:color="auto" w:sz="4" w:space="0"/>
              <w:bottom w:val="single" w:color="auto" w:sz="4" w:space="0"/>
              <w:right w:val="single" w:color="auto" w:sz="4" w:space="0"/>
            </w:tcBorders>
            <w:shd w:val="clear" w:color="000000" w:fill="AEAAAA"/>
            <w:vAlign w:val="center"/>
          </w:tcPr>
          <w:p w14:paraId="700ECEF4">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CPU（核）总计</w:t>
            </w:r>
          </w:p>
        </w:tc>
        <w:tc>
          <w:tcPr>
            <w:tcW w:w="0" w:type="auto"/>
            <w:vMerge w:val="restart"/>
            <w:tcBorders>
              <w:top w:val="single" w:color="auto" w:sz="4" w:space="0"/>
              <w:left w:val="single" w:color="auto" w:sz="4" w:space="0"/>
              <w:bottom w:val="single" w:color="auto" w:sz="4" w:space="0"/>
              <w:right w:val="single" w:color="auto" w:sz="4" w:space="0"/>
            </w:tcBorders>
            <w:shd w:val="clear" w:color="000000" w:fill="AEAAAA"/>
            <w:vAlign w:val="center"/>
          </w:tcPr>
          <w:p w14:paraId="032654DD">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内存（GB）</w:t>
            </w:r>
          </w:p>
        </w:tc>
        <w:tc>
          <w:tcPr>
            <w:tcW w:w="0" w:type="auto"/>
            <w:vMerge w:val="restart"/>
            <w:tcBorders>
              <w:top w:val="single" w:color="auto" w:sz="4" w:space="0"/>
              <w:left w:val="single" w:color="auto" w:sz="4" w:space="0"/>
              <w:bottom w:val="single" w:color="auto" w:sz="4" w:space="0"/>
              <w:right w:val="single" w:color="auto" w:sz="4" w:space="0"/>
            </w:tcBorders>
            <w:shd w:val="clear" w:color="000000" w:fill="AEAAAA"/>
            <w:vAlign w:val="center"/>
          </w:tcPr>
          <w:p w14:paraId="70925D40">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内存（GB）总计</w:t>
            </w:r>
          </w:p>
        </w:tc>
        <w:tc>
          <w:tcPr>
            <w:tcW w:w="0" w:type="auto"/>
            <w:vMerge w:val="restart"/>
            <w:tcBorders>
              <w:top w:val="single" w:color="auto" w:sz="4" w:space="0"/>
              <w:left w:val="single" w:color="auto" w:sz="4" w:space="0"/>
              <w:bottom w:val="single" w:color="auto" w:sz="4" w:space="0"/>
              <w:right w:val="single" w:color="auto" w:sz="4" w:space="0"/>
            </w:tcBorders>
            <w:shd w:val="clear" w:color="000000" w:fill="AEAAAA"/>
            <w:vAlign w:val="center"/>
          </w:tcPr>
          <w:p w14:paraId="3A105E95">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存储（TB）</w:t>
            </w:r>
          </w:p>
        </w:tc>
        <w:tc>
          <w:tcPr>
            <w:tcW w:w="0" w:type="auto"/>
            <w:vMerge w:val="restart"/>
            <w:tcBorders>
              <w:top w:val="single" w:color="auto" w:sz="4" w:space="0"/>
              <w:left w:val="single" w:color="auto" w:sz="4" w:space="0"/>
              <w:bottom w:val="single" w:color="auto" w:sz="4" w:space="0"/>
              <w:right w:val="single" w:color="auto" w:sz="4" w:space="0"/>
            </w:tcBorders>
            <w:shd w:val="clear" w:color="000000" w:fill="AEAAAA"/>
            <w:vAlign w:val="center"/>
          </w:tcPr>
          <w:p w14:paraId="21094E20">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存储（TB）总计</w:t>
            </w:r>
          </w:p>
        </w:tc>
        <w:tc>
          <w:tcPr>
            <w:tcW w:w="0" w:type="auto"/>
            <w:vMerge w:val="restart"/>
            <w:tcBorders>
              <w:top w:val="single" w:color="auto" w:sz="4" w:space="0"/>
              <w:left w:val="single" w:color="auto" w:sz="4" w:space="0"/>
              <w:bottom w:val="single" w:color="auto" w:sz="4" w:space="0"/>
              <w:right w:val="single" w:color="auto" w:sz="4" w:space="0"/>
            </w:tcBorders>
            <w:shd w:val="clear" w:color="000000" w:fill="AEAAAA"/>
            <w:vAlign w:val="center"/>
          </w:tcPr>
          <w:p w14:paraId="7D06ECD9">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虚拟机（数量）</w:t>
            </w:r>
          </w:p>
        </w:tc>
      </w:tr>
      <w:tr w14:paraId="4F30654E">
        <w:tblPrEx>
          <w:tblCellMar>
            <w:top w:w="0" w:type="dxa"/>
            <w:left w:w="108" w:type="dxa"/>
            <w:bottom w:w="0" w:type="dxa"/>
            <w:right w:w="108" w:type="dxa"/>
          </w:tblCellMar>
        </w:tblPrEx>
        <w:trPr>
          <w:trHeight w:val="28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91D2FB5">
            <w:pPr>
              <w:spacing w:line="240" w:lineRule="auto"/>
              <w:ind w:firstLine="0" w:firstLineChars="0"/>
              <w:rPr>
                <w:rFonts w:hint="eastAsia"/>
                <w:b/>
                <w:bCs/>
                <w:color w:val="000000"/>
                <w:kern w:val="0"/>
                <w:sz w:val="22"/>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FBBE542">
            <w:pPr>
              <w:spacing w:line="240" w:lineRule="auto"/>
              <w:ind w:firstLine="0" w:firstLineChars="0"/>
              <w:rPr>
                <w:rFonts w:hint="eastAsia"/>
                <w:b/>
                <w:bCs/>
                <w:color w:val="000000"/>
                <w:kern w:val="0"/>
                <w:sz w:val="22"/>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656D8CA">
            <w:pPr>
              <w:spacing w:line="240" w:lineRule="auto"/>
              <w:ind w:firstLine="0" w:firstLineChars="0"/>
              <w:rPr>
                <w:rFonts w:hint="eastAsia"/>
                <w:b/>
                <w:bCs/>
                <w:color w:val="000000"/>
                <w:kern w:val="0"/>
                <w:sz w:val="22"/>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CC77F9F">
            <w:pPr>
              <w:spacing w:line="240" w:lineRule="auto"/>
              <w:ind w:firstLine="0" w:firstLineChars="0"/>
              <w:rPr>
                <w:rFonts w:hint="eastAsia"/>
                <w:b/>
                <w:bCs/>
                <w:color w:val="000000"/>
                <w:kern w:val="0"/>
                <w:sz w:val="22"/>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C77C01E">
            <w:pPr>
              <w:spacing w:line="240" w:lineRule="auto"/>
              <w:ind w:firstLine="0" w:firstLineChars="0"/>
              <w:rPr>
                <w:rFonts w:hint="eastAsia"/>
                <w:b/>
                <w:bCs/>
                <w:color w:val="000000"/>
                <w:kern w:val="0"/>
                <w:sz w:val="22"/>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9121212">
            <w:pPr>
              <w:spacing w:line="240" w:lineRule="auto"/>
              <w:ind w:firstLine="0" w:firstLineChars="0"/>
              <w:rPr>
                <w:rFonts w:hint="eastAsia"/>
                <w:b/>
                <w:bCs/>
                <w:color w:val="000000"/>
                <w:kern w:val="0"/>
                <w:sz w:val="22"/>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54C07D8">
            <w:pPr>
              <w:spacing w:line="240" w:lineRule="auto"/>
              <w:ind w:firstLine="0" w:firstLineChars="0"/>
              <w:rPr>
                <w:rFonts w:hint="eastAsia"/>
                <w:b/>
                <w:bCs/>
                <w:color w:val="000000"/>
                <w:kern w:val="0"/>
                <w:sz w:val="22"/>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0D5B200">
            <w:pPr>
              <w:spacing w:line="240" w:lineRule="auto"/>
              <w:ind w:firstLine="0" w:firstLineChars="0"/>
              <w:rPr>
                <w:rFonts w:hint="eastAsia"/>
                <w:b/>
                <w:bCs/>
                <w:color w:val="000000"/>
                <w:kern w:val="0"/>
                <w:sz w:val="22"/>
                <w:highlight w:val="none"/>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11A7D3E">
            <w:pPr>
              <w:spacing w:line="240" w:lineRule="auto"/>
              <w:ind w:firstLine="0" w:firstLineChars="0"/>
              <w:rPr>
                <w:rFonts w:hint="eastAsia"/>
                <w:b/>
                <w:bCs/>
                <w:color w:val="000000"/>
                <w:kern w:val="0"/>
                <w:sz w:val="22"/>
                <w:highlight w:val="none"/>
              </w:rPr>
            </w:pPr>
          </w:p>
        </w:tc>
        <w:tc>
          <w:tcPr>
            <w:tcW w:w="0" w:type="auto"/>
            <w:tcBorders>
              <w:top w:val="nil"/>
              <w:left w:val="nil"/>
              <w:bottom w:val="nil"/>
              <w:right w:val="nil"/>
            </w:tcBorders>
            <w:noWrap/>
            <w:vAlign w:val="bottom"/>
          </w:tcPr>
          <w:p w14:paraId="5043AC28">
            <w:pPr>
              <w:spacing w:line="240" w:lineRule="auto"/>
              <w:ind w:firstLine="0" w:firstLineChars="0"/>
              <w:rPr>
                <w:rFonts w:hint="eastAsia"/>
                <w:b/>
                <w:bCs/>
                <w:color w:val="000000"/>
                <w:kern w:val="0"/>
                <w:sz w:val="22"/>
                <w:highlight w:val="none"/>
              </w:rPr>
            </w:pPr>
          </w:p>
        </w:tc>
      </w:tr>
      <w:tr w14:paraId="7062D5AC">
        <w:tblPrEx>
          <w:tblCellMar>
            <w:top w:w="0" w:type="dxa"/>
            <w:left w:w="108" w:type="dxa"/>
            <w:bottom w:w="0" w:type="dxa"/>
            <w:right w:w="108" w:type="dxa"/>
          </w:tblCellMar>
        </w:tblPrEx>
        <w:trPr>
          <w:trHeight w:val="280" w:hRule="atLeast"/>
        </w:trPr>
        <w:tc>
          <w:tcPr>
            <w:tcW w:w="0" w:type="auto"/>
            <w:vMerge w:val="restart"/>
            <w:tcBorders>
              <w:top w:val="nil"/>
              <w:left w:val="single" w:color="auto" w:sz="4" w:space="0"/>
              <w:bottom w:val="single" w:color="auto" w:sz="4" w:space="0"/>
              <w:right w:val="single" w:color="auto" w:sz="4" w:space="0"/>
            </w:tcBorders>
            <w:shd w:val="clear" w:color="000000" w:fill="FFFFFF"/>
            <w:vAlign w:val="center"/>
          </w:tcPr>
          <w:p w14:paraId="0EAB34F6">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便民服务</w:t>
            </w:r>
          </w:p>
        </w:tc>
        <w:tc>
          <w:tcPr>
            <w:tcW w:w="0" w:type="auto"/>
            <w:tcBorders>
              <w:top w:val="nil"/>
              <w:left w:val="nil"/>
              <w:bottom w:val="single" w:color="auto" w:sz="4" w:space="0"/>
              <w:right w:val="single" w:color="auto" w:sz="4" w:space="0"/>
            </w:tcBorders>
            <w:shd w:val="clear" w:color="000000" w:fill="FFFFFF"/>
            <w:vAlign w:val="center"/>
          </w:tcPr>
          <w:p w14:paraId="591B69C1">
            <w:pPr>
              <w:spacing w:line="240" w:lineRule="auto"/>
              <w:ind w:firstLine="0" w:firstLineChars="0"/>
              <w:rPr>
                <w:rFonts w:hint="eastAsia"/>
                <w:color w:val="000000"/>
                <w:kern w:val="0"/>
                <w:sz w:val="22"/>
                <w:highlight w:val="none"/>
              </w:rPr>
            </w:pPr>
            <w:r>
              <w:rPr>
                <w:rFonts w:hint="eastAsia"/>
                <w:color w:val="000000"/>
                <w:kern w:val="0"/>
                <w:sz w:val="22"/>
                <w:highlight w:val="none"/>
              </w:rPr>
              <w:t>门诊预约</w:t>
            </w:r>
          </w:p>
        </w:tc>
        <w:tc>
          <w:tcPr>
            <w:tcW w:w="0" w:type="auto"/>
            <w:tcBorders>
              <w:top w:val="nil"/>
              <w:left w:val="nil"/>
              <w:bottom w:val="single" w:color="auto" w:sz="4" w:space="0"/>
              <w:right w:val="single" w:color="auto" w:sz="4" w:space="0"/>
            </w:tcBorders>
            <w:vAlign w:val="bottom"/>
          </w:tcPr>
          <w:p w14:paraId="0BB4E74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36198AA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0CE8E5D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5DC5186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6D4712D1">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5AA9DA7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0.2</w:t>
            </w:r>
          </w:p>
        </w:tc>
        <w:tc>
          <w:tcPr>
            <w:tcW w:w="0" w:type="auto"/>
            <w:tcBorders>
              <w:top w:val="nil"/>
              <w:left w:val="nil"/>
              <w:bottom w:val="single" w:color="auto" w:sz="4" w:space="0"/>
              <w:right w:val="single" w:color="auto" w:sz="4" w:space="0"/>
            </w:tcBorders>
            <w:vAlign w:val="bottom"/>
          </w:tcPr>
          <w:p w14:paraId="412F729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2</w:t>
            </w:r>
          </w:p>
        </w:tc>
        <w:tc>
          <w:tcPr>
            <w:tcW w:w="0" w:type="auto"/>
            <w:vAlign w:val="center"/>
          </w:tcPr>
          <w:p w14:paraId="544B860F">
            <w:pPr>
              <w:spacing w:line="240" w:lineRule="auto"/>
              <w:ind w:firstLine="0" w:firstLineChars="0"/>
              <w:rPr>
                <w:rFonts w:ascii="Times New Roman" w:hAnsi="Times New Roman" w:eastAsia="Times New Roman"/>
                <w:kern w:val="0"/>
                <w:sz w:val="20"/>
                <w:szCs w:val="20"/>
                <w:highlight w:val="none"/>
              </w:rPr>
            </w:pPr>
          </w:p>
        </w:tc>
      </w:tr>
      <w:tr w14:paraId="617014E9">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1AAC1ABA">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578A1322">
            <w:pPr>
              <w:spacing w:line="240" w:lineRule="auto"/>
              <w:ind w:firstLine="0" w:firstLineChars="0"/>
              <w:rPr>
                <w:rFonts w:hint="eastAsia"/>
                <w:color w:val="000000"/>
                <w:kern w:val="0"/>
                <w:sz w:val="22"/>
                <w:highlight w:val="none"/>
              </w:rPr>
            </w:pPr>
            <w:r>
              <w:rPr>
                <w:rFonts w:hint="eastAsia"/>
                <w:color w:val="000000"/>
                <w:kern w:val="0"/>
                <w:sz w:val="22"/>
                <w:highlight w:val="none"/>
              </w:rPr>
              <w:t>检查预约</w:t>
            </w:r>
          </w:p>
        </w:tc>
        <w:tc>
          <w:tcPr>
            <w:tcW w:w="0" w:type="auto"/>
            <w:tcBorders>
              <w:top w:val="nil"/>
              <w:left w:val="nil"/>
              <w:bottom w:val="single" w:color="auto" w:sz="4" w:space="0"/>
              <w:right w:val="single" w:color="auto" w:sz="4" w:space="0"/>
            </w:tcBorders>
            <w:vAlign w:val="bottom"/>
          </w:tcPr>
          <w:p w14:paraId="670CD6B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729622B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04BF9AF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45A86AD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6918938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6EE0637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0.2</w:t>
            </w:r>
          </w:p>
        </w:tc>
        <w:tc>
          <w:tcPr>
            <w:tcW w:w="0" w:type="auto"/>
            <w:tcBorders>
              <w:top w:val="nil"/>
              <w:left w:val="nil"/>
              <w:bottom w:val="single" w:color="auto" w:sz="4" w:space="0"/>
              <w:right w:val="single" w:color="auto" w:sz="4" w:space="0"/>
            </w:tcBorders>
            <w:vAlign w:val="bottom"/>
          </w:tcPr>
          <w:p w14:paraId="315448EF">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2</w:t>
            </w:r>
          </w:p>
        </w:tc>
        <w:tc>
          <w:tcPr>
            <w:tcW w:w="0" w:type="auto"/>
            <w:vAlign w:val="center"/>
          </w:tcPr>
          <w:p w14:paraId="097ED2F7">
            <w:pPr>
              <w:spacing w:line="240" w:lineRule="auto"/>
              <w:ind w:firstLine="0" w:firstLineChars="0"/>
              <w:rPr>
                <w:rFonts w:ascii="Times New Roman" w:hAnsi="Times New Roman" w:eastAsia="Times New Roman"/>
                <w:kern w:val="0"/>
                <w:sz w:val="20"/>
                <w:szCs w:val="20"/>
                <w:highlight w:val="none"/>
              </w:rPr>
            </w:pPr>
          </w:p>
        </w:tc>
      </w:tr>
      <w:tr w14:paraId="447539A8">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23DF1DEA">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418B69BB">
            <w:pPr>
              <w:spacing w:line="240" w:lineRule="auto"/>
              <w:ind w:firstLine="0" w:firstLineChars="0"/>
              <w:rPr>
                <w:rFonts w:hint="eastAsia"/>
                <w:color w:val="000000"/>
                <w:kern w:val="0"/>
                <w:sz w:val="22"/>
                <w:highlight w:val="none"/>
              </w:rPr>
            </w:pPr>
            <w:r>
              <w:rPr>
                <w:rFonts w:hint="eastAsia"/>
                <w:color w:val="000000"/>
                <w:kern w:val="0"/>
                <w:sz w:val="22"/>
                <w:highlight w:val="none"/>
              </w:rPr>
              <w:t>基础安全平台</w:t>
            </w:r>
          </w:p>
        </w:tc>
        <w:tc>
          <w:tcPr>
            <w:tcW w:w="0" w:type="auto"/>
            <w:tcBorders>
              <w:top w:val="nil"/>
              <w:left w:val="nil"/>
              <w:bottom w:val="single" w:color="auto" w:sz="4" w:space="0"/>
              <w:right w:val="single" w:color="auto" w:sz="4" w:space="0"/>
            </w:tcBorders>
            <w:vAlign w:val="bottom"/>
          </w:tcPr>
          <w:p w14:paraId="1C640EF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459EE003">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7B04BB7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7F989F0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1D1A488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145D53A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5B5F547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7337F314">
            <w:pPr>
              <w:spacing w:line="240" w:lineRule="auto"/>
              <w:ind w:firstLine="0" w:firstLineChars="0"/>
              <w:rPr>
                <w:rFonts w:ascii="Times New Roman" w:hAnsi="Times New Roman" w:eastAsia="Times New Roman"/>
                <w:kern w:val="0"/>
                <w:sz w:val="20"/>
                <w:szCs w:val="20"/>
                <w:highlight w:val="none"/>
              </w:rPr>
            </w:pPr>
          </w:p>
        </w:tc>
      </w:tr>
      <w:tr w14:paraId="45077041">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6031B161">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6D6EBDC9">
            <w:pPr>
              <w:spacing w:line="240" w:lineRule="auto"/>
              <w:ind w:firstLine="0" w:firstLineChars="0"/>
              <w:rPr>
                <w:rFonts w:hint="eastAsia"/>
                <w:color w:val="000000"/>
                <w:kern w:val="0"/>
                <w:sz w:val="22"/>
                <w:highlight w:val="none"/>
              </w:rPr>
            </w:pPr>
            <w:r>
              <w:rPr>
                <w:rFonts w:hint="eastAsia"/>
                <w:color w:val="000000"/>
                <w:kern w:val="0"/>
                <w:sz w:val="22"/>
                <w:highlight w:val="none"/>
              </w:rPr>
              <w:t>患者自助终端</w:t>
            </w:r>
          </w:p>
        </w:tc>
        <w:tc>
          <w:tcPr>
            <w:tcW w:w="0" w:type="auto"/>
            <w:tcBorders>
              <w:top w:val="nil"/>
              <w:left w:val="nil"/>
              <w:bottom w:val="single" w:color="auto" w:sz="4" w:space="0"/>
              <w:right w:val="single" w:color="auto" w:sz="4" w:space="0"/>
            </w:tcBorders>
            <w:vAlign w:val="bottom"/>
          </w:tcPr>
          <w:p w14:paraId="4C73C94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10FD42A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5EF280F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184A797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7C21CB9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378CADD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2AF5AAF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2DAC4608">
            <w:pPr>
              <w:spacing w:line="240" w:lineRule="auto"/>
              <w:ind w:firstLine="0" w:firstLineChars="0"/>
              <w:rPr>
                <w:rFonts w:ascii="Times New Roman" w:hAnsi="Times New Roman" w:eastAsia="Times New Roman"/>
                <w:kern w:val="0"/>
                <w:sz w:val="20"/>
                <w:szCs w:val="20"/>
                <w:highlight w:val="none"/>
              </w:rPr>
            </w:pPr>
          </w:p>
        </w:tc>
      </w:tr>
      <w:tr w14:paraId="4A6EDB5A">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496A552A">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0F520726">
            <w:pPr>
              <w:spacing w:line="240" w:lineRule="auto"/>
              <w:ind w:firstLine="0" w:firstLineChars="0"/>
              <w:rPr>
                <w:rFonts w:hint="eastAsia"/>
                <w:color w:val="000000"/>
                <w:kern w:val="0"/>
                <w:sz w:val="22"/>
                <w:highlight w:val="none"/>
              </w:rPr>
            </w:pPr>
            <w:r>
              <w:rPr>
                <w:rFonts w:hint="eastAsia"/>
                <w:color w:val="000000"/>
                <w:kern w:val="0"/>
                <w:sz w:val="22"/>
                <w:highlight w:val="none"/>
              </w:rPr>
              <w:t>微信公众号</w:t>
            </w:r>
          </w:p>
        </w:tc>
        <w:tc>
          <w:tcPr>
            <w:tcW w:w="0" w:type="auto"/>
            <w:tcBorders>
              <w:top w:val="nil"/>
              <w:left w:val="nil"/>
              <w:bottom w:val="single" w:color="auto" w:sz="4" w:space="0"/>
              <w:right w:val="single" w:color="auto" w:sz="4" w:space="0"/>
            </w:tcBorders>
            <w:vAlign w:val="bottom"/>
          </w:tcPr>
          <w:p w14:paraId="58E8FCF1">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7D3C95F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185244E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272B1F6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3C615E9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7E7646A1">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1A8079C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4DCCF20E">
            <w:pPr>
              <w:spacing w:line="240" w:lineRule="auto"/>
              <w:ind w:firstLine="0" w:firstLineChars="0"/>
              <w:rPr>
                <w:rFonts w:ascii="Times New Roman" w:hAnsi="Times New Roman" w:eastAsia="Times New Roman"/>
                <w:kern w:val="0"/>
                <w:sz w:val="20"/>
                <w:szCs w:val="20"/>
                <w:highlight w:val="none"/>
              </w:rPr>
            </w:pPr>
          </w:p>
        </w:tc>
      </w:tr>
      <w:tr w14:paraId="574170B9">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19E1E47D">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0A074C41">
            <w:pPr>
              <w:spacing w:line="240" w:lineRule="auto"/>
              <w:ind w:firstLine="0" w:firstLineChars="0"/>
              <w:rPr>
                <w:rFonts w:hint="eastAsia"/>
                <w:color w:val="000000"/>
                <w:kern w:val="0"/>
                <w:sz w:val="22"/>
                <w:highlight w:val="none"/>
              </w:rPr>
            </w:pPr>
            <w:r>
              <w:rPr>
                <w:rFonts w:hint="eastAsia"/>
                <w:color w:val="000000"/>
                <w:kern w:val="0"/>
                <w:sz w:val="22"/>
                <w:highlight w:val="none"/>
              </w:rPr>
              <w:t>互联网医院</w:t>
            </w:r>
          </w:p>
        </w:tc>
        <w:tc>
          <w:tcPr>
            <w:tcW w:w="0" w:type="auto"/>
            <w:tcBorders>
              <w:top w:val="nil"/>
              <w:left w:val="nil"/>
              <w:bottom w:val="single" w:color="auto" w:sz="4" w:space="0"/>
              <w:right w:val="single" w:color="auto" w:sz="4" w:space="0"/>
            </w:tcBorders>
            <w:vAlign w:val="bottom"/>
          </w:tcPr>
          <w:p w14:paraId="55051FF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40A85C7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15EF0B6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0E94682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6E6C407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49F1D3B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5D54269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005851A9">
            <w:pPr>
              <w:spacing w:line="240" w:lineRule="auto"/>
              <w:ind w:firstLine="0" w:firstLineChars="0"/>
              <w:rPr>
                <w:rFonts w:ascii="Times New Roman" w:hAnsi="Times New Roman" w:eastAsia="Times New Roman"/>
                <w:kern w:val="0"/>
                <w:sz w:val="20"/>
                <w:szCs w:val="20"/>
                <w:highlight w:val="none"/>
              </w:rPr>
            </w:pPr>
          </w:p>
        </w:tc>
      </w:tr>
      <w:tr w14:paraId="73D9B388">
        <w:tblPrEx>
          <w:tblCellMar>
            <w:top w:w="0" w:type="dxa"/>
            <w:left w:w="108" w:type="dxa"/>
            <w:bottom w:w="0" w:type="dxa"/>
            <w:right w:w="108" w:type="dxa"/>
          </w:tblCellMar>
        </w:tblPrEx>
        <w:trPr>
          <w:trHeight w:val="560" w:hRule="atLeast"/>
        </w:trPr>
        <w:tc>
          <w:tcPr>
            <w:tcW w:w="0" w:type="auto"/>
            <w:vMerge w:val="restart"/>
            <w:tcBorders>
              <w:top w:val="nil"/>
              <w:left w:val="single" w:color="auto" w:sz="4" w:space="0"/>
              <w:bottom w:val="single" w:color="auto" w:sz="4" w:space="0"/>
              <w:right w:val="single" w:color="auto" w:sz="4" w:space="0"/>
            </w:tcBorders>
            <w:shd w:val="clear" w:color="000000" w:fill="FFFFFF"/>
            <w:vAlign w:val="center"/>
          </w:tcPr>
          <w:p w14:paraId="048E491F">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 xml:space="preserve">医疗服务 </w:t>
            </w:r>
          </w:p>
        </w:tc>
        <w:tc>
          <w:tcPr>
            <w:tcW w:w="0" w:type="auto"/>
            <w:tcBorders>
              <w:top w:val="nil"/>
              <w:left w:val="nil"/>
              <w:bottom w:val="single" w:color="auto" w:sz="4" w:space="0"/>
              <w:right w:val="single" w:color="auto" w:sz="4" w:space="0"/>
            </w:tcBorders>
            <w:shd w:val="clear" w:color="000000" w:fill="FFFFFF"/>
            <w:vAlign w:val="center"/>
          </w:tcPr>
          <w:p w14:paraId="6197D8F1">
            <w:pPr>
              <w:spacing w:line="240" w:lineRule="auto"/>
              <w:ind w:firstLine="0" w:firstLineChars="0"/>
              <w:rPr>
                <w:rFonts w:hint="eastAsia"/>
                <w:color w:val="000000"/>
                <w:kern w:val="0"/>
                <w:sz w:val="22"/>
                <w:highlight w:val="none"/>
              </w:rPr>
            </w:pPr>
            <w:r>
              <w:rPr>
                <w:rFonts w:hint="eastAsia"/>
                <w:color w:val="000000"/>
                <w:kern w:val="0"/>
                <w:sz w:val="22"/>
                <w:highlight w:val="none"/>
              </w:rPr>
              <w:t>医疗业务</w:t>
            </w:r>
            <w:r>
              <w:rPr>
                <w:rFonts w:hint="eastAsia"/>
                <w:color w:val="000000"/>
                <w:kern w:val="0"/>
                <w:sz w:val="22"/>
                <w:highlight w:val="none"/>
              </w:rPr>
              <w:br w:type="textWrapping"/>
            </w:r>
            <w:r>
              <w:rPr>
                <w:rFonts w:hint="eastAsia"/>
                <w:color w:val="000000"/>
                <w:kern w:val="0"/>
                <w:sz w:val="22"/>
                <w:highlight w:val="none"/>
              </w:rPr>
              <w:t>（门急诊）</w:t>
            </w:r>
          </w:p>
        </w:tc>
        <w:tc>
          <w:tcPr>
            <w:tcW w:w="0" w:type="auto"/>
            <w:tcBorders>
              <w:top w:val="nil"/>
              <w:left w:val="nil"/>
              <w:bottom w:val="single" w:color="auto" w:sz="4" w:space="0"/>
              <w:right w:val="single" w:color="auto" w:sz="4" w:space="0"/>
            </w:tcBorders>
            <w:vAlign w:val="bottom"/>
          </w:tcPr>
          <w:p w14:paraId="196A759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242EB64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64</w:t>
            </w:r>
          </w:p>
        </w:tc>
        <w:tc>
          <w:tcPr>
            <w:tcW w:w="0" w:type="auto"/>
            <w:tcBorders>
              <w:top w:val="nil"/>
              <w:left w:val="nil"/>
              <w:bottom w:val="single" w:color="auto" w:sz="4" w:space="0"/>
              <w:right w:val="single" w:color="auto" w:sz="4" w:space="0"/>
            </w:tcBorders>
            <w:vAlign w:val="bottom"/>
          </w:tcPr>
          <w:p w14:paraId="2F132B51">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0D718963">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128</w:t>
            </w:r>
          </w:p>
        </w:tc>
        <w:tc>
          <w:tcPr>
            <w:tcW w:w="0" w:type="auto"/>
            <w:tcBorders>
              <w:top w:val="nil"/>
              <w:left w:val="nil"/>
              <w:bottom w:val="single" w:color="auto" w:sz="4" w:space="0"/>
              <w:right w:val="single" w:color="auto" w:sz="4" w:space="0"/>
            </w:tcBorders>
            <w:vAlign w:val="bottom"/>
          </w:tcPr>
          <w:p w14:paraId="57B04EF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0.2</w:t>
            </w:r>
          </w:p>
        </w:tc>
        <w:tc>
          <w:tcPr>
            <w:tcW w:w="0" w:type="auto"/>
            <w:tcBorders>
              <w:top w:val="nil"/>
              <w:left w:val="nil"/>
              <w:bottom w:val="single" w:color="auto" w:sz="4" w:space="0"/>
              <w:right w:val="single" w:color="auto" w:sz="4" w:space="0"/>
            </w:tcBorders>
            <w:vAlign w:val="bottom"/>
          </w:tcPr>
          <w:p w14:paraId="21D235D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0.8</w:t>
            </w:r>
          </w:p>
        </w:tc>
        <w:tc>
          <w:tcPr>
            <w:tcW w:w="0" w:type="auto"/>
            <w:tcBorders>
              <w:top w:val="nil"/>
              <w:left w:val="nil"/>
              <w:bottom w:val="single" w:color="auto" w:sz="4" w:space="0"/>
              <w:right w:val="single" w:color="auto" w:sz="4" w:space="0"/>
            </w:tcBorders>
            <w:vAlign w:val="bottom"/>
          </w:tcPr>
          <w:p w14:paraId="186775D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4</w:t>
            </w:r>
          </w:p>
        </w:tc>
        <w:tc>
          <w:tcPr>
            <w:tcW w:w="0" w:type="auto"/>
            <w:vAlign w:val="center"/>
          </w:tcPr>
          <w:p w14:paraId="54203D3A">
            <w:pPr>
              <w:spacing w:line="240" w:lineRule="auto"/>
              <w:ind w:firstLine="0" w:firstLineChars="0"/>
              <w:rPr>
                <w:rFonts w:ascii="Times New Roman" w:hAnsi="Times New Roman" w:eastAsia="Times New Roman"/>
                <w:kern w:val="0"/>
                <w:sz w:val="20"/>
                <w:szCs w:val="20"/>
                <w:highlight w:val="none"/>
              </w:rPr>
            </w:pPr>
          </w:p>
        </w:tc>
      </w:tr>
      <w:tr w14:paraId="1063E450">
        <w:tblPrEx>
          <w:tblCellMar>
            <w:top w:w="0" w:type="dxa"/>
            <w:left w:w="108" w:type="dxa"/>
            <w:bottom w:w="0" w:type="dxa"/>
            <w:right w:w="108" w:type="dxa"/>
          </w:tblCellMar>
        </w:tblPrEx>
        <w:trPr>
          <w:trHeight w:val="560" w:hRule="atLeast"/>
        </w:trPr>
        <w:tc>
          <w:tcPr>
            <w:tcW w:w="0" w:type="auto"/>
            <w:vMerge w:val="continue"/>
            <w:tcBorders>
              <w:top w:val="nil"/>
              <w:left w:val="single" w:color="auto" w:sz="4" w:space="0"/>
              <w:bottom w:val="single" w:color="auto" w:sz="4" w:space="0"/>
              <w:right w:val="single" w:color="auto" w:sz="4" w:space="0"/>
            </w:tcBorders>
            <w:vAlign w:val="center"/>
          </w:tcPr>
          <w:p w14:paraId="01C963F8">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260CC270">
            <w:pPr>
              <w:spacing w:line="240" w:lineRule="auto"/>
              <w:ind w:firstLine="0" w:firstLineChars="0"/>
              <w:rPr>
                <w:rFonts w:hint="eastAsia"/>
                <w:color w:val="000000"/>
                <w:kern w:val="0"/>
                <w:sz w:val="22"/>
                <w:highlight w:val="none"/>
              </w:rPr>
            </w:pPr>
            <w:r>
              <w:rPr>
                <w:rFonts w:hint="eastAsia"/>
                <w:color w:val="000000"/>
                <w:kern w:val="0"/>
                <w:sz w:val="22"/>
                <w:highlight w:val="none"/>
              </w:rPr>
              <w:t>医疗业务</w:t>
            </w:r>
            <w:r>
              <w:rPr>
                <w:rFonts w:hint="eastAsia"/>
                <w:color w:val="000000"/>
                <w:kern w:val="0"/>
                <w:sz w:val="22"/>
                <w:highlight w:val="none"/>
              </w:rPr>
              <w:br w:type="textWrapping"/>
            </w:r>
            <w:r>
              <w:rPr>
                <w:rFonts w:hint="eastAsia"/>
                <w:color w:val="000000"/>
                <w:kern w:val="0"/>
                <w:sz w:val="22"/>
                <w:highlight w:val="none"/>
              </w:rPr>
              <w:t xml:space="preserve">（住院） </w:t>
            </w:r>
          </w:p>
        </w:tc>
        <w:tc>
          <w:tcPr>
            <w:tcW w:w="0" w:type="auto"/>
            <w:tcBorders>
              <w:top w:val="nil"/>
              <w:left w:val="nil"/>
              <w:bottom w:val="single" w:color="auto" w:sz="4" w:space="0"/>
              <w:right w:val="single" w:color="auto" w:sz="4" w:space="0"/>
            </w:tcBorders>
            <w:vAlign w:val="bottom"/>
          </w:tcPr>
          <w:p w14:paraId="528C160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63353AF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64</w:t>
            </w:r>
          </w:p>
        </w:tc>
        <w:tc>
          <w:tcPr>
            <w:tcW w:w="0" w:type="auto"/>
            <w:tcBorders>
              <w:top w:val="nil"/>
              <w:left w:val="nil"/>
              <w:bottom w:val="single" w:color="auto" w:sz="4" w:space="0"/>
              <w:right w:val="single" w:color="auto" w:sz="4" w:space="0"/>
            </w:tcBorders>
            <w:vAlign w:val="bottom"/>
          </w:tcPr>
          <w:p w14:paraId="0C2419AF">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5FF9FD0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128</w:t>
            </w:r>
          </w:p>
        </w:tc>
        <w:tc>
          <w:tcPr>
            <w:tcW w:w="0" w:type="auto"/>
            <w:tcBorders>
              <w:top w:val="nil"/>
              <w:left w:val="nil"/>
              <w:bottom w:val="single" w:color="auto" w:sz="4" w:space="0"/>
              <w:right w:val="single" w:color="auto" w:sz="4" w:space="0"/>
            </w:tcBorders>
            <w:vAlign w:val="bottom"/>
          </w:tcPr>
          <w:p w14:paraId="146CE71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0.2</w:t>
            </w:r>
          </w:p>
        </w:tc>
        <w:tc>
          <w:tcPr>
            <w:tcW w:w="0" w:type="auto"/>
            <w:tcBorders>
              <w:top w:val="nil"/>
              <w:left w:val="nil"/>
              <w:bottom w:val="single" w:color="auto" w:sz="4" w:space="0"/>
              <w:right w:val="single" w:color="auto" w:sz="4" w:space="0"/>
            </w:tcBorders>
            <w:vAlign w:val="bottom"/>
          </w:tcPr>
          <w:p w14:paraId="30E90B6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0.8</w:t>
            </w:r>
          </w:p>
        </w:tc>
        <w:tc>
          <w:tcPr>
            <w:tcW w:w="0" w:type="auto"/>
            <w:tcBorders>
              <w:top w:val="nil"/>
              <w:left w:val="nil"/>
              <w:bottom w:val="single" w:color="auto" w:sz="4" w:space="0"/>
              <w:right w:val="single" w:color="auto" w:sz="4" w:space="0"/>
            </w:tcBorders>
            <w:vAlign w:val="bottom"/>
          </w:tcPr>
          <w:p w14:paraId="7767704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4</w:t>
            </w:r>
          </w:p>
        </w:tc>
        <w:tc>
          <w:tcPr>
            <w:tcW w:w="0" w:type="auto"/>
            <w:vAlign w:val="center"/>
          </w:tcPr>
          <w:p w14:paraId="564AD896">
            <w:pPr>
              <w:spacing w:line="240" w:lineRule="auto"/>
              <w:ind w:firstLine="0" w:firstLineChars="0"/>
              <w:rPr>
                <w:rFonts w:ascii="Times New Roman" w:hAnsi="Times New Roman" w:eastAsia="Times New Roman"/>
                <w:kern w:val="0"/>
                <w:sz w:val="20"/>
                <w:szCs w:val="20"/>
                <w:highlight w:val="none"/>
              </w:rPr>
            </w:pPr>
          </w:p>
        </w:tc>
      </w:tr>
      <w:tr w14:paraId="0F5C002A">
        <w:tblPrEx>
          <w:tblCellMar>
            <w:top w:w="0" w:type="dxa"/>
            <w:left w:w="108" w:type="dxa"/>
            <w:bottom w:w="0" w:type="dxa"/>
            <w:right w:w="108" w:type="dxa"/>
          </w:tblCellMar>
        </w:tblPrEx>
        <w:trPr>
          <w:trHeight w:val="560" w:hRule="atLeast"/>
        </w:trPr>
        <w:tc>
          <w:tcPr>
            <w:tcW w:w="0" w:type="auto"/>
            <w:vMerge w:val="continue"/>
            <w:tcBorders>
              <w:top w:val="nil"/>
              <w:left w:val="single" w:color="auto" w:sz="4" w:space="0"/>
              <w:bottom w:val="single" w:color="auto" w:sz="4" w:space="0"/>
              <w:right w:val="single" w:color="auto" w:sz="4" w:space="0"/>
            </w:tcBorders>
            <w:vAlign w:val="center"/>
          </w:tcPr>
          <w:p w14:paraId="633A812A">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567A19A0">
            <w:pPr>
              <w:spacing w:line="240" w:lineRule="auto"/>
              <w:ind w:firstLine="0" w:firstLineChars="0"/>
              <w:rPr>
                <w:rFonts w:hint="eastAsia"/>
                <w:color w:val="000000"/>
                <w:kern w:val="0"/>
                <w:sz w:val="22"/>
                <w:highlight w:val="none"/>
              </w:rPr>
            </w:pPr>
            <w:r>
              <w:rPr>
                <w:rFonts w:hint="eastAsia"/>
                <w:color w:val="000000"/>
                <w:kern w:val="0"/>
                <w:sz w:val="22"/>
                <w:highlight w:val="none"/>
              </w:rPr>
              <w:t>护理业务</w:t>
            </w:r>
            <w:r>
              <w:rPr>
                <w:rFonts w:hint="eastAsia"/>
                <w:color w:val="000000"/>
                <w:kern w:val="0"/>
                <w:sz w:val="22"/>
                <w:highlight w:val="none"/>
              </w:rPr>
              <w:br w:type="textWrapping"/>
            </w:r>
            <w:r>
              <w:rPr>
                <w:rFonts w:hint="eastAsia"/>
                <w:color w:val="000000"/>
                <w:kern w:val="0"/>
                <w:sz w:val="22"/>
                <w:highlight w:val="none"/>
              </w:rPr>
              <w:t>（门诊）</w:t>
            </w:r>
          </w:p>
        </w:tc>
        <w:tc>
          <w:tcPr>
            <w:tcW w:w="0" w:type="auto"/>
            <w:tcBorders>
              <w:top w:val="nil"/>
              <w:left w:val="nil"/>
              <w:bottom w:val="single" w:color="auto" w:sz="4" w:space="0"/>
              <w:right w:val="single" w:color="auto" w:sz="4" w:space="0"/>
            </w:tcBorders>
            <w:vAlign w:val="bottom"/>
          </w:tcPr>
          <w:p w14:paraId="2535E22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1F31892C">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48</w:t>
            </w:r>
          </w:p>
        </w:tc>
        <w:tc>
          <w:tcPr>
            <w:tcW w:w="0" w:type="auto"/>
            <w:tcBorders>
              <w:top w:val="nil"/>
              <w:left w:val="nil"/>
              <w:bottom w:val="single" w:color="auto" w:sz="4" w:space="0"/>
              <w:right w:val="single" w:color="auto" w:sz="4" w:space="0"/>
            </w:tcBorders>
            <w:vAlign w:val="bottom"/>
          </w:tcPr>
          <w:p w14:paraId="4A682DC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19B03DF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96</w:t>
            </w:r>
          </w:p>
        </w:tc>
        <w:tc>
          <w:tcPr>
            <w:tcW w:w="0" w:type="auto"/>
            <w:tcBorders>
              <w:top w:val="nil"/>
              <w:left w:val="nil"/>
              <w:bottom w:val="single" w:color="auto" w:sz="4" w:space="0"/>
              <w:right w:val="single" w:color="auto" w:sz="4" w:space="0"/>
            </w:tcBorders>
            <w:vAlign w:val="bottom"/>
          </w:tcPr>
          <w:p w14:paraId="194652C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0.2</w:t>
            </w:r>
          </w:p>
        </w:tc>
        <w:tc>
          <w:tcPr>
            <w:tcW w:w="0" w:type="auto"/>
            <w:tcBorders>
              <w:top w:val="nil"/>
              <w:left w:val="nil"/>
              <w:bottom w:val="single" w:color="auto" w:sz="4" w:space="0"/>
              <w:right w:val="single" w:color="auto" w:sz="4" w:space="0"/>
            </w:tcBorders>
            <w:vAlign w:val="bottom"/>
          </w:tcPr>
          <w:p w14:paraId="39E23D3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0.6</w:t>
            </w:r>
          </w:p>
        </w:tc>
        <w:tc>
          <w:tcPr>
            <w:tcW w:w="0" w:type="auto"/>
            <w:tcBorders>
              <w:top w:val="nil"/>
              <w:left w:val="nil"/>
              <w:bottom w:val="single" w:color="auto" w:sz="4" w:space="0"/>
              <w:right w:val="single" w:color="auto" w:sz="4" w:space="0"/>
            </w:tcBorders>
            <w:vAlign w:val="bottom"/>
          </w:tcPr>
          <w:p w14:paraId="37522A5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w:t>
            </w:r>
          </w:p>
        </w:tc>
        <w:tc>
          <w:tcPr>
            <w:tcW w:w="0" w:type="auto"/>
            <w:vAlign w:val="center"/>
          </w:tcPr>
          <w:p w14:paraId="662E0AAA">
            <w:pPr>
              <w:spacing w:line="240" w:lineRule="auto"/>
              <w:ind w:firstLine="0" w:firstLineChars="0"/>
              <w:rPr>
                <w:rFonts w:ascii="Times New Roman" w:hAnsi="Times New Roman" w:eastAsia="Times New Roman"/>
                <w:kern w:val="0"/>
                <w:sz w:val="20"/>
                <w:szCs w:val="20"/>
                <w:highlight w:val="none"/>
              </w:rPr>
            </w:pPr>
          </w:p>
        </w:tc>
      </w:tr>
      <w:tr w14:paraId="2C113E34">
        <w:tblPrEx>
          <w:tblCellMar>
            <w:top w:w="0" w:type="dxa"/>
            <w:left w:w="108" w:type="dxa"/>
            <w:bottom w:w="0" w:type="dxa"/>
            <w:right w:w="108" w:type="dxa"/>
          </w:tblCellMar>
        </w:tblPrEx>
        <w:trPr>
          <w:trHeight w:val="560" w:hRule="atLeast"/>
        </w:trPr>
        <w:tc>
          <w:tcPr>
            <w:tcW w:w="0" w:type="auto"/>
            <w:vMerge w:val="continue"/>
            <w:tcBorders>
              <w:top w:val="nil"/>
              <w:left w:val="single" w:color="auto" w:sz="4" w:space="0"/>
              <w:bottom w:val="single" w:color="auto" w:sz="4" w:space="0"/>
              <w:right w:val="single" w:color="auto" w:sz="4" w:space="0"/>
            </w:tcBorders>
            <w:vAlign w:val="center"/>
          </w:tcPr>
          <w:p w14:paraId="577F0E05">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4049A996">
            <w:pPr>
              <w:spacing w:line="240" w:lineRule="auto"/>
              <w:ind w:firstLine="0" w:firstLineChars="0"/>
              <w:rPr>
                <w:rFonts w:hint="eastAsia"/>
                <w:color w:val="000000"/>
                <w:kern w:val="0"/>
                <w:sz w:val="22"/>
                <w:highlight w:val="none"/>
              </w:rPr>
            </w:pPr>
            <w:r>
              <w:rPr>
                <w:rFonts w:hint="eastAsia"/>
                <w:color w:val="000000"/>
                <w:kern w:val="0"/>
                <w:sz w:val="22"/>
                <w:highlight w:val="none"/>
              </w:rPr>
              <w:t>护理业务</w:t>
            </w:r>
            <w:r>
              <w:rPr>
                <w:rFonts w:hint="eastAsia"/>
                <w:color w:val="000000"/>
                <w:kern w:val="0"/>
                <w:sz w:val="22"/>
                <w:highlight w:val="none"/>
              </w:rPr>
              <w:br w:type="textWrapping"/>
            </w:r>
            <w:r>
              <w:rPr>
                <w:rFonts w:hint="eastAsia"/>
                <w:color w:val="000000"/>
                <w:kern w:val="0"/>
                <w:sz w:val="22"/>
                <w:highlight w:val="none"/>
              </w:rPr>
              <w:t>(住院）</w:t>
            </w:r>
          </w:p>
        </w:tc>
        <w:tc>
          <w:tcPr>
            <w:tcW w:w="0" w:type="auto"/>
            <w:tcBorders>
              <w:top w:val="nil"/>
              <w:left w:val="nil"/>
              <w:bottom w:val="single" w:color="auto" w:sz="4" w:space="0"/>
              <w:right w:val="single" w:color="auto" w:sz="4" w:space="0"/>
            </w:tcBorders>
            <w:vAlign w:val="bottom"/>
          </w:tcPr>
          <w:p w14:paraId="64FBBC2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286EFEA3">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64</w:t>
            </w:r>
          </w:p>
        </w:tc>
        <w:tc>
          <w:tcPr>
            <w:tcW w:w="0" w:type="auto"/>
            <w:tcBorders>
              <w:top w:val="nil"/>
              <w:left w:val="nil"/>
              <w:bottom w:val="single" w:color="auto" w:sz="4" w:space="0"/>
              <w:right w:val="single" w:color="auto" w:sz="4" w:space="0"/>
            </w:tcBorders>
            <w:vAlign w:val="bottom"/>
          </w:tcPr>
          <w:p w14:paraId="452B897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324529F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128</w:t>
            </w:r>
          </w:p>
        </w:tc>
        <w:tc>
          <w:tcPr>
            <w:tcW w:w="0" w:type="auto"/>
            <w:tcBorders>
              <w:top w:val="nil"/>
              <w:left w:val="nil"/>
              <w:bottom w:val="single" w:color="auto" w:sz="4" w:space="0"/>
              <w:right w:val="single" w:color="auto" w:sz="4" w:space="0"/>
            </w:tcBorders>
            <w:vAlign w:val="bottom"/>
          </w:tcPr>
          <w:p w14:paraId="2267C81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0.2</w:t>
            </w:r>
          </w:p>
        </w:tc>
        <w:tc>
          <w:tcPr>
            <w:tcW w:w="0" w:type="auto"/>
            <w:tcBorders>
              <w:top w:val="nil"/>
              <w:left w:val="nil"/>
              <w:bottom w:val="single" w:color="auto" w:sz="4" w:space="0"/>
              <w:right w:val="single" w:color="auto" w:sz="4" w:space="0"/>
            </w:tcBorders>
            <w:vAlign w:val="bottom"/>
          </w:tcPr>
          <w:p w14:paraId="0274E32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0.8</w:t>
            </w:r>
          </w:p>
        </w:tc>
        <w:tc>
          <w:tcPr>
            <w:tcW w:w="0" w:type="auto"/>
            <w:tcBorders>
              <w:top w:val="nil"/>
              <w:left w:val="nil"/>
              <w:bottom w:val="single" w:color="auto" w:sz="4" w:space="0"/>
              <w:right w:val="single" w:color="auto" w:sz="4" w:space="0"/>
            </w:tcBorders>
            <w:vAlign w:val="bottom"/>
          </w:tcPr>
          <w:p w14:paraId="593AB76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4</w:t>
            </w:r>
          </w:p>
        </w:tc>
        <w:tc>
          <w:tcPr>
            <w:tcW w:w="0" w:type="auto"/>
            <w:vAlign w:val="center"/>
          </w:tcPr>
          <w:p w14:paraId="3C9B4776">
            <w:pPr>
              <w:spacing w:line="240" w:lineRule="auto"/>
              <w:ind w:firstLine="0" w:firstLineChars="0"/>
              <w:rPr>
                <w:rFonts w:ascii="Times New Roman" w:hAnsi="Times New Roman" w:eastAsia="Times New Roman"/>
                <w:kern w:val="0"/>
                <w:sz w:val="20"/>
                <w:szCs w:val="20"/>
                <w:highlight w:val="none"/>
              </w:rPr>
            </w:pPr>
          </w:p>
        </w:tc>
      </w:tr>
      <w:tr w14:paraId="11893094">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2C8C1D8B">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1656305F">
            <w:pPr>
              <w:spacing w:line="240" w:lineRule="auto"/>
              <w:ind w:firstLine="0" w:firstLineChars="0"/>
              <w:rPr>
                <w:rFonts w:hint="eastAsia"/>
                <w:color w:val="000000"/>
                <w:kern w:val="0"/>
                <w:sz w:val="22"/>
                <w:highlight w:val="none"/>
              </w:rPr>
            </w:pPr>
            <w:r>
              <w:rPr>
                <w:rFonts w:hint="eastAsia"/>
                <w:color w:val="000000"/>
                <w:kern w:val="0"/>
                <w:sz w:val="22"/>
                <w:highlight w:val="none"/>
              </w:rPr>
              <w:t>医技业务</w:t>
            </w:r>
          </w:p>
        </w:tc>
        <w:tc>
          <w:tcPr>
            <w:tcW w:w="0" w:type="auto"/>
            <w:tcBorders>
              <w:top w:val="nil"/>
              <w:left w:val="nil"/>
              <w:bottom w:val="single" w:color="auto" w:sz="4" w:space="0"/>
              <w:right w:val="single" w:color="auto" w:sz="4" w:space="0"/>
            </w:tcBorders>
            <w:vAlign w:val="bottom"/>
          </w:tcPr>
          <w:p w14:paraId="038A5BF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6DF6059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80</w:t>
            </w:r>
          </w:p>
        </w:tc>
        <w:tc>
          <w:tcPr>
            <w:tcW w:w="0" w:type="auto"/>
            <w:tcBorders>
              <w:top w:val="nil"/>
              <w:left w:val="nil"/>
              <w:bottom w:val="single" w:color="auto" w:sz="4" w:space="0"/>
              <w:right w:val="single" w:color="auto" w:sz="4" w:space="0"/>
            </w:tcBorders>
            <w:vAlign w:val="bottom"/>
          </w:tcPr>
          <w:p w14:paraId="12405D6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4A4CD8AB">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160</w:t>
            </w:r>
          </w:p>
        </w:tc>
        <w:tc>
          <w:tcPr>
            <w:tcW w:w="0" w:type="auto"/>
            <w:tcBorders>
              <w:top w:val="nil"/>
              <w:left w:val="nil"/>
              <w:bottom w:val="single" w:color="auto" w:sz="4" w:space="0"/>
              <w:right w:val="single" w:color="auto" w:sz="4" w:space="0"/>
            </w:tcBorders>
            <w:vAlign w:val="bottom"/>
          </w:tcPr>
          <w:p w14:paraId="0120E933">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0.2</w:t>
            </w:r>
          </w:p>
        </w:tc>
        <w:tc>
          <w:tcPr>
            <w:tcW w:w="0" w:type="auto"/>
            <w:tcBorders>
              <w:top w:val="nil"/>
              <w:left w:val="nil"/>
              <w:bottom w:val="single" w:color="auto" w:sz="4" w:space="0"/>
              <w:right w:val="single" w:color="auto" w:sz="4" w:space="0"/>
            </w:tcBorders>
            <w:vAlign w:val="bottom"/>
          </w:tcPr>
          <w:p w14:paraId="669EEB2B">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2</w:t>
            </w:r>
          </w:p>
        </w:tc>
        <w:tc>
          <w:tcPr>
            <w:tcW w:w="0" w:type="auto"/>
            <w:tcBorders>
              <w:top w:val="nil"/>
              <w:left w:val="nil"/>
              <w:bottom w:val="single" w:color="auto" w:sz="4" w:space="0"/>
              <w:right w:val="single" w:color="auto" w:sz="4" w:space="0"/>
            </w:tcBorders>
            <w:vAlign w:val="bottom"/>
          </w:tcPr>
          <w:p w14:paraId="79B0BFD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10</w:t>
            </w:r>
          </w:p>
        </w:tc>
        <w:tc>
          <w:tcPr>
            <w:tcW w:w="0" w:type="auto"/>
            <w:vAlign w:val="center"/>
          </w:tcPr>
          <w:p w14:paraId="0CBB8926">
            <w:pPr>
              <w:spacing w:line="240" w:lineRule="auto"/>
              <w:ind w:firstLine="0" w:firstLineChars="0"/>
              <w:rPr>
                <w:rFonts w:ascii="Times New Roman" w:hAnsi="Times New Roman" w:eastAsia="Times New Roman"/>
                <w:kern w:val="0"/>
                <w:sz w:val="20"/>
                <w:szCs w:val="20"/>
                <w:highlight w:val="none"/>
              </w:rPr>
            </w:pPr>
          </w:p>
        </w:tc>
      </w:tr>
      <w:tr w14:paraId="23B4CF92">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571952F7">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0190A63A">
            <w:pPr>
              <w:spacing w:line="240" w:lineRule="auto"/>
              <w:ind w:firstLine="0" w:firstLineChars="0"/>
              <w:rPr>
                <w:rFonts w:hint="eastAsia"/>
                <w:color w:val="000000"/>
                <w:kern w:val="0"/>
                <w:sz w:val="22"/>
                <w:highlight w:val="none"/>
              </w:rPr>
            </w:pPr>
            <w:r>
              <w:rPr>
                <w:rFonts w:hint="eastAsia"/>
                <w:color w:val="000000"/>
                <w:kern w:val="0"/>
                <w:sz w:val="22"/>
                <w:highlight w:val="none"/>
              </w:rPr>
              <w:t>移动护理</w:t>
            </w:r>
          </w:p>
        </w:tc>
        <w:tc>
          <w:tcPr>
            <w:tcW w:w="0" w:type="auto"/>
            <w:tcBorders>
              <w:top w:val="nil"/>
              <w:left w:val="nil"/>
              <w:bottom w:val="single" w:color="auto" w:sz="4" w:space="0"/>
              <w:right w:val="single" w:color="auto" w:sz="4" w:space="0"/>
            </w:tcBorders>
            <w:vAlign w:val="bottom"/>
          </w:tcPr>
          <w:p w14:paraId="2545A00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7B19767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1AE2F94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1082F271">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0A9B890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0BE3CECC">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3D811D0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1D42B8B6">
            <w:pPr>
              <w:spacing w:line="240" w:lineRule="auto"/>
              <w:ind w:firstLine="0" w:firstLineChars="0"/>
              <w:rPr>
                <w:rFonts w:ascii="Times New Roman" w:hAnsi="Times New Roman" w:eastAsia="Times New Roman"/>
                <w:kern w:val="0"/>
                <w:sz w:val="20"/>
                <w:szCs w:val="20"/>
                <w:highlight w:val="none"/>
              </w:rPr>
            </w:pPr>
          </w:p>
        </w:tc>
      </w:tr>
      <w:tr w14:paraId="476392C1">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6A8BE961">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14852A2C">
            <w:pPr>
              <w:spacing w:line="240" w:lineRule="auto"/>
              <w:ind w:firstLine="0" w:firstLineChars="0"/>
              <w:rPr>
                <w:rFonts w:hint="eastAsia"/>
                <w:color w:val="000000"/>
                <w:kern w:val="0"/>
                <w:sz w:val="22"/>
                <w:highlight w:val="none"/>
              </w:rPr>
            </w:pPr>
            <w:r>
              <w:rPr>
                <w:rFonts w:hint="eastAsia"/>
                <w:color w:val="000000"/>
                <w:kern w:val="0"/>
                <w:sz w:val="22"/>
                <w:highlight w:val="none"/>
              </w:rPr>
              <w:t>掌上医护</w:t>
            </w:r>
          </w:p>
        </w:tc>
        <w:tc>
          <w:tcPr>
            <w:tcW w:w="0" w:type="auto"/>
            <w:tcBorders>
              <w:top w:val="nil"/>
              <w:left w:val="nil"/>
              <w:bottom w:val="single" w:color="auto" w:sz="4" w:space="0"/>
              <w:right w:val="single" w:color="auto" w:sz="4" w:space="0"/>
            </w:tcBorders>
            <w:vAlign w:val="bottom"/>
          </w:tcPr>
          <w:p w14:paraId="53AF9E1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1350DCD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2034904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1B8EBBEC">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4DCC09F3">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27A6987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3D345B0F">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1C962704">
            <w:pPr>
              <w:spacing w:line="240" w:lineRule="auto"/>
              <w:ind w:firstLine="0" w:firstLineChars="0"/>
              <w:rPr>
                <w:rFonts w:ascii="Times New Roman" w:hAnsi="Times New Roman" w:eastAsia="Times New Roman"/>
                <w:kern w:val="0"/>
                <w:sz w:val="20"/>
                <w:szCs w:val="20"/>
                <w:highlight w:val="none"/>
              </w:rPr>
            </w:pPr>
          </w:p>
        </w:tc>
      </w:tr>
      <w:tr w14:paraId="7EDE9438">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5201C8D5">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2982819A">
            <w:pPr>
              <w:spacing w:line="240" w:lineRule="auto"/>
              <w:ind w:firstLine="0" w:firstLineChars="0"/>
              <w:rPr>
                <w:rFonts w:hint="eastAsia"/>
                <w:color w:val="000000"/>
                <w:kern w:val="0"/>
                <w:sz w:val="22"/>
                <w:highlight w:val="none"/>
              </w:rPr>
            </w:pPr>
            <w:r>
              <w:rPr>
                <w:rFonts w:hint="eastAsia"/>
                <w:color w:val="000000"/>
                <w:kern w:val="0"/>
                <w:sz w:val="22"/>
                <w:highlight w:val="none"/>
              </w:rPr>
              <w:t>门诊移动输液</w:t>
            </w:r>
          </w:p>
        </w:tc>
        <w:tc>
          <w:tcPr>
            <w:tcW w:w="0" w:type="auto"/>
            <w:tcBorders>
              <w:top w:val="nil"/>
              <w:left w:val="nil"/>
              <w:bottom w:val="single" w:color="auto" w:sz="4" w:space="0"/>
              <w:right w:val="single" w:color="auto" w:sz="4" w:space="0"/>
            </w:tcBorders>
            <w:vAlign w:val="bottom"/>
          </w:tcPr>
          <w:p w14:paraId="0EB2ABD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7777281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314A54D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0BA5D5C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7407486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56715CB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55FF262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3867BD86">
            <w:pPr>
              <w:spacing w:line="240" w:lineRule="auto"/>
              <w:ind w:firstLine="0" w:firstLineChars="0"/>
              <w:rPr>
                <w:rFonts w:ascii="Times New Roman" w:hAnsi="Times New Roman" w:eastAsia="Times New Roman"/>
                <w:kern w:val="0"/>
                <w:sz w:val="20"/>
                <w:szCs w:val="20"/>
                <w:highlight w:val="none"/>
              </w:rPr>
            </w:pPr>
          </w:p>
        </w:tc>
      </w:tr>
      <w:tr w14:paraId="31A94169">
        <w:tblPrEx>
          <w:tblCellMar>
            <w:top w:w="0" w:type="dxa"/>
            <w:left w:w="108" w:type="dxa"/>
            <w:bottom w:w="0" w:type="dxa"/>
            <w:right w:w="108" w:type="dxa"/>
          </w:tblCellMar>
        </w:tblPrEx>
        <w:trPr>
          <w:trHeight w:val="560" w:hRule="atLeast"/>
        </w:trPr>
        <w:tc>
          <w:tcPr>
            <w:tcW w:w="0" w:type="auto"/>
            <w:vMerge w:val="continue"/>
            <w:tcBorders>
              <w:top w:val="nil"/>
              <w:left w:val="single" w:color="auto" w:sz="4" w:space="0"/>
              <w:bottom w:val="single" w:color="auto" w:sz="4" w:space="0"/>
              <w:right w:val="single" w:color="auto" w:sz="4" w:space="0"/>
            </w:tcBorders>
            <w:vAlign w:val="center"/>
          </w:tcPr>
          <w:p w14:paraId="3BE920AE">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79978242">
            <w:pPr>
              <w:spacing w:line="240" w:lineRule="auto"/>
              <w:ind w:firstLine="0" w:firstLineChars="0"/>
              <w:rPr>
                <w:rFonts w:hint="eastAsia"/>
                <w:color w:val="000000"/>
                <w:kern w:val="0"/>
                <w:sz w:val="22"/>
                <w:highlight w:val="none"/>
              </w:rPr>
            </w:pPr>
            <w:r>
              <w:rPr>
                <w:rFonts w:hint="eastAsia"/>
                <w:color w:val="000000"/>
                <w:kern w:val="0"/>
                <w:sz w:val="22"/>
                <w:highlight w:val="none"/>
              </w:rPr>
              <w:t>临床决策支持系统</w:t>
            </w:r>
            <w:r>
              <w:rPr>
                <w:rFonts w:hint="eastAsia"/>
                <w:color w:val="000000"/>
                <w:kern w:val="0"/>
                <w:sz w:val="22"/>
                <w:highlight w:val="none"/>
              </w:rPr>
              <w:br w:type="textWrapping"/>
            </w:r>
            <w:r>
              <w:rPr>
                <w:rFonts w:hint="eastAsia"/>
                <w:color w:val="000000"/>
                <w:kern w:val="0"/>
                <w:sz w:val="22"/>
                <w:highlight w:val="none"/>
              </w:rPr>
              <w:t>（CDSS）</w:t>
            </w:r>
          </w:p>
        </w:tc>
        <w:tc>
          <w:tcPr>
            <w:tcW w:w="0" w:type="auto"/>
            <w:tcBorders>
              <w:top w:val="nil"/>
              <w:left w:val="nil"/>
              <w:bottom w:val="single" w:color="auto" w:sz="4" w:space="0"/>
              <w:right w:val="single" w:color="auto" w:sz="4" w:space="0"/>
            </w:tcBorders>
            <w:vAlign w:val="bottom"/>
          </w:tcPr>
          <w:p w14:paraId="446D100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270C54F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1F24C76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61025FF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332813EB">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2390F703">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0.2</w:t>
            </w:r>
          </w:p>
        </w:tc>
        <w:tc>
          <w:tcPr>
            <w:tcW w:w="0" w:type="auto"/>
            <w:tcBorders>
              <w:top w:val="nil"/>
              <w:left w:val="nil"/>
              <w:bottom w:val="single" w:color="auto" w:sz="4" w:space="0"/>
              <w:right w:val="single" w:color="auto" w:sz="4" w:space="0"/>
            </w:tcBorders>
            <w:vAlign w:val="bottom"/>
          </w:tcPr>
          <w:p w14:paraId="0B61035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2</w:t>
            </w:r>
          </w:p>
        </w:tc>
        <w:tc>
          <w:tcPr>
            <w:tcW w:w="0" w:type="auto"/>
            <w:vAlign w:val="center"/>
          </w:tcPr>
          <w:p w14:paraId="23CAAF06">
            <w:pPr>
              <w:spacing w:line="240" w:lineRule="auto"/>
              <w:ind w:firstLine="0" w:firstLineChars="0"/>
              <w:rPr>
                <w:rFonts w:ascii="Times New Roman" w:hAnsi="Times New Roman" w:eastAsia="Times New Roman"/>
                <w:kern w:val="0"/>
                <w:sz w:val="20"/>
                <w:szCs w:val="20"/>
                <w:highlight w:val="none"/>
              </w:rPr>
            </w:pPr>
          </w:p>
        </w:tc>
      </w:tr>
      <w:tr w14:paraId="2E442B41">
        <w:tblPrEx>
          <w:tblCellMar>
            <w:top w:w="0" w:type="dxa"/>
            <w:left w:w="108" w:type="dxa"/>
            <w:bottom w:w="0" w:type="dxa"/>
            <w:right w:w="108" w:type="dxa"/>
          </w:tblCellMar>
        </w:tblPrEx>
        <w:trPr>
          <w:trHeight w:val="280" w:hRule="atLeast"/>
        </w:trPr>
        <w:tc>
          <w:tcPr>
            <w:tcW w:w="0" w:type="auto"/>
            <w:vMerge w:val="restart"/>
            <w:tcBorders>
              <w:top w:val="nil"/>
              <w:left w:val="single" w:color="auto" w:sz="4" w:space="0"/>
              <w:bottom w:val="single" w:color="auto" w:sz="4" w:space="0"/>
              <w:right w:val="single" w:color="auto" w:sz="4" w:space="0"/>
            </w:tcBorders>
            <w:shd w:val="clear" w:color="000000" w:fill="FFFFFF"/>
            <w:vAlign w:val="center"/>
          </w:tcPr>
          <w:p w14:paraId="453F36E1">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医疗管理</w:t>
            </w:r>
          </w:p>
        </w:tc>
        <w:tc>
          <w:tcPr>
            <w:tcW w:w="0" w:type="auto"/>
            <w:tcBorders>
              <w:top w:val="nil"/>
              <w:left w:val="nil"/>
              <w:bottom w:val="single" w:color="auto" w:sz="4" w:space="0"/>
              <w:right w:val="single" w:color="auto" w:sz="4" w:space="0"/>
            </w:tcBorders>
            <w:shd w:val="clear" w:color="000000" w:fill="FFFFFF"/>
            <w:vAlign w:val="center"/>
          </w:tcPr>
          <w:p w14:paraId="2529387F">
            <w:pPr>
              <w:spacing w:line="240" w:lineRule="auto"/>
              <w:ind w:firstLine="0" w:firstLineChars="0"/>
              <w:rPr>
                <w:rFonts w:hint="eastAsia"/>
                <w:color w:val="000000"/>
                <w:kern w:val="0"/>
                <w:sz w:val="22"/>
                <w:highlight w:val="none"/>
              </w:rPr>
            </w:pPr>
            <w:r>
              <w:rPr>
                <w:rFonts w:hint="eastAsia"/>
                <w:color w:val="000000"/>
                <w:kern w:val="0"/>
                <w:sz w:val="22"/>
                <w:highlight w:val="none"/>
              </w:rPr>
              <w:t>医务管理</w:t>
            </w:r>
          </w:p>
        </w:tc>
        <w:tc>
          <w:tcPr>
            <w:tcW w:w="0" w:type="auto"/>
            <w:tcBorders>
              <w:top w:val="nil"/>
              <w:left w:val="nil"/>
              <w:bottom w:val="single" w:color="auto" w:sz="4" w:space="0"/>
              <w:right w:val="single" w:color="auto" w:sz="4" w:space="0"/>
            </w:tcBorders>
            <w:vAlign w:val="bottom"/>
          </w:tcPr>
          <w:p w14:paraId="3969230C">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1172651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6C9C119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3A5CCF7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158ECB0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220FFFD3">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5AD5F62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5D5202D9">
            <w:pPr>
              <w:spacing w:line="240" w:lineRule="auto"/>
              <w:ind w:firstLine="0" w:firstLineChars="0"/>
              <w:rPr>
                <w:rFonts w:ascii="Times New Roman" w:hAnsi="Times New Roman" w:eastAsia="Times New Roman"/>
                <w:kern w:val="0"/>
                <w:sz w:val="20"/>
                <w:szCs w:val="20"/>
                <w:highlight w:val="none"/>
              </w:rPr>
            </w:pPr>
          </w:p>
        </w:tc>
      </w:tr>
      <w:tr w14:paraId="21DEEEA3">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083C3016">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080D7CCF">
            <w:pPr>
              <w:spacing w:line="240" w:lineRule="auto"/>
              <w:ind w:firstLine="0" w:firstLineChars="0"/>
              <w:rPr>
                <w:rFonts w:hint="eastAsia"/>
                <w:color w:val="000000"/>
                <w:kern w:val="0"/>
                <w:sz w:val="22"/>
                <w:highlight w:val="none"/>
              </w:rPr>
            </w:pPr>
            <w:r>
              <w:rPr>
                <w:rFonts w:hint="eastAsia"/>
                <w:color w:val="000000"/>
                <w:kern w:val="0"/>
                <w:sz w:val="22"/>
                <w:highlight w:val="none"/>
              </w:rPr>
              <w:t>护理管理</w:t>
            </w:r>
          </w:p>
        </w:tc>
        <w:tc>
          <w:tcPr>
            <w:tcW w:w="0" w:type="auto"/>
            <w:tcBorders>
              <w:top w:val="nil"/>
              <w:left w:val="nil"/>
              <w:bottom w:val="single" w:color="auto" w:sz="4" w:space="0"/>
              <w:right w:val="single" w:color="auto" w:sz="4" w:space="0"/>
            </w:tcBorders>
            <w:vAlign w:val="bottom"/>
          </w:tcPr>
          <w:p w14:paraId="0879C94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432A4AA1">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487DED0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21FB575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4252CC7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7D7A067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4D56969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0DDAE70F">
            <w:pPr>
              <w:spacing w:line="240" w:lineRule="auto"/>
              <w:ind w:firstLine="0" w:firstLineChars="0"/>
              <w:rPr>
                <w:rFonts w:ascii="Times New Roman" w:hAnsi="Times New Roman" w:eastAsia="Times New Roman"/>
                <w:kern w:val="0"/>
                <w:sz w:val="20"/>
                <w:szCs w:val="20"/>
                <w:highlight w:val="none"/>
              </w:rPr>
            </w:pPr>
          </w:p>
        </w:tc>
      </w:tr>
      <w:tr w14:paraId="5216D8DE">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0075A1EF">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3BD20293">
            <w:pPr>
              <w:spacing w:line="240" w:lineRule="auto"/>
              <w:ind w:firstLine="0" w:firstLineChars="0"/>
              <w:rPr>
                <w:rFonts w:hint="eastAsia"/>
                <w:color w:val="000000"/>
                <w:kern w:val="0"/>
                <w:sz w:val="22"/>
                <w:highlight w:val="none"/>
              </w:rPr>
            </w:pPr>
            <w:r>
              <w:rPr>
                <w:rFonts w:hint="eastAsia"/>
                <w:color w:val="000000"/>
                <w:kern w:val="0"/>
                <w:sz w:val="22"/>
                <w:highlight w:val="none"/>
              </w:rPr>
              <w:t>药事管理</w:t>
            </w:r>
          </w:p>
        </w:tc>
        <w:tc>
          <w:tcPr>
            <w:tcW w:w="0" w:type="auto"/>
            <w:tcBorders>
              <w:top w:val="nil"/>
              <w:left w:val="nil"/>
              <w:bottom w:val="single" w:color="auto" w:sz="4" w:space="0"/>
              <w:right w:val="single" w:color="auto" w:sz="4" w:space="0"/>
            </w:tcBorders>
            <w:vAlign w:val="bottom"/>
          </w:tcPr>
          <w:p w14:paraId="02B9967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24CD7EF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7A8B89C3">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5631071C">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64</w:t>
            </w:r>
          </w:p>
        </w:tc>
        <w:tc>
          <w:tcPr>
            <w:tcW w:w="0" w:type="auto"/>
            <w:tcBorders>
              <w:top w:val="nil"/>
              <w:left w:val="nil"/>
              <w:bottom w:val="single" w:color="auto" w:sz="4" w:space="0"/>
              <w:right w:val="single" w:color="auto" w:sz="4" w:space="0"/>
            </w:tcBorders>
            <w:vAlign w:val="bottom"/>
          </w:tcPr>
          <w:p w14:paraId="31EA8E0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0E572F4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0.4</w:t>
            </w:r>
          </w:p>
        </w:tc>
        <w:tc>
          <w:tcPr>
            <w:tcW w:w="0" w:type="auto"/>
            <w:tcBorders>
              <w:top w:val="nil"/>
              <w:left w:val="nil"/>
              <w:bottom w:val="single" w:color="auto" w:sz="4" w:space="0"/>
              <w:right w:val="single" w:color="auto" w:sz="4" w:space="0"/>
            </w:tcBorders>
            <w:vAlign w:val="bottom"/>
          </w:tcPr>
          <w:p w14:paraId="41BDB25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4</w:t>
            </w:r>
          </w:p>
        </w:tc>
        <w:tc>
          <w:tcPr>
            <w:tcW w:w="0" w:type="auto"/>
            <w:vAlign w:val="center"/>
          </w:tcPr>
          <w:p w14:paraId="256FEE54">
            <w:pPr>
              <w:spacing w:line="240" w:lineRule="auto"/>
              <w:ind w:firstLine="0" w:firstLineChars="0"/>
              <w:rPr>
                <w:rFonts w:ascii="Times New Roman" w:hAnsi="Times New Roman" w:eastAsia="Times New Roman"/>
                <w:kern w:val="0"/>
                <w:sz w:val="20"/>
                <w:szCs w:val="20"/>
                <w:highlight w:val="none"/>
              </w:rPr>
            </w:pPr>
          </w:p>
        </w:tc>
      </w:tr>
      <w:tr w14:paraId="4CE629F8">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518A9A02">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4D432501">
            <w:pPr>
              <w:spacing w:line="240" w:lineRule="auto"/>
              <w:ind w:firstLine="0" w:firstLineChars="0"/>
              <w:rPr>
                <w:rFonts w:hint="eastAsia"/>
                <w:color w:val="000000"/>
                <w:kern w:val="0"/>
                <w:sz w:val="22"/>
                <w:highlight w:val="none"/>
              </w:rPr>
            </w:pPr>
            <w:r>
              <w:rPr>
                <w:rFonts w:hint="eastAsia"/>
                <w:color w:val="000000"/>
                <w:kern w:val="0"/>
                <w:sz w:val="22"/>
                <w:highlight w:val="none"/>
              </w:rPr>
              <w:t>闭环管理</w:t>
            </w:r>
          </w:p>
        </w:tc>
        <w:tc>
          <w:tcPr>
            <w:tcW w:w="0" w:type="auto"/>
            <w:tcBorders>
              <w:top w:val="nil"/>
              <w:left w:val="nil"/>
              <w:bottom w:val="single" w:color="auto" w:sz="4" w:space="0"/>
              <w:right w:val="single" w:color="auto" w:sz="4" w:space="0"/>
            </w:tcBorders>
            <w:vAlign w:val="bottom"/>
          </w:tcPr>
          <w:p w14:paraId="23EF6EE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337D8D93">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72AD001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71E95B5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64</w:t>
            </w:r>
          </w:p>
        </w:tc>
        <w:tc>
          <w:tcPr>
            <w:tcW w:w="0" w:type="auto"/>
            <w:tcBorders>
              <w:top w:val="nil"/>
              <w:left w:val="nil"/>
              <w:bottom w:val="single" w:color="auto" w:sz="4" w:space="0"/>
              <w:right w:val="single" w:color="auto" w:sz="4" w:space="0"/>
            </w:tcBorders>
            <w:vAlign w:val="bottom"/>
          </w:tcPr>
          <w:p w14:paraId="206191C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0.3</w:t>
            </w:r>
          </w:p>
        </w:tc>
        <w:tc>
          <w:tcPr>
            <w:tcW w:w="0" w:type="auto"/>
            <w:tcBorders>
              <w:top w:val="nil"/>
              <w:left w:val="nil"/>
              <w:bottom w:val="single" w:color="auto" w:sz="4" w:space="0"/>
              <w:right w:val="single" w:color="auto" w:sz="4" w:space="0"/>
            </w:tcBorders>
            <w:vAlign w:val="bottom"/>
          </w:tcPr>
          <w:p w14:paraId="5A22B7F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0.6</w:t>
            </w:r>
          </w:p>
        </w:tc>
        <w:tc>
          <w:tcPr>
            <w:tcW w:w="0" w:type="auto"/>
            <w:tcBorders>
              <w:top w:val="nil"/>
              <w:left w:val="nil"/>
              <w:bottom w:val="single" w:color="auto" w:sz="4" w:space="0"/>
              <w:right w:val="single" w:color="auto" w:sz="4" w:space="0"/>
            </w:tcBorders>
            <w:vAlign w:val="bottom"/>
          </w:tcPr>
          <w:p w14:paraId="00F95B4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2</w:t>
            </w:r>
          </w:p>
        </w:tc>
        <w:tc>
          <w:tcPr>
            <w:tcW w:w="0" w:type="auto"/>
            <w:vAlign w:val="center"/>
          </w:tcPr>
          <w:p w14:paraId="79304C25">
            <w:pPr>
              <w:spacing w:line="240" w:lineRule="auto"/>
              <w:ind w:firstLine="0" w:firstLineChars="0"/>
              <w:rPr>
                <w:rFonts w:ascii="Times New Roman" w:hAnsi="Times New Roman" w:eastAsia="Times New Roman"/>
                <w:kern w:val="0"/>
                <w:sz w:val="20"/>
                <w:szCs w:val="20"/>
                <w:highlight w:val="none"/>
              </w:rPr>
            </w:pPr>
          </w:p>
        </w:tc>
      </w:tr>
      <w:tr w14:paraId="71A7A0FA">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34E4DE25">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vAlign w:val="center"/>
          </w:tcPr>
          <w:p w14:paraId="4B2AFD1E">
            <w:pPr>
              <w:spacing w:line="240" w:lineRule="auto"/>
              <w:ind w:firstLine="0" w:firstLineChars="0"/>
              <w:rPr>
                <w:rFonts w:hint="eastAsia"/>
                <w:color w:val="000000"/>
                <w:kern w:val="0"/>
                <w:sz w:val="22"/>
                <w:highlight w:val="none"/>
              </w:rPr>
            </w:pPr>
            <w:r>
              <w:rPr>
                <w:rFonts w:hint="eastAsia"/>
                <w:color w:val="000000"/>
                <w:kern w:val="0"/>
                <w:sz w:val="22"/>
                <w:highlight w:val="none"/>
              </w:rPr>
              <w:t>院感管理</w:t>
            </w:r>
          </w:p>
        </w:tc>
        <w:tc>
          <w:tcPr>
            <w:tcW w:w="0" w:type="auto"/>
            <w:tcBorders>
              <w:top w:val="nil"/>
              <w:left w:val="nil"/>
              <w:bottom w:val="single" w:color="auto" w:sz="4" w:space="0"/>
              <w:right w:val="single" w:color="auto" w:sz="4" w:space="0"/>
            </w:tcBorders>
            <w:vAlign w:val="bottom"/>
          </w:tcPr>
          <w:p w14:paraId="4B3D534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0AB06313">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2BD57DAF">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38437BB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0FEEE15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5A47C51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0E60A7D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2D13F4EB">
            <w:pPr>
              <w:spacing w:line="240" w:lineRule="auto"/>
              <w:ind w:firstLine="0" w:firstLineChars="0"/>
              <w:rPr>
                <w:rFonts w:ascii="Times New Roman" w:hAnsi="Times New Roman" w:eastAsia="Times New Roman"/>
                <w:kern w:val="0"/>
                <w:sz w:val="20"/>
                <w:szCs w:val="20"/>
                <w:highlight w:val="none"/>
              </w:rPr>
            </w:pPr>
          </w:p>
        </w:tc>
      </w:tr>
      <w:tr w14:paraId="4D55F66E">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46D78D35">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565103CB">
            <w:pPr>
              <w:spacing w:line="240" w:lineRule="auto"/>
              <w:ind w:firstLine="0" w:firstLineChars="0"/>
              <w:rPr>
                <w:rFonts w:hint="eastAsia"/>
                <w:color w:val="000000"/>
                <w:kern w:val="0"/>
                <w:sz w:val="22"/>
                <w:highlight w:val="none"/>
              </w:rPr>
            </w:pPr>
            <w:r>
              <w:rPr>
                <w:rFonts w:hint="eastAsia"/>
                <w:color w:val="000000"/>
                <w:kern w:val="0"/>
                <w:sz w:val="22"/>
                <w:highlight w:val="none"/>
              </w:rPr>
              <w:t>数据上报管理</w:t>
            </w:r>
          </w:p>
        </w:tc>
        <w:tc>
          <w:tcPr>
            <w:tcW w:w="0" w:type="auto"/>
            <w:tcBorders>
              <w:top w:val="nil"/>
              <w:left w:val="nil"/>
              <w:bottom w:val="single" w:color="auto" w:sz="4" w:space="0"/>
              <w:right w:val="single" w:color="auto" w:sz="4" w:space="0"/>
            </w:tcBorders>
            <w:vAlign w:val="bottom"/>
          </w:tcPr>
          <w:p w14:paraId="7D0B5EE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3844D42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438BCF5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659DD0AF">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725BBD7C">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44813E2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2D3B0F3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4DC302F9">
            <w:pPr>
              <w:spacing w:line="240" w:lineRule="auto"/>
              <w:ind w:firstLine="0" w:firstLineChars="0"/>
              <w:rPr>
                <w:rFonts w:ascii="Times New Roman" w:hAnsi="Times New Roman" w:eastAsia="Times New Roman"/>
                <w:kern w:val="0"/>
                <w:sz w:val="20"/>
                <w:szCs w:val="20"/>
                <w:highlight w:val="none"/>
              </w:rPr>
            </w:pPr>
          </w:p>
        </w:tc>
      </w:tr>
      <w:tr w14:paraId="16F786DF">
        <w:tblPrEx>
          <w:tblCellMar>
            <w:top w:w="0" w:type="dxa"/>
            <w:left w:w="108" w:type="dxa"/>
            <w:bottom w:w="0" w:type="dxa"/>
            <w:right w:w="108" w:type="dxa"/>
          </w:tblCellMar>
        </w:tblPrEx>
        <w:trPr>
          <w:trHeight w:val="560" w:hRule="atLeast"/>
        </w:trPr>
        <w:tc>
          <w:tcPr>
            <w:tcW w:w="0" w:type="auto"/>
            <w:vMerge w:val="continue"/>
            <w:tcBorders>
              <w:top w:val="nil"/>
              <w:left w:val="single" w:color="auto" w:sz="4" w:space="0"/>
              <w:bottom w:val="single" w:color="auto" w:sz="4" w:space="0"/>
              <w:right w:val="single" w:color="auto" w:sz="4" w:space="0"/>
            </w:tcBorders>
            <w:vAlign w:val="center"/>
          </w:tcPr>
          <w:p w14:paraId="75DBA9FB">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07150217">
            <w:pPr>
              <w:spacing w:line="240" w:lineRule="auto"/>
              <w:ind w:firstLine="0" w:firstLineChars="0"/>
              <w:rPr>
                <w:rFonts w:hint="eastAsia"/>
                <w:color w:val="000000"/>
                <w:kern w:val="0"/>
                <w:sz w:val="22"/>
                <w:highlight w:val="none"/>
              </w:rPr>
            </w:pPr>
            <w:r>
              <w:rPr>
                <w:rFonts w:hint="eastAsia"/>
                <w:color w:val="000000"/>
                <w:kern w:val="0"/>
                <w:sz w:val="22"/>
                <w:highlight w:val="none"/>
              </w:rPr>
              <w:t>医疗安全（不良）事件管理</w:t>
            </w:r>
          </w:p>
        </w:tc>
        <w:tc>
          <w:tcPr>
            <w:tcW w:w="0" w:type="auto"/>
            <w:tcBorders>
              <w:top w:val="nil"/>
              <w:left w:val="nil"/>
              <w:bottom w:val="single" w:color="auto" w:sz="4" w:space="0"/>
              <w:right w:val="single" w:color="auto" w:sz="4" w:space="0"/>
            </w:tcBorders>
            <w:vAlign w:val="bottom"/>
          </w:tcPr>
          <w:p w14:paraId="4BFDE23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65DCBBE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6021C89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0B1A0941">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00E1AA6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6C52F633">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0.2</w:t>
            </w:r>
          </w:p>
        </w:tc>
        <w:tc>
          <w:tcPr>
            <w:tcW w:w="0" w:type="auto"/>
            <w:tcBorders>
              <w:top w:val="nil"/>
              <w:left w:val="nil"/>
              <w:bottom w:val="single" w:color="auto" w:sz="4" w:space="0"/>
              <w:right w:val="single" w:color="auto" w:sz="4" w:space="0"/>
            </w:tcBorders>
            <w:vAlign w:val="bottom"/>
          </w:tcPr>
          <w:p w14:paraId="45BBF8F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2</w:t>
            </w:r>
          </w:p>
        </w:tc>
        <w:tc>
          <w:tcPr>
            <w:tcW w:w="0" w:type="auto"/>
            <w:vAlign w:val="center"/>
          </w:tcPr>
          <w:p w14:paraId="574BEE08">
            <w:pPr>
              <w:spacing w:line="240" w:lineRule="auto"/>
              <w:ind w:firstLine="0" w:firstLineChars="0"/>
              <w:rPr>
                <w:rFonts w:ascii="Times New Roman" w:hAnsi="Times New Roman" w:eastAsia="Times New Roman"/>
                <w:kern w:val="0"/>
                <w:sz w:val="20"/>
                <w:szCs w:val="20"/>
                <w:highlight w:val="none"/>
              </w:rPr>
            </w:pPr>
          </w:p>
        </w:tc>
      </w:tr>
      <w:tr w14:paraId="211374B1">
        <w:tblPrEx>
          <w:tblCellMar>
            <w:top w:w="0" w:type="dxa"/>
            <w:left w:w="108" w:type="dxa"/>
            <w:bottom w:w="0" w:type="dxa"/>
            <w:right w:w="108" w:type="dxa"/>
          </w:tblCellMar>
        </w:tblPrEx>
        <w:trPr>
          <w:trHeight w:val="28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14:paraId="30FDC3F2">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医疗协同</w:t>
            </w:r>
          </w:p>
        </w:tc>
        <w:tc>
          <w:tcPr>
            <w:tcW w:w="0" w:type="auto"/>
            <w:tcBorders>
              <w:top w:val="nil"/>
              <w:left w:val="nil"/>
              <w:bottom w:val="single" w:color="auto" w:sz="4" w:space="0"/>
              <w:right w:val="single" w:color="auto" w:sz="4" w:space="0"/>
            </w:tcBorders>
            <w:shd w:val="clear" w:color="000000" w:fill="FFFFFF"/>
            <w:vAlign w:val="center"/>
          </w:tcPr>
          <w:p w14:paraId="1252F7D4">
            <w:pPr>
              <w:spacing w:line="240" w:lineRule="auto"/>
              <w:ind w:firstLine="0" w:firstLineChars="0"/>
              <w:rPr>
                <w:rFonts w:hint="eastAsia"/>
                <w:color w:val="000000"/>
                <w:kern w:val="0"/>
                <w:sz w:val="22"/>
                <w:highlight w:val="none"/>
              </w:rPr>
            </w:pPr>
            <w:r>
              <w:rPr>
                <w:rFonts w:hint="eastAsia"/>
                <w:color w:val="000000"/>
                <w:kern w:val="0"/>
                <w:sz w:val="22"/>
                <w:highlight w:val="none"/>
              </w:rPr>
              <w:t>院内会诊</w:t>
            </w:r>
          </w:p>
        </w:tc>
        <w:tc>
          <w:tcPr>
            <w:tcW w:w="0" w:type="auto"/>
            <w:tcBorders>
              <w:top w:val="nil"/>
              <w:left w:val="nil"/>
              <w:bottom w:val="single" w:color="auto" w:sz="4" w:space="0"/>
              <w:right w:val="single" w:color="auto" w:sz="4" w:space="0"/>
            </w:tcBorders>
            <w:vAlign w:val="bottom"/>
          </w:tcPr>
          <w:p w14:paraId="13FA3C7C">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01EF2AE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4F4EA3AF">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16EA456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347515D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0AD3FDB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0.2</w:t>
            </w:r>
          </w:p>
        </w:tc>
        <w:tc>
          <w:tcPr>
            <w:tcW w:w="0" w:type="auto"/>
            <w:tcBorders>
              <w:top w:val="nil"/>
              <w:left w:val="nil"/>
              <w:bottom w:val="single" w:color="auto" w:sz="4" w:space="0"/>
              <w:right w:val="single" w:color="auto" w:sz="4" w:space="0"/>
            </w:tcBorders>
            <w:vAlign w:val="bottom"/>
          </w:tcPr>
          <w:p w14:paraId="01B97E8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2</w:t>
            </w:r>
          </w:p>
        </w:tc>
        <w:tc>
          <w:tcPr>
            <w:tcW w:w="0" w:type="auto"/>
            <w:vAlign w:val="center"/>
          </w:tcPr>
          <w:p w14:paraId="443785C3">
            <w:pPr>
              <w:spacing w:line="240" w:lineRule="auto"/>
              <w:ind w:firstLine="0" w:firstLineChars="0"/>
              <w:rPr>
                <w:rFonts w:ascii="Times New Roman" w:hAnsi="Times New Roman" w:eastAsia="Times New Roman"/>
                <w:kern w:val="0"/>
                <w:sz w:val="20"/>
                <w:szCs w:val="20"/>
                <w:highlight w:val="none"/>
              </w:rPr>
            </w:pPr>
          </w:p>
        </w:tc>
      </w:tr>
      <w:tr w14:paraId="03473CF3">
        <w:tblPrEx>
          <w:tblCellMar>
            <w:top w:w="0" w:type="dxa"/>
            <w:left w:w="108" w:type="dxa"/>
            <w:bottom w:w="0" w:type="dxa"/>
            <w:right w:w="108" w:type="dxa"/>
          </w:tblCellMar>
        </w:tblPrEx>
        <w:trPr>
          <w:trHeight w:val="280" w:hRule="atLeast"/>
        </w:trPr>
        <w:tc>
          <w:tcPr>
            <w:tcW w:w="0" w:type="auto"/>
            <w:vMerge w:val="restart"/>
            <w:tcBorders>
              <w:top w:val="nil"/>
              <w:left w:val="single" w:color="auto" w:sz="4" w:space="0"/>
              <w:bottom w:val="single" w:color="auto" w:sz="4" w:space="0"/>
              <w:right w:val="single" w:color="auto" w:sz="4" w:space="0"/>
            </w:tcBorders>
            <w:shd w:val="clear" w:color="000000" w:fill="FFFFFF"/>
            <w:vAlign w:val="center"/>
          </w:tcPr>
          <w:p w14:paraId="02707588">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运营管理</w:t>
            </w:r>
          </w:p>
        </w:tc>
        <w:tc>
          <w:tcPr>
            <w:tcW w:w="0" w:type="auto"/>
            <w:tcBorders>
              <w:top w:val="nil"/>
              <w:left w:val="nil"/>
              <w:bottom w:val="single" w:color="auto" w:sz="4" w:space="0"/>
              <w:right w:val="single" w:color="auto" w:sz="4" w:space="0"/>
            </w:tcBorders>
            <w:shd w:val="clear" w:color="000000" w:fill="FFFFFF"/>
            <w:vAlign w:val="center"/>
          </w:tcPr>
          <w:p w14:paraId="2F59A3F8">
            <w:pPr>
              <w:spacing w:line="240" w:lineRule="auto"/>
              <w:ind w:firstLine="0" w:firstLineChars="0"/>
              <w:rPr>
                <w:rFonts w:hint="eastAsia"/>
                <w:color w:val="000000"/>
                <w:kern w:val="0"/>
                <w:sz w:val="22"/>
                <w:highlight w:val="none"/>
              </w:rPr>
            </w:pPr>
            <w:r>
              <w:rPr>
                <w:rFonts w:hint="eastAsia"/>
                <w:color w:val="000000"/>
                <w:kern w:val="0"/>
                <w:sz w:val="22"/>
                <w:highlight w:val="none"/>
              </w:rPr>
              <w:t>财务管理</w:t>
            </w:r>
          </w:p>
        </w:tc>
        <w:tc>
          <w:tcPr>
            <w:tcW w:w="0" w:type="auto"/>
            <w:tcBorders>
              <w:top w:val="nil"/>
              <w:left w:val="nil"/>
              <w:bottom w:val="single" w:color="auto" w:sz="4" w:space="0"/>
              <w:right w:val="single" w:color="auto" w:sz="4" w:space="0"/>
            </w:tcBorders>
            <w:vAlign w:val="bottom"/>
          </w:tcPr>
          <w:p w14:paraId="1CF4387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6026EFC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50C9176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4D94C003">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5E96FFE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61E3AEA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76AF70C3">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4385E8F8">
            <w:pPr>
              <w:spacing w:line="240" w:lineRule="auto"/>
              <w:ind w:firstLine="0" w:firstLineChars="0"/>
              <w:rPr>
                <w:rFonts w:ascii="Times New Roman" w:hAnsi="Times New Roman" w:eastAsia="Times New Roman"/>
                <w:kern w:val="0"/>
                <w:sz w:val="20"/>
                <w:szCs w:val="20"/>
                <w:highlight w:val="none"/>
              </w:rPr>
            </w:pPr>
          </w:p>
        </w:tc>
      </w:tr>
      <w:tr w14:paraId="7F28A65F">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5EF9FB5C">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372CE466">
            <w:pPr>
              <w:spacing w:line="240" w:lineRule="auto"/>
              <w:ind w:firstLine="0" w:firstLineChars="0"/>
              <w:rPr>
                <w:rFonts w:hint="eastAsia"/>
                <w:color w:val="000000"/>
                <w:kern w:val="0"/>
                <w:sz w:val="22"/>
                <w:highlight w:val="none"/>
              </w:rPr>
            </w:pPr>
            <w:r>
              <w:rPr>
                <w:rFonts w:hint="eastAsia"/>
                <w:color w:val="000000"/>
                <w:kern w:val="0"/>
                <w:sz w:val="22"/>
                <w:highlight w:val="none"/>
              </w:rPr>
              <w:t>供应室追溯</w:t>
            </w:r>
          </w:p>
        </w:tc>
        <w:tc>
          <w:tcPr>
            <w:tcW w:w="0" w:type="auto"/>
            <w:tcBorders>
              <w:top w:val="nil"/>
              <w:left w:val="nil"/>
              <w:bottom w:val="single" w:color="auto" w:sz="4" w:space="0"/>
              <w:right w:val="single" w:color="auto" w:sz="4" w:space="0"/>
            </w:tcBorders>
            <w:vAlign w:val="bottom"/>
          </w:tcPr>
          <w:p w14:paraId="5042DDB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3040AC51">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3C1F7C6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1EF4B1F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2C5B56A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4718E27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20B400B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348C2307">
            <w:pPr>
              <w:spacing w:line="240" w:lineRule="auto"/>
              <w:ind w:firstLine="0" w:firstLineChars="0"/>
              <w:rPr>
                <w:rFonts w:ascii="Times New Roman" w:hAnsi="Times New Roman" w:eastAsia="Times New Roman"/>
                <w:kern w:val="0"/>
                <w:sz w:val="20"/>
                <w:szCs w:val="20"/>
                <w:highlight w:val="none"/>
              </w:rPr>
            </w:pPr>
          </w:p>
        </w:tc>
      </w:tr>
      <w:tr w14:paraId="122FD96E">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55837AC1">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30091BDA">
            <w:pPr>
              <w:spacing w:line="240" w:lineRule="auto"/>
              <w:ind w:firstLine="0" w:firstLineChars="0"/>
              <w:rPr>
                <w:rFonts w:hint="eastAsia"/>
                <w:color w:val="000000"/>
                <w:kern w:val="0"/>
                <w:sz w:val="22"/>
                <w:highlight w:val="none"/>
              </w:rPr>
            </w:pPr>
            <w:r>
              <w:rPr>
                <w:rFonts w:hint="eastAsia"/>
                <w:color w:val="000000"/>
                <w:kern w:val="0"/>
                <w:sz w:val="22"/>
                <w:highlight w:val="none"/>
              </w:rPr>
              <w:t>物流系统</w:t>
            </w:r>
          </w:p>
        </w:tc>
        <w:tc>
          <w:tcPr>
            <w:tcW w:w="0" w:type="auto"/>
            <w:tcBorders>
              <w:top w:val="nil"/>
              <w:left w:val="nil"/>
              <w:bottom w:val="single" w:color="auto" w:sz="4" w:space="0"/>
              <w:right w:val="single" w:color="auto" w:sz="4" w:space="0"/>
            </w:tcBorders>
            <w:vAlign w:val="bottom"/>
          </w:tcPr>
          <w:p w14:paraId="687E369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4D0101C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3AAD9DE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318FC81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73FBE90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2227A71C">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6642907F">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22AE423D">
            <w:pPr>
              <w:spacing w:line="240" w:lineRule="auto"/>
              <w:ind w:firstLine="0" w:firstLineChars="0"/>
              <w:rPr>
                <w:rFonts w:ascii="Times New Roman" w:hAnsi="Times New Roman" w:eastAsia="Times New Roman"/>
                <w:kern w:val="0"/>
                <w:sz w:val="20"/>
                <w:szCs w:val="20"/>
                <w:highlight w:val="none"/>
              </w:rPr>
            </w:pPr>
          </w:p>
        </w:tc>
      </w:tr>
      <w:tr w14:paraId="1F3211E8">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50B51E70">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4F5D817C">
            <w:pPr>
              <w:spacing w:line="240" w:lineRule="auto"/>
              <w:ind w:firstLine="0" w:firstLineChars="0"/>
              <w:rPr>
                <w:rFonts w:hint="eastAsia"/>
                <w:color w:val="000000"/>
                <w:kern w:val="0"/>
                <w:sz w:val="22"/>
                <w:highlight w:val="none"/>
              </w:rPr>
            </w:pPr>
            <w:r>
              <w:rPr>
                <w:rFonts w:hint="eastAsia"/>
                <w:color w:val="000000"/>
                <w:kern w:val="0"/>
                <w:sz w:val="22"/>
                <w:highlight w:val="none"/>
              </w:rPr>
              <w:t>固定资产</w:t>
            </w:r>
          </w:p>
        </w:tc>
        <w:tc>
          <w:tcPr>
            <w:tcW w:w="0" w:type="auto"/>
            <w:tcBorders>
              <w:top w:val="nil"/>
              <w:left w:val="nil"/>
              <w:bottom w:val="single" w:color="auto" w:sz="4" w:space="0"/>
              <w:right w:val="single" w:color="auto" w:sz="4" w:space="0"/>
            </w:tcBorders>
            <w:vAlign w:val="bottom"/>
          </w:tcPr>
          <w:p w14:paraId="513D40DF">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35EE882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1AE9EB2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1AF0013B">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046BECC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3B677EE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0C7C8AB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20E22855">
            <w:pPr>
              <w:spacing w:line="240" w:lineRule="auto"/>
              <w:ind w:firstLine="0" w:firstLineChars="0"/>
              <w:rPr>
                <w:rFonts w:ascii="Times New Roman" w:hAnsi="Times New Roman" w:eastAsia="Times New Roman"/>
                <w:kern w:val="0"/>
                <w:sz w:val="20"/>
                <w:szCs w:val="20"/>
                <w:highlight w:val="none"/>
              </w:rPr>
            </w:pPr>
          </w:p>
        </w:tc>
      </w:tr>
      <w:tr w14:paraId="3C055AB1">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5EE5C0A1">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2F1BC80A">
            <w:pPr>
              <w:spacing w:line="240" w:lineRule="auto"/>
              <w:ind w:firstLine="0" w:firstLineChars="0"/>
              <w:rPr>
                <w:rFonts w:hint="eastAsia"/>
                <w:color w:val="000000"/>
                <w:kern w:val="0"/>
                <w:sz w:val="22"/>
                <w:highlight w:val="none"/>
              </w:rPr>
            </w:pPr>
            <w:r>
              <w:rPr>
                <w:rFonts w:hint="eastAsia"/>
                <w:color w:val="000000"/>
                <w:kern w:val="0"/>
                <w:sz w:val="22"/>
                <w:highlight w:val="none"/>
              </w:rPr>
              <w:t>设备管理</w:t>
            </w:r>
          </w:p>
        </w:tc>
        <w:tc>
          <w:tcPr>
            <w:tcW w:w="0" w:type="auto"/>
            <w:tcBorders>
              <w:top w:val="nil"/>
              <w:left w:val="nil"/>
              <w:bottom w:val="single" w:color="auto" w:sz="4" w:space="0"/>
              <w:right w:val="single" w:color="auto" w:sz="4" w:space="0"/>
            </w:tcBorders>
            <w:vAlign w:val="bottom"/>
          </w:tcPr>
          <w:p w14:paraId="57D6028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482B8ED1">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4A12D45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4F692DC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110EF8A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0665D6B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0BEAFF3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514E1841">
            <w:pPr>
              <w:spacing w:line="240" w:lineRule="auto"/>
              <w:ind w:firstLine="0" w:firstLineChars="0"/>
              <w:rPr>
                <w:rFonts w:ascii="Times New Roman" w:hAnsi="Times New Roman" w:eastAsia="Times New Roman"/>
                <w:kern w:val="0"/>
                <w:sz w:val="20"/>
                <w:szCs w:val="20"/>
                <w:highlight w:val="none"/>
              </w:rPr>
            </w:pPr>
          </w:p>
        </w:tc>
      </w:tr>
      <w:tr w14:paraId="1CA8D0C9">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3475136A">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0A769E8E">
            <w:pPr>
              <w:spacing w:line="240" w:lineRule="auto"/>
              <w:ind w:firstLine="0" w:firstLineChars="0"/>
              <w:rPr>
                <w:rFonts w:hint="eastAsia"/>
                <w:color w:val="000000"/>
                <w:kern w:val="0"/>
                <w:sz w:val="22"/>
                <w:highlight w:val="none"/>
              </w:rPr>
            </w:pPr>
            <w:r>
              <w:rPr>
                <w:rFonts w:hint="eastAsia"/>
                <w:color w:val="000000"/>
                <w:kern w:val="0"/>
                <w:sz w:val="22"/>
                <w:highlight w:val="none"/>
              </w:rPr>
              <w:t>绩效考核系统</w:t>
            </w:r>
          </w:p>
        </w:tc>
        <w:tc>
          <w:tcPr>
            <w:tcW w:w="0" w:type="auto"/>
            <w:tcBorders>
              <w:top w:val="nil"/>
              <w:left w:val="nil"/>
              <w:bottom w:val="single" w:color="auto" w:sz="4" w:space="0"/>
              <w:right w:val="single" w:color="auto" w:sz="4" w:space="0"/>
            </w:tcBorders>
            <w:vAlign w:val="bottom"/>
          </w:tcPr>
          <w:p w14:paraId="03AD674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2E6009C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3562E75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2E52A1B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3313D063">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1A2E420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7BA8CFA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16322457">
            <w:pPr>
              <w:spacing w:line="240" w:lineRule="auto"/>
              <w:ind w:firstLine="0" w:firstLineChars="0"/>
              <w:rPr>
                <w:rFonts w:ascii="Times New Roman" w:hAnsi="Times New Roman" w:eastAsia="Times New Roman"/>
                <w:kern w:val="0"/>
                <w:sz w:val="20"/>
                <w:szCs w:val="20"/>
                <w:highlight w:val="none"/>
              </w:rPr>
            </w:pPr>
          </w:p>
        </w:tc>
      </w:tr>
      <w:tr w14:paraId="7A448AED">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135E64D2">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274E8FCD">
            <w:pPr>
              <w:spacing w:line="240" w:lineRule="auto"/>
              <w:ind w:firstLine="0" w:firstLineChars="0"/>
              <w:rPr>
                <w:rFonts w:hint="eastAsia"/>
                <w:color w:val="000000"/>
                <w:kern w:val="0"/>
                <w:sz w:val="22"/>
                <w:highlight w:val="none"/>
              </w:rPr>
            </w:pPr>
            <w:r>
              <w:rPr>
                <w:rFonts w:hint="eastAsia"/>
                <w:color w:val="000000"/>
                <w:kern w:val="0"/>
                <w:sz w:val="22"/>
                <w:highlight w:val="none"/>
              </w:rPr>
              <w:t>医用高值耗材管理</w:t>
            </w:r>
          </w:p>
        </w:tc>
        <w:tc>
          <w:tcPr>
            <w:tcW w:w="0" w:type="auto"/>
            <w:tcBorders>
              <w:top w:val="nil"/>
              <w:left w:val="nil"/>
              <w:bottom w:val="single" w:color="auto" w:sz="4" w:space="0"/>
              <w:right w:val="single" w:color="auto" w:sz="4" w:space="0"/>
            </w:tcBorders>
            <w:vAlign w:val="bottom"/>
          </w:tcPr>
          <w:p w14:paraId="0BEF783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7CE3165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2EDDE5D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11C682D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0795DB2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1B06373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5881526F">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74444629">
            <w:pPr>
              <w:spacing w:line="240" w:lineRule="auto"/>
              <w:ind w:firstLine="0" w:firstLineChars="0"/>
              <w:rPr>
                <w:rFonts w:ascii="Times New Roman" w:hAnsi="Times New Roman" w:eastAsia="Times New Roman"/>
                <w:kern w:val="0"/>
                <w:sz w:val="20"/>
                <w:szCs w:val="20"/>
                <w:highlight w:val="none"/>
              </w:rPr>
            </w:pPr>
          </w:p>
        </w:tc>
      </w:tr>
      <w:tr w14:paraId="250BD73E">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3292A600">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3EF72A3D">
            <w:pPr>
              <w:spacing w:line="240" w:lineRule="auto"/>
              <w:ind w:firstLine="0" w:firstLineChars="0"/>
              <w:rPr>
                <w:rFonts w:hint="eastAsia"/>
                <w:color w:val="000000"/>
                <w:kern w:val="0"/>
                <w:sz w:val="22"/>
                <w:highlight w:val="none"/>
              </w:rPr>
            </w:pPr>
            <w:r>
              <w:rPr>
                <w:rFonts w:hint="eastAsia"/>
                <w:color w:val="000000"/>
                <w:kern w:val="0"/>
                <w:sz w:val="22"/>
                <w:highlight w:val="none"/>
              </w:rPr>
              <w:t>物流系统</w:t>
            </w:r>
          </w:p>
        </w:tc>
        <w:tc>
          <w:tcPr>
            <w:tcW w:w="0" w:type="auto"/>
            <w:tcBorders>
              <w:top w:val="nil"/>
              <w:left w:val="nil"/>
              <w:bottom w:val="single" w:color="auto" w:sz="4" w:space="0"/>
              <w:right w:val="single" w:color="auto" w:sz="4" w:space="0"/>
            </w:tcBorders>
            <w:vAlign w:val="bottom"/>
          </w:tcPr>
          <w:p w14:paraId="2B1C30A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7382CC2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7BE0014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5B9E420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6158182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0BA2810F">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743DD27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02C04460">
            <w:pPr>
              <w:spacing w:line="240" w:lineRule="auto"/>
              <w:ind w:firstLine="0" w:firstLineChars="0"/>
              <w:rPr>
                <w:rFonts w:ascii="Times New Roman" w:hAnsi="Times New Roman" w:eastAsia="Times New Roman"/>
                <w:kern w:val="0"/>
                <w:sz w:val="20"/>
                <w:szCs w:val="20"/>
                <w:highlight w:val="none"/>
              </w:rPr>
            </w:pPr>
          </w:p>
        </w:tc>
      </w:tr>
      <w:tr w14:paraId="0957D3D8">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524D1A20">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72F01BBB">
            <w:pPr>
              <w:spacing w:line="240" w:lineRule="auto"/>
              <w:ind w:firstLine="0" w:firstLineChars="0"/>
              <w:rPr>
                <w:rFonts w:hint="eastAsia"/>
                <w:color w:val="000000"/>
                <w:kern w:val="0"/>
                <w:sz w:val="22"/>
                <w:highlight w:val="none"/>
              </w:rPr>
            </w:pPr>
            <w:r>
              <w:rPr>
                <w:rFonts w:hint="eastAsia"/>
                <w:color w:val="000000"/>
                <w:kern w:val="0"/>
                <w:sz w:val="22"/>
                <w:highlight w:val="none"/>
              </w:rPr>
              <w:t>成本核算系统</w:t>
            </w:r>
          </w:p>
        </w:tc>
        <w:tc>
          <w:tcPr>
            <w:tcW w:w="0" w:type="auto"/>
            <w:tcBorders>
              <w:top w:val="nil"/>
              <w:left w:val="nil"/>
              <w:bottom w:val="single" w:color="auto" w:sz="4" w:space="0"/>
              <w:right w:val="single" w:color="auto" w:sz="4" w:space="0"/>
            </w:tcBorders>
            <w:vAlign w:val="bottom"/>
          </w:tcPr>
          <w:p w14:paraId="0064DA8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3820682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4E48645B">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4A3EC42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64F82F3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20380E0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217FBDA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3C9A5FBE">
            <w:pPr>
              <w:spacing w:line="240" w:lineRule="auto"/>
              <w:ind w:firstLine="0" w:firstLineChars="0"/>
              <w:rPr>
                <w:rFonts w:ascii="Times New Roman" w:hAnsi="Times New Roman" w:eastAsia="Times New Roman"/>
                <w:kern w:val="0"/>
                <w:sz w:val="20"/>
                <w:szCs w:val="20"/>
                <w:highlight w:val="none"/>
              </w:rPr>
            </w:pPr>
          </w:p>
        </w:tc>
      </w:tr>
      <w:tr w14:paraId="56FCDF98">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0966B474">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44257558">
            <w:pPr>
              <w:spacing w:line="240" w:lineRule="auto"/>
              <w:ind w:firstLine="0" w:firstLineChars="0"/>
              <w:rPr>
                <w:rFonts w:hint="eastAsia"/>
                <w:color w:val="000000"/>
                <w:kern w:val="0"/>
                <w:sz w:val="22"/>
                <w:highlight w:val="none"/>
              </w:rPr>
            </w:pPr>
            <w:r>
              <w:rPr>
                <w:rFonts w:hint="eastAsia"/>
                <w:color w:val="000000"/>
                <w:kern w:val="0"/>
                <w:sz w:val="22"/>
                <w:highlight w:val="none"/>
              </w:rPr>
              <w:t>OA系统</w:t>
            </w:r>
          </w:p>
        </w:tc>
        <w:tc>
          <w:tcPr>
            <w:tcW w:w="0" w:type="auto"/>
            <w:tcBorders>
              <w:top w:val="nil"/>
              <w:left w:val="nil"/>
              <w:bottom w:val="single" w:color="auto" w:sz="4" w:space="0"/>
              <w:right w:val="single" w:color="auto" w:sz="4" w:space="0"/>
            </w:tcBorders>
            <w:vAlign w:val="bottom"/>
          </w:tcPr>
          <w:p w14:paraId="6C139B71">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473F1C2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5B283021">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2FCB36A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21FCAE9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75C37FD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680D68BF">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65786663">
            <w:pPr>
              <w:spacing w:line="240" w:lineRule="auto"/>
              <w:ind w:firstLine="0" w:firstLineChars="0"/>
              <w:rPr>
                <w:rFonts w:ascii="Times New Roman" w:hAnsi="Times New Roman" w:eastAsia="Times New Roman"/>
                <w:kern w:val="0"/>
                <w:sz w:val="20"/>
                <w:szCs w:val="20"/>
                <w:highlight w:val="none"/>
              </w:rPr>
            </w:pPr>
          </w:p>
        </w:tc>
      </w:tr>
      <w:tr w14:paraId="7834F11E">
        <w:tblPrEx>
          <w:tblCellMar>
            <w:top w:w="0" w:type="dxa"/>
            <w:left w:w="108" w:type="dxa"/>
            <w:bottom w:w="0" w:type="dxa"/>
            <w:right w:w="108" w:type="dxa"/>
          </w:tblCellMar>
        </w:tblPrEx>
        <w:trPr>
          <w:trHeight w:val="280" w:hRule="atLeast"/>
        </w:trPr>
        <w:tc>
          <w:tcPr>
            <w:tcW w:w="0" w:type="auto"/>
            <w:vMerge w:val="restart"/>
            <w:tcBorders>
              <w:top w:val="nil"/>
              <w:left w:val="single" w:color="auto" w:sz="4" w:space="0"/>
              <w:bottom w:val="single" w:color="auto" w:sz="4" w:space="0"/>
              <w:right w:val="single" w:color="auto" w:sz="4" w:space="0"/>
            </w:tcBorders>
            <w:shd w:val="clear" w:color="000000" w:fill="FFFFFF"/>
            <w:vAlign w:val="center"/>
          </w:tcPr>
          <w:p w14:paraId="3E1ABF2F">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数据中心</w:t>
            </w:r>
          </w:p>
        </w:tc>
        <w:tc>
          <w:tcPr>
            <w:tcW w:w="0" w:type="auto"/>
            <w:vMerge w:val="restart"/>
            <w:tcBorders>
              <w:top w:val="nil"/>
              <w:left w:val="single" w:color="auto" w:sz="4" w:space="0"/>
              <w:bottom w:val="single" w:color="000000" w:sz="4" w:space="0"/>
              <w:right w:val="single" w:color="auto" w:sz="4" w:space="0"/>
            </w:tcBorders>
            <w:shd w:val="clear" w:color="000000" w:fill="FFFFFF"/>
            <w:vAlign w:val="center"/>
          </w:tcPr>
          <w:p w14:paraId="2325364F">
            <w:pPr>
              <w:spacing w:line="240" w:lineRule="auto"/>
              <w:ind w:firstLine="0" w:firstLineChars="0"/>
              <w:rPr>
                <w:rFonts w:hint="eastAsia"/>
                <w:color w:val="000000"/>
                <w:kern w:val="0"/>
                <w:sz w:val="22"/>
                <w:highlight w:val="none"/>
              </w:rPr>
            </w:pPr>
            <w:r>
              <w:rPr>
                <w:rFonts w:hint="eastAsia"/>
                <w:color w:val="000000"/>
                <w:kern w:val="0"/>
                <w:sz w:val="22"/>
                <w:highlight w:val="none"/>
              </w:rPr>
              <w:t>数据中心</w:t>
            </w:r>
          </w:p>
        </w:tc>
        <w:tc>
          <w:tcPr>
            <w:tcW w:w="0" w:type="auto"/>
            <w:tcBorders>
              <w:top w:val="nil"/>
              <w:left w:val="nil"/>
              <w:bottom w:val="single" w:color="auto" w:sz="4" w:space="0"/>
              <w:right w:val="single" w:color="auto" w:sz="4" w:space="0"/>
            </w:tcBorders>
            <w:vAlign w:val="bottom"/>
          </w:tcPr>
          <w:p w14:paraId="65A12C1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7324914B">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64</w:t>
            </w:r>
          </w:p>
        </w:tc>
        <w:tc>
          <w:tcPr>
            <w:tcW w:w="0" w:type="auto"/>
            <w:tcBorders>
              <w:top w:val="nil"/>
              <w:left w:val="nil"/>
              <w:bottom w:val="single" w:color="auto" w:sz="4" w:space="0"/>
              <w:right w:val="single" w:color="auto" w:sz="4" w:space="0"/>
            </w:tcBorders>
            <w:vAlign w:val="bottom"/>
          </w:tcPr>
          <w:p w14:paraId="5CE6D38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256</w:t>
            </w:r>
          </w:p>
        </w:tc>
        <w:tc>
          <w:tcPr>
            <w:tcW w:w="0" w:type="auto"/>
            <w:tcBorders>
              <w:top w:val="nil"/>
              <w:left w:val="nil"/>
              <w:bottom w:val="single" w:color="auto" w:sz="4" w:space="0"/>
              <w:right w:val="single" w:color="auto" w:sz="4" w:space="0"/>
            </w:tcBorders>
            <w:vAlign w:val="bottom"/>
          </w:tcPr>
          <w:p w14:paraId="1E4D771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512</w:t>
            </w:r>
          </w:p>
        </w:tc>
        <w:tc>
          <w:tcPr>
            <w:tcW w:w="0" w:type="auto"/>
            <w:tcBorders>
              <w:top w:val="nil"/>
              <w:left w:val="nil"/>
              <w:bottom w:val="single" w:color="auto" w:sz="4" w:space="0"/>
              <w:right w:val="single" w:color="auto" w:sz="4" w:space="0"/>
            </w:tcBorders>
            <w:vAlign w:val="bottom"/>
          </w:tcPr>
          <w:p w14:paraId="1CDED57F">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4</w:t>
            </w:r>
          </w:p>
        </w:tc>
        <w:tc>
          <w:tcPr>
            <w:tcW w:w="0" w:type="auto"/>
            <w:tcBorders>
              <w:top w:val="nil"/>
              <w:left w:val="nil"/>
              <w:bottom w:val="single" w:color="auto" w:sz="4" w:space="0"/>
              <w:right w:val="single" w:color="auto" w:sz="4" w:space="0"/>
            </w:tcBorders>
            <w:vAlign w:val="bottom"/>
          </w:tcPr>
          <w:p w14:paraId="2BB133B1">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4818DCE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2</w:t>
            </w:r>
          </w:p>
        </w:tc>
        <w:tc>
          <w:tcPr>
            <w:tcW w:w="0" w:type="auto"/>
            <w:vAlign w:val="center"/>
          </w:tcPr>
          <w:p w14:paraId="7CDE5377">
            <w:pPr>
              <w:spacing w:line="240" w:lineRule="auto"/>
              <w:ind w:firstLine="0" w:firstLineChars="0"/>
              <w:rPr>
                <w:rFonts w:ascii="Times New Roman" w:hAnsi="Times New Roman" w:eastAsia="Times New Roman"/>
                <w:kern w:val="0"/>
                <w:sz w:val="20"/>
                <w:szCs w:val="20"/>
                <w:highlight w:val="none"/>
              </w:rPr>
            </w:pPr>
          </w:p>
        </w:tc>
      </w:tr>
      <w:tr w14:paraId="210A525F">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2212F387">
            <w:pPr>
              <w:spacing w:line="240" w:lineRule="auto"/>
              <w:ind w:firstLine="0" w:firstLineChars="0"/>
              <w:rPr>
                <w:rFonts w:hint="eastAsia"/>
                <w:b/>
                <w:bCs/>
                <w:color w:val="000000"/>
                <w:kern w:val="0"/>
                <w:sz w:val="22"/>
                <w:highlight w:val="none"/>
              </w:rPr>
            </w:pPr>
          </w:p>
        </w:tc>
        <w:tc>
          <w:tcPr>
            <w:tcW w:w="0" w:type="auto"/>
            <w:vMerge w:val="continue"/>
            <w:tcBorders>
              <w:top w:val="nil"/>
              <w:left w:val="single" w:color="auto" w:sz="4" w:space="0"/>
              <w:bottom w:val="single" w:color="000000" w:sz="4" w:space="0"/>
              <w:right w:val="single" w:color="auto" w:sz="4" w:space="0"/>
            </w:tcBorders>
            <w:vAlign w:val="center"/>
          </w:tcPr>
          <w:p w14:paraId="4C153D9C">
            <w:pPr>
              <w:spacing w:line="240" w:lineRule="auto"/>
              <w:ind w:firstLine="0" w:firstLineChars="0"/>
              <w:rPr>
                <w:rFonts w:hint="eastAsia"/>
                <w:color w:val="000000"/>
                <w:kern w:val="0"/>
                <w:sz w:val="22"/>
                <w:highlight w:val="none"/>
              </w:rPr>
            </w:pPr>
          </w:p>
        </w:tc>
        <w:tc>
          <w:tcPr>
            <w:tcW w:w="0" w:type="auto"/>
            <w:tcBorders>
              <w:top w:val="nil"/>
              <w:left w:val="nil"/>
              <w:bottom w:val="single" w:color="auto" w:sz="4" w:space="0"/>
              <w:right w:val="single" w:color="auto" w:sz="4" w:space="0"/>
            </w:tcBorders>
            <w:vAlign w:val="bottom"/>
          </w:tcPr>
          <w:p w14:paraId="65E9730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12</w:t>
            </w:r>
          </w:p>
        </w:tc>
        <w:tc>
          <w:tcPr>
            <w:tcW w:w="0" w:type="auto"/>
            <w:tcBorders>
              <w:top w:val="nil"/>
              <w:left w:val="nil"/>
              <w:bottom w:val="single" w:color="auto" w:sz="4" w:space="0"/>
              <w:right w:val="single" w:color="auto" w:sz="4" w:space="0"/>
            </w:tcBorders>
            <w:vAlign w:val="bottom"/>
          </w:tcPr>
          <w:p w14:paraId="47EE6F7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12</w:t>
            </w:r>
          </w:p>
        </w:tc>
        <w:tc>
          <w:tcPr>
            <w:tcW w:w="0" w:type="auto"/>
            <w:tcBorders>
              <w:top w:val="nil"/>
              <w:left w:val="nil"/>
              <w:bottom w:val="single" w:color="auto" w:sz="4" w:space="0"/>
              <w:right w:val="single" w:color="auto" w:sz="4" w:space="0"/>
            </w:tcBorders>
            <w:vAlign w:val="bottom"/>
          </w:tcPr>
          <w:p w14:paraId="2138051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7D285F21">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10D6670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4</w:t>
            </w:r>
          </w:p>
        </w:tc>
        <w:tc>
          <w:tcPr>
            <w:tcW w:w="0" w:type="auto"/>
            <w:tcBorders>
              <w:top w:val="nil"/>
              <w:left w:val="nil"/>
              <w:bottom w:val="single" w:color="auto" w:sz="4" w:space="0"/>
              <w:right w:val="single" w:color="auto" w:sz="4" w:space="0"/>
            </w:tcBorders>
            <w:vAlign w:val="bottom"/>
          </w:tcPr>
          <w:p w14:paraId="0C3B631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4</w:t>
            </w:r>
          </w:p>
        </w:tc>
        <w:tc>
          <w:tcPr>
            <w:tcW w:w="0" w:type="auto"/>
            <w:tcBorders>
              <w:top w:val="nil"/>
              <w:left w:val="nil"/>
              <w:bottom w:val="single" w:color="auto" w:sz="4" w:space="0"/>
              <w:right w:val="single" w:color="auto" w:sz="4" w:space="0"/>
            </w:tcBorders>
            <w:vAlign w:val="bottom"/>
          </w:tcPr>
          <w:p w14:paraId="5D544FC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06846B05">
            <w:pPr>
              <w:spacing w:line="240" w:lineRule="auto"/>
              <w:ind w:firstLine="0" w:firstLineChars="0"/>
              <w:rPr>
                <w:rFonts w:ascii="Times New Roman" w:hAnsi="Times New Roman" w:eastAsia="Times New Roman"/>
                <w:kern w:val="0"/>
                <w:sz w:val="20"/>
                <w:szCs w:val="20"/>
                <w:highlight w:val="none"/>
              </w:rPr>
            </w:pPr>
          </w:p>
        </w:tc>
      </w:tr>
      <w:tr w14:paraId="5BF32A82">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2406B8CA">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30EBF2A7">
            <w:pPr>
              <w:spacing w:line="240" w:lineRule="auto"/>
              <w:ind w:firstLine="0" w:firstLineChars="0"/>
              <w:rPr>
                <w:rFonts w:hint="eastAsia"/>
                <w:color w:val="000000"/>
                <w:kern w:val="0"/>
                <w:sz w:val="22"/>
                <w:highlight w:val="none"/>
              </w:rPr>
            </w:pPr>
            <w:r>
              <w:rPr>
                <w:rFonts w:hint="eastAsia"/>
                <w:color w:val="000000"/>
                <w:kern w:val="0"/>
                <w:sz w:val="22"/>
                <w:highlight w:val="none"/>
              </w:rPr>
              <w:t>医院综合查询报表系统</w:t>
            </w:r>
          </w:p>
        </w:tc>
        <w:tc>
          <w:tcPr>
            <w:tcW w:w="0" w:type="auto"/>
            <w:tcBorders>
              <w:top w:val="nil"/>
              <w:left w:val="nil"/>
              <w:bottom w:val="single" w:color="auto" w:sz="4" w:space="0"/>
              <w:right w:val="single" w:color="auto" w:sz="4" w:space="0"/>
            </w:tcBorders>
            <w:vAlign w:val="bottom"/>
          </w:tcPr>
          <w:p w14:paraId="66C8BF4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3E5E824C">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4AB97B5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48BDC1B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32BDBF7B">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0.4</w:t>
            </w:r>
          </w:p>
        </w:tc>
        <w:tc>
          <w:tcPr>
            <w:tcW w:w="0" w:type="auto"/>
            <w:tcBorders>
              <w:top w:val="nil"/>
              <w:left w:val="nil"/>
              <w:bottom w:val="single" w:color="auto" w:sz="4" w:space="0"/>
              <w:right w:val="single" w:color="auto" w:sz="4" w:space="0"/>
            </w:tcBorders>
            <w:vAlign w:val="bottom"/>
          </w:tcPr>
          <w:p w14:paraId="3467B36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0.4</w:t>
            </w:r>
          </w:p>
        </w:tc>
        <w:tc>
          <w:tcPr>
            <w:tcW w:w="0" w:type="auto"/>
            <w:tcBorders>
              <w:top w:val="nil"/>
              <w:left w:val="nil"/>
              <w:bottom w:val="single" w:color="auto" w:sz="4" w:space="0"/>
              <w:right w:val="single" w:color="auto" w:sz="4" w:space="0"/>
            </w:tcBorders>
            <w:vAlign w:val="bottom"/>
          </w:tcPr>
          <w:p w14:paraId="0959D7C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56B7959A">
            <w:pPr>
              <w:spacing w:line="240" w:lineRule="auto"/>
              <w:ind w:firstLine="0" w:firstLineChars="0"/>
              <w:rPr>
                <w:rFonts w:ascii="Times New Roman" w:hAnsi="Times New Roman" w:eastAsia="Times New Roman"/>
                <w:kern w:val="0"/>
                <w:sz w:val="20"/>
                <w:szCs w:val="20"/>
                <w:highlight w:val="none"/>
              </w:rPr>
            </w:pPr>
          </w:p>
        </w:tc>
      </w:tr>
      <w:tr w14:paraId="270CC2AF">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1AB296D8">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5051993C">
            <w:pPr>
              <w:spacing w:line="240" w:lineRule="auto"/>
              <w:ind w:firstLine="0" w:firstLineChars="0"/>
              <w:rPr>
                <w:rFonts w:hint="eastAsia"/>
                <w:color w:val="000000"/>
                <w:kern w:val="0"/>
                <w:sz w:val="22"/>
                <w:highlight w:val="none"/>
              </w:rPr>
            </w:pPr>
            <w:r>
              <w:rPr>
                <w:rFonts w:hint="eastAsia"/>
                <w:color w:val="000000"/>
                <w:kern w:val="0"/>
                <w:sz w:val="22"/>
                <w:highlight w:val="none"/>
              </w:rPr>
              <w:t>患者全息视图系统</w:t>
            </w:r>
          </w:p>
        </w:tc>
        <w:tc>
          <w:tcPr>
            <w:tcW w:w="0" w:type="auto"/>
            <w:tcBorders>
              <w:top w:val="nil"/>
              <w:left w:val="nil"/>
              <w:bottom w:val="single" w:color="auto" w:sz="4" w:space="0"/>
              <w:right w:val="single" w:color="auto" w:sz="4" w:space="0"/>
            </w:tcBorders>
            <w:vAlign w:val="bottom"/>
          </w:tcPr>
          <w:p w14:paraId="6570788C">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26CD8653">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35A6F47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60FD830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7898587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0.4</w:t>
            </w:r>
          </w:p>
        </w:tc>
        <w:tc>
          <w:tcPr>
            <w:tcW w:w="0" w:type="auto"/>
            <w:tcBorders>
              <w:top w:val="nil"/>
              <w:left w:val="nil"/>
              <w:bottom w:val="single" w:color="auto" w:sz="4" w:space="0"/>
              <w:right w:val="single" w:color="auto" w:sz="4" w:space="0"/>
            </w:tcBorders>
            <w:vAlign w:val="bottom"/>
          </w:tcPr>
          <w:p w14:paraId="0785CA0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0.8</w:t>
            </w:r>
          </w:p>
        </w:tc>
        <w:tc>
          <w:tcPr>
            <w:tcW w:w="0" w:type="auto"/>
            <w:tcBorders>
              <w:top w:val="nil"/>
              <w:left w:val="nil"/>
              <w:bottom w:val="single" w:color="auto" w:sz="4" w:space="0"/>
              <w:right w:val="single" w:color="auto" w:sz="4" w:space="0"/>
            </w:tcBorders>
            <w:vAlign w:val="bottom"/>
          </w:tcPr>
          <w:p w14:paraId="32A46CCC">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2</w:t>
            </w:r>
          </w:p>
        </w:tc>
        <w:tc>
          <w:tcPr>
            <w:tcW w:w="0" w:type="auto"/>
            <w:vAlign w:val="center"/>
          </w:tcPr>
          <w:p w14:paraId="68EEAA6B">
            <w:pPr>
              <w:spacing w:line="240" w:lineRule="auto"/>
              <w:ind w:firstLine="0" w:firstLineChars="0"/>
              <w:rPr>
                <w:rFonts w:ascii="Times New Roman" w:hAnsi="Times New Roman" w:eastAsia="Times New Roman"/>
                <w:kern w:val="0"/>
                <w:sz w:val="20"/>
                <w:szCs w:val="20"/>
                <w:highlight w:val="none"/>
              </w:rPr>
            </w:pPr>
          </w:p>
        </w:tc>
      </w:tr>
      <w:tr w14:paraId="3276D5B3">
        <w:tblPrEx>
          <w:tblCellMar>
            <w:top w:w="0" w:type="dxa"/>
            <w:left w:w="108" w:type="dxa"/>
            <w:bottom w:w="0" w:type="dxa"/>
            <w:right w:w="108" w:type="dxa"/>
          </w:tblCellMar>
        </w:tblPrEx>
        <w:trPr>
          <w:trHeight w:val="280" w:hRule="atLeast"/>
        </w:trPr>
        <w:tc>
          <w:tcPr>
            <w:tcW w:w="0" w:type="auto"/>
            <w:vMerge w:val="restart"/>
            <w:tcBorders>
              <w:top w:val="nil"/>
              <w:left w:val="single" w:color="auto" w:sz="4" w:space="0"/>
              <w:bottom w:val="single" w:color="auto" w:sz="4" w:space="0"/>
              <w:right w:val="single" w:color="auto" w:sz="4" w:space="0"/>
            </w:tcBorders>
            <w:shd w:val="clear" w:color="000000" w:fill="FFFFFF"/>
            <w:vAlign w:val="center"/>
          </w:tcPr>
          <w:p w14:paraId="2F95780F">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统一门户</w:t>
            </w:r>
          </w:p>
        </w:tc>
        <w:tc>
          <w:tcPr>
            <w:tcW w:w="0" w:type="auto"/>
            <w:tcBorders>
              <w:top w:val="nil"/>
              <w:left w:val="nil"/>
              <w:bottom w:val="single" w:color="auto" w:sz="4" w:space="0"/>
              <w:right w:val="single" w:color="auto" w:sz="4" w:space="0"/>
            </w:tcBorders>
            <w:shd w:val="clear" w:color="000000" w:fill="FFFFFF"/>
            <w:vAlign w:val="center"/>
          </w:tcPr>
          <w:p w14:paraId="142BB20A">
            <w:pPr>
              <w:spacing w:line="240" w:lineRule="auto"/>
              <w:ind w:firstLine="0" w:firstLineChars="0"/>
              <w:rPr>
                <w:rFonts w:hint="eastAsia"/>
                <w:color w:val="000000"/>
                <w:kern w:val="0"/>
                <w:sz w:val="22"/>
                <w:highlight w:val="none"/>
              </w:rPr>
            </w:pPr>
            <w:r>
              <w:rPr>
                <w:rFonts w:hint="eastAsia"/>
                <w:color w:val="000000"/>
                <w:kern w:val="0"/>
                <w:sz w:val="22"/>
                <w:highlight w:val="none"/>
              </w:rPr>
              <w:t>运维管理</w:t>
            </w:r>
          </w:p>
        </w:tc>
        <w:tc>
          <w:tcPr>
            <w:tcW w:w="0" w:type="auto"/>
            <w:tcBorders>
              <w:top w:val="nil"/>
              <w:left w:val="nil"/>
              <w:bottom w:val="single" w:color="auto" w:sz="4" w:space="0"/>
              <w:right w:val="single" w:color="auto" w:sz="4" w:space="0"/>
            </w:tcBorders>
            <w:vAlign w:val="bottom"/>
          </w:tcPr>
          <w:p w14:paraId="6B59F44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74FC84E1">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1682A42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2CE01BC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2C95555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77F7B41B">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0.2</w:t>
            </w:r>
          </w:p>
        </w:tc>
        <w:tc>
          <w:tcPr>
            <w:tcW w:w="0" w:type="auto"/>
            <w:tcBorders>
              <w:top w:val="nil"/>
              <w:left w:val="nil"/>
              <w:bottom w:val="single" w:color="auto" w:sz="4" w:space="0"/>
              <w:right w:val="single" w:color="auto" w:sz="4" w:space="0"/>
            </w:tcBorders>
            <w:vAlign w:val="bottom"/>
          </w:tcPr>
          <w:p w14:paraId="74C5774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2</w:t>
            </w:r>
          </w:p>
        </w:tc>
        <w:tc>
          <w:tcPr>
            <w:tcW w:w="0" w:type="auto"/>
            <w:vAlign w:val="center"/>
          </w:tcPr>
          <w:p w14:paraId="567DC837">
            <w:pPr>
              <w:spacing w:line="240" w:lineRule="auto"/>
              <w:ind w:firstLine="0" w:firstLineChars="0"/>
              <w:rPr>
                <w:rFonts w:ascii="Times New Roman" w:hAnsi="Times New Roman" w:eastAsia="Times New Roman"/>
                <w:kern w:val="0"/>
                <w:sz w:val="20"/>
                <w:szCs w:val="20"/>
                <w:highlight w:val="none"/>
              </w:rPr>
            </w:pPr>
          </w:p>
        </w:tc>
      </w:tr>
      <w:tr w14:paraId="27A1C359">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13F10733">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20ADFAD5">
            <w:pPr>
              <w:spacing w:line="240" w:lineRule="auto"/>
              <w:ind w:firstLine="0" w:firstLineChars="0"/>
              <w:rPr>
                <w:rFonts w:hint="eastAsia"/>
                <w:color w:val="000000"/>
                <w:kern w:val="0"/>
                <w:sz w:val="22"/>
                <w:highlight w:val="none"/>
              </w:rPr>
            </w:pPr>
            <w:r>
              <w:rPr>
                <w:rFonts w:hint="eastAsia"/>
                <w:color w:val="000000"/>
                <w:kern w:val="0"/>
                <w:sz w:val="22"/>
                <w:highlight w:val="none"/>
              </w:rPr>
              <w:t>统一门户</w:t>
            </w:r>
          </w:p>
        </w:tc>
        <w:tc>
          <w:tcPr>
            <w:tcW w:w="0" w:type="auto"/>
            <w:tcBorders>
              <w:top w:val="nil"/>
              <w:left w:val="nil"/>
              <w:bottom w:val="single" w:color="auto" w:sz="4" w:space="0"/>
              <w:right w:val="single" w:color="auto" w:sz="4" w:space="0"/>
            </w:tcBorders>
            <w:vAlign w:val="bottom"/>
          </w:tcPr>
          <w:p w14:paraId="4D7C85E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3D2A0EE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118A131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790B90D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4BC0F52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448AB47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0.2</w:t>
            </w:r>
          </w:p>
        </w:tc>
        <w:tc>
          <w:tcPr>
            <w:tcW w:w="0" w:type="auto"/>
            <w:tcBorders>
              <w:top w:val="nil"/>
              <w:left w:val="nil"/>
              <w:bottom w:val="single" w:color="auto" w:sz="4" w:space="0"/>
              <w:right w:val="single" w:color="auto" w:sz="4" w:space="0"/>
            </w:tcBorders>
            <w:vAlign w:val="bottom"/>
          </w:tcPr>
          <w:p w14:paraId="1839E90A">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2</w:t>
            </w:r>
          </w:p>
        </w:tc>
        <w:tc>
          <w:tcPr>
            <w:tcW w:w="0" w:type="auto"/>
            <w:vAlign w:val="center"/>
          </w:tcPr>
          <w:p w14:paraId="00ADD3C4">
            <w:pPr>
              <w:spacing w:line="240" w:lineRule="auto"/>
              <w:ind w:firstLine="0" w:firstLineChars="0"/>
              <w:rPr>
                <w:rFonts w:ascii="Times New Roman" w:hAnsi="Times New Roman" w:eastAsia="Times New Roman"/>
                <w:kern w:val="0"/>
                <w:sz w:val="20"/>
                <w:szCs w:val="20"/>
                <w:highlight w:val="none"/>
              </w:rPr>
            </w:pPr>
          </w:p>
        </w:tc>
      </w:tr>
      <w:tr w14:paraId="7F7CDEDD">
        <w:tblPrEx>
          <w:tblCellMar>
            <w:top w:w="0" w:type="dxa"/>
            <w:left w:w="108" w:type="dxa"/>
            <w:bottom w:w="0" w:type="dxa"/>
            <w:right w:w="108" w:type="dxa"/>
          </w:tblCellMar>
        </w:tblPrEx>
        <w:trPr>
          <w:trHeight w:val="280" w:hRule="atLeast"/>
        </w:trPr>
        <w:tc>
          <w:tcPr>
            <w:tcW w:w="0" w:type="auto"/>
            <w:vMerge w:val="restart"/>
            <w:tcBorders>
              <w:top w:val="nil"/>
              <w:left w:val="single" w:color="auto" w:sz="4" w:space="0"/>
              <w:bottom w:val="single" w:color="auto" w:sz="4" w:space="0"/>
              <w:right w:val="single" w:color="auto" w:sz="4" w:space="0"/>
            </w:tcBorders>
            <w:shd w:val="clear" w:color="000000" w:fill="FFFFFF"/>
            <w:vAlign w:val="center"/>
          </w:tcPr>
          <w:p w14:paraId="03CFE934">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集成平台</w:t>
            </w:r>
          </w:p>
        </w:tc>
        <w:tc>
          <w:tcPr>
            <w:tcW w:w="0" w:type="auto"/>
            <w:tcBorders>
              <w:top w:val="nil"/>
              <w:left w:val="nil"/>
              <w:bottom w:val="single" w:color="auto" w:sz="4" w:space="0"/>
              <w:right w:val="single" w:color="auto" w:sz="4" w:space="0"/>
            </w:tcBorders>
            <w:shd w:val="clear" w:color="000000" w:fill="FFFFFF"/>
            <w:vAlign w:val="center"/>
          </w:tcPr>
          <w:p w14:paraId="5A3233E3">
            <w:pPr>
              <w:spacing w:line="240" w:lineRule="auto"/>
              <w:ind w:firstLine="0" w:firstLineChars="0"/>
              <w:rPr>
                <w:rFonts w:hint="eastAsia"/>
                <w:color w:val="000000"/>
                <w:kern w:val="0"/>
                <w:sz w:val="22"/>
                <w:highlight w:val="none"/>
              </w:rPr>
            </w:pPr>
            <w:r>
              <w:rPr>
                <w:rFonts w:hint="eastAsia"/>
                <w:color w:val="000000"/>
                <w:kern w:val="0"/>
                <w:sz w:val="22"/>
                <w:highlight w:val="none"/>
              </w:rPr>
              <w:t>企业服务总线平台</w:t>
            </w:r>
          </w:p>
        </w:tc>
        <w:tc>
          <w:tcPr>
            <w:tcW w:w="0" w:type="auto"/>
            <w:tcBorders>
              <w:top w:val="nil"/>
              <w:left w:val="nil"/>
              <w:bottom w:val="single" w:color="auto" w:sz="4" w:space="0"/>
              <w:right w:val="single" w:color="auto" w:sz="4" w:space="0"/>
            </w:tcBorders>
            <w:vAlign w:val="bottom"/>
          </w:tcPr>
          <w:p w14:paraId="52FD724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6016EC9B">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96</w:t>
            </w:r>
          </w:p>
        </w:tc>
        <w:tc>
          <w:tcPr>
            <w:tcW w:w="0" w:type="auto"/>
            <w:tcBorders>
              <w:top w:val="nil"/>
              <w:left w:val="nil"/>
              <w:bottom w:val="single" w:color="auto" w:sz="4" w:space="0"/>
              <w:right w:val="single" w:color="auto" w:sz="4" w:space="0"/>
            </w:tcBorders>
            <w:vAlign w:val="bottom"/>
          </w:tcPr>
          <w:p w14:paraId="6A7FE11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64</w:t>
            </w:r>
          </w:p>
        </w:tc>
        <w:tc>
          <w:tcPr>
            <w:tcW w:w="0" w:type="auto"/>
            <w:tcBorders>
              <w:top w:val="nil"/>
              <w:left w:val="nil"/>
              <w:bottom w:val="single" w:color="auto" w:sz="4" w:space="0"/>
              <w:right w:val="single" w:color="auto" w:sz="4" w:space="0"/>
            </w:tcBorders>
            <w:vAlign w:val="bottom"/>
          </w:tcPr>
          <w:p w14:paraId="46EAB64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384</w:t>
            </w:r>
          </w:p>
        </w:tc>
        <w:tc>
          <w:tcPr>
            <w:tcW w:w="0" w:type="auto"/>
            <w:tcBorders>
              <w:top w:val="nil"/>
              <w:left w:val="nil"/>
              <w:bottom w:val="single" w:color="auto" w:sz="4" w:space="0"/>
              <w:right w:val="single" w:color="auto" w:sz="4" w:space="0"/>
            </w:tcBorders>
            <w:vAlign w:val="bottom"/>
          </w:tcPr>
          <w:p w14:paraId="355E840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05FACA2C">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0.6</w:t>
            </w:r>
          </w:p>
        </w:tc>
        <w:tc>
          <w:tcPr>
            <w:tcW w:w="0" w:type="auto"/>
            <w:tcBorders>
              <w:top w:val="nil"/>
              <w:left w:val="nil"/>
              <w:bottom w:val="single" w:color="auto" w:sz="4" w:space="0"/>
              <w:right w:val="single" w:color="auto" w:sz="4" w:space="0"/>
            </w:tcBorders>
            <w:vAlign w:val="bottom"/>
          </w:tcPr>
          <w:p w14:paraId="012AA91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6</w:t>
            </w:r>
          </w:p>
        </w:tc>
        <w:tc>
          <w:tcPr>
            <w:tcW w:w="0" w:type="auto"/>
            <w:vAlign w:val="center"/>
          </w:tcPr>
          <w:p w14:paraId="5CA6A10A">
            <w:pPr>
              <w:spacing w:line="240" w:lineRule="auto"/>
              <w:ind w:firstLine="0" w:firstLineChars="0"/>
              <w:rPr>
                <w:rFonts w:ascii="Times New Roman" w:hAnsi="Times New Roman" w:eastAsia="Times New Roman"/>
                <w:kern w:val="0"/>
                <w:sz w:val="20"/>
                <w:szCs w:val="20"/>
                <w:highlight w:val="none"/>
              </w:rPr>
            </w:pPr>
          </w:p>
        </w:tc>
      </w:tr>
      <w:tr w14:paraId="04069576">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747EAE9B">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3AFD66EC">
            <w:pPr>
              <w:spacing w:line="240" w:lineRule="auto"/>
              <w:ind w:firstLine="0" w:firstLineChars="0"/>
              <w:rPr>
                <w:rFonts w:hint="eastAsia"/>
                <w:color w:val="000000"/>
                <w:kern w:val="0"/>
                <w:sz w:val="22"/>
                <w:highlight w:val="none"/>
              </w:rPr>
            </w:pPr>
            <w:r>
              <w:rPr>
                <w:rFonts w:hint="eastAsia"/>
                <w:color w:val="000000"/>
                <w:kern w:val="0"/>
                <w:sz w:val="22"/>
                <w:highlight w:val="none"/>
              </w:rPr>
              <w:t>业务交换组件</w:t>
            </w:r>
          </w:p>
        </w:tc>
        <w:tc>
          <w:tcPr>
            <w:tcW w:w="0" w:type="auto"/>
            <w:tcBorders>
              <w:top w:val="nil"/>
              <w:left w:val="nil"/>
              <w:bottom w:val="single" w:color="auto" w:sz="4" w:space="0"/>
              <w:right w:val="single" w:color="auto" w:sz="4" w:space="0"/>
            </w:tcBorders>
            <w:vAlign w:val="bottom"/>
          </w:tcPr>
          <w:p w14:paraId="266233E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206D889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96</w:t>
            </w:r>
          </w:p>
        </w:tc>
        <w:tc>
          <w:tcPr>
            <w:tcW w:w="0" w:type="auto"/>
            <w:tcBorders>
              <w:top w:val="nil"/>
              <w:left w:val="nil"/>
              <w:bottom w:val="single" w:color="auto" w:sz="4" w:space="0"/>
              <w:right w:val="single" w:color="auto" w:sz="4" w:space="0"/>
            </w:tcBorders>
            <w:vAlign w:val="bottom"/>
          </w:tcPr>
          <w:p w14:paraId="251E161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64</w:t>
            </w:r>
          </w:p>
        </w:tc>
        <w:tc>
          <w:tcPr>
            <w:tcW w:w="0" w:type="auto"/>
            <w:tcBorders>
              <w:top w:val="nil"/>
              <w:left w:val="nil"/>
              <w:bottom w:val="single" w:color="auto" w:sz="4" w:space="0"/>
              <w:right w:val="single" w:color="auto" w:sz="4" w:space="0"/>
            </w:tcBorders>
            <w:vAlign w:val="bottom"/>
          </w:tcPr>
          <w:p w14:paraId="0E427F9F">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384</w:t>
            </w:r>
          </w:p>
        </w:tc>
        <w:tc>
          <w:tcPr>
            <w:tcW w:w="0" w:type="auto"/>
            <w:tcBorders>
              <w:top w:val="nil"/>
              <w:left w:val="nil"/>
              <w:bottom w:val="single" w:color="auto" w:sz="4" w:space="0"/>
              <w:right w:val="single" w:color="auto" w:sz="4" w:space="0"/>
            </w:tcBorders>
            <w:vAlign w:val="bottom"/>
          </w:tcPr>
          <w:p w14:paraId="2826B5A1">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7012A42C">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0.6</w:t>
            </w:r>
          </w:p>
        </w:tc>
        <w:tc>
          <w:tcPr>
            <w:tcW w:w="0" w:type="auto"/>
            <w:tcBorders>
              <w:top w:val="nil"/>
              <w:left w:val="nil"/>
              <w:bottom w:val="single" w:color="auto" w:sz="4" w:space="0"/>
              <w:right w:val="single" w:color="auto" w:sz="4" w:space="0"/>
            </w:tcBorders>
            <w:vAlign w:val="bottom"/>
          </w:tcPr>
          <w:p w14:paraId="16311F2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6</w:t>
            </w:r>
          </w:p>
        </w:tc>
        <w:tc>
          <w:tcPr>
            <w:tcW w:w="0" w:type="auto"/>
            <w:vAlign w:val="center"/>
          </w:tcPr>
          <w:p w14:paraId="7584D5AF">
            <w:pPr>
              <w:spacing w:line="240" w:lineRule="auto"/>
              <w:ind w:firstLine="0" w:firstLineChars="0"/>
              <w:rPr>
                <w:rFonts w:ascii="Times New Roman" w:hAnsi="Times New Roman" w:eastAsia="Times New Roman"/>
                <w:kern w:val="0"/>
                <w:sz w:val="20"/>
                <w:szCs w:val="20"/>
                <w:highlight w:val="none"/>
              </w:rPr>
            </w:pPr>
          </w:p>
        </w:tc>
      </w:tr>
      <w:tr w14:paraId="4F2A3996">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0BA07F27">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vAlign w:val="center"/>
          </w:tcPr>
          <w:p w14:paraId="273A9FE2">
            <w:pPr>
              <w:spacing w:line="240" w:lineRule="auto"/>
              <w:ind w:firstLine="0" w:firstLineChars="0"/>
              <w:rPr>
                <w:rFonts w:hint="eastAsia"/>
                <w:kern w:val="0"/>
                <w:sz w:val="22"/>
                <w:highlight w:val="none"/>
              </w:rPr>
            </w:pPr>
            <w:r>
              <w:rPr>
                <w:rFonts w:hint="eastAsia"/>
                <w:kern w:val="0"/>
                <w:sz w:val="22"/>
                <w:highlight w:val="none"/>
              </w:rPr>
              <w:t>决策支持系统</w:t>
            </w:r>
          </w:p>
        </w:tc>
        <w:tc>
          <w:tcPr>
            <w:tcW w:w="0" w:type="auto"/>
            <w:tcBorders>
              <w:top w:val="nil"/>
              <w:left w:val="nil"/>
              <w:bottom w:val="single" w:color="auto" w:sz="4" w:space="0"/>
              <w:right w:val="single" w:color="auto" w:sz="4" w:space="0"/>
            </w:tcBorders>
            <w:vAlign w:val="bottom"/>
          </w:tcPr>
          <w:p w14:paraId="0F147B1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1FC300F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64</w:t>
            </w:r>
          </w:p>
        </w:tc>
        <w:tc>
          <w:tcPr>
            <w:tcW w:w="0" w:type="auto"/>
            <w:tcBorders>
              <w:top w:val="nil"/>
              <w:left w:val="nil"/>
              <w:bottom w:val="single" w:color="auto" w:sz="4" w:space="0"/>
              <w:right w:val="single" w:color="auto" w:sz="4" w:space="0"/>
            </w:tcBorders>
            <w:vAlign w:val="bottom"/>
          </w:tcPr>
          <w:p w14:paraId="1708D4E1">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48DB8AB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128</w:t>
            </w:r>
          </w:p>
        </w:tc>
        <w:tc>
          <w:tcPr>
            <w:tcW w:w="0" w:type="auto"/>
            <w:tcBorders>
              <w:top w:val="nil"/>
              <w:left w:val="nil"/>
              <w:bottom w:val="single" w:color="auto" w:sz="4" w:space="0"/>
              <w:right w:val="single" w:color="auto" w:sz="4" w:space="0"/>
            </w:tcBorders>
            <w:vAlign w:val="bottom"/>
          </w:tcPr>
          <w:p w14:paraId="29655331">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2F3547EF">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0.4</w:t>
            </w:r>
          </w:p>
        </w:tc>
        <w:tc>
          <w:tcPr>
            <w:tcW w:w="0" w:type="auto"/>
            <w:tcBorders>
              <w:top w:val="nil"/>
              <w:left w:val="nil"/>
              <w:bottom w:val="single" w:color="auto" w:sz="4" w:space="0"/>
              <w:right w:val="single" w:color="auto" w:sz="4" w:space="0"/>
            </w:tcBorders>
            <w:vAlign w:val="bottom"/>
          </w:tcPr>
          <w:p w14:paraId="2A155A1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4</w:t>
            </w:r>
          </w:p>
        </w:tc>
        <w:tc>
          <w:tcPr>
            <w:tcW w:w="0" w:type="auto"/>
            <w:vAlign w:val="center"/>
          </w:tcPr>
          <w:p w14:paraId="102DFC06">
            <w:pPr>
              <w:spacing w:line="240" w:lineRule="auto"/>
              <w:ind w:firstLine="0" w:firstLineChars="0"/>
              <w:rPr>
                <w:rFonts w:ascii="Times New Roman" w:hAnsi="Times New Roman" w:eastAsia="Times New Roman"/>
                <w:kern w:val="0"/>
                <w:sz w:val="20"/>
                <w:szCs w:val="20"/>
                <w:highlight w:val="none"/>
              </w:rPr>
            </w:pPr>
          </w:p>
        </w:tc>
      </w:tr>
      <w:tr w14:paraId="12A4DB6F">
        <w:tblPrEx>
          <w:tblCellMar>
            <w:top w:w="0" w:type="dxa"/>
            <w:left w:w="108" w:type="dxa"/>
            <w:bottom w:w="0" w:type="dxa"/>
            <w:right w:w="108" w:type="dxa"/>
          </w:tblCellMar>
        </w:tblPrEx>
        <w:trPr>
          <w:trHeight w:val="28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14:paraId="21F00D4E">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消息平台</w:t>
            </w:r>
          </w:p>
        </w:tc>
        <w:tc>
          <w:tcPr>
            <w:tcW w:w="0" w:type="auto"/>
            <w:tcBorders>
              <w:top w:val="nil"/>
              <w:left w:val="nil"/>
              <w:bottom w:val="single" w:color="auto" w:sz="4" w:space="0"/>
              <w:right w:val="single" w:color="auto" w:sz="4" w:space="0"/>
            </w:tcBorders>
            <w:shd w:val="clear" w:color="000000" w:fill="FFFFFF"/>
            <w:vAlign w:val="center"/>
          </w:tcPr>
          <w:p w14:paraId="113B2CB3">
            <w:pPr>
              <w:spacing w:line="240" w:lineRule="auto"/>
              <w:ind w:firstLine="0" w:firstLineChars="0"/>
              <w:rPr>
                <w:rFonts w:hint="eastAsia"/>
                <w:color w:val="000000"/>
                <w:kern w:val="0"/>
                <w:sz w:val="22"/>
                <w:highlight w:val="none"/>
              </w:rPr>
            </w:pPr>
            <w:r>
              <w:rPr>
                <w:rFonts w:hint="eastAsia"/>
                <w:color w:val="000000"/>
                <w:kern w:val="0"/>
                <w:sz w:val="22"/>
                <w:highlight w:val="none"/>
              </w:rPr>
              <w:t>消息平台</w:t>
            </w:r>
          </w:p>
        </w:tc>
        <w:tc>
          <w:tcPr>
            <w:tcW w:w="0" w:type="auto"/>
            <w:tcBorders>
              <w:top w:val="nil"/>
              <w:left w:val="nil"/>
              <w:bottom w:val="single" w:color="auto" w:sz="4" w:space="0"/>
              <w:right w:val="single" w:color="auto" w:sz="4" w:space="0"/>
            </w:tcBorders>
            <w:vAlign w:val="bottom"/>
          </w:tcPr>
          <w:p w14:paraId="262E8DD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63036D01">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64</w:t>
            </w:r>
          </w:p>
        </w:tc>
        <w:tc>
          <w:tcPr>
            <w:tcW w:w="0" w:type="auto"/>
            <w:tcBorders>
              <w:top w:val="nil"/>
              <w:left w:val="nil"/>
              <w:bottom w:val="single" w:color="auto" w:sz="4" w:space="0"/>
              <w:right w:val="single" w:color="auto" w:sz="4" w:space="0"/>
            </w:tcBorders>
            <w:vAlign w:val="bottom"/>
          </w:tcPr>
          <w:p w14:paraId="1579B6A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7960DEBC">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128</w:t>
            </w:r>
          </w:p>
        </w:tc>
        <w:tc>
          <w:tcPr>
            <w:tcW w:w="0" w:type="auto"/>
            <w:tcBorders>
              <w:top w:val="nil"/>
              <w:left w:val="nil"/>
              <w:bottom w:val="single" w:color="auto" w:sz="4" w:space="0"/>
              <w:right w:val="single" w:color="auto" w:sz="4" w:space="0"/>
            </w:tcBorders>
            <w:vAlign w:val="bottom"/>
          </w:tcPr>
          <w:p w14:paraId="144DC9BC">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0740F97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0.4</w:t>
            </w:r>
          </w:p>
        </w:tc>
        <w:tc>
          <w:tcPr>
            <w:tcW w:w="0" w:type="auto"/>
            <w:tcBorders>
              <w:top w:val="nil"/>
              <w:left w:val="nil"/>
              <w:bottom w:val="single" w:color="auto" w:sz="4" w:space="0"/>
              <w:right w:val="single" w:color="auto" w:sz="4" w:space="0"/>
            </w:tcBorders>
            <w:vAlign w:val="bottom"/>
          </w:tcPr>
          <w:p w14:paraId="62AEADE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4</w:t>
            </w:r>
          </w:p>
        </w:tc>
        <w:tc>
          <w:tcPr>
            <w:tcW w:w="0" w:type="auto"/>
            <w:vAlign w:val="center"/>
          </w:tcPr>
          <w:p w14:paraId="62528428">
            <w:pPr>
              <w:spacing w:line="240" w:lineRule="auto"/>
              <w:ind w:firstLine="0" w:firstLineChars="0"/>
              <w:rPr>
                <w:rFonts w:ascii="Times New Roman" w:hAnsi="Times New Roman" w:eastAsia="Times New Roman"/>
                <w:kern w:val="0"/>
                <w:sz w:val="20"/>
                <w:szCs w:val="20"/>
                <w:highlight w:val="none"/>
              </w:rPr>
            </w:pPr>
          </w:p>
        </w:tc>
      </w:tr>
      <w:tr w14:paraId="461CD5C3">
        <w:tblPrEx>
          <w:tblCellMar>
            <w:top w:w="0" w:type="dxa"/>
            <w:left w:w="108" w:type="dxa"/>
            <w:bottom w:w="0" w:type="dxa"/>
            <w:right w:w="108" w:type="dxa"/>
          </w:tblCellMar>
        </w:tblPrEx>
        <w:trPr>
          <w:trHeight w:val="280" w:hRule="atLeast"/>
        </w:trPr>
        <w:tc>
          <w:tcPr>
            <w:tcW w:w="0" w:type="auto"/>
            <w:vMerge w:val="restart"/>
            <w:tcBorders>
              <w:top w:val="nil"/>
              <w:left w:val="single" w:color="auto" w:sz="4" w:space="0"/>
              <w:bottom w:val="single" w:color="auto" w:sz="4" w:space="0"/>
              <w:right w:val="single" w:color="auto" w:sz="4" w:space="0"/>
            </w:tcBorders>
            <w:shd w:val="clear" w:color="000000" w:fill="FFFFFF"/>
            <w:vAlign w:val="center"/>
          </w:tcPr>
          <w:p w14:paraId="5982F030">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统一智慧运维平台</w:t>
            </w:r>
          </w:p>
        </w:tc>
        <w:tc>
          <w:tcPr>
            <w:tcW w:w="0" w:type="auto"/>
            <w:tcBorders>
              <w:top w:val="nil"/>
              <w:left w:val="nil"/>
              <w:bottom w:val="single" w:color="auto" w:sz="4" w:space="0"/>
              <w:right w:val="single" w:color="auto" w:sz="4" w:space="0"/>
            </w:tcBorders>
            <w:shd w:val="clear" w:color="000000" w:fill="FFFFFF"/>
            <w:vAlign w:val="center"/>
          </w:tcPr>
          <w:p w14:paraId="0F454A7E">
            <w:pPr>
              <w:spacing w:line="240" w:lineRule="auto"/>
              <w:ind w:firstLine="0" w:firstLineChars="0"/>
              <w:rPr>
                <w:rFonts w:hint="eastAsia"/>
                <w:color w:val="000000"/>
                <w:kern w:val="0"/>
                <w:sz w:val="22"/>
                <w:highlight w:val="none"/>
              </w:rPr>
            </w:pPr>
            <w:r>
              <w:rPr>
                <w:rFonts w:hint="eastAsia"/>
                <w:color w:val="000000"/>
                <w:kern w:val="0"/>
                <w:sz w:val="22"/>
                <w:highlight w:val="none"/>
              </w:rPr>
              <w:t>运维管理模块</w:t>
            </w:r>
          </w:p>
        </w:tc>
        <w:tc>
          <w:tcPr>
            <w:tcW w:w="0" w:type="auto"/>
            <w:tcBorders>
              <w:top w:val="nil"/>
              <w:left w:val="nil"/>
              <w:bottom w:val="single" w:color="auto" w:sz="4" w:space="0"/>
              <w:right w:val="single" w:color="auto" w:sz="4" w:space="0"/>
            </w:tcBorders>
            <w:vAlign w:val="bottom"/>
          </w:tcPr>
          <w:p w14:paraId="70476A3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7EC27A6C">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05DF752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689E0CA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1257E79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515D4B6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0.2</w:t>
            </w:r>
          </w:p>
        </w:tc>
        <w:tc>
          <w:tcPr>
            <w:tcW w:w="0" w:type="auto"/>
            <w:tcBorders>
              <w:top w:val="nil"/>
              <w:left w:val="nil"/>
              <w:bottom w:val="single" w:color="auto" w:sz="4" w:space="0"/>
              <w:right w:val="single" w:color="auto" w:sz="4" w:space="0"/>
            </w:tcBorders>
            <w:vAlign w:val="bottom"/>
          </w:tcPr>
          <w:p w14:paraId="032362D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2</w:t>
            </w:r>
          </w:p>
        </w:tc>
        <w:tc>
          <w:tcPr>
            <w:tcW w:w="0" w:type="auto"/>
            <w:vAlign w:val="center"/>
          </w:tcPr>
          <w:p w14:paraId="7F930467">
            <w:pPr>
              <w:spacing w:line="240" w:lineRule="auto"/>
              <w:ind w:firstLine="0" w:firstLineChars="0"/>
              <w:rPr>
                <w:rFonts w:ascii="Times New Roman" w:hAnsi="Times New Roman" w:eastAsia="Times New Roman"/>
                <w:kern w:val="0"/>
                <w:sz w:val="20"/>
                <w:szCs w:val="20"/>
                <w:highlight w:val="none"/>
              </w:rPr>
            </w:pPr>
          </w:p>
        </w:tc>
      </w:tr>
      <w:tr w14:paraId="6F995573">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5B416B6F">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77C37A1B">
            <w:pPr>
              <w:spacing w:line="240" w:lineRule="auto"/>
              <w:ind w:firstLine="0" w:firstLineChars="0"/>
              <w:rPr>
                <w:rFonts w:hint="eastAsia"/>
                <w:color w:val="000000"/>
                <w:kern w:val="0"/>
                <w:sz w:val="22"/>
                <w:highlight w:val="none"/>
              </w:rPr>
            </w:pPr>
            <w:r>
              <w:rPr>
                <w:rFonts w:hint="eastAsia"/>
                <w:color w:val="000000"/>
                <w:kern w:val="0"/>
                <w:sz w:val="22"/>
                <w:highlight w:val="none"/>
              </w:rPr>
              <w:t>综合告警模块</w:t>
            </w:r>
          </w:p>
        </w:tc>
        <w:tc>
          <w:tcPr>
            <w:tcW w:w="0" w:type="auto"/>
            <w:tcBorders>
              <w:top w:val="nil"/>
              <w:left w:val="nil"/>
              <w:bottom w:val="single" w:color="auto" w:sz="4" w:space="0"/>
              <w:right w:val="single" w:color="auto" w:sz="4" w:space="0"/>
            </w:tcBorders>
            <w:vAlign w:val="bottom"/>
          </w:tcPr>
          <w:p w14:paraId="2130568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5673F7C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39F5170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0A817F4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24FC7374">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03E5E683">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25C8DA00">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2560047F">
            <w:pPr>
              <w:spacing w:line="240" w:lineRule="auto"/>
              <w:ind w:firstLine="0" w:firstLineChars="0"/>
              <w:rPr>
                <w:rFonts w:ascii="Times New Roman" w:hAnsi="Times New Roman" w:eastAsia="Times New Roman"/>
                <w:kern w:val="0"/>
                <w:sz w:val="20"/>
                <w:szCs w:val="20"/>
                <w:highlight w:val="none"/>
              </w:rPr>
            </w:pPr>
          </w:p>
        </w:tc>
      </w:tr>
      <w:tr w14:paraId="6A4701BC">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68700A65">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2D4BBB01">
            <w:pPr>
              <w:spacing w:line="240" w:lineRule="auto"/>
              <w:ind w:firstLine="0" w:firstLineChars="0"/>
              <w:rPr>
                <w:rFonts w:hint="eastAsia"/>
                <w:color w:val="000000"/>
                <w:kern w:val="0"/>
                <w:sz w:val="22"/>
                <w:highlight w:val="none"/>
              </w:rPr>
            </w:pPr>
            <w:r>
              <w:rPr>
                <w:rFonts w:hint="eastAsia"/>
                <w:color w:val="000000"/>
                <w:kern w:val="0"/>
                <w:sz w:val="22"/>
                <w:highlight w:val="none"/>
              </w:rPr>
              <w:t>运维可视化模块</w:t>
            </w:r>
          </w:p>
        </w:tc>
        <w:tc>
          <w:tcPr>
            <w:tcW w:w="0" w:type="auto"/>
            <w:tcBorders>
              <w:top w:val="nil"/>
              <w:left w:val="nil"/>
              <w:bottom w:val="single" w:color="auto" w:sz="4" w:space="0"/>
              <w:right w:val="single" w:color="auto" w:sz="4" w:space="0"/>
            </w:tcBorders>
            <w:vAlign w:val="bottom"/>
          </w:tcPr>
          <w:p w14:paraId="4D51E7EF">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5A3B9C1B">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3BE0A14F">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339923F3">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1504E95C">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78793E3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0.2</w:t>
            </w:r>
          </w:p>
        </w:tc>
        <w:tc>
          <w:tcPr>
            <w:tcW w:w="0" w:type="auto"/>
            <w:tcBorders>
              <w:top w:val="nil"/>
              <w:left w:val="nil"/>
              <w:bottom w:val="single" w:color="auto" w:sz="4" w:space="0"/>
              <w:right w:val="single" w:color="auto" w:sz="4" w:space="0"/>
            </w:tcBorders>
            <w:vAlign w:val="bottom"/>
          </w:tcPr>
          <w:p w14:paraId="5E54D557">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2</w:t>
            </w:r>
          </w:p>
        </w:tc>
        <w:tc>
          <w:tcPr>
            <w:tcW w:w="0" w:type="auto"/>
            <w:vAlign w:val="center"/>
          </w:tcPr>
          <w:p w14:paraId="77895321">
            <w:pPr>
              <w:spacing w:line="240" w:lineRule="auto"/>
              <w:ind w:firstLine="0" w:firstLineChars="0"/>
              <w:rPr>
                <w:rFonts w:ascii="Times New Roman" w:hAnsi="Times New Roman" w:eastAsia="Times New Roman"/>
                <w:kern w:val="0"/>
                <w:sz w:val="20"/>
                <w:szCs w:val="20"/>
                <w:highlight w:val="none"/>
              </w:rPr>
            </w:pPr>
          </w:p>
        </w:tc>
      </w:tr>
      <w:tr w14:paraId="7E9F1023">
        <w:tblPrEx>
          <w:tblCellMar>
            <w:top w:w="0" w:type="dxa"/>
            <w:left w:w="108" w:type="dxa"/>
            <w:bottom w:w="0" w:type="dxa"/>
            <w:right w:w="108" w:type="dxa"/>
          </w:tblCellMar>
        </w:tblPrEx>
        <w:trPr>
          <w:trHeight w:val="280" w:hRule="atLeast"/>
        </w:trPr>
        <w:tc>
          <w:tcPr>
            <w:tcW w:w="0" w:type="auto"/>
            <w:vMerge w:val="continue"/>
            <w:tcBorders>
              <w:top w:val="nil"/>
              <w:left w:val="single" w:color="auto" w:sz="4" w:space="0"/>
              <w:bottom w:val="single" w:color="auto" w:sz="4" w:space="0"/>
              <w:right w:val="single" w:color="auto" w:sz="4" w:space="0"/>
            </w:tcBorders>
            <w:vAlign w:val="center"/>
          </w:tcPr>
          <w:p w14:paraId="411A871A">
            <w:pPr>
              <w:spacing w:line="240" w:lineRule="auto"/>
              <w:ind w:firstLine="0" w:firstLineChars="0"/>
              <w:rPr>
                <w:rFonts w:hint="eastAsia"/>
                <w:b/>
                <w:bCs/>
                <w:color w:val="000000"/>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14:paraId="31BDC950">
            <w:pPr>
              <w:spacing w:line="240" w:lineRule="auto"/>
              <w:ind w:firstLine="0" w:firstLineChars="0"/>
              <w:rPr>
                <w:rFonts w:hint="eastAsia"/>
                <w:color w:val="000000"/>
                <w:kern w:val="0"/>
                <w:sz w:val="22"/>
                <w:highlight w:val="none"/>
              </w:rPr>
            </w:pPr>
            <w:r>
              <w:rPr>
                <w:rFonts w:hint="eastAsia"/>
                <w:color w:val="000000"/>
                <w:kern w:val="0"/>
                <w:sz w:val="22"/>
                <w:highlight w:val="none"/>
              </w:rPr>
              <w:t>运维助手模块</w:t>
            </w:r>
          </w:p>
        </w:tc>
        <w:tc>
          <w:tcPr>
            <w:tcW w:w="0" w:type="auto"/>
            <w:tcBorders>
              <w:top w:val="nil"/>
              <w:left w:val="nil"/>
              <w:bottom w:val="single" w:color="auto" w:sz="4" w:space="0"/>
              <w:right w:val="single" w:color="auto" w:sz="4" w:space="0"/>
            </w:tcBorders>
            <w:vAlign w:val="bottom"/>
          </w:tcPr>
          <w:p w14:paraId="58E0C5DF">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4213E49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10362465">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081EE381">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240A70C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3F96575E">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0.1</w:t>
            </w:r>
          </w:p>
        </w:tc>
        <w:tc>
          <w:tcPr>
            <w:tcW w:w="0" w:type="auto"/>
            <w:tcBorders>
              <w:top w:val="nil"/>
              <w:left w:val="nil"/>
              <w:bottom w:val="single" w:color="auto" w:sz="4" w:space="0"/>
              <w:right w:val="single" w:color="auto" w:sz="4" w:space="0"/>
            </w:tcBorders>
            <w:vAlign w:val="bottom"/>
          </w:tcPr>
          <w:p w14:paraId="05A2846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w:t>
            </w:r>
          </w:p>
        </w:tc>
        <w:tc>
          <w:tcPr>
            <w:tcW w:w="0" w:type="auto"/>
            <w:vAlign w:val="center"/>
          </w:tcPr>
          <w:p w14:paraId="46BDE8F6">
            <w:pPr>
              <w:spacing w:line="240" w:lineRule="auto"/>
              <w:ind w:firstLine="0" w:firstLineChars="0"/>
              <w:rPr>
                <w:rFonts w:ascii="Times New Roman" w:hAnsi="Times New Roman" w:eastAsia="Times New Roman"/>
                <w:kern w:val="0"/>
                <w:sz w:val="20"/>
                <w:szCs w:val="20"/>
                <w:highlight w:val="none"/>
              </w:rPr>
            </w:pPr>
          </w:p>
        </w:tc>
      </w:tr>
      <w:tr w14:paraId="4C0CB84D">
        <w:tblPrEx>
          <w:tblCellMar>
            <w:top w:w="0" w:type="dxa"/>
            <w:left w:w="108" w:type="dxa"/>
            <w:bottom w:w="0" w:type="dxa"/>
            <w:right w:w="108" w:type="dxa"/>
          </w:tblCellMar>
        </w:tblPrEx>
        <w:trPr>
          <w:trHeight w:val="280" w:hRule="atLeast"/>
        </w:trPr>
        <w:tc>
          <w:tcPr>
            <w:tcW w:w="0" w:type="auto"/>
            <w:tcBorders>
              <w:top w:val="nil"/>
              <w:left w:val="single" w:color="auto" w:sz="4" w:space="0"/>
              <w:bottom w:val="single" w:color="auto" w:sz="4" w:space="0"/>
              <w:right w:val="single" w:color="auto" w:sz="4" w:space="0"/>
            </w:tcBorders>
            <w:shd w:val="clear" w:color="000000" w:fill="FFFFFF"/>
            <w:vAlign w:val="center"/>
          </w:tcPr>
          <w:p w14:paraId="373B08B3">
            <w:pPr>
              <w:spacing w:line="240" w:lineRule="auto"/>
              <w:ind w:firstLine="0" w:firstLineChars="0"/>
              <w:rPr>
                <w:rFonts w:hint="eastAsia"/>
                <w:b/>
                <w:bCs/>
                <w:color w:val="000000"/>
                <w:kern w:val="0"/>
                <w:sz w:val="22"/>
                <w:highlight w:val="none"/>
              </w:rPr>
            </w:pPr>
            <w:r>
              <w:rPr>
                <w:rFonts w:hint="eastAsia"/>
                <w:b/>
                <w:bCs/>
                <w:color w:val="000000"/>
                <w:kern w:val="0"/>
                <w:sz w:val="22"/>
                <w:highlight w:val="none"/>
              </w:rPr>
              <w:t>系统容灾备份</w:t>
            </w:r>
          </w:p>
        </w:tc>
        <w:tc>
          <w:tcPr>
            <w:tcW w:w="0" w:type="auto"/>
            <w:tcBorders>
              <w:top w:val="nil"/>
              <w:left w:val="nil"/>
              <w:bottom w:val="single" w:color="auto" w:sz="4" w:space="0"/>
              <w:right w:val="single" w:color="auto" w:sz="4" w:space="0"/>
            </w:tcBorders>
            <w:shd w:val="clear" w:color="000000" w:fill="FFFFFF"/>
            <w:vAlign w:val="center"/>
          </w:tcPr>
          <w:p w14:paraId="6EC989C6">
            <w:pPr>
              <w:spacing w:line="240" w:lineRule="auto"/>
              <w:ind w:firstLine="0" w:firstLineChars="0"/>
              <w:rPr>
                <w:rFonts w:hint="eastAsia"/>
                <w:color w:val="000000"/>
                <w:kern w:val="0"/>
                <w:sz w:val="22"/>
                <w:highlight w:val="none"/>
              </w:rPr>
            </w:pPr>
            <w:r>
              <w:rPr>
                <w:rFonts w:hint="eastAsia"/>
                <w:color w:val="000000"/>
                <w:kern w:val="0"/>
                <w:sz w:val="22"/>
                <w:highlight w:val="none"/>
              </w:rPr>
              <w:t>数据库</w:t>
            </w:r>
          </w:p>
        </w:tc>
        <w:tc>
          <w:tcPr>
            <w:tcW w:w="0" w:type="auto"/>
            <w:tcBorders>
              <w:top w:val="nil"/>
              <w:left w:val="nil"/>
              <w:bottom w:val="single" w:color="auto" w:sz="4" w:space="0"/>
              <w:right w:val="single" w:color="auto" w:sz="4" w:space="0"/>
            </w:tcBorders>
            <w:vAlign w:val="bottom"/>
          </w:tcPr>
          <w:p w14:paraId="44B76D7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4</w:t>
            </w:r>
          </w:p>
        </w:tc>
        <w:tc>
          <w:tcPr>
            <w:tcW w:w="0" w:type="auto"/>
            <w:tcBorders>
              <w:top w:val="nil"/>
              <w:left w:val="nil"/>
              <w:bottom w:val="single" w:color="auto" w:sz="4" w:space="0"/>
              <w:right w:val="single" w:color="auto" w:sz="4" w:space="0"/>
            </w:tcBorders>
            <w:vAlign w:val="bottom"/>
          </w:tcPr>
          <w:p w14:paraId="4BEF1D83">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32</w:t>
            </w:r>
          </w:p>
        </w:tc>
        <w:tc>
          <w:tcPr>
            <w:tcW w:w="0" w:type="auto"/>
            <w:tcBorders>
              <w:top w:val="nil"/>
              <w:left w:val="nil"/>
              <w:bottom w:val="single" w:color="auto" w:sz="4" w:space="0"/>
              <w:right w:val="single" w:color="auto" w:sz="4" w:space="0"/>
            </w:tcBorders>
            <w:vAlign w:val="bottom"/>
          </w:tcPr>
          <w:p w14:paraId="2F4BF5AB">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tcBorders>
              <w:top w:val="nil"/>
              <w:left w:val="nil"/>
              <w:bottom w:val="single" w:color="auto" w:sz="4" w:space="0"/>
              <w:right w:val="single" w:color="auto" w:sz="4" w:space="0"/>
            </w:tcBorders>
            <w:vAlign w:val="bottom"/>
          </w:tcPr>
          <w:p w14:paraId="101C7B1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64</w:t>
            </w:r>
          </w:p>
        </w:tc>
        <w:tc>
          <w:tcPr>
            <w:tcW w:w="0" w:type="auto"/>
            <w:tcBorders>
              <w:top w:val="nil"/>
              <w:left w:val="nil"/>
              <w:bottom w:val="single" w:color="auto" w:sz="4" w:space="0"/>
              <w:right w:val="single" w:color="auto" w:sz="4" w:space="0"/>
            </w:tcBorders>
            <w:vAlign w:val="bottom"/>
          </w:tcPr>
          <w:p w14:paraId="2FABC0C8">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2</w:t>
            </w:r>
          </w:p>
        </w:tc>
        <w:tc>
          <w:tcPr>
            <w:tcW w:w="0" w:type="auto"/>
            <w:tcBorders>
              <w:top w:val="nil"/>
              <w:left w:val="nil"/>
              <w:bottom w:val="single" w:color="auto" w:sz="4" w:space="0"/>
              <w:right w:val="single" w:color="auto" w:sz="4" w:space="0"/>
            </w:tcBorders>
            <w:vAlign w:val="bottom"/>
          </w:tcPr>
          <w:p w14:paraId="6B0F89CD">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16</w:t>
            </w:r>
          </w:p>
        </w:tc>
        <w:tc>
          <w:tcPr>
            <w:tcW w:w="0" w:type="auto"/>
            <w:tcBorders>
              <w:top w:val="nil"/>
              <w:left w:val="nil"/>
              <w:bottom w:val="single" w:color="auto" w:sz="4" w:space="0"/>
              <w:right w:val="single" w:color="auto" w:sz="4" w:space="0"/>
            </w:tcBorders>
            <w:vAlign w:val="bottom"/>
          </w:tcPr>
          <w:p w14:paraId="4E2672CF">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8</w:t>
            </w:r>
          </w:p>
        </w:tc>
        <w:tc>
          <w:tcPr>
            <w:tcW w:w="0" w:type="auto"/>
            <w:vAlign w:val="center"/>
          </w:tcPr>
          <w:p w14:paraId="340F5A6C">
            <w:pPr>
              <w:spacing w:line="240" w:lineRule="auto"/>
              <w:ind w:firstLine="0" w:firstLineChars="0"/>
              <w:rPr>
                <w:rFonts w:ascii="Times New Roman" w:hAnsi="Times New Roman" w:eastAsia="Times New Roman"/>
                <w:kern w:val="0"/>
                <w:sz w:val="20"/>
                <w:szCs w:val="20"/>
                <w:highlight w:val="none"/>
              </w:rPr>
            </w:pPr>
          </w:p>
        </w:tc>
      </w:tr>
      <w:tr w14:paraId="27C2C248">
        <w:tblPrEx>
          <w:tblCellMar>
            <w:top w:w="0" w:type="dxa"/>
            <w:left w:w="108" w:type="dxa"/>
            <w:bottom w:w="0" w:type="dxa"/>
            <w:right w:w="108" w:type="dxa"/>
          </w:tblCellMar>
        </w:tblPrEx>
        <w:trPr>
          <w:trHeight w:val="280" w:hRule="atLeast"/>
        </w:trPr>
        <w:tc>
          <w:tcPr>
            <w:tcW w:w="0" w:type="auto"/>
            <w:tcBorders>
              <w:top w:val="nil"/>
              <w:left w:val="single" w:color="auto" w:sz="4" w:space="0"/>
              <w:bottom w:val="single" w:color="auto" w:sz="4" w:space="0"/>
              <w:right w:val="single" w:color="auto" w:sz="4" w:space="0"/>
            </w:tcBorders>
            <w:vAlign w:val="bottom"/>
          </w:tcPr>
          <w:p w14:paraId="1F073E5D">
            <w:pPr>
              <w:spacing w:line="240" w:lineRule="auto"/>
              <w:ind w:firstLine="0" w:firstLineChars="0"/>
              <w:rPr>
                <w:rFonts w:hint="eastAsia"/>
                <w:color w:val="000000"/>
                <w:kern w:val="0"/>
                <w:sz w:val="22"/>
                <w:highlight w:val="none"/>
              </w:rPr>
            </w:pPr>
            <w:r>
              <w:rPr>
                <w:rFonts w:hint="eastAsia"/>
                <w:color w:val="000000"/>
                <w:kern w:val="0"/>
                <w:sz w:val="22"/>
                <w:highlight w:val="none"/>
              </w:rPr>
              <w:t>总计</w:t>
            </w:r>
          </w:p>
        </w:tc>
        <w:tc>
          <w:tcPr>
            <w:tcW w:w="0" w:type="auto"/>
            <w:tcBorders>
              <w:top w:val="nil"/>
              <w:left w:val="nil"/>
              <w:bottom w:val="single" w:color="auto" w:sz="4" w:space="0"/>
              <w:right w:val="single" w:color="auto" w:sz="4" w:space="0"/>
            </w:tcBorders>
            <w:vAlign w:val="bottom"/>
          </w:tcPr>
          <w:p w14:paraId="73F027D6">
            <w:pPr>
              <w:spacing w:line="240" w:lineRule="auto"/>
              <w:ind w:firstLine="0" w:firstLineChars="0"/>
              <w:rPr>
                <w:rFonts w:hint="eastAsia"/>
                <w:color w:val="000000"/>
                <w:kern w:val="0"/>
                <w:sz w:val="22"/>
                <w:highlight w:val="none"/>
              </w:rPr>
            </w:pPr>
            <w:r>
              <w:rPr>
                <w:rFonts w:hint="eastAsia"/>
                <w:color w:val="000000"/>
                <w:kern w:val="0"/>
                <w:sz w:val="22"/>
                <w:highlight w:val="none"/>
              </w:rPr>
              <w:t>　</w:t>
            </w:r>
          </w:p>
        </w:tc>
        <w:tc>
          <w:tcPr>
            <w:tcW w:w="0" w:type="auto"/>
            <w:tcBorders>
              <w:top w:val="nil"/>
              <w:left w:val="nil"/>
              <w:bottom w:val="single" w:color="auto" w:sz="4" w:space="0"/>
              <w:right w:val="single" w:color="auto" w:sz="4" w:space="0"/>
            </w:tcBorders>
            <w:vAlign w:val="bottom"/>
          </w:tcPr>
          <w:p w14:paraId="5F352378">
            <w:pPr>
              <w:spacing w:line="240" w:lineRule="auto"/>
              <w:ind w:firstLine="0" w:firstLineChars="0"/>
              <w:rPr>
                <w:rFonts w:hint="eastAsia"/>
                <w:color w:val="000000"/>
                <w:kern w:val="0"/>
                <w:sz w:val="22"/>
                <w:highlight w:val="none"/>
              </w:rPr>
            </w:pPr>
            <w:r>
              <w:rPr>
                <w:rFonts w:hint="eastAsia"/>
                <w:color w:val="000000"/>
                <w:kern w:val="0"/>
                <w:sz w:val="22"/>
                <w:highlight w:val="none"/>
              </w:rPr>
              <w:t>　</w:t>
            </w:r>
          </w:p>
        </w:tc>
        <w:tc>
          <w:tcPr>
            <w:tcW w:w="0" w:type="auto"/>
            <w:tcBorders>
              <w:top w:val="nil"/>
              <w:left w:val="nil"/>
              <w:bottom w:val="single" w:color="auto" w:sz="4" w:space="0"/>
              <w:right w:val="single" w:color="auto" w:sz="4" w:space="0"/>
            </w:tcBorders>
            <w:vAlign w:val="bottom"/>
          </w:tcPr>
          <w:p w14:paraId="149E8DA2">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1220</w:t>
            </w:r>
          </w:p>
        </w:tc>
        <w:tc>
          <w:tcPr>
            <w:tcW w:w="0" w:type="auto"/>
            <w:tcBorders>
              <w:top w:val="nil"/>
              <w:left w:val="nil"/>
              <w:bottom w:val="single" w:color="auto" w:sz="4" w:space="0"/>
              <w:right w:val="single" w:color="auto" w:sz="4" w:space="0"/>
            </w:tcBorders>
            <w:vAlign w:val="bottom"/>
          </w:tcPr>
          <w:p w14:paraId="21AC4DEE">
            <w:pPr>
              <w:spacing w:line="240" w:lineRule="auto"/>
              <w:ind w:firstLine="0" w:firstLineChars="0"/>
              <w:rPr>
                <w:rFonts w:hint="eastAsia"/>
                <w:color w:val="000000"/>
                <w:kern w:val="0"/>
                <w:sz w:val="22"/>
                <w:highlight w:val="none"/>
              </w:rPr>
            </w:pPr>
            <w:r>
              <w:rPr>
                <w:rFonts w:hint="eastAsia"/>
                <w:color w:val="000000"/>
                <w:kern w:val="0"/>
                <w:sz w:val="22"/>
                <w:highlight w:val="none"/>
              </w:rPr>
              <w:t>　</w:t>
            </w:r>
          </w:p>
        </w:tc>
        <w:tc>
          <w:tcPr>
            <w:tcW w:w="0" w:type="auto"/>
            <w:tcBorders>
              <w:top w:val="nil"/>
              <w:left w:val="nil"/>
              <w:bottom w:val="single" w:color="auto" w:sz="4" w:space="0"/>
              <w:right w:val="single" w:color="auto" w:sz="4" w:space="0"/>
            </w:tcBorders>
            <w:vAlign w:val="bottom"/>
          </w:tcPr>
          <w:p w14:paraId="6A36614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2984</w:t>
            </w:r>
          </w:p>
        </w:tc>
        <w:tc>
          <w:tcPr>
            <w:tcW w:w="0" w:type="auto"/>
            <w:tcBorders>
              <w:top w:val="nil"/>
              <w:left w:val="nil"/>
              <w:bottom w:val="single" w:color="auto" w:sz="4" w:space="0"/>
              <w:right w:val="single" w:color="auto" w:sz="4" w:space="0"/>
            </w:tcBorders>
            <w:vAlign w:val="bottom"/>
          </w:tcPr>
          <w:p w14:paraId="433EB503">
            <w:pPr>
              <w:spacing w:line="240" w:lineRule="auto"/>
              <w:ind w:firstLine="0" w:firstLineChars="0"/>
              <w:rPr>
                <w:rFonts w:hint="eastAsia"/>
                <w:color w:val="000000"/>
                <w:kern w:val="0"/>
                <w:sz w:val="22"/>
                <w:highlight w:val="none"/>
              </w:rPr>
            </w:pPr>
            <w:r>
              <w:rPr>
                <w:rFonts w:hint="eastAsia"/>
                <w:color w:val="000000"/>
                <w:kern w:val="0"/>
                <w:sz w:val="22"/>
                <w:highlight w:val="none"/>
              </w:rPr>
              <w:t>　</w:t>
            </w:r>
          </w:p>
        </w:tc>
        <w:tc>
          <w:tcPr>
            <w:tcW w:w="0" w:type="auto"/>
            <w:tcBorders>
              <w:top w:val="nil"/>
              <w:left w:val="nil"/>
              <w:bottom w:val="single" w:color="auto" w:sz="4" w:space="0"/>
              <w:right w:val="single" w:color="auto" w:sz="4" w:space="0"/>
            </w:tcBorders>
            <w:vAlign w:val="bottom"/>
          </w:tcPr>
          <w:p w14:paraId="57B31439">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41.3</w:t>
            </w:r>
          </w:p>
        </w:tc>
        <w:tc>
          <w:tcPr>
            <w:tcW w:w="0" w:type="auto"/>
            <w:tcBorders>
              <w:top w:val="nil"/>
              <w:left w:val="nil"/>
              <w:bottom w:val="single" w:color="auto" w:sz="4" w:space="0"/>
              <w:right w:val="single" w:color="auto" w:sz="4" w:space="0"/>
            </w:tcBorders>
            <w:vAlign w:val="bottom"/>
          </w:tcPr>
          <w:p w14:paraId="0C1BAA46">
            <w:pPr>
              <w:spacing w:line="240" w:lineRule="auto"/>
              <w:ind w:firstLine="0" w:firstLineChars="0"/>
              <w:jc w:val="right"/>
              <w:rPr>
                <w:rFonts w:hint="eastAsia"/>
                <w:color w:val="000000"/>
                <w:kern w:val="0"/>
                <w:sz w:val="22"/>
                <w:highlight w:val="none"/>
              </w:rPr>
            </w:pPr>
            <w:r>
              <w:rPr>
                <w:rFonts w:hint="eastAsia"/>
                <w:color w:val="000000"/>
                <w:kern w:val="0"/>
                <w:sz w:val="22"/>
                <w:highlight w:val="none"/>
              </w:rPr>
              <w:t>106</w:t>
            </w:r>
          </w:p>
        </w:tc>
        <w:tc>
          <w:tcPr>
            <w:tcW w:w="0" w:type="auto"/>
            <w:vAlign w:val="center"/>
          </w:tcPr>
          <w:p w14:paraId="1C5FF18F">
            <w:pPr>
              <w:spacing w:line="240" w:lineRule="auto"/>
              <w:ind w:firstLine="0" w:firstLineChars="0"/>
              <w:rPr>
                <w:rFonts w:ascii="Times New Roman" w:hAnsi="Times New Roman" w:eastAsia="Times New Roman"/>
                <w:kern w:val="0"/>
                <w:sz w:val="20"/>
                <w:szCs w:val="20"/>
                <w:highlight w:val="none"/>
              </w:rPr>
            </w:pPr>
          </w:p>
        </w:tc>
      </w:tr>
    </w:tbl>
    <w:p w14:paraId="75A41AFF">
      <w:pPr>
        <w:pStyle w:val="43"/>
        <w:ind w:firstLine="480"/>
        <w:rPr>
          <w:rFonts w:hint="eastAsia"/>
          <w:highlight w:val="none"/>
        </w:rPr>
      </w:pPr>
    </w:p>
    <w:p w14:paraId="33AC967C">
      <w:pPr>
        <w:pStyle w:val="2"/>
        <w:rPr>
          <w:rFonts w:hint="eastAsia"/>
          <w:highlight w:val="none"/>
        </w:rPr>
      </w:pPr>
      <w:bookmarkStart w:id="38" w:name="_Toc63785503"/>
      <w:r>
        <w:rPr>
          <w:rFonts w:hint="eastAsia"/>
          <w:highlight w:val="none"/>
        </w:rPr>
        <w:t>其他工作要求</w:t>
      </w:r>
      <w:bookmarkEnd w:id="38"/>
    </w:p>
    <w:p w14:paraId="7F15D19C">
      <w:pPr>
        <w:keepNext/>
        <w:keepLines/>
        <w:numPr>
          <w:ilvl w:val="1"/>
          <w:numId w:val="5"/>
        </w:numPr>
        <w:tabs>
          <w:tab w:val="left" w:pos="360"/>
        </w:tabs>
        <w:spacing w:before="120" w:line="240" w:lineRule="auto"/>
        <w:ind w:left="0" w:firstLine="0" w:firstLineChars="0"/>
        <w:outlineLvl w:val="1"/>
        <w:rPr>
          <w:rFonts w:hint="eastAsia" w:ascii="仿宋" w:hAnsi="仿宋" w:eastAsia="仿宋"/>
          <w:b/>
          <w:vanish/>
          <w:color w:val="000000"/>
          <w:sz w:val="28"/>
          <w:szCs w:val="20"/>
          <w:highlight w:val="none"/>
        </w:rPr>
      </w:pPr>
      <w:bookmarkStart w:id="39" w:name="_Toc61968111"/>
      <w:bookmarkEnd w:id="39"/>
      <w:bookmarkStart w:id="40" w:name="_Toc63785439"/>
      <w:bookmarkEnd w:id="40"/>
      <w:bookmarkStart w:id="41" w:name="_Toc63762370"/>
      <w:bookmarkEnd w:id="41"/>
      <w:bookmarkStart w:id="42" w:name="_Toc63585480"/>
      <w:bookmarkEnd w:id="42"/>
      <w:bookmarkStart w:id="43" w:name="_Toc62209488"/>
      <w:bookmarkEnd w:id="43"/>
      <w:bookmarkStart w:id="44" w:name="_Toc62219358"/>
      <w:bookmarkEnd w:id="44"/>
      <w:bookmarkStart w:id="45" w:name="_Toc63785504"/>
      <w:bookmarkEnd w:id="45"/>
      <w:bookmarkStart w:id="46" w:name="_Toc63151871"/>
      <w:bookmarkEnd w:id="46"/>
    </w:p>
    <w:p w14:paraId="03174137">
      <w:pPr>
        <w:pStyle w:val="3"/>
        <w:rPr>
          <w:rFonts w:hint="eastAsia"/>
          <w:highlight w:val="none"/>
        </w:rPr>
      </w:pPr>
      <w:bookmarkStart w:id="47" w:name="_Toc63785505"/>
      <w:r>
        <w:rPr>
          <w:rFonts w:hint="eastAsia"/>
          <w:highlight w:val="none"/>
        </w:rPr>
        <w:t>售后服务要求</w:t>
      </w:r>
      <w:bookmarkEnd w:id="47"/>
    </w:p>
    <w:p w14:paraId="2E2D920E">
      <w:pPr>
        <w:pStyle w:val="107"/>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本项目整体从系统验收通过之日起1年内为系统的运维服务期，期间由中标人提供</w:t>
      </w:r>
      <w:r>
        <w:rPr>
          <w:rFonts w:ascii="宋体" w:hAnsi="宋体"/>
          <w:sz w:val="24"/>
          <w:szCs w:val="24"/>
          <w:highlight w:val="none"/>
        </w:rPr>
        <w:t>7*24小时</w:t>
      </w:r>
      <w:r>
        <w:rPr>
          <w:rFonts w:hint="eastAsia" w:ascii="宋体" w:hAnsi="宋体"/>
          <w:sz w:val="24"/>
          <w:szCs w:val="24"/>
          <w:highlight w:val="none"/>
        </w:rPr>
        <w:t>的</w:t>
      </w:r>
      <w:r>
        <w:rPr>
          <w:rFonts w:ascii="宋体" w:hAnsi="宋体"/>
          <w:sz w:val="24"/>
          <w:szCs w:val="24"/>
          <w:highlight w:val="none"/>
        </w:rPr>
        <w:t>技术支持</w:t>
      </w:r>
      <w:r>
        <w:rPr>
          <w:rFonts w:hint="eastAsia" w:ascii="宋体" w:hAnsi="宋体"/>
          <w:sz w:val="24"/>
          <w:szCs w:val="24"/>
          <w:highlight w:val="none"/>
        </w:rPr>
        <w:t>和售后运维服务。维护服务的内容应包括：日常巡检、故障响应、系统维护、系统优化、功能维护、软件升级、版本</w:t>
      </w:r>
      <w:r>
        <w:rPr>
          <w:rFonts w:ascii="宋体" w:hAnsi="宋体"/>
          <w:sz w:val="24"/>
          <w:szCs w:val="24"/>
          <w:highlight w:val="none"/>
        </w:rPr>
        <w:t>更新以及其他技术维护服务，保证系统的正常运行。</w:t>
      </w:r>
    </w:p>
    <w:p w14:paraId="2548E9F9">
      <w:pPr>
        <w:pStyle w:val="107"/>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本项目中涉及的子系统或功能模块，如因行业政策或者政府机构调整，需要对系统进行配置调整、功能拆分的，中标人应配合进行系统的相关工作。</w:t>
      </w:r>
    </w:p>
    <w:p w14:paraId="7944B97D">
      <w:pPr>
        <w:rPr>
          <w:rFonts w:hint="eastAsia"/>
          <w:highlight w:val="none"/>
        </w:rPr>
      </w:pPr>
      <w:r>
        <w:rPr>
          <w:rFonts w:hint="eastAsia"/>
          <w:highlight w:val="none"/>
        </w:rPr>
        <w:t>本项目提供的产品软件包含1年售后质量保证，硬件设备应包含3年售后质量保证。质量保证期内，由中标人负责软硬件的稳定性、可靠性、安全性功能的升级，确保信息系统安全、稳定、可靠地运行。</w:t>
      </w:r>
    </w:p>
    <w:p w14:paraId="5C8CEDEA">
      <w:pPr>
        <w:pStyle w:val="3"/>
        <w:rPr>
          <w:rFonts w:hint="eastAsia"/>
          <w:highlight w:val="none"/>
        </w:rPr>
      </w:pPr>
      <w:bookmarkStart w:id="48" w:name="_Toc63785506"/>
      <w:r>
        <w:rPr>
          <w:rFonts w:hint="eastAsia"/>
          <w:highlight w:val="none"/>
        </w:rPr>
        <w:t>应急响应要求</w:t>
      </w:r>
      <w:bookmarkEnd w:id="48"/>
    </w:p>
    <w:p w14:paraId="25900D71">
      <w:pPr>
        <w:pStyle w:val="107"/>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中标人对系统故障应能够实时响应，若系统发生故障，接到通知后</w:t>
      </w:r>
      <w:r>
        <w:rPr>
          <w:rFonts w:ascii="宋体" w:hAnsi="宋体"/>
          <w:sz w:val="24"/>
          <w:szCs w:val="24"/>
          <w:highlight w:val="none"/>
        </w:rPr>
        <w:t>30分钟之内响应，专业工程师2小时内到达现场</w:t>
      </w:r>
      <w:r>
        <w:rPr>
          <w:rFonts w:hint="eastAsia" w:ascii="宋体" w:hAnsi="宋体"/>
          <w:sz w:val="24"/>
          <w:szCs w:val="24"/>
          <w:highlight w:val="none"/>
        </w:rPr>
        <w:t>。特殊故障与客户沟通协商后，按照“优先恢复业务”的要求制定业务恢复方案并进行故障处理。</w:t>
      </w:r>
    </w:p>
    <w:p w14:paraId="22605CF4">
      <w:pPr>
        <w:pStyle w:val="107"/>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具体故障级别及对应的应急响应要求如下：</w:t>
      </w:r>
    </w:p>
    <w:p w14:paraId="65DAB941">
      <w:pPr>
        <w:pStyle w:val="107"/>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一级故障：在</w:t>
      </w:r>
      <w:r>
        <w:rPr>
          <w:rFonts w:ascii="宋体" w:hAnsi="宋体"/>
          <w:sz w:val="24"/>
          <w:szCs w:val="24"/>
          <w:highlight w:val="none"/>
        </w:rPr>
        <w:t>1小时内确诊，总故障解决时间不超过4小时。</w:t>
      </w:r>
    </w:p>
    <w:p w14:paraId="1301F0CC">
      <w:pPr>
        <w:pStyle w:val="107"/>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二级故障：在</w:t>
      </w:r>
      <w:r>
        <w:rPr>
          <w:rFonts w:ascii="宋体" w:hAnsi="宋体"/>
          <w:sz w:val="24"/>
          <w:szCs w:val="24"/>
          <w:highlight w:val="none"/>
        </w:rPr>
        <w:t>2小时内确诊，并在4小时内由专家到达现场确诊并解决，总故障解决时间不超过8小时；</w:t>
      </w:r>
    </w:p>
    <w:p w14:paraId="4C7F7117">
      <w:pPr>
        <w:pStyle w:val="107"/>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三、四级故障：在</w:t>
      </w:r>
      <w:r>
        <w:rPr>
          <w:rFonts w:ascii="宋体" w:hAnsi="宋体"/>
          <w:sz w:val="24"/>
          <w:szCs w:val="24"/>
          <w:highlight w:val="none"/>
        </w:rPr>
        <w:t>4小时内确诊故障，总故障解决时间不超过16小时。</w:t>
      </w:r>
    </w:p>
    <w:p w14:paraId="502254EC">
      <w:pPr>
        <w:pStyle w:val="3"/>
        <w:rPr>
          <w:rFonts w:hint="eastAsia"/>
          <w:highlight w:val="none"/>
        </w:rPr>
      </w:pPr>
      <w:bookmarkStart w:id="49" w:name="_Toc63785507"/>
      <w:r>
        <w:rPr>
          <w:rFonts w:hint="eastAsia"/>
          <w:highlight w:val="none"/>
        </w:rPr>
        <w:t>培训要求</w:t>
      </w:r>
      <w:bookmarkEnd w:id="49"/>
    </w:p>
    <w:p w14:paraId="5020CC35">
      <w:pPr>
        <w:rPr>
          <w:rFonts w:hint="eastAsia"/>
          <w:highlight w:val="none"/>
        </w:rPr>
      </w:pPr>
      <w:r>
        <w:rPr>
          <w:rFonts w:hint="eastAsia"/>
          <w:highlight w:val="none"/>
        </w:rPr>
        <w:t>对系统使用单位提供业务操作培训，应提供详细培训方案。</w:t>
      </w:r>
    </w:p>
    <w:p w14:paraId="1546EB5E">
      <w:pPr>
        <w:rPr>
          <w:rFonts w:hint="eastAsia"/>
          <w:highlight w:val="none"/>
        </w:rPr>
      </w:pPr>
      <w:r>
        <w:rPr>
          <w:rFonts w:hint="eastAsia"/>
          <w:highlight w:val="none"/>
        </w:rPr>
        <w:t>(1)在运维服务期内，提供不少于2次与项目相关的必要培训。</w:t>
      </w:r>
    </w:p>
    <w:p w14:paraId="5CC02E05">
      <w:pPr>
        <w:rPr>
          <w:rFonts w:hint="eastAsia"/>
          <w:highlight w:val="none"/>
        </w:rPr>
      </w:pPr>
      <w:r>
        <w:rPr>
          <w:rFonts w:hint="eastAsia"/>
          <w:highlight w:val="none"/>
        </w:rPr>
        <w:t>(2)中标人需要开展分层次的人员培训工作，每次培训后应对参加培训人员进行测试，评估培训成果。培训应具有培训教材、培训环境和高水平的培训讲师。</w:t>
      </w:r>
    </w:p>
    <w:p w14:paraId="53B24A7C">
      <w:pPr>
        <w:rPr>
          <w:rFonts w:hint="eastAsia"/>
          <w:highlight w:val="none"/>
        </w:rPr>
      </w:pPr>
      <w:r>
        <w:rPr>
          <w:rFonts w:hint="eastAsia"/>
          <w:highlight w:val="none"/>
        </w:rPr>
        <w:t>(3)中标人应提供一般用户的基础操作培训和部门信息管理员的日常应用维护的培训，确保用户对象能够掌握对应的操作技能。</w:t>
      </w:r>
    </w:p>
    <w:p w14:paraId="79E05AA0">
      <w:pPr>
        <w:pStyle w:val="3"/>
        <w:rPr>
          <w:rFonts w:hint="eastAsia"/>
          <w:highlight w:val="none"/>
        </w:rPr>
      </w:pPr>
      <w:bookmarkStart w:id="50" w:name="_Toc63785508"/>
      <w:r>
        <w:rPr>
          <w:rFonts w:hint="eastAsia"/>
          <w:highlight w:val="none"/>
        </w:rPr>
        <w:t>验收要求</w:t>
      </w:r>
      <w:bookmarkEnd w:id="50"/>
    </w:p>
    <w:p w14:paraId="2F019553">
      <w:pPr>
        <w:rPr>
          <w:rFonts w:hint="eastAsia"/>
          <w:szCs w:val="21"/>
          <w:highlight w:val="none"/>
        </w:rPr>
      </w:pPr>
      <w:r>
        <w:rPr>
          <w:rFonts w:hint="eastAsia"/>
          <w:szCs w:val="21"/>
          <w:highlight w:val="none"/>
        </w:rPr>
        <w:t>本项目按下述方式开展验收。</w:t>
      </w:r>
    </w:p>
    <w:p w14:paraId="6ACA6BE3">
      <w:pPr>
        <w:rPr>
          <w:rFonts w:hint="eastAsia"/>
          <w:szCs w:val="21"/>
          <w:highlight w:val="none"/>
        </w:rPr>
      </w:pPr>
      <w:r>
        <w:rPr>
          <w:rFonts w:hint="eastAsia"/>
          <w:szCs w:val="21"/>
          <w:highlight w:val="none"/>
        </w:rPr>
        <w:t>（</w:t>
      </w:r>
      <w:r>
        <w:rPr>
          <w:szCs w:val="21"/>
          <w:highlight w:val="none"/>
        </w:rPr>
        <w:t>1）验收分初验和终验。</w:t>
      </w:r>
    </w:p>
    <w:p w14:paraId="7299E264">
      <w:pPr>
        <w:rPr>
          <w:rFonts w:hint="eastAsia"/>
          <w:szCs w:val="21"/>
          <w:highlight w:val="none"/>
        </w:rPr>
      </w:pPr>
      <w:r>
        <w:rPr>
          <w:rFonts w:hint="eastAsia"/>
          <w:szCs w:val="21"/>
          <w:highlight w:val="none"/>
        </w:rPr>
        <w:t>（</w:t>
      </w:r>
      <w:r>
        <w:rPr>
          <w:szCs w:val="21"/>
          <w:highlight w:val="none"/>
        </w:rPr>
        <w:t>2）初验前，</w:t>
      </w:r>
      <w:r>
        <w:rPr>
          <w:rFonts w:hint="eastAsia"/>
          <w:szCs w:val="21"/>
          <w:highlight w:val="none"/>
        </w:rPr>
        <w:t>中标人</w:t>
      </w:r>
      <w:r>
        <w:rPr>
          <w:szCs w:val="21"/>
          <w:highlight w:val="none"/>
        </w:rPr>
        <w:t>须完成软件开发、软硬件安装和信息系统的调试等，并对本项目进行功能和运行检测，确保所有信息系统功能模块能够正常运行且已达到本项目约定的各类标准要求。</w:t>
      </w:r>
      <w:r>
        <w:rPr>
          <w:rFonts w:hint="eastAsia"/>
          <w:szCs w:val="21"/>
          <w:highlight w:val="none"/>
        </w:rPr>
        <w:t>中标人</w:t>
      </w:r>
      <w:r>
        <w:rPr>
          <w:szCs w:val="21"/>
          <w:highlight w:val="none"/>
        </w:rPr>
        <w:t>应以书面形式向</w:t>
      </w:r>
      <w:r>
        <w:rPr>
          <w:rFonts w:hint="eastAsia"/>
          <w:szCs w:val="21"/>
          <w:highlight w:val="none"/>
        </w:rPr>
        <w:t>采购人</w:t>
      </w:r>
      <w:r>
        <w:rPr>
          <w:szCs w:val="21"/>
          <w:highlight w:val="none"/>
        </w:rPr>
        <w:t>递交初验通知书。</w:t>
      </w:r>
      <w:r>
        <w:rPr>
          <w:rFonts w:hint="eastAsia"/>
          <w:szCs w:val="21"/>
          <w:highlight w:val="none"/>
        </w:rPr>
        <w:t>采购人</w:t>
      </w:r>
      <w:r>
        <w:rPr>
          <w:szCs w:val="21"/>
          <w:highlight w:val="none"/>
        </w:rPr>
        <w:t>应当在接到通知后的5个工作日内确定初验的具体日期，由双方按照本项目的约定完成本项目的初验。</w:t>
      </w:r>
      <w:r>
        <w:rPr>
          <w:rFonts w:hint="eastAsia"/>
          <w:szCs w:val="21"/>
          <w:highlight w:val="none"/>
        </w:rPr>
        <w:t>采购人</w:t>
      </w:r>
      <w:r>
        <w:rPr>
          <w:szCs w:val="21"/>
          <w:highlight w:val="none"/>
        </w:rPr>
        <w:t>有权委托第三方检测机构进行验收，对此</w:t>
      </w:r>
      <w:r>
        <w:rPr>
          <w:rFonts w:hint="eastAsia"/>
          <w:szCs w:val="21"/>
          <w:highlight w:val="none"/>
        </w:rPr>
        <w:t>中标人</w:t>
      </w:r>
      <w:r>
        <w:rPr>
          <w:szCs w:val="21"/>
          <w:highlight w:val="none"/>
        </w:rPr>
        <w:t>应当配合。</w:t>
      </w:r>
    </w:p>
    <w:p w14:paraId="148F0B25">
      <w:pPr>
        <w:rPr>
          <w:rFonts w:hint="eastAsia"/>
          <w:szCs w:val="21"/>
          <w:highlight w:val="none"/>
        </w:rPr>
      </w:pPr>
      <w:r>
        <w:rPr>
          <w:rFonts w:hint="eastAsia"/>
          <w:szCs w:val="21"/>
          <w:highlight w:val="none"/>
        </w:rPr>
        <w:t>（</w:t>
      </w:r>
      <w:r>
        <w:rPr>
          <w:szCs w:val="21"/>
          <w:highlight w:val="none"/>
        </w:rPr>
        <w:t>3）初验时，</w:t>
      </w:r>
      <w:r>
        <w:rPr>
          <w:rFonts w:hint="eastAsia"/>
          <w:szCs w:val="21"/>
          <w:highlight w:val="none"/>
        </w:rPr>
        <w:t>中标人</w:t>
      </w:r>
      <w:r>
        <w:rPr>
          <w:szCs w:val="21"/>
          <w:highlight w:val="none"/>
        </w:rPr>
        <w:t>须提供软件文档包括《用户需求说明书》、《系统概要设计说明书》、《系统详细设计说明书》、</w:t>
      </w:r>
      <w:r>
        <w:rPr>
          <w:rFonts w:hint="eastAsia"/>
          <w:szCs w:val="21"/>
          <w:highlight w:val="none"/>
        </w:rPr>
        <w:t>《三方功能需求确认单》、</w:t>
      </w:r>
      <w:r>
        <w:rPr>
          <w:szCs w:val="21"/>
          <w:highlight w:val="none"/>
        </w:rPr>
        <w:t>《测试报告》、《用户使用手册》、《系统部署文档》等）及可安装的程序运行文件。所交付的文档与文件应当是可供自然人阅读的书面和电子文档。软件文档及可安装的程序运行文件验收通过后，视为初验通过。如有缺陷，</w:t>
      </w:r>
      <w:r>
        <w:rPr>
          <w:rFonts w:hint="eastAsia"/>
          <w:szCs w:val="21"/>
          <w:highlight w:val="none"/>
        </w:rPr>
        <w:t>采购人</w:t>
      </w:r>
      <w:r>
        <w:rPr>
          <w:szCs w:val="21"/>
          <w:highlight w:val="none"/>
        </w:rPr>
        <w:t>应向</w:t>
      </w:r>
      <w:r>
        <w:rPr>
          <w:rFonts w:hint="eastAsia"/>
          <w:szCs w:val="21"/>
          <w:highlight w:val="none"/>
        </w:rPr>
        <w:t>中标人</w:t>
      </w:r>
      <w:r>
        <w:rPr>
          <w:szCs w:val="21"/>
          <w:highlight w:val="none"/>
        </w:rPr>
        <w:t>出具书面报告，陈述需要改进的缺陷。</w:t>
      </w:r>
      <w:r>
        <w:rPr>
          <w:rFonts w:hint="eastAsia"/>
          <w:szCs w:val="21"/>
          <w:highlight w:val="none"/>
        </w:rPr>
        <w:t>中标人</w:t>
      </w:r>
      <w:r>
        <w:rPr>
          <w:szCs w:val="21"/>
          <w:highlight w:val="none"/>
        </w:rPr>
        <w:t>应立即严格依照</w:t>
      </w:r>
      <w:r>
        <w:rPr>
          <w:rFonts w:hint="eastAsia"/>
          <w:szCs w:val="21"/>
          <w:highlight w:val="none"/>
        </w:rPr>
        <w:t>采购人</w:t>
      </w:r>
      <w:r>
        <w:rPr>
          <w:szCs w:val="21"/>
          <w:highlight w:val="none"/>
        </w:rPr>
        <w:t>的书面报告中的要求改进缺陷，并再次进行初验。</w:t>
      </w:r>
    </w:p>
    <w:p w14:paraId="4EAB44CF">
      <w:pPr>
        <w:rPr>
          <w:rFonts w:hint="eastAsia"/>
          <w:szCs w:val="21"/>
          <w:highlight w:val="none"/>
        </w:rPr>
      </w:pPr>
      <w:r>
        <w:rPr>
          <w:rFonts w:hint="eastAsia"/>
          <w:szCs w:val="21"/>
          <w:highlight w:val="none"/>
        </w:rPr>
        <w:t>（</w:t>
      </w:r>
      <w:r>
        <w:rPr>
          <w:szCs w:val="21"/>
          <w:highlight w:val="none"/>
        </w:rPr>
        <w:t>4）自初验通过之日起，</w:t>
      </w:r>
      <w:r>
        <w:rPr>
          <w:rFonts w:hint="eastAsia"/>
          <w:szCs w:val="21"/>
          <w:highlight w:val="none"/>
        </w:rPr>
        <w:t>采购人</w:t>
      </w:r>
      <w:r>
        <w:rPr>
          <w:szCs w:val="21"/>
          <w:highlight w:val="none"/>
        </w:rPr>
        <w:t>享有</w:t>
      </w:r>
      <w:r>
        <w:rPr>
          <w:rFonts w:hint="eastAsia"/>
          <w:szCs w:val="21"/>
          <w:highlight w:val="none"/>
        </w:rPr>
        <w:t>中标人</w:t>
      </w:r>
      <w:r>
        <w:rPr>
          <w:szCs w:val="21"/>
          <w:highlight w:val="none"/>
        </w:rPr>
        <w:t>免费提供的</w:t>
      </w:r>
      <w:r>
        <w:rPr>
          <w:rFonts w:hint="eastAsia"/>
          <w:szCs w:val="21"/>
          <w:highlight w:val="none"/>
        </w:rPr>
        <w:t>30</w:t>
      </w:r>
      <w:r>
        <w:rPr>
          <w:szCs w:val="21"/>
          <w:highlight w:val="none"/>
        </w:rPr>
        <w:t>天的信息系统试运行现场驻场服务期。该期间内，</w:t>
      </w:r>
      <w:r>
        <w:rPr>
          <w:rFonts w:hint="eastAsia"/>
          <w:szCs w:val="21"/>
          <w:highlight w:val="none"/>
        </w:rPr>
        <w:t>中标人</w:t>
      </w:r>
      <w:r>
        <w:rPr>
          <w:szCs w:val="21"/>
          <w:highlight w:val="none"/>
        </w:rPr>
        <w:t>应当按照</w:t>
      </w:r>
      <w:r>
        <w:rPr>
          <w:rFonts w:hint="eastAsia"/>
          <w:szCs w:val="21"/>
          <w:highlight w:val="none"/>
        </w:rPr>
        <w:t>采购人</w:t>
      </w:r>
      <w:r>
        <w:rPr>
          <w:szCs w:val="21"/>
          <w:highlight w:val="none"/>
        </w:rPr>
        <w:t>的要求提供现场技术支持服务，解决信息系统试运行期间可能出现的各类问题，或进一步提高与完善信息系统运行水平。</w:t>
      </w:r>
    </w:p>
    <w:p w14:paraId="1B7BA626">
      <w:pPr>
        <w:rPr>
          <w:rFonts w:hint="eastAsia"/>
          <w:szCs w:val="21"/>
          <w:highlight w:val="none"/>
        </w:rPr>
      </w:pPr>
      <w:r>
        <w:rPr>
          <w:rFonts w:hint="eastAsia"/>
          <w:szCs w:val="21"/>
          <w:highlight w:val="none"/>
        </w:rPr>
        <w:t>（</w:t>
      </w:r>
      <w:r>
        <w:rPr>
          <w:szCs w:val="21"/>
          <w:highlight w:val="none"/>
        </w:rPr>
        <w:t>5）初验通过且信息系统试运行期已经达到本项目约定的时间，经</w:t>
      </w:r>
      <w:r>
        <w:rPr>
          <w:rFonts w:hint="eastAsia"/>
          <w:szCs w:val="21"/>
          <w:highlight w:val="none"/>
        </w:rPr>
        <w:t>中标人</w:t>
      </w:r>
      <w:r>
        <w:rPr>
          <w:szCs w:val="21"/>
          <w:highlight w:val="none"/>
        </w:rPr>
        <w:t>确认信息系统具备正常运行条件，且信息系统通过运行测试，</w:t>
      </w:r>
      <w:r>
        <w:rPr>
          <w:rFonts w:hint="eastAsia"/>
          <w:szCs w:val="21"/>
          <w:highlight w:val="none"/>
        </w:rPr>
        <w:t>中标人</w:t>
      </w:r>
      <w:r>
        <w:rPr>
          <w:szCs w:val="21"/>
          <w:highlight w:val="none"/>
        </w:rPr>
        <w:t>应以书面形式通知</w:t>
      </w:r>
      <w:r>
        <w:rPr>
          <w:rFonts w:hint="eastAsia"/>
          <w:szCs w:val="21"/>
          <w:highlight w:val="none"/>
        </w:rPr>
        <w:t>采购人</w:t>
      </w:r>
      <w:r>
        <w:rPr>
          <w:szCs w:val="21"/>
          <w:highlight w:val="none"/>
        </w:rPr>
        <w:t>信息系统已准备就绪等待终验。</w:t>
      </w:r>
      <w:r>
        <w:rPr>
          <w:rFonts w:hint="eastAsia"/>
          <w:szCs w:val="21"/>
          <w:highlight w:val="none"/>
        </w:rPr>
        <w:t>采购人</w:t>
      </w:r>
      <w:r>
        <w:rPr>
          <w:szCs w:val="21"/>
          <w:highlight w:val="none"/>
        </w:rPr>
        <w:t>在收到终验通知后的</w:t>
      </w:r>
      <w:r>
        <w:rPr>
          <w:rFonts w:hint="eastAsia"/>
          <w:szCs w:val="21"/>
          <w:highlight w:val="none"/>
        </w:rPr>
        <w:t>10</w:t>
      </w:r>
      <w:r>
        <w:rPr>
          <w:szCs w:val="21"/>
          <w:highlight w:val="none"/>
        </w:rPr>
        <w:t>个工作日内发起组织专家验收会。</w:t>
      </w:r>
    </w:p>
    <w:p w14:paraId="71A1B753">
      <w:pPr>
        <w:rPr>
          <w:rFonts w:hint="eastAsia"/>
          <w:szCs w:val="21"/>
          <w:highlight w:val="none"/>
        </w:rPr>
      </w:pPr>
      <w:r>
        <w:rPr>
          <w:rFonts w:hint="eastAsia"/>
          <w:szCs w:val="21"/>
          <w:highlight w:val="none"/>
        </w:rPr>
        <w:t>（6</w:t>
      </w:r>
      <w:r>
        <w:rPr>
          <w:szCs w:val="21"/>
          <w:highlight w:val="none"/>
        </w:rPr>
        <w:t>）如果属于</w:t>
      </w:r>
      <w:r>
        <w:rPr>
          <w:rFonts w:hint="eastAsia"/>
          <w:szCs w:val="21"/>
          <w:highlight w:val="none"/>
        </w:rPr>
        <w:t>中标人</w:t>
      </w:r>
      <w:r>
        <w:rPr>
          <w:szCs w:val="21"/>
          <w:highlight w:val="none"/>
        </w:rPr>
        <w:t>原因致使本项目未能通过终验，</w:t>
      </w:r>
      <w:r>
        <w:rPr>
          <w:rFonts w:hint="eastAsia"/>
          <w:szCs w:val="21"/>
          <w:highlight w:val="none"/>
        </w:rPr>
        <w:t>中标人</w:t>
      </w:r>
      <w:r>
        <w:rPr>
          <w:szCs w:val="21"/>
          <w:highlight w:val="none"/>
        </w:rPr>
        <w:t>应当排除缺陷，直至本项目完全符合验收标准，由上述情形而产生的相关费用应由</w:t>
      </w:r>
      <w:r>
        <w:rPr>
          <w:rFonts w:hint="eastAsia"/>
          <w:szCs w:val="21"/>
          <w:highlight w:val="none"/>
        </w:rPr>
        <w:t>中标人</w:t>
      </w:r>
      <w:r>
        <w:rPr>
          <w:szCs w:val="21"/>
          <w:highlight w:val="none"/>
        </w:rPr>
        <w:t>自行承担。</w:t>
      </w:r>
    </w:p>
    <w:p w14:paraId="6402DBD8">
      <w:pPr>
        <w:rPr>
          <w:rFonts w:hint="eastAsia"/>
          <w:szCs w:val="21"/>
          <w:highlight w:val="none"/>
        </w:rPr>
      </w:pPr>
      <w:r>
        <w:rPr>
          <w:rFonts w:hint="eastAsia"/>
          <w:szCs w:val="21"/>
          <w:highlight w:val="none"/>
        </w:rPr>
        <w:t>（7</w:t>
      </w:r>
      <w:r>
        <w:rPr>
          <w:szCs w:val="21"/>
          <w:highlight w:val="none"/>
        </w:rPr>
        <w:t>）如果由于</w:t>
      </w:r>
      <w:r>
        <w:rPr>
          <w:rFonts w:hint="eastAsia"/>
          <w:szCs w:val="21"/>
          <w:highlight w:val="none"/>
        </w:rPr>
        <w:t>采购人</w:t>
      </w:r>
      <w:r>
        <w:rPr>
          <w:szCs w:val="21"/>
          <w:highlight w:val="none"/>
        </w:rPr>
        <w:t>原因导致本项目在终验通过前出现故障或问题，</w:t>
      </w:r>
      <w:r>
        <w:rPr>
          <w:rFonts w:hint="eastAsia"/>
          <w:szCs w:val="21"/>
          <w:highlight w:val="none"/>
        </w:rPr>
        <w:t>中标人</w:t>
      </w:r>
      <w:r>
        <w:rPr>
          <w:szCs w:val="21"/>
          <w:highlight w:val="none"/>
        </w:rPr>
        <w:t>应及时配合排除该方面的故障或问题。</w:t>
      </w:r>
    </w:p>
    <w:p w14:paraId="5CB8CE80">
      <w:pPr>
        <w:rPr>
          <w:rFonts w:hint="eastAsia"/>
          <w:szCs w:val="21"/>
          <w:highlight w:val="none"/>
        </w:rPr>
      </w:pPr>
      <w:r>
        <w:rPr>
          <w:rFonts w:hint="eastAsia"/>
          <w:szCs w:val="21"/>
          <w:highlight w:val="none"/>
        </w:rPr>
        <w:t>（8</w:t>
      </w:r>
      <w:r>
        <w:rPr>
          <w:szCs w:val="21"/>
          <w:highlight w:val="none"/>
        </w:rPr>
        <w:t>）如本项目连续3次验收未通过（含初验未通过或终验未通过），</w:t>
      </w:r>
      <w:r>
        <w:rPr>
          <w:rFonts w:hint="eastAsia"/>
          <w:szCs w:val="21"/>
          <w:highlight w:val="none"/>
        </w:rPr>
        <w:t>采购人</w:t>
      </w:r>
      <w:r>
        <w:rPr>
          <w:szCs w:val="21"/>
          <w:highlight w:val="none"/>
        </w:rPr>
        <w:t>有权解除</w:t>
      </w:r>
      <w:r>
        <w:rPr>
          <w:rFonts w:hint="eastAsia"/>
          <w:szCs w:val="21"/>
          <w:highlight w:val="none"/>
        </w:rPr>
        <w:t>合同</w:t>
      </w:r>
      <w:r>
        <w:rPr>
          <w:szCs w:val="21"/>
          <w:highlight w:val="none"/>
        </w:rPr>
        <w:t>，并有权依照本项目约定的违约条款追究</w:t>
      </w:r>
      <w:r>
        <w:rPr>
          <w:rFonts w:hint="eastAsia"/>
          <w:szCs w:val="21"/>
          <w:highlight w:val="none"/>
        </w:rPr>
        <w:t>中标人</w:t>
      </w:r>
      <w:r>
        <w:rPr>
          <w:szCs w:val="21"/>
          <w:highlight w:val="none"/>
        </w:rPr>
        <w:t>的违约责任。</w:t>
      </w:r>
    </w:p>
    <w:p w14:paraId="38D6E6F5">
      <w:pPr>
        <w:pStyle w:val="3"/>
        <w:rPr>
          <w:rFonts w:hint="eastAsia"/>
          <w:highlight w:val="none"/>
        </w:rPr>
      </w:pPr>
      <w:bookmarkStart w:id="51" w:name="_Toc63785509"/>
      <w:r>
        <w:rPr>
          <w:rFonts w:hint="eastAsia"/>
          <w:highlight w:val="none"/>
        </w:rPr>
        <w:t>进度要求</w:t>
      </w:r>
      <w:bookmarkEnd w:id="51"/>
    </w:p>
    <w:p w14:paraId="3FC03BF7">
      <w:pPr>
        <w:rPr>
          <w:rFonts w:hint="eastAsia"/>
          <w:highlight w:val="none"/>
        </w:rPr>
      </w:pPr>
      <w:r>
        <w:rPr>
          <w:rFonts w:hint="eastAsia"/>
          <w:highlight w:val="none"/>
        </w:rPr>
        <w:t xml:space="preserve">本项目升级改造建设周期为16个月，各阶段的主要任务与工作内容建议如下，投标人可根据自身实际情况进行调整。但总体建设周期不应超过16个月。     </w:t>
      </w:r>
      <w:r>
        <w:rPr>
          <w:rFonts w:hint="eastAsia"/>
          <w:highlight w:val="none"/>
        </w:rPr>
        <w:tab/>
      </w:r>
    </w:p>
    <w:p w14:paraId="4CC947B3">
      <w:pPr>
        <w:pStyle w:val="3"/>
        <w:rPr>
          <w:rFonts w:hint="eastAsia"/>
          <w:highlight w:val="none"/>
        </w:rPr>
      </w:pPr>
      <w:bookmarkStart w:id="52" w:name="_Toc63785510"/>
      <w:r>
        <w:rPr>
          <w:rFonts w:hint="eastAsia"/>
          <w:highlight w:val="none"/>
        </w:rPr>
        <w:t>项目团队及驻场人员要求</w:t>
      </w:r>
      <w:bookmarkEnd w:id="52"/>
    </w:p>
    <w:p w14:paraId="60D0771E">
      <w:pPr>
        <w:rPr>
          <w:rFonts w:hint="eastAsia"/>
          <w:highlight w:val="none"/>
        </w:rPr>
      </w:pPr>
      <w:r>
        <w:rPr>
          <w:highlight w:val="none"/>
        </w:rPr>
        <w:t>1）投标人必须设有常设办事机构，熟悉</w:t>
      </w:r>
      <w:r>
        <w:rPr>
          <w:rFonts w:hint="eastAsia"/>
          <w:highlight w:val="none"/>
        </w:rPr>
        <w:t>平台的技术架构、安全体系，</w:t>
      </w:r>
      <w:r>
        <w:rPr>
          <w:highlight w:val="none"/>
        </w:rPr>
        <w:t>具有稳定的在职技术保障力量，能够提供及时的技术支援或服务，应针对本项目提供不少于</w:t>
      </w:r>
      <w:r>
        <w:rPr>
          <w:rFonts w:hint="eastAsia"/>
          <w:highlight w:val="none"/>
        </w:rPr>
        <w:t>（最低要求）50</w:t>
      </w:r>
      <w:r>
        <w:rPr>
          <w:highlight w:val="none"/>
        </w:rPr>
        <w:t>人的项目服务团队（包括项目经理、技术负责人、研发等），项目</w:t>
      </w:r>
      <w:r>
        <w:rPr>
          <w:rFonts w:hint="eastAsia"/>
          <w:highlight w:val="none"/>
          <w:lang w:val="en-US" w:eastAsia="zh-CN"/>
        </w:rPr>
        <w:t>经理</w:t>
      </w:r>
      <w:r>
        <w:rPr>
          <w:highlight w:val="none"/>
        </w:rPr>
        <w:t>需</w:t>
      </w:r>
      <w:r>
        <w:rPr>
          <w:rFonts w:hint="eastAsia"/>
          <w:highlight w:val="none"/>
        </w:rPr>
        <w:t>具有8</w:t>
      </w:r>
      <w:r>
        <w:rPr>
          <w:highlight w:val="none"/>
        </w:rPr>
        <w:t>年以上</w:t>
      </w:r>
      <w:r>
        <w:rPr>
          <w:rFonts w:hint="eastAsia"/>
          <w:highlight w:val="none"/>
        </w:rPr>
        <w:t>医疗</w:t>
      </w:r>
      <w:r>
        <w:rPr>
          <w:highlight w:val="none"/>
        </w:rPr>
        <w:t>系统开发项目且担</w:t>
      </w:r>
      <w:r>
        <w:rPr>
          <w:highlight w:val="none"/>
        </w:rPr>
        <w:t>任项目经理职务的工作经验</w:t>
      </w:r>
      <w:r>
        <w:rPr>
          <w:rFonts w:hint="eastAsia"/>
          <w:highlight w:val="none"/>
        </w:rPr>
        <w:t>.</w:t>
      </w:r>
      <w:r>
        <w:rPr>
          <w:highlight w:val="none"/>
        </w:rPr>
        <w:t>投标单位的相关服务人员需具备相应的服务能力，需提供相关证明（最近一个季度依法缴纳社保费的证明）。</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856"/>
        <w:gridCol w:w="1180"/>
        <w:gridCol w:w="1896"/>
        <w:gridCol w:w="1180"/>
      </w:tblGrid>
      <w:tr w14:paraId="6119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3876929D">
            <w:pPr>
              <w:widowControl/>
              <w:spacing w:line="240" w:lineRule="auto"/>
              <w:ind w:firstLine="0" w:firstLineChars="0"/>
              <w:jc w:val="center"/>
              <w:rPr>
                <w:rFonts w:hint="eastAsia"/>
                <w:b/>
                <w:highlight w:val="none"/>
              </w:rPr>
            </w:pPr>
            <w:r>
              <w:rPr>
                <w:rFonts w:hint="eastAsia"/>
                <w:b/>
                <w:highlight w:val="none"/>
              </w:rPr>
              <w:t>角色</w:t>
            </w:r>
          </w:p>
        </w:tc>
        <w:tc>
          <w:tcPr>
            <w:tcW w:w="0" w:type="auto"/>
            <w:noWrap/>
            <w:vAlign w:val="center"/>
          </w:tcPr>
          <w:p w14:paraId="37E36D46">
            <w:pPr>
              <w:widowControl/>
              <w:spacing w:line="240" w:lineRule="auto"/>
              <w:ind w:firstLine="0" w:firstLineChars="0"/>
              <w:jc w:val="center"/>
              <w:rPr>
                <w:rFonts w:hint="eastAsia"/>
                <w:b/>
                <w:highlight w:val="none"/>
              </w:rPr>
            </w:pPr>
            <w:r>
              <w:rPr>
                <w:rFonts w:hint="eastAsia"/>
                <w:b/>
                <w:highlight w:val="none"/>
              </w:rPr>
              <w:t>主要职责</w:t>
            </w:r>
          </w:p>
        </w:tc>
        <w:tc>
          <w:tcPr>
            <w:tcW w:w="0" w:type="auto"/>
            <w:noWrap/>
            <w:vAlign w:val="center"/>
          </w:tcPr>
          <w:p w14:paraId="2AE3E0E9">
            <w:pPr>
              <w:widowControl/>
              <w:spacing w:line="240" w:lineRule="auto"/>
              <w:ind w:firstLine="0" w:firstLineChars="0"/>
              <w:jc w:val="center"/>
              <w:rPr>
                <w:rFonts w:hint="eastAsia"/>
                <w:b/>
                <w:highlight w:val="none"/>
              </w:rPr>
            </w:pPr>
            <w:r>
              <w:rPr>
                <w:rFonts w:hint="eastAsia"/>
                <w:b/>
                <w:highlight w:val="none"/>
              </w:rPr>
              <w:t>人员数量</w:t>
            </w:r>
          </w:p>
        </w:tc>
        <w:tc>
          <w:tcPr>
            <w:tcW w:w="0" w:type="auto"/>
            <w:vAlign w:val="center"/>
          </w:tcPr>
          <w:p w14:paraId="03381341">
            <w:pPr>
              <w:widowControl/>
              <w:spacing w:line="240" w:lineRule="auto"/>
              <w:ind w:firstLine="0" w:firstLineChars="0"/>
              <w:jc w:val="center"/>
              <w:rPr>
                <w:rFonts w:hint="eastAsia"/>
                <w:b/>
                <w:highlight w:val="none"/>
              </w:rPr>
            </w:pPr>
            <w:r>
              <w:rPr>
                <w:rFonts w:hint="eastAsia"/>
                <w:b/>
                <w:highlight w:val="none"/>
              </w:rPr>
              <w:t>人员要求</w:t>
            </w:r>
          </w:p>
        </w:tc>
        <w:tc>
          <w:tcPr>
            <w:tcW w:w="0" w:type="auto"/>
            <w:noWrap/>
            <w:vAlign w:val="center"/>
          </w:tcPr>
          <w:p w14:paraId="19475877">
            <w:pPr>
              <w:widowControl/>
              <w:spacing w:line="240" w:lineRule="auto"/>
              <w:ind w:firstLine="0" w:firstLineChars="0"/>
              <w:jc w:val="center"/>
              <w:rPr>
                <w:rFonts w:hint="eastAsia"/>
                <w:b/>
                <w:highlight w:val="none"/>
              </w:rPr>
            </w:pPr>
            <w:r>
              <w:rPr>
                <w:rFonts w:hint="eastAsia"/>
                <w:b/>
                <w:highlight w:val="none"/>
              </w:rPr>
              <w:t>驻场要求</w:t>
            </w:r>
          </w:p>
        </w:tc>
      </w:tr>
      <w:tr w14:paraId="756A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2E6ADA64">
            <w:pPr>
              <w:widowControl/>
              <w:spacing w:line="240" w:lineRule="auto"/>
              <w:ind w:firstLine="0" w:firstLineChars="0"/>
              <w:jc w:val="center"/>
              <w:rPr>
                <w:rFonts w:hint="eastAsia"/>
                <w:highlight w:val="none"/>
              </w:rPr>
            </w:pPr>
            <w:r>
              <w:rPr>
                <w:rFonts w:hint="eastAsia"/>
                <w:highlight w:val="none"/>
              </w:rPr>
              <w:t>项目经理</w:t>
            </w:r>
          </w:p>
        </w:tc>
        <w:tc>
          <w:tcPr>
            <w:tcW w:w="0" w:type="auto"/>
            <w:vAlign w:val="center"/>
          </w:tcPr>
          <w:p w14:paraId="5448F55C">
            <w:pPr>
              <w:widowControl/>
              <w:spacing w:line="240" w:lineRule="auto"/>
              <w:ind w:firstLine="0" w:firstLineChars="0"/>
              <w:jc w:val="center"/>
              <w:rPr>
                <w:rFonts w:hint="eastAsia"/>
                <w:highlight w:val="none"/>
              </w:rPr>
            </w:pPr>
            <w:r>
              <w:rPr>
                <w:rFonts w:hint="eastAsia"/>
                <w:highlight w:val="none"/>
              </w:rPr>
              <w:t>负责项目质量和进度控制</w:t>
            </w:r>
          </w:p>
        </w:tc>
        <w:tc>
          <w:tcPr>
            <w:tcW w:w="0" w:type="auto"/>
            <w:noWrap/>
            <w:vAlign w:val="center"/>
          </w:tcPr>
          <w:p w14:paraId="0DF9ABC2">
            <w:pPr>
              <w:widowControl/>
              <w:spacing w:line="240" w:lineRule="auto"/>
              <w:ind w:firstLine="0" w:firstLineChars="0"/>
              <w:jc w:val="center"/>
              <w:rPr>
                <w:rFonts w:hint="eastAsia"/>
                <w:highlight w:val="none"/>
              </w:rPr>
            </w:pPr>
            <w:r>
              <w:rPr>
                <w:rFonts w:hint="eastAsia"/>
                <w:highlight w:val="none"/>
              </w:rPr>
              <w:t>1人</w:t>
            </w:r>
          </w:p>
        </w:tc>
        <w:tc>
          <w:tcPr>
            <w:tcW w:w="0" w:type="auto"/>
            <w:vAlign w:val="center"/>
          </w:tcPr>
          <w:p w14:paraId="3E3EE314">
            <w:pPr>
              <w:widowControl/>
              <w:spacing w:line="240" w:lineRule="auto"/>
              <w:ind w:firstLine="0" w:firstLineChars="0"/>
              <w:jc w:val="center"/>
              <w:rPr>
                <w:rFonts w:hint="eastAsia"/>
                <w:highlight w:val="none"/>
              </w:rPr>
            </w:pPr>
            <w:r>
              <w:rPr>
                <w:rFonts w:hint="eastAsia"/>
                <w:highlight w:val="none"/>
              </w:rPr>
              <w:t>本科及以上学历，具有8年项目管理经验</w:t>
            </w:r>
          </w:p>
        </w:tc>
        <w:tc>
          <w:tcPr>
            <w:tcW w:w="0" w:type="auto"/>
            <w:noWrap/>
            <w:vAlign w:val="center"/>
          </w:tcPr>
          <w:p w14:paraId="0D9A598D">
            <w:pPr>
              <w:widowControl/>
              <w:spacing w:line="240" w:lineRule="auto"/>
              <w:ind w:firstLine="0" w:firstLineChars="0"/>
              <w:jc w:val="center"/>
              <w:rPr>
                <w:rFonts w:hint="eastAsia"/>
                <w:highlight w:val="none"/>
              </w:rPr>
            </w:pPr>
            <w:r>
              <w:rPr>
                <w:rFonts w:hint="eastAsia"/>
                <w:highlight w:val="none"/>
              </w:rPr>
              <w:t>驻场</w:t>
            </w:r>
          </w:p>
        </w:tc>
      </w:tr>
      <w:tr w14:paraId="2D9A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02EE7F4D">
            <w:pPr>
              <w:widowControl/>
              <w:spacing w:line="240" w:lineRule="auto"/>
              <w:ind w:firstLine="0" w:firstLineChars="0"/>
              <w:jc w:val="center"/>
              <w:rPr>
                <w:rFonts w:hint="eastAsia"/>
                <w:highlight w:val="none"/>
              </w:rPr>
            </w:pPr>
            <w:r>
              <w:rPr>
                <w:rFonts w:hint="eastAsia"/>
                <w:highlight w:val="none"/>
              </w:rPr>
              <w:t>技术经理</w:t>
            </w:r>
          </w:p>
        </w:tc>
        <w:tc>
          <w:tcPr>
            <w:tcW w:w="0" w:type="auto"/>
            <w:vAlign w:val="center"/>
          </w:tcPr>
          <w:p w14:paraId="12965DC1">
            <w:pPr>
              <w:widowControl/>
              <w:spacing w:line="240" w:lineRule="auto"/>
              <w:ind w:firstLine="0" w:firstLineChars="0"/>
              <w:jc w:val="left"/>
              <w:rPr>
                <w:rFonts w:hint="eastAsia"/>
                <w:highlight w:val="none"/>
              </w:rPr>
            </w:pPr>
            <w:r>
              <w:rPr>
                <w:rFonts w:hint="eastAsia" w:cs="宋体"/>
                <w:color w:val="000000"/>
                <w:kern w:val="0"/>
                <w:highlight w:val="none"/>
                <w:lang w:bidi="ar"/>
              </w:rPr>
              <w:t>负责项目技术架构路线</w:t>
            </w:r>
          </w:p>
        </w:tc>
        <w:tc>
          <w:tcPr>
            <w:tcW w:w="0" w:type="auto"/>
            <w:noWrap/>
            <w:vAlign w:val="center"/>
          </w:tcPr>
          <w:p w14:paraId="2D97721C">
            <w:pPr>
              <w:widowControl/>
              <w:spacing w:line="240" w:lineRule="auto"/>
              <w:ind w:firstLine="0" w:firstLineChars="0"/>
              <w:jc w:val="center"/>
              <w:rPr>
                <w:rFonts w:hint="eastAsia"/>
                <w:highlight w:val="none"/>
              </w:rPr>
            </w:pPr>
            <w:r>
              <w:rPr>
                <w:rFonts w:hint="eastAsia"/>
                <w:highlight w:val="none"/>
              </w:rPr>
              <w:t>2人</w:t>
            </w:r>
          </w:p>
        </w:tc>
        <w:tc>
          <w:tcPr>
            <w:tcW w:w="0" w:type="auto"/>
            <w:vAlign w:val="center"/>
          </w:tcPr>
          <w:p w14:paraId="2601611C">
            <w:pPr>
              <w:widowControl/>
              <w:spacing w:line="240" w:lineRule="auto"/>
              <w:ind w:firstLine="0" w:firstLineChars="0"/>
              <w:jc w:val="center"/>
              <w:rPr>
                <w:rFonts w:hint="eastAsia"/>
                <w:highlight w:val="none"/>
              </w:rPr>
            </w:pPr>
            <w:r>
              <w:rPr>
                <w:rFonts w:hint="eastAsia"/>
                <w:highlight w:val="none"/>
              </w:rPr>
              <w:t>相关资质证书</w:t>
            </w:r>
          </w:p>
        </w:tc>
        <w:tc>
          <w:tcPr>
            <w:tcW w:w="0" w:type="auto"/>
            <w:noWrap/>
            <w:vAlign w:val="center"/>
          </w:tcPr>
          <w:p w14:paraId="1DF726D9">
            <w:pPr>
              <w:widowControl/>
              <w:spacing w:line="240" w:lineRule="auto"/>
              <w:ind w:firstLine="0" w:firstLineChars="0"/>
              <w:jc w:val="center"/>
              <w:rPr>
                <w:rFonts w:hint="eastAsia"/>
                <w:highlight w:val="none"/>
              </w:rPr>
            </w:pPr>
            <w:r>
              <w:rPr>
                <w:rFonts w:hint="eastAsia"/>
                <w:highlight w:val="none"/>
              </w:rPr>
              <w:t>1人驻场</w:t>
            </w:r>
          </w:p>
        </w:tc>
      </w:tr>
      <w:tr w14:paraId="67551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08B47917">
            <w:pPr>
              <w:widowControl/>
              <w:spacing w:line="240" w:lineRule="auto"/>
              <w:ind w:firstLine="0" w:firstLineChars="0"/>
              <w:jc w:val="center"/>
              <w:rPr>
                <w:rFonts w:hint="eastAsia"/>
                <w:highlight w:val="none"/>
              </w:rPr>
            </w:pPr>
            <w:r>
              <w:rPr>
                <w:rFonts w:hint="eastAsia"/>
                <w:highlight w:val="none"/>
              </w:rPr>
              <w:t>数据分析师</w:t>
            </w:r>
          </w:p>
        </w:tc>
        <w:tc>
          <w:tcPr>
            <w:tcW w:w="0" w:type="auto"/>
            <w:vAlign w:val="center"/>
          </w:tcPr>
          <w:p w14:paraId="0E962433">
            <w:pPr>
              <w:widowControl/>
              <w:spacing w:line="240" w:lineRule="auto"/>
              <w:ind w:firstLine="0" w:firstLineChars="0"/>
              <w:jc w:val="left"/>
              <w:rPr>
                <w:rFonts w:hint="eastAsia" w:cs="宋体"/>
                <w:color w:val="000000"/>
                <w:kern w:val="0"/>
                <w:highlight w:val="none"/>
                <w:lang w:bidi="ar"/>
              </w:rPr>
            </w:pPr>
            <w:r>
              <w:rPr>
                <w:rFonts w:hint="eastAsia" w:cs="宋体"/>
                <w:color w:val="000000"/>
                <w:kern w:val="0"/>
                <w:highlight w:val="none"/>
                <w:lang w:bidi="ar"/>
              </w:rPr>
              <w:t>负责项目数据分析</w:t>
            </w:r>
          </w:p>
        </w:tc>
        <w:tc>
          <w:tcPr>
            <w:tcW w:w="0" w:type="auto"/>
            <w:noWrap/>
            <w:vAlign w:val="center"/>
          </w:tcPr>
          <w:p w14:paraId="30F77EE3">
            <w:pPr>
              <w:widowControl/>
              <w:spacing w:line="240" w:lineRule="auto"/>
              <w:ind w:firstLine="0" w:firstLineChars="0"/>
              <w:jc w:val="center"/>
              <w:rPr>
                <w:rFonts w:hint="eastAsia"/>
                <w:highlight w:val="none"/>
              </w:rPr>
            </w:pPr>
            <w:r>
              <w:rPr>
                <w:rFonts w:hint="eastAsia"/>
                <w:highlight w:val="none"/>
              </w:rPr>
              <w:t>2人</w:t>
            </w:r>
          </w:p>
        </w:tc>
        <w:tc>
          <w:tcPr>
            <w:tcW w:w="0" w:type="auto"/>
            <w:vAlign w:val="center"/>
          </w:tcPr>
          <w:p w14:paraId="21CB9372">
            <w:pPr>
              <w:widowControl/>
              <w:spacing w:line="240" w:lineRule="auto"/>
              <w:ind w:firstLine="0" w:firstLineChars="0"/>
              <w:jc w:val="center"/>
              <w:rPr>
                <w:rFonts w:hint="eastAsia"/>
                <w:highlight w:val="none"/>
              </w:rPr>
            </w:pPr>
            <w:r>
              <w:rPr>
                <w:rFonts w:hint="eastAsia"/>
                <w:highlight w:val="none"/>
              </w:rPr>
              <w:t>相关资质证书</w:t>
            </w:r>
          </w:p>
        </w:tc>
        <w:tc>
          <w:tcPr>
            <w:tcW w:w="0" w:type="auto"/>
            <w:noWrap/>
            <w:vAlign w:val="center"/>
          </w:tcPr>
          <w:p w14:paraId="19E4531C">
            <w:pPr>
              <w:widowControl/>
              <w:spacing w:line="240" w:lineRule="auto"/>
              <w:ind w:firstLine="0" w:firstLineChars="0"/>
              <w:jc w:val="center"/>
              <w:rPr>
                <w:rFonts w:hint="eastAsia"/>
                <w:highlight w:val="none"/>
              </w:rPr>
            </w:pPr>
            <w:r>
              <w:rPr>
                <w:rFonts w:hint="eastAsia"/>
                <w:highlight w:val="none"/>
              </w:rPr>
              <w:t>1人驻场</w:t>
            </w:r>
          </w:p>
        </w:tc>
      </w:tr>
      <w:tr w14:paraId="2936F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14:paraId="45BBE380">
            <w:pPr>
              <w:widowControl/>
              <w:spacing w:line="240" w:lineRule="auto"/>
              <w:ind w:firstLine="0" w:firstLineChars="0"/>
              <w:jc w:val="center"/>
              <w:rPr>
                <w:rFonts w:hint="eastAsia"/>
                <w:highlight w:val="none"/>
              </w:rPr>
            </w:pPr>
            <w:r>
              <w:rPr>
                <w:rFonts w:hint="eastAsia"/>
                <w:highlight w:val="none"/>
              </w:rPr>
              <w:t>研发工程师</w:t>
            </w:r>
          </w:p>
        </w:tc>
        <w:tc>
          <w:tcPr>
            <w:tcW w:w="0" w:type="auto"/>
            <w:noWrap/>
            <w:vAlign w:val="center"/>
          </w:tcPr>
          <w:p w14:paraId="54138A5A">
            <w:pPr>
              <w:widowControl/>
              <w:spacing w:line="240" w:lineRule="auto"/>
              <w:ind w:firstLine="0" w:firstLineChars="0"/>
              <w:jc w:val="center"/>
              <w:rPr>
                <w:rFonts w:hint="eastAsia"/>
                <w:highlight w:val="none"/>
              </w:rPr>
            </w:pPr>
            <w:r>
              <w:rPr>
                <w:rFonts w:hint="eastAsia"/>
                <w:highlight w:val="none"/>
              </w:rPr>
              <w:t>负责项目具体开发与实施</w:t>
            </w:r>
          </w:p>
        </w:tc>
        <w:tc>
          <w:tcPr>
            <w:tcW w:w="0" w:type="auto"/>
            <w:noWrap/>
            <w:vAlign w:val="center"/>
          </w:tcPr>
          <w:p w14:paraId="0CAF8B45">
            <w:pPr>
              <w:widowControl/>
              <w:spacing w:line="240" w:lineRule="auto"/>
              <w:ind w:firstLine="0" w:firstLineChars="0"/>
              <w:jc w:val="center"/>
              <w:rPr>
                <w:rFonts w:hint="eastAsia"/>
                <w:highlight w:val="none"/>
              </w:rPr>
            </w:pPr>
            <w:r>
              <w:rPr>
                <w:rFonts w:hint="eastAsia"/>
                <w:highlight w:val="none"/>
              </w:rPr>
              <w:t>45人</w:t>
            </w:r>
          </w:p>
        </w:tc>
        <w:tc>
          <w:tcPr>
            <w:tcW w:w="0" w:type="auto"/>
            <w:vAlign w:val="center"/>
          </w:tcPr>
          <w:p w14:paraId="457E911C">
            <w:pPr>
              <w:widowControl/>
              <w:spacing w:line="240" w:lineRule="auto"/>
              <w:ind w:firstLine="0" w:firstLineChars="0"/>
              <w:jc w:val="center"/>
              <w:rPr>
                <w:rFonts w:hint="eastAsia"/>
                <w:highlight w:val="none"/>
              </w:rPr>
            </w:pPr>
            <w:r>
              <w:rPr>
                <w:rFonts w:hint="eastAsia"/>
                <w:highlight w:val="none"/>
              </w:rPr>
              <w:t>本科及以上学历</w:t>
            </w:r>
          </w:p>
        </w:tc>
        <w:tc>
          <w:tcPr>
            <w:tcW w:w="0" w:type="auto"/>
            <w:noWrap/>
            <w:vAlign w:val="center"/>
          </w:tcPr>
          <w:p w14:paraId="2391BE1C">
            <w:pPr>
              <w:widowControl/>
              <w:spacing w:line="240" w:lineRule="auto"/>
              <w:ind w:firstLine="0" w:firstLineChars="0"/>
              <w:jc w:val="center"/>
              <w:rPr>
                <w:rFonts w:hint="eastAsia"/>
                <w:highlight w:val="none"/>
              </w:rPr>
            </w:pPr>
            <w:r>
              <w:rPr>
                <w:rFonts w:hint="eastAsia"/>
                <w:highlight w:val="none"/>
              </w:rPr>
              <w:t>按需驻场</w:t>
            </w:r>
          </w:p>
        </w:tc>
      </w:tr>
    </w:tbl>
    <w:p w14:paraId="3BC727CC">
      <w:pPr>
        <w:rPr>
          <w:rFonts w:hint="eastAsia"/>
          <w:highlight w:val="none"/>
        </w:rPr>
      </w:pPr>
      <w:r>
        <w:rPr>
          <w:highlight w:val="none"/>
        </w:rPr>
        <w:t>2）投标人应针对本项目提供不少于</w:t>
      </w:r>
      <w:r>
        <w:rPr>
          <w:rFonts w:hint="eastAsia"/>
          <w:highlight w:val="none"/>
        </w:rPr>
        <w:t>5</w:t>
      </w:r>
      <w:r>
        <w:rPr>
          <w:highlight w:val="none"/>
        </w:rPr>
        <w:t>人的质保期间支撑团队（其中</w:t>
      </w:r>
      <w:r>
        <w:rPr>
          <w:rFonts w:hint="eastAsia"/>
          <w:highlight w:val="none"/>
        </w:rPr>
        <w:t>运维</w:t>
      </w:r>
      <w:r>
        <w:rPr>
          <w:highlight w:val="none"/>
        </w:rPr>
        <w:t>经理</w:t>
      </w:r>
      <w:r>
        <w:rPr>
          <w:rFonts w:hint="eastAsia"/>
          <w:highlight w:val="none"/>
        </w:rPr>
        <w:t>1</w:t>
      </w:r>
      <w:r>
        <w:rPr>
          <w:highlight w:val="none"/>
        </w:rPr>
        <w:t>人，技术支持不少于</w:t>
      </w:r>
      <w:r>
        <w:rPr>
          <w:rFonts w:hint="eastAsia"/>
          <w:highlight w:val="none"/>
        </w:rPr>
        <w:t>2</w:t>
      </w:r>
      <w:r>
        <w:rPr>
          <w:highlight w:val="none"/>
        </w:rPr>
        <w:t>人</w:t>
      </w:r>
      <w:r>
        <w:rPr>
          <w:rFonts w:hint="eastAsia"/>
          <w:highlight w:val="none"/>
        </w:rPr>
        <w:t>，软件</w:t>
      </w:r>
      <w:r>
        <w:rPr>
          <w:highlight w:val="none"/>
        </w:rPr>
        <w:t>工程师不少于</w:t>
      </w:r>
      <w:r>
        <w:rPr>
          <w:rFonts w:hint="eastAsia"/>
          <w:highlight w:val="none"/>
        </w:rPr>
        <w:t>2</w:t>
      </w:r>
      <w:r>
        <w:rPr>
          <w:highlight w:val="none"/>
        </w:rPr>
        <w:t>人）；投标人的相关服务人员需具备相应的服务能力，需提供相关证明（最近一个季度依法缴纳社保费的证明）。</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260"/>
        <w:gridCol w:w="1417"/>
        <w:gridCol w:w="1055"/>
        <w:gridCol w:w="1128"/>
      </w:tblGrid>
      <w:tr w14:paraId="450F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68" w:type="dxa"/>
            <w:noWrap/>
            <w:vAlign w:val="center"/>
          </w:tcPr>
          <w:p w14:paraId="624E7E72">
            <w:pPr>
              <w:widowControl/>
              <w:spacing w:line="240" w:lineRule="auto"/>
              <w:ind w:firstLine="0" w:firstLineChars="0"/>
              <w:jc w:val="center"/>
              <w:rPr>
                <w:rFonts w:hint="eastAsia"/>
                <w:b/>
                <w:highlight w:val="none"/>
              </w:rPr>
            </w:pPr>
            <w:r>
              <w:rPr>
                <w:rFonts w:hint="eastAsia"/>
                <w:b/>
                <w:highlight w:val="none"/>
              </w:rPr>
              <w:t>角色</w:t>
            </w:r>
          </w:p>
        </w:tc>
        <w:tc>
          <w:tcPr>
            <w:tcW w:w="3260" w:type="dxa"/>
            <w:noWrap/>
            <w:vAlign w:val="center"/>
          </w:tcPr>
          <w:p w14:paraId="7855C43C">
            <w:pPr>
              <w:widowControl/>
              <w:spacing w:line="240" w:lineRule="auto"/>
              <w:ind w:firstLine="0" w:firstLineChars="0"/>
              <w:jc w:val="center"/>
              <w:rPr>
                <w:rFonts w:hint="eastAsia"/>
                <w:b/>
                <w:highlight w:val="none"/>
              </w:rPr>
            </w:pPr>
            <w:r>
              <w:rPr>
                <w:rFonts w:hint="eastAsia"/>
                <w:b/>
                <w:highlight w:val="none"/>
              </w:rPr>
              <w:t>主要职责</w:t>
            </w:r>
          </w:p>
        </w:tc>
        <w:tc>
          <w:tcPr>
            <w:tcW w:w="1417" w:type="dxa"/>
            <w:noWrap/>
            <w:vAlign w:val="center"/>
          </w:tcPr>
          <w:p w14:paraId="0D56366C">
            <w:pPr>
              <w:widowControl/>
              <w:spacing w:line="240" w:lineRule="auto"/>
              <w:ind w:firstLine="0" w:firstLineChars="0"/>
              <w:jc w:val="center"/>
              <w:rPr>
                <w:rFonts w:hint="eastAsia"/>
                <w:b/>
                <w:highlight w:val="none"/>
              </w:rPr>
            </w:pPr>
            <w:r>
              <w:rPr>
                <w:rFonts w:hint="eastAsia"/>
                <w:b/>
                <w:highlight w:val="none"/>
              </w:rPr>
              <w:t>人员数量</w:t>
            </w:r>
          </w:p>
        </w:tc>
        <w:tc>
          <w:tcPr>
            <w:tcW w:w="1055" w:type="dxa"/>
            <w:vAlign w:val="center"/>
          </w:tcPr>
          <w:p w14:paraId="3F729431">
            <w:pPr>
              <w:widowControl/>
              <w:spacing w:line="240" w:lineRule="auto"/>
              <w:ind w:firstLine="0" w:firstLineChars="0"/>
              <w:jc w:val="center"/>
              <w:rPr>
                <w:rFonts w:hint="eastAsia"/>
                <w:b/>
                <w:highlight w:val="none"/>
              </w:rPr>
            </w:pPr>
            <w:r>
              <w:rPr>
                <w:rFonts w:hint="eastAsia"/>
                <w:b/>
                <w:highlight w:val="none"/>
              </w:rPr>
              <w:t>人员要求</w:t>
            </w:r>
          </w:p>
        </w:tc>
        <w:tc>
          <w:tcPr>
            <w:tcW w:w="1128" w:type="dxa"/>
            <w:noWrap/>
            <w:vAlign w:val="center"/>
          </w:tcPr>
          <w:p w14:paraId="29ABF62A">
            <w:pPr>
              <w:widowControl/>
              <w:spacing w:line="240" w:lineRule="auto"/>
              <w:ind w:firstLine="0" w:firstLineChars="0"/>
              <w:jc w:val="center"/>
              <w:rPr>
                <w:rFonts w:hint="eastAsia"/>
                <w:b/>
                <w:highlight w:val="none"/>
              </w:rPr>
            </w:pPr>
            <w:r>
              <w:rPr>
                <w:rFonts w:hint="eastAsia"/>
                <w:b/>
                <w:highlight w:val="none"/>
              </w:rPr>
              <w:t>驻场要求</w:t>
            </w:r>
          </w:p>
        </w:tc>
      </w:tr>
      <w:tr w14:paraId="7C92F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68" w:type="dxa"/>
            <w:noWrap/>
            <w:vAlign w:val="center"/>
          </w:tcPr>
          <w:p w14:paraId="7F7B63DF">
            <w:pPr>
              <w:widowControl/>
              <w:spacing w:line="240" w:lineRule="auto"/>
              <w:ind w:firstLine="0" w:firstLineChars="0"/>
              <w:jc w:val="center"/>
              <w:rPr>
                <w:rFonts w:hint="eastAsia"/>
                <w:highlight w:val="none"/>
              </w:rPr>
            </w:pPr>
            <w:r>
              <w:rPr>
                <w:rFonts w:hint="eastAsia"/>
                <w:highlight w:val="none"/>
              </w:rPr>
              <w:t>运维项目经理</w:t>
            </w:r>
          </w:p>
        </w:tc>
        <w:tc>
          <w:tcPr>
            <w:tcW w:w="3260" w:type="dxa"/>
            <w:vAlign w:val="center"/>
          </w:tcPr>
          <w:p w14:paraId="3BB35939">
            <w:pPr>
              <w:widowControl/>
              <w:spacing w:line="240" w:lineRule="auto"/>
              <w:ind w:firstLine="0" w:firstLineChars="0"/>
              <w:jc w:val="center"/>
              <w:rPr>
                <w:rFonts w:hint="eastAsia"/>
                <w:highlight w:val="none"/>
              </w:rPr>
            </w:pPr>
            <w:r>
              <w:rPr>
                <w:rFonts w:hint="eastAsia"/>
                <w:highlight w:val="none"/>
              </w:rPr>
              <w:t>负责统筹运维工作</w:t>
            </w:r>
          </w:p>
        </w:tc>
        <w:tc>
          <w:tcPr>
            <w:tcW w:w="1417" w:type="dxa"/>
            <w:noWrap/>
            <w:vAlign w:val="center"/>
          </w:tcPr>
          <w:p w14:paraId="6A72B93E">
            <w:pPr>
              <w:widowControl/>
              <w:spacing w:line="240" w:lineRule="auto"/>
              <w:ind w:firstLine="0" w:firstLineChars="0"/>
              <w:jc w:val="center"/>
              <w:rPr>
                <w:rFonts w:hint="eastAsia"/>
                <w:highlight w:val="none"/>
              </w:rPr>
            </w:pPr>
            <w:r>
              <w:rPr>
                <w:rFonts w:hint="eastAsia"/>
                <w:highlight w:val="none"/>
              </w:rPr>
              <w:t>1人</w:t>
            </w:r>
          </w:p>
        </w:tc>
        <w:tc>
          <w:tcPr>
            <w:tcW w:w="1055" w:type="dxa"/>
            <w:vAlign w:val="center"/>
          </w:tcPr>
          <w:p w14:paraId="4E39820C">
            <w:pPr>
              <w:widowControl/>
              <w:spacing w:line="240" w:lineRule="auto"/>
              <w:ind w:firstLine="0" w:firstLineChars="0"/>
              <w:jc w:val="center"/>
              <w:rPr>
                <w:rFonts w:hint="eastAsia"/>
                <w:highlight w:val="none"/>
              </w:rPr>
            </w:pPr>
            <w:r>
              <w:rPr>
                <w:rFonts w:hint="eastAsia"/>
                <w:highlight w:val="none"/>
              </w:rPr>
              <w:t>本科及以上学历</w:t>
            </w:r>
          </w:p>
        </w:tc>
        <w:tc>
          <w:tcPr>
            <w:tcW w:w="1128" w:type="dxa"/>
            <w:noWrap/>
            <w:vAlign w:val="center"/>
          </w:tcPr>
          <w:p w14:paraId="0F3EF03D">
            <w:pPr>
              <w:widowControl/>
              <w:spacing w:line="240" w:lineRule="auto"/>
              <w:ind w:firstLine="0" w:firstLineChars="0"/>
              <w:jc w:val="center"/>
              <w:rPr>
                <w:rFonts w:hint="eastAsia"/>
                <w:highlight w:val="none"/>
              </w:rPr>
            </w:pPr>
            <w:r>
              <w:rPr>
                <w:rFonts w:hint="eastAsia"/>
                <w:highlight w:val="none"/>
              </w:rPr>
              <w:t>驻场</w:t>
            </w:r>
          </w:p>
        </w:tc>
      </w:tr>
      <w:tr w14:paraId="0B83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68" w:type="dxa"/>
            <w:noWrap/>
            <w:vAlign w:val="center"/>
          </w:tcPr>
          <w:p w14:paraId="2DA1C085">
            <w:pPr>
              <w:widowControl/>
              <w:spacing w:line="240" w:lineRule="auto"/>
              <w:ind w:firstLine="0" w:firstLineChars="0"/>
              <w:jc w:val="center"/>
              <w:rPr>
                <w:rFonts w:hint="eastAsia"/>
                <w:highlight w:val="none"/>
              </w:rPr>
            </w:pPr>
            <w:r>
              <w:rPr>
                <w:rFonts w:hint="eastAsia"/>
                <w:highlight w:val="none"/>
              </w:rPr>
              <w:t>技术支持</w:t>
            </w:r>
          </w:p>
        </w:tc>
        <w:tc>
          <w:tcPr>
            <w:tcW w:w="3260" w:type="dxa"/>
            <w:vAlign w:val="center"/>
          </w:tcPr>
          <w:p w14:paraId="31638010">
            <w:pPr>
              <w:widowControl/>
              <w:spacing w:line="240" w:lineRule="auto"/>
              <w:ind w:firstLine="0" w:firstLineChars="0"/>
              <w:jc w:val="center"/>
              <w:rPr>
                <w:rFonts w:hint="eastAsia"/>
                <w:highlight w:val="none"/>
              </w:rPr>
            </w:pPr>
            <w:r>
              <w:rPr>
                <w:rFonts w:hint="eastAsia"/>
                <w:highlight w:val="none"/>
              </w:rPr>
              <w:t>负责运维技术支持</w:t>
            </w:r>
          </w:p>
        </w:tc>
        <w:tc>
          <w:tcPr>
            <w:tcW w:w="1417" w:type="dxa"/>
            <w:noWrap/>
            <w:vAlign w:val="center"/>
          </w:tcPr>
          <w:p w14:paraId="5134C62B">
            <w:pPr>
              <w:widowControl/>
              <w:spacing w:line="240" w:lineRule="auto"/>
              <w:ind w:firstLine="0" w:firstLineChars="0"/>
              <w:jc w:val="center"/>
              <w:rPr>
                <w:rFonts w:hint="eastAsia"/>
                <w:highlight w:val="none"/>
              </w:rPr>
            </w:pPr>
            <w:r>
              <w:rPr>
                <w:rFonts w:hint="eastAsia"/>
                <w:highlight w:val="none"/>
              </w:rPr>
              <w:t>2人</w:t>
            </w:r>
          </w:p>
        </w:tc>
        <w:tc>
          <w:tcPr>
            <w:tcW w:w="1055" w:type="dxa"/>
            <w:vAlign w:val="center"/>
          </w:tcPr>
          <w:p w14:paraId="70A35016">
            <w:pPr>
              <w:widowControl/>
              <w:spacing w:line="240" w:lineRule="auto"/>
              <w:ind w:firstLine="0" w:firstLineChars="0"/>
              <w:jc w:val="center"/>
              <w:rPr>
                <w:rFonts w:hint="eastAsia"/>
                <w:highlight w:val="none"/>
              </w:rPr>
            </w:pPr>
            <w:r>
              <w:rPr>
                <w:rFonts w:hint="eastAsia"/>
                <w:highlight w:val="none"/>
              </w:rPr>
              <w:t>本科及以上学历</w:t>
            </w:r>
          </w:p>
        </w:tc>
        <w:tc>
          <w:tcPr>
            <w:tcW w:w="1128" w:type="dxa"/>
            <w:noWrap/>
            <w:vAlign w:val="center"/>
          </w:tcPr>
          <w:p w14:paraId="44444E7C">
            <w:pPr>
              <w:widowControl/>
              <w:spacing w:line="240" w:lineRule="auto"/>
              <w:ind w:firstLine="0" w:firstLineChars="0"/>
              <w:jc w:val="center"/>
              <w:rPr>
                <w:rFonts w:hint="eastAsia"/>
                <w:highlight w:val="none"/>
              </w:rPr>
            </w:pPr>
            <w:r>
              <w:rPr>
                <w:rFonts w:hint="eastAsia"/>
                <w:highlight w:val="none"/>
              </w:rPr>
              <w:t>1人驻场</w:t>
            </w:r>
          </w:p>
        </w:tc>
      </w:tr>
      <w:tr w14:paraId="7ECD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68" w:type="dxa"/>
            <w:noWrap/>
            <w:vAlign w:val="center"/>
          </w:tcPr>
          <w:p w14:paraId="568A2824">
            <w:pPr>
              <w:widowControl/>
              <w:spacing w:line="240" w:lineRule="auto"/>
              <w:ind w:firstLine="0" w:firstLineChars="0"/>
              <w:jc w:val="center"/>
              <w:rPr>
                <w:rFonts w:hint="eastAsia"/>
                <w:highlight w:val="none"/>
              </w:rPr>
            </w:pPr>
            <w:r>
              <w:rPr>
                <w:rFonts w:hint="eastAsia"/>
                <w:highlight w:val="none"/>
              </w:rPr>
              <w:t>软件工程师</w:t>
            </w:r>
          </w:p>
        </w:tc>
        <w:tc>
          <w:tcPr>
            <w:tcW w:w="3260" w:type="dxa"/>
            <w:noWrap/>
            <w:vAlign w:val="center"/>
          </w:tcPr>
          <w:p w14:paraId="0D32C379">
            <w:pPr>
              <w:widowControl/>
              <w:spacing w:line="240" w:lineRule="auto"/>
              <w:ind w:firstLine="0" w:firstLineChars="0"/>
              <w:jc w:val="center"/>
              <w:rPr>
                <w:rFonts w:hint="eastAsia"/>
                <w:highlight w:val="none"/>
              </w:rPr>
            </w:pPr>
            <w:r>
              <w:rPr>
                <w:rFonts w:hint="eastAsia"/>
                <w:highlight w:val="none"/>
              </w:rPr>
              <w:t>负责项目运行维护、bug修复、功能迭代</w:t>
            </w:r>
          </w:p>
        </w:tc>
        <w:tc>
          <w:tcPr>
            <w:tcW w:w="1417" w:type="dxa"/>
            <w:noWrap/>
            <w:vAlign w:val="center"/>
          </w:tcPr>
          <w:p w14:paraId="6F81BCFD">
            <w:pPr>
              <w:widowControl/>
              <w:spacing w:line="240" w:lineRule="auto"/>
              <w:ind w:firstLine="0" w:firstLineChars="0"/>
              <w:jc w:val="center"/>
              <w:rPr>
                <w:rFonts w:hint="eastAsia"/>
                <w:highlight w:val="none"/>
              </w:rPr>
            </w:pPr>
            <w:r>
              <w:rPr>
                <w:rFonts w:hint="eastAsia"/>
                <w:highlight w:val="none"/>
              </w:rPr>
              <w:t>2人</w:t>
            </w:r>
          </w:p>
        </w:tc>
        <w:tc>
          <w:tcPr>
            <w:tcW w:w="1055" w:type="dxa"/>
            <w:vAlign w:val="center"/>
          </w:tcPr>
          <w:p w14:paraId="5F3C336A">
            <w:pPr>
              <w:widowControl/>
              <w:spacing w:line="240" w:lineRule="auto"/>
              <w:ind w:firstLine="0" w:firstLineChars="0"/>
              <w:jc w:val="center"/>
              <w:rPr>
                <w:rFonts w:hint="eastAsia"/>
                <w:highlight w:val="none"/>
              </w:rPr>
            </w:pPr>
            <w:r>
              <w:rPr>
                <w:rFonts w:hint="eastAsia"/>
                <w:highlight w:val="none"/>
              </w:rPr>
              <w:t>本科及以上学历</w:t>
            </w:r>
          </w:p>
        </w:tc>
        <w:tc>
          <w:tcPr>
            <w:tcW w:w="1128" w:type="dxa"/>
            <w:noWrap/>
            <w:vAlign w:val="center"/>
          </w:tcPr>
          <w:p w14:paraId="238D4CF1">
            <w:pPr>
              <w:widowControl/>
              <w:spacing w:line="240" w:lineRule="auto"/>
              <w:ind w:firstLine="0" w:firstLineChars="0"/>
              <w:jc w:val="center"/>
              <w:rPr>
                <w:rFonts w:hint="eastAsia"/>
                <w:highlight w:val="none"/>
              </w:rPr>
            </w:pPr>
            <w:r>
              <w:rPr>
                <w:rFonts w:hint="eastAsia"/>
                <w:highlight w:val="none"/>
              </w:rPr>
              <w:t>不驻场</w:t>
            </w:r>
          </w:p>
        </w:tc>
      </w:tr>
    </w:tbl>
    <w:p w14:paraId="2A1314C2">
      <w:pPr>
        <w:rPr>
          <w:rFonts w:hint="eastAsia"/>
          <w:highlight w:val="none"/>
        </w:rPr>
      </w:pPr>
    </w:p>
    <w:p w14:paraId="39102E5E">
      <w:pPr>
        <w:pStyle w:val="3"/>
        <w:rPr>
          <w:rFonts w:hint="eastAsia"/>
          <w:highlight w:val="none"/>
        </w:rPr>
      </w:pPr>
      <w:bookmarkStart w:id="53" w:name="_Toc63785511"/>
      <w:r>
        <w:rPr>
          <w:highlight w:val="none"/>
        </w:rPr>
        <w:t>等级保护要求</w:t>
      </w:r>
      <w:bookmarkEnd w:id="53"/>
    </w:p>
    <w:p w14:paraId="3CCFA876">
      <w:pPr>
        <w:rPr>
          <w:rFonts w:hint="eastAsia" w:ascii="仿宋_GB2312" w:eastAsia="仿宋_GB2312" w:cs="仿宋_GB2312"/>
          <w:color w:val="000000"/>
          <w:kern w:val="0"/>
          <w:sz w:val="28"/>
          <w:szCs w:val="28"/>
          <w:highlight w:val="none"/>
        </w:rPr>
      </w:pPr>
      <w:r>
        <w:rPr>
          <w:highlight w:val="none"/>
        </w:rPr>
        <w:t>本项目等级保护要求：参照等保</w:t>
      </w:r>
      <w:r>
        <w:rPr>
          <w:rFonts w:hint="eastAsia"/>
          <w:highlight w:val="none"/>
        </w:rPr>
        <w:t>三</w:t>
      </w:r>
      <w:r>
        <w:rPr>
          <w:highlight w:val="none"/>
        </w:rPr>
        <w:t>级要求建设。</w:t>
      </w:r>
    </w:p>
    <w:p w14:paraId="057E8851">
      <w:pPr>
        <w:pStyle w:val="3"/>
        <w:rPr>
          <w:rFonts w:hint="eastAsia"/>
          <w:highlight w:val="none"/>
        </w:rPr>
      </w:pPr>
      <w:r>
        <w:rPr>
          <w:rFonts w:hint="eastAsia"/>
          <w:highlight w:val="none"/>
        </w:rPr>
        <w:t>商业密码应用需求</w:t>
      </w:r>
    </w:p>
    <w:p w14:paraId="62404FE9">
      <w:pPr>
        <w:rPr>
          <w:rFonts w:hint="eastAsia"/>
          <w:highlight w:val="none"/>
        </w:rPr>
      </w:pPr>
      <w:r>
        <w:rPr>
          <w:rFonts w:hint="eastAsia"/>
          <w:highlight w:val="none"/>
        </w:rPr>
        <w:t>商业密码应用需求：参照商业密码应用第三级建设。</w:t>
      </w:r>
    </w:p>
    <w:p w14:paraId="5846783B">
      <w:pPr>
        <w:rPr>
          <w:rFonts w:hint="eastAsia"/>
          <w:highlight w:val="none"/>
        </w:rPr>
      </w:pPr>
      <w:r>
        <w:rPr>
          <w:rFonts w:hint="eastAsia"/>
          <w:highlight w:val="none"/>
        </w:rPr>
        <w:t>基于云平台提供的安全认证网关、签名验签、数据库加密等密码服务以及系统的应用功能，需开发适配若干密码应用功能模块，以实现网络和通信、设备和计算、应用和数据等层面的各密码应用功能。</w:t>
      </w:r>
    </w:p>
    <w:p w14:paraId="227F606D">
      <w:pPr>
        <w:pStyle w:val="3"/>
        <w:rPr>
          <w:rFonts w:hint="eastAsia"/>
          <w:highlight w:val="none"/>
        </w:rPr>
      </w:pPr>
      <w:bookmarkStart w:id="54" w:name="_Toc63785512"/>
      <w:r>
        <w:rPr>
          <w:rFonts w:hint="eastAsia"/>
          <w:highlight w:val="none"/>
        </w:rPr>
        <w:t>技术文件要求</w:t>
      </w:r>
    </w:p>
    <w:p w14:paraId="0BA30C25">
      <w:pPr>
        <w:ind w:left="360"/>
        <w:rPr>
          <w:rFonts w:hint="eastAsia"/>
          <w:highlight w:val="none"/>
        </w:rPr>
      </w:pPr>
      <w:r>
        <w:rPr>
          <w:rFonts w:hint="eastAsia"/>
          <w:highlight w:val="none"/>
        </w:rPr>
        <w:t>投标人提供的书面技术资料应能确保系统正常运行所需的管理、运营及维护有关的全套文件。技术文件应该全面、完整、详细。</w:t>
      </w:r>
    </w:p>
    <w:p w14:paraId="616248FA">
      <w:pPr>
        <w:pStyle w:val="2"/>
        <w:rPr>
          <w:rFonts w:hint="eastAsia"/>
          <w:highlight w:val="none"/>
        </w:rPr>
      </w:pPr>
      <w:r>
        <w:rPr>
          <w:rFonts w:hint="eastAsia"/>
          <w:highlight w:val="none"/>
        </w:rPr>
        <w:t>供应商管理要求</w:t>
      </w:r>
      <w:bookmarkEnd w:id="54"/>
    </w:p>
    <w:p w14:paraId="12967AC3">
      <w:pPr>
        <w:pStyle w:val="81"/>
        <w:ind w:firstLine="420"/>
        <w:rPr>
          <w:rFonts w:hint="eastAsia"/>
          <w:sz w:val="24"/>
          <w:szCs w:val="24"/>
          <w:highlight w:val="none"/>
        </w:rPr>
      </w:pPr>
      <w:r>
        <w:rPr>
          <w:highlight w:val="none"/>
        </w:rPr>
        <w:t>1</w:t>
      </w:r>
      <w:r>
        <w:rPr>
          <w:rFonts w:hint="eastAsia"/>
          <w:highlight w:val="none"/>
        </w:rPr>
        <w:t>、</w:t>
      </w:r>
      <w:r>
        <w:rPr>
          <w:rFonts w:hint="eastAsia"/>
          <w:sz w:val="24"/>
          <w:szCs w:val="24"/>
          <w:highlight w:val="none"/>
        </w:rPr>
        <w:t>本系统面向本市众多相关单位，对信息安全有较高要求，中标人应具有完善的安全保密管理制度。</w:t>
      </w:r>
    </w:p>
    <w:p w14:paraId="31F03972">
      <w:pPr>
        <w:pStyle w:val="81"/>
        <w:ind w:firstLine="480"/>
        <w:rPr>
          <w:rFonts w:hint="eastAsia"/>
          <w:sz w:val="24"/>
          <w:szCs w:val="24"/>
          <w:highlight w:val="none"/>
        </w:rPr>
      </w:pPr>
      <w:r>
        <w:rPr>
          <w:sz w:val="24"/>
          <w:szCs w:val="24"/>
          <w:highlight w:val="none"/>
        </w:rPr>
        <w:t>2</w:t>
      </w:r>
      <w:r>
        <w:rPr>
          <w:rFonts w:hint="eastAsia"/>
          <w:sz w:val="24"/>
          <w:szCs w:val="24"/>
          <w:highlight w:val="none"/>
        </w:rPr>
        <w:t>、中标人应具备优秀的项目管理能力和质量保障能力</w:t>
      </w:r>
      <w:r>
        <w:rPr>
          <w:sz w:val="24"/>
          <w:szCs w:val="24"/>
          <w:highlight w:val="none"/>
        </w:rPr>
        <w:t>。</w:t>
      </w:r>
    </w:p>
    <w:p w14:paraId="67D8A380">
      <w:pPr>
        <w:pStyle w:val="81"/>
        <w:ind w:firstLine="480"/>
        <w:rPr>
          <w:rFonts w:hint="eastAsia"/>
          <w:sz w:val="24"/>
          <w:szCs w:val="24"/>
          <w:highlight w:val="none"/>
        </w:rPr>
      </w:pPr>
      <w:r>
        <w:rPr>
          <w:sz w:val="24"/>
          <w:szCs w:val="24"/>
          <w:highlight w:val="none"/>
        </w:rPr>
        <w:t>3</w:t>
      </w:r>
      <w:r>
        <w:rPr>
          <w:rFonts w:hint="eastAsia"/>
          <w:sz w:val="24"/>
          <w:szCs w:val="24"/>
          <w:highlight w:val="none"/>
        </w:rPr>
        <w:t>、在项目实施期间，中标人应严格执行国家、地方、行业有关本项目业务管理和安全作业的法律、法规和制度并按规定承担相应的费用。中标人因违反规定等原因造成的一切损失和责任由中标人自行承担。</w:t>
      </w:r>
    </w:p>
    <w:p w14:paraId="7D056493">
      <w:pPr>
        <w:pStyle w:val="81"/>
        <w:ind w:firstLine="480"/>
        <w:rPr>
          <w:rFonts w:hint="eastAsia"/>
          <w:sz w:val="24"/>
          <w:szCs w:val="24"/>
          <w:highlight w:val="none"/>
        </w:rPr>
      </w:pPr>
      <w:r>
        <w:rPr>
          <w:sz w:val="24"/>
          <w:szCs w:val="24"/>
          <w:highlight w:val="none"/>
        </w:rPr>
        <w:t>4</w:t>
      </w:r>
      <w:r>
        <w:rPr>
          <w:rFonts w:hint="eastAsia"/>
          <w:sz w:val="24"/>
          <w:szCs w:val="24"/>
          <w:highlight w:val="none"/>
        </w:rPr>
        <w:t>、中标人在投标书中承诺并经招标人认定的项目负责人及专业技术人员必须是本单位职工（在本单位缴纳社会保障金）和该项目实施现场的实际操作者，应具有类似本项目的实施经验，并应在软件应用调研、安装、试运行等期间常驻项目现场。未经采购人同意，中标人不得调换或撤离上述人员。如采购人认为有必要，可要求中标人对上述人员中的部分人员作出更好的调整。</w:t>
      </w:r>
    </w:p>
    <w:p w14:paraId="52F05E00">
      <w:pPr>
        <w:pStyle w:val="81"/>
        <w:ind w:firstLine="480"/>
        <w:rPr>
          <w:rFonts w:hint="eastAsia"/>
          <w:sz w:val="24"/>
          <w:szCs w:val="24"/>
          <w:highlight w:val="none"/>
        </w:rPr>
      </w:pPr>
      <w:r>
        <w:rPr>
          <w:sz w:val="24"/>
          <w:szCs w:val="24"/>
          <w:highlight w:val="none"/>
        </w:rPr>
        <w:t>5</w:t>
      </w:r>
      <w:r>
        <w:rPr>
          <w:rFonts w:hint="eastAsia"/>
          <w:sz w:val="24"/>
          <w:szCs w:val="24"/>
          <w:highlight w:val="none"/>
        </w:rPr>
        <w:t>、中标人在项目实施期间，应按项目实际进度与环节落实所对应项目整体及各环节管理工作，按照规范做好项目实施期间相关管理与实施记录。</w:t>
      </w:r>
    </w:p>
    <w:p w14:paraId="6A5316EA">
      <w:pPr>
        <w:pStyle w:val="81"/>
        <w:ind w:firstLine="480"/>
        <w:rPr>
          <w:rFonts w:hint="eastAsia"/>
          <w:sz w:val="24"/>
          <w:szCs w:val="24"/>
          <w:highlight w:val="none"/>
        </w:rPr>
      </w:pPr>
      <w:r>
        <w:rPr>
          <w:sz w:val="24"/>
          <w:szCs w:val="24"/>
          <w:highlight w:val="none"/>
        </w:rPr>
        <w:t>6</w:t>
      </w:r>
      <w:r>
        <w:rPr>
          <w:rFonts w:hint="eastAsia"/>
          <w:sz w:val="24"/>
          <w:szCs w:val="24"/>
          <w:highlight w:val="none"/>
        </w:rPr>
        <w:t>、参与本项目的工作人员应严格遵循采购人的安全制度，保障采购人资料和设备的安全。中标方如需进入采购人机房工作，只能在采购人规定的工作区域内对项目涉及的设备进行操作，严禁触动与项目无关的任何设备（包括任何操作行为），如需跨区操作必须得到采购人项目联系人确认。</w:t>
      </w:r>
    </w:p>
    <w:p w14:paraId="10A304F3">
      <w:pPr>
        <w:pStyle w:val="81"/>
        <w:ind w:firstLine="480"/>
        <w:rPr>
          <w:rFonts w:hint="eastAsia"/>
          <w:sz w:val="24"/>
          <w:szCs w:val="24"/>
          <w:highlight w:val="none"/>
        </w:rPr>
      </w:pPr>
      <w:r>
        <w:rPr>
          <w:sz w:val="24"/>
          <w:szCs w:val="24"/>
          <w:highlight w:val="none"/>
        </w:rPr>
        <w:t>7</w:t>
      </w:r>
      <w:r>
        <w:rPr>
          <w:rFonts w:hint="eastAsia"/>
          <w:sz w:val="24"/>
          <w:szCs w:val="24"/>
          <w:highlight w:val="none"/>
        </w:rPr>
        <w:t>、中标人在项目实施期间必须遵守采购人的规章制度并提供实施人员名单。</w:t>
      </w:r>
    </w:p>
    <w:p w14:paraId="59018E01">
      <w:pPr>
        <w:pStyle w:val="81"/>
        <w:ind w:firstLine="480"/>
        <w:rPr>
          <w:rFonts w:hint="eastAsia"/>
          <w:sz w:val="24"/>
          <w:szCs w:val="24"/>
          <w:highlight w:val="none"/>
        </w:rPr>
      </w:pPr>
      <w:r>
        <w:rPr>
          <w:sz w:val="24"/>
          <w:szCs w:val="24"/>
          <w:highlight w:val="none"/>
        </w:rPr>
        <w:t>8</w:t>
      </w:r>
      <w:r>
        <w:rPr>
          <w:rFonts w:hint="eastAsia"/>
          <w:sz w:val="24"/>
          <w:szCs w:val="24"/>
          <w:highlight w:val="none"/>
        </w:rPr>
        <w:t>、各投标人在投标文件中要结合本项目的特点和采购人上述的具体要求制定相应的管理措施，并在报价中列支相应的费用清单，投标人报价中未列支上述费用清单的，上述费用视为已包含在投标人的投标总报价中。</w:t>
      </w:r>
    </w:p>
    <w:p w14:paraId="2BB1B141">
      <w:pPr>
        <w:pStyle w:val="81"/>
        <w:ind w:firstLine="480"/>
        <w:rPr>
          <w:rFonts w:hint="eastAsia"/>
          <w:highlight w:val="none"/>
        </w:rPr>
      </w:pPr>
      <w:r>
        <w:rPr>
          <w:sz w:val="24"/>
          <w:szCs w:val="24"/>
          <w:highlight w:val="none"/>
        </w:rPr>
        <w:t>9</w:t>
      </w:r>
      <w:r>
        <w:rPr>
          <w:rFonts w:hint="eastAsia"/>
          <w:sz w:val="24"/>
          <w:szCs w:val="24"/>
          <w:highlight w:val="none"/>
        </w:rPr>
        <w:t>、本项目软件开发及调试将纳入采购人的管理范围，中标人在此过程中须服从上述单位的管理协调。</w:t>
      </w:r>
    </w:p>
    <w:p w14:paraId="5AE9CBE0">
      <w:pPr>
        <w:pStyle w:val="81"/>
        <w:ind w:firstLine="420"/>
        <w:rPr>
          <w:rFonts w:hint="eastAsia"/>
          <w:highlight w:val="none"/>
        </w:rPr>
      </w:pPr>
    </w:p>
    <w:p w14:paraId="563F323B">
      <w:pPr>
        <w:rPr>
          <w:rFonts w:hint="eastAsia"/>
          <w:highlight w:val="none"/>
        </w:rPr>
      </w:pPr>
      <w:bookmarkStart w:id="55" w:name="_Toc63785513"/>
    </w:p>
    <w:p w14:paraId="5176E3D0">
      <w:pPr>
        <w:pStyle w:val="2"/>
        <w:rPr>
          <w:rFonts w:hint="eastAsia"/>
          <w:highlight w:val="none"/>
        </w:rPr>
      </w:pPr>
      <w:r>
        <w:rPr>
          <w:rFonts w:hint="eastAsia"/>
          <w:highlight w:val="none"/>
        </w:rPr>
        <w:t>知识产权及保密要求</w:t>
      </w:r>
      <w:bookmarkEnd w:id="55"/>
    </w:p>
    <w:p w14:paraId="590E8F5B">
      <w:pPr>
        <w:ind w:firstLine="482"/>
        <w:rPr>
          <w:rFonts w:hint="eastAsia"/>
          <w:b/>
          <w:highlight w:val="none"/>
        </w:rPr>
      </w:pPr>
      <w:r>
        <w:rPr>
          <w:b/>
          <w:highlight w:val="none"/>
        </w:rPr>
        <w:t>1、中标人数据、文件、资料知识产权</w:t>
      </w:r>
    </w:p>
    <w:p w14:paraId="1E9E8C5F">
      <w:pPr>
        <w:rPr>
          <w:rFonts w:hint="eastAsia"/>
          <w:highlight w:val="none"/>
        </w:rPr>
      </w:pPr>
      <w:r>
        <w:rPr>
          <w:rFonts w:hint="eastAsia"/>
          <w:highlight w:val="none"/>
        </w:rPr>
        <w:t>中标人保证其所提供的服务和交付的成果以及在履行本项目义务中使用到的所有数据、文件、信息不会引起任何第三方在专利权、著作权、商标权等知识产权方面向采购人或采购人的关联方及合作方（包括但不限于采购人的主管单位和采购人的合作单位等）发出侵权指控或提出索赔。若有，中标人应负责与第三方解决纠纷，若因此导致采购人损失的，采购人有权要求中标人赔偿采购人因此遭受的全部损失，包括但不限于直接损失、间接损失、诉讼费／仲裁费、律师费、公证费、鉴定费等。</w:t>
      </w:r>
    </w:p>
    <w:p w14:paraId="1E8A2825">
      <w:pPr>
        <w:ind w:firstLine="482"/>
        <w:rPr>
          <w:rFonts w:hint="eastAsia"/>
          <w:b/>
          <w:highlight w:val="none"/>
        </w:rPr>
      </w:pPr>
      <w:r>
        <w:rPr>
          <w:b/>
          <w:highlight w:val="none"/>
        </w:rPr>
        <w:t>2、项目保密要求</w:t>
      </w:r>
    </w:p>
    <w:p w14:paraId="3532E3B1">
      <w:pPr>
        <w:rPr>
          <w:rFonts w:hint="eastAsia"/>
          <w:highlight w:val="none"/>
        </w:rPr>
      </w:pPr>
      <w:r>
        <w:rPr>
          <w:rFonts w:hint="eastAsia"/>
          <w:highlight w:val="none"/>
        </w:rPr>
        <w:t>中标人因履行本项目而知悉的所有数据、信息和资料（包括但不限于账号信息、图表、文字、计算过程、任何形式的文件、访谈记录、现场实测数据、采购人相关工作程序等）以及因履行本项目而形成的数据、信息和任何形式的工作成果，均是采购人要求保密的信息。未经采购人书面同意，中标人不得对外泄露采购人要求保密的信息，不得用于其他用途，否则中标人需承担由此引起的法律责任和经济责任，包括但不限于直接损失、间接损失、律师费、诉讼费/仲裁费、调查费、公证费等。</w:t>
      </w:r>
    </w:p>
    <w:p w14:paraId="7C55C561">
      <w:pPr>
        <w:rPr>
          <w:rFonts w:hint="eastAsia"/>
          <w:highlight w:val="none"/>
        </w:rPr>
      </w:pPr>
      <w:r>
        <w:rPr>
          <w:rFonts w:hint="eastAsia"/>
          <w:highlight w:val="none"/>
        </w:rPr>
        <w:t>中标人应采取必要的有效措施保证其参与本项目的人员（包括中标人聘用的人员、借调的人员、实习的人员）无论是在职或离职后，以及中标人的合作方无论是合作中或合作终止后，都能够履行本项目约定的保密义务。若中标人人员或中标人合作方违反保密规定，中标人应承担连带责任。</w:t>
      </w:r>
    </w:p>
    <w:p w14:paraId="01821068">
      <w:pPr>
        <w:rPr>
          <w:rFonts w:hint="eastAsia"/>
          <w:highlight w:val="none"/>
        </w:rPr>
      </w:pPr>
      <w:r>
        <w:rPr>
          <w:rFonts w:hint="eastAsia"/>
          <w:highlight w:val="none"/>
        </w:rPr>
        <w:t>中标人（含中标人参与本项目的人员以及其合作方）未经采购方书面许可，不得以任何形式自行使用或以任何方式向第三方披露、转让、授权、出售与本项目有关的技术成果、计算机软件、源代码、策划文档、技术诀窍、秘密信息、技术资料和其他文件。</w:t>
      </w:r>
    </w:p>
    <w:p w14:paraId="75BC0420">
      <w:pPr>
        <w:rPr>
          <w:rFonts w:hint="eastAsia"/>
          <w:highlight w:val="none"/>
        </w:rPr>
      </w:pPr>
      <w:r>
        <w:rPr>
          <w:rFonts w:hint="eastAsia"/>
          <w:highlight w:val="none"/>
        </w:rPr>
        <w:t>以上内容的保密期限自中标人知悉保密信息起始至保密信息被合法公开之日止。</w:t>
      </w:r>
    </w:p>
    <w:p w14:paraId="48F72F1F">
      <w:pPr>
        <w:ind w:firstLine="482"/>
        <w:rPr>
          <w:rFonts w:hint="eastAsia"/>
          <w:b/>
          <w:highlight w:val="none"/>
        </w:rPr>
      </w:pPr>
      <w:r>
        <w:rPr>
          <w:b/>
          <w:highlight w:val="none"/>
        </w:rPr>
        <w:t>3、临时账号等使用要求</w:t>
      </w:r>
    </w:p>
    <w:p w14:paraId="4DD78211">
      <w:pPr>
        <w:rPr>
          <w:rFonts w:hint="eastAsia"/>
          <w:highlight w:val="none"/>
        </w:rPr>
      </w:pPr>
      <w:r>
        <w:rPr>
          <w:rFonts w:hint="eastAsia"/>
          <w:highlight w:val="none"/>
        </w:rPr>
        <w:t>中标人对采购人提拱的临时使用账号要保密，不得公开，对组件开发的账号密码需进行加密，避免信息安全的泄露。未经采购人的同意不得利用采购人的网络及平台进行短信、彩信、微信发送</w:t>
      </w:r>
      <w:r>
        <w:rPr>
          <w:highlight w:val="none"/>
        </w:rPr>
        <w:t>,造成的一切后果由中标人负责。</w:t>
      </w:r>
    </w:p>
    <w:p w14:paraId="5FA59CCB">
      <w:pPr>
        <w:pStyle w:val="2"/>
        <w:rPr>
          <w:rFonts w:hint="eastAsia"/>
          <w:highlight w:val="none"/>
        </w:rPr>
      </w:pPr>
      <w:bookmarkStart w:id="56" w:name="_Toc65170093"/>
      <w:r>
        <w:rPr>
          <w:highlight w:val="none"/>
        </w:rPr>
        <w:t>项目的变更、解除和终止</w:t>
      </w:r>
    </w:p>
    <w:p w14:paraId="6F7CF0AF">
      <w:pPr>
        <w:rPr>
          <w:rFonts w:hint="eastAsia"/>
          <w:highlight w:val="none"/>
        </w:rPr>
      </w:pPr>
      <w:r>
        <w:rPr>
          <w:rFonts w:hint="eastAsia"/>
          <w:highlight w:val="none"/>
        </w:rPr>
        <w:t>如果中标人丧失履约能力、发生资不抵债或进入破产程序，采购人可在任何时候以书面形式通知中标人终止本项目的执行而不给予中标人补偿。该终止本项目将不损害或影响采购人已经采取或将要采取任何行动或补救措施的权利。</w:t>
      </w:r>
    </w:p>
    <w:p w14:paraId="272A5AB8">
      <w:pPr>
        <w:rPr>
          <w:rFonts w:hint="eastAsia"/>
          <w:highlight w:val="none"/>
        </w:rPr>
      </w:pPr>
      <w:r>
        <w:rPr>
          <w:rFonts w:hint="eastAsia"/>
          <w:highlight w:val="none"/>
        </w:rPr>
        <w:t>如遇国家、行业管理部门等机构的有关标准和规定调整的，导致本项目内容须做相应调整时，双方应按照公平、合理的原则共同协商修改本项目对应的合同的相关条款。</w:t>
      </w:r>
    </w:p>
    <w:bookmarkEnd w:id="56"/>
    <w:p w14:paraId="359842D4">
      <w:pPr>
        <w:pStyle w:val="2"/>
        <w:rPr>
          <w:rFonts w:hint="eastAsia"/>
          <w:highlight w:val="none"/>
        </w:rPr>
      </w:pPr>
      <w:bookmarkStart w:id="57" w:name="_Toc63785514"/>
      <w:r>
        <w:rPr>
          <w:rFonts w:hint="eastAsia"/>
          <w:highlight w:val="none"/>
        </w:rPr>
        <w:t>付款</w:t>
      </w:r>
      <w:bookmarkEnd w:id="57"/>
      <w:r>
        <w:rPr>
          <w:rFonts w:hint="eastAsia"/>
          <w:highlight w:val="none"/>
        </w:rPr>
        <w:t>方式</w:t>
      </w:r>
    </w:p>
    <w:p w14:paraId="2D4892F0">
      <w:pPr>
        <w:rPr>
          <w:rFonts w:hint="eastAsia"/>
          <w:highlight w:val="none"/>
        </w:rPr>
      </w:pPr>
      <w:r>
        <w:rPr>
          <w:rFonts w:hint="eastAsia"/>
          <w:highlight w:val="none"/>
        </w:rPr>
        <w:t xml:space="preserve">第一笔支付时间为：合同正式生效后 30 日内支付合同价款的 20%； </w:t>
      </w:r>
    </w:p>
    <w:p w14:paraId="5439C572">
      <w:pPr>
        <w:rPr>
          <w:rFonts w:hint="eastAsia"/>
          <w:highlight w:val="none"/>
        </w:rPr>
      </w:pPr>
      <w:r>
        <w:rPr>
          <w:rFonts w:hint="eastAsia"/>
          <w:highlight w:val="none"/>
        </w:rPr>
        <w:t xml:space="preserve">第二笔支付时间为：项目上线后 30 日内支付至 60%； </w:t>
      </w:r>
    </w:p>
    <w:p w14:paraId="47589276">
      <w:pPr>
        <w:rPr>
          <w:rFonts w:hint="eastAsia"/>
          <w:highlight w:val="none"/>
        </w:rPr>
      </w:pPr>
      <w:r>
        <w:rPr>
          <w:rFonts w:hint="eastAsia"/>
          <w:highlight w:val="none"/>
        </w:rPr>
        <w:t>第三笔支付时间为：项目验收合格，支付至 97% ；</w:t>
      </w:r>
    </w:p>
    <w:p w14:paraId="2BF78FDC">
      <w:pPr>
        <w:rPr>
          <w:rFonts w:hint="eastAsia"/>
          <w:highlight w:val="none"/>
        </w:rPr>
      </w:pPr>
      <w:r>
        <w:rPr>
          <w:rFonts w:hint="eastAsia"/>
          <w:highlight w:val="none"/>
        </w:rPr>
        <w:t xml:space="preserve">第四笔支付时间为：待免维期满支付至 100%。 </w:t>
      </w:r>
    </w:p>
    <w:p w14:paraId="5356C057">
      <w:pPr>
        <w:rPr>
          <w:rFonts w:hint="eastAsia"/>
          <w:highlight w:val="none"/>
        </w:rPr>
      </w:pPr>
      <w:r>
        <w:rPr>
          <w:rFonts w:hint="eastAsia"/>
          <w:highlight w:val="none"/>
        </w:rPr>
        <w:t>注：乙方理解并同意，实际支付时间以相关项目财政资金到账为准，因财政拨款时间逾期的，不属于甲方违约。</w:t>
      </w:r>
    </w:p>
    <w:p w14:paraId="46A9A3F0">
      <w:pPr>
        <w:pStyle w:val="2"/>
        <w:rPr>
          <w:rFonts w:hint="eastAsia"/>
          <w:highlight w:val="none"/>
        </w:rPr>
      </w:pPr>
      <w:bookmarkStart w:id="58" w:name="_Toc68798863"/>
      <w:r>
        <w:rPr>
          <w:rFonts w:hint="eastAsia"/>
          <w:highlight w:val="none"/>
        </w:rPr>
        <w:t>附录</w:t>
      </w:r>
      <w:bookmarkEnd w:id="58"/>
    </w:p>
    <w:p w14:paraId="750314FC">
      <w:pPr>
        <w:ind w:firstLine="482"/>
        <w:rPr>
          <w:rFonts w:hint="eastAsia"/>
          <w:b/>
          <w:highlight w:val="none"/>
        </w:rPr>
      </w:pPr>
      <w:r>
        <w:rPr>
          <w:rFonts w:hint="eastAsia"/>
          <w:b/>
          <w:highlight w:val="none"/>
        </w:rPr>
        <w:t>若项目建设过程中需符合相关技术标准或规范文件的要求，请将相关文件作为附件列出。</w:t>
      </w:r>
    </w:p>
    <w:p w14:paraId="12490FD8">
      <w:pPr>
        <w:ind w:firstLine="482"/>
        <w:rPr>
          <w:rFonts w:hint="eastAsia"/>
          <w:highlight w:val="none"/>
        </w:rPr>
      </w:pPr>
      <w:r>
        <w:rPr>
          <w:rFonts w:hint="eastAsia"/>
          <w:b/>
          <w:highlight w:val="none"/>
        </w:rPr>
        <w:t>参考如下：</w:t>
      </w:r>
    </w:p>
    <w:p w14:paraId="17F19488">
      <w:pPr>
        <w:ind w:firstLine="0" w:firstLineChars="0"/>
        <w:rPr>
          <w:rFonts w:hint="eastAsia"/>
          <w:highlight w:val="none"/>
        </w:rPr>
      </w:pPr>
      <w:r>
        <w:rPr>
          <w:rFonts w:hint="eastAsia"/>
          <w:highlight w:val="none"/>
        </w:rPr>
        <w:t>1、</w:t>
      </w:r>
      <w:r>
        <w:rPr>
          <w:highlight w:val="none"/>
        </w:rPr>
        <w:t>《政务网络安全监测平台总体技术要求》</w:t>
      </w:r>
    </w:p>
    <w:p w14:paraId="29DBEEB0">
      <w:pPr>
        <w:ind w:firstLine="0" w:firstLineChars="0"/>
        <w:rPr>
          <w:rFonts w:hint="eastAsia"/>
          <w:highlight w:val="none"/>
        </w:rPr>
      </w:pPr>
      <w:r>
        <w:rPr>
          <w:highlight w:val="none"/>
        </w:rPr>
        <w:object>
          <v:shape id="_x0000_i1025" o:spt="75" type="#_x0000_t75" style="height:54.5pt;width:77pt;" o:ole="t" filled="f" o:preferrelative="t" stroked="f" coordsize="21600,21600">
            <v:path/>
            <v:fill on="f" focussize="0,0"/>
            <v:stroke on="f" joinstyle="miter"/>
            <v:imagedata r:id="rId15" o:title=""/>
            <o:lock v:ext="edit" aspectratio="t"/>
            <w10:wrap type="none"/>
            <w10:anchorlock/>
          </v:shape>
          <o:OLEObject Type="Embed" ProgID="Package" ShapeID="_x0000_i1025" DrawAspect="Icon" ObjectID="_1468075725" r:id="rId14">
            <o:LockedField>false</o:LockedField>
          </o:OLEObject>
        </w:object>
      </w:r>
    </w:p>
    <w:p w14:paraId="7560A223">
      <w:pPr>
        <w:ind w:firstLine="0" w:firstLineChars="0"/>
        <w:rPr>
          <w:rFonts w:hint="eastAsia"/>
          <w:highlight w:val="none"/>
        </w:rPr>
      </w:pPr>
    </w:p>
    <w:p w14:paraId="17390E81">
      <w:pPr>
        <w:ind w:firstLine="0" w:firstLineChars="0"/>
        <w:jc w:val="left"/>
        <w:rPr>
          <w:rFonts w:hint="eastAsia"/>
          <w:highlight w:val="none"/>
        </w:rPr>
      </w:pPr>
      <w:r>
        <w:rPr>
          <w:rFonts w:hint="eastAsia"/>
          <w:highlight w:val="none"/>
        </w:rPr>
        <w:t>2、《上海市电子政务外网建设和运行管理指南（试行）》</w:t>
      </w:r>
    </w:p>
    <w:p w14:paraId="02EE3306">
      <w:pPr>
        <w:ind w:firstLine="0" w:firstLineChars="0"/>
        <w:jc w:val="left"/>
        <w:rPr>
          <w:rFonts w:hint="eastAsia"/>
          <w:highlight w:val="none"/>
        </w:rPr>
      </w:pPr>
      <w:r>
        <w:rPr>
          <w:highlight w:val="none"/>
        </w:rPr>
        <w:object>
          <v:shape id="_x0000_i1026" o:spt="75" type="#_x0000_t75" style="height:54.5pt;width:77pt;" o:ole="t" filled="f" o:preferrelative="t" stroked="f" coordsize="21600,21600">
            <v:path/>
            <v:fill on="f" focussize="0,0"/>
            <v:stroke on="f" joinstyle="miter"/>
            <v:imagedata r:id="rId17" o:title=""/>
            <o:lock v:ext="edit" aspectratio="t"/>
            <w10:wrap type="none"/>
            <w10:anchorlock/>
          </v:shape>
          <o:OLEObject Type="Embed" ProgID="Package" ShapeID="_x0000_i1026" DrawAspect="Icon" ObjectID="_1468075726" r:id="rId16">
            <o:LockedField>false</o:LockedField>
          </o:OLEObject>
        </w:object>
      </w:r>
    </w:p>
    <w:p w14:paraId="07281D96">
      <w:pPr>
        <w:ind w:firstLine="0" w:firstLineChars="0"/>
        <w:jc w:val="left"/>
        <w:rPr>
          <w:rFonts w:hint="eastAsia"/>
          <w:b/>
          <w:bCs/>
          <w:highlight w:val="none"/>
        </w:rPr>
      </w:pPr>
      <w:r>
        <w:rPr>
          <w:rFonts w:hint="eastAsia"/>
          <w:highlight w:val="none"/>
        </w:rPr>
        <w:t>3、其他标准</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time">
    <w:altName w:val="宋体"/>
    <w:panose1 w:val="00000000000000000000"/>
    <w:charset w:val="00"/>
    <w:family w:val="roman"/>
    <w:pitch w:val="default"/>
    <w:sig w:usb0="00000000" w:usb1="00000000" w:usb2="00000000" w:usb3="00000000" w:csb0="00040001"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8CF3C52" w:usb2="00000016" w:usb3="00000000" w:csb0="0004001F" w:csb1="00000000"/>
  </w:font>
  <w:font w:name="Microsoft Sans Serif">
    <w:panose1 w:val="020B0604020202020204"/>
    <w:charset w:val="00"/>
    <w:family w:val="swiss"/>
    <w:pitch w:val="default"/>
    <w:sig w:usb0="E1002AFF" w:usb1="C0000002" w:usb2="00000008"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DAC44">
    <w:pPr>
      <w:ind w:firstLine="0" w:firstLineChars="0"/>
      <w:jc w:val="center"/>
      <w:rPr>
        <w:rFonts w:hint="eastAsia"/>
      </w:rPr>
    </w:pPr>
    <w:r>
      <w:fldChar w:fldCharType="begin"/>
    </w:r>
    <w:r>
      <w:instrText xml:space="preserve">PAGE   \* MERGEFORMAT</w:instrText>
    </w:r>
    <w:r>
      <w:fldChar w:fldCharType="separate"/>
    </w:r>
    <w:r>
      <w:rPr>
        <w:lang w:val="zh-CN"/>
      </w:rPr>
      <w:t>16</w:t>
    </w:r>
    <w:r>
      <w:rPr>
        <w:lang w:val="zh-CN"/>
      </w:rPr>
      <w:fldChar w:fldCharType="end"/>
    </w:r>
  </w:p>
  <w:p w14:paraId="770680B2">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8816A">
    <w:pPr>
      <w:rPr>
        <w:rFonts w:hint="eastAsia"/>
      </w:rPr>
    </w:pPr>
  </w:p>
  <w:p w14:paraId="3CB992D4">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87467">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B8FC6">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14:paraId="4AB76BCE">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8E466">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53763">
    <w:pPr>
      <w:rPr>
        <w:rFonts w:hint="eastAsia"/>
      </w:rPr>
    </w:pPr>
  </w:p>
  <w:p w14:paraId="149A7F59">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98B8B">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6350366A"/>
    <w:multiLevelType w:val="multilevel"/>
    <w:tmpl w:val="6350366A"/>
    <w:lvl w:ilvl="0" w:tentative="0">
      <w:start w:val="1"/>
      <w:numFmt w:val="none"/>
      <w:pStyle w:val="113"/>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3">
    <w:nsid w:val="6F11DFA4"/>
    <w:multiLevelType w:val="singleLevel"/>
    <w:tmpl w:val="6F11DFA4"/>
    <w:lvl w:ilvl="0" w:tentative="0">
      <w:start w:val="1"/>
      <w:numFmt w:val="bullet"/>
      <w:lvlText w:val=""/>
      <w:lvlJc w:val="left"/>
      <w:pPr>
        <w:ind w:left="420" w:hanging="420"/>
      </w:pPr>
      <w:rPr>
        <w:rFonts w:hint="default" w:ascii="Wingdings" w:hAnsi="Wingdings"/>
      </w:rPr>
    </w:lvl>
  </w:abstractNum>
  <w:abstractNum w:abstractNumId="4">
    <w:nsid w:val="7B7B7142"/>
    <w:multiLevelType w:val="multilevel"/>
    <w:tmpl w:val="7B7B7142"/>
    <w:lvl w:ilvl="0" w:tentative="0">
      <w:start w:val="1"/>
      <w:numFmt w:val="bullet"/>
      <w:lvlText w:val=""/>
      <w:lvlJc w:val="left"/>
      <w:pPr>
        <w:ind w:left="920" w:hanging="440"/>
      </w:pPr>
      <w:rPr>
        <w:rFonts w:hint="default" w:ascii="Wingdings" w:hAnsi="Wingdings"/>
      </w:rPr>
    </w:lvl>
    <w:lvl w:ilvl="1" w:tentative="0">
      <w:start w:val="1"/>
      <w:numFmt w:val="bullet"/>
      <w:lvlText w:val=""/>
      <w:lvlJc w:val="left"/>
      <w:pPr>
        <w:ind w:left="1360" w:hanging="440"/>
      </w:pPr>
      <w:rPr>
        <w:rFonts w:hint="default" w:ascii="Wingdings" w:hAnsi="Wingdings"/>
      </w:rPr>
    </w:lvl>
    <w:lvl w:ilvl="2" w:tentative="0">
      <w:start w:val="1"/>
      <w:numFmt w:val="bullet"/>
      <w:lvlText w:val=""/>
      <w:lvlJc w:val="left"/>
      <w:pPr>
        <w:ind w:left="1800" w:hanging="440"/>
      </w:pPr>
      <w:rPr>
        <w:rFonts w:hint="default" w:ascii="Wingdings" w:hAnsi="Wingdings"/>
      </w:rPr>
    </w:lvl>
    <w:lvl w:ilvl="3" w:tentative="0">
      <w:start w:val="1"/>
      <w:numFmt w:val="bullet"/>
      <w:lvlText w:val=""/>
      <w:lvlJc w:val="left"/>
      <w:pPr>
        <w:ind w:left="2240" w:hanging="440"/>
      </w:pPr>
      <w:rPr>
        <w:rFonts w:hint="default" w:ascii="Wingdings" w:hAnsi="Wingdings"/>
      </w:rPr>
    </w:lvl>
    <w:lvl w:ilvl="4" w:tentative="0">
      <w:start w:val="1"/>
      <w:numFmt w:val="bullet"/>
      <w:lvlText w:val=""/>
      <w:lvlJc w:val="left"/>
      <w:pPr>
        <w:ind w:left="2680" w:hanging="440"/>
      </w:pPr>
      <w:rPr>
        <w:rFonts w:hint="default" w:ascii="Wingdings" w:hAnsi="Wingdings"/>
      </w:rPr>
    </w:lvl>
    <w:lvl w:ilvl="5" w:tentative="0">
      <w:start w:val="1"/>
      <w:numFmt w:val="bullet"/>
      <w:lvlText w:val=""/>
      <w:lvlJc w:val="left"/>
      <w:pPr>
        <w:ind w:left="3120" w:hanging="440"/>
      </w:pPr>
      <w:rPr>
        <w:rFonts w:hint="default" w:ascii="Wingdings" w:hAnsi="Wingdings"/>
      </w:rPr>
    </w:lvl>
    <w:lvl w:ilvl="6" w:tentative="0">
      <w:start w:val="1"/>
      <w:numFmt w:val="bullet"/>
      <w:lvlText w:val=""/>
      <w:lvlJc w:val="left"/>
      <w:pPr>
        <w:ind w:left="3560" w:hanging="440"/>
      </w:pPr>
      <w:rPr>
        <w:rFonts w:hint="default" w:ascii="Wingdings" w:hAnsi="Wingdings"/>
      </w:rPr>
    </w:lvl>
    <w:lvl w:ilvl="7" w:tentative="0">
      <w:start w:val="1"/>
      <w:numFmt w:val="bullet"/>
      <w:lvlText w:val=""/>
      <w:lvlJc w:val="left"/>
      <w:pPr>
        <w:ind w:left="4000" w:hanging="440"/>
      </w:pPr>
      <w:rPr>
        <w:rFonts w:hint="default" w:ascii="Wingdings" w:hAnsi="Wingdings"/>
      </w:rPr>
    </w:lvl>
    <w:lvl w:ilvl="8" w:tentative="0">
      <w:start w:val="1"/>
      <w:numFmt w:val="bullet"/>
      <w:lvlText w:val=""/>
      <w:lvlJc w:val="left"/>
      <w:pPr>
        <w:ind w:left="4440" w:hanging="440"/>
      </w:pPr>
      <w:rPr>
        <w:rFonts w:hint="default" w:ascii="Wingdings" w:hAnsi="Wingdings"/>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0C0"/>
    <w:rsid w:val="0000005A"/>
    <w:rsid w:val="00000AED"/>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4FC7"/>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D83"/>
    <w:rsid w:val="001546C9"/>
    <w:rsid w:val="00154FAE"/>
    <w:rsid w:val="00155E77"/>
    <w:rsid w:val="00156A70"/>
    <w:rsid w:val="00160A61"/>
    <w:rsid w:val="00160FC0"/>
    <w:rsid w:val="001612D8"/>
    <w:rsid w:val="0016429B"/>
    <w:rsid w:val="00164525"/>
    <w:rsid w:val="00164C50"/>
    <w:rsid w:val="00165CB2"/>
    <w:rsid w:val="00166203"/>
    <w:rsid w:val="00166767"/>
    <w:rsid w:val="001707CB"/>
    <w:rsid w:val="00171477"/>
    <w:rsid w:val="00172A1A"/>
    <w:rsid w:val="00173251"/>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07C9E"/>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2FFE"/>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544E"/>
    <w:rsid w:val="003D5980"/>
    <w:rsid w:val="003E0842"/>
    <w:rsid w:val="003E123F"/>
    <w:rsid w:val="003E13B0"/>
    <w:rsid w:val="003E2580"/>
    <w:rsid w:val="003E3DEE"/>
    <w:rsid w:val="003E3EBB"/>
    <w:rsid w:val="003E4A4C"/>
    <w:rsid w:val="003E4CBA"/>
    <w:rsid w:val="003E4D2F"/>
    <w:rsid w:val="003E4EDC"/>
    <w:rsid w:val="003E599D"/>
    <w:rsid w:val="003E5C81"/>
    <w:rsid w:val="003E6965"/>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FAD"/>
    <w:rsid w:val="004117AB"/>
    <w:rsid w:val="00412B2F"/>
    <w:rsid w:val="00415281"/>
    <w:rsid w:val="00415716"/>
    <w:rsid w:val="0041604D"/>
    <w:rsid w:val="00417842"/>
    <w:rsid w:val="00417A6E"/>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4CE1"/>
    <w:rsid w:val="00517155"/>
    <w:rsid w:val="00517DB3"/>
    <w:rsid w:val="005200DC"/>
    <w:rsid w:val="005200F2"/>
    <w:rsid w:val="0052369D"/>
    <w:rsid w:val="005271DB"/>
    <w:rsid w:val="00530D2F"/>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4EC5"/>
    <w:rsid w:val="00565694"/>
    <w:rsid w:val="00566DD6"/>
    <w:rsid w:val="005714EF"/>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418D"/>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7749"/>
    <w:rsid w:val="00680E07"/>
    <w:rsid w:val="00682B9D"/>
    <w:rsid w:val="00683806"/>
    <w:rsid w:val="00686AF9"/>
    <w:rsid w:val="006910C0"/>
    <w:rsid w:val="00691954"/>
    <w:rsid w:val="0069320E"/>
    <w:rsid w:val="00693691"/>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F3BEC"/>
    <w:rsid w:val="00703C00"/>
    <w:rsid w:val="007057CC"/>
    <w:rsid w:val="007066F2"/>
    <w:rsid w:val="00706AE5"/>
    <w:rsid w:val="0070740A"/>
    <w:rsid w:val="00711F93"/>
    <w:rsid w:val="00712940"/>
    <w:rsid w:val="0071428C"/>
    <w:rsid w:val="00715A16"/>
    <w:rsid w:val="007164B0"/>
    <w:rsid w:val="007166FF"/>
    <w:rsid w:val="007260CC"/>
    <w:rsid w:val="00726543"/>
    <w:rsid w:val="0073353E"/>
    <w:rsid w:val="00733A2E"/>
    <w:rsid w:val="00736633"/>
    <w:rsid w:val="00741EE7"/>
    <w:rsid w:val="00743A79"/>
    <w:rsid w:val="007444D4"/>
    <w:rsid w:val="0074594D"/>
    <w:rsid w:val="007459F3"/>
    <w:rsid w:val="00746E35"/>
    <w:rsid w:val="007470E2"/>
    <w:rsid w:val="0075232F"/>
    <w:rsid w:val="00753132"/>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F1F"/>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01C"/>
    <w:rsid w:val="00841558"/>
    <w:rsid w:val="00842A68"/>
    <w:rsid w:val="008435BA"/>
    <w:rsid w:val="0084558B"/>
    <w:rsid w:val="0084654A"/>
    <w:rsid w:val="008473CF"/>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6F9"/>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438B"/>
    <w:rsid w:val="009147E3"/>
    <w:rsid w:val="00920FD2"/>
    <w:rsid w:val="00923A43"/>
    <w:rsid w:val="0092439C"/>
    <w:rsid w:val="0092498E"/>
    <w:rsid w:val="00925B91"/>
    <w:rsid w:val="00934461"/>
    <w:rsid w:val="00934F7E"/>
    <w:rsid w:val="00936A1C"/>
    <w:rsid w:val="009432AF"/>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2FB8"/>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3D8"/>
    <w:rsid w:val="00A60AE2"/>
    <w:rsid w:val="00A61834"/>
    <w:rsid w:val="00A618B0"/>
    <w:rsid w:val="00A62790"/>
    <w:rsid w:val="00A6291F"/>
    <w:rsid w:val="00A63F53"/>
    <w:rsid w:val="00A65EF0"/>
    <w:rsid w:val="00A7111E"/>
    <w:rsid w:val="00A755B6"/>
    <w:rsid w:val="00A75B1A"/>
    <w:rsid w:val="00A80ED4"/>
    <w:rsid w:val="00A816C4"/>
    <w:rsid w:val="00A82981"/>
    <w:rsid w:val="00A86F10"/>
    <w:rsid w:val="00A87AF2"/>
    <w:rsid w:val="00A90B23"/>
    <w:rsid w:val="00A93193"/>
    <w:rsid w:val="00A93C2B"/>
    <w:rsid w:val="00A94556"/>
    <w:rsid w:val="00A974CB"/>
    <w:rsid w:val="00AA1EAC"/>
    <w:rsid w:val="00AA45E2"/>
    <w:rsid w:val="00AA7AC1"/>
    <w:rsid w:val="00AB6327"/>
    <w:rsid w:val="00AB6B8F"/>
    <w:rsid w:val="00AC0C65"/>
    <w:rsid w:val="00AC0FB2"/>
    <w:rsid w:val="00AC3721"/>
    <w:rsid w:val="00AC41C6"/>
    <w:rsid w:val="00AC70C7"/>
    <w:rsid w:val="00AC76B7"/>
    <w:rsid w:val="00AD0223"/>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1D97"/>
    <w:rsid w:val="00AF38A8"/>
    <w:rsid w:val="00AF63EB"/>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34BF"/>
    <w:rsid w:val="00B44784"/>
    <w:rsid w:val="00B449D0"/>
    <w:rsid w:val="00B456AB"/>
    <w:rsid w:val="00B46C2A"/>
    <w:rsid w:val="00B47E8B"/>
    <w:rsid w:val="00B51C67"/>
    <w:rsid w:val="00B53F86"/>
    <w:rsid w:val="00B53FDC"/>
    <w:rsid w:val="00B55431"/>
    <w:rsid w:val="00B55CAE"/>
    <w:rsid w:val="00B576C6"/>
    <w:rsid w:val="00B615F2"/>
    <w:rsid w:val="00B61A28"/>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83E4F"/>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7DD"/>
    <w:rsid w:val="00C25B43"/>
    <w:rsid w:val="00C26A54"/>
    <w:rsid w:val="00C3261C"/>
    <w:rsid w:val="00C3318B"/>
    <w:rsid w:val="00C33C20"/>
    <w:rsid w:val="00C35362"/>
    <w:rsid w:val="00C357EA"/>
    <w:rsid w:val="00C379F8"/>
    <w:rsid w:val="00C37A1C"/>
    <w:rsid w:val="00C42323"/>
    <w:rsid w:val="00C4316E"/>
    <w:rsid w:val="00C4448D"/>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34C"/>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8A4"/>
    <w:rsid w:val="00DF4A7B"/>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61AD"/>
    <w:rsid w:val="00E57FAF"/>
    <w:rsid w:val="00E60BA9"/>
    <w:rsid w:val="00E63510"/>
    <w:rsid w:val="00E635EA"/>
    <w:rsid w:val="00E655E5"/>
    <w:rsid w:val="00E65F4E"/>
    <w:rsid w:val="00E662E0"/>
    <w:rsid w:val="00E67D5D"/>
    <w:rsid w:val="00E71C7A"/>
    <w:rsid w:val="00E73119"/>
    <w:rsid w:val="00E73E1E"/>
    <w:rsid w:val="00E767FF"/>
    <w:rsid w:val="00E80597"/>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1E23011"/>
    <w:rsid w:val="02E941D7"/>
    <w:rsid w:val="033F7E40"/>
    <w:rsid w:val="03430854"/>
    <w:rsid w:val="035C474C"/>
    <w:rsid w:val="039F5FA6"/>
    <w:rsid w:val="08404F68"/>
    <w:rsid w:val="08E30F28"/>
    <w:rsid w:val="09305ADA"/>
    <w:rsid w:val="0CB9007B"/>
    <w:rsid w:val="0CFF0F1B"/>
    <w:rsid w:val="0DA273CD"/>
    <w:rsid w:val="0E4A19D9"/>
    <w:rsid w:val="0E8013B7"/>
    <w:rsid w:val="0F914F0C"/>
    <w:rsid w:val="10312CAB"/>
    <w:rsid w:val="109A0CB7"/>
    <w:rsid w:val="10D604C6"/>
    <w:rsid w:val="11B515E0"/>
    <w:rsid w:val="120D393A"/>
    <w:rsid w:val="13A53267"/>
    <w:rsid w:val="13F970D2"/>
    <w:rsid w:val="14AA4136"/>
    <w:rsid w:val="1557566D"/>
    <w:rsid w:val="163A420B"/>
    <w:rsid w:val="16DA3B1B"/>
    <w:rsid w:val="17222BC2"/>
    <w:rsid w:val="17801629"/>
    <w:rsid w:val="18632CD3"/>
    <w:rsid w:val="18EE62E8"/>
    <w:rsid w:val="193E0E70"/>
    <w:rsid w:val="19413B26"/>
    <w:rsid w:val="1C111F24"/>
    <w:rsid w:val="1C6D3688"/>
    <w:rsid w:val="1CC551E7"/>
    <w:rsid w:val="1CC63D0A"/>
    <w:rsid w:val="1CEE0AE4"/>
    <w:rsid w:val="1D351C11"/>
    <w:rsid w:val="1DC2081A"/>
    <w:rsid w:val="1DD94266"/>
    <w:rsid w:val="1E7C7CCC"/>
    <w:rsid w:val="1E8411D7"/>
    <w:rsid w:val="1E91503C"/>
    <w:rsid w:val="1EAF02C7"/>
    <w:rsid w:val="1EFB263F"/>
    <w:rsid w:val="1F02375B"/>
    <w:rsid w:val="1F6748AB"/>
    <w:rsid w:val="1F9D0947"/>
    <w:rsid w:val="1FFB29C6"/>
    <w:rsid w:val="20210D51"/>
    <w:rsid w:val="2198188C"/>
    <w:rsid w:val="222C235B"/>
    <w:rsid w:val="229062E4"/>
    <w:rsid w:val="22AF3620"/>
    <w:rsid w:val="22E70AD4"/>
    <w:rsid w:val="24045771"/>
    <w:rsid w:val="24F1508D"/>
    <w:rsid w:val="250E582F"/>
    <w:rsid w:val="266F634F"/>
    <w:rsid w:val="26F53872"/>
    <w:rsid w:val="28F84BEB"/>
    <w:rsid w:val="291059EA"/>
    <w:rsid w:val="29B85DD6"/>
    <w:rsid w:val="2BBF12EC"/>
    <w:rsid w:val="2BC649D9"/>
    <w:rsid w:val="2D0108D6"/>
    <w:rsid w:val="2D063CC5"/>
    <w:rsid w:val="2D1D15A0"/>
    <w:rsid w:val="2F012EAA"/>
    <w:rsid w:val="30736C8B"/>
    <w:rsid w:val="32107815"/>
    <w:rsid w:val="34BC5077"/>
    <w:rsid w:val="34E3352C"/>
    <w:rsid w:val="3515160D"/>
    <w:rsid w:val="36B54DC0"/>
    <w:rsid w:val="378679C0"/>
    <w:rsid w:val="38D9375C"/>
    <w:rsid w:val="395B4D06"/>
    <w:rsid w:val="39D9050A"/>
    <w:rsid w:val="3A2416BE"/>
    <w:rsid w:val="3A781428"/>
    <w:rsid w:val="3BCB453B"/>
    <w:rsid w:val="3C6932A9"/>
    <w:rsid w:val="3C7D00D8"/>
    <w:rsid w:val="3C80774A"/>
    <w:rsid w:val="3CA06C0C"/>
    <w:rsid w:val="3CA134EE"/>
    <w:rsid w:val="3D017F7A"/>
    <w:rsid w:val="3D8E5B63"/>
    <w:rsid w:val="3D9578A8"/>
    <w:rsid w:val="3E335CB1"/>
    <w:rsid w:val="3EA25851"/>
    <w:rsid w:val="3F201EA8"/>
    <w:rsid w:val="3F406FEE"/>
    <w:rsid w:val="3F6A0496"/>
    <w:rsid w:val="3F6C3757"/>
    <w:rsid w:val="3F7D5B4C"/>
    <w:rsid w:val="405D6A10"/>
    <w:rsid w:val="40C03EDC"/>
    <w:rsid w:val="40E63890"/>
    <w:rsid w:val="41DA6594"/>
    <w:rsid w:val="437464ED"/>
    <w:rsid w:val="444C1A75"/>
    <w:rsid w:val="44A3526F"/>
    <w:rsid w:val="44B032F4"/>
    <w:rsid w:val="457D25F7"/>
    <w:rsid w:val="46515900"/>
    <w:rsid w:val="468341CD"/>
    <w:rsid w:val="472C2589"/>
    <w:rsid w:val="48851383"/>
    <w:rsid w:val="4A0E1789"/>
    <w:rsid w:val="4A760AEB"/>
    <w:rsid w:val="4ACB5E86"/>
    <w:rsid w:val="4AF40DEB"/>
    <w:rsid w:val="4C0E372A"/>
    <w:rsid w:val="4E5F3EF8"/>
    <w:rsid w:val="4EF61477"/>
    <w:rsid w:val="4F093661"/>
    <w:rsid w:val="4F3162CA"/>
    <w:rsid w:val="4F8A7C82"/>
    <w:rsid w:val="4FBB30DA"/>
    <w:rsid w:val="50B276F9"/>
    <w:rsid w:val="50D95873"/>
    <w:rsid w:val="52560BEF"/>
    <w:rsid w:val="526102AF"/>
    <w:rsid w:val="528444DA"/>
    <w:rsid w:val="530F7CCA"/>
    <w:rsid w:val="537745D5"/>
    <w:rsid w:val="53FF1F1A"/>
    <w:rsid w:val="541A3860"/>
    <w:rsid w:val="54AD054A"/>
    <w:rsid w:val="54E400A3"/>
    <w:rsid w:val="552306F6"/>
    <w:rsid w:val="564D60F9"/>
    <w:rsid w:val="565C6350"/>
    <w:rsid w:val="56E352D5"/>
    <w:rsid w:val="5714693E"/>
    <w:rsid w:val="57B7489D"/>
    <w:rsid w:val="57E435FE"/>
    <w:rsid w:val="57F15E21"/>
    <w:rsid w:val="57F93041"/>
    <w:rsid w:val="581320CD"/>
    <w:rsid w:val="582D0655"/>
    <w:rsid w:val="583A5C4F"/>
    <w:rsid w:val="58F17FDB"/>
    <w:rsid w:val="593D1AA8"/>
    <w:rsid w:val="5951205C"/>
    <w:rsid w:val="59C568F1"/>
    <w:rsid w:val="59CF2FF0"/>
    <w:rsid w:val="59D079E8"/>
    <w:rsid w:val="59D40847"/>
    <w:rsid w:val="5AE37F25"/>
    <w:rsid w:val="5AED7BD2"/>
    <w:rsid w:val="5CA442C0"/>
    <w:rsid w:val="5CB23D47"/>
    <w:rsid w:val="5E296543"/>
    <w:rsid w:val="5EBF216C"/>
    <w:rsid w:val="5FAF09C4"/>
    <w:rsid w:val="608C4642"/>
    <w:rsid w:val="60AE5E98"/>
    <w:rsid w:val="6271276B"/>
    <w:rsid w:val="62795572"/>
    <w:rsid w:val="63CE5C6C"/>
    <w:rsid w:val="63ED4834"/>
    <w:rsid w:val="64147677"/>
    <w:rsid w:val="64DD6417"/>
    <w:rsid w:val="65F32B44"/>
    <w:rsid w:val="66004745"/>
    <w:rsid w:val="666C2C74"/>
    <w:rsid w:val="67364F17"/>
    <w:rsid w:val="68CD04AE"/>
    <w:rsid w:val="6A567F20"/>
    <w:rsid w:val="6B3C3A95"/>
    <w:rsid w:val="6B4D6633"/>
    <w:rsid w:val="6C287217"/>
    <w:rsid w:val="6CD97953"/>
    <w:rsid w:val="6ED30FD7"/>
    <w:rsid w:val="6EDB1659"/>
    <w:rsid w:val="6F4E7ADC"/>
    <w:rsid w:val="719F3AB6"/>
    <w:rsid w:val="72005FE5"/>
    <w:rsid w:val="727D78FD"/>
    <w:rsid w:val="727E481D"/>
    <w:rsid w:val="72E362E2"/>
    <w:rsid w:val="73820CE8"/>
    <w:rsid w:val="73CC655F"/>
    <w:rsid w:val="750B278C"/>
    <w:rsid w:val="75297601"/>
    <w:rsid w:val="75957445"/>
    <w:rsid w:val="75D01AE1"/>
    <w:rsid w:val="76192851"/>
    <w:rsid w:val="77441F93"/>
    <w:rsid w:val="77524363"/>
    <w:rsid w:val="77754D7F"/>
    <w:rsid w:val="77B917B5"/>
    <w:rsid w:val="781B3612"/>
    <w:rsid w:val="78703975"/>
    <w:rsid w:val="789447FB"/>
    <w:rsid w:val="78BD69DE"/>
    <w:rsid w:val="79322D4E"/>
    <w:rsid w:val="7AB1578A"/>
    <w:rsid w:val="7BE420FD"/>
    <w:rsid w:val="7D0D296B"/>
    <w:rsid w:val="7D4E0B54"/>
    <w:rsid w:val="7D503E78"/>
    <w:rsid w:val="7DDF5BCF"/>
    <w:rsid w:val="7E0160D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99"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6"/>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9"/>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2"/>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60"/>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7"/>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100"/>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3"/>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9"/>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50"/>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6"/>
    <w:qFormat/>
    <w:uiPriority w:val="0"/>
    <w:pPr>
      <w:spacing w:afterLines="50"/>
      <w:ind w:firstLine="200"/>
    </w:pPr>
    <w:rPr>
      <w:rFonts w:ascii="Arial" w:hAnsi="Arial" w:eastAsia="黑体"/>
      <w:sz w:val="20"/>
      <w:szCs w:val="20"/>
    </w:rPr>
  </w:style>
  <w:style w:type="paragraph" w:styleId="14">
    <w:name w:val="Document Map"/>
    <w:basedOn w:val="1"/>
    <w:link w:val="92"/>
    <w:qFormat/>
    <w:uiPriority w:val="0"/>
    <w:rPr>
      <w:rFonts w:hAnsi="Times New Roman"/>
      <w:sz w:val="18"/>
      <w:szCs w:val="18"/>
    </w:rPr>
  </w:style>
  <w:style w:type="paragraph" w:styleId="15">
    <w:name w:val="annotation text"/>
    <w:basedOn w:val="1"/>
    <w:link w:val="47"/>
    <w:qFormat/>
    <w:uiPriority w:val="99"/>
    <w:pPr>
      <w:jc w:val="left"/>
    </w:pPr>
    <w:rPr>
      <w:rFonts w:ascii="Times New Roman" w:hAnsi="Times New Roman" w:eastAsia="仿宋"/>
      <w:sz w:val="28"/>
    </w:rPr>
  </w:style>
  <w:style w:type="paragraph" w:styleId="16">
    <w:name w:val="Body Text"/>
    <w:basedOn w:val="1"/>
    <w:link w:val="61"/>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6"/>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7"/>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9"/>
    <w:qFormat/>
    <w:uiPriority w:val="0"/>
    <w:pPr>
      <w:ind w:left="100" w:leftChars="2500"/>
    </w:pPr>
    <w:rPr>
      <w:rFonts w:ascii="Times New Roman" w:hAnsi="Times New Roman"/>
      <w:sz w:val="21"/>
    </w:rPr>
  </w:style>
  <w:style w:type="paragraph" w:styleId="23">
    <w:name w:val="Balloon Text"/>
    <w:basedOn w:val="1"/>
    <w:link w:val="97"/>
    <w:qFormat/>
    <w:uiPriority w:val="0"/>
    <w:rPr>
      <w:rFonts w:ascii="Times New Roman" w:hAnsi="Times New Roman"/>
      <w:sz w:val="18"/>
      <w:szCs w:val="18"/>
    </w:rPr>
  </w:style>
  <w:style w:type="paragraph" w:styleId="24">
    <w:name w:val="footer"/>
    <w:basedOn w:val="1"/>
    <w:link w:val="90"/>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8"/>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8"/>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Body Text 2"/>
    <w:basedOn w:val="1"/>
    <w:qFormat/>
    <w:uiPriority w:val="99"/>
    <w:pPr>
      <w:spacing w:after="120" w:line="480" w:lineRule="auto"/>
      <w:ind w:firstLine="0" w:firstLineChars="0"/>
    </w:pPr>
    <w:rPr>
      <w:kern w:val="0"/>
      <w:sz w:val="20"/>
      <w:szCs w:val="20"/>
    </w:rPr>
  </w:style>
  <w:style w:type="paragraph" w:styleId="33">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4">
    <w:name w:val="Title"/>
    <w:basedOn w:val="1"/>
    <w:next w:val="1"/>
    <w:link w:val="96"/>
    <w:qFormat/>
    <w:uiPriority w:val="0"/>
    <w:pPr>
      <w:spacing w:before="240" w:after="60" w:line="960" w:lineRule="auto"/>
      <w:jc w:val="center"/>
    </w:pPr>
    <w:rPr>
      <w:rFonts w:ascii="Cambria" w:hAnsi="Cambria" w:eastAsia="黑体"/>
      <w:b/>
      <w:bCs/>
      <w:sz w:val="52"/>
      <w:szCs w:val="32"/>
    </w:rPr>
  </w:style>
  <w:style w:type="paragraph" w:styleId="35">
    <w:name w:val="annotation subject"/>
    <w:basedOn w:val="15"/>
    <w:next w:val="15"/>
    <w:link w:val="84"/>
    <w:qFormat/>
    <w:uiPriority w:val="0"/>
    <w:rPr>
      <w:b/>
      <w:bCs/>
      <w:sz w:val="21"/>
    </w:rPr>
  </w:style>
  <w:style w:type="table" w:styleId="37">
    <w:name w:val="Table Grid"/>
    <w:basedOn w:val="36"/>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page number"/>
    <w:basedOn w:val="38"/>
    <w:qFormat/>
    <w:uiPriority w:val="0"/>
  </w:style>
  <w:style w:type="character" w:styleId="40">
    <w:name w:val="FollowedHyperlink"/>
    <w:unhideWhenUsed/>
    <w:qFormat/>
    <w:uiPriority w:val="99"/>
    <w:rPr>
      <w:color w:val="954F72"/>
      <w:u w:val="single"/>
    </w:rPr>
  </w:style>
  <w:style w:type="character" w:styleId="41">
    <w:name w:val="Hyperlink"/>
    <w:qFormat/>
    <w:uiPriority w:val="99"/>
    <w:rPr>
      <w:color w:val="0000FF"/>
      <w:u w:val="single"/>
    </w:rPr>
  </w:style>
  <w:style w:type="character" w:styleId="42">
    <w:name w:val="annotation reference"/>
    <w:qFormat/>
    <w:uiPriority w:val="99"/>
    <w:rPr>
      <w:sz w:val="21"/>
      <w:szCs w:val="21"/>
    </w:rPr>
  </w:style>
  <w:style w:type="paragraph" w:customStyle="1" w:styleId="43">
    <w:name w:val="*正文"/>
    <w:basedOn w:val="1"/>
    <w:link w:val="65"/>
    <w:qFormat/>
    <w:uiPriority w:val="0"/>
    <w:pPr>
      <w:widowControl/>
      <w:ind w:firstLine="200"/>
      <w:contextualSpacing/>
    </w:pPr>
    <w:rPr>
      <w:rFonts w:ascii="time" w:hAnsi="time"/>
      <w:kern w:val="0"/>
      <w:lang w:bidi="en-US"/>
    </w:rPr>
  </w:style>
  <w:style w:type="character" w:customStyle="1" w:styleId="44">
    <w:name w:val="标题 3 字符1"/>
    <w:qFormat/>
    <w:uiPriority w:val="0"/>
    <w:rPr>
      <w:rFonts w:ascii="宋体" w:hAnsi="宋体"/>
      <w:b/>
      <w:bCs/>
      <w:kern w:val="2"/>
      <w:sz w:val="28"/>
      <w:szCs w:val="28"/>
    </w:rPr>
  </w:style>
  <w:style w:type="character" w:customStyle="1" w:styleId="45">
    <w:name w:val="首行缩进正文 Char"/>
    <w:link w:val="46"/>
    <w:qFormat/>
    <w:uiPriority w:val="0"/>
    <w:rPr>
      <w:kern w:val="2"/>
      <w:sz w:val="24"/>
    </w:rPr>
  </w:style>
  <w:style w:type="paragraph" w:customStyle="1" w:styleId="46">
    <w:name w:val="首行缩进正文"/>
    <w:basedOn w:val="1"/>
    <w:link w:val="45"/>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7">
    <w:name w:val="批注文字 字符1"/>
    <w:link w:val="15"/>
    <w:qFormat/>
    <w:uiPriority w:val="99"/>
    <w:rPr>
      <w:rFonts w:eastAsia="仿宋"/>
      <w:kern w:val="2"/>
      <w:sz w:val="28"/>
      <w:szCs w:val="24"/>
    </w:rPr>
  </w:style>
  <w:style w:type="character" w:customStyle="1" w:styleId="48">
    <w:name w:val="日期 字符"/>
    <w:semiHidden/>
    <w:qFormat/>
    <w:uiPriority w:val="99"/>
    <w:rPr>
      <w:rFonts w:ascii="宋体" w:hAnsi="宋体"/>
      <w:kern w:val="2"/>
      <w:sz w:val="24"/>
      <w:szCs w:val="24"/>
    </w:rPr>
  </w:style>
  <w:style w:type="character" w:customStyle="1" w:styleId="49">
    <w:name w:val="日期 字符1"/>
    <w:link w:val="22"/>
    <w:qFormat/>
    <w:uiPriority w:val="0"/>
    <w:rPr>
      <w:kern w:val="2"/>
      <w:sz w:val="21"/>
      <w:szCs w:val="24"/>
    </w:rPr>
  </w:style>
  <w:style w:type="character" w:customStyle="1" w:styleId="50">
    <w:name w:val="标题 9 字符"/>
    <w:link w:val="10"/>
    <w:qFormat/>
    <w:uiPriority w:val="9"/>
    <w:rPr>
      <w:rFonts w:ascii="Cambria" w:hAnsi="Cambria"/>
      <w:kern w:val="2"/>
      <w:sz w:val="21"/>
      <w:szCs w:val="21"/>
    </w:rPr>
  </w:style>
  <w:style w:type="character" w:customStyle="1" w:styleId="51">
    <w:name w:val="未处理的提及1"/>
    <w:unhideWhenUsed/>
    <w:qFormat/>
    <w:uiPriority w:val="99"/>
    <w:rPr>
      <w:color w:val="605E5C"/>
      <w:shd w:val="clear" w:color="auto" w:fill="E1DFDD"/>
    </w:rPr>
  </w:style>
  <w:style w:type="character" w:customStyle="1" w:styleId="52">
    <w:name w:val="标题 1 字符"/>
    <w:qFormat/>
    <w:uiPriority w:val="9"/>
    <w:rPr>
      <w:rFonts w:ascii="宋体" w:hAnsi="宋体"/>
      <w:b/>
      <w:bCs/>
      <w:kern w:val="44"/>
      <w:sz w:val="44"/>
      <w:szCs w:val="44"/>
    </w:rPr>
  </w:style>
  <w:style w:type="character" w:customStyle="1" w:styleId="53">
    <w:name w:val="标题 3 字符"/>
    <w:semiHidden/>
    <w:qFormat/>
    <w:uiPriority w:val="9"/>
    <w:rPr>
      <w:rFonts w:ascii="宋体" w:hAnsi="宋体"/>
      <w:b/>
      <w:bCs/>
      <w:kern w:val="2"/>
      <w:sz w:val="32"/>
      <w:szCs w:val="32"/>
    </w:rPr>
  </w:style>
  <w:style w:type="character" w:customStyle="1" w:styleId="54">
    <w:name w:val="页脚 字符"/>
    <w:qFormat/>
    <w:uiPriority w:val="99"/>
  </w:style>
  <w:style w:type="character" w:customStyle="1" w:styleId="55">
    <w:name w:val="标题 5 字符"/>
    <w:semiHidden/>
    <w:qFormat/>
    <w:uiPriority w:val="9"/>
    <w:rPr>
      <w:rFonts w:ascii="宋体" w:hAnsi="宋体"/>
      <w:b/>
      <w:bCs/>
      <w:kern w:val="2"/>
      <w:sz w:val="28"/>
      <w:szCs w:val="28"/>
    </w:rPr>
  </w:style>
  <w:style w:type="character" w:customStyle="1" w:styleId="56">
    <w:name w:val="题注 字符"/>
    <w:link w:val="13"/>
    <w:qFormat/>
    <w:locked/>
    <w:uiPriority w:val="0"/>
    <w:rPr>
      <w:rFonts w:ascii="Arial" w:hAnsi="Arial" w:eastAsia="黑体"/>
      <w:kern w:val="2"/>
    </w:rPr>
  </w:style>
  <w:style w:type="character" w:customStyle="1" w:styleId="57">
    <w:name w:val="标题 2 字符"/>
    <w:semiHidden/>
    <w:qFormat/>
    <w:uiPriority w:val="9"/>
    <w:rPr>
      <w:rFonts w:ascii="等线 Light" w:hAnsi="等线 Light" w:eastAsia="等线 Light" w:cs="Times New Roman"/>
      <w:b/>
      <w:bCs/>
      <w:kern w:val="2"/>
      <w:sz w:val="32"/>
      <w:szCs w:val="32"/>
    </w:rPr>
  </w:style>
  <w:style w:type="character" w:customStyle="1" w:styleId="58">
    <w:name w:val="纯文本 字符"/>
    <w:qFormat/>
    <w:uiPriority w:val="0"/>
    <w:rPr>
      <w:rFonts w:ascii="宋体" w:hAnsi="Courier New" w:cs="Courier New"/>
      <w:kern w:val="2"/>
      <w:sz w:val="21"/>
      <w:szCs w:val="21"/>
    </w:rPr>
  </w:style>
  <w:style w:type="character" w:customStyle="1" w:styleId="59">
    <w:name w:val="列表段落 字符"/>
    <w:qFormat/>
    <w:uiPriority w:val="34"/>
    <w:rPr>
      <w:kern w:val="2"/>
      <w:sz w:val="21"/>
      <w:szCs w:val="22"/>
    </w:rPr>
  </w:style>
  <w:style w:type="character" w:customStyle="1" w:styleId="60">
    <w:name w:val="标题 4 字符1"/>
    <w:link w:val="5"/>
    <w:qFormat/>
    <w:uiPriority w:val="0"/>
    <w:rPr>
      <w:rFonts w:ascii="宋体" w:hAnsi="宋体"/>
      <w:b/>
      <w:bCs/>
      <w:kern w:val="2"/>
      <w:sz w:val="30"/>
      <w:szCs w:val="30"/>
    </w:rPr>
  </w:style>
  <w:style w:type="character" w:customStyle="1" w:styleId="61">
    <w:name w:val="正文文本 字符"/>
    <w:link w:val="16"/>
    <w:qFormat/>
    <w:uiPriority w:val="0"/>
    <w:rPr>
      <w:kern w:val="2"/>
      <w:sz w:val="21"/>
      <w:szCs w:val="24"/>
    </w:rPr>
  </w:style>
  <w:style w:type="character" w:customStyle="1" w:styleId="62">
    <w:name w:val="列表段落 字符1"/>
    <w:link w:val="63"/>
    <w:qFormat/>
    <w:uiPriority w:val="34"/>
    <w:rPr>
      <w:kern w:val="2"/>
      <w:sz w:val="21"/>
      <w:szCs w:val="24"/>
    </w:rPr>
  </w:style>
  <w:style w:type="paragraph" w:styleId="63">
    <w:name w:val="List Paragraph"/>
    <w:basedOn w:val="1"/>
    <w:link w:val="62"/>
    <w:qFormat/>
    <w:uiPriority w:val="34"/>
    <w:pPr>
      <w:ind w:firstLine="420"/>
    </w:pPr>
    <w:rPr>
      <w:rFonts w:ascii="Times New Roman" w:hAnsi="Times New Roman"/>
      <w:sz w:val="21"/>
    </w:rPr>
  </w:style>
  <w:style w:type="character" w:customStyle="1" w:styleId="64">
    <w:name w:val="font21"/>
    <w:qFormat/>
    <w:uiPriority w:val="0"/>
    <w:rPr>
      <w:rFonts w:ascii="Calibri" w:hAnsi="Calibri" w:cs="Calibri"/>
      <w:color w:val="000000"/>
      <w:sz w:val="21"/>
      <w:szCs w:val="21"/>
      <w:u w:val="none"/>
    </w:rPr>
  </w:style>
  <w:style w:type="character" w:customStyle="1" w:styleId="65">
    <w:name w:val="*正文 Char"/>
    <w:link w:val="43"/>
    <w:qFormat/>
    <w:uiPriority w:val="0"/>
    <w:rPr>
      <w:rFonts w:ascii="time" w:hAnsi="time"/>
      <w:sz w:val="24"/>
      <w:szCs w:val="24"/>
      <w:lang w:bidi="en-US"/>
    </w:rPr>
  </w:style>
  <w:style w:type="character" w:customStyle="1" w:styleId="66">
    <w:name w:val="正文文本缩进 字符"/>
    <w:semiHidden/>
    <w:qFormat/>
    <w:uiPriority w:val="99"/>
    <w:rPr>
      <w:rFonts w:ascii="宋体" w:hAnsi="宋体"/>
      <w:kern w:val="2"/>
      <w:sz w:val="24"/>
      <w:szCs w:val="24"/>
    </w:rPr>
  </w:style>
  <w:style w:type="character" w:customStyle="1" w:styleId="67">
    <w:name w:val="纯文本 字符1"/>
    <w:link w:val="20"/>
    <w:qFormat/>
    <w:locked/>
    <w:uiPriority w:val="0"/>
    <w:rPr>
      <w:rFonts w:ascii="宋体" w:hAnsi="Courier New"/>
      <w:kern w:val="2"/>
      <w:sz w:val="21"/>
    </w:rPr>
  </w:style>
  <w:style w:type="character" w:customStyle="1" w:styleId="68">
    <w:name w:val="my正文 Char"/>
    <w:link w:val="69"/>
    <w:qFormat/>
    <w:uiPriority w:val="0"/>
    <w:rPr>
      <w:kern w:val="2"/>
      <w:sz w:val="21"/>
      <w:szCs w:val="24"/>
    </w:rPr>
  </w:style>
  <w:style w:type="paragraph" w:customStyle="1" w:styleId="69">
    <w:name w:val="my正文"/>
    <w:basedOn w:val="1"/>
    <w:link w:val="68"/>
    <w:qFormat/>
    <w:uiPriority w:val="0"/>
    <w:pPr>
      <w:spacing w:line="240" w:lineRule="auto"/>
      <w:ind w:firstLine="0" w:firstLineChars="0"/>
    </w:pPr>
    <w:rPr>
      <w:rFonts w:ascii="Times New Roman" w:hAnsi="Times New Roman"/>
      <w:sz w:val="21"/>
    </w:rPr>
  </w:style>
  <w:style w:type="character" w:customStyle="1" w:styleId="70">
    <w:name w:val="正文2 字符"/>
    <w:link w:val="71"/>
    <w:qFormat/>
    <w:uiPriority w:val="0"/>
    <w:rPr>
      <w:kern w:val="2"/>
      <w:sz w:val="21"/>
      <w:szCs w:val="24"/>
    </w:rPr>
  </w:style>
  <w:style w:type="paragraph" w:customStyle="1" w:styleId="71">
    <w:name w:val="正文2"/>
    <w:basedOn w:val="1"/>
    <w:link w:val="70"/>
    <w:qFormat/>
    <w:uiPriority w:val="0"/>
    <w:pPr>
      <w:ind w:firstLine="420"/>
    </w:pPr>
    <w:rPr>
      <w:rFonts w:ascii="Times New Roman" w:hAnsi="Times New Roman"/>
      <w:sz w:val="21"/>
    </w:rPr>
  </w:style>
  <w:style w:type="character" w:customStyle="1" w:styleId="72">
    <w:name w:val="font41"/>
    <w:qFormat/>
    <w:uiPriority w:val="0"/>
    <w:rPr>
      <w:rFonts w:hint="eastAsia" w:ascii="宋体" w:hAnsi="宋体" w:eastAsia="宋体" w:cs="宋体"/>
      <w:color w:val="000000"/>
      <w:sz w:val="21"/>
      <w:szCs w:val="21"/>
      <w:u w:val="none"/>
    </w:rPr>
  </w:style>
  <w:style w:type="character" w:customStyle="1" w:styleId="73">
    <w:name w:val="标题 7 字符"/>
    <w:link w:val="8"/>
    <w:qFormat/>
    <w:uiPriority w:val="9"/>
    <w:rPr>
      <w:b/>
      <w:bCs/>
      <w:kern w:val="2"/>
      <w:sz w:val="21"/>
      <w:szCs w:val="24"/>
    </w:rPr>
  </w:style>
  <w:style w:type="character" w:customStyle="1" w:styleId="74">
    <w:name w:val="批注框文本 字符"/>
    <w:semiHidden/>
    <w:qFormat/>
    <w:uiPriority w:val="99"/>
    <w:rPr>
      <w:rFonts w:ascii="宋体" w:hAnsi="宋体"/>
      <w:kern w:val="2"/>
      <w:sz w:val="18"/>
      <w:szCs w:val="18"/>
    </w:rPr>
  </w:style>
  <w:style w:type="character" w:customStyle="1" w:styleId="75">
    <w:name w:val="副标题 Char1"/>
    <w:qFormat/>
    <w:uiPriority w:val="0"/>
    <w:rPr>
      <w:rFonts w:ascii="Calibri Light" w:hAnsi="Calibri Light" w:cs="Times New Roman"/>
      <w:b/>
      <w:bCs/>
      <w:kern w:val="28"/>
      <w:sz w:val="32"/>
      <w:szCs w:val="32"/>
    </w:rPr>
  </w:style>
  <w:style w:type="character" w:customStyle="1" w:styleId="76">
    <w:name w:val="标题 1 字符1"/>
    <w:link w:val="2"/>
    <w:qFormat/>
    <w:uiPriority w:val="0"/>
    <w:rPr>
      <w:rFonts w:ascii="宋体" w:hAnsi="宋体" w:eastAsia="黑体"/>
      <w:b/>
      <w:bCs/>
      <w:kern w:val="44"/>
      <w:sz w:val="32"/>
      <w:szCs w:val="28"/>
    </w:rPr>
  </w:style>
  <w:style w:type="character" w:customStyle="1" w:styleId="77">
    <w:name w:val="批注文字 字符"/>
    <w:qFormat/>
    <w:uiPriority w:val="99"/>
    <w:rPr>
      <w:rFonts w:ascii="宋体" w:hAnsi="宋体"/>
      <w:kern w:val="2"/>
      <w:sz w:val="24"/>
      <w:szCs w:val="24"/>
    </w:rPr>
  </w:style>
  <w:style w:type="character" w:customStyle="1" w:styleId="78">
    <w:name w:val="文档结构图 字符"/>
    <w:semiHidden/>
    <w:qFormat/>
    <w:uiPriority w:val="99"/>
    <w:rPr>
      <w:rFonts w:ascii="Microsoft YaHei UI" w:hAnsi="宋体" w:eastAsia="Microsoft YaHei UI"/>
      <w:kern w:val="2"/>
      <w:sz w:val="18"/>
      <w:szCs w:val="18"/>
    </w:rPr>
  </w:style>
  <w:style w:type="character" w:customStyle="1" w:styleId="79">
    <w:name w:val="标题 6 字符"/>
    <w:semiHidden/>
    <w:qFormat/>
    <w:uiPriority w:val="9"/>
    <w:rPr>
      <w:rFonts w:ascii="等线 Light" w:hAnsi="等线 Light" w:eastAsia="等线 Light" w:cs="Times New Roman"/>
      <w:b/>
      <w:bCs/>
      <w:kern w:val="2"/>
      <w:sz w:val="24"/>
      <w:szCs w:val="24"/>
    </w:rPr>
  </w:style>
  <w:style w:type="character" w:customStyle="1" w:styleId="80">
    <w:name w:val="正文正文2 Char"/>
    <w:link w:val="81"/>
    <w:qFormat/>
    <w:uiPriority w:val="0"/>
    <w:rPr>
      <w:rFonts w:ascii="宋体" w:hAnsi="宋体"/>
      <w:kern w:val="2"/>
      <w:sz w:val="21"/>
      <w:szCs w:val="21"/>
    </w:rPr>
  </w:style>
  <w:style w:type="paragraph" w:customStyle="1" w:styleId="81">
    <w:name w:val="正文正文2"/>
    <w:basedOn w:val="1"/>
    <w:link w:val="80"/>
    <w:qFormat/>
    <w:uiPriority w:val="0"/>
    <w:pPr>
      <w:ind w:firstLine="460"/>
    </w:pPr>
    <w:rPr>
      <w:sz w:val="21"/>
      <w:szCs w:val="21"/>
    </w:rPr>
  </w:style>
  <w:style w:type="character" w:customStyle="1" w:styleId="82">
    <w:name w:val="标题 3 字符2"/>
    <w:link w:val="4"/>
    <w:qFormat/>
    <w:uiPriority w:val="0"/>
    <w:rPr>
      <w:rFonts w:ascii="宋体" w:hAnsi="宋体"/>
      <w:b/>
      <w:bCs/>
      <w:kern w:val="2"/>
      <w:sz w:val="28"/>
      <w:szCs w:val="28"/>
    </w:rPr>
  </w:style>
  <w:style w:type="character" w:customStyle="1" w:styleId="83">
    <w:name w:val="标题 4 字符"/>
    <w:semiHidden/>
    <w:qFormat/>
    <w:uiPriority w:val="9"/>
    <w:rPr>
      <w:rFonts w:ascii="等线 Light" w:hAnsi="等线 Light" w:eastAsia="等线 Light" w:cs="Times New Roman"/>
      <w:b/>
      <w:bCs/>
      <w:kern w:val="2"/>
      <w:sz w:val="28"/>
      <w:szCs w:val="28"/>
    </w:rPr>
  </w:style>
  <w:style w:type="character" w:customStyle="1" w:styleId="84">
    <w:name w:val="批注主题 字符1"/>
    <w:link w:val="35"/>
    <w:qFormat/>
    <w:uiPriority w:val="0"/>
    <w:rPr>
      <w:rFonts w:eastAsia="仿宋"/>
      <w:b/>
      <w:bCs/>
      <w:kern w:val="2"/>
      <w:sz w:val="21"/>
      <w:szCs w:val="24"/>
    </w:rPr>
  </w:style>
  <w:style w:type="character" w:customStyle="1" w:styleId="85">
    <w:name w:val="页眉 字符"/>
    <w:semiHidden/>
    <w:qFormat/>
    <w:uiPriority w:val="99"/>
    <w:rPr>
      <w:rFonts w:ascii="宋体" w:hAnsi="宋体"/>
      <w:kern w:val="2"/>
      <w:sz w:val="18"/>
      <w:szCs w:val="18"/>
    </w:rPr>
  </w:style>
  <w:style w:type="character" w:customStyle="1" w:styleId="86">
    <w:name w:val="正文文本缩进 字符1"/>
    <w:link w:val="17"/>
    <w:qFormat/>
    <w:uiPriority w:val="0"/>
    <w:rPr>
      <w:kern w:val="2"/>
      <w:sz w:val="21"/>
    </w:rPr>
  </w:style>
  <w:style w:type="character" w:customStyle="1" w:styleId="87">
    <w:name w:val="标题 5 字符1"/>
    <w:link w:val="6"/>
    <w:qFormat/>
    <w:uiPriority w:val="0"/>
    <w:rPr>
      <w:rFonts w:ascii="宋体" w:hAnsi="宋体"/>
      <w:b/>
      <w:bCs/>
      <w:kern w:val="2"/>
      <w:sz w:val="24"/>
      <w:szCs w:val="28"/>
    </w:rPr>
  </w:style>
  <w:style w:type="character" w:customStyle="1" w:styleId="88">
    <w:name w:val="副标题 字符1"/>
    <w:link w:val="28"/>
    <w:qFormat/>
    <w:uiPriority w:val="0"/>
    <w:rPr>
      <w:rFonts w:ascii="Calibri Light" w:hAnsi="Calibri Light"/>
      <w:b/>
      <w:bCs/>
      <w:kern w:val="28"/>
      <w:sz w:val="32"/>
      <w:szCs w:val="32"/>
    </w:rPr>
  </w:style>
  <w:style w:type="character" w:customStyle="1" w:styleId="89">
    <w:name w:val="标题 2 字符1"/>
    <w:link w:val="3"/>
    <w:qFormat/>
    <w:uiPriority w:val="9"/>
    <w:rPr>
      <w:rFonts w:ascii="宋体" w:hAnsi="宋体"/>
      <w:b/>
      <w:bCs/>
      <w:kern w:val="2"/>
      <w:sz w:val="30"/>
      <w:szCs w:val="32"/>
    </w:rPr>
  </w:style>
  <w:style w:type="character" w:customStyle="1" w:styleId="90">
    <w:name w:val="页脚 字符1"/>
    <w:link w:val="24"/>
    <w:qFormat/>
    <w:uiPriority w:val="99"/>
    <w:rPr>
      <w:kern w:val="2"/>
      <w:sz w:val="18"/>
      <w:szCs w:val="18"/>
    </w:rPr>
  </w:style>
  <w:style w:type="character" w:customStyle="1" w:styleId="91">
    <w:name w:val="批注主题 字符"/>
    <w:semiHidden/>
    <w:qFormat/>
    <w:uiPriority w:val="99"/>
    <w:rPr>
      <w:rFonts w:ascii="宋体" w:hAnsi="宋体"/>
      <w:b/>
      <w:bCs/>
      <w:kern w:val="2"/>
      <w:sz w:val="24"/>
      <w:szCs w:val="24"/>
    </w:rPr>
  </w:style>
  <w:style w:type="character" w:customStyle="1" w:styleId="92">
    <w:name w:val="文档结构图 字符1"/>
    <w:link w:val="14"/>
    <w:qFormat/>
    <w:uiPriority w:val="0"/>
    <w:rPr>
      <w:rFonts w:ascii="宋体"/>
      <w:kern w:val="2"/>
      <w:sz w:val="18"/>
      <w:szCs w:val="18"/>
    </w:rPr>
  </w:style>
  <w:style w:type="character" w:customStyle="1" w:styleId="93">
    <w:name w:val="font31"/>
    <w:qFormat/>
    <w:uiPriority w:val="0"/>
    <w:rPr>
      <w:rFonts w:hint="eastAsia" w:ascii="宋体" w:hAnsi="宋体" w:eastAsia="宋体" w:cs="宋体"/>
      <w:color w:val="000000"/>
      <w:sz w:val="21"/>
      <w:szCs w:val="21"/>
      <w:u w:val="none"/>
    </w:rPr>
  </w:style>
  <w:style w:type="character" w:customStyle="1" w:styleId="94">
    <w:name w:val="标准正文 Char"/>
    <w:link w:val="95"/>
    <w:qFormat/>
    <w:uiPriority w:val="0"/>
    <w:rPr>
      <w:rFonts w:ascii="Arial" w:hAnsi="Arial"/>
      <w:kern w:val="2"/>
      <w:sz w:val="24"/>
    </w:rPr>
  </w:style>
  <w:style w:type="paragraph" w:customStyle="1" w:styleId="95">
    <w:name w:val="标准正文"/>
    <w:basedOn w:val="17"/>
    <w:link w:val="94"/>
    <w:qFormat/>
    <w:uiPriority w:val="0"/>
    <w:pPr>
      <w:spacing w:before="60" w:after="60"/>
      <w:ind w:firstLine="482" w:firstLineChars="0"/>
    </w:pPr>
    <w:rPr>
      <w:rFonts w:ascii="Arial" w:hAnsi="Arial"/>
      <w:sz w:val="24"/>
    </w:rPr>
  </w:style>
  <w:style w:type="character" w:customStyle="1" w:styleId="96">
    <w:name w:val="标题 字符1"/>
    <w:link w:val="34"/>
    <w:qFormat/>
    <w:uiPriority w:val="0"/>
    <w:rPr>
      <w:rFonts w:ascii="Cambria" w:hAnsi="Cambria" w:eastAsia="黑体"/>
      <w:b/>
      <w:bCs/>
      <w:kern w:val="2"/>
      <w:sz w:val="52"/>
      <w:szCs w:val="32"/>
    </w:rPr>
  </w:style>
  <w:style w:type="character" w:customStyle="1" w:styleId="97">
    <w:name w:val="批注框文本 字符1"/>
    <w:link w:val="23"/>
    <w:qFormat/>
    <w:uiPriority w:val="0"/>
    <w:rPr>
      <w:kern w:val="2"/>
      <w:sz w:val="18"/>
      <w:szCs w:val="18"/>
    </w:rPr>
  </w:style>
  <w:style w:type="character" w:customStyle="1" w:styleId="98">
    <w:name w:val="页眉 字符1"/>
    <w:link w:val="25"/>
    <w:qFormat/>
    <w:uiPriority w:val="99"/>
    <w:rPr>
      <w:kern w:val="2"/>
      <w:sz w:val="18"/>
      <w:szCs w:val="18"/>
    </w:rPr>
  </w:style>
  <w:style w:type="character" w:customStyle="1" w:styleId="99">
    <w:name w:val="标题 8 字符"/>
    <w:link w:val="9"/>
    <w:qFormat/>
    <w:uiPriority w:val="9"/>
    <w:rPr>
      <w:rFonts w:ascii="Cambria" w:hAnsi="Cambria"/>
      <w:kern w:val="2"/>
      <w:sz w:val="21"/>
      <w:szCs w:val="24"/>
    </w:rPr>
  </w:style>
  <w:style w:type="character" w:customStyle="1" w:styleId="100">
    <w:name w:val="标题 6 字符1"/>
    <w:link w:val="7"/>
    <w:qFormat/>
    <w:uiPriority w:val="0"/>
    <w:rPr>
      <w:rFonts w:ascii="Cambria" w:hAnsi="Cambria"/>
      <w:b/>
      <w:bCs/>
      <w:kern w:val="2"/>
      <w:sz w:val="24"/>
      <w:szCs w:val="24"/>
    </w:rPr>
  </w:style>
  <w:style w:type="character" w:customStyle="1" w:styleId="101">
    <w:name w:val="标题 字符"/>
    <w:qFormat/>
    <w:uiPriority w:val="10"/>
    <w:rPr>
      <w:rFonts w:ascii="等线 Light" w:hAnsi="等线 Light" w:eastAsia="等线 Light" w:cs="Times New Roman"/>
      <w:b/>
      <w:bCs/>
      <w:kern w:val="2"/>
      <w:sz w:val="32"/>
      <w:szCs w:val="32"/>
    </w:rPr>
  </w:style>
  <w:style w:type="character" w:customStyle="1" w:styleId="102">
    <w:name w:val="副标题 字符"/>
    <w:qFormat/>
    <w:uiPriority w:val="11"/>
    <w:rPr>
      <w:rFonts w:ascii="等线" w:hAnsi="等线" w:eastAsia="等线" w:cs="Times New Roman"/>
      <w:b/>
      <w:bCs/>
      <w:kern w:val="28"/>
      <w:sz w:val="32"/>
      <w:szCs w:val="32"/>
    </w:rPr>
  </w:style>
  <w:style w:type="paragraph" w:customStyle="1" w:styleId="103">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4">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5">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6">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7">
    <w:name w:val="正文缩进1"/>
    <w:basedOn w:val="1"/>
    <w:qFormat/>
    <w:uiPriority w:val="0"/>
    <w:pPr>
      <w:spacing w:line="240" w:lineRule="auto"/>
      <w:ind w:firstLine="420"/>
    </w:pPr>
    <w:rPr>
      <w:rFonts w:ascii="Times New Roman" w:hAnsi="Times New Roman"/>
      <w:sz w:val="21"/>
      <w:szCs w:val="20"/>
    </w:rPr>
  </w:style>
  <w:style w:type="paragraph" w:customStyle="1" w:styleId="108">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9">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10">
    <w:name w:val="Indent Normal"/>
    <w:basedOn w:val="1"/>
    <w:qFormat/>
    <w:uiPriority w:val="0"/>
    <w:pPr>
      <w:ind w:firstLine="150" w:firstLineChars="150"/>
    </w:pPr>
  </w:style>
  <w:style w:type="paragraph" w:customStyle="1" w:styleId="111">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2">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3">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4">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5">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6">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8">
    <w:name w:val="Char Char Char Char Char Char1 Char"/>
    <w:basedOn w:val="1"/>
    <w:qFormat/>
    <w:uiPriority w:val="0"/>
    <w:pPr>
      <w:widowControl/>
      <w:spacing w:after="160" w:line="240" w:lineRule="exact"/>
      <w:jc w:val="left"/>
    </w:pPr>
  </w:style>
  <w:style w:type="paragraph" w:customStyle="1" w:styleId="119">
    <w:name w:val="PM_Body"/>
    <w:basedOn w:val="1"/>
    <w:qFormat/>
    <w:locked/>
    <w:uiPriority w:val="0"/>
    <w:rPr>
      <w:szCs w:val="21"/>
    </w:rPr>
  </w:style>
  <w:style w:type="paragraph" w:customStyle="1" w:styleId="120">
    <w:name w:val="Char Char1"/>
    <w:basedOn w:val="1"/>
    <w:qFormat/>
    <w:uiPriority w:val="0"/>
    <w:pPr>
      <w:widowControl/>
      <w:spacing w:before="120" w:after="120"/>
    </w:pPr>
    <w:rPr>
      <w:rFonts w:ascii="Times New Roman" w:hAnsi="Times New Roman" w:cs="宋体"/>
    </w:rPr>
  </w:style>
  <w:style w:type="paragraph" w:customStyle="1" w:styleId="121">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2">
    <w:name w:val="修订1"/>
    <w:unhideWhenUsed/>
    <w:qFormat/>
    <w:uiPriority w:val="99"/>
    <w:rPr>
      <w:rFonts w:ascii="宋体" w:hAnsi="宋体" w:eastAsia="宋体" w:cs="Times New Roman"/>
      <w:kern w:val="2"/>
      <w:sz w:val="24"/>
      <w:szCs w:val="24"/>
      <w:lang w:val="en-US" w:eastAsia="zh-CN" w:bidi="ar-SA"/>
    </w:rPr>
  </w:style>
  <w:style w:type="paragraph" w:customStyle="1" w:styleId="123">
    <w:name w:val="列出段落2"/>
    <w:basedOn w:val="1"/>
    <w:qFormat/>
    <w:uiPriority w:val="0"/>
    <w:pPr>
      <w:spacing w:line="240" w:lineRule="auto"/>
      <w:ind w:firstLine="420"/>
    </w:pPr>
    <w:rPr>
      <w:rFonts w:ascii="等线" w:hAnsi="等线" w:eastAsia="等线" w:cs="等线"/>
      <w:sz w:val="21"/>
      <w:szCs w:val="21"/>
    </w:rPr>
  </w:style>
  <w:style w:type="paragraph" w:customStyle="1" w:styleId="124">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6">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7">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8">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9">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30">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1">
    <w:name w:val="!我的表格1"/>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2">
    <w:name w:val="网格型1"/>
    <w:basedOn w:val="36"/>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3">
    <w:name w:val="标题 1 Char"/>
    <w:qFormat/>
    <w:uiPriority w:val="0"/>
    <w:rPr>
      <w:rFonts w:ascii="宋体" w:hAnsi="宋体" w:eastAsia="黑体"/>
      <w:b/>
      <w:bCs/>
      <w:kern w:val="44"/>
      <w:sz w:val="32"/>
      <w:szCs w:val="28"/>
    </w:rPr>
  </w:style>
  <w:style w:type="character" w:customStyle="1" w:styleId="134">
    <w:name w:val="纯文本 Char2"/>
    <w:qFormat/>
    <w:uiPriority w:val="0"/>
    <w:rPr>
      <w:rFonts w:ascii="宋体" w:hAnsi="宋体" w:eastAsia="宋体" w:cs="Times New Roman"/>
      <w:color w:val="000000"/>
      <w:kern w:val="0"/>
      <w:sz w:val="24"/>
      <w:szCs w:val="24"/>
    </w:rPr>
  </w:style>
  <w:style w:type="paragraph" w:customStyle="1" w:styleId="135">
    <w:name w:val="可研正文"/>
    <w:basedOn w:val="1"/>
    <w:autoRedefine/>
    <w:qFormat/>
    <w:uiPriority w:val="0"/>
    <w:pPr>
      <w:ind w:firstLine="200"/>
    </w:pPr>
    <w:rPr>
      <w:rFonts w:ascii="仿宋" w:hAnsi="仿宋"/>
      <w:szCs w:val="28"/>
    </w:rPr>
  </w:style>
  <w:style w:type="paragraph" w:customStyle="1" w:styleId="136">
    <w:name w:val="表格内容（SANGFOR）"/>
    <w:qFormat/>
    <w:uiPriority w:val="0"/>
    <w:pPr>
      <w:snapToGrid w:val="0"/>
      <w:spacing w:before="80" w:after="80"/>
    </w:pPr>
    <w:rPr>
      <w:rFonts w:ascii="Arial" w:hAnsi="Arial" w:eastAsia="仿宋" w:cs="Times New Roman"/>
      <w:sz w:val="21"/>
      <w:lang w:val="en-US" w:eastAsia="zh-CN" w:bidi="ar-SA"/>
    </w:rPr>
  </w:style>
  <w:style w:type="paragraph" w:customStyle="1" w:styleId="137">
    <w:name w:val="00封-2评估报告"/>
    <w:basedOn w:val="138"/>
    <w:autoRedefine/>
    <w:qFormat/>
    <w:uiPriority w:val="0"/>
    <w:pPr>
      <w:adjustRightInd/>
      <w:textAlignment w:val="auto"/>
    </w:pPr>
    <w:rPr>
      <w:rFonts w:ascii="Times New Roman" w:hAnsi="Times New Roman"/>
      <w:bCs/>
      <w:kern w:val="2"/>
      <w:sz w:val="72"/>
      <w:szCs w:val="22"/>
    </w:rPr>
  </w:style>
  <w:style w:type="paragraph" w:customStyle="1" w:styleId="138">
    <w:name w:val="00封-1项目名称"/>
    <w:basedOn w:val="1"/>
    <w:autoRedefine/>
    <w:qFormat/>
    <w:uiPriority w:val="0"/>
    <w:pPr>
      <w:adjustRightInd w:val="0"/>
      <w:spacing w:beforeLines="100" w:afterLines="100"/>
      <w:ind w:firstLine="0" w:firstLineChars="0"/>
      <w:jc w:val="center"/>
      <w:textAlignment w:val="baseline"/>
    </w:pPr>
    <w:rPr>
      <w:rFonts w:ascii="黑体" w:hAnsi="华文细黑" w:eastAsia="黑体"/>
      <w:b/>
      <w:kern w:val="0"/>
      <w:sz w:val="48"/>
      <w:szCs w:val="48"/>
    </w:rPr>
  </w:style>
  <w:style w:type="paragraph" w:customStyle="1" w:styleId="139">
    <w:name w:val="B-表正文"/>
    <w:autoRedefine/>
    <w:qFormat/>
    <w:uiPriority w:val="0"/>
    <w:rPr>
      <w:rFonts w:ascii="Times New Roman" w:hAnsi="Times New Roman" w:eastAsia="仿宋" w:cstheme="minorBidi"/>
      <w:kern w:val="2"/>
      <w:sz w:val="21"/>
      <w:szCs w:val="24"/>
      <w:lang w:val="en-US" w:eastAsia="zh-CN" w:bidi="ar-SA"/>
    </w:rPr>
  </w:style>
  <w:style w:type="paragraph" w:customStyle="1" w:styleId="140">
    <w:name w:val="表图内容"/>
    <w:basedOn w:val="1"/>
    <w:qFormat/>
    <w:uiPriority w:val="0"/>
    <w:pPr>
      <w:spacing w:line="240" w:lineRule="auto"/>
      <w:ind w:firstLine="0" w:firstLineChars="0"/>
    </w:pPr>
    <w:rPr>
      <w:color w:val="000000"/>
      <w:sz w:val="21"/>
      <w:szCs w:val="22"/>
    </w:rPr>
  </w:style>
  <w:style w:type="paragraph" w:customStyle="1" w:styleId="141">
    <w:name w:val="表格正文"/>
    <w:basedOn w:val="20"/>
    <w:qFormat/>
    <w:uiPriority w:val="4"/>
    <w:pPr>
      <w:spacing w:before="15" w:beforeLines="15" w:after="15" w:afterLines="15"/>
    </w:pPr>
    <w:rPr>
      <w:rFonts w:ascii="Times New Roman" w:hAnsi="Times New Roman"/>
      <w:szCs w:val="24"/>
    </w:rPr>
  </w:style>
  <w:style w:type="paragraph" w:customStyle="1" w:styleId="142">
    <w:name w:val="样式2"/>
    <w:basedOn w:val="1"/>
    <w:qFormat/>
    <w:uiPriority w:val="0"/>
    <w:pPr>
      <w:adjustRightInd w:val="0"/>
    </w:pPr>
    <w:rPr>
      <w:kern w:val="0"/>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44</Pages>
  <Words>6069</Words>
  <Characters>6278</Characters>
  <Lines>198</Lines>
  <Paragraphs>55</Paragraphs>
  <TotalTime>2</TotalTime>
  <ScaleCrop>false</ScaleCrop>
  <LinksUpToDate>false</LinksUpToDate>
  <CharactersWithSpaces>6399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2026-04-08T08:16:00Z</dcterms:created>
  <dc:creator>gtig_tzb</dc:creator>
  <cp:lastModifiedBy>dajun</cp:lastModifiedBy>
  <cp:lastPrinted>2020-08-06T12:08:00Z</cp:lastPrinted>
  <dcterms:modified xsi:type="dcterms:W3CDTF">2026-04-15T06:58:51Z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F8836C9390D248468DAF922BAA7CFBB7_13</vt:lpwstr>
  </property>
  <property fmtid="{D5CDD505-2E9C-101B-9397-08002B2CF9AE}" pid="4" name="KSOTemplateDocerSaveRecord">
    <vt:lpwstr>eyJoZGlkIjoiZjIxMmViNWZhMDc2ZThjMmU5NzMyMzg5MDY5YzE0ZDkiLCJ1c2VySWQiOiIzMjQ1ODAzMTIifQ==</vt:lpwstr>
  </property>
</Properties>
</file>