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15A1" w14:textId="77777777" w:rsidR="00F27B43" w:rsidRDefault="00000000">
      <w:pPr>
        <w:spacing w:beforeLines="50" w:before="156" w:line="240" w:lineRule="auto"/>
        <w:jc w:val="center"/>
        <w:rPr>
          <w:rFonts w:asciiTheme="minorEastAsia" w:eastAsiaTheme="minorEastAsia" w:hAnsiTheme="minorEastAsia" w:cstheme="minorEastAsia" w:hint="eastAsia"/>
          <w:spacing w:val="-12"/>
          <w:sz w:val="32"/>
          <w:szCs w:val="32"/>
        </w:rPr>
      </w:pPr>
      <w:bookmarkStart w:id="0" w:name="_Toc12153"/>
      <w:r>
        <w:rPr>
          <w:rFonts w:asciiTheme="minorEastAsia" w:eastAsiaTheme="minorEastAsia" w:hAnsiTheme="minorEastAsia" w:cstheme="minorEastAsia" w:hint="eastAsia"/>
          <w:spacing w:val="-12"/>
          <w:sz w:val="32"/>
          <w:szCs w:val="32"/>
        </w:rPr>
        <w:t>徐泾镇</w:t>
      </w:r>
      <w:r>
        <w:rPr>
          <w:rFonts w:asciiTheme="minorEastAsia" w:eastAsiaTheme="minorEastAsia" w:hAnsiTheme="minorEastAsia" w:cstheme="minorEastAsia"/>
          <w:spacing w:val="-12"/>
          <w:sz w:val="32"/>
          <w:szCs w:val="32"/>
        </w:rPr>
        <w:t>社区卫生服务中心</w:t>
      </w:r>
      <w:r>
        <w:rPr>
          <w:rFonts w:asciiTheme="minorEastAsia" w:eastAsiaTheme="minorEastAsia" w:hAnsiTheme="minorEastAsia" w:cstheme="minorEastAsia" w:hint="eastAsia"/>
          <w:spacing w:val="-12"/>
          <w:sz w:val="32"/>
          <w:szCs w:val="32"/>
        </w:rPr>
        <w:t>保安服务项目采购需求</w:t>
      </w:r>
      <w:bookmarkEnd w:id="0"/>
    </w:p>
    <w:p w14:paraId="30F885E6" w14:textId="77777777" w:rsidR="00F27B43" w:rsidRDefault="00000000">
      <w:pPr>
        <w:spacing w:line="400" w:lineRule="exact"/>
        <w:rPr>
          <w:rFonts w:ascii="仿宋_GB2312"/>
          <w:b/>
          <w:szCs w:val="28"/>
        </w:rPr>
      </w:pPr>
      <w:r>
        <w:rPr>
          <w:rFonts w:ascii="仿宋_GB2312" w:hint="eastAsia"/>
          <w:b/>
          <w:szCs w:val="28"/>
        </w:rPr>
        <w:t>一、基本概况：</w:t>
      </w:r>
    </w:p>
    <w:p w14:paraId="49359C2D" w14:textId="77777777" w:rsidR="00F27B43" w:rsidRDefault="00000000">
      <w:pPr>
        <w:spacing w:line="400" w:lineRule="exact"/>
        <w:ind w:firstLineChars="200" w:firstLine="480"/>
        <w:rPr>
          <w:rFonts w:ascii="宋体" w:hAnsi="宋体" w:cs="宋体" w:hint="eastAsia"/>
          <w:b/>
          <w:bCs/>
          <w:color w:val="FF0000"/>
        </w:rPr>
      </w:pPr>
      <w:r>
        <w:rPr>
          <w:rFonts w:ascii="仿宋_GB2312" w:hAnsi="宋体" w:hint="eastAsia"/>
          <w:szCs w:val="28"/>
        </w:rPr>
        <w:t>青浦区徐泾镇社区卫生服务中心座落于</w:t>
      </w:r>
      <w:r>
        <w:rPr>
          <w:rFonts w:ascii="仿宋_GB2312" w:hint="eastAsia"/>
        </w:rPr>
        <w:t>徐泾镇徐民路</w:t>
      </w:r>
      <w:r>
        <w:rPr>
          <w:rFonts w:ascii="仿宋_GB2312" w:hint="eastAsia"/>
        </w:rPr>
        <w:t>1088</w:t>
      </w:r>
      <w:r>
        <w:rPr>
          <w:rFonts w:ascii="仿宋_GB2312" w:hint="eastAsia"/>
        </w:rPr>
        <w:t>号</w:t>
      </w:r>
      <w:r>
        <w:rPr>
          <w:rFonts w:ascii="仿宋_GB2312" w:hAnsi="宋体" w:hint="eastAsia"/>
          <w:szCs w:val="28"/>
        </w:rPr>
        <w:t>，社区卫生服务中心占地</w:t>
      </w:r>
      <w:r>
        <w:rPr>
          <w:rFonts w:ascii="仿宋_GB2312" w:hAnsi="宋体" w:hint="eastAsia"/>
          <w:szCs w:val="28"/>
        </w:rPr>
        <w:t>2.5</w:t>
      </w:r>
      <w:r>
        <w:rPr>
          <w:rFonts w:ascii="仿宋_GB2312" w:hAnsi="宋体" w:hint="eastAsia"/>
          <w:szCs w:val="28"/>
        </w:rPr>
        <w:t>公顷，建筑面积</w:t>
      </w:r>
      <w:r>
        <w:rPr>
          <w:rFonts w:ascii="仿宋_GB2312" w:hAnsi="宋体" w:hint="eastAsia"/>
          <w:szCs w:val="28"/>
        </w:rPr>
        <w:t>10500</w:t>
      </w:r>
      <w:r>
        <w:rPr>
          <w:rFonts w:ascii="仿宋_GB2312" w:hint="eastAsia"/>
        </w:rPr>
        <w:t>m</w:t>
      </w:r>
      <w:r>
        <w:rPr>
          <w:rFonts w:ascii="仿宋_GB2312" w:hint="eastAsia"/>
          <w:vertAlign w:val="superscript"/>
        </w:rPr>
        <w:t>2</w:t>
      </w:r>
      <w:r>
        <w:rPr>
          <w:rFonts w:ascii="仿宋_GB2312" w:hAnsi="宋体" w:hint="eastAsia"/>
          <w:szCs w:val="28"/>
        </w:rPr>
        <w:t>，属一级综合性社区卫生服务中心。有进出正门１扇，边门</w:t>
      </w:r>
      <w:r>
        <w:rPr>
          <w:rFonts w:ascii="仿宋_GB2312" w:hAnsi="宋体" w:hint="eastAsia"/>
          <w:szCs w:val="28"/>
        </w:rPr>
        <w:t>1</w:t>
      </w:r>
      <w:r>
        <w:rPr>
          <w:rFonts w:ascii="仿宋_GB2312" w:hAnsi="宋体" w:hint="eastAsia"/>
          <w:szCs w:val="28"/>
        </w:rPr>
        <w:t>扇，共有</w:t>
      </w:r>
      <w:r>
        <w:rPr>
          <w:rFonts w:ascii="仿宋_GB2312" w:hAnsi="宋体" w:hint="eastAsia"/>
          <w:szCs w:val="28"/>
        </w:rPr>
        <w:t>3</w:t>
      </w:r>
      <w:r>
        <w:rPr>
          <w:rFonts w:ascii="仿宋_GB2312" w:hAnsi="宋体" w:hint="eastAsia"/>
          <w:szCs w:val="28"/>
        </w:rPr>
        <w:t>幢楼及辅助房，业务用房</w:t>
      </w:r>
      <w:r>
        <w:rPr>
          <w:rFonts w:ascii="仿宋_GB2312" w:hAnsi="宋体" w:hint="eastAsia"/>
          <w:szCs w:val="28"/>
        </w:rPr>
        <w:t>6500</w:t>
      </w:r>
      <w:r>
        <w:rPr>
          <w:rFonts w:ascii="仿宋_GB2312" w:hAnsi="宋体" w:hint="eastAsia"/>
          <w:szCs w:val="28"/>
        </w:rPr>
        <w:t>平方米，办公及辅助用房面积</w:t>
      </w:r>
      <w:r>
        <w:rPr>
          <w:rFonts w:ascii="仿宋_GB2312" w:hAnsi="宋体" w:hint="eastAsia"/>
          <w:szCs w:val="28"/>
        </w:rPr>
        <w:t>4000</w:t>
      </w:r>
      <w:r>
        <w:rPr>
          <w:rFonts w:ascii="仿宋_GB2312" w:hint="eastAsia"/>
        </w:rPr>
        <w:t xml:space="preserve"> m</w:t>
      </w:r>
      <w:r>
        <w:rPr>
          <w:rFonts w:ascii="仿宋_GB2312" w:hint="eastAsia"/>
          <w:vertAlign w:val="superscript"/>
        </w:rPr>
        <w:t>2</w:t>
      </w:r>
      <w:r>
        <w:rPr>
          <w:rFonts w:ascii="仿宋_GB2312" w:hAnsi="宋体" w:hint="eastAsia"/>
          <w:szCs w:val="28"/>
        </w:rPr>
        <w:t>，外场面积</w:t>
      </w:r>
      <w:r>
        <w:rPr>
          <w:rFonts w:ascii="仿宋_GB2312" w:hAnsi="宋体" w:hint="eastAsia"/>
          <w:szCs w:val="28"/>
        </w:rPr>
        <w:t>4730</w:t>
      </w:r>
      <w:r>
        <w:rPr>
          <w:rFonts w:ascii="仿宋_GB2312" w:hint="eastAsia"/>
        </w:rPr>
        <w:t xml:space="preserve"> m</w:t>
      </w:r>
      <w:r>
        <w:rPr>
          <w:rFonts w:ascii="仿宋_GB2312" w:hint="eastAsia"/>
          <w:vertAlign w:val="superscript"/>
        </w:rPr>
        <w:t>2</w:t>
      </w:r>
      <w:r>
        <w:rPr>
          <w:rFonts w:ascii="仿宋_GB2312" w:hAnsi="宋体" w:hint="eastAsia"/>
          <w:szCs w:val="28"/>
        </w:rPr>
        <w:t>，绿化面积</w:t>
      </w:r>
      <w:r>
        <w:rPr>
          <w:rFonts w:ascii="仿宋_GB2312" w:hAnsi="宋体" w:hint="eastAsia"/>
          <w:szCs w:val="28"/>
        </w:rPr>
        <w:t>12560</w:t>
      </w:r>
      <w:r>
        <w:rPr>
          <w:rFonts w:ascii="仿宋_GB2312" w:hint="eastAsia"/>
        </w:rPr>
        <w:t>m</w:t>
      </w:r>
      <w:r>
        <w:rPr>
          <w:rFonts w:ascii="仿宋_GB2312" w:hint="eastAsia"/>
          <w:vertAlign w:val="superscript"/>
        </w:rPr>
        <w:t>2</w:t>
      </w:r>
      <w:r>
        <w:rPr>
          <w:rFonts w:ascii="仿宋_GB2312" w:hAnsi="宋体" w:hint="eastAsia"/>
          <w:szCs w:val="28"/>
        </w:rPr>
        <w:t>；卫生间</w:t>
      </w:r>
      <w:r>
        <w:rPr>
          <w:rFonts w:ascii="仿宋_GB2312" w:hAnsi="宋体" w:hint="eastAsia"/>
          <w:szCs w:val="28"/>
        </w:rPr>
        <w:t>16</w:t>
      </w:r>
      <w:r>
        <w:rPr>
          <w:rFonts w:ascii="仿宋_GB2312" w:hAnsi="宋体" w:hint="eastAsia"/>
          <w:szCs w:val="28"/>
        </w:rPr>
        <w:t>间，有监控设施</w:t>
      </w:r>
      <w:r>
        <w:rPr>
          <w:rFonts w:ascii="仿宋_GB2312" w:hAnsi="宋体" w:hint="eastAsia"/>
          <w:szCs w:val="28"/>
        </w:rPr>
        <w:t>2</w:t>
      </w:r>
      <w:r>
        <w:rPr>
          <w:rFonts w:ascii="仿宋_GB2312" w:hAnsi="宋体" w:hint="eastAsia"/>
          <w:szCs w:val="28"/>
        </w:rPr>
        <w:t>套，消防设施</w:t>
      </w:r>
      <w:r>
        <w:rPr>
          <w:rFonts w:ascii="仿宋_GB2312" w:hAnsi="宋体" w:hint="eastAsia"/>
          <w:szCs w:val="28"/>
        </w:rPr>
        <w:t>2</w:t>
      </w:r>
      <w:r>
        <w:rPr>
          <w:rFonts w:ascii="仿宋_GB2312" w:hAnsi="宋体" w:hint="eastAsia"/>
          <w:szCs w:val="28"/>
        </w:rPr>
        <w:t>套，分体式空调</w:t>
      </w:r>
      <w:r>
        <w:rPr>
          <w:rFonts w:ascii="仿宋_GB2312" w:hAnsi="宋体" w:hint="eastAsia"/>
          <w:szCs w:val="28"/>
        </w:rPr>
        <w:t>270</w:t>
      </w:r>
      <w:r>
        <w:rPr>
          <w:rFonts w:ascii="仿宋_GB2312" w:hAnsi="宋体" w:hint="eastAsia"/>
          <w:szCs w:val="28"/>
        </w:rPr>
        <w:t>台，电梯</w:t>
      </w:r>
      <w:r>
        <w:rPr>
          <w:rFonts w:ascii="仿宋_GB2312" w:hAnsi="宋体" w:hint="eastAsia"/>
          <w:szCs w:val="28"/>
        </w:rPr>
        <w:t>3</w:t>
      </w:r>
      <w:r>
        <w:rPr>
          <w:rFonts w:ascii="仿宋_GB2312" w:hAnsi="宋体" w:hint="eastAsia"/>
          <w:szCs w:val="28"/>
        </w:rPr>
        <w:t>台。</w:t>
      </w:r>
    </w:p>
    <w:p w14:paraId="28B53919" w14:textId="77777777" w:rsidR="00F27B43" w:rsidRDefault="00000000">
      <w:pPr>
        <w:spacing w:line="360" w:lineRule="auto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二、委托服务内容：</w:t>
      </w:r>
    </w:p>
    <w:p w14:paraId="4B5C4A40" w14:textId="77777777" w:rsidR="00F27B43" w:rsidRDefault="00000000">
      <w:pPr>
        <w:spacing w:line="360" w:lineRule="auto"/>
        <w:rPr>
          <w:rFonts w:ascii="宋体" w:hAnsi="宋体" w:cs="宋体" w:hint="eastAsia"/>
          <w:bCs/>
        </w:rPr>
      </w:pPr>
      <w:r>
        <w:rPr>
          <w:rFonts w:ascii="宋体" w:hAnsi="宋体" w:cs="宋体" w:hint="eastAsia"/>
          <w:b/>
          <w:bCs/>
        </w:rPr>
        <w:t xml:space="preserve"> </w:t>
      </w:r>
      <w:r>
        <w:rPr>
          <w:rFonts w:ascii="宋体" w:hAnsi="宋体" w:cs="宋体" w:hint="eastAsia"/>
          <w:bCs/>
        </w:rPr>
        <w:t xml:space="preserve">  1、</w:t>
      </w:r>
      <w:r>
        <w:rPr>
          <w:rFonts w:ascii="宋体" w:hAnsi="宋体" w:cs="宋体" w:hint="eastAsia"/>
        </w:rPr>
        <w:t>门卫服务。</w:t>
      </w:r>
    </w:p>
    <w:p w14:paraId="2E994EBF" w14:textId="77777777" w:rsidR="00F27B43" w:rsidRDefault="00000000">
      <w:pPr>
        <w:tabs>
          <w:tab w:val="left" w:pos="420"/>
        </w:tabs>
        <w:spacing w:line="360" w:lineRule="auto"/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①、车辆指挥，外来车辆的进出记录。</w:t>
      </w:r>
    </w:p>
    <w:p w14:paraId="4A6EB287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②、每天工作交接记录，垃圾台账记录。</w:t>
      </w:r>
    </w:p>
    <w:p w14:paraId="13C3C747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③、病人和电话问询。</w:t>
      </w:r>
    </w:p>
    <w:p w14:paraId="58C0A74A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④、周末中成药接受和发放。</w:t>
      </w:r>
    </w:p>
    <w:p w14:paraId="71DE9A12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⑤、每天书刊文件书涵签收和发送。</w:t>
      </w:r>
    </w:p>
    <w:p w14:paraId="03C99CBA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⑥、门岗区域的控烟和卫生督察。</w:t>
      </w:r>
    </w:p>
    <w:p w14:paraId="688E4C88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⑦、临时搬运货物、会场桌椅布置等。</w:t>
      </w:r>
    </w:p>
    <w:p w14:paraId="361AE9C1" w14:textId="77777777" w:rsidR="00F27B43" w:rsidRDefault="00000000">
      <w:pPr>
        <w:tabs>
          <w:tab w:val="left" w:pos="420"/>
        </w:tabs>
        <w:spacing w:line="360" w:lineRule="auto"/>
        <w:ind w:left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2、监控服务。</w:t>
      </w:r>
    </w:p>
    <w:p w14:paraId="41865D9E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①、重点区域的防火巡查并记录。</w:t>
      </w:r>
    </w:p>
    <w:p w14:paraId="5AC23B55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②、主机自检和区域卫生。</w:t>
      </w:r>
    </w:p>
    <w:p w14:paraId="686B09E9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③、报警处理（一般故障和火灾报警）按规范流程操作并记录。</w:t>
      </w:r>
    </w:p>
    <w:p w14:paraId="6D682E45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④、查阅监控并记录。</w:t>
      </w:r>
    </w:p>
    <w:p w14:paraId="50C40C38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⑤、监控设备维护申请和维修结果记录并汇报。</w:t>
      </w:r>
    </w:p>
    <w:p w14:paraId="0C15A3A1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⑥、紧急电话（电梯紧急联系，消防紧急联系，母婴室紧急联系，消防中队联系等）。</w:t>
      </w:r>
    </w:p>
    <w:p w14:paraId="3532FE74" w14:textId="77777777" w:rsidR="00F27B43" w:rsidRDefault="00000000">
      <w:pPr>
        <w:tabs>
          <w:tab w:val="left" w:pos="420"/>
        </w:tabs>
        <w:spacing w:line="360" w:lineRule="auto"/>
        <w:ind w:left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3、安全巡逻服务。</w:t>
      </w:r>
    </w:p>
    <w:p w14:paraId="00586D01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①、重点区域的巡逻和安检。</w:t>
      </w:r>
    </w:p>
    <w:p w14:paraId="5B5A7011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②、院内的卫生和控烟。</w:t>
      </w:r>
    </w:p>
    <w:p w14:paraId="378A1891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③、突发情况的应急处理。</w:t>
      </w:r>
    </w:p>
    <w:p w14:paraId="47DD331D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④、其他岗位的机动调整。</w:t>
      </w:r>
    </w:p>
    <w:p w14:paraId="0BFEC178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⑤、班前培训和班后分析并上传和记录。</w:t>
      </w:r>
    </w:p>
    <w:p w14:paraId="4750DB94" w14:textId="77777777" w:rsidR="00F27B43" w:rsidRDefault="00000000">
      <w:pPr>
        <w:tabs>
          <w:tab w:val="left" w:pos="420"/>
        </w:tabs>
        <w:spacing w:line="360" w:lineRule="auto"/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⑥、 所有岗位工作安排和上岗情况确认，优先处理好公司和院方的事情。  </w:t>
      </w:r>
    </w:p>
    <w:p w14:paraId="0404A572" w14:textId="77777777" w:rsidR="00F27B43" w:rsidRDefault="00000000">
      <w:pPr>
        <w:tabs>
          <w:tab w:val="left" w:pos="420"/>
        </w:tabs>
        <w:spacing w:line="360" w:lineRule="auto"/>
        <w:ind w:left="4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4、停车与道路交通服务。</w:t>
      </w:r>
    </w:p>
    <w:p w14:paraId="414BB060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①、规范所有车辆的停车方向。</w:t>
      </w:r>
    </w:p>
    <w:p w14:paraId="0FBA21ED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②、人工放行车辆（与车位匹配）。</w:t>
      </w:r>
    </w:p>
    <w:p w14:paraId="72B44CC6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lastRenderedPageBreak/>
        <w:t>③、停车场区域和门口的控烟。</w:t>
      </w:r>
    </w:p>
    <w:p w14:paraId="09F2334E" w14:textId="77777777" w:rsidR="00F27B43" w:rsidRDefault="00000000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5、门诊大厅、儿保大厅服务。</w:t>
      </w:r>
    </w:p>
    <w:p w14:paraId="2BA6F60D" w14:textId="77777777" w:rsidR="00F27B43" w:rsidRDefault="00000000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    ①、维护挂号队伍次序。</w:t>
      </w:r>
    </w:p>
    <w:p w14:paraId="3F3A2BD6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②、基本问询指引和告知。</w:t>
      </w:r>
    </w:p>
    <w:p w14:paraId="35B085C9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③、进出口人员分流。</w:t>
      </w:r>
    </w:p>
    <w:p w14:paraId="50095014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④、纠纷时维护和劝导。</w:t>
      </w:r>
    </w:p>
    <w:p w14:paraId="1051E3DD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⑤、健康证办理和健康小屋的取号和维护次序。</w:t>
      </w:r>
    </w:p>
    <w:p w14:paraId="309F4B89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⑥、帮忙家长或接种人取号索引。</w:t>
      </w:r>
    </w:p>
    <w:p w14:paraId="6A218DB9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⑦、帮忙手机健康云APP预约操作。</w:t>
      </w:r>
    </w:p>
    <w:p w14:paraId="2446F2F0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⑧、指导具体接种流程。</w:t>
      </w:r>
    </w:p>
    <w:p w14:paraId="50E296E9" w14:textId="77777777" w:rsidR="00F27B43" w:rsidRDefault="00000000">
      <w:pPr>
        <w:tabs>
          <w:tab w:val="left" w:pos="420"/>
        </w:tabs>
        <w:ind w:left="84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⑨、特殊情况的现场维护和疏导。</w:t>
      </w:r>
    </w:p>
    <w:p w14:paraId="1FC44B8D" w14:textId="77777777" w:rsidR="00F27B43" w:rsidRDefault="00000000">
      <w:pPr>
        <w:spacing w:line="360" w:lineRule="auto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三、服务总目标要求：</w:t>
      </w:r>
    </w:p>
    <w:p w14:paraId="48933112" w14:textId="77777777" w:rsidR="00F27B43" w:rsidRDefault="00000000">
      <w:pPr>
        <w:numPr>
          <w:ilvl w:val="0"/>
          <w:numId w:val="1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火灾与安全责任事故发生率为0%。</w:t>
      </w:r>
    </w:p>
    <w:p w14:paraId="51CE5901" w14:textId="77777777" w:rsidR="00F27B43" w:rsidRDefault="00000000">
      <w:pPr>
        <w:numPr>
          <w:ilvl w:val="0"/>
          <w:numId w:val="1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业主对保安服务满意率达到95%以上。</w:t>
      </w:r>
    </w:p>
    <w:p w14:paraId="7439508E" w14:textId="77777777" w:rsidR="00F27B43" w:rsidRDefault="00000000">
      <w:pPr>
        <w:numPr>
          <w:ilvl w:val="0"/>
          <w:numId w:val="1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中标企业应制定管理目标的测量指标，并根据指标定期测评，定期向招标人提供测评报告。</w:t>
      </w:r>
    </w:p>
    <w:p w14:paraId="55D44594" w14:textId="77777777" w:rsidR="00F27B43" w:rsidRDefault="00000000">
      <w:pPr>
        <w:spacing w:line="360" w:lineRule="auto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四、人员配置要求：</w:t>
      </w:r>
    </w:p>
    <w:p w14:paraId="4B7E317B" w14:textId="77777777" w:rsidR="00F27B43" w:rsidRDefault="00000000">
      <w:pPr>
        <w:spacing w:line="360" w:lineRule="auto"/>
        <w:ind w:firstLineChars="50" w:firstLine="120"/>
        <w:rPr>
          <w:rFonts w:ascii="宋体" w:hAnsi="宋体" w:cs="宋体" w:hint="eastAsia"/>
          <w:b/>
          <w:bCs/>
        </w:rPr>
      </w:pPr>
      <w:r>
        <w:rPr>
          <w:rFonts w:hint="eastAsia"/>
        </w:rPr>
        <w:t>★</w:t>
      </w:r>
      <w:r>
        <w:rPr>
          <w:rFonts w:ascii="宋体" w:hAnsi="宋体" w:cs="宋体" w:hint="eastAsia"/>
          <w:bCs/>
          <w:sz w:val="21"/>
          <w:szCs w:val="21"/>
        </w:rPr>
        <w:t>本项目人员配置不少于</w:t>
      </w:r>
      <w:r>
        <w:rPr>
          <w:rFonts w:ascii="宋体" w:hAnsi="宋体" w:cs="宋体"/>
          <w:bCs/>
          <w:sz w:val="21"/>
          <w:szCs w:val="21"/>
        </w:rPr>
        <w:t>15</w:t>
      </w:r>
      <w:r>
        <w:rPr>
          <w:rFonts w:ascii="宋体" w:hAnsi="宋体" w:cs="宋体" w:hint="eastAsia"/>
          <w:bCs/>
          <w:sz w:val="21"/>
          <w:szCs w:val="21"/>
        </w:rPr>
        <w:t>人</w:t>
      </w:r>
    </w:p>
    <w:p w14:paraId="433D190B" w14:textId="77777777" w:rsidR="00F27B43" w:rsidRDefault="00000000">
      <w:pPr>
        <w:spacing w:line="360" w:lineRule="auto"/>
        <w:ind w:left="107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人员配置数量：保安主管1人，保安员</w:t>
      </w:r>
      <w:r>
        <w:rPr>
          <w:rFonts w:ascii="宋体" w:hAnsi="宋体" w:cs="宋体" w:hint="eastAsia"/>
        </w:rPr>
        <w:tab/>
        <w:t>14人，</w:t>
      </w:r>
      <w:r>
        <w:rPr>
          <w:rFonts w:ascii="宋体" w:hAnsi="宋体" w:cs="宋体" w:hint="eastAsia"/>
          <w:bCs/>
        </w:rPr>
        <w:t>总计</w:t>
      </w:r>
      <w:r>
        <w:rPr>
          <w:rFonts w:ascii="宋体" w:hAnsi="宋体" w:cs="宋体" w:hint="eastAsia"/>
        </w:rPr>
        <w:t>15</w:t>
      </w:r>
      <w:r>
        <w:rPr>
          <w:rFonts w:ascii="宋体" w:hAnsi="宋体" w:cs="宋体" w:hint="eastAsia"/>
        </w:rPr>
        <w:tab/>
        <w:t>人。</w:t>
      </w:r>
    </w:p>
    <w:p w14:paraId="19F6A147" w14:textId="77777777" w:rsidR="00F27B43" w:rsidRDefault="00000000">
      <w:pPr>
        <w:spacing w:line="360" w:lineRule="auto"/>
        <w:ind w:left="107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人员要求：</w:t>
      </w:r>
    </w:p>
    <w:p w14:paraId="2595D1F3" w14:textId="77777777" w:rsidR="00F27B43" w:rsidRDefault="00000000">
      <w:pPr>
        <w:spacing w:line="360" w:lineRule="auto"/>
        <w:ind w:left="42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1、保安队长</w:t>
      </w:r>
    </w:p>
    <w:p w14:paraId="7FA410BE" w14:textId="77777777" w:rsidR="00F27B43" w:rsidRDefault="00000000">
      <w:pPr>
        <w:spacing w:line="360" w:lineRule="auto"/>
        <w:ind w:left="107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 ①、具有公安机关颁发的国家《保安员证》。 </w:t>
      </w:r>
    </w:p>
    <w:p w14:paraId="54235570" w14:textId="77777777" w:rsidR="00F27B43" w:rsidRDefault="00000000">
      <w:pPr>
        <w:spacing w:line="360" w:lineRule="auto"/>
        <w:ind w:left="107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 ②、性别：男性。年龄不超过60岁。身体健康，无心理疾病史，普通话标准。</w:t>
      </w:r>
    </w:p>
    <w:p w14:paraId="6A9192CF" w14:textId="77777777" w:rsidR="00F27B43" w:rsidRDefault="00000000">
      <w:pPr>
        <w:spacing w:line="360" w:lineRule="auto"/>
        <w:ind w:left="107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 ③、具有从事保安管理三年及以上管理经验。</w:t>
      </w:r>
    </w:p>
    <w:p w14:paraId="6DBA0954" w14:textId="77777777" w:rsidR="00F27B43" w:rsidRDefault="00000000">
      <w:pPr>
        <w:spacing w:line="360" w:lineRule="auto"/>
        <w:ind w:left="42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2、保安队员</w:t>
      </w:r>
    </w:p>
    <w:p w14:paraId="1504DE91" w14:textId="77777777" w:rsidR="00F27B43" w:rsidRDefault="00000000">
      <w:pPr>
        <w:spacing w:line="360" w:lineRule="auto"/>
        <w:ind w:left="107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 ①、具有公安机关颁发的国家《保安员证》，其中监控岗人员需持有消防设施操作员证书或者建（构）筑物消防员四级及以上证书。</w:t>
      </w:r>
    </w:p>
    <w:p w14:paraId="76DB2EAC" w14:textId="77777777" w:rsidR="00F27B43" w:rsidRDefault="00000000">
      <w:pPr>
        <w:spacing w:line="360" w:lineRule="auto"/>
        <w:ind w:left="107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 ②、性别：男性。年龄不超过60岁。身体健康，无心理疾病史，普通话标准。</w:t>
      </w:r>
    </w:p>
    <w:p w14:paraId="519A800F" w14:textId="77777777" w:rsidR="00F27B43" w:rsidRDefault="00000000">
      <w:pPr>
        <w:spacing w:line="360" w:lineRule="auto"/>
        <w:ind w:left="107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其他要求：</w:t>
      </w:r>
    </w:p>
    <w:p w14:paraId="2F2F97CB" w14:textId="77777777" w:rsidR="00F27B43" w:rsidRDefault="00000000">
      <w:pPr>
        <w:spacing w:line="360" w:lineRule="auto"/>
        <w:ind w:left="107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1、无刑事犯罪记录，退伍军人优先考虑。</w:t>
      </w:r>
    </w:p>
    <w:p w14:paraId="3915442A" w14:textId="46A4002C" w:rsidR="00F27B43" w:rsidRDefault="00000000" w:rsidP="00FB3EE9">
      <w:pPr>
        <w:spacing w:line="360" w:lineRule="auto"/>
        <w:ind w:left="107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lastRenderedPageBreak/>
        <w:t xml:space="preserve">   2、保安队长与保安队员不得有其他兼职。</w:t>
      </w:r>
    </w:p>
    <w:p w14:paraId="7FE4C5FD" w14:textId="77777777" w:rsidR="00F27B43" w:rsidRDefault="00000000">
      <w:pPr>
        <w:spacing w:line="360" w:lineRule="auto"/>
        <w:rPr>
          <w:rFonts w:ascii="宋体" w:hAnsi="宋体" w:cs="宋体" w:hint="eastAsia"/>
          <w:b/>
          <w:bCs/>
          <w:lang w:val="zh-CN"/>
        </w:rPr>
      </w:pPr>
      <w:r>
        <w:rPr>
          <w:rFonts w:ascii="宋体" w:hAnsi="宋体" w:cs="宋体" w:hint="eastAsia"/>
          <w:b/>
          <w:bCs/>
          <w:lang w:val="zh-CN"/>
        </w:rPr>
        <w:t>五、本项目物业管理服务成本包括：</w:t>
      </w:r>
    </w:p>
    <w:p w14:paraId="068C66BC" w14:textId="77777777" w:rsidR="00F27B43" w:rsidRDefault="00000000">
      <w:pPr>
        <w:spacing w:line="360" w:lineRule="auto"/>
        <w:ind w:left="425"/>
        <w:rPr>
          <w:rFonts w:ascii="宋体" w:hAnsi="宋体" w:cs="宋体" w:hint="eastAsia"/>
          <w:lang w:val="zh-CN"/>
        </w:rPr>
      </w:pPr>
      <w:r>
        <w:rPr>
          <w:rFonts w:ascii="宋体" w:hAnsi="宋体" w:cs="宋体" w:hint="eastAsia"/>
        </w:rPr>
        <w:t>1、保安</w:t>
      </w:r>
      <w:r>
        <w:rPr>
          <w:rFonts w:ascii="宋体" w:hAnsi="宋体" w:cs="宋体" w:hint="eastAsia"/>
          <w:lang w:val="zh-CN"/>
        </w:rPr>
        <w:t>服务人员的人员工资，包括基本工资、岗位工资等一切工资性收入。</w:t>
      </w:r>
    </w:p>
    <w:p w14:paraId="534DFC75" w14:textId="77777777" w:rsidR="00F27B43" w:rsidRDefault="00000000">
      <w:pPr>
        <w:spacing w:line="360" w:lineRule="auto"/>
        <w:ind w:left="425"/>
        <w:rPr>
          <w:rFonts w:ascii="宋体" w:hAnsi="宋体" w:cs="宋体" w:hint="eastAsia"/>
        </w:rPr>
      </w:pPr>
      <w:r>
        <w:rPr>
          <w:rFonts w:ascii="宋体" w:hAnsi="宋体" w:cs="宋体" w:hint="eastAsia"/>
          <w:lang w:val="zh-CN"/>
        </w:rPr>
        <w:t>2、人员福利包括人员社保、高温费、公休费以及其他必要的福利费用。</w:t>
      </w:r>
    </w:p>
    <w:p w14:paraId="71DAFD40" w14:textId="77777777" w:rsidR="00F27B43" w:rsidRDefault="00000000">
      <w:pPr>
        <w:spacing w:line="360" w:lineRule="auto"/>
        <w:ind w:left="42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3、保安</w:t>
      </w:r>
      <w:r>
        <w:rPr>
          <w:rFonts w:ascii="宋体" w:hAnsi="宋体" w:cs="宋体" w:hint="eastAsia"/>
          <w:lang w:val="zh-CN"/>
        </w:rPr>
        <w:t>服务的行政办公费用，包括办公材料、通信杂费、公众责任保险、雇主责任保险等。</w:t>
      </w:r>
    </w:p>
    <w:p w14:paraId="79327DE7" w14:textId="77777777" w:rsidR="00F27B43" w:rsidRDefault="00000000">
      <w:pPr>
        <w:spacing w:line="360" w:lineRule="auto"/>
        <w:ind w:left="425"/>
        <w:rPr>
          <w:rFonts w:ascii="宋体" w:hAnsi="宋体" w:cs="宋体" w:hint="eastAsia"/>
          <w:lang w:val="zh-CN"/>
        </w:rPr>
      </w:pPr>
      <w:r>
        <w:rPr>
          <w:rFonts w:ascii="宋体" w:hAnsi="宋体" w:cs="宋体" w:hint="eastAsia"/>
        </w:rPr>
        <w:t>4、保安</w:t>
      </w:r>
      <w:r>
        <w:rPr>
          <w:rFonts w:ascii="宋体" w:hAnsi="宋体" w:cs="宋体" w:hint="eastAsia"/>
          <w:lang w:val="zh-CN"/>
        </w:rPr>
        <w:t>服务耗材，包括对讲机等耐用工具折旧。</w:t>
      </w:r>
    </w:p>
    <w:p w14:paraId="2114F849" w14:textId="77777777" w:rsidR="00F27B43" w:rsidRDefault="00000000">
      <w:pPr>
        <w:spacing w:line="360" w:lineRule="auto"/>
        <w:ind w:left="425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5、保安</w:t>
      </w:r>
      <w:r>
        <w:rPr>
          <w:rFonts w:ascii="宋体" w:hAnsi="宋体" w:cs="宋体" w:hint="eastAsia"/>
          <w:lang w:val="zh-CN"/>
        </w:rPr>
        <w:t>管理企业管理费与利润。</w:t>
      </w:r>
    </w:p>
    <w:p w14:paraId="3C85DB9E" w14:textId="77777777" w:rsidR="00F27B43" w:rsidRDefault="00000000">
      <w:pPr>
        <w:spacing w:line="360" w:lineRule="auto"/>
        <w:ind w:left="425"/>
        <w:rPr>
          <w:rFonts w:ascii="宋体" w:hAnsi="宋体" w:cs="宋体" w:hint="eastAsia"/>
          <w:lang w:val="zh-CN"/>
        </w:rPr>
      </w:pPr>
      <w:r>
        <w:rPr>
          <w:rFonts w:ascii="宋体" w:hAnsi="宋体" w:cs="宋体" w:hint="eastAsia"/>
          <w:lang w:val="zh-CN"/>
        </w:rPr>
        <w:t>6、税金</w:t>
      </w:r>
    </w:p>
    <w:p w14:paraId="764700BB" w14:textId="77777777" w:rsidR="00F27B43" w:rsidRDefault="00000000">
      <w:pPr>
        <w:spacing w:line="360" w:lineRule="auto"/>
        <w:ind w:left="425"/>
        <w:rPr>
          <w:rFonts w:ascii="宋体" w:hAnsi="宋体" w:cs="宋体" w:hint="eastAsia"/>
          <w:lang w:val="zh-CN"/>
        </w:rPr>
      </w:pPr>
      <w:r>
        <w:rPr>
          <w:rFonts w:ascii="宋体" w:hAnsi="宋体" w:cs="宋体" w:hint="eastAsia"/>
          <w:lang w:val="zh-CN"/>
        </w:rPr>
        <w:t>7、管理企业认为其他必要的相关费用。</w:t>
      </w:r>
    </w:p>
    <w:p w14:paraId="1CF3F8F3" w14:textId="77777777" w:rsidR="00F27B43" w:rsidRDefault="00000000">
      <w:pPr>
        <w:spacing w:line="360" w:lineRule="auto"/>
        <w:ind w:left="425"/>
        <w:rPr>
          <w:rFonts w:ascii="宋体" w:hAnsi="宋体" w:cs="宋体" w:hint="eastAsia"/>
          <w:lang w:val="zh-CN"/>
        </w:rPr>
      </w:pPr>
      <w:r>
        <w:rPr>
          <w:rFonts w:ascii="宋体" w:hAnsi="宋体" w:cs="宋体" w:hint="eastAsia"/>
          <w:lang w:val="zh-CN"/>
        </w:rPr>
        <w:t>8、</w:t>
      </w:r>
      <w:r>
        <w:rPr>
          <w:rFonts w:ascii="宋体" w:hAnsi="宋体" w:cs="宋体" w:hint="eastAsia"/>
        </w:rPr>
        <w:t>本项目预算为人民币105.12万元，超出预算的投标将不被接受。</w:t>
      </w:r>
    </w:p>
    <w:p w14:paraId="56A25539" w14:textId="77777777" w:rsidR="00F27B43" w:rsidRDefault="00000000">
      <w:pPr>
        <w:spacing w:line="360" w:lineRule="auto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六、对投标企业的其他要求：</w:t>
      </w:r>
    </w:p>
    <w:p w14:paraId="2CAC4878" w14:textId="77777777" w:rsidR="00F27B43" w:rsidRDefault="00000000">
      <w:pPr>
        <w:numPr>
          <w:ilvl w:val="0"/>
          <w:numId w:val="2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投标人投入本项目的人员必须是投标文件所投人员，如遇特殊情况需要调整，需经过采购人书面同意。采购人将不定期对保安人员上岗情况进行抽查，如发现有擅自离岗、缺岗等渎职行为，采购人有权对中标单位进行处罚，并解除合同。</w:t>
      </w:r>
    </w:p>
    <w:p w14:paraId="6864F87C" w14:textId="77777777" w:rsidR="00F27B43" w:rsidRDefault="00000000">
      <w:pPr>
        <w:numPr>
          <w:ilvl w:val="0"/>
          <w:numId w:val="2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服务期限自合同签订之日起1年。</w:t>
      </w:r>
    </w:p>
    <w:p w14:paraId="2EE42F3E" w14:textId="3F1C959A" w:rsidR="00F27B43" w:rsidRPr="00FB3EE9" w:rsidRDefault="00000000" w:rsidP="00FB3EE9">
      <w:pPr>
        <w:numPr>
          <w:ilvl w:val="0"/>
          <w:numId w:val="2"/>
        </w:numPr>
        <w:spacing w:line="360" w:lineRule="auto"/>
        <w:rPr>
          <w:rFonts w:ascii="宋体" w:hAnsi="宋体" w:cs="宋体" w:hint="eastAsia"/>
        </w:rPr>
      </w:pPr>
      <w:bookmarkStart w:id="1" w:name="_Hlk154085349"/>
      <w:r>
        <w:rPr>
          <w:rFonts w:ascii="宋体" w:hAnsi="宋体" w:cs="宋体" w:hint="eastAsia"/>
        </w:rPr>
        <w:t>投标人须具有省、自治区、直辖市人民政府公安机关核发的《保安服务许可证》。</w:t>
      </w:r>
      <w:bookmarkEnd w:id="1"/>
    </w:p>
    <w:p w14:paraId="02F53964" w14:textId="77777777" w:rsidR="00F27B43" w:rsidRDefault="00000000">
      <w:pPr>
        <w:spacing w:line="360" w:lineRule="auto"/>
        <w:rPr>
          <w:rFonts w:ascii="宋体" w:hAnsi="宋体" w:cs="宋体" w:hint="eastAsia"/>
          <w:b/>
          <w:bCs/>
        </w:rPr>
      </w:pPr>
      <w:r>
        <w:rPr>
          <w:rFonts w:ascii="宋体" w:hAnsi="宋体" w:cs="宋体" w:hint="eastAsia"/>
          <w:b/>
          <w:bCs/>
        </w:rPr>
        <w:t>七、支付方式</w:t>
      </w:r>
    </w:p>
    <w:p w14:paraId="14A758F8" w14:textId="77777777" w:rsidR="00F27B43" w:rsidRDefault="00000000">
      <w:pPr>
        <w:numPr>
          <w:ilvl w:val="0"/>
          <w:numId w:val="3"/>
        </w:num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支付方式</w:t>
      </w:r>
    </w:p>
    <w:p w14:paraId="730CD8F1" w14:textId="77777777" w:rsidR="00F27B43" w:rsidRDefault="00000000">
      <w:pPr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每二个月支付一次。</w:t>
      </w:r>
    </w:p>
    <w:p w14:paraId="4EEB84E5" w14:textId="77777777" w:rsidR="00F27B43" w:rsidRDefault="00000000">
      <w:pPr>
        <w:rPr>
          <w:b/>
        </w:rPr>
      </w:pPr>
      <w:r>
        <w:rPr>
          <w:rFonts w:hint="eastAsia"/>
          <w:b/>
        </w:rPr>
        <w:t>八、考核办法</w:t>
      </w:r>
    </w:p>
    <w:p w14:paraId="3C561C09" w14:textId="77777777" w:rsidR="00F27B43" w:rsidRDefault="00000000">
      <w:pPr>
        <w:rPr>
          <w:b/>
        </w:rPr>
      </w:pPr>
      <w:r>
        <w:rPr>
          <w:rFonts w:hint="eastAsia"/>
          <w:b/>
        </w:rPr>
        <w:t xml:space="preserve">    </w:t>
      </w:r>
      <w:r>
        <w:rPr>
          <w:rFonts w:ascii="宋体" w:hAnsi="宋体" w:cs="宋体" w:hint="eastAsia"/>
          <w:lang w:val="zh-CN"/>
        </w:rPr>
        <w:t>甲方安排人员组织考核（详见下表），考核费用为中标金额的5%，年度考核清算，具体为：</w:t>
      </w:r>
    </w:p>
    <w:p w14:paraId="4E7E4CC0" w14:textId="77777777" w:rsidR="00F27B43" w:rsidRDefault="00000000">
      <w:pPr>
        <w:spacing w:line="360" w:lineRule="auto"/>
        <w:ind w:left="425"/>
        <w:rPr>
          <w:rFonts w:ascii="宋体" w:hAnsi="宋体" w:cs="宋体" w:hint="eastAsia"/>
          <w:lang w:val="zh-CN"/>
        </w:rPr>
      </w:pPr>
      <w:r>
        <w:rPr>
          <w:rFonts w:ascii="宋体" w:hAnsi="宋体" w:cs="宋体" w:hint="eastAsia"/>
          <w:lang w:val="zh-CN"/>
        </w:rPr>
        <w:t xml:space="preserve">1、考核分数90分以上（含90分）全额享受考核费用；                                                                           </w:t>
      </w:r>
    </w:p>
    <w:p w14:paraId="5E534687" w14:textId="77777777" w:rsidR="00F27B43" w:rsidRDefault="00000000">
      <w:pPr>
        <w:spacing w:line="360" w:lineRule="auto"/>
        <w:ind w:left="425"/>
        <w:rPr>
          <w:rFonts w:ascii="宋体" w:hAnsi="宋体" w:cs="宋体" w:hint="eastAsia"/>
          <w:lang w:val="zh-CN"/>
        </w:rPr>
      </w:pPr>
      <w:r>
        <w:rPr>
          <w:rFonts w:ascii="宋体" w:hAnsi="宋体" w:cs="宋体" w:hint="eastAsia"/>
          <w:lang w:val="zh-CN"/>
        </w:rPr>
        <w:t xml:space="preserve">2、考核分数80—89分扣减考核费用10%；                                                                                   </w:t>
      </w:r>
    </w:p>
    <w:p w14:paraId="3BC58EA5" w14:textId="77777777" w:rsidR="00F27B43" w:rsidRDefault="00000000">
      <w:pPr>
        <w:spacing w:line="360" w:lineRule="auto"/>
        <w:ind w:left="425"/>
        <w:rPr>
          <w:rFonts w:ascii="宋体" w:hAnsi="宋体" w:cs="宋体" w:hint="eastAsia"/>
          <w:lang w:val="zh-CN"/>
        </w:rPr>
      </w:pPr>
      <w:r>
        <w:rPr>
          <w:rFonts w:ascii="宋体" w:hAnsi="宋体" w:cs="宋体" w:hint="eastAsia"/>
          <w:lang w:val="zh-CN"/>
        </w:rPr>
        <w:t>3、考核分数70—79分，扣减考核费用30%；</w:t>
      </w:r>
    </w:p>
    <w:p w14:paraId="24FE3579" w14:textId="77777777" w:rsidR="00F27B43" w:rsidRDefault="00000000">
      <w:pPr>
        <w:spacing w:line="360" w:lineRule="auto"/>
        <w:ind w:left="425"/>
        <w:rPr>
          <w:rFonts w:ascii="宋体" w:hAnsi="宋体" w:cs="宋体" w:hint="eastAsia"/>
          <w:lang w:val="zh-CN"/>
        </w:rPr>
      </w:pPr>
      <w:r>
        <w:rPr>
          <w:rFonts w:ascii="宋体" w:hAnsi="宋体" w:cs="宋体" w:hint="eastAsia"/>
          <w:lang w:val="zh-CN"/>
        </w:rPr>
        <w:t xml:space="preserve">4、考核分数60—69分，扣减考核费用60%；                                           </w:t>
      </w:r>
    </w:p>
    <w:p w14:paraId="47561B27" w14:textId="77777777" w:rsidR="00F27B43" w:rsidRDefault="00000000">
      <w:pPr>
        <w:spacing w:line="360" w:lineRule="auto"/>
        <w:ind w:left="425"/>
        <w:rPr>
          <w:rFonts w:ascii="宋体" w:hAnsi="宋体" w:cs="宋体" w:hint="eastAsia"/>
          <w:lang w:val="zh-CN"/>
        </w:rPr>
      </w:pPr>
      <w:r>
        <w:rPr>
          <w:rFonts w:ascii="宋体" w:hAnsi="宋体" w:cs="宋体" w:hint="eastAsia"/>
          <w:lang w:val="zh-CN"/>
        </w:rPr>
        <w:t>5、考核分数60分以下，扣减全部考核费用。</w:t>
      </w:r>
    </w:p>
    <w:tbl>
      <w:tblPr>
        <w:tblpPr w:leftFromText="180" w:rightFromText="180" w:vertAnchor="text" w:horzAnchor="margin" w:tblpY="-119"/>
        <w:tblOverlap w:val="never"/>
        <w:tblW w:w="8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10"/>
        <w:gridCol w:w="4635"/>
        <w:gridCol w:w="855"/>
        <w:gridCol w:w="1650"/>
      </w:tblGrid>
      <w:tr w:rsidR="00F27B43" w14:paraId="602794D1" w14:textId="77777777">
        <w:trPr>
          <w:trHeight w:val="22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C89D9" w14:textId="77777777" w:rsidR="00F27B43" w:rsidRDefault="00F27B4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b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12C23" w14:textId="77777777" w:rsidR="00F27B43" w:rsidRDefault="00F27B43">
            <w:pPr>
              <w:jc w:val="left"/>
              <w:rPr>
                <w:rFonts w:ascii="宋体" w:hAnsi="宋体" w:cs="宋体" w:hint="eastAsia"/>
                <w:b/>
                <w:sz w:val="22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7208A" w14:textId="77777777" w:rsidR="00F27B43" w:rsidRDefault="00F27B43">
            <w:pPr>
              <w:jc w:val="center"/>
              <w:rPr>
                <w:rFonts w:ascii="宋体" w:hAnsi="宋体" w:cs="宋体" w:hint="eastAsia"/>
                <w:b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848A5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日期：</w:t>
            </w:r>
          </w:p>
        </w:tc>
      </w:tr>
      <w:tr w:rsidR="00F27B43" w14:paraId="6A43C5CF" w14:textId="77777777">
        <w:trPr>
          <w:trHeight w:val="499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4FC93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内容</w:t>
            </w:r>
          </w:p>
        </w:tc>
        <w:tc>
          <w:tcPr>
            <w:tcW w:w="514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A8DC3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考核标准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D3D12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分值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C9D1A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highlight w:val="yellow"/>
              </w:rPr>
            </w:pPr>
            <w:r>
              <w:rPr>
                <w:rFonts w:ascii="宋体" w:hAnsi="宋体" w:cs="宋体" w:hint="eastAsia"/>
                <w:sz w:val="22"/>
              </w:rPr>
              <w:t>得分</w:t>
            </w:r>
          </w:p>
        </w:tc>
      </w:tr>
      <w:tr w:rsidR="00F27B43" w14:paraId="69B66C09" w14:textId="77777777">
        <w:trPr>
          <w:trHeight w:val="799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88E76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职责要求 100分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E0CCC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1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DD655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文明规范：1、着装规范2、仪容整洁3、坐立端正4举止大方5语言文明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46E31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43C9E" w14:textId="77777777" w:rsidR="00F27B43" w:rsidRDefault="00F27B43">
            <w:pPr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20C82C55" w14:textId="77777777">
        <w:trPr>
          <w:trHeight w:val="777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B9207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FDDA94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2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736E9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装备：1、配置到位，2、保养完好，3、无遗失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245A4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65282" w14:textId="77777777" w:rsidR="00F27B43" w:rsidRDefault="00F27B43">
            <w:pPr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7500AF81" w14:textId="77777777">
        <w:trPr>
          <w:trHeight w:val="691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969F5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2B4DF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3 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192D3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上下班及交接班：1、无迟到早退2、交接及时3、记录完整</w:t>
            </w:r>
          </w:p>
          <w:p w14:paraId="000A6AE5" w14:textId="77777777" w:rsidR="00F27B43" w:rsidRDefault="00F27B43">
            <w:pPr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37630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9C7BF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16C0E8A9" w14:textId="77777777">
        <w:trPr>
          <w:trHeight w:val="499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9EA8A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78195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4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2F59E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培训：1、培训参与度达到80%，2、实务效果明显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562A0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55EC1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58EEFF70" w14:textId="77777777">
        <w:trPr>
          <w:trHeight w:val="594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A4702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2C042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5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6AE72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内外卫生：做到二规三整四净五不准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F2435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CC218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467ABC0A" w14:textId="77777777">
        <w:trPr>
          <w:trHeight w:val="799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CA5B1B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5F878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6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9EF62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执勤：1、服从安排，2、按时按量完成执勤工作任务3有完整的执勤工作记录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149A3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2AD30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65A8F03C" w14:textId="77777777">
        <w:trPr>
          <w:trHeight w:val="600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CAEE9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F1455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7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BEC1A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实务一：外来出入车辆登记：1、区域管理率达到100%，2、发现问题上报及时，3无明显投诉和重大事件发生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D7884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515FA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73EEAEE3" w14:textId="77777777">
        <w:trPr>
          <w:trHeight w:val="799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151487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133A4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8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7080D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实务二：防火防盗巡查率：1、巡查率达到100%，2、发现问题上报及时3、无明显投诉和重大事件发生4、提高范围内安全性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C9CA8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2D33D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249860AC" w14:textId="77777777">
        <w:trPr>
          <w:trHeight w:val="600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8319A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3B398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9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D8F1B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实务三：协助公安：1、按时按要求完成突发事件任务，2、发现问题上报及时，3、重要目标看护及时性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7E431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9ED0F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2BF736E5" w14:textId="77777777">
        <w:trPr>
          <w:trHeight w:val="799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162A8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2750A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10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0C857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管理单位内控：1、有各项管理制度、内控制度、财务制度，2、年度计划和总结，3、考量资料齐全，4、有具体业务实施流程及管理方式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284ED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25157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18EC8EB6" w14:textId="77777777">
        <w:trPr>
          <w:trHeight w:val="799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1C330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9D3AA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11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A08AF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管理单位履约：1、服从合同要求，2、发生问题及时沟通解决，3、重视甲方提出的问题并解决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9BF8F1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A0772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4F25B2C2" w14:textId="77777777">
        <w:trPr>
          <w:trHeight w:val="600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B9DFB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87310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12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2EE39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管理单位风险：合同期内，无因应急处突人员或管理单位直接原因造成的严重公共突发事件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9F080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C38A3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2298C321" w14:textId="77777777">
        <w:trPr>
          <w:trHeight w:val="1002"/>
        </w:trPr>
        <w:tc>
          <w:tcPr>
            <w:tcW w:w="8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7ABBE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48E1B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13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1CAC33" w14:textId="77777777" w:rsidR="00F27B43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管理单位综合评价：第三方测评总体水平中上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70D3F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4193B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235A9261" w14:textId="77777777">
        <w:trPr>
          <w:trHeight w:val="394"/>
        </w:trPr>
        <w:tc>
          <w:tcPr>
            <w:tcW w:w="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28288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6886C" w14:textId="77777777" w:rsidR="00F27B43" w:rsidRDefault="00000000">
            <w:pPr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14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CA274" w14:textId="77777777" w:rsidR="00F27B43" w:rsidRDefault="00000000">
            <w:pPr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奖励：突出贡献和立功表现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10280" w14:textId="77777777" w:rsidR="00F27B43" w:rsidRDefault="00000000">
            <w:pPr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9B17B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  <w:highlight w:val="yellow"/>
              </w:rPr>
            </w:pPr>
          </w:p>
        </w:tc>
      </w:tr>
      <w:tr w:rsidR="00F27B43" w14:paraId="7E5EFBD7" w14:textId="77777777">
        <w:trPr>
          <w:trHeight w:val="62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E4CC8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481AE" w14:textId="77777777" w:rsidR="00F27B43" w:rsidRDefault="00F27B43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FAEB3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DF599" w14:textId="77777777" w:rsidR="00F27B43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总分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3CFFD" w14:textId="77777777" w:rsidR="00F27B43" w:rsidRDefault="00F27B43">
            <w:pPr>
              <w:jc w:val="left"/>
              <w:rPr>
                <w:rFonts w:ascii="宋体" w:hAnsi="宋体" w:cs="宋体" w:hint="eastAsia"/>
                <w:sz w:val="22"/>
              </w:rPr>
            </w:pPr>
          </w:p>
        </w:tc>
      </w:tr>
    </w:tbl>
    <w:p w14:paraId="1CF06CA1" w14:textId="77777777" w:rsidR="00F27B43" w:rsidRDefault="00F27B43" w:rsidP="00FB3EE9">
      <w:pPr>
        <w:rPr>
          <w:rFonts w:hint="eastAsia"/>
          <w:b/>
        </w:rPr>
      </w:pPr>
    </w:p>
    <w:sectPr w:rsidR="00F27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9DA9" w14:textId="77777777" w:rsidR="000A2C31" w:rsidRDefault="000A2C31">
      <w:pPr>
        <w:spacing w:line="240" w:lineRule="auto"/>
      </w:pPr>
      <w:r>
        <w:separator/>
      </w:r>
    </w:p>
  </w:endnote>
  <w:endnote w:type="continuationSeparator" w:id="0">
    <w:p w14:paraId="4CAE4839" w14:textId="77777777" w:rsidR="000A2C31" w:rsidRDefault="000A2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0531" w14:textId="77777777" w:rsidR="000A2C31" w:rsidRDefault="000A2C31">
      <w:pPr>
        <w:spacing w:line="240" w:lineRule="auto"/>
      </w:pPr>
      <w:r>
        <w:separator/>
      </w:r>
    </w:p>
  </w:footnote>
  <w:footnote w:type="continuationSeparator" w:id="0">
    <w:p w14:paraId="55A9069B" w14:textId="77777777" w:rsidR="000A2C31" w:rsidRDefault="000A2C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04BEF4"/>
    <w:multiLevelType w:val="singleLevel"/>
    <w:tmpl w:val="9A04BE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C2379E2"/>
    <w:multiLevelType w:val="singleLevel"/>
    <w:tmpl w:val="9C2379E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65485C4"/>
    <w:multiLevelType w:val="singleLevel"/>
    <w:tmpl w:val="F65485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594287295">
    <w:abstractNumId w:val="0"/>
  </w:num>
  <w:num w:numId="2" w16cid:durableId="911618681">
    <w:abstractNumId w:val="2"/>
  </w:num>
  <w:num w:numId="3" w16cid:durableId="86844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lhN2ZhMjkyZTkxODIxYzJmMDg0MmI1YWIwYmNjZmQifQ=="/>
  </w:docVars>
  <w:rsids>
    <w:rsidRoot w:val="000C1DD3"/>
    <w:rsid w:val="00002524"/>
    <w:rsid w:val="0001115A"/>
    <w:rsid w:val="0001630A"/>
    <w:rsid w:val="00017BE3"/>
    <w:rsid w:val="0002094C"/>
    <w:rsid w:val="00023CBC"/>
    <w:rsid w:val="000254BF"/>
    <w:rsid w:val="000262DA"/>
    <w:rsid w:val="00032EEA"/>
    <w:rsid w:val="000340A5"/>
    <w:rsid w:val="0003644C"/>
    <w:rsid w:val="00036A38"/>
    <w:rsid w:val="000447ED"/>
    <w:rsid w:val="00046E71"/>
    <w:rsid w:val="00055102"/>
    <w:rsid w:val="00063676"/>
    <w:rsid w:val="00071470"/>
    <w:rsid w:val="00073DFC"/>
    <w:rsid w:val="00081308"/>
    <w:rsid w:val="000818B4"/>
    <w:rsid w:val="0008445D"/>
    <w:rsid w:val="000848DE"/>
    <w:rsid w:val="00093E72"/>
    <w:rsid w:val="00093EE7"/>
    <w:rsid w:val="00094A11"/>
    <w:rsid w:val="000A1CDC"/>
    <w:rsid w:val="000A2C31"/>
    <w:rsid w:val="000A3638"/>
    <w:rsid w:val="000A4373"/>
    <w:rsid w:val="000A75D7"/>
    <w:rsid w:val="000B04C4"/>
    <w:rsid w:val="000B0B3E"/>
    <w:rsid w:val="000B1F48"/>
    <w:rsid w:val="000B3F8B"/>
    <w:rsid w:val="000B444E"/>
    <w:rsid w:val="000B7094"/>
    <w:rsid w:val="000C1DD3"/>
    <w:rsid w:val="000C23BB"/>
    <w:rsid w:val="000C3E56"/>
    <w:rsid w:val="000C593B"/>
    <w:rsid w:val="000C61D1"/>
    <w:rsid w:val="000C7C0E"/>
    <w:rsid w:val="000D012A"/>
    <w:rsid w:val="000D33A0"/>
    <w:rsid w:val="000D59C3"/>
    <w:rsid w:val="000D7DA4"/>
    <w:rsid w:val="000E00BF"/>
    <w:rsid w:val="000E1AD1"/>
    <w:rsid w:val="000E364E"/>
    <w:rsid w:val="000E594E"/>
    <w:rsid w:val="000E6005"/>
    <w:rsid w:val="000F03CA"/>
    <w:rsid w:val="000F0B83"/>
    <w:rsid w:val="000F28CD"/>
    <w:rsid w:val="000F4136"/>
    <w:rsid w:val="000F471B"/>
    <w:rsid w:val="000F6948"/>
    <w:rsid w:val="00101570"/>
    <w:rsid w:val="0010174A"/>
    <w:rsid w:val="001038D8"/>
    <w:rsid w:val="00112A12"/>
    <w:rsid w:val="001163F9"/>
    <w:rsid w:val="00116AAC"/>
    <w:rsid w:val="00121909"/>
    <w:rsid w:val="00130995"/>
    <w:rsid w:val="0013247B"/>
    <w:rsid w:val="00134A44"/>
    <w:rsid w:val="001451C7"/>
    <w:rsid w:val="00156D4A"/>
    <w:rsid w:val="001604E9"/>
    <w:rsid w:val="0016080C"/>
    <w:rsid w:val="0016392C"/>
    <w:rsid w:val="001667ED"/>
    <w:rsid w:val="00171226"/>
    <w:rsid w:val="001720E7"/>
    <w:rsid w:val="00177754"/>
    <w:rsid w:val="00177C23"/>
    <w:rsid w:val="00180D72"/>
    <w:rsid w:val="00181EF7"/>
    <w:rsid w:val="00185791"/>
    <w:rsid w:val="00185BFB"/>
    <w:rsid w:val="00187276"/>
    <w:rsid w:val="0019403B"/>
    <w:rsid w:val="00196A09"/>
    <w:rsid w:val="001976F7"/>
    <w:rsid w:val="001A3D52"/>
    <w:rsid w:val="001A4123"/>
    <w:rsid w:val="001A6C50"/>
    <w:rsid w:val="001B001E"/>
    <w:rsid w:val="001B3E99"/>
    <w:rsid w:val="001B56FC"/>
    <w:rsid w:val="001C311E"/>
    <w:rsid w:val="001C3482"/>
    <w:rsid w:val="001D2EA3"/>
    <w:rsid w:val="001D6EF3"/>
    <w:rsid w:val="001E1FCD"/>
    <w:rsid w:val="001E2FA4"/>
    <w:rsid w:val="001E395D"/>
    <w:rsid w:val="001E76D7"/>
    <w:rsid w:val="001F0424"/>
    <w:rsid w:val="001F1B17"/>
    <w:rsid w:val="001F2E5B"/>
    <w:rsid w:val="001F5942"/>
    <w:rsid w:val="001F5FB9"/>
    <w:rsid w:val="0020325E"/>
    <w:rsid w:val="00203BA2"/>
    <w:rsid w:val="00205D07"/>
    <w:rsid w:val="002076DB"/>
    <w:rsid w:val="00207BA8"/>
    <w:rsid w:val="002109A0"/>
    <w:rsid w:val="00210CA2"/>
    <w:rsid w:val="002142B2"/>
    <w:rsid w:val="002157C4"/>
    <w:rsid w:val="00216688"/>
    <w:rsid w:val="00222CB1"/>
    <w:rsid w:val="002233FF"/>
    <w:rsid w:val="00224450"/>
    <w:rsid w:val="00224A47"/>
    <w:rsid w:val="0022645F"/>
    <w:rsid w:val="002273A9"/>
    <w:rsid w:val="00231352"/>
    <w:rsid w:val="00231F37"/>
    <w:rsid w:val="002324C7"/>
    <w:rsid w:val="002334E4"/>
    <w:rsid w:val="002371A3"/>
    <w:rsid w:val="0023737A"/>
    <w:rsid w:val="002437E0"/>
    <w:rsid w:val="00244F69"/>
    <w:rsid w:val="002457D2"/>
    <w:rsid w:val="0025072B"/>
    <w:rsid w:val="00251901"/>
    <w:rsid w:val="0025273D"/>
    <w:rsid w:val="0026343E"/>
    <w:rsid w:val="00266833"/>
    <w:rsid w:val="00270640"/>
    <w:rsid w:val="00270D05"/>
    <w:rsid w:val="00273A82"/>
    <w:rsid w:val="00274BBE"/>
    <w:rsid w:val="0028264C"/>
    <w:rsid w:val="00284C9F"/>
    <w:rsid w:val="00292831"/>
    <w:rsid w:val="002940D7"/>
    <w:rsid w:val="002A0AF9"/>
    <w:rsid w:val="002A12E7"/>
    <w:rsid w:val="002A5150"/>
    <w:rsid w:val="002A613E"/>
    <w:rsid w:val="002B0DB3"/>
    <w:rsid w:val="002B0EAB"/>
    <w:rsid w:val="002B2DE1"/>
    <w:rsid w:val="002B5B11"/>
    <w:rsid w:val="002B678B"/>
    <w:rsid w:val="002B6DF7"/>
    <w:rsid w:val="002C08C2"/>
    <w:rsid w:val="002C1530"/>
    <w:rsid w:val="002C5D22"/>
    <w:rsid w:val="002D1380"/>
    <w:rsid w:val="002D478E"/>
    <w:rsid w:val="002D4A7C"/>
    <w:rsid w:val="002E046F"/>
    <w:rsid w:val="002E45DB"/>
    <w:rsid w:val="002E4D41"/>
    <w:rsid w:val="002F0826"/>
    <w:rsid w:val="002F485F"/>
    <w:rsid w:val="003013A6"/>
    <w:rsid w:val="0030255B"/>
    <w:rsid w:val="00311E52"/>
    <w:rsid w:val="003139A5"/>
    <w:rsid w:val="00313FAD"/>
    <w:rsid w:val="00320FD4"/>
    <w:rsid w:val="00322382"/>
    <w:rsid w:val="003236B7"/>
    <w:rsid w:val="003269C2"/>
    <w:rsid w:val="00331661"/>
    <w:rsid w:val="00334662"/>
    <w:rsid w:val="003410BC"/>
    <w:rsid w:val="00341F1B"/>
    <w:rsid w:val="00347E80"/>
    <w:rsid w:val="00350EC3"/>
    <w:rsid w:val="00351C00"/>
    <w:rsid w:val="00357C62"/>
    <w:rsid w:val="00360C6F"/>
    <w:rsid w:val="003615D4"/>
    <w:rsid w:val="00361E61"/>
    <w:rsid w:val="0036355E"/>
    <w:rsid w:val="00363E5E"/>
    <w:rsid w:val="0036400E"/>
    <w:rsid w:val="003647BA"/>
    <w:rsid w:val="00372DDB"/>
    <w:rsid w:val="00373754"/>
    <w:rsid w:val="00374353"/>
    <w:rsid w:val="00374E2B"/>
    <w:rsid w:val="0037610B"/>
    <w:rsid w:val="00377E7B"/>
    <w:rsid w:val="0038324F"/>
    <w:rsid w:val="00383E17"/>
    <w:rsid w:val="003861FF"/>
    <w:rsid w:val="0038675E"/>
    <w:rsid w:val="00386D6A"/>
    <w:rsid w:val="00392665"/>
    <w:rsid w:val="00392666"/>
    <w:rsid w:val="00394DE6"/>
    <w:rsid w:val="00397284"/>
    <w:rsid w:val="00397D60"/>
    <w:rsid w:val="003A2512"/>
    <w:rsid w:val="003A3111"/>
    <w:rsid w:val="003B0AB3"/>
    <w:rsid w:val="003B40A0"/>
    <w:rsid w:val="003C1049"/>
    <w:rsid w:val="003C119E"/>
    <w:rsid w:val="003C6D11"/>
    <w:rsid w:val="003D3425"/>
    <w:rsid w:val="003D5AC4"/>
    <w:rsid w:val="003E1037"/>
    <w:rsid w:val="003E24B1"/>
    <w:rsid w:val="003E6185"/>
    <w:rsid w:val="003E7BFB"/>
    <w:rsid w:val="003F161B"/>
    <w:rsid w:val="003F1871"/>
    <w:rsid w:val="003F3EC6"/>
    <w:rsid w:val="003F6618"/>
    <w:rsid w:val="00400EAB"/>
    <w:rsid w:val="004027C0"/>
    <w:rsid w:val="00404EC7"/>
    <w:rsid w:val="00405E2C"/>
    <w:rsid w:val="004060D9"/>
    <w:rsid w:val="004063B9"/>
    <w:rsid w:val="00406C12"/>
    <w:rsid w:val="00407BE7"/>
    <w:rsid w:val="00420285"/>
    <w:rsid w:val="004204A7"/>
    <w:rsid w:val="0042095A"/>
    <w:rsid w:val="00421348"/>
    <w:rsid w:val="004229D2"/>
    <w:rsid w:val="00422BEE"/>
    <w:rsid w:val="0042428B"/>
    <w:rsid w:val="004251D7"/>
    <w:rsid w:val="00430865"/>
    <w:rsid w:val="004317BC"/>
    <w:rsid w:val="00435B06"/>
    <w:rsid w:val="004370B8"/>
    <w:rsid w:val="0043771D"/>
    <w:rsid w:val="00437E0E"/>
    <w:rsid w:val="00440975"/>
    <w:rsid w:val="0044391C"/>
    <w:rsid w:val="004455DB"/>
    <w:rsid w:val="004471D9"/>
    <w:rsid w:val="004508DB"/>
    <w:rsid w:val="00462C5E"/>
    <w:rsid w:val="00463DF1"/>
    <w:rsid w:val="0046728F"/>
    <w:rsid w:val="00470B2C"/>
    <w:rsid w:val="004744D5"/>
    <w:rsid w:val="0047476B"/>
    <w:rsid w:val="0047546A"/>
    <w:rsid w:val="0047686F"/>
    <w:rsid w:val="0047767A"/>
    <w:rsid w:val="0048159E"/>
    <w:rsid w:val="0048297E"/>
    <w:rsid w:val="00485292"/>
    <w:rsid w:val="00487F8C"/>
    <w:rsid w:val="00492ADD"/>
    <w:rsid w:val="00497C23"/>
    <w:rsid w:val="004A4807"/>
    <w:rsid w:val="004A4EDC"/>
    <w:rsid w:val="004A4F3D"/>
    <w:rsid w:val="004B118F"/>
    <w:rsid w:val="004B42C5"/>
    <w:rsid w:val="004B5979"/>
    <w:rsid w:val="004C0D2C"/>
    <w:rsid w:val="004C1A77"/>
    <w:rsid w:val="004C4729"/>
    <w:rsid w:val="004C4CA9"/>
    <w:rsid w:val="004C5060"/>
    <w:rsid w:val="004D04ED"/>
    <w:rsid w:val="004D1248"/>
    <w:rsid w:val="004D355F"/>
    <w:rsid w:val="004D4373"/>
    <w:rsid w:val="004D5C7D"/>
    <w:rsid w:val="004E5F3F"/>
    <w:rsid w:val="004E73BA"/>
    <w:rsid w:val="004F135E"/>
    <w:rsid w:val="004F2155"/>
    <w:rsid w:val="004F3000"/>
    <w:rsid w:val="004F3B35"/>
    <w:rsid w:val="0050180A"/>
    <w:rsid w:val="0050407D"/>
    <w:rsid w:val="00511498"/>
    <w:rsid w:val="0051530B"/>
    <w:rsid w:val="00520881"/>
    <w:rsid w:val="00520E2D"/>
    <w:rsid w:val="0052293B"/>
    <w:rsid w:val="00530308"/>
    <w:rsid w:val="0053181F"/>
    <w:rsid w:val="00531F23"/>
    <w:rsid w:val="00532090"/>
    <w:rsid w:val="0053566F"/>
    <w:rsid w:val="00536889"/>
    <w:rsid w:val="00543612"/>
    <w:rsid w:val="00544772"/>
    <w:rsid w:val="00551B8B"/>
    <w:rsid w:val="00553B48"/>
    <w:rsid w:val="005601A7"/>
    <w:rsid w:val="005610D2"/>
    <w:rsid w:val="00563B30"/>
    <w:rsid w:val="005645FE"/>
    <w:rsid w:val="0056494A"/>
    <w:rsid w:val="00564D14"/>
    <w:rsid w:val="00564E0D"/>
    <w:rsid w:val="0056650E"/>
    <w:rsid w:val="0056681A"/>
    <w:rsid w:val="00574471"/>
    <w:rsid w:val="00574E87"/>
    <w:rsid w:val="00575BA4"/>
    <w:rsid w:val="0058547F"/>
    <w:rsid w:val="005855C8"/>
    <w:rsid w:val="00586EAB"/>
    <w:rsid w:val="0059257B"/>
    <w:rsid w:val="00595F80"/>
    <w:rsid w:val="0059716E"/>
    <w:rsid w:val="005A4469"/>
    <w:rsid w:val="005B09D7"/>
    <w:rsid w:val="005B1790"/>
    <w:rsid w:val="005B1C6D"/>
    <w:rsid w:val="005B2777"/>
    <w:rsid w:val="005B7132"/>
    <w:rsid w:val="005C4976"/>
    <w:rsid w:val="005C6198"/>
    <w:rsid w:val="005C651D"/>
    <w:rsid w:val="005D0657"/>
    <w:rsid w:val="005D13F9"/>
    <w:rsid w:val="005D15A3"/>
    <w:rsid w:val="005D51C3"/>
    <w:rsid w:val="005D7B5C"/>
    <w:rsid w:val="005E1A86"/>
    <w:rsid w:val="005E22AC"/>
    <w:rsid w:val="005E2CE7"/>
    <w:rsid w:val="005E3CE5"/>
    <w:rsid w:val="005E45B6"/>
    <w:rsid w:val="005E4D15"/>
    <w:rsid w:val="005F000F"/>
    <w:rsid w:val="005F3931"/>
    <w:rsid w:val="005F3C76"/>
    <w:rsid w:val="005F5FCB"/>
    <w:rsid w:val="0060407C"/>
    <w:rsid w:val="0060514F"/>
    <w:rsid w:val="006055D9"/>
    <w:rsid w:val="0061233A"/>
    <w:rsid w:val="006124C9"/>
    <w:rsid w:val="00613049"/>
    <w:rsid w:val="006130C6"/>
    <w:rsid w:val="0062282E"/>
    <w:rsid w:val="00623032"/>
    <w:rsid w:val="0062325C"/>
    <w:rsid w:val="006304F4"/>
    <w:rsid w:val="00635162"/>
    <w:rsid w:val="006351B1"/>
    <w:rsid w:val="006362E7"/>
    <w:rsid w:val="00636338"/>
    <w:rsid w:val="00636FC9"/>
    <w:rsid w:val="00642B78"/>
    <w:rsid w:val="00643E43"/>
    <w:rsid w:val="0064446E"/>
    <w:rsid w:val="006445AC"/>
    <w:rsid w:val="00645743"/>
    <w:rsid w:val="0065182A"/>
    <w:rsid w:val="00655A83"/>
    <w:rsid w:val="00656BFD"/>
    <w:rsid w:val="00656D61"/>
    <w:rsid w:val="006629D3"/>
    <w:rsid w:val="00666C8E"/>
    <w:rsid w:val="00683229"/>
    <w:rsid w:val="00683FC9"/>
    <w:rsid w:val="00685AE7"/>
    <w:rsid w:val="00691D47"/>
    <w:rsid w:val="00692580"/>
    <w:rsid w:val="006938FD"/>
    <w:rsid w:val="0069552A"/>
    <w:rsid w:val="006A0B3A"/>
    <w:rsid w:val="006A1097"/>
    <w:rsid w:val="006A1262"/>
    <w:rsid w:val="006A1BD8"/>
    <w:rsid w:val="006A37D0"/>
    <w:rsid w:val="006A6156"/>
    <w:rsid w:val="006B467B"/>
    <w:rsid w:val="006B542C"/>
    <w:rsid w:val="006B5933"/>
    <w:rsid w:val="006B59C3"/>
    <w:rsid w:val="006B67CF"/>
    <w:rsid w:val="006B6EF0"/>
    <w:rsid w:val="006B7400"/>
    <w:rsid w:val="006C069D"/>
    <w:rsid w:val="006C4F6B"/>
    <w:rsid w:val="006C7875"/>
    <w:rsid w:val="006D4DF1"/>
    <w:rsid w:val="006D6293"/>
    <w:rsid w:val="006D643C"/>
    <w:rsid w:val="006D677A"/>
    <w:rsid w:val="006D6EEE"/>
    <w:rsid w:val="006E284C"/>
    <w:rsid w:val="006E4451"/>
    <w:rsid w:val="006E6E11"/>
    <w:rsid w:val="006F0078"/>
    <w:rsid w:val="006F0D19"/>
    <w:rsid w:val="006F1247"/>
    <w:rsid w:val="006F1E41"/>
    <w:rsid w:val="007016A3"/>
    <w:rsid w:val="00701724"/>
    <w:rsid w:val="00703599"/>
    <w:rsid w:val="00703D89"/>
    <w:rsid w:val="00703E7F"/>
    <w:rsid w:val="0071019C"/>
    <w:rsid w:val="00717E8C"/>
    <w:rsid w:val="007208A9"/>
    <w:rsid w:val="00723A62"/>
    <w:rsid w:val="00724D26"/>
    <w:rsid w:val="00724FCD"/>
    <w:rsid w:val="00725789"/>
    <w:rsid w:val="00726A3C"/>
    <w:rsid w:val="00731BCB"/>
    <w:rsid w:val="007332B4"/>
    <w:rsid w:val="00735844"/>
    <w:rsid w:val="00737686"/>
    <w:rsid w:val="00742551"/>
    <w:rsid w:val="00746959"/>
    <w:rsid w:val="00747FE8"/>
    <w:rsid w:val="0075325C"/>
    <w:rsid w:val="00753696"/>
    <w:rsid w:val="007555B3"/>
    <w:rsid w:val="00761E0F"/>
    <w:rsid w:val="00762124"/>
    <w:rsid w:val="007635D6"/>
    <w:rsid w:val="00763A97"/>
    <w:rsid w:val="0076492D"/>
    <w:rsid w:val="00765AD0"/>
    <w:rsid w:val="007666AF"/>
    <w:rsid w:val="00770092"/>
    <w:rsid w:val="00771933"/>
    <w:rsid w:val="00771FAA"/>
    <w:rsid w:val="00780D52"/>
    <w:rsid w:val="00780FDB"/>
    <w:rsid w:val="0078140C"/>
    <w:rsid w:val="00782389"/>
    <w:rsid w:val="00783FE3"/>
    <w:rsid w:val="00787598"/>
    <w:rsid w:val="007878AD"/>
    <w:rsid w:val="007A092C"/>
    <w:rsid w:val="007A1E3F"/>
    <w:rsid w:val="007A463C"/>
    <w:rsid w:val="007A5439"/>
    <w:rsid w:val="007A5AD1"/>
    <w:rsid w:val="007A6E14"/>
    <w:rsid w:val="007B0E71"/>
    <w:rsid w:val="007B3A09"/>
    <w:rsid w:val="007B5615"/>
    <w:rsid w:val="007C0818"/>
    <w:rsid w:val="007C1023"/>
    <w:rsid w:val="007C36DC"/>
    <w:rsid w:val="007C40DC"/>
    <w:rsid w:val="007C7A52"/>
    <w:rsid w:val="007C7D49"/>
    <w:rsid w:val="007D0C6D"/>
    <w:rsid w:val="007D5B92"/>
    <w:rsid w:val="007D74F9"/>
    <w:rsid w:val="007E206D"/>
    <w:rsid w:val="007E2885"/>
    <w:rsid w:val="007E4702"/>
    <w:rsid w:val="007E5A89"/>
    <w:rsid w:val="007E7736"/>
    <w:rsid w:val="007E7787"/>
    <w:rsid w:val="007F1130"/>
    <w:rsid w:val="007F2000"/>
    <w:rsid w:val="007F2352"/>
    <w:rsid w:val="007F48B7"/>
    <w:rsid w:val="008012E6"/>
    <w:rsid w:val="00801718"/>
    <w:rsid w:val="008040ED"/>
    <w:rsid w:val="00806CCF"/>
    <w:rsid w:val="00811D3F"/>
    <w:rsid w:val="00813854"/>
    <w:rsid w:val="008164AE"/>
    <w:rsid w:val="00816668"/>
    <w:rsid w:val="00820210"/>
    <w:rsid w:val="0082059E"/>
    <w:rsid w:val="00826AF1"/>
    <w:rsid w:val="00827180"/>
    <w:rsid w:val="00827A7D"/>
    <w:rsid w:val="00840A87"/>
    <w:rsid w:val="0084766B"/>
    <w:rsid w:val="008528B8"/>
    <w:rsid w:val="0085488B"/>
    <w:rsid w:val="00855983"/>
    <w:rsid w:val="008560F6"/>
    <w:rsid w:val="00856318"/>
    <w:rsid w:val="008568F4"/>
    <w:rsid w:val="00856B8F"/>
    <w:rsid w:val="00862D3D"/>
    <w:rsid w:val="00864D9B"/>
    <w:rsid w:val="00875BEA"/>
    <w:rsid w:val="008802D0"/>
    <w:rsid w:val="008807B1"/>
    <w:rsid w:val="00881053"/>
    <w:rsid w:val="00884F91"/>
    <w:rsid w:val="00890BD8"/>
    <w:rsid w:val="00892B32"/>
    <w:rsid w:val="00892D5F"/>
    <w:rsid w:val="00893EF3"/>
    <w:rsid w:val="00894443"/>
    <w:rsid w:val="008A403D"/>
    <w:rsid w:val="008B160A"/>
    <w:rsid w:val="008B26CF"/>
    <w:rsid w:val="008B4761"/>
    <w:rsid w:val="008B6AC4"/>
    <w:rsid w:val="008B7018"/>
    <w:rsid w:val="008B701F"/>
    <w:rsid w:val="008B7106"/>
    <w:rsid w:val="008C211A"/>
    <w:rsid w:val="008C54E6"/>
    <w:rsid w:val="008C5C0C"/>
    <w:rsid w:val="008C6869"/>
    <w:rsid w:val="008D0D3E"/>
    <w:rsid w:val="008D14B4"/>
    <w:rsid w:val="008D19B5"/>
    <w:rsid w:val="008D29D2"/>
    <w:rsid w:val="008D2E13"/>
    <w:rsid w:val="008D3E5D"/>
    <w:rsid w:val="008D409B"/>
    <w:rsid w:val="008D5526"/>
    <w:rsid w:val="008D6626"/>
    <w:rsid w:val="008E668A"/>
    <w:rsid w:val="008E737D"/>
    <w:rsid w:val="008E75E4"/>
    <w:rsid w:val="008E786F"/>
    <w:rsid w:val="008F0C45"/>
    <w:rsid w:val="008F19F0"/>
    <w:rsid w:val="008F4D85"/>
    <w:rsid w:val="008F520C"/>
    <w:rsid w:val="008F77C1"/>
    <w:rsid w:val="008F7F2D"/>
    <w:rsid w:val="0090021B"/>
    <w:rsid w:val="009011EB"/>
    <w:rsid w:val="00901ADB"/>
    <w:rsid w:val="0091036A"/>
    <w:rsid w:val="009144C9"/>
    <w:rsid w:val="00924669"/>
    <w:rsid w:val="009301C7"/>
    <w:rsid w:val="00931B7E"/>
    <w:rsid w:val="00932796"/>
    <w:rsid w:val="00933E0D"/>
    <w:rsid w:val="009361C6"/>
    <w:rsid w:val="0093788E"/>
    <w:rsid w:val="0094025F"/>
    <w:rsid w:val="00941021"/>
    <w:rsid w:val="00943577"/>
    <w:rsid w:val="00947529"/>
    <w:rsid w:val="009526FD"/>
    <w:rsid w:val="00953D86"/>
    <w:rsid w:val="00960205"/>
    <w:rsid w:val="00965BAC"/>
    <w:rsid w:val="00967A95"/>
    <w:rsid w:val="00972703"/>
    <w:rsid w:val="00973A06"/>
    <w:rsid w:val="009758ED"/>
    <w:rsid w:val="00981526"/>
    <w:rsid w:val="00983C1B"/>
    <w:rsid w:val="009928B3"/>
    <w:rsid w:val="00992B13"/>
    <w:rsid w:val="009943CE"/>
    <w:rsid w:val="009B0691"/>
    <w:rsid w:val="009B4FE4"/>
    <w:rsid w:val="009B5023"/>
    <w:rsid w:val="009B7E1F"/>
    <w:rsid w:val="009C3937"/>
    <w:rsid w:val="009C6825"/>
    <w:rsid w:val="009C6E01"/>
    <w:rsid w:val="009D0BC3"/>
    <w:rsid w:val="009D2C0A"/>
    <w:rsid w:val="009D7F11"/>
    <w:rsid w:val="009E0A0D"/>
    <w:rsid w:val="009E4BC6"/>
    <w:rsid w:val="009E5D29"/>
    <w:rsid w:val="009E6306"/>
    <w:rsid w:val="009E7EE5"/>
    <w:rsid w:val="00A043C5"/>
    <w:rsid w:val="00A047CC"/>
    <w:rsid w:val="00A04B67"/>
    <w:rsid w:val="00A07415"/>
    <w:rsid w:val="00A14A5A"/>
    <w:rsid w:val="00A1572D"/>
    <w:rsid w:val="00A15775"/>
    <w:rsid w:val="00A17F6E"/>
    <w:rsid w:val="00A25FA1"/>
    <w:rsid w:val="00A31DF7"/>
    <w:rsid w:val="00A33DA2"/>
    <w:rsid w:val="00A346FF"/>
    <w:rsid w:val="00A362D9"/>
    <w:rsid w:val="00A41460"/>
    <w:rsid w:val="00A42662"/>
    <w:rsid w:val="00A426DA"/>
    <w:rsid w:val="00A42B71"/>
    <w:rsid w:val="00A43783"/>
    <w:rsid w:val="00A452ED"/>
    <w:rsid w:val="00A46C14"/>
    <w:rsid w:val="00A46C23"/>
    <w:rsid w:val="00A5013A"/>
    <w:rsid w:val="00A52F58"/>
    <w:rsid w:val="00A53F0E"/>
    <w:rsid w:val="00A56FAE"/>
    <w:rsid w:val="00A57065"/>
    <w:rsid w:val="00A60278"/>
    <w:rsid w:val="00A627DF"/>
    <w:rsid w:val="00A64263"/>
    <w:rsid w:val="00A67BF8"/>
    <w:rsid w:val="00A7008A"/>
    <w:rsid w:val="00A71DF8"/>
    <w:rsid w:val="00A73BCE"/>
    <w:rsid w:val="00A765BA"/>
    <w:rsid w:val="00A80DD5"/>
    <w:rsid w:val="00A8186F"/>
    <w:rsid w:val="00A828A7"/>
    <w:rsid w:val="00A84AEB"/>
    <w:rsid w:val="00A8656D"/>
    <w:rsid w:val="00A92DDD"/>
    <w:rsid w:val="00AA18C8"/>
    <w:rsid w:val="00AA2B01"/>
    <w:rsid w:val="00AA3749"/>
    <w:rsid w:val="00AC03AB"/>
    <w:rsid w:val="00AC1150"/>
    <w:rsid w:val="00AC5052"/>
    <w:rsid w:val="00AC6FD3"/>
    <w:rsid w:val="00AD12E9"/>
    <w:rsid w:val="00AD3B31"/>
    <w:rsid w:val="00AD5FE1"/>
    <w:rsid w:val="00AD67DE"/>
    <w:rsid w:val="00AE0A7F"/>
    <w:rsid w:val="00AE341A"/>
    <w:rsid w:val="00AE37CC"/>
    <w:rsid w:val="00AE4AB9"/>
    <w:rsid w:val="00AE74AA"/>
    <w:rsid w:val="00AF45B2"/>
    <w:rsid w:val="00B00092"/>
    <w:rsid w:val="00B00349"/>
    <w:rsid w:val="00B005B6"/>
    <w:rsid w:val="00B01068"/>
    <w:rsid w:val="00B0447C"/>
    <w:rsid w:val="00B05FCF"/>
    <w:rsid w:val="00B07750"/>
    <w:rsid w:val="00B12766"/>
    <w:rsid w:val="00B129D2"/>
    <w:rsid w:val="00B20E9D"/>
    <w:rsid w:val="00B21ACD"/>
    <w:rsid w:val="00B22399"/>
    <w:rsid w:val="00B24309"/>
    <w:rsid w:val="00B249BB"/>
    <w:rsid w:val="00B25311"/>
    <w:rsid w:val="00B257FA"/>
    <w:rsid w:val="00B313A9"/>
    <w:rsid w:val="00B34A47"/>
    <w:rsid w:val="00B34DEC"/>
    <w:rsid w:val="00B34E3D"/>
    <w:rsid w:val="00B35791"/>
    <w:rsid w:val="00B364AE"/>
    <w:rsid w:val="00B45241"/>
    <w:rsid w:val="00B46481"/>
    <w:rsid w:val="00B46D53"/>
    <w:rsid w:val="00B5491C"/>
    <w:rsid w:val="00B54A46"/>
    <w:rsid w:val="00B569F2"/>
    <w:rsid w:val="00B56C9D"/>
    <w:rsid w:val="00B61088"/>
    <w:rsid w:val="00B649C5"/>
    <w:rsid w:val="00B66A8D"/>
    <w:rsid w:val="00B67F89"/>
    <w:rsid w:val="00B7001E"/>
    <w:rsid w:val="00B72D17"/>
    <w:rsid w:val="00B76A5E"/>
    <w:rsid w:val="00B81342"/>
    <w:rsid w:val="00B86F2E"/>
    <w:rsid w:val="00B90985"/>
    <w:rsid w:val="00B91219"/>
    <w:rsid w:val="00B93140"/>
    <w:rsid w:val="00B940B0"/>
    <w:rsid w:val="00B951D4"/>
    <w:rsid w:val="00BA368D"/>
    <w:rsid w:val="00BA3ED3"/>
    <w:rsid w:val="00BB0A07"/>
    <w:rsid w:val="00BB39EC"/>
    <w:rsid w:val="00BD386B"/>
    <w:rsid w:val="00BD3922"/>
    <w:rsid w:val="00BD4CEB"/>
    <w:rsid w:val="00BD4E71"/>
    <w:rsid w:val="00BD4F8A"/>
    <w:rsid w:val="00BD61FE"/>
    <w:rsid w:val="00BD715C"/>
    <w:rsid w:val="00BE4F1F"/>
    <w:rsid w:val="00BF05A6"/>
    <w:rsid w:val="00BF3674"/>
    <w:rsid w:val="00BF4926"/>
    <w:rsid w:val="00BF4C82"/>
    <w:rsid w:val="00BF6ABC"/>
    <w:rsid w:val="00C0011A"/>
    <w:rsid w:val="00C00541"/>
    <w:rsid w:val="00C04F25"/>
    <w:rsid w:val="00C12587"/>
    <w:rsid w:val="00C15B2A"/>
    <w:rsid w:val="00C179F1"/>
    <w:rsid w:val="00C209AF"/>
    <w:rsid w:val="00C264AE"/>
    <w:rsid w:val="00C30945"/>
    <w:rsid w:val="00C341E3"/>
    <w:rsid w:val="00C3556C"/>
    <w:rsid w:val="00C36AF8"/>
    <w:rsid w:val="00C40791"/>
    <w:rsid w:val="00C40BE6"/>
    <w:rsid w:val="00C41759"/>
    <w:rsid w:val="00C43DA4"/>
    <w:rsid w:val="00C4440C"/>
    <w:rsid w:val="00C50D00"/>
    <w:rsid w:val="00C56D97"/>
    <w:rsid w:val="00C6686D"/>
    <w:rsid w:val="00C77A42"/>
    <w:rsid w:val="00C81F4A"/>
    <w:rsid w:val="00C82F43"/>
    <w:rsid w:val="00C847CC"/>
    <w:rsid w:val="00C8621C"/>
    <w:rsid w:val="00C925E1"/>
    <w:rsid w:val="00C96C82"/>
    <w:rsid w:val="00C975F1"/>
    <w:rsid w:val="00CA0002"/>
    <w:rsid w:val="00CA1176"/>
    <w:rsid w:val="00CA1307"/>
    <w:rsid w:val="00CA1F67"/>
    <w:rsid w:val="00CA2A4E"/>
    <w:rsid w:val="00CA4D7B"/>
    <w:rsid w:val="00CA7E83"/>
    <w:rsid w:val="00CB0900"/>
    <w:rsid w:val="00CB2A8B"/>
    <w:rsid w:val="00CB3D60"/>
    <w:rsid w:val="00CB43D0"/>
    <w:rsid w:val="00CB5351"/>
    <w:rsid w:val="00CB5E99"/>
    <w:rsid w:val="00CB7EC2"/>
    <w:rsid w:val="00CC048B"/>
    <w:rsid w:val="00CC14A2"/>
    <w:rsid w:val="00CC2035"/>
    <w:rsid w:val="00CC220E"/>
    <w:rsid w:val="00CC34AD"/>
    <w:rsid w:val="00CC3FE7"/>
    <w:rsid w:val="00CC6405"/>
    <w:rsid w:val="00CD22CA"/>
    <w:rsid w:val="00CE1A64"/>
    <w:rsid w:val="00CF7AD8"/>
    <w:rsid w:val="00D0077B"/>
    <w:rsid w:val="00D0444E"/>
    <w:rsid w:val="00D102A8"/>
    <w:rsid w:val="00D13096"/>
    <w:rsid w:val="00D14BDD"/>
    <w:rsid w:val="00D15667"/>
    <w:rsid w:val="00D167AC"/>
    <w:rsid w:val="00D1699D"/>
    <w:rsid w:val="00D17F70"/>
    <w:rsid w:val="00D24E60"/>
    <w:rsid w:val="00D2692F"/>
    <w:rsid w:val="00D30797"/>
    <w:rsid w:val="00D318EE"/>
    <w:rsid w:val="00D35C7E"/>
    <w:rsid w:val="00D37478"/>
    <w:rsid w:val="00D37E15"/>
    <w:rsid w:val="00D42C6C"/>
    <w:rsid w:val="00D50F62"/>
    <w:rsid w:val="00D51D53"/>
    <w:rsid w:val="00D5257E"/>
    <w:rsid w:val="00D52938"/>
    <w:rsid w:val="00D53033"/>
    <w:rsid w:val="00D54B7D"/>
    <w:rsid w:val="00D54D00"/>
    <w:rsid w:val="00D56835"/>
    <w:rsid w:val="00D57704"/>
    <w:rsid w:val="00D6173B"/>
    <w:rsid w:val="00D63F28"/>
    <w:rsid w:val="00D70C6C"/>
    <w:rsid w:val="00D70D21"/>
    <w:rsid w:val="00D71F63"/>
    <w:rsid w:val="00D73637"/>
    <w:rsid w:val="00D73B54"/>
    <w:rsid w:val="00D73D77"/>
    <w:rsid w:val="00D75AAF"/>
    <w:rsid w:val="00D75F54"/>
    <w:rsid w:val="00D77794"/>
    <w:rsid w:val="00D87110"/>
    <w:rsid w:val="00D873E2"/>
    <w:rsid w:val="00D90502"/>
    <w:rsid w:val="00D93D1A"/>
    <w:rsid w:val="00D95263"/>
    <w:rsid w:val="00D96200"/>
    <w:rsid w:val="00D96DE0"/>
    <w:rsid w:val="00DA094B"/>
    <w:rsid w:val="00DA099D"/>
    <w:rsid w:val="00DA1537"/>
    <w:rsid w:val="00DA1B8B"/>
    <w:rsid w:val="00DA4F7B"/>
    <w:rsid w:val="00DB0382"/>
    <w:rsid w:val="00DB53A5"/>
    <w:rsid w:val="00DB699E"/>
    <w:rsid w:val="00DC0899"/>
    <w:rsid w:val="00DC2436"/>
    <w:rsid w:val="00DC3DBF"/>
    <w:rsid w:val="00DD19AD"/>
    <w:rsid w:val="00DD1E74"/>
    <w:rsid w:val="00DD35E7"/>
    <w:rsid w:val="00DD3E04"/>
    <w:rsid w:val="00DD4058"/>
    <w:rsid w:val="00DD58FA"/>
    <w:rsid w:val="00DD5AB1"/>
    <w:rsid w:val="00DD646C"/>
    <w:rsid w:val="00DE0F9C"/>
    <w:rsid w:val="00DE3A22"/>
    <w:rsid w:val="00DE508F"/>
    <w:rsid w:val="00DE68CA"/>
    <w:rsid w:val="00DF35A2"/>
    <w:rsid w:val="00E03B6F"/>
    <w:rsid w:val="00E128A4"/>
    <w:rsid w:val="00E1622A"/>
    <w:rsid w:val="00E30650"/>
    <w:rsid w:val="00E31331"/>
    <w:rsid w:val="00E31588"/>
    <w:rsid w:val="00E34198"/>
    <w:rsid w:val="00E44620"/>
    <w:rsid w:val="00E459D6"/>
    <w:rsid w:val="00E474E0"/>
    <w:rsid w:val="00E536EC"/>
    <w:rsid w:val="00E5460B"/>
    <w:rsid w:val="00E54621"/>
    <w:rsid w:val="00E56F61"/>
    <w:rsid w:val="00E5700B"/>
    <w:rsid w:val="00E57F8E"/>
    <w:rsid w:val="00E61369"/>
    <w:rsid w:val="00E61D48"/>
    <w:rsid w:val="00E63368"/>
    <w:rsid w:val="00E650E9"/>
    <w:rsid w:val="00E6650D"/>
    <w:rsid w:val="00E73028"/>
    <w:rsid w:val="00E73776"/>
    <w:rsid w:val="00E74350"/>
    <w:rsid w:val="00E76041"/>
    <w:rsid w:val="00E760AB"/>
    <w:rsid w:val="00E76724"/>
    <w:rsid w:val="00E778A5"/>
    <w:rsid w:val="00E77ADF"/>
    <w:rsid w:val="00E80A83"/>
    <w:rsid w:val="00E80EB5"/>
    <w:rsid w:val="00E821D0"/>
    <w:rsid w:val="00E82FB7"/>
    <w:rsid w:val="00E84B7D"/>
    <w:rsid w:val="00E8534A"/>
    <w:rsid w:val="00E8550A"/>
    <w:rsid w:val="00E90FF1"/>
    <w:rsid w:val="00E920E5"/>
    <w:rsid w:val="00E92B0D"/>
    <w:rsid w:val="00EA0627"/>
    <w:rsid w:val="00EA0ABB"/>
    <w:rsid w:val="00EA2882"/>
    <w:rsid w:val="00EA2A0E"/>
    <w:rsid w:val="00EA5B0C"/>
    <w:rsid w:val="00EA69D0"/>
    <w:rsid w:val="00EA704E"/>
    <w:rsid w:val="00EB1084"/>
    <w:rsid w:val="00EB381B"/>
    <w:rsid w:val="00EB3BBF"/>
    <w:rsid w:val="00EB5446"/>
    <w:rsid w:val="00EB699F"/>
    <w:rsid w:val="00EB6DBB"/>
    <w:rsid w:val="00EC051A"/>
    <w:rsid w:val="00EC2A28"/>
    <w:rsid w:val="00EC6E6D"/>
    <w:rsid w:val="00ED146B"/>
    <w:rsid w:val="00ED15A4"/>
    <w:rsid w:val="00ED6310"/>
    <w:rsid w:val="00EE1729"/>
    <w:rsid w:val="00EF224D"/>
    <w:rsid w:val="00F01EB9"/>
    <w:rsid w:val="00F02097"/>
    <w:rsid w:val="00F114FB"/>
    <w:rsid w:val="00F12137"/>
    <w:rsid w:val="00F13645"/>
    <w:rsid w:val="00F1458E"/>
    <w:rsid w:val="00F15B2E"/>
    <w:rsid w:val="00F200E4"/>
    <w:rsid w:val="00F241E0"/>
    <w:rsid w:val="00F2779C"/>
    <w:rsid w:val="00F27B43"/>
    <w:rsid w:val="00F333F1"/>
    <w:rsid w:val="00F338A6"/>
    <w:rsid w:val="00F33DFE"/>
    <w:rsid w:val="00F34DBE"/>
    <w:rsid w:val="00F36CAD"/>
    <w:rsid w:val="00F37DA1"/>
    <w:rsid w:val="00F400C1"/>
    <w:rsid w:val="00F41179"/>
    <w:rsid w:val="00F4567C"/>
    <w:rsid w:val="00F50622"/>
    <w:rsid w:val="00F51F15"/>
    <w:rsid w:val="00F5431E"/>
    <w:rsid w:val="00F576BF"/>
    <w:rsid w:val="00F579DC"/>
    <w:rsid w:val="00F57CDC"/>
    <w:rsid w:val="00F61983"/>
    <w:rsid w:val="00F635BE"/>
    <w:rsid w:val="00F638BB"/>
    <w:rsid w:val="00F657E3"/>
    <w:rsid w:val="00F72330"/>
    <w:rsid w:val="00F72933"/>
    <w:rsid w:val="00F747E3"/>
    <w:rsid w:val="00F75AF8"/>
    <w:rsid w:val="00F76D24"/>
    <w:rsid w:val="00F77FD5"/>
    <w:rsid w:val="00F82194"/>
    <w:rsid w:val="00F82CED"/>
    <w:rsid w:val="00F86BDE"/>
    <w:rsid w:val="00F92AE1"/>
    <w:rsid w:val="00F92B85"/>
    <w:rsid w:val="00F94FFC"/>
    <w:rsid w:val="00F962E2"/>
    <w:rsid w:val="00F979BE"/>
    <w:rsid w:val="00F97A7E"/>
    <w:rsid w:val="00FA2865"/>
    <w:rsid w:val="00FB3EE9"/>
    <w:rsid w:val="00FB4801"/>
    <w:rsid w:val="00FB57DC"/>
    <w:rsid w:val="00FC3E5F"/>
    <w:rsid w:val="00FD4FA3"/>
    <w:rsid w:val="00FD6157"/>
    <w:rsid w:val="00FE0B62"/>
    <w:rsid w:val="00FE5037"/>
    <w:rsid w:val="00FF2A4F"/>
    <w:rsid w:val="00FF74AF"/>
    <w:rsid w:val="00FF7844"/>
    <w:rsid w:val="03B45239"/>
    <w:rsid w:val="0C652B03"/>
    <w:rsid w:val="0C667923"/>
    <w:rsid w:val="0CD47537"/>
    <w:rsid w:val="192C06DB"/>
    <w:rsid w:val="28022D78"/>
    <w:rsid w:val="2F977E07"/>
    <w:rsid w:val="55EF10B1"/>
    <w:rsid w:val="57DD9E73"/>
    <w:rsid w:val="622E0E42"/>
    <w:rsid w:val="6FFF0707"/>
    <w:rsid w:val="712B6CB0"/>
    <w:rsid w:val="75A342C8"/>
    <w:rsid w:val="7F7AE689"/>
    <w:rsid w:val="7FC7278C"/>
    <w:rsid w:val="BDCF24C4"/>
    <w:rsid w:val="FD0E9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6D6BB"/>
  <w15:docId w15:val="{6612810D-373E-4577-8871-29BE92AC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link w:val="a6"/>
    <w:autoRedefine/>
    <w:uiPriority w:val="99"/>
    <w:semiHidden/>
    <w:unhideWhenUsed/>
    <w:qFormat/>
    <w:pPr>
      <w:spacing w:after="120"/>
      <w:ind w:leftChars="200" w:left="42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</w:rPr>
  </w:style>
  <w:style w:type="paragraph" w:customStyle="1" w:styleId="ae">
    <w:name w:val="表格文字"/>
    <w:basedOn w:val="a"/>
    <w:autoRedefine/>
    <w:qFormat/>
    <w:pPr>
      <w:ind w:firstLine="570"/>
      <w:jc w:val="left"/>
      <w:textAlignment w:val="top"/>
    </w:pPr>
    <w:rPr>
      <w:rFonts w:cs="宋体"/>
      <w:sz w:val="18"/>
    </w:rPr>
  </w:style>
  <w:style w:type="character" w:customStyle="1" w:styleId="a6">
    <w:name w:val="正文文本缩进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4">
    <w:name w:val="正文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c">
    <w:name w:val="页眉 字符"/>
    <w:basedOn w:val="a0"/>
    <w:link w:val="ab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1330</Words>
  <Characters>1357</Characters>
  <Application>Microsoft Office Word</Application>
  <DocSecurity>0</DocSecurity>
  <Lines>104</Lines>
  <Paragraphs>89</Paragraphs>
  <ScaleCrop>false</ScaleCrop>
  <Company>MS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igor</cp:lastModifiedBy>
  <cp:revision>15</cp:revision>
  <dcterms:created xsi:type="dcterms:W3CDTF">2024-01-07T05:41:00Z</dcterms:created>
  <dcterms:modified xsi:type="dcterms:W3CDTF">2025-12-17T08:05:00Z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06F8514361AC4176ACD51CE46AF7E9A3_12</vt:lpwstr>
  </property>
</Properties>
</file>