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52613">
      <w:pPr>
        <w:rPr>
          <w:rFonts w:hint="eastAsia" w:ascii="宋体" w:hAnsi="宋体" w:eastAsia="宋体" w:cs="宋体"/>
          <w:b/>
          <w:bCs/>
          <w:color w:val="000000" w:themeColor="text1"/>
          <w:szCs w:val="24"/>
          <w:highlight w:val="none"/>
          <w:lang w:val="en-US" w:eastAsia="zh-CN"/>
          <w14:textFill>
            <w14:solidFill>
              <w14:schemeClr w14:val="tx1"/>
            </w14:solidFill>
          </w14:textFill>
        </w:rPr>
      </w:pPr>
      <w:bookmarkStart w:id="0" w:name="_GoBack"/>
      <w:r>
        <w:rPr>
          <w:rFonts w:hint="eastAsia" w:ascii="宋体" w:hAnsi="宋体" w:eastAsia="宋体" w:cs="宋体"/>
          <w:b/>
          <w:bCs/>
          <w:color w:val="000000" w:themeColor="text1"/>
          <w:szCs w:val="24"/>
          <w:highlight w:val="none"/>
          <w:lang w:val="en-US" w:eastAsia="zh-CN"/>
          <w14:textFill>
            <w14:solidFill>
              <w14:schemeClr w14:val="tx1"/>
            </w14:solidFill>
          </w14:textFill>
        </w:rPr>
        <w:t>附件：</w:t>
      </w:r>
      <w:r>
        <w:rPr>
          <w:rFonts w:hint="eastAsia" w:ascii="宋体" w:hAnsi="宋体" w:cs="宋体"/>
          <w:b/>
          <w:bCs/>
          <w:color w:val="000000" w:themeColor="text1"/>
          <w:szCs w:val="24"/>
          <w:highlight w:val="none"/>
          <w:lang w:val="en-US" w:eastAsia="zh-CN"/>
          <w14:textFill>
            <w14:solidFill>
              <w14:schemeClr w14:val="tx1"/>
            </w14:solidFill>
          </w14:textFill>
        </w:rPr>
        <w:t>2026上海市徐汇区教育局田林六幼等学校大型玩具设备项目</w:t>
      </w:r>
      <w:r>
        <w:rPr>
          <w:rFonts w:hint="eastAsia" w:ascii="宋体" w:hAnsi="宋体" w:eastAsia="宋体" w:cs="宋体"/>
          <w:b/>
          <w:bCs/>
          <w:color w:val="000000" w:themeColor="text1"/>
          <w:szCs w:val="24"/>
          <w:highlight w:val="none"/>
          <w:lang w:val="en-US" w:eastAsia="zh-CN"/>
          <w14:textFill>
            <w14:solidFill>
              <w14:schemeClr w14:val="tx1"/>
            </w14:solidFill>
          </w14:textFill>
        </w:rPr>
        <w:t xml:space="preserve">  需求清单</w:t>
      </w:r>
      <w:bookmarkEnd w:id="0"/>
    </w:p>
    <w:p w14:paraId="7B6667DC">
      <w:pPr>
        <w:rPr>
          <w:rFonts w:hint="eastAsia" w:ascii="宋体" w:hAnsi="宋体" w:eastAsia="宋体" w:cs="宋体"/>
          <w:color w:val="000000" w:themeColor="text1"/>
          <w:szCs w:val="24"/>
          <w:highlight w:val="none"/>
          <w:lang w:val="en-US" w:eastAsia="zh-CN"/>
          <w14:textFill>
            <w14:solidFill>
              <w14:schemeClr w14:val="tx1"/>
            </w14:solidFill>
          </w14:textFill>
        </w:rPr>
      </w:pPr>
    </w:p>
    <w:tbl>
      <w:tblPr>
        <w:tblStyle w:val="2"/>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560"/>
        <w:gridCol w:w="8484"/>
        <w:gridCol w:w="810"/>
        <w:gridCol w:w="854"/>
        <w:gridCol w:w="2453"/>
      </w:tblGrid>
      <w:tr w14:paraId="5E35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5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上海市徐汇区宛南实验幼儿园</w:t>
            </w:r>
          </w:p>
        </w:tc>
      </w:tr>
      <w:tr w14:paraId="1E5E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E0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序号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C0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名称</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26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参数、尺寸（mm)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AC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3F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图片（仅供参考）</w:t>
            </w:r>
          </w:p>
        </w:tc>
      </w:tr>
      <w:tr w14:paraId="130D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81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63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定制</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游戏树屋</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7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规格：3200*1800*H3500mm（尺寸规格可以微调）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平台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龙骨架：镀锌钢管30*50mm  40*60mm（尺寸规格可以微调），材质强度满足整体强度要求，强度系数不低于8。</w:t>
            </w:r>
          </w:p>
          <w:p w14:paraId="1C4124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2.木板：</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3.滑梯：工程塑料原材料采用优质线性低密度聚乙烯LLDPE，内径530mm-765mm。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4.采用六股钢丝</w:t>
            </w:r>
            <w:r>
              <w:rPr>
                <w:rFonts w:hint="eastAsia" w:asciiTheme="minorEastAsia" w:hAnsiTheme="minorEastAsia" w:cstheme="minorEastAsia"/>
                <w:b w:val="0"/>
                <w:bCs w:val="0"/>
                <w:i w:val="0"/>
                <w:iCs w:val="0"/>
                <w:color w:val="000000"/>
                <w:kern w:val="0"/>
                <w:sz w:val="21"/>
                <w:szCs w:val="21"/>
                <w:highlight w:val="none"/>
                <w:u w:val="none"/>
                <w:lang w:val="en-US" w:eastAsia="zh-CN" w:bidi="ar"/>
              </w:rPr>
              <w:t>航海船用缆绳</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，直径≥15mm，孔径≤150mm，六股钢丝绳强度大，抗磨损，耐腐蚀，安全性能好。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具有以下功能：攀爬、钻、滑等游戏功能。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95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4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D0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942975" cy="1057275"/>
                  <wp:effectExtent l="0" t="0" r="9525"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942975" cy="1057275"/>
                          </a:xfrm>
                          <a:prstGeom prst="rect">
                            <a:avLst/>
                          </a:prstGeom>
                          <a:noFill/>
                          <a:ln w="9525">
                            <a:noFill/>
                          </a:ln>
                        </pic:spPr>
                      </pic:pic>
                    </a:graphicData>
                  </a:graphic>
                </wp:inline>
              </w:drawing>
            </w:r>
          </w:p>
        </w:tc>
      </w:tr>
      <w:tr w14:paraId="0112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9E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2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98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斜坡辅助爬坡游戏组合</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A0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规格：2400*900*H600mm（尺寸规格可以微调）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1.木桩：</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直径≥80mm，人工打磨，去毛刺，涂防腐水性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2.攀爬网：采用一股变色钢丝绳直径≥11mm，一股变色钢丝绳中芯为镀铬钢丝外套胶管，钢丝绳抗磨损，耐腐蚀，安全性能好。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具有以下功能：攀爬游戏功能。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A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C1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D2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1011555" cy="1238250"/>
                  <wp:effectExtent l="0" t="0" r="1714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011555" cy="1238250"/>
                          </a:xfrm>
                          <a:prstGeom prst="rect">
                            <a:avLst/>
                          </a:prstGeom>
                          <a:noFill/>
                          <a:ln w="9525">
                            <a:noFill/>
                          </a:ln>
                        </pic:spPr>
                      </pic:pic>
                    </a:graphicData>
                  </a:graphic>
                </wp:inline>
              </w:drawing>
            </w:r>
          </w:p>
        </w:tc>
      </w:tr>
      <w:tr w14:paraId="31D8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B8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3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2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定制松鼠屋</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47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规格：5000*400*H</w:t>
            </w:r>
            <w:r>
              <w:rPr>
                <w:rFonts w:hint="eastAsia" w:asciiTheme="minorEastAsia" w:hAnsiTheme="minorEastAsia" w:cstheme="minorEastAsia"/>
                <w:b w:val="0"/>
                <w:bCs w:val="0"/>
                <w:i w:val="0"/>
                <w:iCs w:val="0"/>
                <w:color w:val="000000"/>
                <w:kern w:val="0"/>
                <w:sz w:val="21"/>
                <w:szCs w:val="21"/>
                <w:highlight w:val="none"/>
                <w:u w:val="none"/>
                <w:lang w:val="en-US" w:eastAsia="zh-CN" w:bidi="ar"/>
              </w:rPr>
              <w:t>250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1.松鼠屋采用</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2.长笼采用304金属网定制，网孔直径20-40mm。</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F5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34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E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1078230" cy="447675"/>
                  <wp:effectExtent l="0" t="0" r="7620"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1078230" cy="447675"/>
                          </a:xfrm>
                          <a:prstGeom prst="rect">
                            <a:avLst/>
                          </a:prstGeom>
                          <a:noFill/>
                          <a:ln w="9525">
                            <a:noFill/>
                          </a:ln>
                        </pic:spPr>
                      </pic:pic>
                    </a:graphicData>
                  </a:graphic>
                </wp:inline>
              </w:drawing>
            </w:r>
          </w:p>
        </w:tc>
      </w:tr>
      <w:tr w14:paraId="2B07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E6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4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70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户外平衡组合轮胎</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63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规格：800*800*H500mm（尺寸规格可以微调）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1.采用</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制作，50*150mm，具有耐磨的特点，色泽美观不变色、耐热耐磨性强；</w:t>
            </w:r>
            <w:r>
              <w:rPr>
                <w:rFonts w:hint="eastAsia" w:asciiTheme="minorEastAsia" w:hAnsiTheme="minorEastAsia" w:cstheme="minorEastAsia"/>
                <w:b w:val="0"/>
                <w:bCs w:val="0"/>
                <w:i w:val="0"/>
                <w:iCs w:val="0"/>
                <w:color w:val="000000"/>
                <w:kern w:val="0"/>
                <w:sz w:val="21"/>
                <w:szCs w:val="21"/>
                <w:u w:val="none"/>
                <w:lang w:val="en-US" w:eastAsia="zh-CN" w:bidi="ar"/>
              </w:rPr>
              <w:t>刷</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水性防腐底漆，干燥迅速，附着力强。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2.轮胎：采用优质橡胶，无异味，不褪色，不掉屑。</w:t>
            </w:r>
          </w:p>
          <w:p w14:paraId="06FE933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3.连接绳：</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采用一股变色钢丝绳直径≥11mm，一股变色钢丝绳中芯为镀铬钢丝外套胶管，钢丝绳抗磨损，耐腐蚀，安全性能好。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具有以下功能：肢体力量锻炼、平衡与协调能力培养等。</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01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1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C4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742950" cy="1102995"/>
                  <wp:effectExtent l="0" t="0" r="0" b="190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742950" cy="1102995"/>
                          </a:xfrm>
                          <a:prstGeom prst="rect">
                            <a:avLst/>
                          </a:prstGeom>
                          <a:noFill/>
                          <a:ln w="9525">
                            <a:noFill/>
                          </a:ln>
                        </pic:spPr>
                      </pic:pic>
                    </a:graphicData>
                  </a:graphic>
                </wp:inline>
              </w:drawing>
            </w:r>
          </w:p>
        </w:tc>
      </w:tr>
      <w:tr w14:paraId="49A3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A6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5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DE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动物跷跷板</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D6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规格：2500*H300mm（尺寸规格可以微调）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采用</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制作，直径≥100mm，具有耐磨的特点，色泽美观不变色、耐热耐磨性强；</w:t>
            </w:r>
            <w:r>
              <w:rPr>
                <w:rFonts w:hint="eastAsia" w:asciiTheme="minorEastAsia" w:hAnsiTheme="minorEastAsia" w:cstheme="minorEastAsia"/>
                <w:b w:val="0"/>
                <w:bCs w:val="0"/>
                <w:i w:val="0"/>
                <w:iCs w:val="0"/>
                <w:color w:val="000000"/>
                <w:kern w:val="0"/>
                <w:sz w:val="21"/>
                <w:szCs w:val="21"/>
                <w:highlight w:val="none"/>
                <w:u w:val="none"/>
                <w:lang w:val="en-US" w:eastAsia="zh-CN" w:bidi="ar"/>
              </w:rPr>
              <w:t>刷</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水性防腐底漆，干燥迅速，附着力强。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具有以下功能：提升四肢协调性、核心稳定性和反应能力、增强心肺功能等。</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43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B8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1B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1054100" cy="685800"/>
                  <wp:effectExtent l="0" t="0" r="1270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1054100" cy="685800"/>
                          </a:xfrm>
                          <a:prstGeom prst="rect">
                            <a:avLst/>
                          </a:prstGeom>
                          <a:noFill/>
                          <a:ln w="9525">
                            <a:noFill/>
                          </a:ln>
                        </pic:spPr>
                      </pic:pic>
                    </a:graphicData>
                  </a:graphic>
                </wp:inline>
              </w:drawing>
            </w:r>
          </w:p>
        </w:tc>
      </w:tr>
      <w:tr w14:paraId="45DE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2C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6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9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趣味转转乐</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9B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规格：直径1800mm（尺寸规格可以微调）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1.平台：冷轧钢板厚度≥2mm，一次成型。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2.木板：</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3.金属扶杆：直径≥32mm，镀锌圆管，壁厚≥1.8mm，金属折弯，氟碳烤漆。</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具有以下功能：提升手部力量、提高平衡与稳定和耐力。</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71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8C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18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1085850" cy="933450"/>
                  <wp:effectExtent l="0" t="0" r="0" b="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1085850" cy="933450"/>
                          </a:xfrm>
                          <a:prstGeom prst="rect">
                            <a:avLst/>
                          </a:prstGeom>
                          <a:noFill/>
                          <a:ln w="9525">
                            <a:noFill/>
                          </a:ln>
                        </pic:spPr>
                      </pic:pic>
                    </a:graphicData>
                  </a:graphic>
                </wp:inline>
              </w:drawing>
            </w:r>
          </w:p>
        </w:tc>
      </w:tr>
      <w:tr w14:paraId="38DD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7F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7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E2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小型木质游戏器械</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37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规格：3000*1500*H2200mm（尺寸规格可以微调）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1.采用</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制作，直径≥100mm，具有耐磨的特点，色泽美观不变色、耐热耐磨性强；</w:t>
            </w:r>
            <w:r>
              <w:rPr>
                <w:rFonts w:hint="eastAsia" w:asciiTheme="minorEastAsia" w:hAnsiTheme="minorEastAsia" w:cstheme="minorEastAsia"/>
                <w:b w:val="0"/>
                <w:bCs w:val="0"/>
                <w:i w:val="0"/>
                <w:iCs w:val="0"/>
                <w:color w:val="000000"/>
                <w:kern w:val="0"/>
                <w:sz w:val="21"/>
                <w:szCs w:val="21"/>
                <w:u w:val="none"/>
                <w:lang w:val="en-US" w:eastAsia="zh-CN" w:bidi="ar"/>
              </w:rPr>
              <w:t>刷</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水性防腐底漆，干燥迅速，附着力强。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2.木板：</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具有以下功能：攀爬、增强平衡能力和空间感知等功能。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51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58C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C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971550" cy="781050"/>
                  <wp:effectExtent l="0" t="0" r="0" b="0"/>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10"/>
                          <a:stretch>
                            <a:fillRect/>
                          </a:stretch>
                        </pic:blipFill>
                        <pic:spPr>
                          <a:xfrm>
                            <a:off x="0" y="0"/>
                            <a:ext cx="971550" cy="781050"/>
                          </a:xfrm>
                          <a:prstGeom prst="rect">
                            <a:avLst/>
                          </a:prstGeom>
                          <a:noFill/>
                          <a:ln w="9525">
                            <a:noFill/>
                          </a:ln>
                        </pic:spPr>
                      </pic:pic>
                    </a:graphicData>
                  </a:graphic>
                </wp:inline>
              </w:drawing>
            </w:r>
          </w:p>
        </w:tc>
      </w:tr>
      <w:tr w14:paraId="67D1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0F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8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F3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定制木制勇敢者道路</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BD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规格：5000*1400*H1800mm（尺寸规格可以微调）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1.采用</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制作，直径≥100mm，具有耐磨的特点，色泽美观不变色、耐热耐磨性强；</w:t>
            </w:r>
            <w:r>
              <w:rPr>
                <w:rFonts w:hint="eastAsia" w:asciiTheme="minorEastAsia" w:hAnsiTheme="minorEastAsia" w:cstheme="minorEastAsia"/>
                <w:b w:val="0"/>
                <w:bCs w:val="0"/>
                <w:i w:val="0"/>
                <w:iCs w:val="0"/>
                <w:color w:val="000000"/>
                <w:kern w:val="0"/>
                <w:sz w:val="21"/>
                <w:szCs w:val="21"/>
                <w:u w:val="none"/>
                <w:lang w:val="en-US" w:eastAsia="zh-CN" w:bidi="ar"/>
              </w:rPr>
              <w:t>刷水性防腐底漆</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，干燥迅速，附着力强。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2.木板：</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具有以下功能：攀爬、增强平衡能力和空间感知等功能。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DB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0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89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1000125" cy="465455"/>
                  <wp:effectExtent l="0" t="0" r="9525" b="10795"/>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11"/>
                          <a:stretch>
                            <a:fillRect/>
                          </a:stretch>
                        </pic:blipFill>
                        <pic:spPr>
                          <a:xfrm>
                            <a:off x="0" y="0"/>
                            <a:ext cx="1000125" cy="465455"/>
                          </a:xfrm>
                          <a:prstGeom prst="rect">
                            <a:avLst/>
                          </a:prstGeom>
                          <a:noFill/>
                          <a:ln w="9525">
                            <a:noFill/>
                          </a:ln>
                        </pic:spPr>
                      </pic:pic>
                    </a:graphicData>
                  </a:graphic>
                </wp:inline>
              </w:drawing>
            </w:r>
          </w:p>
        </w:tc>
      </w:tr>
      <w:tr w14:paraId="36B0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89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9 </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A2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游戏山坡器械组合</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E9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规格：11000*6000*H1400mm（尺寸规格可以微调）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1.采用</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制作，直径≥100mm，具有耐磨的特点，色泽美观不变色、耐热耐磨性强；</w:t>
            </w:r>
            <w:r>
              <w:rPr>
                <w:rFonts w:hint="eastAsia" w:asciiTheme="minorEastAsia" w:hAnsiTheme="minorEastAsia" w:cstheme="minorEastAsia"/>
                <w:b w:val="0"/>
                <w:bCs w:val="0"/>
                <w:i w:val="0"/>
                <w:iCs w:val="0"/>
                <w:color w:val="000000"/>
                <w:kern w:val="0"/>
                <w:sz w:val="21"/>
                <w:szCs w:val="21"/>
                <w:highlight w:val="none"/>
                <w:u w:val="none"/>
                <w:lang w:val="en-US" w:eastAsia="zh-CN" w:bidi="ar"/>
              </w:rPr>
              <w:t>刷水性防腐底漆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，干燥迅速，附着力强。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2.木板：</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3.滑梯：工程塑料原材料采用优质线性低密度聚乙烯LLDPE，内径530mm-765mm。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具有以下功能：攀爬、增强平衡能力和空间感知等功能。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251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组</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5F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942975" cy="800100"/>
                  <wp:effectExtent l="0" t="0" r="9525" b="0"/>
                  <wp:docPr id="2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IMG_264"/>
                          <pic:cNvPicPr>
                            <a:picLocks noChangeAspect="1"/>
                          </pic:cNvPicPr>
                        </pic:nvPicPr>
                        <pic:blipFill>
                          <a:blip r:embed="rId12"/>
                          <a:stretch>
                            <a:fillRect/>
                          </a:stretch>
                        </pic:blipFill>
                        <pic:spPr>
                          <a:xfrm>
                            <a:off x="0" y="0"/>
                            <a:ext cx="942975" cy="800100"/>
                          </a:xfrm>
                          <a:prstGeom prst="rect">
                            <a:avLst/>
                          </a:prstGeom>
                          <a:noFill/>
                          <a:ln w="9525">
                            <a:noFill/>
                          </a:ln>
                        </pic:spPr>
                      </pic:pic>
                    </a:graphicData>
                  </a:graphic>
                </wp:inline>
              </w:drawing>
            </w:r>
          </w:p>
        </w:tc>
      </w:tr>
      <w:tr w14:paraId="7249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96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上海市徐汇区望德幼儿园</w:t>
            </w:r>
          </w:p>
        </w:tc>
      </w:tr>
      <w:tr w14:paraId="669A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E1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序号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8B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名称</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58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参数、尺寸（mm)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7F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E0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20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图片（仅供参考）</w:t>
            </w:r>
          </w:p>
        </w:tc>
      </w:tr>
      <w:tr w14:paraId="361D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83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12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中型户外运动器具组合（1）</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37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规格：6500*3000*H3500mm（尺寸规格可以微调）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平台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龙骨架：镀锌钢管30*50mm  40*60mm（尺寸规格可以微调），材质强度满足整体强度要求，强度系数不低于8。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2.木板：</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3.栏杆及副件材料：横杆采用镀锌钢管直径≥32mm，立杆采用≥25mm，壁厚≥2mm，氟碳烤漆，材质强度满足整体强度要求，强度系数不低于8。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4.滑梯：工程塑料原材料采用优质线性低密度聚乙烯LLDPE，内径530mm-765mm。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5.爬网框架：镀锌钢管直径≥32mm，壁厚≥1.8mm，材质强度满足整体强度要求，强度系数不低于8，氟碳烤漆。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6.爬网网桶：采用一股变色钢丝绳直径≥11mm，一股变色钢丝绳中芯为镀铬钢丝外套胶管，钢丝绳抗磨损，耐腐蚀，安全性能好。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7.攀爬网：采用六股钢丝</w:t>
            </w:r>
            <w:r>
              <w:rPr>
                <w:rFonts w:hint="eastAsia" w:asciiTheme="minorEastAsia" w:hAnsiTheme="minorEastAsia" w:cstheme="minorEastAsia"/>
                <w:b w:val="0"/>
                <w:bCs w:val="0"/>
                <w:i w:val="0"/>
                <w:iCs w:val="0"/>
                <w:color w:val="000000"/>
                <w:kern w:val="0"/>
                <w:sz w:val="21"/>
                <w:szCs w:val="21"/>
                <w:highlight w:val="none"/>
                <w:u w:val="none"/>
                <w:lang w:val="en-US" w:eastAsia="zh-CN" w:bidi="ar"/>
              </w:rPr>
              <w:t>航海船用缆绳</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，直径≥15mm，孔径≤150mm，六股钢丝绳强度大，抗磨损，耐腐蚀，安全性能好。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8.装饰板：采用耐力板厚度8mm-12mm，耐力板具有较好的透明性、化学稳定性。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具有以下功能：攀爬、钻、滑等游戏功能。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44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7E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FE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sz w:val="21"/>
                <w:szCs w:val="21"/>
              </w:rPr>
              <w:drawing>
                <wp:inline distT="0" distB="0" distL="114300" distR="114300">
                  <wp:extent cx="924560" cy="586105"/>
                  <wp:effectExtent l="0" t="0" r="8890" b="4445"/>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3"/>
                          <a:stretch>
                            <a:fillRect/>
                          </a:stretch>
                        </pic:blipFill>
                        <pic:spPr>
                          <a:xfrm>
                            <a:off x="0" y="0"/>
                            <a:ext cx="924560" cy="586105"/>
                          </a:xfrm>
                          <a:prstGeom prst="rect">
                            <a:avLst/>
                          </a:prstGeom>
                          <a:noFill/>
                          <a:ln w="9525">
                            <a:noFill/>
                          </a:ln>
                        </pic:spPr>
                      </pic:pic>
                    </a:graphicData>
                  </a:graphic>
                </wp:inline>
              </w:drawing>
            </w:r>
          </w:p>
        </w:tc>
      </w:tr>
      <w:tr w14:paraId="0A4A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7D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D2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中型户外运动器具组合（2）</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64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规格：7500*2000*H3000mm（尺寸规格可以微调）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平台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龙骨架：镀锌钢管30*50mm  40*60mm（尺寸规格可以微调），材质强度满足整体强度要求，强度系数不低于8。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2.木板：</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3.栏杆及副件材料：横杆采用镀锌钢管直径≥32mm，立杆采用≥25mm，壁厚≥2mm，氟碳烤漆，材质强度满足整体强度要求，强度系数不低于8。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4.滑梯：工程塑料原材料采用优质线性低密度聚乙烯LLDPE，内径530mm-765mm。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5.爬网框架：镀锌钢管直径≥32mm，壁厚≥1.8mm，材质强度满足整体强度要求，强度系数不低于8，氟碳烤漆。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6.爬网网桶：采用一股变色钢丝绳直径≥11mm，一股变色钢丝绳中芯为镀铬钢丝外套胶管，钢丝绳抗磨损，耐腐蚀，安全性能好。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7.攀爬网：采用六股钢丝</w:t>
            </w:r>
            <w:r>
              <w:rPr>
                <w:rFonts w:hint="eastAsia" w:asciiTheme="minorEastAsia" w:hAnsiTheme="minorEastAsia" w:cstheme="minorEastAsia"/>
                <w:b w:val="0"/>
                <w:bCs w:val="0"/>
                <w:i w:val="0"/>
                <w:iCs w:val="0"/>
                <w:color w:val="000000"/>
                <w:kern w:val="0"/>
                <w:sz w:val="21"/>
                <w:szCs w:val="21"/>
                <w:highlight w:val="none"/>
                <w:u w:val="none"/>
                <w:lang w:val="en-US" w:eastAsia="zh-CN" w:bidi="ar"/>
              </w:rPr>
              <w:t>航海船用缆绳</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，直径≥15mm，孔径≤150mm，六股钢丝绳强度大，抗磨损，耐腐蚀，安全性能好。8.装饰板：采用耐力板厚度8mm-12mm，耐力板具有较好的透明性、化学稳定性。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具有以下功能：攀爬、钻、滑等游戏功能。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12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17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FE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sz w:val="21"/>
                <w:szCs w:val="21"/>
              </w:rPr>
              <w:drawing>
                <wp:inline distT="0" distB="0" distL="114300" distR="114300">
                  <wp:extent cx="885190" cy="565785"/>
                  <wp:effectExtent l="0" t="0" r="10160" b="5715"/>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pic:cNvPicPr>
                            <a:picLocks noChangeAspect="1"/>
                          </pic:cNvPicPr>
                        </pic:nvPicPr>
                        <pic:blipFill>
                          <a:blip r:embed="rId14"/>
                          <a:stretch>
                            <a:fillRect/>
                          </a:stretch>
                        </pic:blipFill>
                        <pic:spPr>
                          <a:xfrm>
                            <a:off x="0" y="0"/>
                            <a:ext cx="885190" cy="565785"/>
                          </a:xfrm>
                          <a:prstGeom prst="rect">
                            <a:avLst/>
                          </a:prstGeom>
                          <a:noFill/>
                          <a:ln w="9525">
                            <a:noFill/>
                          </a:ln>
                        </pic:spPr>
                      </pic:pic>
                    </a:graphicData>
                  </a:graphic>
                </wp:inline>
              </w:drawing>
            </w:r>
          </w:p>
        </w:tc>
      </w:tr>
      <w:tr w14:paraId="1ECB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D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24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中型户外运动器具组合（3）</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E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规格：4600*2500*H3300mm（尺寸规格可以微调）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平台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龙骨架：镀锌钢管30*50mm  40*60mm（尺寸规格可以微调），材质强度满足整体强度要求，强度系数不低于8。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2.木板：</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3.栏杆及副件材料：横杆采用镀锌钢管直径≥32mm，立杆采用≥25mm，壁厚≥2mm，氟碳烤漆，材质强度满足整体强度要求，强度系数不低于8。</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4.滑梯：工程塑料原材料采用优质线性低密度聚乙烯LLDPE，内径530mm-765mm。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5.爬网框架：镀锌钢管直径≥32mm，壁厚≥1.8mm，材质强度满足整体强度要求，强度系数不低于8，氟碳烤漆。</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6.爬网网桶：采用一股变色钢丝绳直径≥11mm，一股变色钢丝绳中芯为镀铬钢丝外套胶管，钢丝绳抗磨损，耐腐蚀，安全性能好。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7.攀爬网：采用六股钢丝</w:t>
            </w:r>
            <w:r>
              <w:rPr>
                <w:rFonts w:hint="eastAsia" w:asciiTheme="minorEastAsia" w:hAnsiTheme="minorEastAsia" w:cstheme="minorEastAsia"/>
                <w:b w:val="0"/>
                <w:bCs w:val="0"/>
                <w:i w:val="0"/>
                <w:iCs w:val="0"/>
                <w:color w:val="000000"/>
                <w:kern w:val="0"/>
                <w:sz w:val="21"/>
                <w:szCs w:val="21"/>
                <w:highlight w:val="none"/>
                <w:u w:val="none"/>
                <w:lang w:val="en-US" w:eastAsia="zh-CN" w:bidi="ar"/>
              </w:rPr>
              <w:t>航海船用缆绳</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，直径≥15mm，孔径≤150mm，六股钢丝绳强度大，抗磨损，耐腐蚀，安全性能好。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8.装饰板：采用耐力板厚度8mm-12mm，耐力板具有较好的透明性、化学稳定性。</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9.秋千采用304不锈钢包塑链条，座面户外专用无结网。</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具有以下功能：攀爬、钻、滑等游戏功能。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40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39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2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sz w:val="21"/>
                <w:szCs w:val="21"/>
              </w:rPr>
              <w:drawing>
                <wp:inline distT="0" distB="0" distL="114300" distR="114300">
                  <wp:extent cx="915035" cy="690245"/>
                  <wp:effectExtent l="0" t="0" r="18415" b="14605"/>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pic:cNvPicPr>
                            <a:picLocks noChangeAspect="1"/>
                          </pic:cNvPicPr>
                        </pic:nvPicPr>
                        <pic:blipFill>
                          <a:blip r:embed="rId15"/>
                          <a:stretch>
                            <a:fillRect/>
                          </a:stretch>
                        </pic:blipFill>
                        <pic:spPr>
                          <a:xfrm>
                            <a:off x="0" y="0"/>
                            <a:ext cx="915035" cy="690245"/>
                          </a:xfrm>
                          <a:prstGeom prst="rect">
                            <a:avLst/>
                          </a:prstGeom>
                          <a:noFill/>
                          <a:ln w="9525">
                            <a:noFill/>
                          </a:ln>
                        </pic:spPr>
                      </pic:pic>
                    </a:graphicData>
                  </a:graphic>
                </wp:inline>
              </w:drawing>
            </w:r>
          </w:p>
        </w:tc>
      </w:tr>
      <w:tr w14:paraId="4E39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DC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2E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大树攀爬网</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49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规格：2400*900*H600mm（尺寸规格可以微调）</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平台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龙骨架：镀锌钢管30*50mm（尺寸规格可以微调），材质强度满足整体强度要求，强度系数不低于8。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2.木板：</w:t>
            </w:r>
            <w:r>
              <w:rPr>
                <w:rFonts w:hint="eastAsia" w:asciiTheme="minorEastAsia" w:hAnsiTheme="minorEastAsia" w:cstheme="minorEastAsia"/>
                <w:b w:val="0"/>
                <w:bCs w:val="0"/>
                <w:i w:val="0"/>
                <w:iCs w:val="0"/>
                <w:color w:val="auto"/>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auto"/>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3.立柱：直径≥100mm</w:t>
            </w:r>
            <w:r>
              <w:rPr>
                <w:rFonts w:hint="eastAsia" w:asciiTheme="minorEastAsia" w:hAnsiTheme="minorEastAsia" w:cstheme="minorEastAsia"/>
                <w:b w:val="0"/>
                <w:bCs w:val="0"/>
                <w:i w:val="0"/>
                <w:iCs w:val="0"/>
                <w:color w:val="auto"/>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，人工去皮打磨，除毛刺，防腐水性</w:t>
            </w:r>
            <w:r>
              <w:rPr>
                <w:rFonts w:hint="eastAsia" w:asciiTheme="minorEastAsia" w:hAnsiTheme="minorEastAsia" w:cstheme="minorEastAsia"/>
                <w:b w:val="0"/>
                <w:bCs w:val="0"/>
                <w:i w:val="0"/>
                <w:iCs w:val="0"/>
                <w:color w:val="auto"/>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具有以下功能：攀爬、钻等。整体设计科学。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AA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C6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组</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83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color w:val="auto"/>
                <w:sz w:val="21"/>
                <w:szCs w:val="21"/>
              </w:rPr>
              <w:drawing>
                <wp:inline distT="0" distB="0" distL="114300" distR="114300">
                  <wp:extent cx="639445" cy="845185"/>
                  <wp:effectExtent l="0" t="0" r="8255" b="12065"/>
                  <wp:docPr id="3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
                          <pic:cNvPicPr>
                            <a:picLocks noChangeAspect="1"/>
                          </pic:cNvPicPr>
                        </pic:nvPicPr>
                        <pic:blipFill>
                          <a:blip r:embed="rId16"/>
                          <a:stretch>
                            <a:fillRect/>
                          </a:stretch>
                        </pic:blipFill>
                        <pic:spPr>
                          <a:xfrm>
                            <a:off x="0" y="0"/>
                            <a:ext cx="639445" cy="845185"/>
                          </a:xfrm>
                          <a:prstGeom prst="rect">
                            <a:avLst/>
                          </a:prstGeom>
                          <a:noFill/>
                          <a:ln w="9525">
                            <a:noFill/>
                          </a:ln>
                        </pic:spPr>
                      </pic:pic>
                    </a:graphicData>
                  </a:graphic>
                </wp:inline>
              </w:drawing>
            </w:r>
          </w:p>
        </w:tc>
      </w:tr>
      <w:tr w14:paraId="3D29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A9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8B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户外蹦床</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05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规格：直径1500mm（尺寸规格可以微调）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1.包塑平台：采用厚度≥2.0mm冲孔成型热轧板。</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2.挡泥板：镀锌钢板厚度≥2.0mm。</w:t>
            </w:r>
          </w:p>
          <w:p w14:paraId="1C8BA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具有以下功能：提升</w:t>
            </w:r>
            <w:r>
              <w:rPr>
                <w:rFonts w:hint="eastAsia" w:asciiTheme="minorEastAsia" w:hAnsiTheme="minorEastAsia" w:cstheme="minorEastAsia"/>
                <w:b w:val="0"/>
                <w:bCs w:val="0"/>
                <w:i w:val="0"/>
                <w:iCs w:val="0"/>
                <w:color w:val="000000"/>
                <w:kern w:val="0"/>
                <w:sz w:val="21"/>
                <w:szCs w:val="21"/>
                <w:u w:val="none"/>
                <w:lang w:val="en-US" w:eastAsia="zh-CN" w:bidi="ar"/>
              </w:rPr>
              <w:t>脚部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力量、提高平衡与稳定和耐力。</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A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76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B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lang w:eastAsia="zh-CN"/>
              </w:rPr>
            </w:pPr>
            <w:r>
              <w:rPr>
                <w:rFonts w:hint="eastAsia" w:asciiTheme="minorEastAsia" w:hAnsiTheme="minorEastAsia" w:eastAsiaTheme="minorEastAsia" w:cstheme="minorEastAsia"/>
                <w:b w:val="0"/>
                <w:bCs w:val="0"/>
                <w:i w:val="0"/>
                <w:iCs w:val="0"/>
                <w:color w:val="000000"/>
                <w:sz w:val="21"/>
                <w:szCs w:val="21"/>
                <w:u w:val="none"/>
                <w:lang w:eastAsia="zh-CN"/>
              </w:rPr>
              <w:drawing>
                <wp:inline distT="0" distB="0" distL="114300" distR="114300">
                  <wp:extent cx="1028700" cy="977265"/>
                  <wp:effectExtent l="0" t="0" r="0" b="13335"/>
                  <wp:docPr id="30" name="图片 30" descr="5b99f73b35808f5080e76208e6d49e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5b99f73b35808f5080e76208e6d49eb3"/>
                          <pic:cNvPicPr>
                            <a:picLocks noChangeAspect="1"/>
                          </pic:cNvPicPr>
                        </pic:nvPicPr>
                        <pic:blipFill>
                          <a:blip r:embed="rId17"/>
                          <a:stretch>
                            <a:fillRect/>
                          </a:stretch>
                        </pic:blipFill>
                        <pic:spPr>
                          <a:xfrm>
                            <a:off x="0" y="0"/>
                            <a:ext cx="1028700" cy="977265"/>
                          </a:xfrm>
                          <a:prstGeom prst="rect">
                            <a:avLst/>
                          </a:prstGeom>
                        </pic:spPr>
                      </pic:pic>
                    </a:graphicData>
                  </a:graphic>
                </wp:inline>
              </w:drawing>
            </w:r>
          </w:p>
        </w:tc>
      </w:tr>
      <w:tr w14:paraId="0882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74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40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粗树桩</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F3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规格：150*150*H500mm（尺寸规格可以微调）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1.木桩：</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直径≥80mm，人工打磨，去毛刺，涂防腐水性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2.攀爬网：采用一股变色钢丝绳直径≥11mm，一股变色钢丝绳中芯为镀铬钢丝外套胶管，钢丝绳抗磨损，耐腐蚀，安全性能好。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具有以下功能：攀爬游戏功能。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CC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1C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组</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D0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sz w:val="21"/>
                <w:szCs w:val="21"/>
              </w:rPr>
              <w:drawing>
                <wp:inline distT="0" distB="0" distL="114300" distR="114300">
                  <wp:extent cx="1039495" cy="447040"/>
                  <wp:effectExtent l="0" t="0" r="8255" b="10160"/>
                  <wp:docPr id="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
                          <pic:cNvPicPr>
                            <a:picLocks noChangeAspect="1"/>
                          </pic:cNvPicPr>
                        </pic:nvPicPr>
                        <pic:blipFill>
                          <a:blip r:embed="rId18"/>
                          <a:stretch>
                            <a:fillRect/>
                          </a:stretch>
                        </pic:blipFill>
                        <pic:spPr>
                          <a:xfrm>
                            <a:off x="0" y="0"/>
                            <a:ext cx="1039495" cy="447040"/>
                          </a:xfrm>
                          <a:prstGeom prst="rect">
                            <a:avLst/>
                          </a:prstGeom>
                          <a:noFill/>
                          <a:ln w="9525">
                            <a:noFill/>
                          </a:ln>
                        </pic:spPr>
                      </pic:pic>
                    </a:graphicData>
                  </a:graphic>
                </wp:inline>
              </w:drawing>
            </w:r>
          </w:p>
        </w:tc>
      </w:tr>
      <w:tr w14:paraId="3D75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EC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4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户外木栅独木桥</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C8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规格：2500*750*H850mm（尺寸规格可以微调）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1.龙骨架：</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，木方尺寸30*50mm  40*60mm（尺寸规格可以微调），材质强度满足整体强度要求，强度系数不低于8，涂防腐水性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2.木板：</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具有以下功能：提升四肢协调性、核心稳定性和反应能力</w:t>
            </w:r>
            <w:r>
              <w:rPr>
                <w:rFonts w:hint="eastAsia" w:asciiTheme="minorEastAsia" w:hAnsiTheme="minorEastAsia" w:cstheme="minorEastAsia"/>
                <w:b w:val="0"/>
                <w:bCs w:val="0"/>
                <w:i w:val="0"/>
                <w:iCs w:val="0"/>
                <w:color w:val="000000"/>
                <w:kern w:val="0"/>
                <w:sz w:val="21"/>
                <w:szCs w:val="21"/>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69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C7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39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819150" cy="758190"/>
                  <wp:effectExtent l="0" t="0" r="0" b="3810"/>
                  <wp:docPr id="17"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71"/>
                          <pic:cNvPicPr>
                            <a:picLocks noChangeAspect="1"/>
                          </pic:cNvPicPr>
                        </pic:nvPicPr>
                        <pic:blipFill>
                          <a:blip r:embed="rId19"/>
                          <a:stretch>
                            <a:fillRect/>
                          </a:stretch>
                        </pic:blipFill>
                        <pic:spPr>
                          <a:xfrm>
                            <a:off x="0" y="0"/>
                            <a:ext cx="819150" cy="758190"/>
                          </a:xfrm>
                          <a:prstGeom prst="rect">
                            <a:avLst/>
                          </a:prstGeom>
                          <a:noFill/>
                          <a:ln w="9525">
                            <a:noFill/>
                          </a:ln>
                        </pic:spPr>
                      </pic:pic>
                    </a:graphicData>
                  </a:graphic>
                </wp:inline>
              </w:drawing>
            </w:r>
          </w:p>
        </w:tc>
      </w:tr>
      <w:tr w14:paraId="3A16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EC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89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滑索</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F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规格：长度3500mm（尺寸规格可以微调）</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1.滑索架子：镀锌钢管≥38mm，壁厚≥2mm，氟碳烤漆，材质强度满足整体强度要求，强度系数不低于8。滑索绳索采用高强度钢丝绳（防锈处理）。</w:t>
            </w:r>
          </w:p>
          <w:p w14:paraId="7068B3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2.缓冲装置：采用高强度优质304不锈钢材料，具有耐腐蚀，点蚀，或磨损性，集机械强度和高延伸性特点，并满足整体质量要求。</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具有以下功能：提升手部力量、协调感和平衡感。</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31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69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CA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color w:val="auto"/>
                <w:sz w:val="21"/>
                <w:szCs w:val="21"/>
              </w:rPr>
              <w:drawing>
                <wp:inline distT="0" distB="0" distL="114300" distR="114300">
                  <wp:extent cx="1040765" cy="554990"/>
                  <wp:effectExtent l="0" t="0" r="6985" b="165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0"/>
                          <a:stretch>
                            <a:fillRect/>
                          </a:stretch>
                        </pic:blipFill>
                        <pic:spPr>
                          <a:xfrm>
                            <a:off x="0" y="0"/>
                            <a:ext cx="1040765" cy="554990"/>
                          </a:xfrm>
                          <a:prstGeom prst="rect">
                            <a:avLst/>
                          </a:prstGeom>
                          <a:noFill/>
                          <a:ln w="9525">
                            <a:noFill/>
                          </a:ln>
                        </pic:spPr>
                      </pic:pic>
                    </a:graphicData>
                  </a:graphic>
                </wp:inline>
              </w:drawing>
            </w:r>
          </w:p>
        </w:tc>
      </w:tr>
      <w:tr w14:paraId="34A1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9E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C4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中庭儿童滑梯组合</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32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规格：4000*260*H3000mm（尺寸规格可以微调）</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1.平台龙骨架：镀锌钢管30*50mm  40*60mm（尺寸规格可以微调），材质强度满足整体强度要求，强度系数不低于8。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2.木板：户外优质防腐实木厚度≥20mm，人工打磨去毛刺，涂防腐水性木蜡油两遍。</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3.栏杆及副件材料：横杆采用镀锌钢管直径≥32mm，立杆采用≥25mm，壁厚≥2mm，氟碳烤漆，材质强度满足整体强度要求，强度系数不低于8。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4.滑梯：工程塑料原材料采用优质线性低密度聚乙烯LLDPE，内径530mm-765mm。</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5.爬网框架：镀锌钢管直径≥32mm，壁厚≥1.8mm，材质强度满足整体强度要求，强度系数不低于8，氟碳烤漆。</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6.爬网网桶：采用一股变色钢丝绳直径≥11mm，一股变色钢丝绳中芯为镀铬钢丝外套胶管，钢丝绳抗磨损，耐腐蚀，安全性能好。</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7.攀爬网：采用六股钢丝航海船用缆绳，直径≥15mm，孔径≤150mm，六股钢丝绳强度大，抗磨损，耐腐蚀，安全性能好。</w:t>
            </w:r>
          </w:p>
          <w:p w14:paraId="2F4C0D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8.装饰板：采用耐力板厚度8mm-12mm，耐力板具有较好的透明性、化学稳定性。</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具有以下功能：攀爬、钻、滑等游戏功能。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3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08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组</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36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color w:val="auto"/>
                <w:sz w:val="21"/>
                <w:szCs w:val="21"/>
              </w:rPr>
              <w:drawing>
                <wp:inline distT="0" distB="0" distL="114300" distR="114300">
                  <wp:extent cx="934085" cy="687705"/>
                  <wp:effectExtent l="0" t="0" r="18415" b="17145"/>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21"/>
                          <a:stretch>
                            <a:fillRect/>
                          </a:stretch>
                        </pic:blipFill>
                        <pic:spPr>
                          <a:xfrm>
                            <a:off x="0" y="0"/>
                            <a:ext cx="934085" cy="687705"/>
                          </a:xfrm>
                          <a:prstGeom prst="rect">
                            <a:avLst/>
                          </a:prstGeom>
                          <a:noFill/>
                          <a:ln w="9525">
                            <a:noFill/>
                          </a:ln>
                        </pic:spPr>
                      </pic:pic>
                    </a:graphicData>
                  </a:graphic>
                </wp:inline>
              </w:drawing>
            </w:r>
          </w:p>
        </w:tc>
      </w:tr>
      <w:tr w14:paraId="5218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4B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D6C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草坡滑梯组合</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B0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规格：2000*800m（尺寸规格可以微调）</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1.滑梯：工程塑料原材料采用优质线性低密度聚乙烯LLDPE，内径530mm-</w:t>
            </w:r>
            <w:r>
              <w:rPr>
                <w:rFonts w:hint="eastAsia" w:asciiTheme="minorEastAsia" w:hAnsiTheme="minorEastAsia" w:cstheme="minorEastAsia"/>
                <w:b w:val="0"/>
                <w:bCs w:val="0"/>
                <w:i w:val="0"/>
                <w:iCs w:val="0"/>
                <w:color w:val="auto"/>
                <w:kern w:val="0"/>
                <w:sz w:val="21"/>
                <w:szCs w:val="21"/>
                <w:highlight w:val="none"/>
                <w:u w:val="none"/>
                <w:lang w:val="en-US" w:eastAsia="zh-CN" w:bidi="ar"/>
              </w:rPr>
              <w:t>765</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mm。</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具有以下功能：增强平衡能力。</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1A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C90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组</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1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color w:val="auto"/>
                <w:sz w:val="21"/>
                <w:szCs w:val="21"/>
              </w:rPr>
              <w:drawing>
                <wp:inline distT="0" distB="0" distL="114300" distR="114300">
                  <wp:extent cx="842645" cy="412115"/>
                  <wp:effectExtent l="0" t="0" r="14605" b="6985"/>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pic:cNvPicPr>
                        </pic:nvPicPr>
                        <pic:blipFill>
                          <a:blip r:embed="rId22"/>
                          <a:stretch>
                            <a:fillRect/>
                          </a:stretch>
                        </pic:blipFill>
                        <pic:spPr>
                          <a:xfrm>
                            <a:off x="0" y="0"/>
                            <a:ext cx="842645" cy="412115"/>
                          </a:xfrm>
                          <a:prstGeom prst="rect">
                            <a:avLst/>
                          </a:prstGeom>
                          <a:noFill/>
                          <a:ln w="9525">
                            <a:noFill/>
                          </a:ln>
                        </pic:spPr>
                      </pic:pic>
                    </a:graphicData>
                  </a:graphic>
                </wp:inline>
              </w:drawing>
            </w:r>
          </w:p>
        </w:tc>
      </w:tr>
      <w:tr w14:paraId="655B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48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11</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2EA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沙池滑梯组合</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67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规格：2000*800mm（尺寸规格可以微调）</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1.滑梯：工程塑料原材料采用优质线性低密度聚乙烯LLDPE，内径530mm-600mm</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具有以下功能：增强平衡能力。</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D4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C1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组</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E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color w:val="auto"/>
                <w:sz w:val="21"/>
                <w:szCs w:val="21"/>
              </w:rPr>
              <w:drawing>
                <wp:inline distT="0" distB="0" distL="114300" distR="114300">
                  <wp:extent cx="717550" cy="448310"/>
                  <wp:effectExtent l="0" t="0" r="6350" b="8890"/>
                  <wp:docPr id="3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
                          <pic:cNvPicPr>
                            <a:picLocks noChangeAspect="1"/>
                          </pic:cNvPicPr>
                        </pic:nvPicPr>
                        <pic:blipFill>
                          <a:blip r:embed="rId23"/>
                          <a:stretch>
                            <a:fillRect/>
                          </a:stretch>
                        </pic:blipFill>
                        <pic:spPr>
                          <a:xfrm>
                            <a:off x="0" y="0"/>
                            <a:ext cx="717550" cy="448310"/>
                          </a:xfrm>
                          <a:prstGeom prst="rect">
                            <a:avLst/>
                          </a:prstGeom>
                          <a:noFill/>
                          <a:ln w="9525">
                            <a:noFill/>
                          </a:ln>
                        </pic:spPr>
                      </pic:pic>
                    </a:graphicData>
                  </a:graphic>
                </wp:inline>
              </w:drawing>
            </w:r>
          </w:p>
        </w:tc>
      </w:tr>
      <w:tr w14:paraId="2FE7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上海市徐汇区田林第六幼儿园</w:t>
            </w:r>
          </w:p>
        </w:tc>
      </w:tr>
      <w:tr w14:paraId="41E6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7E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序号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63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名称</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59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参数、尺寸（mm)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25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8D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单位</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84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图片（仅供参考）</w:t>
            </w:r>
          </w:p>
        </w:tc>
      </w:tr>
      <w:tr w14:paraId="7593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4C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B9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大型户外运动玩具组合  </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D6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场地尺寸：20000*8000mm</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设备尺寸：18000*3500mm（尺寸规格可以微调）</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8E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CA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AB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drawing>
                <wp:inline distT="0" distB="0" distL="114300" distR="114300">
                  <wp:extent cx="943610" cy="384175"/>
                  <wp:effectExtent l="0" t="0" r="8890" b="15875"/>
                  <wp:docPr id="1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IMG_276"/>
                          <pic:cNvPicPr>
                            <a:picLocks noChangeAspect="1"/>
                          </pic:cNvPicPr>
                        </pic:nvPicPr>
                        <pic:blipFill>
                          <a:blip r:embed="rId24"/>
                          <a:stretch>
                            <a:fillRect/>
                          </a:stretch>
                        </pic:blipFill>
                        <pic:spPr>
                          <a:xfrm>
                            <a:off x="0" y="0"/>
                            <a:ext cx="943610" cy="384175"/>
                          </a:xfrm>
                          <a:prstGeom prst="rect">
                            <a:avLst/>
                          </a:prstGeom>
                          <a:noFill/>
                          <a:ln w="9525">
                            <a:noFill/>
                          </a:ln>
                        </pic:spPr>
                      </pic:pic>
                    </a:graphicData>
                  </a:graphic>
                </wp:inline>
              </w:drawing>
            </w:r>
          </w:p>
        </w:tc>
      </w:tr>
      <w:tr w14:paraId="2BE2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5F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B16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圆形游戏平台</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top"/>
          </w:tcPr>
          <w:p w14:paraId="2C01ADA2">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设备尺寸：φ3500*2800mm（尺寸规格可以微调）</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平台</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龙骨架：镀锌钢管30*50mm  40*60mm（尺寸规格可以微调），材质强度满足整体强度要求，强度系数不低于8。</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2.顶面铺设厚度≥8mm透明耐力板，贴户外写真彩色透光膜</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3.立柱：直径≥114镀锌钢管，壁厚≥1.8mm热镀锌钢管及脚盘固定，并满足整体强度要求，强度系数不低于8</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4.木板：</w:t>
            </w:r>
            <w:r>
              <w:rPr>
                <w:rFonts w:hint="eastAsia" w:asciiTheme="minorEastAsia" w:hAnsiTheme="minorEastAsia" w:cstheme="minorEastAsia"/>
                <w:b w:val="0"/>
                <w:bCs w:val="0"/>
                <w:i w:val="0"/>
                <w:iCs w:val="0"/>
                <w:color w:val="auto"/>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auto"/>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油两遍。</w:t>
            </w:r>
          </w:p>
          <w:p w14:paraId="448B9E23">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5.采用六股钢丝</w:t>
            </w:r>
            <w:r>
              <w:rPr>
                <w:rFonts w:hint="eastAsia" w:asciiTheme="minorEastAsia" w:hAnsiTheme="minorEastAsia" w:cstheme="minorEastAsia"/>
                <w:b w:val="0"/>
                <w:bCs w:val="0"/>
                <w:i w:val="0"/>
                <w:iCs w:val="0"/>
                <w:color w:val="auto"/>
                <w:kern w:val="0"/>
                <w:sz w:val="21"/>
                <w:szCs w:val="21"/>
                <w:highlight w:val="none"/>
                <w:u w:val="none"/>
                <w:lang w:val="en-US" w:eastAsia="zh-CN" w:bidi="ar"/>
              </w:rPr>
              <w:t>航海船用缆绳</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，直径≥15mm，孔径≤150mm，六股钢丝绳强度大，抗磨损，耐腐蚀，安全性能好。</w:t>
            </w:r>
          </w:p>
          <w:p w14:paraId="39B13A1F">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滑梯：工程塑料原材料采用优质线性低密度聚乙烯LLDPE，内径530mm-600mm。</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大圆形平台，提供幼儿园观察，可奔跑玩乐</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B4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3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A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drawing>
                <wp:inline distT="0" distB="0" distL="114300" distR="114300">
                  <wp:extent cx="704850" cy="647700"/>
                  <wp:effectExtent l="0" t="0" r="0" b="0"/>
                  <wp:docPr id="16"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 descr="IMG_277"/>
                          <pic:cNvPicPr>
                            <a:picLocks noChangeAspect="1"/>
                          </pic:cNvPicPr>
                        </pic:nvPicPr>
                        <pic:blipFill>
                          <a:blip r:embed="rId25"/>
                          <a:stretch>
                            <a:fillRect/>
                          </a:stretch>
                        </pic:blipFill>
                        <pic:spPr>
                          <a:xfrm>
                            <a:off x="0" y="0"/>
                            <a:ext cx="704850" cy="647700"/>
                          </a:xfrm>
                          <a:prstGeom prst="rect">
                            <a:avLst/>
                          </a:prstGeom>
                          <a:noFill/>
                          <a:ln w="9525">
                            <a:noFill/>
                          </a:ln>
                        </pic:spPr>
                      </pic:pic>
                    </a:graphicData>
                  </a:graphic>
                </wp:inline>
              </w:drawing>
            </w:r>
          </w:p>
        </w:tc>
      </w:tr>
      <w:tr w14:paraId="3C76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59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01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玩具连廊</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top"/>
          </w:tcPr>
          <w:p w14:paraId="502119E7">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设备尺寸：3000*900*1300mm（尺寸规格可以微调）</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1.栏杆及副件材料：横杆采用镀锌钢管直径≥32mm，立杆采用≥25mm，壁厚≥2mm，氟碳烤漆，材质强度满足整体强度要求，强度系数不低于8。</w:t>
            </w:r>
          </w:p>
          <w:p w14:paraId="284F91BB">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2.木板：</w:t>
            </w:r>
            <w:r>
              <w:rPr>
                <w:rFonts w:hint="eastAsia" w:asciiTheme="minorEastAsia" w:hAnsiTheme="minorEastAsia" w:cstheme="minorEastAsia"/>
                <w:b w:val="0"/>
                <w:bCs w:val="0"/>
                <w:i w:val="0"/>
                <w:iCs w:val="0"/>
                <w:color w:val="auto"/>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厚度≥20mm，人工打磨去毛刺，涂防腐水性</w:t>
            </w:r>
            <w:r>
              <w:rPr>
                <w:rFonts w:hint="eastAsia" w:asciiTheme="minorEastAsia" w:hAnsiTheme="minorEastAsia" w:cstheme="minorEastAsia"/>
                <w:b w:val="0"/>
                <w:bCs w:val="0"/>
                <w:i w:val="0"/>
                <w:iCs w:val="0"/>
                <w:color w:val="auto"/>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提供幼儿奔跑的平台，锻炼下肢力量</w:t>
            </w:r>
            <w:r>
              <w:rPr>
                <w:rFonts w:hint="eastAsia" w:asciiTheme="minorEastAsia" w:hAnsiTheme="minorEastAsia" w:cstheme="minorEastAsia"/>
                <w:b w:val="0"/>
                <w:bCs w:val="0"/>
                <w:i w:val="0"/>
                <w:iCs w:val="0"/>
                <w:color w:val="auto"/>
                <w:kern w:val="0"/>
                <w:sz w:val="21"/>
                <w:szCs w:val="21"/>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93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49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A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drawing>
                <wp:inline distT="0" distB="0" distL="114300" distR="114300">
                  <wp:extent cx="901065" cy="419735"/>
                  <wp:effectExtent l="0" t="0" r="13335" b="18415"/>
                  <wp:docPr id="12"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3" descr="IMG_278"/>
                          <pic:cNvPicPr>
                            <a:picLocks noChangeAspect="1"/>
                          </pic:cNvPicPr>
                        </pic:nvPicPr>
                        <pic:blipFill>
                          <a:blip r:embed="rId26"/>
                          <a:stretch>
                            <a:fillRect/>
                          </a:stretch>
                        </pic:blipFill>
                        <pic:spPr>
                          <a:xfrm>
                            <a:off x="0" y="0"/>
                            <a:ext cx="901065" cy="419735"/>
                          </a:xfrm>
                          <a:prstGeom prst="rect">
                            <a:avLst/>
                          </a:prstGeom>
                          <a:noFill/>
                          <a:ln w="9525">
                            <a:noFill/>
                          </a:ln>
                        </pic:spPr>
                      </pic:pic>
                    </a:graphicData>
                  </a:graphic>
                </wp:inline>
              </w:drawing>
            </w:r>
          </w:p>
        </w:tc>
      </w:tr>
      <w:tr w14:paraId="117C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A4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0E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异形廊架平台</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top"/>
          </w:tcPr>
          <w:p w14:paraId="7E10BB21">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设备尺寸：3400*1500*1800mm（尺寸规格可以微调）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1.栏杆及副件材料：横杆采用镀锌钢管直径≥32mm，立杆采用≥25mm，壁厚≥2mm，氟碳烤漆，材质强度满足整体强度要求，强度系数不低于8。</w:t>
            </w:r>
          </w:p>
          <w:p w14:paraId="1F042164">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2.木板：</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3.平台：冷轧钢板厚度≥3mm，一次成型。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提供幼儿奔跑的平台，锻炼下肢力量。</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1E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4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C1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923925" cy="473710"/>
                  <wp:effectExtent l="0" t="0" r="9525" b="2540"/>
                  <wp:docPr id="18"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4" descr="IMG_279"/>
                          <pic:cNvPicPr>
                            <a:picLocks noChangeAspect="1"/>
                          </pic:cNvPicPr>
                        </pic:nvPicPr>
                        <pic:blipFill>
                          <a:blip r:embed="rId27"/>
                          <a:stretch>
                            <a:fillRect/>
                          </a:stretch>
                        </pic:blipFill>
                        <pic:spPr>
                          <a:xfrm>
                            <a:off x="0" y="0"/>
                            <a:ext cx="923925" cy="473710"/>
                          </a:xfrm>
                          <a:prstGeom prst="rect">
                            <a:avLst/>
                          </a:prstGeom>
                          <a:noFill/>
                          <a:ln w="9525">
                            <a:noFill/>
                          </a:ln>
                        </pic:spPr>
                      </pic:pic>
                    </a:graphicData>
                  </a:graphic>
                </wp:inline>
              </w:drawing>
            </w:r>
          </w:p>
        </w:tc>
      </w:tr>
      <w:tr w14:paraId="1E95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35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0EF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游乐小屋</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top"/>
          </w:tcPr>
          <w:p w14:paraId="234A6488">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尺寸：4000*1500mm（尺寸规格可以微调）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平台</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龙骨架：镀锌钢管30*50mm  40*60mm（尺寸规格可以微调），材质强度满足整体强度要求，强度系数不低于8。</w:t>
            </w:r>
          </w:p>
          <w:p w14:paraId="5E66B22E">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2.木板：</w:t>
            </w:r>
            <w:r>
              <w:rPr>
                <w:rFonts w:hint="eastAsia" w:asciiTheme="minorEastAsia" w:hAnsiTheme="minorEastAsia" w:cstheme="minorEastAsia"/>
                <w:b w:val="0"/>
                <w:bCs w:val="0"/>
                <w:i w:val="0"/>
                <w:iCs w:val="0"/>
                <w:color w:val="000000"/>
                <w:kern w:val="0"/>
                <w:sz w:val="21"/>
                <w:szCs w:val="21"/>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3.滑梯：工程塑料原材料采用优质线性低密度聚乙烯LLDPE，内径530mm-765mm。</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4.采用六股钢丝</w:t>
            </w:r>
            <w:r>
              <w:rPr>
                <w:rFonts w:hint="eastAsia" w:asciiTheme="minorEastAsia" w:hAnsiTheme="minorEastAsia" w:cstheme="minorEastAsia"/>
                <w:b w:val="0"/>
                <w:bCs w:val="0"/>
                <w:i w:val="0"/>
                <w:iCs w:val="0"/>
                <w:color w:val="000000"/>
                <w:kern w:val="0"/>
                <w:sz w:val="21"/>
                <w:szCs w:val="21"/>
                <w:u w:val="none"/>
                <w:lang w:val="en-US" w:eastAsia="zh-CN" w:bidi="ar"/>
              </w:rPr>
              <w:t>航海船用缆绳</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，直径≥15mm，孔径≤150mm，六股钢丝绳强度大，抗磨损，耐腐蚀，安全性能好。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具有以下功能：攀爬、钻、滑等游戏功能。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9E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C7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49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915670" cy="543560"/>
                  <wp:effectExtent l="0" t="0" r="17780" b="8890"/>
                  <wp:docPr id="13"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5" descr="IMG_280"/>
                          <pic:cNvPicPr>
                            <a:picLocks noChangeAspect="1"/>
                          </pic:cNvPicPr>
                        </pic:nvPicPr>
                        <pic:blipFill>
                          <a:blip r:embed="rId28"/>
                          <a:stretch>
                            <a:fillRect/>
                          </a:stretch>
                        </pic:blipFill>
                        <pic:spPr>
                          <a:xfrm>
                            <a:off x="0" y="0"/>
                            <a:ext cx="915670" cy="543560"/>
                          </a:xfrm>
                          <a:prstGeom prst="rect">
                            <a:avLst/>
                          </a:prstGeom>
                          <a:noFill/>
                          <a:ln w="9525">
                            <a:noFill/>
                          </a:ln>
                        </pic:spPr>
                      </pic:pic>
                    </a:graphicData>
                  </a:graphic>
                </wp:inline>
              </w:drawing>
            </w:r>
          </w:p>
        </w:tc>
      </w:tr>
      <w:tr w14:paraId="57B9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F0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68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户外定制游戏造型小屋 </w:t>
            </w:r>
          </w:p>
        </w:tc>
        <w:tc>
          <w:tcPr>
            <w:tcW w:w="2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F784">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场地尺寸：3900*3900mm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设备尺寸：3400*4200*3800mm（尺寸规格可以微调）</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平台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龙骨架：镀锌钢管30*50mm  40*60mm（尺寸规格可以微调），材质强度满足整体强度要求，强度系数不低于8。</w:t>
            </w:r>
          </w:p>
          <w:p w14:paraId="5A5335D0">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2.木板：</w:t>
            </w:r>
            <w:r>
              <w:rPr>
                <w:rFonts w:hint="eastAsia" w:asciiTheme="minorEastAsia" w:hAnsiTheme="minorEastAsia" w:cstheme="minorEastAsia"/>
                <w:b w:val="0"/>
                <w:bCs w:val="0"/>
                <w:i w:val="0"/>
                <w:iCs w:val="0"/>
                <w:color w:val="000000"/>
                <w:kern w:val="0"/>
                <w:sz w:val="21"/>
                <w:szCs w:val="21"/>
                <w:highlight w:val="none"/>
                <w:u w:val="none"/>
                <w:lang w:val="en-US" w:eastAsia="zh-CN" w:bidi="ar"/>
              </w:rPr>
              <w:t>户外优质防腐实木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厚度≥20mm，人工打磨去毛刺，涂防腐水性</w:t>
            </w:r>
            <w:r>
              <w:rPr>
                <w:rFonts w:hint="eastAsia" w:asciiTheme="minorEastAsia" w:hAnsiTheme="minorEastAsia" w:cstheme="minorEastAsia"/>
                <w:b w:val="0"/>
                <w:bCs w:val="0"/>
                <w:i w:val="0"/>
                <w:iCs w:val="0"/>
                <w:color w:val="000000"/>
                <w:kern w:val="0"/>
                <w:sz w:val="21"/>
                <w:szCs w:val="21"/>
                <w:highlight w:val="none"/>
                <w:u w:val="none"/>
                <w:lang w:val="en-US" w:eastAsia="zh-CN" w:bidi="ar"/>
              </w:rPr>
              <w:t>木蜡</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油两遍。</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3.滑梯：工程塑料原材料采用优质线性低密度聚乙烯LLDPE，内径530mm-765mm。</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4.采用六股钢丝</w:t>
            </w:r>
            <w:r>
              <w:rPr>
                <w:rFonts w:hint="eastAsia" w:asciiTheme="minorEastAsia" w:hAnsiTheme="minorEastAsia" w:cstheme="minorEastAsia"/>
                <w:b w:val="0"/>
                <w:bCs w:val="0"/>
                <w:i w:val="0"/>
                <w:iCs w:val="0"/>
                <w:color w:val="000000"/>
                <w:kern w:val="0"/>
                <w:sz w:val="21"/>
                <w:szCs w:val="21"/>
                <w:highlight w:val="none"/>
                <w:u w:val="none"/>
                <w:lang w:val="en-US" w:eastAsia="zh-CN" w:bidi="ar"/>
              </w:rPr>
              <w:t>航海船用缆绳</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，直径≥15mm，孔径≤150mm，六股钢丝绳强度大，抗磨损，耐腐蚀，安全性能好。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具有以下功能：攀爬、钻、滑等游戏功能。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7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FF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56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drawing>
                <wp:inline distT="0" distB="0" distL="114300" distR="114300">
                  <wp:extent cx="876300" cy="923925"/>
                  <wp:effectExtent l="0" t="0" r="0" b="9525"/>
                  <wp:docPr id="2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81"/>
                          <pic:cNvPicPr>
                            <a:picLocks noChangeAspect="1"/>
                          </pic:cNvPicPr>
                        </pic:nvPicPr>
                        <pic:blipFill>
                          <a:blip r:embed="rId29"/>
                          <a:stretch>
                            <a:fillRect/>
                          </a:stretch>
                        </pic:blipFill>
                        <pic:spPr>
                          <a:xfrm>
                            <a:off x="0" y="0"/>
                            <a:ext cx="876300" cy="923925"/>
                          </a:xfrm>
                          <a:prstGeom prst="rect">
                            <a:avLst/>
                          </a:prstGeom>
                          <a:noFill/>
                          <a:ln w="9525">
                            <a:noFill/>
                          </a:ln>
                        </pic:spPr>
                      </pic:pic>
                    </a:graphicData>
                  </a:graphic>
                </wp:inline>
              </w:drawing>
            </w:r>
          </w:p>
        </w:tc>
      </w:tr>
    </w:tbl>
    <w:p w14:paraId="1246F6A5">
      <w:pPr>
        <w:pStyle w:val="4"/>
        <w:spacing w:line="360" w:lineRule="auto"/>
        <w:ind w:firstLine="422"/>
        <w:jc w:val="left"/>
      </w:pPr>
      <w:r>
        <w:rPr>
          <w:rFonts w:hint="eastAsia" w:ascii="宋体" w:hAnsi="宋体" w:cs="宋体"/>
          <w:b/>
          <w:bCs/>
          <w:color w:val="auto"/>
          <w:szCs w:val="21"/>
          <w:highlight w:val="none"/>
        </w:rPr>
        <w:t>注：上表中所列设备均为本项目主要产品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若上述主要产品均由中小微企业生产的，投标人应当在中小企业声明函中按格式逐一罗列各产品供应商及其企业规模，方可享受中小微企业政策优惠。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06918"/>
    <w:rsid w:val="00953D9C"/>
    <w:rsid w:val="07481B68"/>
    <w:rsid w:val="0CA55300"/>
    <w:rsid w:val="0D42369A"/>
    <w:rsid w:val="0E714099"/>
    <w:rsid w:val="168D7598"/>
    <w:rsid w:val="17BB6387"/>
    <w:rsid w:val="27B30E28"/>
    <w:rsid w:val="27DE1C0B"/>
    <w:rsid w:val="3812017C"/>
    <w:rsid w:val="3A1334C8"/>
    <w:rsid w:val="3BC75EBF"/>
    <w:rsid w:val="446631C8"/>
    <w:rsid w:val="48547666"/>
    <w:rsid w:val="4B44212A"/>
    <w:rsid w:val="4DD37A13"/>
    <w:rsid w:val="59370EF6"/>
    <w:rsid w:val="597A0C3C"/>
    <w:rsid w:val="59A02E00"/>
    <w:rsid w:val="5F34063D"/>
    <w:rsid w:val="64606918"/>
    <w:rsid w:val="68AD5110"/>
    <w:rsid w:val="69043AAB"/>
    <w:rsid w:val="69801D18"/>
    <w:rsid w:val="6A733E27"/>
    <w:rsid w:val="6EF63DEA"/>
    <w:rsid w:val="70CB0AA7"/>
    <w:rsid w:val="762F6E99"/>
    <w:rsid w:val="766D5F57"/>
    <w:rsid w:val="7AA716F4"/>
    <w:rsid w:val="7C1D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5014</Words>
  <Characters>6037</Characters>
  <Lines>0</Lines>
  <Paragraphs>0</Paragraphs>
  <TotalTime>0</TotalTime>
  <ScaleCrop>false</ScaleCrop>
  <LinksUpToDate>false</LinksUpToDate>
  <CharactersWithSpaces>6069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2026-03-13T05:06:00Z</dcterms:created>
  <dc:creator>135.</dc:creator>
  <cp:lastModifiedBy>135.</cp:lastModifiedBy>
  <dcterms:modified xsi:type="dcterms:W3CDTF">2026-04-13T05:17:12Z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98F8D3B55274483FAE1D9EB7A13214DE_13</vt:lpwstr>
  </property>
  <property fmtid="{D5CDD505-2E9C-101B-9397-08002B2CF9AE}" pid="4" name="KSOTemplateDocerSaveRecord">
    <vt:lpwstr>eyJoZGlkIjoiMGE0NWE2MGY4NzMzZmNhOTRhODlhZDMzZDI1Mzk4NWYiLCJ1c2VySWQiOiIxMDMyMjc4NzM3In0=</vt:lpwstr>
  </property>
</Properties>
</file>