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10F" w:rsidRPr="0076310F" w:rsidRDefault="0076310F" w:rsidP="0076310F">
      <w:pPr>
        <w:rPr>
          <w:sz w:val="24"/>
        </w:rPr>
      </w:pPr>
      <w:r w:rsidRPr="0076310F">
        <w:drawing>
          <wp:inline distT="0" distB="0" distL="0" distR="0" wp14:anchorId="5B062D78" wp14:editId="2D553E9C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310F">
        <w:rPr>
          <w:rFonts w:hint="eastAsia"/>
          <w:sz w:val="24"/>
        </w:rPr>
        <w:t>通过网盘分享的文件：</w:t>
      </w:r>
      <w:r w:rsidRPr="0076310F">
        <w:rPr>
          <w:sz w:val="24"/>
        </w:rPr>
        <w:t>2026年七宝镇雨污混接改造工程</w:t>
      </w:r>
    </w:p>
    <w:p w:rsidR="00DD3F07" w:rsidRPr="0076310F" w:rsidRDefault="0076310F" w:rsidP="0076310F">
      <w:pPr>
        <w:rPr>
          <w:sz w:val="24"/>
        </w:rPr>
      </w:pPr>
      <w:r w:rsidRPr="0076310F">
        <w:rPr>
          <w:rFonts w:hint="eastAsia"/>
          <w:sz w:val="24"/>
        </w:rPr>
        <w:t>链接</w:t>
      </w:r>
      <w:r w:rsidRPr="0076310F">
        <w:rPr>
          <w:sz w:val="24"/>
        </w:rPr>
        <w:t>: https://pan.baidu.com/s/1Cz_jJuo-ldn1c35wf5TXCQ</w:t>
      </w:r>
      <w:bookmarkStart w:id="0" w:name="_GoBack"/>
      <w:bookmarkEnd w:id="0"/>
      <w:r w:rsidRPr="0076310F">
        <w:rPr>
          <w:sz w:val="24"/>
        </w:rPr>
        <w:t xml:space="preserve"> 提取码: cj6b</w:t>
      </w:r>
    </w:p>
    <w:sectPr w:rsidR="00DD3F07" w:rsidRPr="00763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7E"/>
    <w:rsid w:val="00384D7E"/>
    <w:rsid w:val="0076310F"/>
    <w:rsid w:val="00DD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D3D1F-F97F-4F85-8032-0F77927E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2026-03-19T01:18:00Z</dcterms:created>
  <dcterms:modified xsi:type="dcterms:W3CDTF">2026-03-19T01:20:00Z</dcterms:modified>
</cp:coreProperties>
</file>