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560BE">
      <w:pPr>
        <w:ind w:left="0" w:leftChars="0" w:firstLine="0"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上海市浦东新区公利医院急诊部分区域功能提升项目清单及图纸 </w:t>
      </w:r>
    </w:p>
    <w:p w14:paraId="1DDCA86F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链接: https://pan.baidu.com/s/1GFiOcabSmuYmL9VLGpEFgQ </w:t>
      </w:r>
    </w:p>
    <w:p w14:paraId="635C573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提取码: w3p1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305E"/>
    <w:rsid w:val="4075305E"/>
    <w:rsid w:val="7992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/>
      <w:jc w:val="both"/>
    </w:pPr>
    <w:rPr>
      <w:rFonts w:ascii="宋体" w:hAnsi="宋体" w:cs="宋体" w:eastAsiaTheme="minorEastAsia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2025-12-17T05:43:00Z</dcterms:created>
  <dc:creator>NTKO</dc:creator>
  <cp:lastModifiedBy>NTKO</cp:lastModifiedBy>
  <dcterms:modified xsi:type="dcterms:W3CDTF">2025-12-17T05:46:34Z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A7B70493A9E149548E6E82ED1C7C92BD_11</vt:lpwstr>
  </property>
  <property fmtid="{D5CDD505-2E9C-101B-9397-08002B2CF9AE}" pid="4" name="KSOTemplateDocerSaveRecord">
    <vt:lpwstr>eyJoZGlkIjoiMDljYzUzMWQ4OWI0YzBkYjYzMDRhZTY5ZjZkYmFmYTgiLCJ1c2VySWQiOiIzNTg0MDc1NzQifQ==</vt:lpwstr>
  </property>
</Properties>
</file>