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D836">
      <w:pPr>
        <w:pStyle w:val="42"/>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p>
    <w:p w14:paraId="51626D5A">
      <w:pPr>
        <w:rPr>
          <w:color w:val="000000" w:themeColor="text1"/>
          <w14:textFill>
            <w14:solidFill>
              <w14:schemeClr w14:val="tx1"/>
            </w14:solidFill>
          </w14:textFill>
        </w:rPr>
      </w:pPr>
    </w:p>
    <w:p w14:paraId="4809F873">
      <w:pPr>
        <w:spacing w:line="360" w:lineRule="auto"/>
        <w:jc w:val="center"/>
        <w:rPr>
          <w:rFonts w:hint="eastAsia" w:hAnsi="宋体" w:eastAsia="宋体"/>
          <w:b/>
          <w:bCs/>
          <w:color w:val="000000" w:themeColor="text1"/>
          <w:sz w:val="52"/>
          <w:szCs w:val="52"/>
          <w:lang w:eastAsia="zh-CN"/>
          <w14:textFill>
            <w14:solidFill>
              <w14:schemeClr w14:val="tx1"/>
            </w14:solidFill>
          </w14:textFill>
        </w:rPr>
      </w:pPr>
      <w:bookmarkStart w:id="0" w:name="_Toc66347863"/>
      <w:r>
        <w:rPr>
          <w:rFonts w:hint="eastAsia" w:hAnsi="宋体"/>
          <w:b/>
          <w:bCs/>
          <w:color w:val="000000" w:themeColor="text1"/>
          <w:sz w:val="44"/>
          <w:szCs w:val="44"/>
          <w:lang w:eastAsia="zh-CN"/>
          <w14:textFill>
            <w14:solidFill>
              <w14:schemeClr w14:val="tx1"/>
            </w14:solidFill>
          </w14:textFill>
        </w:rPr>
        <w:t>南何支线桃浦段抬升工程可行性研究项目</w:t>
      </w:r>
    </w:p>
    <w:p w14:paraId="418D3D0D">
      <w:pPr>
        <w:spacing w:line="360" w:lineRule="auto"/>
        <w:jc w:val="center"/>
        <w:rPr>
          <w:rFonts w:hint="eastAsia" w:hAnsi="宋体"/>
          <w:b/>
          <w:color w:val="000000" w:themeColor="text1"/>
          <w14:textFill>
            <w14:solidFill>
              <w14:schemeClr w14:val="tx1"/>
            </w14:solidFill>
          </w14:textFill>
        </w:rPr>
      </w:pPr>
    </w:p>
    <w:p w14:paraId="626BFD6D">
      <w:pPr>
        <w:spacing w:line="360" w:lineRule="auto"/>
        <w:jc w:val="center"/>
        <w:rPr>
          <w:rFonts w:hint="eastAsia" w:hAnsi="宋体"/>
          <w:b/>
          <w:color w:val="000000" w:themeColor="text1"/>
          <w14:textFill>
            <w14:solidFill>
              <w14:schemeClr w14:val="tx1"/>
            </w14:solidFill>
          </w14:textFill>
        </w:rPr>
      </w:pPr>
    </w:p>
    <w:p w14:paraId="63E63967">
      <w:pPr>
        <w:spacing w:line="360" w:lineRule="auto"/>
        <w:jc w:val="center"/>
        <w:rPr>
          <w:rFonts w:hint="eastAsia" w:hAnsi="宋体"/>
          <w:b/>
          <w:color w:val="000000" w:themeColor="text1"/>
          <w14:textFill>
            <w14:solidFill>
              <w14:schemeClr w14:val="tx1"/>
            </w14:solidFill>
          </w14:textFill>
        </w:rPr>
      </w:pPr>
    </w:p>
    <w:p w14:paraId="12351976">
      <w:pPr>
        <w:spacing w:line="360" w:lineRule="auto"/>
        <w:jc w:val="center"/>
        <w:rPr>
          <w:rFonts w:hint="eastAsia" w:hAnsi="宋体"/>
          <w:b/>
          <w:color w:val="000000" w:themeColor="text1"/>
          <w14:textFill>
            <w14:solidFill>
              <w14:schemeClr w14:val="tx1"/>
            </w14:solidFill>
          </w14:textFill>
        </w:rPr>
      </w:pPr>
    </w:p>
    <w:p w14:paraId="1A1E6CB5">
      <w:pPr>
        <w:spacing w:line="360" w:lineRule="auto"/>
        <w:jc w:val="center"/>
        <w:rPr>
          <w:rFonts w:hint="eastAsia" w:hAnsi="宋体"/>
          <w:b/>
          <w:color w:val="000000" w:themeColor="text1"/>
          <w:sz w:val="44"/>
          <w:szCs w:val="44"/>
          <w14:textFill>
            <w14:solidFill>
              <w14:schemeClr w14:val="tx1"/>
            </w14:solidFill>
          </w14:textFill>
        </w:rPr>
      </w:pPr>
      <w:r>
        <w:rPr>
          <w:rFonts w:hint="eastAsia" w:hAnsi="宋体"/>
          <w:b/>
          <w:color w:val="000000" w:themeColor="text1"/>
          <w:sz w:val="44"/>
          <w:szCs w:val="44"/>
          <w14:textFill>
            <w14:solidFill>
              <w14:schemeClr w14:val="tx1"/>
            </w14:solidFill>
          </w14:textFill>
        </w:rPr>
        <w:t>公开招标文件</w:t>
      </w:r>
    </w:p>
    <w:p w14:paraId="1C3D0F02">
      <w:pPr>
        <w:spacing w:line="360" w:lineRule="auto"/>
        <w:jc w:val="center"/>
        <w:rPr>
          <w:rFonts w:hint="eastAsia" w:hAnsi="宋体"/>
          <w:b/>
          <w:color w:val="000000" w:themeColor="text1"/>
          <w:sz w:val="44"/>
          <w:szCs w:val="44"/>
          <w14:textFill>
            <w14:solidFill>
              <w14:schemeClr w14:val="tx1"/>
            </w14:solidFill>
          </w14:textFill>
        </w:rPr>
      </w:pPr>
      <w:r>
        <w:rPr>
          <w:rFonts w:hint="eastAsia" w:hAnsi="宋体"/>
          <w:b/>
          <w:color w:val="000000" w:themeColor="text1"/>
          <w:sz w:val="44"/>
          <w:szCs w:val="44"/>
          <w14:textFill>
            <w14:solidFill>
              <w14:schemeClr w14:val="tx1"/>
            </w14:solidFill>
          </w14:textFill>
        </w:rPr>
        <w:t>（电子招标）</w:t>
      </w:r>
    </w:p>
    <w:p w14:paraId="6D757C7E">
      <w:pPr>
        <w:spacing w:line="360" w:lineRule="auto"/>
        <w:ind w:left="1701"/>
        <w:rPr>
          <w:rFonts w:hint="eastAsia" w:hAnsi="宋体"/>
          <w:b/>
          <w:color w:val="000000" w:themeColor="text1"/>
          <w:sz w:val="28"/>
          <w14:textFill>
            <w14:solidFill>
              <w14:schemeClr w14:val="tx1"/>
            </w14:solidFill>
          </w14:textFill>
        </w:rPr>
      </w:pPr>
    </w:p>
    <w:p w14:paraId="4F35D387">
      <w:pPr>
        <w:spacing w:line="360" w:lineRule="auto"/>
        <w:ind w:left="1701"/>
        <w:rPr>
          <w:rFonts w:hint="eastAsia" w:hAnsi="宋体"/>
          <w:b/>
          <w:color w:val="000000" w:themeColor="text1"/>
          <w:sz w:val="28"/>
          <w14:textFill>
            <w14:solidFill>
              <w14:schemeClr w14:val="tx1"/>
            </w14:solidFill>
          </w14:textFill>
        </w:rPr>
      </w:pPr>
    </w:p>
    <w:p w14:paraId="5F00AF4B">
      <w:pPr>
        <w:spacing w:line="360" w:lineRule="auto"/>
        <w:ind w:left="1701"/>
        <w:rPr>
          <w:rFonts w:hint="eastAsia" w:hAnsi="宋体"/>
          <w:b/>
          <w:color w:val="000000" w:themeColor="text1"/>
          <w:sz w:val="28"/>
          <w14:textFill>
            <w14:solidFill>
              <w14:schemeClr w14:val="tx1"/>
            </w14:solidFill>
          </w14:textFill>
        </w:rPr>
      </w:pPr>
    </w:p>
    <w:p w14:paraId="3851B480">
      <w:pPr>
        <w:spacing w:line="360" w:lineRule="auto"/>
        <w:ind w:left="1701"/>
        <w:rPr>
          <w:rFonts w:hint="eastAsia" w:hAnsi="宋体"/>
          <w:b/>
          <w:color w:val="000000" w:themeColor="text1"/>
          <w:sz w:val="28"/>
          <w14:textFill>
            <w14:solidFill>
              <w14:schemeClr w14:val="tx1"/>
            </w14:solidFill>
          </w14:textFill>
        </w:rPr>
      </w:pPr>
    </w:p>
    <w:p w14:paraId="31866DB0">
      <w:pPr>
        <w:spacing w:line="360" w:lineRule="auto"/>
        <w:ind w:left="1701"/>
        <w:rPr>
          <w:rFonts w:hint="eastAsia" w:hAnsi="宋体"/>
          <w:b/>
          <w:color w:val="000000" w:themeColor="text1"/>
          <w:sz w:val="28"/>
          <w14:textFill>
            <w14:solidFill>
              <w14:schemeClr w14:val="tx1"/>
            </w14:solidFill>
          </w14:textFill>
        </w:rPr>
      </w:pPr>
    </w:p>
    <w:p w14:paraId="0D2AD4F4">
      <w:pPr>
        <w:spacing w:line="360" w:lineRule="auto"/>
        <w:ind w:left="1701"/>
        <w:rPr>
          <w:rFonts w:hint="eastAsia" w:hAnsi="宋体"/>
          <w:b/>
          <w:color w:val="000000" w:themeColor="text1"/>
          <w:sz w:val="28"/>
          <w14:textFill>
            <w14:solidFill>
              <w14:schemeClr w14:val="tx1"/>
            </w14:solidFill>
          </w14:textFill>
        </w:rPr>
      </w:pPr>
    </w:p>
    <w:p w14:paraId="3F384A37">
      <w:pPr>
        <w:spacing w:line="360" w:lineRule="auto"/>
        <w:ind w:left="1701"/>
        <w:rPr>
          <w:rFonts w:hint="eastAsia" w:hAnsi="宋体"/>
          <w:b/>
          <w:color w:val="000000" w:themeColor="text1"/>
          <w:sz w:val="28"/>
          <w14:textFill>
            <w14:solidFill>
              <w14:schemeClr w14:val="tx1"/>
            </w14:solidFill>
          </w14:textFill>
        </w:rPr>
      </w:pPr>
    </w:p>
    <w:p w14:paraId="6D83F4F2">
      <w:pPr>
        <w:spacing w:line="360" w:lineRule="auto"/>
        <w:ind w:left="900"/>
        <w:rPr>
          <w:rFonts w:hint="eastAsia" w:hAnsi="宋体"/>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项目编号：310107000251211160217-07298818</w:t>
      </w:r>
      <w:r>
        <w:rPr>
          <w:rFonts w:hint="eastAsia" w:hAnsi="宋体"/>
          <w:b/>
          <w:color w:val="000000" w:themeColor="text1"/>
          <w:sz w:val="30"/>
          <w14:textFill>
            <w14:solidFill>
              <w14:schemeClr w14:val="tx1"/>
            </w14:solidFill>
          </w14:textFill>
        </w:rPr>
        <w:t xml:space="preserve"> </w:t>
      </w:r>
    </w:p>
    <w:p w14:paraId="7A58E75D">
      <w:pPr>
        <w:spacing w:line="360" w:lineRule="auto"/>
        <w:ind w:left="2998" w:leftChars="428" w:hanging="2100" w:hangingChars="700"/>
        <w:rPr>
          <w:rFonts w:hint="eastAsia" w:hAnsi="宋体" w:eastAsia="微软雅黑"/>
          <w:b/>
          <w:color w:val="000000" w:themeColor="text1"/>
          <w:sz w:val="30"/>
          <w:lang w:eastAsia="zh-CN"/>
          <w14:textFill>
            <w14:solidFill>
              <w14:schemeClr w14:val="tx1"/>
            </w14:solidFill>
          </w14:textFill>
        </w:rPr>
      </w:pPr>
      <w:r>
        <w:rPr>
          <w:rFonts w:hint="eastAsia" w:hAnsi="宋体"/>
          <w:b/>
          <w:color w:val="000000" w:themeColor="text1"/>
          <w:sz w:val="30"/>
          <w14:textFill>
            <w14:solidFill>
              <w14:schemeClr w14:val="tx1"/>
            </w14:solidFill>
          </w14:textFill>
        </w:rPr>
        <w:t>采购编号：</w:t>
      </w:r>
      <w:r>
        <w:rPr>
          <w:rFonts w:hint="eastAsia" w:hAnsi="宋体"/>
          <w:b/>
          <w:color w:val="000000" w:themeColor="text1"/>
          <w:sz w:val="30"/>
          <w14:textFill>
            <w14:solidFill>
              <w14:schemeClr w14:val="tx1"/>
            </w14:solidFill>
          </w14:textFill>
        </w:rPr>
        <w:fldChar w:fldCharType="begin"/>
      </w:r>
      <w:r>
        <w:rPr>
          <w:rFonts w:hint="eastAsia" w:hAnsi="宋体"/>
          <w:b/>
          <w:color w:val="000000" w:themeColor="text1"/>
          <w:sz w:val="30"/>
          <w14:textFill>
            <w14:solidFill>
              <w14:schemeClr w14:val="tx1"/>
            </w14:solidFill>
          </w14:textFill>
        </w:rPr>
        <w:instrText xml:space="preserve"> HYPERLINK "https://pay.zfcg.sh.gov.cn/purchaseplan_front/" \l "/plan/list/detail?id=1000000000001496561&amp;encrypt=97d9cca008047df58b204720a06d5285" \t "https://home.zfcg.sh.gov.cn/bidding-entrust/" \l "/purchaseproject/orderDetail/7406151276028781397/_blank" </w:instrText>
      </w:r>
      <w:r>
        <w:rPr>
          <w:rFonts w:hint="eastAsia" w:hAnsi="宋体"/>
          <w:b/>
          <w:color w:val="000000" w:themeColor="text1"/>
          <w:sz w:val="30"/>
          <w14:textFill>
            <w14:solidFill>
              <w14:schemeClr w14:val="tx1"/>
            </w14:solidFill>
          </w14:textFill>
        </w:rPr>
        <w:fldChar w:fldCharType="separate"/>
      </w:r>
      <w:r>
        <w:rPr>
          <w:rFonts w:hint="eastAsia" w:hAnsi="宋体"/>
          <w:b/>
          <w:color w:val="000000" w:themeColor="text1"/>
          <w:sz w:val="30"/>
          <w14:textFill>
            <w14:solidFill>
              <w14:schemeClr w14:val="tx1"/>
            </w14:solidFill>
          </w14:textFill>
        </w:rPr>
        <w:t>0725-W00004586</w:t>
      </w:r>
      <w:r>
        <w:rPr>
          <w:rFonts w:hint="eastAsia" w:hAnsi="宋体"/>
          <w:b/>
          <w:color w:val="000000" w:themeColor="text1"/>
          <w:sz w:val="30"/>
          <w14:textFill>
            <w14:solidFill>
              <w14:schemeClr w14:val="tx1"/>
            </w14:solidFill>
          </w14:textFill>
        </w:rPr>
        <w:fldChar w:fldCharType="end"/>
      </w:r>
      <w:r>
        <w:rPr>
          <w:rFonts w:hint="eastAsia" w:hAnsi="宋体"/>
          <w:b/>
          <w:color w:val="000000" w:themeColor="text1"/>
          <w:sz w:val="30"/>
          <w:lang w:eastAsia="zh-CN"/>
          <w14:textFill>
            <w14:solidFill>
              <w14:schemeClr w14:val="tx1"/>
            </w14:solidFill>
          </w14:textFill>
        </w:rPr>
        <w:t>、</w:t>
      </w:r>
      <w:r>
        <w:rPr>
          <w:rFonts w:hint="eastAsia" w:hAnsi="宋体"/>
          <w:b/>
          <w:color w:val="000000" w:themeColor="text1"/>
          <w:sz w:val="30"/>
          <w14:textFill>
            <w14:solidFill>
              <w14:schemeClr w14:val="tx1"/>
            </w14:solidFill>
          </w14:textFill>
        </w:rPr>
        <w:fldChar w:fldCharType="begin"/>
      </w:r>
      <w:r>
        <w:rPr>
          <w:rFonts w:hint="eastAsia" w:hAnsi="宋体"/>
          <w:b/>
          <w:color w:val="000000" w:themeColor="text1"/>
          <w:sz w:val="30"/>
          <w14:textFill>
            <w14:solidFill>
              <w14:schemeClr w14:val="tx1"/>
            </w14:solidFill>
          </w14:textFill>
        </w:rPr>
        <w:instrText xml:space="preserve"> HYPERLINK "https://pay.zfcg.sh.gov.cn/purchaseplan_front/" \l "/plan/list/detail?id=1000000000001496562&amp;encrypt=6dd6fe7ea7bc08d90f5c29d7cade5720" \t "https://home.zfcg.sh.gov.cn/bidding-entrust/" \l "/purchaseproject/orderDetail/7406151276028781397/_blank" </w:instrText>
      </w:r>
      <w:r>
        <w:rPr>
          <w:rFonts w:hint="eastAsia" w:hAnsi="宋体"/>
          <w:b/>
          <w:color w:val="000000" w:themeColor="text1"/>
          <w:sz w:val="30"/>
          <w14:textFill>
            <w14:solidFill>
              <w14:schemeClr w14:val="tx1"/>
            </w14:solidFill>
          </w14:textFill>
        </w:rPr>
        <w:fldChar w:fldCharType="separate"/>
      </w:r>
      <w:r>
        <w:rPr>
          <w:rFonts w:hint="eastAsia" w:hAnsi="宋体"/>
          <w:b/>
          <w:color w:val="000000" w:themeColor="text1"/>
          <w:sz w:val="30"/>
          <w14:textFill>
            <w14:solidFill>
              <w14:schemeClr w14:val="tx1"/>
            </w14:solidFill>
          </w14:textFill>
        </w:rPr>
        <w:t>0725-K00004589</w:t>
      </w:r>
      <w:r>
        <w:rPr>
          <w:rFonts w:hint="eastAsia" w:hAnsi="宋体"/>
          <w:b/>
          <w:color w:val="000000" w:themeColor="text1"/>
          <w:sz w:val="30"/>
          <w14:textFill>
            <w14:solidFill>
              <w14:schemeClr w14:val="tx1"/>
            </w14:solidFill>
          </w14:textFill>
        </w:rPr>
        <w:fldChar w:fldCharType="end"/>
      </w:r>
      <w:r>
        <w:rPr>
          <w:rFonts w:hint="eastAsia" w:hAnsi="宋体"/>
          <w:b/>
          <w:color w:val="000000" w:themeColor="text1"/>
          <w:sz w:val="30"/>
          <w:lang w:eastAsia="zh-CN"/>
          <w14:textFill>
            <w14:solidFill>
              <w14:schemeClr w14:val="tx1"/>
            </w14:solidFill>
          </w14:textFill>
        </w:rPr>
        <w:t>、</w:t>
      </w:r>
      <w:r>
        <w:rPr>
          <w:rFonts w:hint="eastAsia" w:hAnsi="宋体"/>
          <w:b/>
          <w:color w:val="000000" w:themeColor="text1"/>
          <w:sz w:val="30"/>
          <w14:textFill>
            <w14:solidFill>
              <w14:schemeClr w14:val="tx1"/>
            </w14:solidFill>
          </w14:textFill>
        </w:rPr>
        <w:fldChar w:fldCharType="begin"/>
      </w:r>
      <w:r>
        <w:rPr>
          <w:rFonts w:hint="eastAsia" w:hAnsi="宋体"/>
          <w:b/>
          <w:color w:val="000000" w:themeColor="text1"/>
          <w:sz w:val="30"/>
          <w14:textFill>
            <w14:solidFill>
              <w14:schemeClr w14:val="tx1"/>
            </w14:solidFill>
          </w14:textFill>
        </w:rPr>
        <w:instrText xml:space="preserve"> HYPERLINK "https://pay.zfcg.sh.gov.cn/purchaseplan_front/" \l "/plan/list/detail?id=1000000000001496563&amp;encrypt=8f3d40f8e38995f233e5d6fe70200972" \t "https://home.zfcg.sh.gov.cn/bidding-entrust/" \l "/purchaseproject/orderDetail/7406151276028781397/_blank" </w:instrText>
      </w:r>
      <w:r>
        <w:rPr>
          <w:rFonts w:hint="eastAsia" w:hAnsi="宋体"/>
          <w:b/>
          <w:color w:val="000000" w:themeColor="text1"/>
          <w:sz w:val="30"/>
          <w14:textFill>
            <w14:solidFill>
              <w14:schemeClr w14:val="tx1"/>
            </w14:solidFill>
          </w14:textFill>
        </w:rPr>
        <w:fldChar w:fldCharType="separate"/>
      </w:r>
      <w:r>
        <w:rPr>
          <w:rFonts w:hint="eastAsia" w:hAnsi="宋体"/>
          <w:b/>
          <w:color w:val="000000" w:themeColor="text1"/>
          <w:sz w:val="30"/>
          <w14:textFill>
            <w14:solidFill>
              <w14:schemeClr w14:val="tx1"/>
            </w14:solidFill>
          </w14:textFill>
        </w:rPr>
        <w:t>0725-K00004590</w:t>
      </w:r>
      <w:r>
        <w:rPr>
          <w:rFonts w:hint="eastAsia" w:hAnsi="宋体"/>
          <w:b/>
          <w:color w:val="000000" w:themeColor="text1"/>
          <w:sz w:val="30"/>
          <w14:textFill>
            <w14:solidFill>
              <w14:schemeClr w14:val="tx1"/>
            </w14:solidFill>
          </w14:textFill>
        </w:rPr>
        <w:fldChar w:fldCharType="end"/>
      </w:r>
    </w:p>
    <w:p w14:paraId="3FB0D9F0">
      <w:pPr>
        <w:spacing w:line="360" w:lineRule="auto"/>
        <w:ind w:left="900"/>
        <w:rPr>
          <w:rFonts w:hint="eastAsia" w:hAnsi="宋体"/>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采购单位：上海市普陀区建设和管理委员会</w:t>
      </w:r>
    </w:p>
    <w:p w14:paraId="7EA5AF77">
      <w:pPr>
        <w:spacing w:line="360" w:lineRule="auto"/>
        <w:ind w:left="900"/>
        <w:rPr>
          <w:rFonts w:hint="eastAsia" w:hAnsi="宋体"/>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采购代理单位：上海中鑫建设咨询有限公司</w:t>
      </w:r>
    </w:p>
    <w:p w14:paraId="35495BEC">
      <w:pPr>
        <w:spacing w:before="360" w:line="360" w:lineRule="auto"/>
        <w:jc w:val="center"/>
        <w:rPr>
          <w:rFonts w:hint="eastAsia" w:hAnsi="宋体"/>
          <w:color w:val="000000" w:themeColor="text1"/>
          <w14:textFill>
            <w14:solidFill>
              <w14:schemeClr w14:val="tx1"/>
            </w14:solidFill>
          </w14:textFill>
        </w:rPr>
      </w:pPr>
      <w:r>
        <w:rPr>
          <w:rFonts w:hint="eastAsia" w:hAnsi="宋体"/>
          <w:b/>
          <w:color w:val="000000" w:themeColor="text1"/>
          <w:sz w:val="30"/>
          <w14:textFill>
            <w14:solidFill>
              <w14:schemeClr w14:val="tx1"/>
            </w14:solidFill>
          </w14:textFill>
        </w:rPr>
        <w:t>二○二五年十二月</w:t>
      </w:r>
    </w:p>
    <w:p w14:paraId="5A583198">
      <w:pPr>
        <w:widowControl/>
        <w:jc w:val="center"/>
        <w:rPr>
          <w:rFonts w:hint="eastAsia" w:ascii="宋体" w:hAnsi="宋体" w:cs="宋体"/>
          <w:b/>
          <w:bCs/>
          <w:color w:val="000000" w:themeColor="text1"/>
          <w:kern w:val="0"/>
          <w:sz w:val="40"/>
          <w:szCs w:val="40"/>
          <w14:textFill>
            <w14:solidFill>
              <w14:schemeClr w14:val="tx1"/>
            </w14:solidFill>
          </w14:textFill>
        </w:rPr>
        <w:sectPr>
          <w:headerReference r:id="rId3" w:type="first"/>
          <w:footerReference r:id="rId4" w:type="even"/>
          <w:pgSz w:w="11906" w:h="16838"/>
          <w:pgMar w:top="1440" w:right="1800" w:bottom="1440" w:left="1800" w:header="851" w:footer="567" w:gutter="0"/>
          <w:pgNumType w:start="0"/>
          <w:cols w:space="720" w:num="1"/>
          <w:titlePg/>
          <w:docGrid w:type="linesAndChars" w:linePitch="326" w:charSpace="0"/>
        </w:sectPr>
      </w:pPr>
    </w:p>
    <w:p w14:paraId="04736B4A">
      <w:pPr>
        <w:widowControl/>
        <w:jc w:val="center"/>
        <w:rPr>
          <w:color w:val="000000" w:themeColor="text1"/>
          <w:sz w:val="28"/>
          <w:szCs w:val="24"/>
          <w14:textFill>
            <w14:solidFill>
              <w14:schemeClr w14:val="tx1"/>
            </w14:solidFill>
          </w14:textFill>
        </w:rPr>
      </w:pPr>
      <w:r>
        <w:rPr>
          <w:rFonts w:hint="eastAsia" w:ascii="宋体" w:hAnsi="宋体" w:cs="宋体"/>
          <w:b/>
          <w:bCs/>
          <w:color w:val="000000" w:themeColor="text1"/>
          <w:kern w:val="0"/>
          <w:sz w:val="40"/>
          <w:szCs w:val="40"/>
          <w14:textFill>
            <w14:solidFill>
              <w14:schemeClr w14:val="tx1"/>
            </w14:solidFill>
          </w14:textFill>
        </w:rPr>
        <w:t>目 录</w:t>
      </w:r>
    </w:p>
    <w:p w14:paraId="5AE7ABE8">
      <w:pPr>
        <w:pStyle w:val="31"/>
        <w:tabs>
          <w:tab w:val="right" w:leader="dot" w:pos="8768"/>
        </w:tabs>
        <w:rPr>
          <w:rFonts w:ascii="Calibri" w:hAnsi="Calibri" w:eastAsia="宋体" w:cs="宋体"/>
          <w:color w:val="000000" w:themeColor="text1"/>
          <w:sz w:val="21"/>
          <w:szCs w:val="22"/>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fldChar w:fldCharType="begin"/>
      </w:r>
      <w:r>
        <w:rPr>
          <w:rFonts w:hint="eastAsia" w:ascii="宋体" w:hAnsi="宋体" w:eastAsia="宋体"/>
          <w:color w:val="000000" w:themeColor="text1"/>
          <w:sz w:val="21"/>
          <w:szCs w:val="21"/>
          <w14:textFill>
            <w14:solidFill>
              <w14:schemeClr w14:val="tx1"/>
            </w14:solidFill>
          </w14:textFill>
        </w:rPr>
        <w:instrText xml:space="preserve">TOC \o "1-1" \h \u </w:instrText>
      </w:r>
      <w:r>
        <w:rPr>
          <w:rFonts w:hint="eastAsia" w:ascii="宋体" w:hAnsi="宋体" w:eastAsia="宋体"/>
          <w:color w:val="000000" w:themeColor="text1"/>
          <w:sz w:val="21"/>
          <w:szCs w:val="21"/>
          <w14:textFill>
            <w14:solidFill>
              <w14:schemeClr w14:val="tx1"/>
            </w14:solidFill>
          </w14:textFill>
        </w:rPr>
        <w:fldChar w:fldCharType="separate"/>
      </w:r>
    </w:p>
    <w:p w14:paraId="04BABBB3">
      <w:pPr>
        <w:pStyle w:val="31"/>
        <w:tabs>
          <w:tab w:val="right" w:leader="dot" w:pos="8768"/>
        </w:tabs>
        <w:rPr>
          <w:rFonts w:hint="eastAsia" w:ascii="黑体" w:hAnsi="黑体" w:eastAsia="黑体" w:cs="黑体"/>
          <w:color w:val="000000" w:themeColor="text1"/>
          <w:sz w:val="24"/>
          <w14:textFill>
            <w14:solidFill>
              <w14:schemeClr w14:val="tx1"/>
            </w14:solidFill>
          </w14:textFill>
        </w:rPr>
      </w:pPr>
      <w:r>
        <w:fldChar w:fldCharType="begin"/>
      </w:r>
      <w:r>
        <w:instrText xml:space="preserve"> HYPERLINK \l "_Toc138776765" </w:instrText>
      </w:r>
      <w:r>
        <w:fldChar w:fldCharType="separate"/>
      </w:r>
      <w:r>
        <w:rPr>
          <w:rStyle w:val="55"/>
          <w:rFonts w:hint="eastAsia" w:ascii="黑体" w:hAnsi="黑体" w:eastAsia="黑体" w:cs="黑体"/>
          <w:color w:val="000000" w:themeColor="text1"/>
          <w:sz w:val="24"/>
          <w14:textFill>
            <w14:solidFill>
              <w14:schemeClr w14:val="tx1"/>
            </w14:solidFill>
          </w14:textFill>
        </w:rPr>
        <w:t>第一章 公开招标采购公告</w:t>
      </w:r>
      <w:r>
        <w:rPr>
          <w:rFonts w:hint="eastAsia" w:ascii="黑体" w:hAnsi="黑体" w:eastAsia="黑体" w:cs="黑体"/>
          <w:color w:val="000000" w:themeColor="text1"/>
          <w:sz w:val="24"/>
          <w14:textFill>
            <w14:solidFill>
              <w14:schemeClr w14:val="tx1"/>
            </w14:solidFill>
          </w14:textFill>
        </w:rPr>
        <w:tab/>
      </w:r>
      <w:r>
        <w:rPr>
          <w:rFonts w:hint="eastAsia" w:ascii="黑体" w:hAnsi="黑体" w:eastAsia="黑体" w:cs="黑体"/>
          <w:color w:val="000000" w:themeColor="text1"/>
          <w:sz w:val="24"/>
          <w14:textFill>
            <w14:solidFill>
              <w14:schemeClr w14:val="tx1"/>
            </w14:solidFill>
          </w14:textFill>
        </w:rPr>
        <w:fldChar w:fldCharType="begin"/>
      </w:r>
      <w:r>
        <w:rPr>
          <w:rFonts w:hint="eastAsia" w:ascii="黑体" w:hAnsi="黑体" w:eastAsia="黑体" w:cs="黑体"/>
          <w:color w:val="000000" w:themeColor="text1"/>
          <w:sz w:val="24"/>
          <w14:textFill>
            <w14:solidFill>
              <w14:schemeClr w14:val="tx1"/>
            </w14:solidFill>
          </w14:textFill>
        </w:rPr>
        <w:instrText xml:space="preserve"> PAGEREF _Toc138776765 \h </w:instrText>
      </w:r>
      <w:r>
        <w:rPr>
          <w:rFonts w:hint="eastAsia" w:ascii="黑体" w:hAnsi="黑体" w:eastAsia="黑体" w:cs="黑体"/>
          <w:color w:val="000000" w:themeColor="text1"/>
          <w:sz w:val="24"/>
          <w14:textFill>
            <w14:solidFill>
              <w14:schemeClr w14:val="tx1"/>
            </w14:solidFill>
          </w14:textFill>
        </w:rPr>
        <w:fldChar w:fldCharType="separate"/>
      </w:r>
      <w:r>
        <w:rPr>
          <w:rFonts w:hint="eastAsia" w:ascii="黑体" w:hAnsi="黑体" w:eastAsia="黑体" w:cs="黑体"/>
          <w:color w:val="000000" w:themeColor="text1"/>
          <w:sz w:val="24"/>
          <w14:textFill>
            <w14:solidFill>
              <w14:schemeClr w14:val="tx1"/>
            </w14:solidFill>
          </w14:textFill>
        </w:rPr>
        <w:t>2</w:t>
      </w:r>
      <w:r>
        <w:rPr>
          <w:rFonts w:hint="eastAsia" w:ascii="黑体" w:hAnsi="黑体" w:eastAsia="黑体" w:cs="黑体"/>
          <w:color w:val="000000" w:themeColor="text1"/>
          <w:sz w:val="24"/>
          <w14:textFill>
            <w14:solidFill>
              <w14:schemeClr w14:val="tx1"/>
            </w14:solidFill>
          </w14:textFill>
        </w:rPr>
        <w:fldChar w:fldCharType="end"/>
      </w:r>
      <w:r>
        <w:rPr>
          <w:rFonts w:hint="eastAsia" w:ascii="黑体" w:hAnsi="黑体" w:eastAsia="黑体" w:cs="黑体"/>
          <w:color w:val="000000" w:themeColor="text1"/>
          <w:sz w:val="24"/>
          <w14:textFill>
            <w14:solidFill>
              <w14:schemeClr w14:val="tx1"/>
            </w14:solidFill>
          </w14:textFill>
        </w:rPr>
        <w:fldChar w:fldCharType="end"/>
      </w:r>
    </w:p>
    <w:p w14:paraId="0ABF8265">
      <w:pPr>
        <w:pStyle w:val="31"/>
        <w:tabs>
          <w:tab w:val="right" w:leader="dot" w:pos="8768"/>
        </w:tabs>
        <w:rPr>
          <w:rFonts w:hint="eastAsia" w:ascii="黑体" w:hAnsi="黑体" w:eastAsia="黑体" w:cs="黑体"/>
          <w:color w:val="000000" w:themeColor="text1"/>
          <w:sz w:val="24"/>
          <w14:textFill>
            <w14:solidFill>
              <w14:schemeClr w14:val="tx1"/>
            </w14:solidFill>
          </w14:textFill>
        </w:rPr>
      </w:pPr>
      <w:r>
        <w:fldChar w:fldCharType="begin"/>
      </w:r>
      <w:r>
        <w:instrText xml:space="preserve"> HYPERLINK \l "_Toc138776773" </w:instrText>
      </w:r>
      <w:r>
        <w:fldChar w:fldCharType="separate"/>
      </w:r>
      <w:r>
        <w:rPr>
          <w:rStyle w:val="55"/>
          <w:rFonts w:hint="eastAsia" w:ascii="黑体" w:hAnsi="黑体" w:eastAsia="黑体" w:cs="黑体"/>
          <w:color w:val="000000" w:themeColor="text1"/>
          <w:sz w:val="24"/>
          <w14:textFill>
            <w14:solidFill>
              <w14:schemeClr w14:val="tx1"/>
            </w14:solidFill>
          </w14:textFill>
        </w:rPr>
        <w:t>第二章 投标人须知</w:t>
      </w:r>
      <w:r>
        <w:rPr>
          <w:rFonts w:hint="eastAsia" w:ascii="黑体" w:hAnsi="黑体" w:eastAsia="黑体" w:cs="黑体"/>
          <w:color w:val="000000" w:themeColor="text1"/>
          <w:sz w:val="24"/>
          <w14:textFill>
            <w14:solidFill>
              <w14:schemeClr w14:val="tx1"/>
            </w14:solidFill>
          </w14:textFill>
        </w:rPr>
        <w:tab/>
      </w:r>
      <w:r>
        <w:rPr>
          <w:rFonts w:hint="eastAsia" w:ascii="黑体" w:hAnsi="黑体" w:eastAsia="黑体" w:cs="黑体"/>
          <w:color w:val="000000" w:themeColor="text1"/>
          <w:sz w:val="24"/>
          <w14:textFill>
            <w14:solidFill>
              <w14:schemeClr w14:val="tx1"/>
            </w14:solidFill>
          </w14:textFill>
        </w:rPr>
        <w:fldChar w:fldCharType="begin"/>
      </w:r>
      <w:r>
        <w:rPr>
          <w:rFonts w:hint="eastAsia" w:ascii="黑体" w:hAnsi="黑体" w:eastAsia="黑体" w:cs="黑体"/>
          <w:color w:val="000000" w:themeColor="text1"/>
          <w:sz w:val="24"/>
          <w14:textFill>
            <w14:solidFill>
              <w14:schemeClr w14:val="tx1"/>
            </w14:solidFill>
          </w14:textFill>
        </w:rPr>
        <w:instrText xml:space="preserve"> PAGEREF _Toc138776773 \h </w:instrText>
      </w:r>
      <w:r>
        <w:rPr>
          <w:rFonts w:hint="eastAsia" w:ascii="黑体" w:hAnsi="黑体" w:eastAsia="黑体" w:cs="黑体"/>
          <w:color w:val="000000" w:themeColor="text1"/>
          <w:sz w:val="24"/>
          <w14:textFill>
            <w14:solidFill>
              <w14:schemeClr w14:val="tx1"/>
            </w14:solidFill>
          </w14:textFill>
        </w:rPr>
        <w:fldChar w:fldCharType="separate"/>
      </w:r>
      <w:r>
        <w:rPr>
          <w:rFonts w:hint="eastAsia" w:ascii="黑体" w:hAnsi="黑体" w:eastAsia="黑体" w:cs="黑体"/>
          <w:color w:val="000000" w:themeColor="text1"/>
          <w:sz w:val="24"/>
          <w14:textFill>
            <w14:solidFill>
              <w14:schemeClr w14:val="tx1"/>
            </w14:solidFill>
          </w14:textFill>
        </w:rPr>
        <w:t>5</w:t>
      </w:r>
      <w:r>
        <w:rPr>
          <w:rFonts w:hint="eastAsia" w:ascii="黑体" w:hAnsi="黑体" w:eastAsia="黑体" w:cs="黑体"/>
          <w:color w:val="000000" w:themeColor="text1"/>
          <w:sz w:val="24"/>
          <w14:textFill>
            <w14:solidFill>
              <w14:schemeClr w14:val="tx1"/>
            </w14:solidFill>
          </w14:textFill>
        </w:rPr>
        <w:fldChar w:fldCharType="end"/>
      </w:r>
      <w:r>
        <w:rPr>
          <w:rFonts w:hint="eastAsia" w:ascii="黑体" w:hAnsi="黑体" w:eastAsia="黑体" w:cs="黑体"/>
          <w:color w:val="000000" w:themeColor="text1"/>
          <w:sz w:val="24"/>
          <w14:textFill>
            <w14:solidFill>
              <w14:schemeClr w14:val="tx1"/>
            </w14:solidFill>
          </w14:textFill>
        </w:rPr>
        <w:fldChar w:fldCharType="end"/>
      </w:r>
    </w:p>
    <w:p w14:paraId="6FFA114A">
      <w:pPr>
        <w:pStyle w:val="31"/>
        <w:tabs>
          <w:tab w:val="right" w:leader="dot" w:pos="8768"/>
        </w:tabs>
        <w:rPr>
          <w:rFonts w:hint="eastAsia" w:ascii="黑体" w:hAnsi="黑体" w:eastAsia="黑体" w:cs="黑体"/>
          <w:color w:val="000000" w:themeColor="text1"/>
          <w:sz w:val="24"/>
          <w14:textFill>
            <w14:solidFill>
              <w14:schemeClr w14:val="tx1"/>
            </w14:solidFill>
          </w14:textFill>
        </w:rPr>
      </w:pPr>
      <w:r>
        <w:fldChar w:fldCharType="begin"/>
      </w:r>
      <w:r>
        <w:instrText xml:space="preserve"> HYPERLINK \l "_Toc138776787" </w:instrText>
      </w:r>
      <w:r>
        <w:fldChar w:fldCharType="separate"/>
      </w:r>
      <w:r>
        <w:rPr>
          <w:rStyle w:val="55"/>
          <w:rFonts w:hint="eastAsia" w:ascii="黑体" w:hAnsi="黑体" w:eastAsia="黑体" w:cs="黑体"/>
          <w:color w:val="000000" w:themeColor="text1"/>
          <w:sz w:val="24"/>
          <w14:textFill>
            <w14:solidFill>
              <w14:schemeClr w14:val="tx1"/>
            </w14:solidFill>
          </w14:textFill>
        </w:rPr>
        <w:t>第三章 招标需求</w:t>
      </w:r>
      <w:r>
        <w:rPr>
          <w:rFonts w:hint="eastAsia" w:ascii="黑体" w:hAnsi="黑体" w:eastAsia="黑体" w:cs="黑体"/>
          <w:color w:val="000000" w:themeColor="text1"/>
          <w:sz w:val="24"/>
          <w14:textFill>
            <w14:solidFill>
              <w14:schemeClr w14:val="tx1"/>
            </w14:solidFill>
          </w14:textFill>
        </w:rPr>
        <w:tab/>
      </w:r>
      <w:r>
        <w:rPr>
          <w:rFonts w:hint="eastAsia" w:ascii="黑体" w:hAnsi="黑体" w:eastAsia="黑体" w:cs="黑体"/>
          <w:color w:val="000000" w:themeColor="text1"/>
          <w:sz w:val="24"/>
          <w14:textFill>
            <w14:solidFill>
              <w14:schemeClr w14:val="tx1"/>
            </w14:solidFill>
          </w14:textFill>
        </w:rPr>
        <w:fldChar w:fldCharType="begin"/>
      </w:r>
      <w:r>
        <w:rPr>
          <w:rFonts w:hint="eastAsia" w:ascii="黑体" w:hAnsi="黑体" w:eastAsia="黑体" w:cs="黑体"/>
          <w:color w:val="000000" w:themeColor="text1"/>
          <w:sz w:val="24"/>
          <w14:textFill>
            <w14:solidFill>
              <w14:schemeClr w14:val="tx1"/>
            </w14:solidFill>
          </w14:textFill>
        </w:rPr>
        <w:instrText xml:space="preserve"> PAGEREF _Toc138776787 \h </w:instrText>
      </w:r>
      <w:r>
        <w:rPr>
          <w:rFonts w:hint="eastAsia" w:ascii="黑体" w:hAnsi="黑体" w:eastAsia="黑体" w:cs="黑体"/>
          <w:color w:val="000000" w:themeColor="text1"/>
          <w:sz w:val="24"/>
          <w14:textFill>
            <w14:solidFill>
              <w14:schemeClr w14:val="tx1"/>
            </w14:solidFill>
          </w14:textFill>
        </w:rPr>
        <w:fldChar w:fldCharType="separate"/>
      </w:r>
      <w:r>
        <w:rPr>
          <w:rFonts w:hint="eastAsia" w:ascii="黑体" w:hAnsi="黑体" w:eastAsia="黑体" w:cs="黑体"/>
          <w:color w:val="000000" w:themeColor="text1"/>
          <w:sz w:val="24"/>
          <w14:textFill>
            <w14:solidFill>
              <w14:schemeClr w14:val="tx1"/>
            </w14:solidFill>
          </w14:textFill>
        </w:rPr>
        <w:t>16</w:t>
      </w:r>
      <w:r>
        <w:rPr>
          <w:rFonts w:hint="eastAsia" w:ascii="黑体" w:hAnsi="黑体" w:eastAsia="黑体" w:cs="黑体"/>
          <w:color w:val="000000" w:themeColor="text1"/>
          <w:sz w:val="24"/>
          <w14:textFill>
            <w14:solidFill>
              <w14:schemeClr w14:val="tx1"/>
            </w14:solidFill>
          </w14:textFill>
        </w:rPr>
        <w:fldChar w:fldCharType="end"/>
      </w:r>
      <w:r>
        <w:rPr>
          <w:rFonts w:hint="eastAsia" w:ascii="黑体" w:hAnsi="黑体" w:eastAsia="黑体" w:cs="黑体"/>
          <w:color w:val="000000" w:themeColor="text1"/>
          <w:sz w:val="24"/>
          <w14:textFill>
            <w14:solidFill>
              <w14:schemeClr w14:val="tx1"/>
            </w14:solidFill>
          </w14:textFill>
        </w:rPr>
        <w:fldChar w:fldCharType="end"/>
      </w:r>
    </w:p>
    <w:p w14:paraId="6776315A">
      <w:pPr>
        <w:pStyle w:val="31"/>
        <w:tabs>
          <w:tab w:val="right" w:leader="dot" w:pos="8768"/>
        </w:tabs>
        <w:rPr>
          <w:rFonts w:hint="eastAsia" w:ascii="黑体" w:hAnsi="黑体" w:eastAsia="黑体" w:cs="黑体"/>
          <w:color w:val="000000" w:themeColor="text1"/>
          <w:sz w:val="24"/>
          <w14:textFill>
            <w14:solidFill>
              <w14:schemeClr w14:val="tx1"/>
            </w14:solidFill>
          </w14:textFill>
        </w:rPr>
      </w:pPr>
      <w:r>
        <w:fldChar w:fldCharType="begin"/>
      </w:r>
      <w:r>
        <w:instrText xml:space="preserve"> HYPERLINK \l "_Toc138776790" </w:instrText>
      </w:r>
      <w:r>
        <w:fldChar w:fldCharType="separate"/>
      </w:r>
      <w:r>
        <w:rPr>
          <w:rStyle w:val="55"/>
          <w:rFonts w:hint="eastAsia" w:ascii="黑体" w:hAnsi="黑体" w:eastAsia="黑体" w:cs="黑体"/>
          <w:color w:val="000000" w:themeColor="text1"/>
          <w:sz w:val="24"/>
          <w14:textFill>
            <w14:solidFill>
              <w14:schemeClr w14:val="tx1"/>
            </w14:solidFill>
          </w14:textFill>
        </w:rPr>
        <w:t>第四章 评标办法及评分标准</w:t>
      </w:r>
      <w:r>
        <w:rPr>
          <w:rFonts w:hint="eastAsia" w:ascii="黑体" w:hAnsi="黑体" w:eastAsia="黑体" w:cs="黑体"/>
          <w:color w:val="000000" w:themeColor="text1"/>
          <w:sz w:val="24"/>
          <w14:textFill>
            <w14:solidFill>
              <w14:schemeClr w14:val="tx1"/>
            </w14:solidFill>
          </w14:textFill>
        </w:rPr>
        <w:tab/>
      </w:r>
      <w:r>
        <w:rPr>
          <w:rFonts w:hint="eastAsia" w:ascii="黑体" w:hAnsi="黑体" w:eastAsia="黑体" w:cs="黑体"/>
          <w:color w:val="000000" w:themeColor="text1"/>
          <w:sz w:val="24"/>
          <w14:textFill>
            <w14:solidFill>
              <w14:schemeClr w14:val="tx1"/>
            </w14:solidFill>
          </w14:textFill>
        </w:rPr>
        <w:fldChar w:fldCharType="begin"/>
      </w:r>
      <w:r>
        <w:rPr>
          <w:rFonts w:hint="eastAsia" w:ascii="黑体" w:hAnsi="黑体" w:eastAsia="黑体" w:cs="黑体"/>
          <w:color w:val="000000" w:themeColor="text1"/>
          <w:sz w:val="24"/>
          <w14:textFill>
            <w14:solidFill>
              <w14:schemeClr w14:val="tx1"/>
            </w14:solidFill>
          </w14:textFill>
        </w:rPr>
        <w:instrText xml:space="preserve"> PAGEREF _Toc138776790 \h </w:instrText>
      </w:r>
      <w:r>
        <w:rPr>
          <w:rFonts w:hint="eastAsia" w:ascii="黑体" w:hAnsi="黑体" w:eastAsia="黑体" w:cs="黑体"/>
          <w:color w:val="000000" w:themeColor="text1"/>
          <w:sz w:val="24"/>
          <w14:textFill>
            <w14:solidFill>
              <w14:schemeClr w14:val="tx1"/>
            </w14:solidFill>
          </w14:textFill>
        </w:rPr>
        <w:fldChar w:fldCharType="separate"/>
      </w:r>
      <w:r>
        <w:rPr>
          <w:rFonts w:hint="eastAsia" w:ascii="黑体" w:hAnsi="黑体" w:eastAsia="黑体" w:cs="黑体"/>
          <w:color w:val="000000" w:themeColor="text1"/>
          <w:sz w:val="24"/>
          <w14:textFill>
            <w14:solidFill>
              <w14:schemeClr w14:val="tx1"/>
            </w14:solidFill>
          </w14:textFill>
        </w:rPr>
        <w:t>24</w:t>
      </w:r>
      <w:r>
        <w:rPr>
          <w:rFonts w:hint="eastAsia" w:ascii="黑体" w:hAnsi="黑体" w:eastAsia="黑体" w:cs="黑体"/>
          <w:color w:val="000000" w:themeColor="text1"/>
          <w:sz w:val="24"/>
          <w14:textFill>
            <w14:solidFill>
              <w14:schemeClr w14:val="tx1"/>
            </w14:solidFill>
          </w14:textFill>
        </w:rPr>
        <w:fldChar w:fldCharType="end"/>
      </w:r>
      <w:r>
        <w:rPr>
          <w:rFonts w:hint="eastAsia" w:ascii="黑体" w:hAnsi="黑体" w:eastAsia="黑体" w:cs="黑体"/>
          <w:color w:val="000000" w:themeColor="text1"/>
          <w:sz w:val="24"/>
          <w14:textFill>
            <w14:solidFill>
              <w14:schemeClr w14:val="tx1"/>
            </w14:solidFill>
          </w14:textFill>
        </w:rPr>
        <w:fldChar w:fldCharType="end"/>
      </w:r>
    </w:p>
    <w:p w14:paraId="3C503212">
      <w:pPr>
        <w:pStyle w:val="31"/>
        <w:tabs>
          <w:tab w:val="right" w:leader="dot" w:pos="8768"/>
        </w:tabs>
        <w:rPr>
          <w:rFonts w:hint="eastAsia" w:ascii="黑体" w:hAnsi="黑体" w:eastAsia="黑体" w:cs="黑体"/>
          <w:color w:val="000000" w:themeColor="text1"/>
          <w:sz w:val="24"/>
          <w14:textFill>
            <w14:solidFill>
              <w14:schemeClr w14:val="tx1"/>
            </w14:solidFill>
          </w14:textFill>
        </w:rPr>
      </w:pPr>
      <w:r>
        <w:fldChar w:fldCharType="begin"/>
      </w:r>
      <w:r>
        <w:instrText xml:space="preserve"> HYPERLINK \l "_Toc138776795" </w:instrText>
      </w:r>
      <w:r>
        <w:fldChar w:fldCharType="separate"/>
      </w:r>
      <w:r>
        <w:rPr>
          <w:rStyle w:val="55"/>
          <w:rFonts w:hint="eastAsia" w:ascii="黑体" w:hAnsi="黑体" w:eastAsia="黑体" w:cs="黑体"/>
          <w:color w:val="000000" w:themeColor="text1"/>
          <w:sz w:val="24"/>
          <w14:textFill>
            <w14:solidFill>
              <w14:schemeClr w14:val="tx1"/>
            </w14:solidFill>
          </w14:textFill>
        </w:rPr>
        <w:t>第五章 合同通用条款</w:t>
      </w:r>
      <w:r>
        <w:rPr>
          <w:rFonts w:hint="eastAsia" w:ascii="黑体" w:hAnsi="黑体" w:eastAsia="黑体" w:cs="黑体"/>
          <w:color w:val="000000" w:themeColor="text1"/>
          <w:sz w:val="24"/>
          <w14:textFill>
            <w14:solidFill>
              <w14:schemeClr w14:val="tx1"/>
            </w14:solidFill>
          </w14:textFill>
        </w:rPr>
        <w:tab/>
      </w:r>
      <w:r>
        <w:rPr>
          <w:rFonts w:hint="eastAsia" w:ascii="黑体" w:hAnsi="黑体" w:eastAsia="黑体" w:cs="黑体"/>
          <w:color w:val="000000" w:themeColor="text1"/>
          <w:sz w:val="24"/>
          <w14:textFill>
            <w14:solidFill>
              <w14:schemeClr w14:val="tx1"/>
            </w14:solidFill>
          </w14:textFill>
        </w:rPr>
        <w:fldChar w:fldCharType="begin"/>
      </w:r>
      <w:r>
        <w:rPr>
          <w:rFonts w:hint="eastAsia" w:ascii="黑体" w:hAnsi="黑体" w:eastAsia="黑体" w:cs="黑体"/>
          <w:color w:val="000000" w:themeColor="text1"/>
          <w:sz w:val="24"/>
          <w14:textFill>
            <w14:solidFill>
              <w14:schemeClr w14:val="tx1"/>
            </w14:solidFill>
          </w14:textFill>
        </w:rPr>
        <w:instrText xml:space="preserve"> PAGEREF _Toc138776795 \h </w:instrText>
      </w:r>
      <w:r>
        <w:rPr>
          <w:rFonts w:hint="eastAsia" w:ascii="黑体" w:hAnsi="黑体" w:eastAsia="黑体" w:cs="黑体"/>
          <w:color w:val="000000" w:themeColor="text1"/>
          <w:sz w:val="24"/>
          <w14:textFill>
            <w14:solidFill>
              <w14:schemeClr w14:val="tx1"/>
            </w14:solidFill>
          </w14:textFill>
        </w:rPr>
        <w:fldChar w:fldCharType="separate"/>
      </w:r>
      <w:r>
        <w:rPr>
          <w:rFonts w:hint="eastAsia" w:ascii="黑体" w:hAnsi="黑体" w:eastAsia="黑体" w:cs="黑体"/>
          <w:color w:val="000000" w:themeColor="text1"/>
          <w:sz w:val="24"/>
          <w14:textFill>
            <w14:solidFill>
              <w14:schemeClr w14:val="tx1"/>
            </w14:solidFill>
          </w14:textFill>
        </w:rPr>
        <w:t>29</w:t>
      </w:r>
      <w:r>
        <w:rPr>
          <w:rFonts w:hint="eastAsia" w:ascii="黑体" w:hAnsi="黑体" w:eastAsia="黑体" w:cs="黑体"/>
          <w:color w:val="000000" w:themeColor="text1"/>
          <w:sz w:val="24"/>
          <w14:textFill>
            <w14:solidFill>
              <w14:schemeClr w14:val="tx1"/>
            </w14:solidFill>
          </w14:textFill>
        </w:rPr>
        <w:fldChar w:fldCharType="end"/>
      </w:r>
      <w:r>
        <w:rPr>
          <w:rFonts w:hint="eastAsia" w:ascii="黑体" w:hAnsi="黑体" w:eastAsia="黑体" w:cs="黑体"/>
          <w:color w:val="000000" w:themeColor="text1"/>
          <w:sz w:val="24"/>
          <w14:textFill>
            <w14:solidFill>
              <w14:schemeClr w14:val="tx1"/>
            </w14:solidFill>
          </w14:textFill>
        </w:rPr>
        <w:fldChar w:fldCharType="end"/>
      </w:r>
    </w:p>
    <w:p w14:paraId="6B9DB75A">
      <w:pPr>
        <w:pStyle w:val="31"/>
        <w:tabs>
          <w:tab w:val="right" w:leader="dot" w:pos="8768"/>
        </w:tabs>
        <w:rPr>
          <w:rFonts w:ascii="Calibri" w:hAnsi="Calibri" w:eastAsia="宋体" w:cs="宋体"/>
          <w:color w:val="000000" w:themeColor="text1"/>
          <w:sz w:val="21"/>
          <w:szCs w:val="22"/>
          <w14:textFill>
            <w14:solidFill>
              <w14:schemeClr w14:val="tx1"/>
            </w14:solidFill>
          </w14:textFill>
        </w:rPr>
      </w:pPr>
      <w:r>
        <w:fldChar w:fldCharType="begin"/>
      </w:r>
      <w:r>
        <w:instrText xml:space="preserve"> HYPERLINK \l "_Toc138776797" </w:instrText>
      </w:r>
      <w:r>
        <w:fldChar w:fldCharType="separate"/>
      </w:r>
      <w:r>
        <w:rPr>
          <w:rStyle w:val="55"/>
          <w:rFonts w:hint="eastAsia" w:ascii="黑体" w:hAnsi="黑体" w:eastAsia="黑体" w:cs="黑体"/>
          <w:color w:val="000000" w:themeColor="text1"/>
          <w:sz w:val="24"/>
          <w14:textFill>
            <w14:solidFill>
              <w14:schemeClr w14:val="tx1"/>
            </w14:solidFill>
          </w14:textFill>
        </w:rPr>
        <w:t>第六章 投标参考格式</w:t>
      </w:r>
      <w:r>
        <w:rPr>
          <w:rFonts w:hint="eastAsia" w:ascii="黑体" w:hAnsi="黑体" w:eastAsia="黑体" w:cs="黑体"/>
          <w:color w:val="000000" w:themeColor="text1"/>
          <w:sz w:val="24"/>
          <w14:textFill>
            <w14:solidFill>
              <w14:schemeClr w14:val="tx1"/>
            </w14:solidFill>
          </w14:textFill>
        </w:rPr>
        <w:tab/>
      </w:r>
      <w:r>
        <w:rPr>
          <w:rFonts w:hint="eastAsia" w:ascii="黑体" w:hAnsi="黑体" w:eastAsia="黑体" w:cs="黑体"/>
          <w:color w:val="000000" w:themeColor="text1"/>
          <w:sz w:val="24"/>
          <w14:textFill>
            <w14:solidFill>
              <w14:schemeClr w14:val="tx1"/>
            </w14:solidFill>
          </w14:textFill>
        </w:rPr>
        <w:fldChar w:fldCharType="begin"/>
      </w:r>
      <w:r>
        <w:rPr>
          <w:rFonts w:hint="eastAsia" w:ascii="黑体" w:hAnsi="黑体" w:eastAsia="黑体" w:cs="黑体"/>
          <w:color w:val="000000" w:themeColor="text1"/>
          <w:sz w:val="24"/>
          <w14:textFill>
            <w14:solidFill>
              <w14:schemeClr w14:val="tx1"/>
            </w14:solidFill>
          </w14:textFill>
        </w:rPr>
        <w:instrText xml:space="preserve"> PAGEREF _Toc138776797 \h </w:instrText>
      </w:r>
      <w:r>
        <w:rPr>
          <w:rFonts w:hint="eastAsia" w:ascii="黑体" w:hAnsi="黑体" w:eastAsia="黑体" w:cs="黑体"/>
          <w:color w:val="000000" w:themeColor="text1"/>
          <w:sz w:val="24"/>
          <w14:textFill>
            <w14:solidFill>
              <w14:schemeClr w14:val="tx1"/>
            </w14:solidFill>
          </w14:textFill>
        </w:rPr>
        <w:fldChar w:fldCharType="separate"/>
      </w:r>
      <w:r>
        <w:rPr>
          <w:rFonts w:hint="eastAsia" w:ascii="黑体" w:hAnsi="黑体" w:eastAsia="黑体" w:cs="黑体"/>
          <w:color w:val="000000" w:themeColor="text1"/>
          <w:sz w:val="24"/>
          <w14:textFill>
            <w14:solidFill>
              <w14:schemeClr w14:val="tx1"/>
            </w14:solidFill>
          </w14:textFill>
        </w:rPr>
        <w:t>38</w:t>
      </w:r>
      <w:r>
        <w:rPr>
          <w:rFonts w:hint="eastAsia" w:ascii="黑体" w:hAnsi="黑体" w:eastAsia="黑体" w:cs="黑体"/>
          <w:color w:val="000000" w:themeColor="text1"/>
          <w:sz w:val="24"/>
          <w14:textFill>
            <w14:solidFill>
              <w14:schemeClr w14:val="tx1"/>
            </w14:solidFill>
          </w14:textFill>
        </w:rPr>
        <w:fldChar w:fldCharType="end"/>
      </w:r>
      <w:r>
        <w:rPr>
          <w:rFonts w:hint="eastAsia" w:ascii="黑体" w:hAnsi="黑体" w:eastAsia="黑体" w:cs="黑体"/>
          <w:color w:val="000000" w:themeColor="text1"/>
          <w:sz w:val="24"/>
          <w14:textFill>
            <w14:solidFill>
              <w14:schemeClr w14:val="tx1"/>
            </w14:solidFill>
          </w14:textFill>
        </w:rPr>
        <w:fldChar w:fldCharType="end"/>
      </w:r>
    </w:p>
    <w:p w14:paraId="1C8FD73B">
      <w:pPr>
        <w:rPr>
          <w:rFonts w:hint="eastAsia" w:ascii="宋体" w:hAnsi="宋体"/>
          <w:color w:val="000000" w:themeColor="text1"/>
          <w:szCs w:val="21"/>
          <w14:textFill>
            <w14:solidFill>
              <w14:schemeClr w14:val="tx1"/>
            </w14:solidFill>
          </w14:textFill>
        </w:rPr>
        <w:sectPr>
          <w:footerReference r:id="rId6" w:type="first"/>
          <w:footerReference r:id="rId5" w:type="default"/>
          <w:pgSz w:w="11906" w:h="16838"/>
          <w:pgMar w:top="1440" w:right="1800" w:bottom="1440" w:left="1800" w:header="851" w:footer="567" w:gutter="0"/>
          <w:pgNumType w:start="1"/>
          <w:cols w:space="720" w:num="1"/>
          <w:docGrid w:type="linesAndChars" w:linePitch="326" w:charSpace="0"/>
        </w:sectPr>
      </w:pPr>
      <w:r>
        <w:rPr>
          <w:rFonts w:hint="eastAsia" w:ascii="宋体" w:hAnsi="宋体"/>
          <w:color w:val="000000" w:themeColor="text1"/>
          <w:szCs w:val="21"/>
          <w14:textFill>
            <w14:solidFill>
              <w14:schemeClr w14:val="tx1"/>
            </w14:solidFill>
          </w14:textFill>
        </w:rPr>
        <w:fldChar w:fldCharType="end"/>
      </w:r>
    </w:p>
    <w:p w14:paraId="5540BCB0">
      <w:pPr>
        <w:pStyle w:val="42"/>
        <w:spacing w:line="360" w:lineRule="auto"/>
        <w:rPr>
          <w:rFonts w:hint="eastAsia" w:ascii="宋体" w:hAnsi="宋体"/>
          <w:color w:val="000000" w:themeColor="text1"/>
          <w:sz w:val="21"/>
          <w:szCs w:val="21"/>
          <w14:textFill>
            <w14:solidFill>
              <w14:schemeClr w14:val="tx1"/>
            </w14:solidFill>
          </w14:textFill>
        </w:rPr>
      </w:pPr>
      <w:bookmarkStart w:id="1" w:name="_Toc138776765"/>
      <w:r>
        <w:rPr>
          <w:rFonts w:hint="eastAsia" w:ascii="宋体" w:hAnsi="宋体"/>
          <w:color w:val="000000" w:themeColor="text1"/>
          <w:sz w:val="21"/>
          <w:szCs w:val="21"/>
          <w14:textFill>
            <w14:solidFill>
              <w14:schemeClr w14:val="tx1"/>
            </w14:solidFill>
          </w14:textFill>
        </w:rPr>
        <w:t>第一章 公开招标采购公告</w:t>
      </w:r>
      <w:bookmarkEnd w:id="0"/>
      <w:bookmarkEnd w:id="1"/>
    </w:p>
    <w:p w14:paraId="2F93860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根据《中华人民共和国政府采购法》、《中华人民共和国政府采购法实施条例》、《政府采购货物和服务招标投标管理办法》等规定，现就</w:t>
      </w:r>
      <w:r>
        <w:rPr>
          <w:rFonts w:hint="eastAsia" w:ascii="宋体" w:hAnsi="宋体" w:cs="宋体"/>
          <w:b/>
          <w:color w:val="000000" w:themeColor="text1"/>
          <w:szCs w:val="21"/>
          <w:lang w:eastAsia="zh-CN"/>
          <w14:textFill>
            <w14:solidFill>
              <w14:schemeClr w14:val="tx1"/>
            </w14:solidFill>
          </w14:textFill>
        </w:rPr>
        <w:t>南何支线桃浦段抬升工程可行性研究项目</w:t>
      </w:r>
      <w:r>
        <w:rPr>
          <w:rFonts w:hint="eastAsia" w:ascii="宋体" w:hAnsi="宋体" w:cs="宋体"/>
          <w:color w:val="000000" w:themeColor="text1"/>
          <w:szCs w:val="21"/>
          <w14:textFill>
            <w14:solidFill>
              <w14:schemeClr w14:val="tx1"/>
            </w14:solidFill>
          </w14:textFill>
        </w:rPr>
        <w:t>进行公开招标采购，欢迎提供本国货物、服务的单位或个人前来投标：</w:t>
      </w:r>
    </w:p>
    <w:p w14:paraId="49889494">
      <w:pPr>
        <w:pStyle w:val="2"/>
        <w:rPr>
          <w:rFonts w:hint="eastAsia" w:ascii="宋体" w:hAnsi="宋体"/>
          <w:color w:val="000000" w:themeColor="text1"/>
          <w:sz w:val="21"/>
          <w:szCs w:val="21"/>
          <w14:textFill>
            <w14:solidFill>
              <w14:schemeClr w14:val="tx1"/>
            </w14:solidFill>
          </w14:textFill>
        </w:rPr>
      </w:pPr>
      <w:bookmarkStart w:id="2" w:name="_Toc138776766"/>
      <w:bookmarkStart w:id="3" w:name="_Toc66347864"/>
      <w:bookmarkStart w:id="4" w:name="_Toc6219"/>
      <w:r>
        <w:rPr>
          <w:rFonts w:hint="eastAsia" w:ascii="宋体" w:hAnsi="宋体"/>
          <w:color w:val="000000" w:themeColor="text1"/>
          <w:sz w:val="21"/>
          <w:szCs w:val="21"/>
          <w14:textFill>
            <w14:solidFill>
              <w14:schemeClr w14:val="tx1"/>
            </w14:solidFill>
          </w14:textFill>
        </w:rPr>
        <w:t>一、项目概况：</w:t>
      </w:r>
      <w:bookmarkEnd w:id="2"/>
      <w:bookmarkEnd w:id="3"/>
      <w:bookmarkEnd w:id="4"/>
    </w:p>
    <w:p w14:paraId="17B8BECB">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项目编号：310107000251211160217-07298818</w:t>
      </w:r>
      <w:r>
        <w:rPr>
          <w:rFonts w:hint="eastAsia" w:ascii="宋体" w:hAnsi="宋体"/>
          <w:b/>
          <w:color w:val="000000" w:themeColor="text1"/>
          <w:szCs w:val="21"/>
          <w14:textFill>
            <w14:solidFill>
              <w14:schemeClr w14:val="tx1"/>
            </w14:solidFill>
          </w14:textFill>
        </w:rPr>
        <w:t>（代理机构内部编号：/）</w:t>
      </w:r>
      <w:r>
        <w:rPr>
          <w:rFonts w:hint="eastAsia" w:ascii="宋体" w:hAnsi="宋体"/>
          <w:color w:val="000000" w:themeColor="text1"/>
          <w:szCs w:val="21"/>
          <w14:textFill>
            <w14:solidFill>
              <w14:schemeClr w14:val="tx1"/>
            </w14:solidFill>
          </w14:textFill>
        </w:rPr>
        <w:t>。</w:t>
      </w:r>
    </w:p>
    <w:p w14:paraId="257C4119">
      <w:pPr>
        <w:spacing w:line="360" w:lineRule="auto"/>
        <w:ind w:firstLine="424" w:firstLineChars="202"/>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2、项目名称：</w:t>
      </w:r>
      <w:r>
        <w:rPr>
          <w:rFonts w:hint="eastAsia" w:ascii="宋体" w:hAnsi="宋体" w:cs="宋体"/>
          <w:b/>
          <w:color w:val="000000" w:themeColor="text1"/>
          <w:szCs w:val="21"/>
          <w:lang w:eastAsia="zh-CN"/>
          <w14:textFill>
            <w14:solidFill>
              <w14:schemeClr w14:val="tx1"/>
            </w14:solidFill>
          </w14:textFill>
        </w:rPr>
        <w:t>南何支线桃浦段抬升工程可行性研究项目</w:t>
      </w:r>
    </w:p>
    <w:p w14:paraId="2ADA1D4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3、采购需求：</w:t>
      </w:r>
    </w:p>
    <w:p w14:paraId="0CA1BAF5">
      <w:pPr>
        <w:spacing w:line="360" w:lineRule="auto"/>
        <w:ind w:firstLine="210" w:firstLineChars="1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（1）包名称：</w:t>
      </w:r>
      <w:r>
        <w:rPr>
          <w:rFonts w:hint="eastAsia" w:ascii="宋体" w:hAnsi="宋体" w:cs="宋体"/>
          <w:b/>
          <w:color w:val="000000" w:themeColor="text1"/>
          <w:szCs w:val="21"/>
          <w:lang w:eastAsia="zh-CN"/>
          <w14:textFill>
            <w14:solidFill>
              <w14:schemeClr w14:val="tx1"/>
            </w14:solidFill>
          </w14:textFill>
        </w:rPr>
        <w:t>南何支线桃浦段抬升工程可行性研究项目</w:t>
      </w:r>
    </w:p>
    <w:p w14:paraId="338E0925">
      <w:pPr>
        <w:spacing w:line="360" w:lineRule="auto"/>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（2）数量：</w:t>
      </w:r>
      <w:r>
        <w:rPr>
          <w:rFonts w:hint="eastAsia" w:ascii="宋体" w:hAnsi="宋体" w:cs="宋体"/>
          <w:b/>
          <w:color w:val="000000" w:themeColor="text1"/>
          <w:szCs w:val="21"/>
          <w14:textFill>
            <w14:solidFill>
              <w14:schemeClr w14:val="tx1"/>
            </w14:solidFill>
          </w14:textFill>
        </w:rPr>
        <w:t>1</w:t>
      </w:r>
    </w:p>
    <w:p w14:paraId="6B01967F">
      <w:pPr>
        <w:spacing w:line="360" w:lineRule="auto"/>
        <w:ind w:firstLine="210" w:firstLineChars="1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（3）预算金额（元）：</w:t>
      </w:r>
      <w:r>
        <w:rPr>
          <w:rFonts w:hint="eastAsia" w:ascii="宋体" w:hAnsi="宋体" w:cs="宋体"/>
          <w:b/>
          <w:color w:val="FF0000"/>
          <w:szCs w:val="21"/>
          <w:highlight w:val="yellow"/>
          <w:lang w:val="en-US" w:eastAsia="zh-CN"/>
        </w:rPr>
        <w:t>298</w:t>
      </w:r>
      <w:r>
        <w:rPr>
          <w:rFonts w:hint="eastAsia" w:ascii="宋体" w:hAnsi="宋体" w:cs="宋体"/>
          <w:b/>
          <w:color w:val="FF0000"/>
          <w:szCs w:val="21"/>
          <w:highlight w:val="yellow"/>
        </w:rPr>
        <w:t>.</w:t>
      </w:r>
      <w:r>
        <w:rPr>
          <w:rFonts w:hint="eastAsia" w:ascii="宋体" w:hAnsi="宋体" w:cs="宋体"/>
          <w:b/>
          <w:color w:val="FF0000"/>
          <w:szCs w:val="21"/>
          <w:highlight w:val="yellow"/>
          <w:lang w:val="en-US" w:eastAsia="zh-CN"/>
        </w:rPr>
        <w:t>8</w:t>
      </w:r>
      <w:r>
        <w:rPr>
          <w:rFonts w:hint="eastAsia" w:ascii="宋体" w:hAnsi="宋体" w:cs="宋体"/>
          <w:b/>
          <w:color w:val="FF0000"/>
          <w:szCs w:val="21"/>
          <w:highlight w:val="yellow"/>
        </w:rPr>
        <w:t>万元</w:t>
      </w:r>
    </w:p>
    <w:p w14:paraId="36F77FF9">
      <w:pPr>
        <w:spacing w:line="360" w:lineRule="auto"/>
        <w:ind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（4）简要规格描述或项目基本概况介绍、用途：</w:t>
      </w:r>
    </w:p>
    <w:p w14:paraId="0CE8D939">
      <w:pPr>
        <w:spacing w:line="360" w:lineRule="auto"/>
        <w:ind w:firstLine="420" w:firstLineChars="200"/>
        <w:rPr>
          <w:rFonts w:eastAsia="宋体"/>
          <w:b w:val="0"/>
          <w:color w:val="000000" w:themeColor="text1"/>
          <w:kern w:val="2"/>
          <w:sz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1）服务内容：</w:t>
      </w:r>
      <w:r>
        <w:rPr>
          <w:rFonts w:eastAsia="宋体"/>
          <w:b w:val="0"/>
          <w:color w:val="000000" w:themeColor="text1"/>
          <w:kern w:val="2"/>
          <w:sz w:val="21"/>
          <w14:textFill>
            <w14:solidFill>
              <w14:schemeClr w14:val="tx1"/>
            </w14:solidFill>
          </w14:textFill>
        </w:rPr>
        <w:t>完成</w:t>
      </w:r>
      <w:r>
        <w:rPr>
          <w:rFonts w:hint="eastAsia" w:eastAsia="宋体"/>
          <w:b w:val="0"/>
          <w:color w:val="000000" w:themeColor="text1"/>
          <w:kern w:val="2"/>
          <w:sz w:val="21"/>
          <w14:textFill>
            <w14:solidFill>
              <w14:schemeClr w14:val="tx1"/>
            </w14:solidFill>
          </w14:textFill>
        </w:rPr>
        <w:t>南何支线桃浦段</w:t>
      </w:r>
      <w:r>
        <w:rPr>
          <w:rFonts w:hint="eastAsia"/>
          <w:b w:val="0"/>
          <w:color w:val="000000" w:themeColor="text1"/>
          <w:kern w:val="2"/>
          <w:sz w:val="21"/>
          <w:lang w:val="en-US" w:eastAsia="zh-CN"/>
          <w14:textFill>
            <w14:solidFill>
              <w14:schemeClr w14:val="tx1"/>
            </w14:solidFill>
          </w14:textFill>
        </w:rPr>
        <w:t>抬</w:t>
      </w:r>
      <w:r>
        <w:rPr>
          <w:rFonts w:hint="eastAsia" w:eastAsia="宋体"/>
          <w:b w:val="0"/>
          <w:color w:val="000000" w:themeColor="text1"/>
          <w:kern w:val="2"/>
          <w:sz w:val="21"/>
          <w14:textFill>
            <w14:solidFill>
              <w14:schemeClr w14:val="tx1"/>
            </w14:solidFill>
          </w14:textFill>
        </w:rPr>
        <w:t>升工程可行性研究</w:t>
      </w:r>
      <w:r>
        <w:rPr>
          <w:rFonts w:eastAsia="宋体"/>
          <w:b w:val="0"/>
          <w:color w:val="000000" w:themeColor="text1"/>
          <w:kern w:val="2"/>
          <w:sz w:val="21"/>
          <w14:textFill>
            <w14:solidFill>
              <w14:schemeClr w14:val="tx1"/>
            </w14:solidFill>
          </w14:textFill>
        </w:rPr>
        <w:t>主报告，并配合完成有关审批工作。</w:t>
      </w:r>
    </w:p>
    <w:p w14:paraId="5CD228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2）服务地址：</w:t>
      </w:r>
      <w:r>
        <w:rPr>
          <w:rFonts w:hint="eastAsia" w:ascii="宋体" w:hAnsi="宋体"/>
          <w:color w:val="000000" w:themeColor="text1"/>
          <w:szCs w:val="21"/>
          <w14:textFill>
            <w14:solidFill>
              <w14:schemeClr w14:val="tx1"/>
            </w14:solidFill>
          </w14:textFill>
        </w:rPr>
        <w:t>上海</w:t>
      </w:r>
    </w:p>
    <w:p w14:paraId="055BFEE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3）服务期：</w:t>
      </w:r>
      <w:r>
        <w:rPr>
          <w:rFonts w:ascii="宋体" w:hAnsi="宋体" w:cs="宋体"/>
          <w:color w:val="000000" w:themeColor="text1"/>
          <w:szCs w:val="21"/>
          <w14:textFill>
            <w14:solidFill>
              <w14:schemeClr w14:val="tx1"/>
            </w14:solidFill>
          </w14:textFill>
        </w:rPr>
        <w:t>本项目总体期间为合同签订之日起至招标范围内全部工作服务完成，最终以实际情况和招标人要求为准。</w:t>
      </w:r>
    </w:p>
    <w:p w14:paraId="354F5C8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4）项目属性：服务类。</w:t>
      </w:r>
    </w:p>
    <w:p w14:paraId="409D9B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5）最高限价：</w:t>
      </w:r>
      <w:r>
        <w:rPr>
          <w:rFonts w:hint="eastAsia" w:ascii="宋体" w:hAnsi="宋体" w:cs="宋体"/>
          <w:b/>
          <w:color w:val="000000" w:themeColor="text1"/>
          <w:szCs w:val="21"/>
          <w:lang w:val="en-US" w:eastAsia="zh-CN"/>
          <w14:textFill>
            <w14:solidFill>
              <w14:schemeClr w14:val="tx1"/>
            </w14:solidFill>
          </w14:textFill>
        </w:rPr>
        <w:t>298.8</w:t>
      </w:r>
      <w:r>
        <w:rPr>
          <w:rFonts w:hint="eastAsia" w:ascii="宋体" w:hAnsi="宋体" w:cs="宋体"/>
          <w:b/>
          <w:color w:val="000000" w:themeColor="text1"/>
          <w:szCs w:val="21"/>
          <w14:textFill>
            <w14:solidFill>
              <w14:schemeClr w14:val="tx1"/>
            </w14:solidFill>
          </w14:textFill>
        </w:rPr>
        <w:t>万元</w:t>
      </w:r>
    </w:p>
    <w:p w14:paraId="79544282">
      <w:pPr>
        <w:spacing w:line="360" w:lineRule="auto"/>
        <w:ind w:firstLine="426" w:firstLineChars="20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采购预算编号：          </w:t>
      </w:r>
    </w:p>
    <w:p w14:paraId="30885E0D">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采购预算金额：</w:t>
      </w:r>
      <w:r>
        <w:rPr>
          <w:rFonts w:hint="eastAsia" w:ascii="宋体" w:hAnsi="宋体" w:cs="宋体"/>
          <w:b/>
          <w:color w:val="000000" w:themeColor="text1"/>
          <w:szCs w:val="21"/>
          <w:lang w:val="en-US" w:eastAsia="zh-CN"/>
          <w14:textFill>
            <w14:solidFill>
              <w14:schemeClr w14:val="tx1"/>
            </w14:solidFill>
          </w14:textFill>
        </w:rPr>
        <w:t>298.8</w:t>
      </w:r>
      <w:r>
        <w:rPr>
          <w:rFonts w:hint="eastAsia" w:ascii="宋体" w:hAnsi="宋体" w:cs="宋体"/>
          <w:b/>
          <w:color w:val="000000" w:themeColor="text1"/>
          <w:szCs w:val="21"/>
          <w14:textFill>
            <w14:solidFill>
              <w14:schemeClr w14:val="tx1"/>
            </w14:solidFill>
          </w14:textFill>
        </w:rPr>
        <w:t>万</w:t>
      </w:r>
      <w:r>
        <w:rPr>
          <w:rFonts w:ascii="宋体" w:hAnsi="宋体"/>
          <w:b/>
          <w:color w:val="000000" w:themeColor="text1"/>
          <w:szCs w:val="21"/>
          <w14:textFill>
            <w14:solidFill>
              <w14:schemeClr w14:val="tx1"/>
            </w14:solidFill>
          </w14:textFill>
        </w:rPr>
        <w:t>元（</w:t>
      </w:r>
      <w:r>
        <w:rPr>
          <w:rFonts w:hint="eastAsia" w:ascii="宋体" w:hAnsi="宋体"/>
          <w:b/>
          <w:color w:val="000000" w:themeColor="text1"/>
          <w:szCs w:val="21"/>
          <w14:textFill>
            <w14:solidFill>
              <w14:schemeClr w14:val="tx1"/>
            </w14:solidFill>
          </w14:textFill>
        </w:rPr>
        <w:t>财政</w:t>
      </w:r>
      <w:r>
        <w:rPr>
          <w:rFonts w:ascii="宋体" w:hAnsi="宋体"/>
          <w:b/>
          <w:color w:val="000000" w:themeColor="text1"/>
          <w:szCs w:val="21"/>
          <w14:textFill>
            <w14:solidFill>
              <w14:schemeClr w14:val="tx1"/>
            </w14:solidFill>
          </w14:textFill>
        </w:rPr>
        <w:t>资金：</w:t>
      </w:r>
      <w:r>
        <w:rPr>
          <w:rFonts w:hint="eastAsia" w:ascii="宋体" w:hAnsi="宋体" w:cs="宋体"/>
          <w:b/>
          <w:color w:val="000000" w:themeColor="text1"/>
          <w:szCs w:val="21"/>
          <w:lang w:val="en-US" w:eastAsia="zh-CN"/>
          <w14:textFill>
            <w14:solidFill>
              <w14:schemeClr w14:val="tx1"/>
            </w14:solidFill>
          </w14:textFill>
        </w:rPr>
        <w:t>298.8</w:t>
      </w:r>
      <w:r>
        <w:rPr>
          <w:rFonts w:hint="eastAsia" w:ascii="宋体" w:hAnsi="宋体" w:cs="宋体"/>
          <w:b/>
          <w:color w:val="000000" w:themeColor="text1"/>
          <w:szCs w:val="21"/>
          <w14:textFill>
            <w14:solidFill>
              <w14:schemeClr w14:val="tx1"/>
            </w14:solidFill>
          </w14:textFill>
        </w:rPr>
        <w:t>万</w:t>
      </w:r>
      <w:r>
        <w:rPr>
          <w:rFonts w:ascii="宋体" w:hAnsi="宋体"/>
          <w:b/>
          <w:color w:val="000000" w:themeColor="text1"/>
          <w:szCs w:val="21"/>
          <w14:textFill>
            <w14:solidFill>
              <w14:schemeClr w14:val="tx1"/>
            </w14:solidFill>
          </w14:textFill>
        </w:rPr>
        <w:t>元；自筹资金：</w:t>
      </w:r>
      <w:r>
        <w:rPr>
          <w:rFonts w:ascii="宋体" w:hAnsi="宋体" w:cs="宋体"/>
          <w:b/>
          <w:color w:val="000000" w:themeColor="text1"/>
          <w:szCs w:val="21"/>
          <w14:textFill>
            <w14:solidFill>
              <w14:schemeClr w14:val="tx1"/>
            </w14:solidFill>
          </w14:textFill>
        </w:rPr>
        <w:t>0</w:t>
      </w:r>
      <w:r>
        <w:rPr>
          <w:rFonts w:ascii="宋体" w:hAnsi="宋体"/>
          <w:b/>
          <w:color w:val="000000" w:themeColor="text1"/>
          <w:szCs w:val="21"/>
          <w14:textFill>
            <w14:solidFill>
              <w14:schemeClr w14:val="tx1"/>
            </w14:solidFill>
          </w14:textFill>
        </w:rPr>
        <w:t>元）</w:t>
      </w:r>
    </w:p>
    <w:p w14:paraId="7A8CF70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履约</w:t>
      </w:r>
      <w:r>
        <w:rPr>
          <w:rFonts w:ascii="宋体" w:hAnsi="宋体"/>
          <w:color w:val="000000" w:themeColor="text1"/>
          <w:szCs w:val="21"/>
          <w14:textFill>
            <w14:solidFill>
              <w14:schemeClr w14:val="tx1"/>
            </w14:solidFill>
          </w14:textFill>
        </w:rPr>
        <w:t>期限：</w:t>
      </w:r>
      <w:r>
        <w:rPr>
          <w:rFonts w:hint="eastAsia" w:ascii="宋体" w:hAnsi="宋体"/>
          <w:color w:val="000000" w:themeColor="text1"/>
          <w:szCs w:val="21"/>
          <w14:textFill>
            <w14:solidFill>
              <w14:schemeClr w14:val="tx1"/>
            </w14:solidFill>
          </w14:textFill>
        </w:rPr>
        <w:t>按合同约定</w:t>
      </w:r>
      <w:r>
        <w:rPr>
          <w:rFonts w:hint="eastAsia" w:ascii="宋体" w:hAnsi="宋体" w:cs="宋体"/>
          <w:color w:val="000000" w:themeColor="text1"/>
          <w:szCs w:val="21"/>
          <w14:textFill>
            <w14:solidFill>
              <w14:schemeClr w14:val="tx1"/>
            </w14:solidFill>
          </w14:textFill>
        </w:rPr>
        <w:t>。</w:t>
      </w:r>
    </w:p>
    <w:p w14:paraId="0CEEC83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5、本项目</w:t>
      </w:r>
      <w:bookmarkStart w:id="5" w:name="PO_12771_PM040"/>
      <w:r>
        <w:rPr>
          <w:rFonts w:hint="eastAsia" w:ascii="宋体" w:hAnsi="宋体"/>
          <w:b/>
          <w:color w:val="000000" w:themeColor="text1"/>
          <w:szCs w:val="21"/>
          <w14:textFill>
            <w14:solidFill>
              <w14:schemeClr w14:val="tx1"/>
            </w14:solidFill>
          </w14:textFill>
        </w:rPr>
        <w:t>不组织现场踏勘</w:t>
      </w:r>
      <w:bookmarkEnd w:id="5"/>
      <w:r>
        <w:rPr>
          <w:rFonts w:hint="eastAsia" w:ascii="宋体" w:hAnsi="宋体"/>
          <w:color w:val="000000" w:themeColor="text1"/>
          <w:szCs w:val="21"/>
          <w14:textFill>
            <w14:solidFill>
              <w14:schemeClr w14:val="tx1"/>
            </w14:solidFill>
          </w14:textFill>
        </w:rPr>
        <w:t>。（本项目不统一组织现场踏勘活动，投标单位如有需要可自行前往踏勘。）</w:t>
      </w:r>
    </w:p>
    <w:p w14:paraId="3F842187">
      <w:pPr>
        <w:pStyle w:val="2"/>
        <w:rPr>
          <w:rFonts w:hint="eastAsia" w:ascii="宋体" w:hAnsi="宋体"/>
          <w:color w:val="000000" w:themeColor="text1"/>
          <w:sz w:val="21"/>
          <w:szCs w:val="21"/>
          <w14:textFill>
            <w14:solidFill>
              <w14:schemeClr w14:val="tx1"/>
            </w14:solidFill>
          </w14:textFill>
        </w:rPr>
      </w:pPr>
      <w:bookmarkStart w:id="6" w:name="_Toc1543"/>
      <w:bookmarkStart w:id="7" w:name="_Toc66347865"/>
      <w:bookmarkStart w:id="8" w:name="_Toc138776767"/>
      <w:r>
        <w:rPr>
          <w:rFonts w:hint="eastAsia" w:ascii="宋体" w:hAnsi="宋体"/>
          <w:color w:val="000000" w:themeColor="text1"/>
          <w:sz w:val="21"/>
          <w:szCs w:val="21"/>
          <w14:textFill>
            <w14:solidFill>
              <w14:schemeClr w14:val="tx1"/>
            </w14:solidFill>
          </w14:textFill>
        </w:rPr>
        <w:t>二、申请人的资格要求：</w:t>
      </w:r>
      <w:bookmarkEnd w:id="6"/>
      <w:bookmarkEnd w:id="7"/>
      <w:bookmarkEnd w:id="8"/>
    </w:p>
    <w:p w14:paraId="4B070452">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满足</w:t>
      </w:r>
      <w:r>
        <w:rPr>
          <w:rFonts w:ascii="宋体" w:hAnsi="宋体"/>
          <w:color w:val="000000" w:themeColor="text1"/>
          <w:szCs w:val="21"/>
          <w14:textFill>
            <w14:solidFill>
              <w14:schemeClr w14:val="tx1"/>
            </w14:solidFill>
          </w14:textFill>
        </w:rPr>
        <w:t>《中华人民共和国政府采购法》第二十二条规定</w:t>
      </w:r>
      <w:r>
        <w:rPr>
          <w:rFonts w:hint="eastAsia" w:ascii="宋体" w:hAnsi="宋体"/>
          <w:color w:val="000000" w:themeColor="text1"/>
          <w:szCs w:val="21"/>
          <w14:textFill>
            <w14:solidFill>
              <w14:schemeClr w14:val="tx1"/>
            </w14:solidFill>
          </w14:textFill>
        </w:rPr>
        <w:t>；</w:t>
      </w:r>
    </w:p>
    <w:p w14:paraId="673D942E">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落实政府采购政策需满足的资格要求：</w:t>
      </w:r>
      <w:r>
        <w:rPr>
          <w:rFonts w:ascii="宋体" w:hAnsi="宋体"/>
          <w:color w:val="000000" w:themeColor="text1"/>
          <w:szCs w:val="21"/>
          <w14:textFill>
            <w14:solidFill>
              <w14:schemeClr w14:val="tx1"/>
            </w14:solidFill>
          </w14:textFill>
        </w:rPr>
        <w:t>根据上海市财政局沪财库[2009]19号“关于落实政府采购优先购买福利企业产品和服务的通知”要求，本项目在同等条件下优先采购福利企业的产品和服务。同时项目采购应当符合采购价格低于市场平均价格、采购质量优良和服务良好的要求。本项目</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面向中小企业。</w:t>
      </w:r>
    </w:p>
    <w:p w14:paraId="406A931C">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本项目的特定资格要求</w:t>
      </w:r>
      <w:r>
        <w:rPr>
          <w:rFonts w:ascii="宋体" w:hAnsi="宋体"/>
          <w:color w:val="000000" w:themeColor="text1"/>
          <w:szCs w:val="21"/>
          <w14:textFill>
            <w14:solidFill>
              <w14:schemeClr w14:val="tx1"/>
            </w14:solidFill>
          </w14:textFill>
        </w:rPr>
        <w:t>：</w:t>
      </w:r>
    </w:p>
    <w:p w14:paraId="539A7050">
      <w:pPr>
        <w:tabs>
          <w:tab w:val="left" w:pos="8841"/>
        </w:tabs>
        <w:spacing w:line="360" w:lineRule="auto"/>
        <w:ind w:firstLine="422" w:firstLineChars="20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r>
        <w:rPr>
          <w:rFonts w:ascii="宋体" w:hAnsi="宋体"/>
          <w:color w:val="000000" w:themeColor="text1"/>
          <w:szCs w:val="21"/>
          <w14:textFill>
            <w14:solidFill>
              <w14:schemeClr w14:val="tx1"/>
            </w14:solidFill>
          </w14:textFill>
        </w:rPr>
        <w:t>投标人须具备中国工程咨询协会颁发的工程咨询单位甲级资信证书（业务范围须包含：铁路或城市轨道交通）；</w:t>
      </w:r>
    </w:p>
    <w:p w14:paraId="66D3906A">
      <w:pPr>
        <w:tabs>
          <w:tab w:val="left" w:pos="8841"/>
        </w:tabs>
        <w:spacing w:line="360" w:lineRule="auto"/>
        <w:ind w:firstLine="422" w:firstLineChars="20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r>
        <w:rPr>
          <w:rFonts w:ascii="宋体" w:hAnsi="宋体"/>
          <w:color w:val="000000" w:themeColor="text1"/>
          <w:szCs w:val="21"/>
          <w14:textFill>
            <w14:solidFill>
              <w14:schemeClr w14:val="tx1"/>
            </w14:solidFill>
          </w14:textFill>
        </w:rPr>
        <w:t>投标人近十年（2015年1月-迄今）具有铁路</w:t>
      </w:r>
      <w:r>
        <w:rPr>
          <w:rFonts w:hint="eastAsia" w:ascii="宋体" w:hAnsi="宋体"/>
          <w:color w:val="000000" w:themeColor="text1"/>
          <w:szCs w:val="21"/>
          <w14:textFill>
            <w14:solidFill>
              <w14:schemeClr w14:val="tx1"/>
            </w14:solidFill>
          </w14:textFill>
        </w:rPr>
        <w:t>（市域铁路）</w:t>
      </w:r>
      <w:r>
        <w:rPr>
          <w:rFonts w:ascii="宋体" w:hAnsi="宋体"/>
          <w:color w:val="000000" w:themeColor="text1"/>
          <w:szCs w:val="21"/>
          <w14:textFill>
            <w14:solidFill>
              <w14:schemeClr w14:val="tx1"/>
            </w14:solidFill>
          </w14:textFill>
        </w:rPr>
        <w:t>或城市轨道交通工程可行性研究报告编制业绩；</w:t>
      </w:r>
    </w:p>
    <w:p w14:paraId="5D582D2A">
      <w:pPr>
        <w:tabs>
          <w:tab w:val="left" w:pos="8841"/>
        </w:tabs>
        <w:spacing w:line="360" w:lineRule="auto"/>
        <w:ind w:firstLine="422" w:firstLineChars="20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r>
        <w:rPr>
          <w:rFonts w:ascii="宋体" w:hAnsi="宋体"/>
          <w:color w:val="000000" w:themeColor="text1"/>
          <w:szCs w:val="21"/>
          <w14:textFill>
            <w14:solidFill>
              <w14:schemeClr w14:val="tx1"/>
            </w14:solidFill>
          </w14:textFill>
        </w:rPr>
        <w:t>本次招标</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接受联合体投标。</w:t>
      </w:r>
    </w:p>
    <w:p w14:paraId="1AC98B5D">
      <w:pPr>
        <w:tabs>
          <w:tab w:val="left" w:pos="8841"/>
        </w:tabs>
        <w:spacing w:line="360" w:lineRule="auto"/>
        <w:ind w:firstLine="422" w:firstLineChars="20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3.4未被“信用中国”（www.creditchina.gov.cn）、中国政府采购网（www.ccgp.gov.cn）列入失信被执行人、重大税收违法案件当事人名单、政府采购严重违法失信为记录名单；</w:t>
      </w:r>
    </w:p>
    <w:p w14:paraId="70773A26">
      <w:pPr>
        <w:tabs>
          <w:tab w:val="left" w:pos="8841"/>
        </w:tabs>
        <w:spacing w:line="360" w:lineRule="auto"/>
        <w:ind w:firstLine="422" w:firstLineChars="20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3.5根据《上海市政府采购供应商登记及诚信管理办法》已登记入库的供应商。</w:t>
      </w:r>
    </w:p>
    <w:p w14:paraId="28FEADFB">
      <w:pPr>
        <w:pStyle w:val="2"/>
        <w:rPr>
          <w:rFonts w:hint="eastAsia" w:ascii="宋体" w:hAnsi="宋体"/>
          <w:color w:val="000000" w:themeColor="text1"/>
          <w:sz w:val="21"/>
          <w:szCs w:val="21"/>
          <w14:textFill>
            <w14:solidFill>
              <w14:schemeClr w14:val="tx1"/>
            </w14:solidFill>
          </w14:textFill>
        </w:rPr>
      </w:pPr>
      <w:bookmarkStart w:id="9" w:name="_Toc66347866"/>
      <w:bookmarkStart w:id="10" w:name="_Toc12316"/>
      <w:bookmarkStart w:id="11" w:name="_Toc138776768"/>
      <w:r>
        <w:rPr>
          <w:rFonts w:hint="eastAsia" w:ascii="宋体" w:hAnsi="宋体"/>
          <w:color w:val="000000" w:themeColor="text1"/>
          <w:sz w:val="21"/>
          <w:szCs w:val="21"/>
          <w14:textFill>
            <w14:solidFill>
              <w14:schemeClr w14:val="tx1"/>
            </w14:solidFill>
          </w14:textFill>
        </w:rPr>
        <w:t>三、</w:t>
      </w:r>
      <w:r>
        <w:rPr>
          <w:rFonts w:ascii="宋体" w:hAnsi="宋体"/>
          <w:color w:val="000000" w:themeColor="text1"/>
          <w:sz w:val="21"/>
          <w:szCs w:val="21"/>
          <w14:textFill>
            <w14:solidFill>
              <w14:schemeClr w14:val="tx1"/>
            </w14:solidFill>
          </w14:textFill>
        </w:rPr>
        <w:t>获取招标文件</w:t>
      </w:r>
      <w:r>
        <w:rPr>
          <w:rFonts w:hint="eastAsia" w:ascii="宋体" w:hAnsi="宋体"/>
          <w:color w:val="000000" w:themeColor="text1"/>
          <w:sz w:val="21"/>
          <w:szCs w:val="21"/>
          <w14:textFill>
            <w14:solidFill>
              <w14:schemeClr w14:val="tx1"/>
            </w14:solidFill>
          </w14:textFill>
        </w:rPr>
        <w:t>：</w:t>
      </w:r>
      <w:bookmarkEnd w:id="9"/>
      <w:bookmarkEnd w:id="10"/>
      <w:bookmarkEnd w:id="11"/>
    </w:p>
    <w:p w14:paraId="4D65387F">
      <w:pPr>
        <w:spacing w:line="360" w:lineRule="auto"/>
        <w:ind w:firstLine="424" w:firstLineChars="202"/>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1、时间：</w:t>
      </w:r>
      <w:r>
        <w:rPr>
          <w:rFonts w:ascii="宋体" w:hAnsi="宋体"/>
          <w:b/>
          <w:color w:val="000000" w:themeColor="text1"/>
          <w:szCs w:val="21"/>
          <w14:textFill>
            <w14:solidFill>
              <w14:schemeClr w14:val="tx1"/>
            </w14:solidFill>
          </w14:textFill>
        </w:rPr>
        <w:t>202</w:t>
      </w:r>
      <w:r>
        <w:rPr>
          <w:rFonts w:hint="eastAsia" w:ascii="宋体" w:hAnsi="宋体"/>
          <w:b/>
          <w:color w:val="000000" w:themeColor="text1"/>
          <w:szCs w:val="21"/>
          <w14:textFill>
            <w14:solidFill>
              <w14:schemeClr w14:val="tx1"/>
            </w14:solidFill>
          </w14:textFill>
        </w:rPr>
        <w:t>5</w:t>
      </w:r>
      <w:r>
        <w:rPr>
          <w:rFonts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17</w:t>
      </w:r>
      <w:r>
        <w:rPr>
          <w:rFonts w:hint="eastAsia" w:ascii="宋体" w:hAnsi="宋体"/>
          <w:b/>
          <w:color w:val="000000" w:themeColor="text1"/>
          <w:szCs w:val="21"/>
          <w14:textFill>
            <w14:solidFill>
              <w14:schemeClr w14:val="tx1"/>
            </w14:solidFill>
          </w14:textFill>
        </w:rPr>
        <w:t>至</w:t>
      </w:r>
      <w:r>
        <w:rPr>
          <w:rFonts w:ascii="宋体" w:hAnsi="宋体"/>
          <w:b/>
          <w:color w:val="000000" w:themeColor="text1"/>
          <w:szCs w:val="21"/>
          <w14:textFill>
            <w14:solidFill>
              <w14:schemeClr w14:val="tx1"/>
            </w14:solidFill>
          </w14:textFill>
        </w:rPr>
        <w:t>202</w:t>
      </w:r>
      <w:r>
        <w:rPr>
          <w:rFonts w:hint="eastAsia" w:ascii="宋体" w:hAnsi="宋体"/>
          <w:b/>
          <w:color w:val="000000" w:themeColor="text1"/>
          <w:szCs w:val="21"/>
          <w14:textFill>
            <w14:solidFill>
              <w14:schemeClr w14:val="tx1"/>
            </w14:solidFill>
          </w14:textFill>
        </w:rPr>
        <w:t>5</w:t>
      </w:r>
      <w:r>
        <w:rPr>
          <w:rFonts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23</w:t>
      </w:r>
      <w:r>
        <w:rPr>
          <w:rFonts w:hint="eastAsia" w:ascii="宋体" w:hAnsi="宋体"/>
          <w:b/>
          <w:color w:val="000000" w:themeColor="text1"/>
          <w:szCs w:val="21"/>
          <w14:textFill>
            <w14:solidFill>
              <w14:schemeClr w14:val="tx1"/>
            </w14:solidFill>
          </w14:textFill>
        </w:rPr>
        <w:t>，每天上午</w:t>
      </w:r>
      <w:bookmarkStart w:id="12" w:name="PO_12771_PM010"/>
      <w:r>
        <w:rPr>
          <w:rFonts w:ascii="宋体" w:hAnsi="宋体"/>
          <w:b/>
          <w:color w:val="000000" w:themeColor="text1"/>
          <w:szCs w:val="21"/>
          <w14:textFill>
            <w14:solidFill>
              <w14:schemeClr w14:val="tx1"/>
            </w14:solidFill>
          </w14:textFill>
        </w:rPr>
        <w:t>00:00:00~12:00:00</w:t>
      </w:r>
      <w:bookmarkEnd w:id="12"/>
      <w:r>
        <w:rPr>
          <w:rFonts w:hint="eastAsia" w:ascii="宋体" w:hAnsi="宋体"/>
          <w:b/>
          <w:color w:val="000000" w:themeColor="text1"/>
          <w:szCs w:val="21"/>
          <w14:textFill>
            <w14:solidFill>
              <w14:schemeClr w14:val="tx1"/>
            </w14:solidFill>
          </w14:textFill>
        </w:rPr>
        <w:t>，下午</w:t>
      </w:r>
      <w:bookmarkStart w:id="13" w:name="PO_12771_PM011"/>
      <w:r>
        <w:rPr>
          <w:rFonts w:ascii="宋体" w:hAnsi="宋体"/>
          <w:b/>
          <w:color w:val="000000" w:themeColor="text1"/>
          <w:szCs w:val="21"/>
          <w14:textFill>
            <w14:solidFill>
              <w14:schemeClr w14:val="tx1"/>
            </w14:solidFill>
          </w14:textFill>
        </w:rPr>
        <w:t>12:00:00~23:59:59</w:t>
      </w:r>
      <w:bookmarkEnd w:id="13"/>
      <w:r>
        <w:rPr>
          <w:rFonts w:hint="eastAsia" w:ascii="宋体" w:hAnsi="宋体"/>
          <w:color w:val="000000" w:themeColor="text1"/>
          <w:szCs w:val="21"/>
          <w14:textFill>
            <w14:solidFill>
              <w14:schemeClr w14:val="tx1"/>
            </w14:solidFill>
          </w14:textFill>
        </w:rPr>
        <w:t>（北京时间，法定节假日除外）。</w:t>
      </w:r>
    </w:p>
    <w:p w14:paraId="3F35307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2、地点：“上海市政府采购云平台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http://www.zfcg.sh.gov.cn/</w:t>
      </w:r>
      <w:r>
        <w:rPr>
          <w:rFonts w:hint="eastAsia" w:ascii="宋体" w:hAnsi="宋体"/>
          <w:color w:val="000000" w:themeColor="text1"/>
          <w:szCs w:val="21"/>
          <w14:textFill>
            <w14:solidFill>
              <w14:schemeClr w14:val="tx1"/>
            </w14:solidFill>
          </w14:textFill>
        </w:rPr>
        <w:t>）。</w:t>
      </w:r>
    </w:p>
    <w:p w14:paraId="7690EDE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3、方式：</w:t>
      </w:r>
      <w:bookmarkStart w:id="14" w:name="PO_12771_PM001SHPF002"/>
      <w:r>
        <w:rPr>
          <w:rFonts w:hint="eastAsia" w:ascii="宋体" w:hAnsi="宋体"/>
          <w:b/>
          <w:color w:val="000000" w:themeColor="text1"/>
          <w:szCs w:val="21"/>
          <w14:textFill>
            <w14:solidFill>
              <w14:schemeClr w14:val="tx1"/>
            </w14:solidFill>
          </w14:textFill>
        </w:rPr>
        <w:t>网上获取，合格供应商可在上述规定的时间内在</w:t>
      </w:r>
      <w:r>
        <w:rPr>
          <w:rFonts w:hint="eastAsia" w:ascii="宋体" w:hAnsi="宋体"/>
          <w:b/>
          <w:color w:val="000000" w:themeColor="text1"/>
          <w:szCs w:val="21"/>
          <w:u w:val="single"/>
          <w14:textFill>
            <w14:solidFill>
              <w14:schemeClr w14:val="tx1"/>
            </w14:solidFill>
          </w14:textFill>
        </w:rPr>
        <w:t>上海市政府采购云平台</w:t>
      </w:r>
      <w:r>
        <w:rPr>
          <w:rFonts w:hint="eastAsia" w:ascii="宋体" w:hAnsi="宋体"/>
          <w:b/>
          <w:color w:val="000000" w:themeColor="text1"/>
          <w:szCs w:val="21"/>
          <w14:textFill>
            <w14:solidFill>
              <w14:schemeClr w14:val="tx1"/>
            </w14:solidFill>
          </w14:textFill>
        </w:rPr>
        <w:t>下载招标文件。（本项目采取网上报名形式，报名无须到现场。）</w:t>
      </w:r>
      <w:bookmarkEnd w:id="14"/>
    </w:p>
    <w:p w14:paraId="31041C0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4、售价（元）：0。</w:t>
      </w:r>
    </w:p>
    <w:p w14:paraId="05B4E3E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5、凡愿参加投标的合格投标人应在上述规定的时间内按照规定获取招标文件，逾期不再办理。未按规定获取招标文件的投标将被拒绝。</w:t>
      </w:r>
    </w:p>
    <w:p w14:paraId="079721AF">
      <w:pPr>
        <w:pStyle w:val="2"/>
        <w:rPr>
          <w:rFonts w:hint="eastAsia" w:ascii="宋体" w:hAnsi="宋体"/>
          <w:color w:val="000000" w:themeColor="text1"/>
          <w:sz w:val="21"/>
          <w:szCs w:val="21"/>
          <w14:textFill>
            <w14:solidFill>
              <w14:schemeClr w14:val="tx1"/>
            </w14:solidFill>
          </w14:textFill>
        </w:rPr>
      </w:pPr>
      <w:bookmarkStart w:id="15" w:name="_Toc684"/>
      <w:bookmarkStart w:id="16" w:name="_Toc138776769"/>
      <w:bookmarkStart w:id="17" w:name="_Toc66347867"/>
      <w:r>
        <w:rPr>
          <w:rFonts w:hint="eastAsia" w:ascii="宋体" w:hAnsi="宋体"/>
          <w:color w:val="000000" w:themeColor="text1"/>
          <w:sz w:val="21"/>
          <w:szCs w:val="21"/>
          <w14:textFill>
            <w14:solidFill>
              <w14:schemeClr w14:val="tx1"/>
            </w14:solidFill>
          </w14:textFill>
        </w:rPr>
        <w:t>四、提交</w:t>
      </w:r>
      <w:r>
        <w:rPr>
          <w:rFonts w:ascii="宋体" w:hAnsi="宋体"/>
          <w:color w:val="000000" w:themeColor="text1"/>
          <w:sz w:val="21"/>
          <w:szCs w:val="21"/>
          <w14:textFill>
            <w14:solidFill>
              <w14:schemeClr w14:val="tx1"/>
            </w14:solidFill>
          </w14:textFill>
        </w:rPr>
        <w:t>投标</w:t>
      </w:r>
      <w:r>
        <w:rPr>
          <w:rFonts w:hint="eastAsia" w:ascii="宋体" w:hAnsi="宋体"/>
          <w:color w:val="000000" w:themeColor="text1"/>
          <w:sz w:val="21"/>
          <w:szCs w:val="21"/>
          <w14:textFill>
            <w14:solidFill>
              <w14:schemeClr w14:val="tx1"/>
            </w14:solidFill>
          </w14:textFill>
        </w:rPr>
        <w:t>文件</w:t>
      </w:r>
      <w:r>
        <w:rPr>
          <w:rFonts w:ascii="宋体" w:hAnsi="宋体"/>
          <w:color w:val="000000" w:themeColor="text1"/>
          <w:sz w:val="21"/>
          <w:szCs w:val="21"/>
          <w14:textFill>
            <w14:solidFill>
              <w14:schemeClr w14:val="tx1"/>
            </w14:solidFill>
          </w14:textFill>
        </w:rPr>
        <w:t>截止</w:t>
      </w:r>
      <w:r>
        <w:rPr>
          <w:rFonts w:hint="eastAsia" w:ascii="宋体" w:hAnsi="宋体"/>
          <w:color w:val="000000" w:themeColor="text1"/>
          <w:sz w:val="21"/>
          <w:szCs w:val="21"/>
          <w14:textFill>
            <w14:solidFill>
              <w14:schemeClr w14:val="tx1"/>
            </w14:solidFill>
          </w14:textFill>
        </w:rPr>
        <w:t>时间、</w:t>
      </w:r>
      <w:r>
        <w:rPr>
          <w:rFonts w:ascii="宋体" w:hAnsi="宋体"/>
          <w:color w:val="000000" w:themeColor="text1"/>
          <w:sz w:val="21"/>
          <w:szCs w:val="21"/>
          <w14:textFill>
            <w14:solidFill>
              <w14:schemeClr w14:val="tx1"/>
            </w14:solidFill>
          </w14:textFill>
        </w:rPr>
        <w:t>开标时间</w:t>
      </w:r>
      <w:r>
        <w:rPr>
          <w:rFonts w:hint="eastAsia" w:ascii="宋体" w:hAnsi="宋体"/>
          <w:color w:val="000000" w:themeColor="text1"/>
          <w:sz w:val="21"/>
          <w:szCs w:val="21"/>
          <w14:textFill>
            <w14:solidFill>
              <w14:schemeClr w14:val="tx1"/>
            </w14:solidFill>
          </w14:textFill>
        </w:rPr>
        <w:t>和地点</w:t>
      </w:r>
      <w:r>
        <w:rPr>
          <w:rFonts w:ascii="宋体" w:hAnsi="宋体"/>
          <w:color w:val="000000" w:themeColor="text1"/>
          <w:sz w:val="21"/>
          <w:szCs w:val="21"/>
          <w14:textFill>
            <w14:solidFill>
              <w14:schemeClr w14:val="tx1"/>
            </w14:solidFill>
          </w14:textFill>
        </w:rPr>
        <w:t>：</w:t>
      </w:r>
      <w:bookmarkEnd w:id="15"/>
      <w:bookmarkEnd w:id="16"/>
      <w:bookmarkEnd w:id="17"/>
    </w:p>
    <w:p w14:paraId="4BF3DC1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提交</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w:t>
      </w:r>
      <w:r>
        <w:rPr>
          <w:rFonts w:ascii="宋体" w:hAnsi="宋体"/>
          <w:color w:val="000000" w:themeColor="text1"/>
          <w:szCs w:val="21"/>
          <w14:textFill>
            <w14:solidFill>
              <w14:schemeClr w14:val="tx1"/>
            </w14:solidFill>
          </w14:textFill>
        </w:rPr>
        <w:t>截止</w:t>
      </w:r>
      <w:r>
        <w:rPr>
          <w:rFonts w:hint="eastAsia" w:ascii="宋体" w:hAnsi="宋体"/>
          <w:color w:val="000000" w:themeColor="text1"/>
          <w:szCs w:val="21"/>
          <w14:textFill>
            <w14:solidFill>
              <w14:schemeClr w14:val="tx1"/>
            </w14:solidFill>
          </w14:textFill>
        </w:rPr>
        <w:t>时间</w:t>
      </w:r>
      <w:r>
        <w:rPr>
          <w:rFonts w:ascii="宋体" w:hAnsi="宋体"/>
          <w:color w:val="000000" w:themeColor="text1"/>
          <w:szCs w:val="21"/>
          <w14:textFill>
            <w14:solidFill>
              <w14:schemeClr w14:val="tx1"/>
            </w14:solidFill>
          </w14:textFill>
        </w:rPr>
        <w:t>：</w:t>
      </w:r>
      <w:bookmarkStart w:id="18" w:name="PO_12771_PM015"/>
      <w:r>
        <w:rPr>
          <w:rFonts w:ascii="宋体" w:hAnsi="宋体"/>
          <w:b/>
          <w:color w:val="000000" w:themeColor="text1"/>
          <w:szCs w:val="21"/>
          <w14:textFill>
            <w14:solidFill>
              <w14:schemeClr w14:val="tx1"/>
            </w14:solidFill>
          </w14:textFill>
        </w:rPr>
        <w:t>202</w:t>
      </w:r>
      <w:r>
        <w:rPr>
          <w:rFonts w:hint="eastAsia" w:ascii="宋体" w:hAnsi="宋体"/>
          <w:b/>
          <w:color w:val="000000" w:themeColor="text1"/>
          <w:szCs w:val="21"/>
          <w:lang w:val="en-US" w:eastAsia="zh-CN"/>
          <w14:textFill>
            <w14:solidFill>
              <w14:schemeClr w14:val="tx1"/>
            </w14:solidFill>
          </w14:textFill>
        </w:rPr>
        <w:t>6</w:t>
      </w:r>
      <w:r>
        <w:rPr>
          <w:rFonts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 13</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30</w:t>
      </w:r>
      <w:r>
        <w:rPr>
          <w:rFonts w:ascii="宋体" w:hAnsi="宋体"/>
          <w:b/>
          <w:color w:val="000000" w:themeColor="text1"/>
          <w:szCs w:val="21"/>
          <w14:textFill>
            <w14:solidFill>
              <w14:schemeClr w14:val="tx1"/>
            </w14:solidFill>
          </w14:textFill>
        </w:rPr>
        <w:t>:00</w:t>
      </w:r>
      <w:bookmarkEnd w:id="18"/>
      <w:r>
        <w:rPr>
          <w:rFonts w:hint="eastAsia" w:ascii="宋体" w:hAnsi="宋体"/>
          <w:color w:val="000000" w:themeColor="text1"/>
          <w:szCs w:val="21"/>
          <w14:textFill>
            <w14:solidFill>
              <w14:schemeClr w14:val="tx1"/>
            </w14:solidFill>
          </w14:textFill>
        </w:rPr>
        <w:t>（北京时间）</w:t>
      </w:r>
      <w:r>
        <w:rPr>
          <w:rFonts w:ascii="宋体" w:hAnsi="宋体"/>
          <w:color w:val="000000" w:themeColor="text1"/>
          <w:szCs w:val="21"/>
          <w14:textFill>
            <w14:solidFill>
              <w14:schemeClr w14:val="tx1"/>
            </w14:solidFill>
          </w14:textFill>
        </w:rPr>
        <w:t>，迟到或不符合规定的投标文件恕不接受。</w:t>
      </w:r>
    </w:p>
    <w:p w14:paraId="65501E7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投标地点</w:t>
      </w:r>
      <w:r>
        <w:rPr>
          <w:rFonts w:hint="eastAsia" w:ascii="宋体" w:hAnsi="宋体"/>
          <w:color w:val="000000" w:themeColor="text1"/>
          <w:szCs w:val="21"/>
          <w14:textFill>
            <w14:solidFill>
              <w14:schemeClr w14:val="tx1"/>
            </w14:solidFill>
          </w14:textFill>
        </w:rPr>
        <w:t>：“上海市政府采购云平台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http://www.zfcg.sh.gov.cn/</w:t>
      </w:r>
      <w:r>
        <w:rPr>
          <w:rFonts w:hint="eastAsia" w:ascii="宋体" w:hAnsi="宋体"/>
          <w:color w:val="000000" w:themeColor="text1"/>
          <w:szCs w:val="21"/>
          <w14:textFill>
            <w14:solidFill>
              <w14:schemeClr w14:val="tx1"/>
            </w14:solidFill>
          </w14:textFill>
        </w:rPr>
        <w:t>）。</w:t>
      </w:r>
    </w:p>
    <w:p w14:paraId="4DACFA6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开标时间：</w:t>
      </w:r>
      <w:r>
        <w:rPr>
          <w:rFonts w:ascii="宋体" w:hAnsi="宋体"/>
          <w:b/>
          <w:color w:val="000000" w:themeColor="text1"/>
          <w:szCs w:val="21"/>
          <w14:textFill>
            <w14:solidFill>
              <w14:schemeClr w14:val="tx1"/>
            </w14:solidFill>
          </w14:textFill>
        </w:rPr>
        <w:t>202</w:t>
      </w:r>
      <w:r>
        <w:rPr>
          <w:rFonts w:hint="eastAsia" w:ascii="宋体" w:hAnsi="宋体"/>
          <w:b/>
          <w:color w:val="000000" w:themeColor="text1"/>
          <w:szCs w:val="21"/>
          <w:lang w:val="en-US" w:eastAsia="zh-CN"/>
          <w14:textFill>
            <w14:solidFill>
              <w14:schemeClr w14:val="tx1"/>
            </w14:solidFill>
          </w14:textFill>
        </w:rPr>
        <w:t>6</w:t>
      </w:r>
      <w:r>
        <w:rPr>
          <w:rFonts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  13</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30</w:t>
      </w:r>
      <w:r>
        <w:rPr>
          <w:rFonts w:ascii="宋体" w:hAnsi="宋体"/>
          <w:b/>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（北京时间）。</w:t>
      </w:r>
    </w:p>
    <w:p w14:paraId="000FB025">
      <w:pPr>
        <w:spacing w:line="360" w:lineRule="auto"/>
        <w:ind w:firstLine="424" w:firstLineChars="202"/>
        <w:rPr>
          <w:rFonts w:hint="eastAsia" w:ascii="宋体" w:hAnsi="宋体"/>
          <w:b/>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开标地点：</w:t>
      </w:r>
      <w:r>
        <w:rPr>
          <w:rFonts w:hint="eastAsia" w:ascii="宋体" w:hAnsi="宋体"/>
          <w:color w:val="000000" w:themeColor="text1"/>
          <w:szCs w:val="21"/>
          <w14:textFill>
            <w14:solidFill>
              <w14:schemeClr w14:val="tx1"/>
            </w14:solidFill>
          </w14:textFill>
        </w:rPr>
        <w:t>上海市光新路88号13A层会议室。</w:t>
      </w:r>
    </w:p>
    <w:p w14:paraId="74E523AD">
      <w:pPr>
        <w:spacing w:line="360" w:lineRule="auto"/>
        <w:ind w:firstLine="426" w:firstLineChars="202"/>
        <w:rPr>
          <w:rFonts w:hint="eastAsia"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5、开标所需携带其他材料：</w:t>
      </w:r>
    </w:p>
    <w:p w14:paraId="1596927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（1）投标人应提前准备好投标时所使用的数字证书（CA证书）；</w:t>
      </w:r>
    </w:p>
    <w:p w14:paraId="4C7CE49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（2）投标人应自备可用于上网解密的电脑等硬件设备并保持网络环境畅通，并事先做好必要的调试、准备等工作；</w:t>
      </w:r>
    </w:p>
    <w:p w14:paraId="6E59A7F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（3）纸质投标文件：另需提供纸质投标文件</w:t>
      </w:r>
      <w:r>
        <w:rPr>
          <w:rFonts w:hint="eastAsia" w:ascii="宋体" w:hAnsi="宋体"/>
          <w:color w:val="000000" w:themeColor="text1"/>
          <w:szCs w:val="21"/>
          <w:lang w:val="en-US" w:eastAsia="zh-CN"/>
          <w14:textFill>
            <w14:solidFill>
              <w14:schemeClr w14:val="tx1"/>
            </w14:solidFill>
          </w14:textFill>
        </w:rPr>
        <w:t>五</w:t>
      </w:r>
      <w:r>
        <w:rPr>
          <w:rFonts w:hint="eastAsia" w:ascii="宋体" w:hAnsi="宋体"/>
          <w:color w:val="000000" w:themeColor="text1"/>
          <w:szCs w:val="21"/>
          <w14:textFill>
            <w14:solidFill>
              <w14:schemeClr w14:val="tx1"/>
            </w14:solidFill>
          </w14:textFill>
        </w:rPr>
        <w:t>份（已上传之电子投标文件打印）。</w:t>
      </w:r>
    </w:p>
    <w:p w14:paraId="008E1417">
      <w:pPr>
        <w:pStyle w:val="2"/>
        <w:rPr>
          <w:rFonts w:hint="eastAsia" w:ascii="宋体" w:hAnsi="宋体"/>
          <w:color w:val="000000" w:themeColor="text1"/>
          <w:sz w:val="21"/>
          <w:szCs w:val="21"/>
          <w14:textFill>
            <w14:solidFill>
              <w14:schemeClr w14:val="tx1"/>
            </w14:solidFill>
          </w14:textFill>
        </w:rPr>
      </w:pPr>
      <w:bookmarkStart w:id="19" w:name="_Toc66347868"/>
      <w:bookmarkStart w:id="20" w:name="_Toc22655"/>
      <w:bookmarkStart w:id="21" w:name="_Toc138776770"/>
      <w:r>
        <w:rPr>
          <w:rFonts w:hint="eastAsia" w:ascii="宋体" w:hAnsi="宋体"/>
          <w:color w:val="000000" w:themeColor="text1"/>
          <w:sz w:val="21"/>
          <w:szCs w:val="21"/>
          <w14:textFill>
            <w14:solidFill>
              <w14:schemeClr w14:val="tx1"/>
            </w14:solidFill>
          </w14:textFill>
        </w:rPr>
        <w:t>五</w:t>
      </w:r>
      <w:r>
        <w:rPr>
          <w:rFonts w:ascii="宋体" w:hAnsi="宋体"/>
          <w:color w:val="000000" w:themeColor="text1"/>
          <w:sz w:val="21"/>
          <w:szCs w:val="21"/>
          <w14:textFill>
            <w14:solidFill>
              <w14:schemeClr w14:val="tx1"/>
            </w14:solidFill>
          </w14:textFill>
        </w:rPr>
        <w:t>、公告期限</w:t>
      </w:r>
      <w:r>
        <w:rPr>
          <w:rFonts w:hint="eastAsia" w:ascii="宋体" w:hAnsi="宋体"/>
          <w:color w:val="000000" w:themeColor="text1"/>
          <w:sz w:val="21"/>
          <w:szCs w:val="21"/>
          <w14:textFill>
            <w14:solidFill>
              <w14:schemeClr w14:val="tx1"/>
            </w14:solidFill>
          </w14:textFill>
        </w:rPr>
        <w:t>：</w:t>
      </w:r>
      <w:bookmarkEnd w:id="19"/>
      <w:bookmarkEnd w:id="20"/>
      <w:bookmarkEnd w:id="21"/>
    </w:p>
    <w:p w14:paraId="65A569FB">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自本公告发布之日起5个工作日。</w:t>
      </w:r>
    </w:p>
    <w:p w14:paraId="15DFA1CC">
      <w:pPr>
        <w:pStyle w:val="2"/>
        <w:rPr>
          <w:rFonts w:hint="eastAsia" w:ascii="宋体" w:hAnsi="宋体"/>
          <w:color w:val="000000" w:themeColor="text1"/>
          <w:sz w:val="21"/>
          <w:szCs w:val="21"/>
          <w14:textFill>
            <w14:solidFill>
              <w14:schemeClr w14:val="tx1"/>
            </w14:solidFill>
          </w14:textFill>
        </w:rPr>
      </w:pPr>
      <w:bookmarkStart w:id="22" w:name="_Toc28337"/>
      <w:bookmarkStart w:id="23" w:name="_Toc66347869"/>
      <w:bookmarkStart w:id="24" w:name="_Toc138776771"/>
      <w:r>
        <w:rPr>
          <w:rFonts w:hint="eastAsia" w:ascii="宋体" w:hAnsi="宋体"/>
          <w:color w:val="000000" w:themeColor="text1"/>
          <w:sz w:val="21"/>
          <w:szCs w:val="21"/>
          <w14:textFill>
            <w14:solidFill>
              <w14:schemeClr w14:val="tx1"/>
            </w14:solidFill>
          </w14:textFill>
        </w:rPr>
        <w:t>六、其他事项：</w:t>
      </w:r>
      <w:bookmarkEnd w:id="22"/>
      <w:bookmarkEnd w:id="23"/>
      <w:bookmarkEnd w:id="24"/>
    </w:p>
    <w:p w14:paraId="3F4EC55C">
      <w:pPr>
        <w:spacing w:line="360" w:lineRule="auto"/>
        <w:ind w:firstLine="424" w:firstLineChars="202"/>
        <w:rPr>
          <w:rFonts w:hint="eastAsia" w:ascii="宋体" w:hAnsi="宋体"/>
          <w:color w:val="000000" w:themeColor="text1"/>
          <w:szCs w:val="21"/>
          <w14:textFill>
            <w14:solidFill>
              <w14:schemeClr w14:val="tx1"/>
            </w14:solidFill>
          </w14:textFill>
        </w:rPr>
      </w:pPr>
      <w:bookmarkStart w:id="25" w:name="PO_12771_PM022"/>
      <w:r>
        <w:rPr>
          <w:rFonts w:ascii="宋体" w:hAnsi="宋体"/>
          <w:color w:val="000000" w:themeColor="text1"/>
          <w:szCs w:val="21"/>
          <w14:textFill>
            <w14:solidFill>
              <w14:schemeClr w14:val="tx1"/>
            </w14:solidFill>
          </w14:textFill>
        </w:rPr>
        <w:t>1、根据上海市财政局的规定，本项目招投标工作必须在</w:t>
      </w:r>
      <w:r>
        <w:rPr>
          <w:rFonts w:hint="eastAsia" w:ascii="宋体" w:hAnsi="宋体"/>
          <w:color w:val="000000" w:themeColor="text1"/>
          <w:szCs w:val="21"/>
          <w14:textFill>
            <w14:solidFill>
              <w14:schemeClr w14:val="tx1"/>
            </w14:solidFill>
          </w14:textFill>
        </w:rPr>
        <w:t>上海市政府采购云平台</w:t>
      </w:r>
      <w:r>
        <w:rPr>
          <w:rFonts w:ascii="宋体" w:hAnsi="宋体"/>
          <w:color w:val="000000" w:themeColor="text1"/>
          <w:szCs w:val="21"/>
          <w14:textFill>
            <w14:solidFill>
              <w14:schemeClr w14:val="tx1"/>
            </w14:solidFill>
          </w14:textFill>
        </w:rPr>
        <w:t>上进行。本项目潜在投标人在投标前应当自行了解政府采购云平台的基本规则、要求、流程，具备网上投标的能力和条件，知晓并愿意承担电子招投标可能产生的风险；</w:t>
      </w:r>
    </w:p>
    <w:p w14:paraId="4BF62161">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2、投标人须保证报名及获得招标文件时提交的资料和所填写内容真实、完整、有效、一致，如因投标人递交虚假材料或填写信息错误而造成的任何损失由投标人承担；</w:t>
      </w:r>
    </w:p>
    <w:p w14:paraId="3C6B609A">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3、代理机构将会在开标前一个工作日起对投标文件进行统一网上签收。投标人若需撤回已签收的投标文件，应以传真</w:t>
      </w:r>
      <w:r>
        <w:rPr>
          <w:rFonts w:hint="eastAsia" w:ascii="宋体" w:hAnsi="宋体"/>
          <w:color w:val="000000" w:themeColor="text1"/>
          <w:szCs w:val="21"/>
          <w14:textFill>
            <w14:solidFill>
              <w14:schemeClr w14:val="tx1"/>
            </w14:solidFill>
          </w14:textFill>
        </w:rPr>
        <w:t>或其他</w:t>
      </w:r>
      <w:r>
        <w:rPr>
          <w:rFonts w:ascii="宋体" w:hAnsi="宋体"/>
          <w:color w:val="000000" w:themeColor="text1"/>
          <w:szCs w:val="21"/>
          <w14:textFill>
            <w14:solidFill>
              <w14:schemeClr w14:val="tx1"/>
            </w14:solidFill>
          </w14:textFill>
        </w:rPr>
        <w:t>书</w:t>
      </w:r>
      <w:r>
        <w:rPr>
          <w:rFonts w:hint="eastAsia" w:ascii="宋体" w:hAnsi="宋体"/>
          <w:color w:val="000000" w:themeColor="text1"/>
          <w:szCs w:val="21"/>
          <w14:textFill>
            <w14:solidFill>
              <w14:schemeClr w14:val="tx1"/>
            </w14:solidFill>
          </w14:textFill>
        </w:rPr>
        <w:t>面形式（须签字并盖章）及时告知代理机构；</w:t>
      </w:r>
    </w:p>
    <w:p w14:paraId="7E65D007">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投标签收回执不作为判断投标文件数据是否完整、有效的依据。如果投标人发现投标文件存在数据丢失、缺漏、乱码等情况，或在投标过程中遭遇因系统、网络故障等技术原因产生的问题，请及时联系政府采购云平台“95763”；</w:t>
      </w:r>
    </w:p>
    <w:p w14:paraId="22EAA5D0">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政采云平台由上海市财政局建设并管理，政采云有限公司提供技术支持，若投标人因平台系统的故障或缺陷而产生纠纷或造成损失，请与平台管理方上海市财政局及政采云有限公司联系。采购人及代理机构仅作为平台使用方，不因此承担任何法律责任。</w:t>
      </w:r>
      <w:bookmarkEnd w:id="25"/>
    </w:p>
    <w:p w14:paraId="1EE7ED6A">
      <w:pPr>
        <w:pStyle w:val="2"/>
        <w:rPr>
          <w:rFonts w:hint="eastAsia" w:ascii="宋体" w:hAnsi="宋体"/>
          <w:color w:val="000000" w:themeColor="text1"/>
          <w:sz w:val="21"/>
          <w:szCs w:val="21"/>
          <w14:textFill>
            <w14:solidFill>
              <w14:schemeClr w14:val="tx1"/>
            </w14:solidFill>
          </w14:textFill>
        </w:rPr>
      </w:pPr>
      <w:bookmarkStart w:id="26" w:name="_Toc66347870"/>
      <w:bookmarkStart w:id="27" w:name="_Toc9359"/>
      <w:bookmarkStart w:id="28" w:name="_Toc138776772"/>
      <w:r>
        <w:rPr>
          <w:rFonts w:hint="eastAsia" w:ascii="宋体" w:hAnsi="宋体"/>
          <w:color w:val="000000" w:themeColor="text1"/>
          <w:sz w:val="21"/>
          <w:szCs w:val="21"/>
          <w14:textFill>
            <w14:solidFill>
              <w14:schemeClr w14:val="tx1"/>
            </w14:solidFill>
          </w14:textFill>
        </w:rPr>
        <w:t>七、对本次采购提出询问，请按以下方式联系：</w:t>
      </w:r>
      <w:bookmarkEnd w:id="26"/>
      <w:bookmarkEnd w:id="27"/>
      <w:bookmarkEnd w:id="28"/>
    </w:p>
    <w:p w14:paraId="428BAE9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1、采购人信息：</w:t>
      </w:r>
    </w:p>
    <w:p w14:paraId="03B66BDF">
      <w:pPr>
        <w:spacing w:line="360" w:lineRule="auto"/>
        <w:ind w:left="420"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名称：上海市普陀区建设和管理委员会</w:t>
      </w:r>
    </w:p>
    <w:p w14:paraId="0854EB49">
      <w:pPr>
        <w:spacing w:line="360" w:lineRule="auto"/>
        <w:ind w:firstLine="850" w:firstLineChars="405"/>
        <w:rPr>
          <w:rFonts w:hint="eastAsia" w:ascii="宋体" w:hAnsi="宋体" w:cs="宋体"/>
          <w:bCs/>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bCs/>
          <w:color w:val="000000" w:themeColor="text1"/>
          <w:szCs w:val="21"/>
          <w:lang w:val="zh-CN"/>
          <w14:textFill>
            <w14:solidFill>
              <w14:schemeClr w14:val="tx1"/>
            </w14:solidFill>
          </w14:textFill>
        </w:rPr>
        <w:t>上海市大渡河路1668号2号楼8楼</w:t>
      </w:r>
    </w:p>
    <w:p w14:paraId="3CD2F58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2、采购代理机构信息：</w:t>
      </w:r>
    </w:p>
    <w:p w14:paraId="04215997">
      <w:pPr>
        <w:spacing w:line="360" w:lineRule="auto"/>
        <w:ind w:firstLine="850" w:firstLineChars="40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名称：上海中鑫建设咨询有限公司</w:t>
      </w:r>
    </w:p>
    <w:p w14:paraId="0E76B5C6">
      <w:pPr>
        <w:spacing w:line="360" w:lineRule="auto"/>
        <w:ind w:firstLine="850" w:firstLineChars="40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地址：上海市光新路88号13A层06室</w:t>
      </w:r>
    </w:p>
    <w:p w14:paraId="7B281E1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3、项目联系方式：</w:t>
      </w:r>
    </w:p>
    <w:p w14:paraId="4D16EB76">
      <w:pPr>
        <w:spacing w:line="360" w:lineRule="auto"/>
        <w:ind w:firstLine="850" w:firstLineChars="40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项目联系人：谈威、陈峰</w:t>
      </w:r>
    </w:p>
    <w:p w14:paraId="0353F400">
      <w:pPr>
        <w:spacing w:line="360" w:lineRule="auto"/>
        <w:ind w:firstLine="850" w:firstLineChars="40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电话：18930076520、13816326464</w:t>
      </w:r>
    </w:p>
    <w:p w14:paraId="46C44737">
      <w:pPr>
        <w:widowControl/>
        <w:spacing w:line="360" w:lineRule="auto"/>
        <w:jc w:val="left"/>
        <w:rPr>
          <w:rFonts w:hint="eastAsia" w:ascii="宋体" w:hAnsi="宋体"/>
          <w:b/>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72ECF10E">
      <w:pPr>
        <w:pStyle w:val="42"/>
        <w:spacing w:line="360" w:lineRule="auto"/>
        <w:rPr>
          <w:rFonts w:hint="eastAsia" w:ascii="宋体" w:hAnsi="宋体"/>
          <w:color w:val="000000" w:themeColor="text1"/>
          <w:sz w:val="21"/>
          <w:szCs w:val="21"/>
          <w14:textFill>
            <w14:solidFill>
              <w14:schemeClr w14:val="tx1"/>
            </w14:solidFill>
          </w14:textFill>
        </w:rPr>
      </w:pPr>
      <w:bookmarkStart w:id="29" w:name="_Toc66347871"/>
      <w:bookmarkStart w:id="30" w:name="_Toc138776773"/>
      <w:r>
        <w:rPr>
          <w:rFonts w:hint="eastAsia" w:ascii="宋体" w:hAnsi="宋体"/>
          <w:color w:val="000000" w:themeColor="text1"/>
          <w:sz w:val="21"/>
          <w:szCs w:val="21"/>
          <w14:textFill>
            <w14:solidFill>
              <w14:schemeClr w14:val="tx1"/>
            </w14:solidFill>
          </w14:textFill>
        </w:rPr>
        <w:t>第二章 投标人须知</w:t>
      </w:r>
      <w:bookmarkEnd w:id="29"/>
      <w:bookmarkEnd w:id="30"/>
    </w:p>
    <w:p w14:paraId="06E8A265">
      <w:pPr>
        <w:pStyle w:val="2"/>
        <w:rPr>
          <w:rFonts w:hint="eastAsia" w:ascii="宋体" w:hAnsi="宋体"/>
          <w:color w:val="000000" w:themeColor="text1"/>
          <w:sz w:val="21"/>
          <w:szCs w:val="21"/>
          <w14:textFill>
            <w14:solidFill>
              <w14:schemeClr w14:val="tx1"/>
            </w14:solidFill>
          </w14:textFill>
        </w:rPr>
      </w:pPr>
      <w:bookmarkStart w:id="31" w:name="_Toc66347872"/>
      <w:bookmarkStart w:id="32" w:name="_Toc10518"/>
      <w:bookmarkStart w:id="33" w:name="_Toc138776774"/>
      <w:r>
        <w:rPr>
          <w:rFonts w:hint="eastAsia" w:ascii="宋体" w:hAnsi="宋体"/>
          <w:color w:val="000000" w:themeColor="text1"/>
          <w:sz w:val="21"/>
          <w:szCs w:val="21"/>
          <w14:textFill>
            <w14:solidFill>
              <w14:schemeClr w14:val="tx1"/>
            </w14:solidFill>
          </w14:textFill>
        </w:rPr>
        <w:t>第一部分</w:t>
      </w:r>
      <w:bookmarkEnd w:id="31"/>
      <w:bookmarkEnd w:id="32"/>
      <w:bookmarkEnd w:id="33"/>
    </w:p>
    <w:p w14:paraId="25AABD5B">
      <w:pPr>
        <w:pStyle w:val="2"/>
        <w:rPr>
          <w:rFonts w:hint="eastAsia" w:ascii="宋体" w:hAnsi="宋体"/>
          <w:color w:val="000000" w:themeColor="text1"/>
          <w:sz w:val="21"/>
          <w:szCs w:val="21"/>
          <w14:textFill>
            <w14:solidFill>
              <w14:schemeClr w14:val="tx1"/>
            </w14:solidFill>
          </w14:textFill>
        </w:rPr>
      </w:pPr>
      <w:bookmarkStart w:id="34" w:name="_Toc66347873"/>
      <w:bookmarkStart w:id="35" w:name="_Toc14573"/>
      <w:bookmarkStart w:id="36" w:name="_Toc138776775"/>
      <w:r>
        <w:rPr>
          <w:rFonts w:hint="eastAsia" w:ascii="宋体" w:hAnsi="宋体"/>
          <w:color w:val="000000" w:themeColor="text1"/>
          <w:sz w:val="21"/>
          <w:szCs w:val="21"/>
          <w14:textFill>
            <w14:solidFill>
              <w14:schemeClr w14:val="tx1"/>
            </w14:solidFill>
          </w14:textFill>
        </w:rPr>
        <w:t>前附表</w:t>
      </w:r>
      <w:bookmarkEnd w:id="34"/>
      <w:bookmarkEnd w:id="35"/>
      <w:bookmarkEnd w:id="36"/>
    </w:p>
    <w:tbl>
      <w:tblPr>
        <w:tblStyle w:val="45"/>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
        <w:gridCol w:w="1588"/>
        <w:gridCol w:w="6237"/>
      </w:tblGrid>
      <w:tr w14:paraId="3F037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222F1C89">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588" w:type="dxa"/>
            <w:tcBorders>
              <w:top w:val="single" w:color="auto" w:sz="4" w:space="0"/>
              <w:left w:val="single" w:color="auto" w:sz="4" w:space="0"/>
              <w:bottom w:val="single" w:color="auto" w:sz="4" w:space="0"/>
              <w:right w:val="single" w:color="auto" w:sz="4" w:space="0"/>
            </w:tcBorders>
            <w:vAlign w:val="center"/>
          </w:tcPr>
          <w:p w14:paraId="04666A65">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6237" w:type="dxa"/>
            <w:tcBorders>
              <w:top w:val="single" w:color="auto" w:sz="4" w:space="0"/>
              <w:left w:val="single" w:color="auto" w:sz="4" w:space="0"/>
              <w:bottom w:val="single" w:color="auto" w:sz="4" w:space="0"/>
              <w:right w:val="single" w:color="auto" w:sz="4" w:space="0"/>
            </w:tcBorders>
            <w:vAlign w:val="center"/>
          </w:tcPr>
          <w:p w14:paraId="680C6820">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1EB38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0448A05A">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88" w:type="dxa"/>
            <w:tcBorders>
              <w:top w:val="single" w:color="auto" w:sz="4" w:space="0"/>
              <w:left w:val="single" w:color="auto" w:sz="4" w:space="0"/>
              <w:bottom w:val="single" w:color="auto" w:sz="4" w:space="0"/>
              <w:right w:val="single" w:color="auto" w:sz="4" w:space="0"/>
            </w:tcBorders>
            <w:vAlign w:val="center"/>
          </w:tcPr>
          <w:p w14:paraId="713C47A0">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项目编号、名称及属性</w:t>
            </w:r>
          </w:p>
        </w:tc>
        <w:tc>
          <w:tcPr>
            <w:tcW w:w="6237" w:type="dxa"/>
            <w:tcBorders>
              <w:top w:val="single" w:color="auto" w:sz="4" w:space="0"/>
              <w:left w:val="single" w:color="auto" w:sz="4" w:space="0"/>
              <w:bottom w:val="single" w:color="auto" w:sz="4" w:space="0"/>
              <w:right w:val="single" w:color="auto" w:sz="4" w:space="0"/>
            </w:tcBorders>
            <w:vAlign w:val="center"/>
          </w:tcPr>
          <w:p w14:paraId="3094C867">
            <w:pPr>
              <w:snapToGrid w:val="0"/>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项目编号：310107000251211160217-07298818</w:t>
            </w:r>
          </w:p>
          <w:p w14:paraId="56D8D3E2">
            <w:pPr>
              <w:snapToGrid w:val="0"/>
              <w:spacing w:line="360" w:lineRule="auto"/>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项目名称：</w:t>
            </w:r>
            <w:r>
              <w:rPr>
                <w:rFonts w:hint="eastAsia" w:ascii="宋体" w:hAnsi="宋体"/>
                <w:b/>
                <w:bCs/>
                <w:color w:val="000000" w:themeColor="text1"/>
                <w:szCs w:val="21"/>
                <w:lang w:eastAsia="zh-CN"/>
                <w14:textFill>
                  <w14:solidFill>
                    <w14:schemeClr w14:val="tx1"/>
                  </w14:solidFill>
                </w14:textFill>
              </w:rPr>
              <w:t>南何支线桃浦段抬升工程可行性研究项目</w:t>
            </w:r>
          </w:p>
          <w:p w14:paraId="57457558">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项目属性详见“</w:t>
            </w:r>
            <w:r>
              <w:rPr>
                <w:rFonts w:hint="eastAsia" w:ascii="宋体" w:hAnsi="宋体"/>
                <w:color w:val="000000" w:themeColor="text1"/>
                <w:szCs w:val="21"/>
                <w14:textFill>
                  <w14:solidFill>
                    <w14:schemeClr w14:val="tx1"/>
                  </w14:solidFill>
                </w14:textFill>
              </w:rPr>
              <w:t>第三章 招标需求</w:t>
            </w:r>
            <w:r>
              <w:rPr>
                <w:rFonts w:hint="eastAsia" w:ascii="宋体" w:hAnsi="宋体"/>
                <w:bCs/>
                <w:color w:val="000000" w:themeColor="text1"/>
                <w:szCs w:val="21"/>
                <w14:textFill>
                  <w14:solidFill>
                    <w14:schemeClr w14:val="tx1"/>
                  </w14:solidFill>
                </w14:textFill>
              </w:rPr>
              <w:t>”。</w:t>
            </w:r>
          </w:p>
        </w:tc>
      </w:tr>
      <w:tr w14:paraId="628BF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6970B267">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588" w:type="dxa"/>
            <w:tcBorders>
              <w:top w:val="single" w:color="auto" w:sz="4" w:space="0"/>
              <w:left w:val="single" w:color="auto" w:sz="4" w:space="0"/>
              <w:bottom w:val="single" w:color="auto" w:sz="4" w:space="0"/>
              <w:right w:val="single" w:color="auto" w:sz="4" w:space="0"/>
            </w:tcBorders>
            <w:vAlign w:val="center"/>
          </w:tcPr>
          <w:p w14:paraId="23790AF0">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信用记录</w:t>
            </w:r>
          </w:p>
        </w:tc>
        <w:tc>
          <w:tcPr>
            <w:tcW w:w="6237" w:type="dxa"/>
            <w:tcBorders>
              <w:top w:val="single" w:color="auto" w:sz="4" w:space="0"/>
              <w:left w:val="single" w:color="auto" w:sz="4" w:space="0"/>
              <w:bottom w:val="single" w:color="auto" w:sz="4" w:space="0"/>
              <w:right w:val="single" w:color="auto" w:sz="4" w:space="0"/>
            </w:tcBorders>
            <w:vAlign w:val="center"/>
          </w:tcPr>
          <w:p w14:paraId="75A553C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政府采购严重违法失信行为记录名单的供应商，</w:t>
            </w:r>
            <w:r>
              <w:rPr>
                <w:rFonts w:hint="eastAsia" w:ascii="宋体" w:hAnsi="宋体"/>
                <w:b/>
                <w:color w:val="000000" w:themeColor="text1"/>
                <w:szCs w:val="21"/>
                <w14:textFill>
                  <w14:solidFill>
                    <w14:schemeClr w14:val="tx1"/>
                  </w14:solidFill>
                </w14:textFill>
              </w:rPr>
              <w:t>其投标将作无效标处理</w:t>
            </w:r>
            <w:r>
              <w:rPr>
                <w:rFonts w:hint="eastAsia" w:ascii="宋体" w:hAnsi="宋体"/>
                <w:color w:val="000000" w:themeColor="text1"/>
                <w:szCs w:val="21"/>
                <w14:textFill>
                  <w14:solidFill>
                    <w14:schemeClr w14:val="tx1"/>
                  </w14:solidFill>
                </w14:textFill>
              </w:rPr>
              <w:t>。</w:t>
            </w:r>
          </w:p>
        </w:tc>
      </w:tr>
      <w:tr w14:paraId="35651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2F2E8C0A">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588" w:type="dxa"/>
            <w:tcBorders>
              <w:top w:val="single" w:color="auto" w:sz="4" w:space="0"/>
              <w:left w:val="single" w:color="auto" w:sz="4" w:space="0"/>
              <w:bottom w:val="single" w:color="auto" w:sz="4" w:space="0"/>
              <w:right w:val="single" w:color="auto" w:sz="4" w:space="0"/>
            </w:tcBorders>
            <w:vAlign w:val="center"/>
          </w:tcPr>
          <w:p w14:paraId="27BF2E0E">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小微企业的认定及价格扣除政策执行办法</w:t>
            </w:r>
          </w:p>
        </w:tc>
        <w:tc>
          <w:tcPr>
            <w:tcW w:w="6237" w:type="dxa"/>
            <w:tcBorders>
              <w:top w:val="single" w:color="auto" w:sz="4" w:space="0"/>
              <w:left w:val="single" w:color="auto" w:sz="4" w:space="0"/>
              <w:bottom w:val="single" w:color="auto" w:sz="4" w:space="0"/>
              <w:right w:val="single" w:color="auto" w:sz="4" w:space="0"/>
            </w:tcBorders>
            <w:vAlign w:val="center"/>
          </w:tcPr>
          <w:p w14:paraId="76E7CB0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根据财库﹝2020﹞46号及相关规定，本项目不面向中小企业。</w:t>
            </w:r>
          </w:p>
        </w:tc>
      </w:tr>
      <w:tr w14:paraId="17631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02E44639">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588" w:type="dxa"/>
            <w:tcBorders>
              <w:top w:val="single" w:color="auto" w:sz="4" w:space="0"/>
              <w:left w:val="single" w:color="auto" w:sz="4" w:space="0"/>
              <w:bottom w:val="single" w:color="auto" w:sz="4" w:space="0"/>
              <w:right w:val="single" w:color="auto" w:sz="4" w:space="0"/>
            </w:tcBorders>
            <w:vAlign w:val="center"/>
          </w:tcPr>
          <w:p w14:paraId="0A66A1E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答疑与澄清</w:t>
            </w:r>
          </w:p>
        </w:tc>
        <w:tc>
          <w:tcPr>
            <w:tcW w:w="6237" w:type="dxa"/>
            <w:tcBorders>
              <w:top w:val="single" w:color="auto" w:sz="4" w:space="0"/>
              <w:left w:val="single" w:color="auto" w:sz="4" w:space="0"/>
              <w:bottom w:val="single" w:color="auto" w:sz="4" w:space="0"/>
              <w:right w:val="single" w:color="auto" w:sz="4" w:space="0"/>
            </w:tcBorders>
            <w:vAlign w:val="center"/>
          </w:tcPr>
          <w:p w14:paraId="1E5E8A78">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本项目不统一组织现场答疑、澄清会议。</w:t>
            </w:r>
          </w:p>
          <w:p w14:paraId="2BF2DCC0">
            <w:pPr>
              <w:pStyle w:val="501"/>
              <w:snapToGrid w:val="0"/>
              <w:spacing w:line="400" w:lineRule="exact"/>
              <w:rPr>
                <w:rFonts w:hint="eastAsia" w:ascii="宋体" w:hAnsi="宋体" w:eastAsia="宋体"/>
                <w:color w:val="000000" w:themeColor="text1"/>
                <w:kern w:val="2"/>
                <w:sz w:val="21"/>
                <w:szCs w:val="21"/>
                <w14:textFill>
                  <w14:solidFill>
                    <w14:schemeClr w14:val="tx1"/>
                  </w14:solidFill>
                </w14:textFill>
              </w:rPr>
            </w:pPr>
            <w:r>
              <w:rPr>
                <w:rFonts w:hint="eastAsia" w:ascii="宋体" w:hAnsi="宋体" w:eastAsia="宋体"/>
                <w:color w:val="000000" w:themeColor="text1"/>
                <w:kern w:val="2"/>
                <w:sz w:val="21"/>
                <w:szCs w:val="21"/>
                <w14:textFill>
                  <w14:solidFill>
                    <w14:schemeClr w14:val="tx1"/>
                  </w14:solidFill>
                </w14:textFill>
              </w:rPr>
              <w:t>各投标单位请于2025年</w:t>
            </w:r>
            <w:r>
              <w:rPr>
                <w:rFonts w:hint="eastAsia" w:ascii="宋体" w:hAnsi="宋体" w:eastAsia="宋体"/>
                <w:color w:val="000000" w:themeColor="text1"/>
                <w:kern w:val="2"/>
                <w:sz w:val="21"/>
                <w:szCs w:val="21"/>
                <w:lang w:val="en-US" w:eastAsia="zh-CN"/>
                <w14:textFill>
                  <w14:solidFill>
                    <w14:schemeClr w14:val="tx1"/>
                  </w14:solidFill>
                </w14:textFill>
              </w:rPr>
              <w:t>12</w:t>
            </w:r>
            <w:r>
              <w:rPr>
                <w:rFonts w:hint="eastAsia" w:ascii="宋体" w:hAnsi="宋体" w:eastAsia="宋体"/>
                <w:color w:val="000000" w:themeColor="text1"/>
                <w:kern w:val="2"/>
                <w:sz w:val="21"/>
                <w:szCs w:val="21"/>
                <w14:textFill>
                  <w14:solidFill>
                    <w14:schemeClr w14:val="tx1"/>
                  </w14:solidFill>
                </w14:textFill>
              </w:rPr>
              <w:t>月</w:t>
            </w:r>
            <w:r>
              <w:rPr>
                <w:rFonts w:hint="eastAsia" w:ascii="宋体" w:hAnsi="宋体" w:eastAsia="宋体"/>
                <w:color w:val="000000" w:themeColor="text1"/>
                <w:kern w:val="2"/>
                <w:sz w:val="21"/>
                <w:szCs w:val="21"/>
                <w:lang w:val="en-US" w:eastAsia="zh-CN"/>
                <w14:textFill>
                  <w14:solidFill>
                    <w14:schemeClr w14:val="tx1"/>
                  </w14:solidFill>
                </w14:textFill>
              </w:rPr>
              <w:t>24</w:t>
            </w:r>
            <w:r>
              <w:rPr>
                <w:rFonts w:hint="eastAsia" w:ascii="宋体" w:hAnsi="宋体" w:eastAsia="宋体"/>
                <w:color w:val="000000" w:themeColor="text1"/>
                <w:kern w:val="2"/>
                <w:sz w:val="21"/>
                <w:szCs w:val="21"/>
                <w14:textFill>
                  <w14:solidFill>
                    <w14:schemeClr w14:val="tx1"/>
                  </w14:solidFill>
                </w14:textFill>
              </w:rPr>
              <w:t>日10:00前，将对招标文件中的疑问以邮件形式（将WORD和加盖公章的PDF电子文档发送至1011960110@qq.com邮箱）返回至招标代理；若未在2025年</w:t>
            </w:r>
            <w:r>
              <w:rPr>
                <w:rFonts w:hint="eastAsia" w:ascii="宋体" w:hAnsi="宋体" w:eastAsia="宋体"/>
                <w:color w:val="000000" w:themeColor="text1"/>
                <w:kern w:val="2"/>
                <w:sz w:val="21"/>
                <w:szCs w:val="21"/>
                <w:lang w:val="en-US" w:eastAsia="zh-CN"/>
                <w14:textFill>
                  <w14:solidFill>
                    <w14:schemeClr w14:val="tx1"/>
                  </w14:solidFill>
                </w14:textFill>
              </w:rPr>
              <w:t>12</w:t>
            </w:r>
            <w:r>
              <w:rPr>
                <w:rFonts w:hint="eastAsia" w:ascii="宋体" w:hAnsi="宋体" w:eastAsia="宋体"/>
                <w:color w:val="000000" w:themeColor="text1"/>
                <w:kern w:val="2"/>
                <w:sz w:val="21"/>
                <w:szCs w:val="21"/>
                <w14:textFill>
                  <w14:solidFill>
                    <w14:schemeClr w14:val="tx1"/>
                  </w14:solidFill>
                </w14:textFill>
              </w:rPr>
              <w:t xml:space="preserve">月  </w:t>
            </w:r>
            <w:r>
              <w:rPr>
                <w:rFonts w:hint="eastAsia" w:ascii="宋体" w:hAnsi="宋体" w:eastAsia="宋体"/>
                <w:color w:val="000000" w:themeColor="text1"/>
                <w:kern w:val="2"/>
                <w:sz w:val="21"/>
                <w:szCs w:val="21"/>
                <w:lang w:val="en-US" w:eastAsia="zh-CN"/>
                <w14:textFill>
                  <w14:solidFill>
                    <w14:schemeClr w14:val="tx1"/>
                  </w14:solidFill>
                </w14:textFill>
              </w:rPr>
              <w:t>24</w:t>
            </w:r>
            <w:r>
              <w:rPr>
                <w:rFonts w:hint="eastAsia" w:ascii="宋体" w:hAnsi="宋体" w:eastAsia="宋体"/>
                <w:color w:val="000000" w:themeColor="text1"/>
                <w:kern w:val="2"/>
                <w:sz w:val="21"/>
                <w:szCs w:val="21"/>
                <w14:textFill>
                  <w14:solidFill>
                    <w14:schemeClr w14:val="tx1"/>
                  </w14:solidFill>
                </w14:textFill>
              </w:rPr>
              <w:t>日10：00前收到投标单位提出的疑问，则视为无疑问。</w:t>
            </w:r>
          </w:p>
          <w:p w14:paraId="1F0B8110">
            <w:pPr>
              <w:snapToGrid w:val="0"/>
              <w:spacing w:line="360" w:lineRule="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答疑和补充文件（如有）：2025年</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24</w:t>
            </w:r>
            <w:bookmarkStart w:id="123" w:name="_GoBack"/>
            <w:bookmarkEnd w:id="123"/>
            <w:r>
              <w:rPr>
                <w:rFonts w:hint="eastAsia" w:ascii="宋体" w:hAnsi="宋体"/>
                <w:color w:val="000000" w:themeColor="text1"/>
                <w:szCs w:val="21"/>
                <w14:textFill>
                  <w14:solidFill>
                    <w14:schemeClr w14:val="tx1"/>
                  </w14:solidFill>
                </w14:textFill>
              </w:rPr>
              <w:t>日1</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：00</w:t>
            </w:r>
          </w:p>
        </w:tc>
      </w:tr>
      <w:tr w14:paraId="2ACAA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4EF783CB">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588" w:type="dxa"/>
            <w:tcBorders>
              <w:top w:val="single" w:color="auto" w:sz="4" w:space="0"/>
              <w:left w:val="single" w:color="auto" w:sz="4" w:space="0"/>
              <w:bottom w:val="single" w:color="auto" w:sz="4" w:space="0"/>
              <w:right w:val="single" w:color="auto" w:sz="4" w:space="0"/>
            </w:tcBorders>
            <w:vAlign w:val="center"/>
          </w:tcPr>
          <w:p w14:paraId="0887E910">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是否允许采购进口产品：</w:t>
            </w:r>
          </w:p>
        </w:tc>
        <w:tc>
          <w:tcPr>
            <w:tcW w:w="6237" w:type="dxa"/>
            <w:tcBorders>
              <w:top w:val="single" w:color="auto" w:sz="4" w:space="0"/>
              <w:left w:val="single" w:color="auto" w:sz="4" w:space="0"/>
              <w:bottom w:val="single" w:color="auto" w:sz="4" w:space="0"/>
              <w:right w:val="single" w:color="auto" w:sz="4" w:space="0"/>
            </w:tcBorders>
            <w:vAlign w:val="center"/>
          </w:tcPr>
          <w:p w14:paraId="6104D298">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不允许</w:t>
            </w:r>
          </w:p>
          <w:p w14:paraId="110FEB83">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如允许，以财政监管部门签发的允许采购进口产品书面回执上的内容和范围执行，详见</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第三章 招标需求</w:t>
            </w:r>
            <w:r>
              <w:rPr>
                <w:rFonts w:hint="eastAsia" w:ascii="宋体" w:hAnsi="宋体"/>
                <w:bCs/>
                <w:color w:val="000000" w:themeColor="text1"/>
                <w:szCs w:val="21"/>
                <w14:textFill>
                  <w14:solidFill>
                    <w14:schemeClr w14:val="tx1"/>
                  </w14:solidFill>
                </w14:textFill>
              </w:rPr>
              <w:t>”。</w:t>
            </w:r>
          </w:p>
        </w:tc>
      </w:tr>
      <w:tr w14:paraId="5AA62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3CB5A9FF">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588" w:type="dxa"/>
            <w:tcBorders>
              <w:top w:val="single" w:color="auto" w:sz="4" w:space="0"/>
              <w:left w:val="single" w:color="auto" w:sz="4" w:space="0"/>
              <w:bottom w:val="single" w:color="auto" w:sz="4" w:space="0"/>
              <w:right w:val="single" w:color="auto" w:sz="4" w:space="0"/>
            </w:tcBorders>
            <w:vAlign w:val="center"/>
          </w:tcPr>
          <w:p w14:paraId="20476C1D">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是否允许转包与分包</w:t>
            </w:r>
          </w:p>
        </w:tc>
        <w:tc>
          <w:tcPr>
            <w:tcW w:w="6237" w:type="dxa"/>
            <w:tcBorders>
              <w:top w:val="single" w:color="auto" w:sz="4" w:space="0"/>
              <w:left w:val="single" w:color="auto" w:sz="4" w:space="0"/>
              <w:bottom w:val="single" w:color="auto" w:sz="4" w:space="0"/>
              <w:right w:val="single" w:color="auto" w:sz="4" w:space="0"/>
            </w:tcBorders>
            <w:vAlign w:val="center"/>
          </w:tcPr>
          <w:p w14:paraId="6F0B4B28">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1、本项目不允许任何形式的转包；</w:t>
            </w:r>
          </w:p>
          <w:p w14:paraId="3AA4ADA3">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2、本项目若需分包，须符合《中华人民共和国政府采购法》第四十八条、《中华人民共和国政府采购实施条例》第三十五条的相关规定，且经由采购人同意。</w:t>
            </w:r>
          </w:p>
        </w:tc>
      </w:tr>
      <w:tr w14:paraId="2E2E4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32C6A3A5">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588" w:type="dxa"/>
            <w:tcBorders>
              <w:top w:val="single" w:color="auto" w:sz="4" w:space="0"/>
              <w:left w:val="single" w:color="auto" w:sz="4" w:space="0"/>
              <w:bottom w:val="single" w:color="auto" w:sz="4" w:space="0"/>
              <w:right w:val="single" w:color="auto" w:sz="4" w:space="0"/>
            </w:tcBorders>
            <w:vAlign w:val="center"/>
          </w:tcPr>
          <w:p w14:paraId="0980CDDB">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是否接受联合体投标</w:t>
            </w:r>
          </w:p>
        </w:tc>
        <w:tc>
          <w:tcPr>
            <w:tcW w:w="6237" w:type="dxa"/>
            <w:tcBorders>
              <w:top w:val="single" w:color="auto" w:sz="4" w:space="0"/>
              <w:left w:val="single" w:color="auto" w:sz="4" w:space="0"/>
              <w:bottom w:val="single" w:color="auto" w:sz="4" w:space="0"/>
              <w:right w:val="single" w:color="auto" w:sz="4" w:space="0"/>
            </w:tcBorders>
            <w:vAlign w:val="center"/>
          </w:tcPr>
          <w:p w14:paraId="3E28616C">
            <w:pPr>
              <w:snapToGrid w:val="0"/>
              <w:spacing w:line="360" w:lineRule="auto"/>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不</w:t>
            </w:r>
            <w:r>
              <w:rPr>
                <w:rFonts w:hint="eastAsia" w:ascii="宋体" w:hAnsi="宋体"/>
                <w:b/>
                <w:color w:val="000000" w:themeColor="text1"/>
                <w:szCs w:val="21"/>
                <w:lang w:val="en-US" w:eastAsia="zh-CN"/>
                <w14:textFill>
                  <w14:solidFill>
                    <w14:schemeClr w14:val="tx1"/>
                  </w14:solidFill>
                </w14:textFill>
              </w:rPr>
              <w:t>接受</w:t>
            </w:r>
          </w:p>
        </w:tc>
      </w:tr>
      <w:tr w14:paraId="31919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40D2D21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588" w:type="dxa"/>
            <w:tcBorders>
              <w:top w:val="single" w:color="auto" w:sz="4" w:space="0"/>
              <w:left w:val="single" w:color="auto" w:sz="4" w:space="0"/>
              <w:bottom w:val="single" w:color="auto" w:sz="4" w:space="0"/>
              <w:right w:val="single" w:color="auto" w:sz="4" w:space="0"/>
            </w:tcBorders>
            <w:vAlign w:val="center"/>
          </w:tcPr>
          <w:p w14:paraId="72D34752">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是否现场踏勘</w:t>
            </w:r>
          </w:p>
        </w:tc>
        <w:tc>
          <w:tcPr>
            <w:tcW w:w="6237" w:type="dxa"/>
            <w:tcBorders>
              <w:top w:val="single" w:color="auto" w:sz="4" w:space="0"/>
              <w:left w:val="single" w:color="auto" w:sz="4" w:space="0"/>
              <w:bottom w:val="single" w:color="auto" w:sz="4" w:space="0"/>
              <w:right w:val="single" w:color="auto" w:sz="4" w:space="0"/>
            </w:tcBorders>
            <w:vAlign w:val="center"/>
          </w:tcPr>
          <w:p w14:paraId="2E641C1C">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否</w:t>
            </w:r>
          </w:p>
          <w:p w14:paraId="519739CF">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本项目不统一组织现场踏勘活动，投标单位如有需要可自行前往踏勘。</w:t>
            </w:r>
          </w:p>
        </w:tc>
      </w:tr>
      <w:tr w14:paraId="089AF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39C0AB9B">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588" w:type="dxa"/>
            <w:tcBorders>
              <w:top w:val="single" w:color="auto" w:sz="4" w:space="0"/>
              <w:left w:val="single" w:color="auto" w:sz="4" w:space="0"/>
              <w:bottom w:val="single" w:color="auto" w:sz="4" w:space="0"/>
              <w:right w:val="single" w:color="auto" w:sz="4" w:space="0"/>
            </w:tcBorders>
            <w:vAlign w:val="center"/>
          </w:tcPr>
          <w:p w14:paraId="2F843087">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是否提供演示</w:t>
            </w:r>
          </w:p>
        </w:tc>
        <w:tc>
          <w:tcPr>
            <w:tcW w:w="6237" w:type="dxa"/>
            <w:tcBorders>
              <w:top w:val="single" w:color="auto" w:sz="4" w:space="0"/>
              <w:left w:val="single" w:color="auto" w:sz="4" w:space="0"/>
              <w:bottom w:val="single" w:color="auto" w:sz="4" w:space="0"/>
              <w:right w:val="single" w:color="auto" w:sz="4" w:space="0"/>
            </w:tcBorders>
            <w:vAlign w:val="center"/>
          </w:tcPr>
          <w:p w14:paraId="7D466F00">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否</w:t>
            </w:r>
          </w:p>
          <w:p w14:paraId="121D498A">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系统演示具体要求详见</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第三章 招标需求</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、“第四章 评标办法及评分标准”各标项的对应内容。</w:t>
            </w:r>
          </w:p>
        </w:tc>
      </w:tr>
      <w:tr w14:paraId="79A61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3B9EA88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588" w:type="dxa"/>
            <w:tcBorders>
              <w:top w:val="single" w:color="auto" w:sz="4" w:space="0"/>
              <w:left w:val="single" w:color="auto" w:sz="4" w:space="0"/>
              <w:bottom w:val="single" w:color="auto" w:sz="4" w:space="0"/>
              <w:right w:val="single" w:color="auto" w:sz="4" w:space="0"/>
            </w:tcBorders>
            <w:vAlign w:val="center"/>
          </w:tcPr>
          <w:p w14:paraId="50B4E53D">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投标文件组成及密封</w:t>
            </w:r>
          </w:p>
        </w:tc>
        <w:tc>
          <w:tcPr>
            <w:tcW w:w="6237" w:type="dxa"/>
            <w:tcBorders>
              <w:top w:val="single" w:color="auto" w:sz="4" w:space="0"/>
              <w:left w:val="single" w:color="auto" w:sz="4" w:space="0"/>
              <w:bottom w:val="single" w:color="auto" w:sz="4" w:space="0"/>
              <w:right w:val="single" w:color="auto" w:sz="4" w:space="0"/>
            </w:tcBorders>
            <w:vAlign w:val="center"/>
          </w:tcPr>
          <w:p w14:paraId="46CB41F5">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投标文件（电子）数量：1份（另需</w:t>
            </w:r>
            <w:r>
              <w:rPr>
                <w:rFonts w:hint="eastAsia" w:ascii="宋体" w:hAnsi="宋体"/>
                <w:color w:val="000000" w:themeColor="text1"/>
                <w:kern w:val="0"/>
                <w:szCs w:val="21"/>
                <w14:textFill>
                  <w14:solidFill>
                    <w14:schemeClr w14:val="tx1"/>
                  </w14:solidFill>
                </w14:textFill>
              </w:rPr>
              <w:t>提供纸质投标文件副本</w:t>
            </w:r>
            <w:r>
              <w:rPr>
                <w:rFonts w:hint="eastAsia" w:ascii="宋体" w:hAnsi="宋体"/>
                <w:color w:val="000000" w:themeColor="text1"/>
                <w:kern w:val="0"/>
                <w:szCs w:val="21"/>
                <w:lang w:val="en-US" w:eastAsia="zh-CN"/>
                <w14:textFill>
                  <w14:solidFill>
                    <w14:schemeClr w14:val="tx1"/>
                  </w14:solidFill>
                </w14:textFill>
              </w:rPr>
              <w:t>五</w:t>
            </w:r>
            <w:r>
              <w:rPr>
                <w:rFonts w:hint="eastAsia" w:ascii="宋体" w:hAnsi="宋体"/>
                <w:color w:val="000000" w:themeColor="text1"/>
                <w:kern w:val="0"/>
                <w:szCs w:val="21"/>
                <w14:textFill>
                  <w14:solidFill>
                    <w14:schemeClr w14:val="tx1"/>
                  </w14:solidFill>
                </w14:textFill>
              </w:rPr>
              <w:t>份；为已上传之电子投标文件打印并加盖公章</w:t>
            </w:r>
            <w:r>
              <w:rPr>
                <w:rFonts w:hint="eastAsia" w:ascii="宋体" w:hAnsi="宋体"/>
                <w:color w:val="000000" w:themeColor="text1"/>
                <w:szCs w:val="21"/>
                <w14:textFill>
                  <w14:solidFill>
                    <w14:schemeClr w14:val="tx1"/>
                  </w14:solidFill>
                </w14:textFill>
              </w:rPr>
              <w:t>）；</w:t>
            </w:r>
          </w:p>
          <w:p w14:paraId="7EAE23F3">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密封方式：电子加密。</w:t>
            </w:r>
          </w:p>
        </w:tc>
      </w:tr>
      <w:tr w14:paraId="3A32C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74486A0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588" w:type="dxa"/>
            <w:tcBorders>
              <w:top w:val="single" w:color="auto" w:sz="4" w:space="0"/>
              <w:left w:val="single" w:color="auto" w:sz="4" w:space="0"/>
              <w:bottom w:val="single" w:color="auto" w:sz="4" w:space="0"/>
              <w:right w:val="single" w:color="auto" w:sz="4" w:space="0"/>
            </w:tcBorders>
            <w:vAlign w:val="center"/>
          </w:tcPr>
          <w:p w14:paraId="191945DF">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中标结果公告</w:t>
            </w:r>
          </w:p>
        </w:tc>
        <w:tc>
          <w:tcPr>
            <w:tcW w:w="6237" w:type="dxa"/>
            <w:tcBorders>
              <w:top w:val="single" w:color="auto" w:sz="4" w:space="0"/>
              <w:left w:val="single" w:color="auto" w:sz="4" w:space="0"/>
              <w:bottom w:val="single" w:color="auto" w:sz="4" w:space="0"/>
              <w:right w:val="single" w:color="auto" w:sz="4" w:space="0"/>
            </w:tcBorders>
            <w:vAlign w:val="center"/>
          </w:tcPr>
          <w:p w14:paraId="799A4B0F">
            <w:pPr>
              <w:snapToGrid w:val="0"/>
              <w:spacing w:line="360" w:lineRule="auto"/>
              <w:rPr>
                <w:rFonts w:hint="eastAsia" w:ascii="宋体" w:hAnsi="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中标供应商确定之日起2个工作日内，将在</w:t>
            </w:r>
            <w:r>
              <w:rPr>
                <w:rFonts w:hint="eastAsia" w:ascii="宋体" w:hAnsi="宋体" w:cs="Arial"/>
                <w:color w:val="000000" w:themeColor="text1"/>
                <w:szCs w:val="21"/>
                <w14:textFill>
                  <w14:solidFill>
                    <w14:schemeClr w14:val="tx1"/>
                  </w14:solidFill>
                </w14:textFill>
              </w:rPr>
              <w:t>上海市政府采购云平台(</w:t>
            </w:r>
            <w:r>
              <w:rPr>
                <w:rFonts w:ascii="宋体" w:hAnsi="宋体"/>
                <w:color w:val="000000" w:themeColor="text1"/>
                <w:szCs w:val="21"/>
                <w14:textFill>
                  <w14:solidFill>
                    <w14:schemeClr w14:val="tx1"/>
                  </w14:solidFill>
                </w14:textFill>
              </w:rPr>
              <w:t>http://www.zfcg.sh.gov.cn/</w:t>
            </w:r>
            <w:r>
              <w:rPr>
                <w:rFonts w:hint="eastAsia" w:ascii="宋体" w:hAnsi="宋体" w:cs="Arial"/>
                <w:color w:val="000000" w:themeColor="text1"/>
                <w:szCs w:val="21"/>
                <w14:textFill>
                  <w14:solidFill>
                    <w14:schemeClr w14:val="tx1"/>
                  </w14:solidFill>
                </w14:textFill>
              </w:rPr>
              <w:t>)发布</w:t>
            </w:r>
            <w:r>
              <w:rPr>
                <w:rFonts w:hint="eastAsia" w:ascii="宋体" w:hAnsi="宋体"/>
                <w:color w:val="000000" w:themeColor="text1"/>
                <w:szCs w:val="21"/>
                <w14:textFill>
                  <w14:solidFill>
                    <w14:schemeClr w14:val="tx1"/>
                  </w14:solidFill>
                </w14:textFill>
              </w:rPr>
              <w:t>中标公告，公告期限为1个工作日</w:t>
            </w:r>
            <w:r>
              <w:rPr>
                <w:rFonts w:hint="eastAsia" w:ascii="宋体" w:hAnsi="宋体" w:cs="Arial"/>
                <w:color w:val="000000" w:themeColor="text1"/>
                <w:szCs w:val="21"/>
                <w14:textFill>
                  <w14:solidFill>
                    <w14:schemeClr w14:val="tx1"/>
                  </w14:solidFill>
                </w14:textFill>
              </w:rPr>
              <w:t>。</w:t>
            </w:r>
          </w:p>
          <w:p w14:paraId="2F3E707E">
            <w:pPr>
              <w:snapToGrid w:val="0"/>
              <w:spacing w:line="360" w:lineRule="auto"/>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中标供应商可登陆“上海市政府采购云平台</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电子招投标系统，查收中标通知书。</w:t>
            </w:r>
          </w:p>
          <w:p w14:paraId="096E56F0">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在本项目中标公告发布之日起</w:t>
            </w:r>
            <w:r>
              <w:rPr>
                <w:rFonts w:ascii="宋体" w:hAnsi="宋体" w:cs="Arial"/>
                <w:color w:val="000000" w:themeColor="text1"/>
                <w:szCs w:val="21"/>
                <w14:textFill>
                  <w14:solidFill>
                    <w14:schemeClr w14:val="tx1"/>
                  </w14:solidFill>
                </w14:textFill>
              </w:rPr>
              <w:t>5</w:t>
            </w:r>
            <w:r>
              <w:rPr>
                <w:rFonts w:hint="eastAsia" w:ascii="宋体" w:hAnsi="宋体" w:cs="Arial"/>
                <w:color w:val="000000" w:themeColor="text1"/>
                <w:szCs w:val="21"/>
                <w14:textFill>
                  <w14:solidFill>
                    <w14:schemeClr w14:val="tx1"/>
                  </w14:solidFill>
                </w14:textFill>
              </w:rPr>
              <w:t>个工作日内，采购代理机构将通过邮件方式告知未中标供应商未中标原因，请供应商注意自行查收。</w:t>
            </w:r>
            <w:r>
              <w:rPr>
                <w:rFonts w:ascii="宋体" w:hAnsi="宋体" w:cs="Arial"/>
                <w:color w:val="000000" w:themeColor="text1"/>
                <w:szCs w:val="21"/>
                <w14:textFill>
                  <w14:solidFill>
                    <w14:schemeClr w14:val="tx1"/>
                  </w14:solidFill>
                </w14:textFill>
              </w:rPr>
              <w:t xml:space="preserve"> </w:t>
            </w:r>
          </w:p>
          <w:p w14:paraId="6909DB66">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采购代理机构：上海中鑫建设咨询有限公司  地址：上海市光新路88号13A层06室</w:t>
            </w:r>
          </w:p>
        </w:tc>
      </w:tr>
      <w:tr w14:paraId="213CE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498885B4">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588" w:type="dxa"/>
            <w:tcBorders>
              <w:top w:val="single" w:color="auto" w:sz="4" w:space="0"/>
              <w:left w:val="single" w:color="auto" w:sz="4" w:space="0"/>
              <w:bottom w:val="single" w:color="auto" w:sz="4" w:space="0"/>
              <w:right w:val="single" w:color="auto" w:sz="4" w:space="0"/>
            </w:tcBorders>
            <w:vAlign w:val="center"/>
          </w:tcPr>
          <w:p w14:paraId="157E2309">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14:paraId="2312BF2D">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本项目不收取投标保证金</w:t>
            </w:r>
          </w:p>
        </w:tc>
      </w:tr>
      <w:tr w14:paraId="67EF7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39CE0582">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1588" w:type="dxa"/>
            <w:tcBorders>
              <w:top w:val="single" w:color="auto" w:sz="4" w:space="0"/>
              <w:left w:val="single" w:color="auto" w:sz="4" w:space="0"/>
              <w:bottom w:val="single" w:color="auto" w:sz="4" w:space="0"/>
              <w:right w:val="single" w:color="auto" w:sz="4" w:space="0"/>
            </w:tcBorders>
            <w:vAlign w:val="center"/>
          </w:tcPr>
          <w:p w14:paraId="2FB629F7">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237" w:type="dxa"/>
            <w:tcBorders>
              <w:top w:val="single" w:color="auto" w:sz="4" w:space="0"/>
              <w:left w:val="single" w:color="auto" w:sz="4" w:space="0"/>
              <w:bottom w:val="single" w:color="auto" w:sz="4" w:space="0"/>
              <w:right w:val="single" w:color="auto" w:sz="4" w:space="0"/>
            </w:tcBorders>
            <w:vAlign w:val="center"/>
          </w:tcPr>
          <w:p w14:paraId="7A74A51F">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中标通知书发出后30日内，采购人与中标人在“上海市政府采购云平台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http://www.zfcg.sh.gov.cn/</w:t>
            </w:r>
            <w:r>
              <w:rPr>
                <w:rFonts w:hint="eastAsia" w:ascii="宋体" w:hAnsi="宋体"/>
                <w:color w:val="000000" w:themeColor="text1"/>
                <w:szCs w:val="21"/>
                <w14:textFill>
                  <w14:solidFill>
                    <w14:schemeClr w14:val="tx1"/>
                  </w14:solidFill>
                </w14:textFill>
              </w:rPr>
              <w:t>）内签订政府采购电子合同。</w:t>
            </w:r>
          </w:p>
        </w:tc>
      </w:tr>
      <w:tr w14:paraId="29E2E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69FC8C8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1588" w:type="dxa"/>
            <w:tcBorders>
              <w:top w:val="single" w:color="auto" w:sz="4" w:space="0"/>
              <w:left w:val="single" w:color="auto" w:sz="4" w:space="0"/>
              <w:bottom w:val="single" w:color="auto" w:sz="4" w:space="0"/>
              <w:right w:val="single" w:color="auto" w:sz="4" w:space="0"/>
            </w:tcBorders>
            <w:vAlign w:val="center"/>
          </w:tcPr>
          <w:p w14:paraId="18A8D8A3">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14:paraId="208BAFC5">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本项目不收取履约保证金</w:t>
            </w:r>
          </w:p>
        </w:tc>
      </w:tr>
      <w:tr w14:paraId="5710D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00F0832D">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588" w:type="dxa"/>
            <w:tcBorders>
              <w:top w:val="single" w:color="auto" w:sz="4" w:space="0"/>
              <w:left w:val="single" w:color="auto" w:sz="4" w:space="0"/>
              <w:bottom w:val="single" w:color="auto" w:sz="4" w:space="0"/>
              <w:right w:val="single" w:color="auto" w:sz="4" w:space="0"/>
            </w:tcBorders>
            <w:vAlign w:val="center"/>
          </w:tcPr>
          <w:p w14:paraId="25E4FD83">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付款方式</w:t>
            </w:r>
          </w:p>
        </w:tc>
        <w:tc>
          <w:tcPr>
            <w:tcW w:w="6237" w:type="dxa"/>
            <w:tcBorders>
              <w:top w:val="single" w:color="auto" w:sz="4" w:space="0"/>
              <w:left w:val="single" w:color="auto" w:sz="4" w:space="0"/>
              <w:bottom w:val="single" w:color="auto" w:sz="4" w:space="0"/>
              <w:right w:val="single" w:color="auto" w:sz="4" w:space="0"/>
            </w:tcBorders>
            <w:vAlign w:val="center"/>
          </w:tcPr>
          <w:p w14:paraId="5CDE4BDA">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具体要求详见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第三章 招标需求</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 xml:space="preserve"> 、“第五章 合同通用条款及专用条款”各标项的对应内容。</w:t>
            </w:r>
          </w:p>
        </w:tc>
      </w:tr>
      <w:tr w14:paraId="77B4B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3C2A2D37">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1588" w:type="dxa"/>
            <w:tcBorders>
              <w:top w:val="single" w:color="auto" w:sz="4" w:space="0"/>
              <w:left w:val="single" w:color="auto" w:sz="4" w:space="0"/>
              <w:bottom w:val="single" w:color="auto" w:sz="4" w:space="0"/>
              <w:right w:val="single" w:color="auto" w:sz="4" w:space="0"/>
            </w:tcBorders>
            <w:vAlign w:val="center"/>
          </w:tcPr>
          <w:p w14:paraId="39156D86">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投标文件有效期</w:t>
            </w:r>
          </w:p>
        </w:tc>
        <w:tc>
          <w:tcPr>
            <w:tcW w:w="6237" w:type="dxa"/>
            <w:tcBorders>
              <w:top w:val="single" w:color="auto" w:sz="4" w:space="0"/>
              <w:left w:val="single" w:color="auto" w:sz="4" w:space="0"/>
              <w:bottom w:val="single" w:color="auto" w:sz="4" w:space="0"/>
              <w:right w:val="single" w:color="auto" w:sz="4" w:space="0"/>
            </w:tcBorders>
            <w:vAlign w:val="center"/>
          </w:tcPr>
          <w:p w14:paraId="06177FA8">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90天</w:t>
            </w:r>
          </w:p>
          <w:p w14:paraId="4E88F891">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有效期不足的投标文件将作为无效标处理。</w:t>
            </w:r>
          </w:p>
        </w:tc>
      </w:tr>
      <w:tr w14:paraId="29F6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6AD4E3E8">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588" w:type="dxa"/>
            <w:tcBorders>
              <w:top w:val="single" w:color="auto" w:sz="4" w:space="0"/>
              <w:left w:val="single" w:color="auto" w:sz="4" w:space="0"/>
              <w:bottom w:val="single" w:color="auto" w:sz="4" w:space="0"/>
              <w:right w:val="single" w:color="auto" w:sz="4" w:space="0"/>
            </w:tcBorders>
            <w:vAlign w:val="center"/>
          </w:tcPr>
          <w:p w14:paraId="04381F9D">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投标文件的接收</w:t>
            </w:r>
          </w:p>
        </w:tc>
        <w:tc>
          <w:tcPr>
            <w:tcW w:w="6237" w:type="dxa"/>
            <w:tcBorders>
              <w:top w:val="single" w:color="auto" w:sz="4" w:space="0"/>
              <w:left w:val="single" w:color="auto" w:sz="4" w:space="0"/>
              <w:bottom w:val="single" w:color="auto" w:sz="4" w:space="0"/>
              <w:right w:val="single" w:color="auto" w:sz="4" w:space="0"/>
            </w:tcBorders>
            <w:vAlign w:val="center"/>
          </w:tcPr>
          <w:p w14:paraId="782185E6">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（1）投标文件递交方式：投标人通过“上海市政府采购云平台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http://www.zfcg.sh.gov.cn/</w:t>
            </w:r>
            <w:r>
              <w:rPr>
                <w:rFonts w:hint="eastAsia" w:ascii="宋体" w:hAnsi="宋体"/>
                <w:color w:val="000000" w:themeColor="text1"/>
                <w:szCs w:val="21"/>
                <w14:textFill>
                  <w14:solidFill>
                    <w14:schemeClr w14:val="tx1"/>
                  </w14:solidFill>
                </w14:textFill>
              </w:rPr>
              <w:t>）上传电子投标文件（投标上传所需工具软件请自行至网站查询下载）。</w:t>
            </w:r>
          </w:p>
          <w:p w14:paraId="391ACDC7">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（2）投标截止时间（即开标时间）：</w:t>
            </w:r>
            <w:r>
              <w:rPr>
                <w:rFonts w:ascii="宋体" w:hAnsi="宋体"/>
                <w:b/>
                <w:color w:val="000000" w:themeColor="text1"/>
                <w:szCs w:val="21"/>
                <w14:textFill>
                  <w14:solidFill>
                    <w14:schemeClr w14:val="tx1"/>
                  </w14:solidFill>
                </w14:textFill>
              </w:rPr>
              <w:t>202</w:t>
            </w:r>
            <w:r>
              <w:rPr>
                <w:rFonts w:hint="eastAsia" w:ascii="宋体" w:hAnsi="宋体"/>
                <w:b/>
                <w:color w:val="000000" w:themeColor="text1"/>
                <w:szCs w:val="21"/>
                <w:lang w:val="en-US" w:eastAsia="zh-CN"/>
                <w14:textFill>
                  <w14:solidFill>
                    <w14:schemeClr w14:val="tx1"/>
                  </w14:solidFill>
                </w14:textFill>
              </w:rPr>
              <w:t>6</w:t>
            </w:r>
            <w:r>
              <w:rPr>
                <w:rFonts w:ascii="宋体" w:hAnsi="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8</w:t>
            </w:r>
            <w:r>
              <w:rPr>
                <w:rFonts w:hint="eastAsia"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lang w:val="en-US" w:eastAsia="zh-CN"/>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13</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30</w:t>
            </w:r>
            <w:r>
              <w:rPr>
                <w:rFonts w:ascii="宋体" w:hAnsi="宋体"/>
                <w:b/>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（北京时间）</w:t>
            </w:r>
            <w:r>
              <w:rPr>
                <w:rFonts w:ascii="宋体" w:hAnsi="宋体"/>
                <w:color w:val="000000" w:themeColor="text1"/>
                <w:szCs w:val="21"/>
                <w14:textFill>
                  <w14:solidFill>
                    <w14:schemeClr w14:val="tx1"/>
                  </w14:solidFill>
                </w14:textFill>
              </w:rPr>
              <w:t>，迟到或不符合规定的投标文件恕不接受。</w:t>
            </w:r>
          </w:p>
          <w:p w14:paraId="545523A2">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（3）建议投标人至少早于投标截止时间</w:t>
            </w:r>
            <w:r>
              <w:rPr>
                <w:rFonts w:hint="eastAsia" w:ascii="宋体" w:hAnsi="宋体"/>
                <w:b/>
                <w:color w:val="000000" w:themeColor="text1"/>
                <w:szCs w:val="21"/>
                <w14:textFill>
                  <w14:solidFill>
                    <w14:schemeClr w14:val="tx1"/>
                  </w14:solidFill>
                </w14:textFill>
              </w:rPr>
              <w:t>前一个工作日</w:t>
            </w:r>
            <w:r>
              <w:rPr>
                <w:rFonts w:hint="eastAsia" w:ascii="宋体" w:hAnsi="宋体"/>
                <w:color w:val="000000" w:themeColor="text1"/>
                <w:szCs w:val="21"/>
                <w14:textFill>
                  <w14:solidFill>
                    <w14:schemeClr w14:val="tx1"/>
                  </w14:solidFill>
                </w14:textFill>
              </w:rPr>
              <w:t>上传投标文件。</w:t>
            </w:r>
            <w:r>
              <w:rPr>
                <w:rFonts w:hint="eastAsia" w:ascii="宋体" w:hAnsi="宋体"/>
                <w:b/>
                <w:color w:val="000000" w:themeColor="text1"/>
                <w:szCs w:val="21"/>
                <w14:textFill>
                  <w14:solidFill>
                    <w14:schemeClr w14:val="tx1"/>
                  </w14:solidFill>
                </w14:textFill>
              </w:rPr>
              <w:t>上海中鑫建设咨询有限公司</w:t>
            </w:r>
            <w:r>
              <w:rPr>
                <w:rFonts w:hint="eastAsia" w:ascii="宋体" w:hAnsi="宋体"/>
                <w:color w:val="000000" w:themeColor="text1"/>
                <w:szCs w:val="21"/>
                <w14:textFill>
                  <w14:solidFill>
                    <w14:schemeClr w14:val="tx1"/>
                  </w14:solidFill>
                </w14:textFill>
              </w:rPr>
              <w:t>将于投标截止时间前一个工作日起对已上传的投标文件进行统一网上签收；投标人若需撤回已签收的投标文件，应以传真或其他书面形式（须签字并盖章）及时告知代理机构。</w:t>
            </w:r>
          </w:p>
          <w:p w14:paraId="6144DD9C">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（4）开标地点：上海市光新路88号13A层会议室</w:t>
            </w:r>
          </w:p>
        </w:tc>
      </w:tr>
      <w:tr w14:paraId="5B5D2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71E94135">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1588" w:type="dxa"/>
            <w:tcBorders>
              <w:top w:val="single" w:color="auto" w:sz="4" w:space="0"/>
              <w:left w:val="single" w:color="auto" w:sz="4" w:space="0"/>
              <w:bottom w:val="single" w:color="auto" w:sz="4" w:space="0"/>
              <w:right w:val="single" w:color="auto" w:sz="4" w:space="0"/>
            </w:tcBorders>
            <w:vAlign w:val="center"/>
          </w:tcPr>
          <w:p w14:paraId="1C777A14">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招标方代理费用</w:t>
            </w:r>
          </w:p>
        </w:tc>
        <w:tc>
          <w:tcPr>
            <w:tcW w:w="6237" w:type="dxa"/>
            <w:tcBorders>
              <w:top w:val="single" w:color="auto" w:sz="4" w:space="0"/>
              <w:left w:val="single" w:color="auto" w:sz="4" w:space="0"/>
              <w:bottom w:val="single" w:color="auto" w:sz="4" w:space="0"/>
              <w:right w:val="single" w:color="auto" w:sz="4" w:space="0"/>
            </w:tcBorders>
            <w:vAlign w:val="center"/>
          </w:tcPr>
          <w:p w14:paraId="2E93136E">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详见第二部分“总则”投标费用。</w:t>
            </w:r>
          </w:p>
        </w:tc>
      </w:tr>
      <w:tr w14:paraId="46A4D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vAlign w:val="center"/>
          </w:tcPr>
          <w:p w14:paraId="1F6E9EA0">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1588" w:type="dxa"/>
            <w:tcBorders>
              <w:top w:val="single" w:color="auto" w:sz="4" w:space="0"/>
              <w:left w:val="single" w:color="auto" w:sz="4" w:space="0"/>
              <w:bottom w:val="single" w:color="auto" w:sz="4" w:space="0"/>
              <w:right w:val="single" w:color="auto" w:sz="4" w:space="0"/>
            </w:tcBorders>
            <w:vAlign w:val="center"/>
          </w:tcPr>
          <w:p w14:paraId="71C82B0D">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对招标文件内容的解释权</w:t>
            </w:r>
          </w:p>
        </w:tc>
        <w:tc>
          <w:tcPr>
            <w:tcW w:w="6237" w:type="dxa"/>
            <w:tcBorders>
              <w:top w:val="single" w:color="auto" w:sz="4" w:space="0"/>
              <w:left w:val="single" w:color="auto" w:sz="4" w:space="0"/>
              <w:bottom w:val="single" w:color="auto" w:sz="4" w:space="0"/>
              <w:right w:val="single" w:color="auto" w:sz="4" w:space="0"/>
            </w:tcBorders>
            <w:vAlign w:val="center"/>
          </w:tcPr>
          <w:p w14:paraId="2728842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本招标文件的解释权属于上海中鑫建设咨询有限公司。</w:t>
            </w:r>
          </w:p>
          <w:p w14:paraId="58621AA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（若有违政府采购法律法规、规范性文件及最新政府采购政策的相关内容和要求的，以政府采购法律法规、规范性文件及最新政策的相关内容和要求为准。）</w:t>
            </w:r>
          </w:p>
        </w:tc>
      </w:tr>
    </w:tbl>
    <w:p w14:paraId="3DBD01D0">
      <w:pPr>
        <w:spacing w:line="360" w:lineRule="auto"/>
        <w:rPr>
          <w:rFonts w:hint="eastAsia" w:ascii="宋体" w:hAnsi="宋体"/>
          <w:color w:val="000000" w:themeColor="text1"/>
          <w:szCs w:val="21"/>
          <w14:textFill>
            <w14:solidFill>
              <w14:schemeClr w14:val="tx1"/>
            </w14:solidFill>
          </w14:textFill>
        </w:rPr>
      </w:pPr>
    </w:p>
    <w:p w14:paraId="16FB507F">
      <w:pPr>
        <w:widowControl/>
        <w:jc w:val="left"/>
        <w:rPr>
          <w:rFonts w:hint="eastAsia" w:ascii="宋体" w:hAnsi="宋体"/>
          <w:b/>
          <w:color w:val="000000" w:themeColor="text1"/>
          <w:kern w:val="0"/>
          <w:szCs w:val="21"/>
          <w14:textFill>
            <w14:solidFill>
              <w14:schemeClr w14:val="tx1"/>
            </w14:solidFill>
          </w14:textFill>
        </w:rPr>
      </w:pPr>
      <w:bookmarkStart w:id="37" w:name="_Toc28691"/>
      <w:bookmarkStart w:id="38" w:name="_Toc66347874"/>
      <w:r>
        <w:rPr>
          <w:rFonts w:ascii="宋体" w:hAnsi="宋体"/>
          <w:color w:val="000000" w:themeColor="text1"/>
          <w:szCs w:val="21"/>
          <w14:textFill>
            <w14:solidFill>
              <w14:schemeClr w14:val="tx1"/>
            </w14:solidFill>
          </w14:textFill>
        </w:rPr>
        <w:br w:type="page"/>
      </w:r>
    </w:p>
    <w:p w14:paraId="424BDA00">
      <w:pPr>
        <w:pStyle w:val="2"/>
        <w:rPr>
          <w:rFonts w:hint="eastAsia" w:ascii="宋体" w:hAnsi="宋体"/>
          <w:color w:val="000000" w:themeColor="text1"/>
          <w:sz w:val="21"/>
          <w:szCs w:val="21"/>
          <w14:textFill>
            <w14:solidFill>
              <w14:schemeClr w14:val="tx1"/>
            </w14:solidFill>
          </w14:textFill>
        </w:rPr>
      </w:pPr>
      <w:bookmarkStart w:id="39" w:name="_Toc138776776"/>
      <w:r>
        <w:rPr>
          <w:rFonts w:hint="eastAsia" w:ascii="宋体" w:hAnsi="宋体"/>
          <w:color w:val="000000" w:themeColor="text1"/>
          <w:sz w:val="21"/>
          <w:szCs w:val="21"/>
          <w14:textFill>
            <w14:solidFill>
              <w14:schemeClr w14:val="tx1"/>
            </w14:solidFill>
          </w14:textFill>
        </w:rPr>
        <w:t>第二部分</w:t>
      </w:r>
      <w:bookmarkEnd w:id="37"/>
      <w:bookmarkEnd w:id="38"/>
      <w:bookmarkEnd w:id="39"/>
    </w:p>
    <w:p w14:paraId="72F6FEE0">
      <w:pPr>
        <w:pStyle w:val="2"/>
        <w:rPr>
          <w:rFonts w:hint="eastAsia" w:ascii="宋体" w:hAnsi="宋体"/>
          <w:color w:val="000000" w:themeColor="text1"/>
          <w:sz w:val="21"/>
          <w:szCs w:val="21"/>
          <w14:textFill>
            <w14:solidFill>
              <w14:schemeClr w14:val="tx1"/>
            </w14:solidFill>
          </w14:textFill>
        </w:rPr>
      </w:pPr>
      <w:bookmarkStart w:id="40" w:name="_Toc66347875"/>
      <w:bookmarkStart w:id="41" w:name="_Toc8019"/>
      <w:bookmarkStart w:id="42" w:name="_Toc138776777"/>
      <w:r>
        <w:rPr>
          <w:rFonts w:hint="eastAsia" w:ascii="宋体" w:hAnsi="宋体"/>
          <w:color w:val="000000" w:themeColor="text1"/>
          <w:sz w:val="21"/>
          <w:szCs w:val="21"/>
          <w14:textFill>
            <w14:solidFill>
              <w14:schemeClr w14:val="tx1"/>
            </w14:solidFill>
          </w14:textFill>
        </w:rPr>
        <w:t>一、前言</w:t>
      </w:r>
      <w:bookmarkEnd w:id="40"/>
      <w:bookmarkEnd w:id="41"/>
      <w:bookmarkEnd w:id="42"/>
    </w:p>
    <w:p w14:paraId="089CBF28">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本项目根据市、区财政相关部门要求，必须通过上海市政府采购云平台</w:t>
      </w:r>
      <w:r>
        <w:rPr>
          <w:rFonts w:hint="eastAsia" w:ascii="宋体" w:hAnsi="宋体"/>
          <w:b/>
          <w:color w:val="000000" w:themeColor="text1"/>
          <w:szCs w:val="21"/>
          <w14:textFill>
            <w14:solidFill>
              <w14:schemeClr w14:val="tx1"/>
            </w14:solidFill>
          </w14:textFill>
        </w:rPr>
        <w:t>（网址：www.zfcg.sh.gov.cn，以下简称，采购云平台）</w:t>
      </w:r>
      <w:r>
        <w:rPr>
          <w:rFonts w:hint="eastAsia" w:ascii="宋体" w:hAnsi="宋体"/>
          <w:color w:val="000000" w:themeColor="text1"/>
          <w:szCs w:val="21"/>
          <w14:textFill>
            <w14:solidFill>
              <w14:schemeClr w14:val="tx1"/>
            </w14:solidFill>
          </w14:textFill>
        </w:rPr>
        <w:t>进行采购。</w:t>
      </w:r>
    </w:p>
    <w:p w14:paraId="005E04A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本项目潜在投标人在网上投标时应当自行了解并视作同意“采购云平台”电子招投标的基本规则、要求、流程，具备网上投标的能力和条件，知晓并愿意承担电子招投标可能产生的风险。如因</w:t>
      </w:r>
      <w:r>
        <w:rPr>
          <w:rFonts w:hint="eastAsia" w:ascii="宋体" w:hAnsi="宋体"/>
          <w:b/>
          <w:color w:val="000000" w:themeColor="text1"/>
          <w:szCs w:val="21"/>
          <w14:textFill>
            <w14:solidFill>
              <w14:schemeClr w14:val="tx1"/>
            </w14:solidFill>
          </w14:textFill>
        </w:rPr>
        <w:t>采购云平台</w:t>
      </w:r>
      <w:r>
        <w:rPr>
          <w:rFonts w:hint="eastAsia" w:ascii="宋体" w:hAnsi="宋体"/>
          <w:color w:val="000000" w:themeColor="text1"/>
          <w:szCs w:val="21"/>
          <w14:textFill>
            <w14:solidFill>
              <w14:schemeClr w14:val="tx1"/>
            </w14:solidFill>
          </w14:textFill>
        </w:rPr>
        <w:t>系统设置变化导致投标流程或功能变化，代理机构恕不承担责任。</w:t>
      </w:r>
    </w:p>
    <w:p w14:paraId="31E61B98">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其中投标签收回执仅作为平台操作流程步骤，上海中鑫建设咨询有限公司对投标文件上传的完整性、真实性、准确性不承担任何责任。</w:t>
      </w:r>
    </w:p>
    <w:p w14:paraId="63BD5947">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如果投标人在投标过程中遭遇因系统、网络故障或电脑操作等技术的问题，</w:t>
      </w:r>
      <w:r>
        <w:rPr>
          <w:rFonts w:hint="eastAsia" w:ascii="宋体" w:hAnsi="宋体"/>
          <w:b/>
          <w:color w:val="000000" w:themeColor="text1"/>
          <w:szCs w:val="21"/>
          <w14:textFill>
            <w14:solidFill>
              <w14:schemeClr w14:val="tx1"/>
            </w14:solidFill>
          </w14:textFill>
        </w:rPr>
        <w:t>请及时联系政府采购云平台“</w:t>
      </w:r>
      <w:r>
        <w:rPr>
          <w:rFonts w:ascii="宋体" w:hAnsi="宋体"/>
          <w:b/>
          <w:color w:val="000000" w:themeColor="text1"/>
          <w:szCs w:val="21"/>
          <w14:textFill>
            <w14:solidFill>
              <w14:schemeClr w14:val="tx1"/>
            </w14:solidFill>
          </w14:textFill>
        </w:rPr>
        <w:t>95763</w:t>
      </w:r>
      <w:r>
        <w:rPr>
          <w:rFonts w:hint="eastAsia" w:ascii="宋体" w:hAnsi="宋体"/>
          <w:b/>
          <w:color w:val="000000" w:themeColor="text1"/>
          <w:szCs w:val="21"/>
          <w14:textFill>
            <w14:solidFill>
              <w14:schemeClr w14:val="tx1"/>
            </w14:solidFill>
          </w14:textFill>
        </w:rPr>
        <w:t>”。</w:t>
      </w:r>
    </w:p>
    <w:p w14:paraId="7216F6D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本须知内容与项目需求章节内容矛盾的，以项目需求为准。</w:t>
      </w:r>
    </w:p>
    <w:p w14:paraId="7607C40E">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本项目发现投标人出现以下情形的，其投标无效：</w:t>
      </w:r>
    </w:p>
    <w:p w14:paraId="22F9515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（1）未在投标截止时间前上传电子投标文件至“采购云平台”电子招投标系统。</w:t>
      </w:r>
    </w:p>
    <w:p w14:paraId="51B21AA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（2）电子投标文件乱码、无法解密或数据包丢失。</w:t>
      </w:r>
    </w:p>
    <w:p w14:paraId="38B513F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（3）未按招标文件要求提供资格文件的。</w:t>
      </w:r>
    </w:p>
    <w:p w14:paraId="15CAE2E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（4）投标文件不按招标文件要求签署、盖章的。</w:t>
      </w:r>
    </w:p>
    <w:p w14:paraId="236EEC3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（5）未对招标需求作出实质性响应，详见项目需求章节。</w:t>
      </w:r>
    </w:p>
    <w:p w14:paraId="7169CED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（6）投标有效期短于招标要求。</w:t>
      </w:r>
    </w:p>
    <w:p w14:paraId="03307FB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（7）投标人代表持有多家不同投标人的CA证书（或相同投标资料）参与同一项目的，视作串标。</w:t>
      </w:r>
    </w:p>
    <w:p w14:paraId="76A0947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（8）根据财库[2016]125号文，被“信用中国”网站（www.creditchina.gov.cn）、中国政府采购网(www.ccgp.gov.cn)列入“失信被执行人、重大税收违法案件当事人、政府采购严重违法失信行为记录”的处罚期内。</w:t>
      </w:r>
    </w:p>
    <w:p w14:paraId="096CF5F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（9）投标文件存在虚假应标情形的。</w:t>
      </w:r>
    </w:p>
    <w:p w14:paraId="3425205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（10）其他法定情形或招标文件约定情形。</w:t>
      </w:r>
    </w:p>
    <w:p w14:paraId="0F57272B">
      <w:pPr>
        <w:pStyle w:val="2"/>
        <w:rPr>
          <w:rFonts w:hint="eastAsia" w:ascii="宋体" w:hAnsi="宋体"/>
          <w:color w:val="000000" w:themeColor="text1"/>
          <w:sz w:val="21"/>
          <w:szCs w:val="21"/>
          <w14:textFill>
            <w14:solidFill>
              <w14:schemeClr w14:val="tx1"/>
            </w14:solidFill>
          </w14:textFill>
        </w:rPr>
      </w:pPr>
      <w:bookmarkStart w:id="43" w:name="_Toc66347876"/>
      <w:bookmarkStart w:id="44" w:name="_Toc138776778"/>
      <w:bookmarkStart w:id="45" w:name="_Toc14705"/>
      <w:r>
        <w:rPr>
          <w:rFonts w:hint="eastAsia" w:ascii="宋体" w:hAnsi="宋体"/>
          <w:color w:val="000000" w:themeColor="text1"/>
          <w:sz w:val="21"/>
          <w:szCs w:val="21"/>
          <w14:textFill>
            <w14:solidFill>
              <w14:schemeClr w14:val="tx1"/>
            </w14:solidFill>
          </w14:textFill>
        </w:rPr>
        <w:t>二、总则</w:t>
      </w:r>
      <w:bookmarkEnd w:id="43"/>
      <w:bookmarkEnd w:id="44"/>
      <w:bookmarkEnd w:id="45"/>
    </w:p>
    <w:p w14:paraId="1D864383">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1、招标依据</w:t>
      </w:r>
    </w:p>
    <w:p w14:paraId="42D8B67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本项目遵循《中华人民共和国政府采购法》、《中华人民共和国政府采购法实施条例》、《政府采购货物和服务招标投标管理办法》及配套法规、规章及文件规定。</w:t>
      </w:r>
    </w:p>
    <w:p w14:paraId="0EDD67E0">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2、定义</w:t>
      </w:r>
    </w:p>
    <w:p w14:paraId="5EE6B20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“采购人”指本项目中依法进行政府采购的国家机关、事业单位、团体组织。</w:t>
      </w:r>
    </w:p>
    <w:p w14:paraId="53486C1E">
      <w:pPr>
        <w:spacing w:line="360" w:lineRule="auto"/>
        <w:ind w:firstLine="424" w:firstLineChars="202"/>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“代理机构”：指本项目的采购代理机构——</w:t>
      </w:r>
      <w:r>
        <w:rPr>
          <w:rFonts w:hint="eastAsia" w:ascii="宋体" w:hAnsi="宋体"/>
          <w:b/>
          <w:color w:val="000000" w:themeColor="text1"/>
          <w:szCs w:val="21"/>
          <w14:textFill>
            <w14:solidFill>
              <w14:schemeClr w14:val="tx1"/>
            </w14:solidFill>
          </w14:textFill>
        </w:rPr>
        <w:t>上海中鑫建设咨询有限公司。</w:t>
      </w:r>
    </w:p>
    <w:p w14:paraId="1C688FDF">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“投标人”指按规定领取招标文件、响应招标要求，参加投标的供应商。</w:t>
      </w:r>
    </w:p>
    <w:p w14:paraId="726410BC">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3、合格的投标人：</w:t>
      </w:r>
    </w:p>
    <w:p w14:paraId="03E2FB6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符合法律法规和《投标邀请书》规定的合格投标人所必须具备的资格条件和特定条件。</w:t>
      </w:r>
    </w:p>
    <w:p w14:paraId="35D26E1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如《投标邀请书》规定接受联合体投标的，除应符合本章3.1条规定外，还应当满足以下要求：</w:t>
      </w:r>
    </w:p>
    <w:p w14:paraId="64D7190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（1）联合体各方应按招标文件提供的格式签订联合体协议书，明确联合体各方权利义务；联合体协议书应当明确联合体主办方、由主办方代表联合体参加采购活动；</w:t>
      </w:r>
    </w:p>
    <w:p w14:paraId="2AE7770F">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（2）联合体中有同类资质的供应商按联合体分工承担相同工作的，应当按照资质等级较低的供应商确定资质等级；</w:t>
      </w:r>
    </w:p>
    <w:p w14:paraId="0CCF54A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（3）招标人根据采购项目的特殊要求规定投标人特定条件的，联合体各方中至少应当有一方符合采购规定的特定条件。</w:t>
      </w:r>
    </w:p>
    <w:p w14:paraId="08EFCBE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（4）联合体各方不得再单独参加或者与其他供应商另外组成联合体参加同一合同项下的政府采购活动。</w:t>
      </w:r>
    </w:p>
    <w:p w14:paraId="726E6E6D">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4、知识产权</w:t>
      </w:r>
    </w:p>
    <w:p w14:paraId="118F4210">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4.1中标人拥有其提供服务时编制的所有图纸、说明、电子文档和其它与本项目相关文件（以下总称“成果文件”）的合法所有权和知识产权。</w:t>
      </w:r>
    </w:p>
    <w:p w14:paraId="3FE61A08">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在采购人支付中标人的所有合同金额后，甲乙双方将共同拥有本项目的规划成果版权。本项目的图纸和说明不能被采购人、中标人或其他第三方部分或全部地用于其它项目。中标人保有再次将设计标准、设计导则、绘图元素用于不相关的其它项目的权利。</w:t>
      </w:r>
    </w:p>
    <w:p w14:paraId="798183E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4.3中标人依据设计合同向采购人提供的所有文件、资料，包括但不限于图纸、说明、电子文件、计算机软件等，均不得存在以下情形：a) 侵犯第三方知识产权；b) 侵犯第三方的其他在先权利。</w:t>
      </w:r>
    </w:p>
    <w:p w14:paraId="78AE8E2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如果中标人未获得后续设计合同，采购人另行委托其他设计机构部分采用或修改中标人提供的设计文件，则中标人不对修改后的设计方案承担任何责任，并且采购人无权在任何与本项目相关的包括但不限于市场推广或融资材料等方面的设计文件中使用中标人的名字。</w:t>
      </w:r>
    </w:p>
    <w:p w14:paraId="5B8F9E5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4.5中标人应独立完成本合同项下的规划服务，不可侵犯任何第三方的著作权、专利、商业机密或其它知识产权。</w:t>
      </w:r>
    </w:p>
    <w:p w14:paraId="2FBB6B45">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5、投标费用</w:t>
      </w:r>
    </w:p>
    <w:p w14:paraId="440EF7D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 投标人自行承担所有与编写和提交投标文件有关的费用，不论投标的结果如何，采购人无义务和责任承担这些费用。</w:t>
      </w:r>
    </w:p>
    <w:p w14:paraId="0D475278">
      <w:pPr>
        <w:spacing w:line="276" w:lineRule="auto"/>
        <w:ind w:firstLine="422" w:firstLineChars="200"/>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5.2</w:t>
      </w:r>
      <w:r>
        <w:rPr>
          <w:rFonts w:ascii="宋体" w:hAnsi="宋体"/>
          <w:color w:val="000000" w:themeColor="text1"/>
          <w:szCs w:val="21"/>
          <w14:textFill>
            <w14:solidFill>
              <w14:schemeClr w14:val="tx1"/>
            </w14:solidFill>
          </w14:textFill>
        </w:rPr>
        <w:t>本项目的成交服务费参照国家计委印发的《招标代理服务收费管理暂行办法》中的收费标准收取，收费标准如下</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成交服务费</w:t>
      </w:r>
      <w:r>
        <w:rPr>
          <w:rFonts w:hint="eastAsia" w:ascii="宋体" w:hAnsi="宋体"/>
          <w:color w:val="000000" w:themeColor="text1"/>
          <w:szCs w:val="21"/>
          <w:lang w:val="en-US" w:eastAsia="zh-CN"/>
          <w14:textFill>
            <w14:solidFill>
              <w14:schemeClr w14:val="tx1"/>
            </w14:solidFill>
          </w14:textFill>
        </w:rPr>
        <w:t>由中标单位支付</w:t>
      </w:r>
      <w:r>
        <w:rPr>
          <w:rFonts w:hint="eastAsia" w:ascii="宋体" w:hAnsi="宋体" w:cs="宋体"/>
          <w:b/>
          <w:bCs/>
          <w:color w:val="000000" w:themeColor="text1"/>
          <w:szCs w:val="21"/>
          <w:lang w:eastAsia="zh-CN"/>
          <w14:textFill>
            <w14:solidFill>
              <w14:schemeClr w14:val="tx1"/>
            </w14:solidFill>
          </w14:textFill>
        </w:rPr>
        <w:t>）</w:t>
      </w:r>
    </w:p>
    <w:tbl>
      <w:tblPr>
        <w:tblStyle w:val="45"/>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8"/>
        <w:gridCol w:w="1910"/>
        <w:gridCol w:w="1843"/>
        <w:gridCol w:w="1701"/>
      </w:tblGrid>
      <w:tr w14:paraId="126D3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68" w:type="dxa"/>
          </w:tcPr>
          <w:p w14:paraId="04338B22">
            <w:pPr>
              <w:spacing w:line="276" w:lineRule="auto"/>
              <w:ind w:left="359" w:leftChars="171" w:firstLine="315" w:firstLineChars="15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-43180</wp:posOffset>
                      </wp:positionH>
                      <wp:positionV relativeFrom="paragraph">
                        <wp:posOffset>22225</wp:posOffset>
                      </wp:positionV>
                      <wp:extent cx="1687830" cy="363855"/>
                      <wp:effectExtent l="0" t="0" r="26669" b="36195"/>
                      <wp:wrapNone/>
                      <wp:docPr id="1026" name="直接连接符 12"/>
                      <wp:cNvGraphicFramePr/>
                      <a:graphic xmlns:a="http://schemas.openxmlformats.org/drawingml/2006/main">
                        <a:graphicData uri="http://schemas.microsoft.com/office/word/2010/wordprocessingShape">
                          <wps:wsp>
                            <wps:cNvCnPr/>
                            <wps:spPr>
                              <a:xfrm>
                                <a:off x="0" y="0"/>
                                <a:ext cx="1687830" cy="363855"/>
                              </a:xfrm>
                              <a:prstGeom prst="line">
                                <a:avLst/>
                              </a:prstGeom>
                              <a:ln w="9525" cap="flat" cmpd="sng">
                                <a:solidFill>
                                  <a:srgbClr val="000000"/>
                                </a:solidFill>
                                <a:prstDash val="solid"/>
                                <a:round/>
                              </a:ln>
                            </wps:spPr>
                            <wps:bodyPr/>
                          </wps:wsp>
                        </a:graphicData>
                      </a:graphic>
                    </wp:anchor>
                  </w:drawing>
                </mc:Choice>
                <mc:Fallback>
                  <w:pict>
                    <v:line id="直接连接符 12" o:spid="_x0000_s1026" o:spt="20" style="position:absolute;left:0pt;margin-left:-3.4pt;margin-top:1.75pt;height:28.65pt;width:132.9pt;z-index:251659264;mso-width-relative:page;mso-height-relative:page;" filled="f" stroked="t" coordsize="21600,21600" o:gfxdata="UEsDBAoAAAAAAIdO4kAAAAAAAAAAAAAAAAAEAAAAZHJzL1BLAwQUAAAACACHTuJAYjWAt9cAAAAH&#10;AQAADwAAAGRycy9kb3ducmV2LnhtbE3PTU/DMAwG4DsS/yEyEpdpS9Zp1ejq7gD0xoUNxDVrvbai&#10;cbom+4BfjznB0Xqt14/zzdX16kxj6DwjzGcGFHHl644bhLddOV2BCtFybXvPhPBFATbF7U1us9pf&#10;+JXO29goKeGQWYQ2xiHTOlQtORtmfiCW7OBHZ6OMY6Pr0V6k3PU6MSbVznYsF1o70GNL1ef25BBC&#10;+U7H8ntSTczHovGUHJ9eni3i/d3crEFFusa/ZfjlCx0KMe39ieugeoRpKvKIsFiCkjhZPshre4TU&#10;rEAXuf7vL34AUEsDBBQAAAAIAIdO4kCwpVxB2gEAAJcDAAAOAAAAZHJzL2Uyb0RvYy54bWytU02O&#10;0zAU3iNxB8t7mrRVS4mazmKqYYOgEnAA17ETS/6Tn9u0l+ACSOxgxZI9t2E4Bs9O6DAzm1mQhfP8&#10;fj6/7/Pz+upkNDmKAMrZmk4nJSXCctco29b044ebFytKIDLbMO2sqOlZAL3aPH+27n0lZq5zuhGB&#10;IIiFqvc17WL0VVEA74RhMHFeWAxKFwyLuA1t0QTWI7rRxawsl0XvQuOD4wIAvdshSEfE8BRAJ6Xi&#10;Yuv4wQgbB9QgNItICTrlgW5yt1IKHt9JCSISXVNkGvOKh6C9T2uxWbOqDcx3io8tsKe08ICTYcri&#10;oReoLYuMHIJ6BGUUDw6cjBPuTDEQyYogi2n5QJv3HfMic0GpwV9Eh/8Hy98ed4GoBiehnC0psczg&#10;nd9+/vHr09ffP7/gevv9G5nOklC9hwrzr+0ujDvwu5BYn2Qw6Y98yCmLe76IK06RcHROl6uXqznq&#10;zjE2X85Xi0UCLe6qfYD4WjhDklFTrWwizyp2fANxSP2bktzakr6mrxazBWIynESJE4Cm8cgGbJtr&#10;wWnV3CitUwWEdn+tAzmyNA35G1u4l5YO2TLohrwcSmmsCu5gm6ERbbH1JMggQbL2rjlnZbIf7yuT&#10;G2crDcS/+1x9954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NYC31wAAAAcBAAAPAAAAAAAA&#10;AAEAIAAAACIAAABkcnMvZG93bnJldi54bWxQSwECFAAUAAAACACHTuJAsKVcQdoBAACXAwAADgAA&#10;AAAAAAABACAAAAAmAQAAZHJzL2Uyb0RvYy54bWxQSwUGAAAAAAYABgBZAQAAcgUAAAAA&#10;">
                      <v:fill on="f" focussize="0,0"/>
                      <v:stroke color="#000000" joinstyle="round"/>
                      <v:imagedata o:title=""/>
                      <o:lock v:ext="edit" aspectratio="f"/>
                    </v:line>
                  </w:pict>
                </mc:Fallback>
              </mc:AlternateContent>
            </w:r>
            <w:r>
              <w:rPr>
                <w:rFonts w:hint="eastAsia" w:ascii="宋体" w:hAnsi="宋体" w:cs="宋体"/>
                <w:color w:val="000000" w:themeColor="text1"/>
                <w:szCs w:val="21"/>
                <w14:textFill>
                  <w14:solidFill>
                    <w14:schemeClr w14:val="tx1"/>
                  </w14:solidFill>
                </w14:textFill>
              </w:rPr>
              <w:t xml:space="preserve">          费率</w:t>
            </w:r>
          </w:p>
          <w:p w14:paraId="486D3A0B">
            <w:pPr>
              <w:spacing w:line="276"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w:t>
            </w:r>
          </w:p>
        </w:tc>
        <w:tc>
          <w:tcPr>
            <w:tcW w:w="1910" w:type="dxa"/>
            <w:vAlign w:val="center"/>
          </w:tcPr>
          <w:p w14:paraId="215895A9">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货物招标</w:t>
            </w:r>
          </w:p>
        </w:tc>
        <w:tc>
          <w:tcPr>
            <w:tcW w:w="1843" w:type="dxa"/>
            <w:vAlign w:val="center"/>
          </w:tcPr>
          <w:p w14:paraId="5E7229D1">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服务招标</w:t>
            </w:r>
          </w:p>
        </w:tc>
        <w:tc>
          <w:tcPr>
            <w:tcW w:w="1701" w:type="dxa"/>
            <w:vAlign w:val="center"/>
          </w:tcPr>
          <w:p w14:paraId="5CBB2452">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工程招标</w:t>
            </w:r>
          </w:p>
        </w:tc>
      </w:tr>
      <w:tr w14:paraId="19B2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68" w:type="dxa"/>
          </w:tcPr>
          <w:p w14:paraId="041B603B">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50-100万元以下</w:t>
            </w:r>
          </w:p>
        </w:tc>
        <w:tc>
          <w:tcPr>
            <w:tcW w:w="1910" w:type="dxa"/>
          </w:tcPr>
          <w:p w14:paraId="2947745A">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843" w:type="dxa"/>
          </w:tcPr>
          <w:p w14:paraId="35476E06">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701" w:type="dxa"/>
          </w:tcPr>
          <w:p w14:paraId="1054A10B">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r>
      <w:tr w14:paraId="05E6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68" w:type="dxa"/>
          </w:tcPr>
          <w:p w14:paraId="7C705669">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100～500万元</w:t>
            </w:r>
          </w:p>
        </w:tc>
        <w:tc>
          <w:tcPr>
            <w:tcW w:w="1910" w:type="dxa"/>
          </w:tcPr>
          <w:p w14:paraId="7CAFF8EB">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843" w:type="dxa"/>
          </w:tcPr>
          <w:p w14:paraId="05ED5C77">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w:t>
            </w:r>
          </w:p>
        </w:tc>
        <w:tc>
          <w:tcPr>
            <w:tcW w:w="1701" w:type="dxa"/>
          </w:tcPr>
          <w:p w14:paraId="7E00F5E7">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w:t>
            </w:r>
          </w:p>
        </w:tc>
      </w:tr>
      <w:tr w14:paraId="39E46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68" w:type="dxa"/>
          </w:tcPr>
          <w:p w14:paraId="79AFEE62">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500～1000万元</w:t>
            </w:r>
          </w:p>
        </w:tc>
        <w:tc>
          <w:tcPr>
            <w:tcW w:w="1910" w:type="dxa"/>
          </w:tcPr>
          <w:p w14:paraId="6D592E1E">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w:t>
            </w:r>
          </w:p>
        </w:tc>
        <w:tc>
          <w:tcPr>
            <w:tcW w:w="1843" w:type="dxa"/>
          </w:tcPr>
          <w:p w14:paraId="114B334E">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0.45%</w:t>
            </w:r>
          </w:p>
        </w:tc>
        <w:tc>
          <w:tcPr>
            <w:tcW w:w="1701" w:type="dxa"/>
          </w:tcPr>
          <w:p w14:paraId="0CFBFB4D">
            <w:pPr>
              <w:spacing w:line="276"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0.55%</w:t>
            </w:r>
          </w:p>
        </w:tc>
      </w:tr>
    </w:tbl>
    <w:p w14:paraId="09AE7A23">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5.3本项目投标保证金:不收取。</w:t>
      </w:r>
    </w:p>
    <w:p w14:paraId="05903E46">
      <w:pPr>
        <w:pStyle w:val="2"/>
        <w:rPr>
          <w:rFonts w:hint="eastAsia" w:ascii="宋体" w:hAnsi="宋体"/>
          <w:color w:val="000000" w:themeColor="text1"/>
          <w:sz w:val="21"/>
          <w:szCs w:val="21"/>
          <w14:textFill>
            <w14:solidFill>
              <w14:schemeClr w14:val="tx1"/>
            </w14:solidFill>
          </w14:textFill>
        </w:rPr>
      </w:pPr>
      <w:bookmarkStart w:id="46" w:name="_Toc16813"/>
      <w:bookmarkStart w:id="47" w:name="_Toc138776779"/>
      <w:bookmarkStart w:id="48" w:name="_Toc66347877"/>
      <w:r>
        <w:rPr>
          <w:rFonts w:hint="eastAsia" w:ascii="宋体" w:hAnsi="宋体"/>
          <w:color w:val="000000" w:themeColor="text1"/>
          <w:sz w:val="21"/>
          <w:szCs w:val="21"/>
          <w14:textFill>
            <w14:solidFill>
              <w14:schemeClr w14:val="tx1"/>
            </w14:solidFill>
          </w14:textFill>
        </w:rPr>
        <w:t>三、招标文件</w:t>
      </w:r>
      <w:bookmarkEnd w:id="46"/>
      <w:bookmarkEnd w:id="47"/>
      <w:bookmarkEnd w:id="48"/>
    </w:p>
    <w:p w14:paraId="09B1C7B1">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6、招标文件的获取</w:t>
      </w:r>
    </w:p>
    <w:p w14:paraId="044696F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为确保招标文件准确性，</w:t>
      </w:r>
      <w:r>
        <w:rPr>
          <w:rFonts w:hint="eastAsia" w:ascii="宋体" w:hAnsi="宋体"/>
          <w:b/>
          <w:color w:val="000000" w:themeColor="text1"/>
          <w:szCs w:val="21"/>
          <w14:textFill>
            <w14:solidFill>
              <w14:schemeClr w14:val="tx1"/>
            </w14:solidFill>
          </w14:textFill>
        </w:rPr>
        <w:t>上海市政府采购云平台</w:t>
      </w:r>
      <w:r>
        <w:rPr>
          <w:rFonts w:hint="eastAsia" w:ascii="宋体" w:hAnsi="宋体"/>
          <w:color w:val="000000" w:themeColor="text1"/>
          <w:szCs w:val="21"/>
          <w14:textFill>
            <w14:solidFill>
              <w14:schemeClr w14:val="tx1"/>
            </w14:solidFill>
          </w14:textFill>
        </w:rPr>
        <w:t>电子招标投标系统是投标人获取招标文件唯一途径。投标人应认真阅读和充分理解招标文件中所有的事项、格式条款和规范要求。</w:t>
      </w:r>
    </w:p>
    <w:p w14:paraId="231B188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 供应商不得单独向采购人或代理机构获取额外的项目资料，只有向所有潜在投标人正式发布的澄清文件才是制作投标文件的依据。</w:t>
      </w:r>
    </w:p>
    <w:p w14:paraId="61893B8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 投标人领取招标文件时应按电子招标系统设置要求如实登记联系人、电话、邮箱、传真等有效联系方式；若不如实填写，造成采购人与代理机构无法及时联系投标人，其责任和后果由投标人自行承担。</w:t>
      </w:r>
    </w:p>
    <w:p w14:paraId="68BE6CC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6.4 除非特殊情况，招标文件不提供与招标项目有关的社会背景、自然环境、气候条件、公用设施等情况以及有关常识性内容，投标人参加投标即被视为应当了解上述与中标履行合同有关的一切情况。</w:t>
      </w:r>
    </w:p>
    <w:p w14:paraId="6C5F34D4">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7、招标文件的澄清与修改</w:t>
      </w:r>
    </w:p>
    <w:p w14:paraId="1B7A878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投标人如对招标文件有疑问，可以在招标文件约定的答疑期间内，以书面形式向代理机构提出。代理机构将会通过“采购云平台”以澄清或修改公告形式发布,并通过电子招投标系统发送至已下载招标文件的供应商工作区。</w:t>
      </w:r>
    </w:p>
    <w:p w14:paraId="46AD154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采购人和代理机构也可主动地对招标文件进行修改或更正。</w:t>
      </w:r>
    </w:p>
    <w:p w14:paraId="79167EE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招标文件的澄清、答复、修改或补充都应由代理机构以澄清或修改公告形式发布和通知，除此以外的其他任何澄清、修改方式及澄清、修改内容均属无效，不得作为投标的依据，否则，由此导致的风险由投标人自行承担，招标人不承担任何责任。</w:t>
      </w:r>
    </w:p>
    <w:p w14:paraId="6F0FB85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如果澄清或修改的内容可能影响投标文件编制的，且澄清或修改公告发布时间距投标截止时间不足15天的，则相应延长投标截止时间。延长后的具体投标截止时间以最后发布的澄清或修改公告中的规定为准。</w:t>
      </w:r>
    </w:p>
    <w:p w14:paraId="491FB9A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 投标人在答疑澄清期间，应主动查收相关澄清、修改、更正等补充文件，并及时以书面形式回复予以确认。</w:t>
      </w:r>
    </w:p>
    <w:p w14:paraId="6121D943">
      <w:pPr>
        <w:pStyle w:val="2"/>
        <w:rPr>
          <w:rFonts w:hint="eastAsia" w:ascii="宋体" w:hAnsi="宋体"/>
          <w:color w:val="000000" w:themeColor="text1"/>
          <w:sz w:val="21"/>
          <w:szCs w:val="21"/>
          <w14:textFill>
            <w14:solidFill>
              <w14:schemeClr w14:val="tx1"/>
            </w14:solidFill>
          </w14:textFill>
        </w:rPr>
      </w:pPr>
      <w:bookmarkStart w:id="49" w:name="_Toc66347878"/>
      <w:bookmarkStart w:id="50" w:name="_Toc138776780"/>
      <w:bookmarkStart w:id="51" w:name="_Toc31396"/>
      <w:r>
        <w:rPr>
          <w:rFonts w:hint="eastAsia" w:ascii="宋体" w:hAnsi="宋体"/>
          <w:color w:val="000000" w:themeColor="text1"/>
          <w:sz w:val="21"/>
          <w:szCs w:val="21"/>
          <w14:textFill>
            <w14:solidFill>
              <w14:schemeClr w14:val="tx1"/>
            </w14:solidFill>
          </w14:textFill>
        </w:rPr>
        <w:t>四、投标文件</w:t>
      </w:r>
      <w:bookmarkEnd w:id="49"/>
      <w:bookmarkEnd w:id="50"/>
      <w:bookmarkEnd w:id="51"/>
    </w:p>
    <w:p w14:paraId="6A98D5E0">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8、投标文件编制总体要求</w:t>
      </w:r>
    </w:p>
    <w:p w14:paraId="0451D9D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 投标人应仔细阅读招标文件的所有内容,按招标文件的要求提交投标文件,对招标文件作出实质性响应，并保证所提供的全部资料的真实性、准确性。</w:t>
      </w:r>
    </w:p>
    <w:p w14:paraId="531F541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 投标文件报价出现前后不一致的，约定的修正方法为：投标文件中开标一览表（开标记录表）内容与投标文件中相应内容不一致的或有矛盾的，以开标一览表（开标记录表）为准。</w:t>
      </w:r>
    </w:p>
    <w:p w14:paraId="73EAC728">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 投标文件以上传“采购云平台”电子招投标系统的最终结果为正本，如招标文件中要求投标人提供纸质文件的，均为副本。副本只能是正本导出后的影印本。</w:t>
      </w:r>
    </w:p>
    <w:p w14:paraId="10E73595">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9、投标文件的语言及计量单位</w:t>
      </w:r>
    </w:p>
    <w:p w14:paraId="10FF45E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 投标文件及所有来往文件均应使用简体中文。如提供其他语言的资料（除签名、盖章、专用名称等特殊情形外），必须翻译成中文，评审时以中文为准。</w:t>
      </w:r>
    </w:p>
    <w:p w14:paraId="2C29B8A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9.2 除在招标文件的技术规格中另有规定外，计量单位应使用中华人民共和国法定计量单位（国际单位制和国家选定的其他计量单位）。</w:t>
      </w:r>
    </w:p>
    <w:p w14:paraId="579D1982">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10、投标文件常规内容构成（包括但不限于）</w:t>
      </w:r>
    </w:p>
    <w:p w14:paraId="40E87754">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（1）供应商对采购项目总体需求的理解以及响应的服务方案。</w:t>
      </w:r>
    </w:p>
    <w:p w14:paraId="3136A8F5">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（2）项目负责人情况表</w:t>
      </w:r>
    </w:p>
    <w:p w14:paraId="18FC97DF">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（3）项目组人员配置情况</w:t>
      </w:r>
    </w:p>
    <w:p w14:paraId="2D5B09D3">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（4）针对本项目的应急预案和紧急措施等</w:t>
      </w:r>
    </w:p>
    <w:p w14:paraId="1894A5E4">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（5）服务实施质量保证措施说明</w:t>
      </w:r>
    </w:p>
    <w:p w14:paraId="19ACE530">
      <w:pPr>
        <w:spacing w:line="360" w:lineRule="auto"/>
        <w:ind w:firstLine="420" w:firstLineChars="200"/>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（6）投标单位基本情况表；</w:t>
      </w:r>
    </w:p>
    <w:p w14:paraId="08E6ECB3">
      <w:pPr>
        <w:spacing w:line="360" w:lineRule="auto"/>
        <w:ind w:firstLine="420" w:firstLineChars="200"/>
        <w:rPr>
          <w:rFonts w:hint="eastAsia" w:hAnsi="宋体" w:eastAsia="宋体" w:cs="楷体_GB2312"/>
          <w:color w:val="000000" w:themeColor="text1"/>
          <w:szCs w:val="21"/>
          <w:lang w:eastAsia="zh-CN"/>
          <w14:textFill>
            <w14:solidFill>
              <w14:schemeClr w14:val="tx1"/>
            </w14:solidFill>
          </w14:textFill>
        </w:rPr>
      </w:pPr>
      <w:r>
        <w:rPr>
          <w:rFonts w:hint="eastAsia" w:hAnsi="宋体" w:cs="楷体_GB2312"/>
          <w:color w:val="000000" w:themeColor="text1"/>
          <w:szCs w:val="21"/>
          <w14:textFill>
            <w14:solidFill>
              <w14:schemeClr w14:val="tx1"/>
            </w14:solidFill>
          </w14:textFill>
        </w:rPr>
        <w:t>（7）营业执照</w:t>
      </w:r>
      <w:r>
        <w:rPr>
          <w:rFonts w:hint="eastAsia" w:hAnsi="宋体" w:cs="楷体_GB2312"/>
          <w:color w:val="000000" w:themeColor="text1"/>
          <w:szCs w:val="21"/>
          <w:lang w:eastAsia="zh-CN"/>
          <w14:textFill>
            <w14:solidFill>
              <w14:schemeClr w14:val="tx1"/>
            </w14:solidFill>
          </w14:textFill>
        </w:rPr>
        <w:t>（</w:t>
      </w:r>
      <w:r>
        <w:rPr>
          <w:rFonts w:hint="eastAsia" w:hAnsi="宋体" w:cs="楷体_GB2312"/>
          <w:color w:val="000000" w:themeColor="text1"/>
          <w:szCs w:val="21"/>
          <w:lang w:val="en-US" w:eastAsia="zh-CN"/>
          <w14:textFill>
            <w14:solidFill>
              <w14:schemeClr w14:val="tx1"/>
            </w14:solidFill>
          </w14:textFill>
        </w:rPr>
        <w:t>副本</w:t>
      </w:r>
      <w:r>
        <w:rPr>
          <w:rFonts w:hint="eastAsia" w:hAnsi="宋体" w:cs="楷体_GB2312"/>
          <w:color w:val="000000" w:themeColor="text1"/>
          <w:szCs w:val="21"/>
          <w:lang w:eastAsia="zh-CN"/>
          <w14:textFill>
            <w14:solidFill>
              <w14:schemeClr w14:val="tx1"/>
            </w14:solidFill>
          </w14:textFill>
        </w:rPr>
        <w:t>）；</w:t>
      </w:r>
    </w:p>
    <w:p w14:paraId="0D12AF31">
      <w:pPr>
        <w:spacing w:line="360" w:lineRule="auto"/>
        <w:ind w:firstLine="420" w:firstLineChars="200"/>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 xml:space="preserve">（8）法定代表人授权委托书； </w:t>
      </w:r>
    </w:p>
    <w:p w14:paraId="20D7B355">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（9）资格条件响应表；</w:t>
      </w:r>
    </w:p>
    <w:p w14:paraId="0E079721">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（10）实质性要求响应表；</w:t>
      </w:r>
    </w:p>
    <w:p w14:paraId="543D78E5">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（11）已承接的主要项目（</w:t>
      </w:r>
      <w:r>
        <w:rPr>
          <w:rFonts w:hAnsi="宋体" w:cs="楷体_GB2312"/>
          <w:color w:val="000000" w:themeColor="text1"/>
          <w:szCs w:val="24"/>
          <w14:textFill>
            <w14:solidFill>
              <w14:schemeClr w14:val="tx1"/>
            </w14:solidFill>
          </w14:textFill>
        </w:rPr>
        <w:t>业绩</w:t>
      </w:r>
      <w:r>
        <w:rPr>
          <w:rFonts w:hint="eastAsia" w:hAnsi="宋体" w:cs="楷体_GB2312"/>
          <w:color w:val="000000" w:themeColor="text1"/>
          <w:szCs w:val="24"/>
          <w14:textFill>
            <w14:solidFill>
              <w14:schemeClr w14:val="tx1"/>
            </w14:solidFill>
          </w14:textFill>
        </w:rPr>
        <w:t>）</w:t>
      </w:r>
      <w:r>
        <w:rPr>
          <w:rFonts w:hAnsi="宋体" w:cs="楷体_GB2312"/>
          <w:color w:val="000000" w:themeColor="text1"/>
          <w:szCs w:val="24"/>
          <w14:textFill>
            <w14:solidFill>
              <w14:schemeClr w14:val="tx1"/>
            </w14:solidFill>
          </w14:textFill>
        </w:rPr>
        <w:t>证明</w:t>
      </w:r>
      <w:r>
        <w:rPr>
          <w:rFonts w:hint="eastAsia" w:hAnsi="宋体" w:cs="楷体_GB2312"/>
          <w:color w:val="000000" w:themeColor="text1"/>
          <w:szCs w:val="24"/>
          <w14:textFill>
            <w14:solidFill>
              <w14:schemeClr w14:val="tx1"/>
            </w14:solidFill>
          </w14:textFill>
        </w:rPr>
        <w:t>；</w:t>
      </w:r>
    </w:p>
    <w:p w14:paraId="5553D3F7">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（12）上海市政府采购网上已登记成为会员供应商的页面截图；</w:t>
      </w:r>
    </w:p>
    <w:p w14:paraId="0BF77E5B">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（13）“信用中国”网站(www.creditchina.gov.cn)及中国政府采购网(www.ccgp.gov.cn)信用信息查询结果页面；</w:t>
      </w:r>
    </w:p>
    <w:p w14:paraId="7A251894">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（14）廉政承诺书；</w:t>
      </w:r>
    </w:p>
    <w:p w14:paraId="7C2CE19E">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（15）财务状况及税收、社会保障资金缴纳情况声明函；</w:t>
      </w:r>
    </w:p>
    <w:p w14:paraId="60D87457">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（16）无围标、串标行为承诺书；</w:t>
      </w:r>
    </w:p>
    <w:p w14:paraId="6AF416E1">
      <w:pPr>
        <w:spacing w:line="360" w:lineRule="auto"/>
        <w:ind w:firstLine="420" w:firstLineChars="200"/>
        <w:rPr>
          <w:rFonts w:hint="eastAsia" w:hAnsi="宋体" w:cs="楷体_GB2312"/>
          <w:color w:val="000000" w:themeColor="text1"/>
          <w:szCs w:val="24"/>
          <w14:textFill>
            <w14:solidFill>
              <w14:schemeClr w14:val="tx1"/>
            </w14:solidFill>
          </w14:textFill>
        </w:rPr>
      </w:pPr>
      <w:r>
        <w:rPr>
          <w:rFonts w:hint="eastAsia" w:hAnsi="宋体" w:cs="楷体_GB2312"/>
          <w:color w:val="000000" w:themeColor="text1"/>
          <w:szCs w:val="24"/>
          <w14:textFill>
            <w14:solidFill>
              <w14:schemeClr w14:val="tx1"/>
            </w14:solidFill>
          </w14:textFill>
        </w:rPr>
        <w:t>（17）参加政府采购活动前3年内在经营活动中没有重大违法犯罪的书面声明函；</w:t>
      </w:r>
    </w:p>
    <w:p w14:paraId="311E9772">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s="楷体_GB2312"/>
          <w:color w:val="000000" w:themeColor="text1"/>
          <w:szCs w:val="24"/>
          <w14:textFill>
            <w14:solidFill>
              <w14:schemeClr w14:val="tx1"/>
            </w14:solidFill>
          </w14:textFill>
        </w:rPr>
        <w:t>（18）投标人认为还需提供的其他相关证明材料（证明服务能力、企业信誉和企业信用的证明材料）。</w:t>
      </w:r>
    </w:p>
    <w:p w14:paraId="7DA4C4DB">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11、投标要求</w:t>
      </w:r>
    </w:p>
    <w:p w14:paraId="3520FA99">
      <w:pPr>
        <w:adjustRightInd w:val="0"/>
        <w:snapToGrid w:val="0"/>
        <w:spacing w:line="360" w:lineRule="auto"/>
        <w:rPr>
          <w:rFonts w:hint="eastAsia"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w:t>
      </w:r>
      <w:r>
        <w:rPr>
          <w:rFonts w:hint="eastAsia" w:hAnsi="宋体" w:cs="宋体"/>
          <w:color w:val="000000" w:themeColor="text1"/>
          <w:szCs w:val="21"/>
          <w14:textFill>
            <w14:solidFill>
              <w14:schemeClr w14:val="tx1"/>
            </w14:solidFill>
          </w14:textFill>
        </w:rPr>
        <w:t>报价依据：本招标文件明确的工作范围和要求，</w:t>
      </w:r>
      <w:r>
        <w:rPr>
          <w:rFonts w:hint="eastAsia" w:hAnsi="宋体"/>
          <w:color w:val="000000" w:themeColor="text1"/>
          <w:szCs w:val="21"/>
          <w14:textFill>
            <w14:solidFill>
              <w14:schemeClr w14:val="tx1"/>
            </w14:solidFill>
          </w14:textFill>
        </w:rPr>
        <w:t>参考执行2016年市发改委、市财政局《上海市市级建设财力项目部分专业服务费用支出标准管理规定》(沪发改投〔2016〕70号)中支出标准。投标人的报价最高不得超过上述收费标准或项目预算金额（最高限价），否则作否决处理。</w:t>
      </w:r>
    </w:p>
    <w:p w14:paraId="4D3A8EEE">
      <w:pPr>
        <w:adjustRightInd w:val="0"/>
        <w:snapToGrid w:val="0"/>
        <w:spacing w:line="360" w:lineRule="auto"/>
        <w:rPr>
          <w:rFonts w:hint="eastAsia"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w:t>
      </w:r>
      <w:r>
        <w:rPr>
          <w:rFonts w:hint="eastAsia" w:hAnsi="宋体" w:cs="宋体"/>
          <w:color w:val="000000" w:themeColor="text1"/>
          <w:szCs w:val="21"/>
          <w14:textFill>
            <w14:solidFill>
              <w14:schemeClr w14:val="tx1"/>
            </w14:solidFill>
          </w14:textFill>
        </w:rPr>
        <w:t>本项目报价必须是唯一的，招标人也拒绝接受任何有选择的报价。</w:t>
      </w:r>
    </w:p>
    <w:p w14:paraId="5A8A2803">
      <w:pPr>
        <w:adjustRightInd w:val="0"/>
        <w:snapToGrid w:val="0"/>
        <w:spacing w:line="360" w:lineRule="auto"/>
        <w:rPr>
          <w:rFonts w:hint="eastAsia"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w:t>
      </w:r>
      <w:r>
        <w:rPr>
          <w:rFonts w:hint="eastAsia" w:hAnsi="宋体" w:cs="宋体"/>
          <w:color w:val="000000" w:themeColor="text1"/>
          <w:szCs w:val="21"/>
          <w14:textFill>
            <w14:solidFill>
              <w14:schemeClr w14:val="tx1"/>
            </w14:solidFill>
          </w14:textFill>
        </w:rPr>
        <w:t>投标人所报的报价应考虑到可能发生的所有与完成相关工程服务及履行合同义务有关的一切费用。投标人提供的相关服务，应当符合国家有关法律、法规和标准规范，满足合同约定的服务内容和质量等要求。报价允许下浮（报价中应明确下浮率），但报价过低是不利于工作质量的，投标人不得违反标准规范规定或合同约定，通过降低服务质量、减少服务内容等手段进行恶性竞争，扰乱正常市场秩序。评标委员会认为投标人的报价明显低于其他通过符合性审查投标人的报价，有可能影响产品质量或者不能诚信履约的，评标委员会应当将其作为无效投标处理。</w:t>
      </w:r>
    </w:p>
    <w:p w14:paraId="012DD5FB">
      <w:pPr>
        <w:adjustRightInd w:val="0"/>
        <w:snapToGrid w:val="0"/>
        <w:spacing w:line="360" w:lineRule="auto"/>
        <w:rPr>
          <w:rFonts w:hint="eastAsia"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w:t>
      </w:r>
      <w:r>
        <w:rPr>
          <w:rFonts w:hint="eastAsia" w:hAnsi="宋体" w:cs="宋体"/>
          <w:color w:val="000000" w:themeColor="text1"/>
          <w:szCs w:val="21"/>
          <w14:textFill>
            <w14:solidFill>
              <w14:schemeClr w14:val="tx1"/>
            </w14:solidFill>
          </w14:textFill>
        </w:rPr>
        <w:t>投标单位须进行投标单位基本情况介绍（包括但不局限于以下内容）：服务单位简介；服务单位营业场所面积、人员规模及构成、公司资质等级及获得的时间；服务特长及自身优势。</w:t>
      </w:r>
    </w:p>
    <w:p w14:paraId="5676BE5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w:t>
      </w:r>
      <w:r>
        <w:rPr>
          <w:rFonts w:hint="eastAsia" w:hAnsi="宋体" w:cs="宋体"/>
          <w:color w:val="000000" w:themeColor="text1"/>
          <w:kern w:val="1"/>
          <w:szCs w:val="21"/>
          <w14:textFill>
            <w14:solidFill>
              <w14:schemeClr w14:val="tx1"/>
            </w14:solidFill>
          </w14:textFill>
        </w:rPr>
        <w:t>投标单位须提交整体方案（包括但不局限于以下内容）：服务的总体概况和特点概述、</w:t>
      </w:r>
      <w:r>
        <w:rPr>
          <w:rFonts w:hint="eastAsia" w:hAnsi="宋体"/>
          <w:b/>
          <w:color w:val="000000" w:themeColor="text1"/>
          <w:szCs w:val="21"/>
          <w14:textFill>
            <w14:solidFill>
              <w14:schemeClr w14:val="tx1"/>
            </w14:solidFill>
          </w14:textFill>
        </w:rPr>
        <w:t>合理化建议和设想</w:t>
      </w:r>
      <w:r>
        <w:rPr>
          <w:rFonts w:hint="eastAsia" w:hAnsi="宋体" w:cs="宋体"/>
          <w:color w:val="000000" w:themeColor="text1"/>
          <w:kern w:val="1"/>
          <w:szCs w:val="21"/>
          <w14:textFill>
            <w14:solidFill>
              <w14:schemeClr w14:val="tx1"/>
            </w14:solidFill>
          </w14:textFill>
        </w:rPr>
        <w:t>、</w:t>
      </w:r>
      <w:r>
        <w:rPr>
          <w:rFonts w:hint="eastAsia"/>
          <w:b/>
          <w:color w:val="000000" w:themeColor="text1"/>
          <w:szCs w:val="21"/>
          <w14:textFill>
            <w14:solidFill>
              <w14:schemeClr w14:val="tx1"/>
            </w14:solidFill>
          </w14:textFill>
        </w:rPr>
        <w:t>对服务满意度的自我考核测量方案以及投标人建议的服务质量检查方法或方案、对投诉处理的控制管理方案等。</w:t>
      </w:r>
    </w:p>
    <w:p w14:paraId="24703C37">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12、投标文件编制的基本要求</w:t>
      </w:r>
    </w:p>
    <w:p w14:paraId="00C2C28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 投标人应按照招标文件和</w:t>
      </w:r>
      <w:r>
        <w:rPr>
          <w:rFonts w:hint="eastAsia" w:ascii="宋体" w:hAnsi="宋体"/>
          <w:b/>
          <w:color w:val="000000" w:themeColor="text1"/>
          <w:szCs w:val="21"/>
          <w14:textFill>
            <w14:solidFill>
              <w14:schemeClr w14:val="tx1"/>
            </w14:solidFill>
          </w14:textFill>
        </w:rPr>
        <w:t>采购云平台</w:t>
      </w:r>
      <w:r>
        <w:rPr>
          <w:rFonts w:hint="eastAsia" w:ascii="宋体" w:hAnsi="宋体"/>
          <w:color w:val="000000" w:themeColor="text1"/>
          <w:szCs w:val="21"/>
          <w14:textFill>
            <w14:solidFill>
              <w14:schemeClr w14:val="tx1"/>
            </w14:solidFill>
          </w14:textFill>
        </w:rPr>
        <w:t>电子招投标系统要求的格式填写相关内容。</w:t>
      </w:r>
    </w:p>
    <w:p w14:paraId="4AAE7A6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 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w:t>
      </w:r>
    </w:p>
    <w:p w14:paraId="2299CF4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 投标文件若有修改错漏之处，须在修改错漏之处同样显示出投标人公章或者由法定代表人或法定代表人授权代表签署字样。投标文件因字迹潦草或表达不清所引起的后果由投标人自负。</w:t>
      </w:r>
    </w:p>
    <w:p w14:paraId="01B2B02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 投标人应提交证明其有资格参加投标和中标后有能力履行合同的文件，并作为其投标文件的一部分。</w:t>
      </w:r>
    </w:p>
    <w:p w14:paraId="3F1C0F8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12.5投标人应提交证明其拟供的合同项下的货物和服务的合格性以及符合招标文件规定的文件。</w:t>
      </w:r>
    </w:p>
    <w:p w14:paraId="328C553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（1）货物和服务合格性的证明文件应包括投标报价表中对货物和服务来源地的声明，并要由装运货物时出具的原产地证书证实。</w:t>
      </w:r>
    </w:p>
    <w:p w14:paraId="4CAEA93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（2）证明货物和服务与招标文件的要求相一致的文件，可以是文字资料、图纸和数据，投标人应提供：</w:t>
      </w:r>
    </w:p>
    <w:p w14:paraId="639DF187">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（a）服务方案的详细说明；</w:t>
      </w:r>
    </w:p>
    <w:p w14:paraId="3D47A66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（b）为使采购人能够正常、连续地使用所购货物，投标文件中应提供货物从质量保证期期满后每年的维护费用；</w:t>
      </w:r>
    </w:p>
    <w:p w14:paraId="00C6A50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（c）逐条对招标方要求的技术规格进行评议，说明自己所提供货物和服务是否已对招标文件的技术规格作出了实质性响应。</w:t>
      </w:r>
    </w:p>
    <w:p w14:paraId="5FB552C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在阐述上述（c）款时应注意：招标文件在技术规格中指出的工艺、材料和设备的标准以及参照的牌号或分类号仅起说明作用，并没有任何限制性，投标人在投标中可以选用替代标准、牌号或分类号，但这些替代要实质上优于或相当于技术规格的要求。</w:t>
      </w:r>
    </w:p>
    <w:p w14:paraId="4A34C12E">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13、投标有效期</w:t>
      </w:r>
    </w:p>
    <w:p w14:paraId="64E3EBCF">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 本项目投标有效期：</w:t>
      </w:r>
      <w:r>
        <w:rPr>
          <w:rFonts w:hint="eastAsia" w:ascii="宋体" w:hAnsi="宋体" w:cs="Calibri"/>
          <w:b/>
          <w:color w:val="000000" w:themeColor="text1"/>
          <w:kern w:val="0"/>
          <w:szCs w:val="21"/>
          <w14:textFill>
            <w14:solidFill>
              <w14:schemeClr w14:val="tx1"/>
            </w14:solidFill>
          </w14:textFill>
        </w:rPr>
        <w:t>90天</w:t>
      </w:r>
      <w:r>
        <w:rPr>
          <w:rFonts w:hint="eastAsia" w:ascii="宋体" w:hAnsi="宋体"/>
          <w:color w:val="000000" w:themeColor="text1"/>
          <w:szCs w:val="21"/>
          <w14:textFill>
            <w14:solidFill>
              <w14:schemeClr w14:val="tx1"/>
            </w14:solidFill>
          </w14:textFill>
        </w:rPr>
        <w:t>。即：投标文件应从开标之日起，以日历天计算的投标有效期内有效。投标有效期比规定短的可以视为非响应投标而予以拒绝。</w:t>
      </w:r>
    </w:p>
    <w:p w14:paraId="16DA45D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 在特殊情况下，在投标有效期期满之前，采购人和代理机构可征求投标人同意延长投标有效期。这种要求与答复均应为书面形式确认，同意延长有效期的投标人不能修改其投标文件内容。</w:t>
      </w:r>
    </w:p>
    <w:p w14:paraId="4EB5C9DB">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14、投标文件的上传</w:t>
      </w:r>
    </w:p>
    <w:p w14:paraId="2F0DA95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投标文件应在投标截止时间前上传至“采购云平台”电子招投标系统。</w:t>
      </w:r>
    </w:p>
    <w:p w14:paraId="3A26D6E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14.2投标人应留足充裕的时间上传文件，如出现CA证书、系统或网络故障等问题导致未成功提交投标文件，自行承担责任。</w:t>
      </w:r>
    </w:p>
    <w:p w14:paraId="7F0E793C">
      <w:pPr>
        <w:pStyle w:val="2"/>
        <w:rPr>
          <w:rFonts w:hint="eastAsia" w:ascii="宋体" w:hAnsi="宋体"/>
          <w:color w:val="000000" w:themeColor="text1"/>
          <w:sz w:val="21"/>
          <w:szCs w:val="21"/>
          <w14:textFill>
            <w14:solidFill>
              <w14:schemeClr w14:val="tx1"/>
            </w14:solidFill>
          </w14:textFill>
        </w:rPr>
      </w:pPr>
      <w:bookmarkStart w:id="52" w:name="_Toc66347879"/>
      <w:bookmarkStart w:id="53" w:name="_Toc6762"/>
      <w:bookmarkStart w:id="54" w:name="_Toc138776781"/>
      <w:r>
        <w:rPr>
          <w:rFonts w:hint="eastAsia" w:ascii="宋体" w:hAnsi="宋体"/>
          <w:color w:val="000000" w:themeColor="text1"/>
          <w:sz w:val="21"/>
          <w:szCs w:val="21"/>
          <w14:textFill>
            <w14:solidFill>
              <w14:schemeClr w14:val="tx1"/>
            </w14:solidFill>
          </w14:textFill>
        </w:rPr>
        <w:t>五、开标与评标</w:t>
      </w:r>
      <w:bookmarkEnd w:id="52"/>
      <w:bookmarkEnd w:id="53"/>
      <w:bookmarkEnd w:id="54"/>
    </w:p>
    <w:p w14:paraId="694DEA88">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15、开标</w:t>
      </w:r>
    </w:p>
    <w:p w14:paraId="6D2B476F">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 投标人可以委派一名代表参加开标会议。投标人代表不得自行邀请其公司以外的人员旁听开标会议。</w:t>
      </w:r>
    </w:p>
    <w:p w14:paraId="306059F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 投标人代表应携带CA证书及密码，因解密出现故障导致的投标文件无效与采购人和代理机构无关。</w:t>
      </w:r>
    </w:p>
    <w:p w14:paraId="7B68679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 一般情况下，代理机构的确定的开标地点备有电脑和网络，但建议投标人代表携带自用并经过调试合格的笔记本电脑和上网设备，以备万一。</w:t>
      </w:r>
    </w:p>
    <w:p w14:paraId="6F5C012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 投标人如不参加现场开标会议，远程解密投标文件，自行承担一切后果。</w:t>
      </w:r>
    </w:p>
    <w:p w14:paraId="37A4E63F">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16、投标文件的澄清</w:t>
      </w:r>
    </w:p>
    <w:p w14:paraId="4C21D7D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61AACB">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16.2对于投标文件中含义不明确、同类问题表述不一致或者有明显文字和计算错误的内容，评标委员会应当以书面形式要求投标人作出必要的澄清、说明或者补正。</w:t>
      </w:r>
    </w:p>
    <w:p w14:paraId="42E2123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75E204CC">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17、投标文件评价与比较</w:t>
      </w:r>
    </w:p>
    <w:p w14:paraId="7ADEFC1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17.1评标工作在评委会内独立进行。评委会将遵照评标原则，公正、公平地对待所有投标人，不得向外透露评标情况。</w:t>
      </w:r>
    </w:p>
    <w:p w14:paraId="577B0E6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17.2有关投标文件的审查、澄清、评估和比较以及有关授予合同的意向的一切情况都不得透露给任一投标人或与评标工作无关的人员。</w:t>
      </w:r>
    </w:p>
    <w:p w14:paraId="26E4308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17.3投标人不得进行旨在影响和干扰评标进程和结果的活动。</w:t>
      </w:r>
    </w:p>
    <w:p w14:paraId="1B25895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17.4为保证定标的公正性，在评标过程中，评委之间不得私下交换意见。</w:t>
      </w:r>
    </w:p>
    <w:p w14:paraId="0A12F5ED">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18、政府采购政策</w:t>
      </w:r>
    </w:p>
    <w:p w14:paraId="1471295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18.1 《财政部 发展改革委 生态环境部 市场监管总局 关于调整优化节能产品、环境标志产品政府采购执行机制的通知》（财库〔2019〕9号）及其配套文件和目录</w:t>
      </w:r>
    </w:p>
    <w:p w14:paraId="544CAB54">
      <w:pPr>
        <w:spacing w:line="360" w:lineRule="auto"/>
        <w:ind w:firstLine="424" w:firstLineChars="202"/>
        <w:rPr>
          <w:rFonts w:hint="eastAsia" w:ascii="宋体" w:hAnsi="宋体" w:cs="Calibri"/>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18.2 </w:t>
      </w:r>
      <w:r>
        <w:rPr>
          <w:rFonts w:hint="eastAsia" w:ascii="宋体" w:hAnsi="宋体" w:cs="Calibri"/>
          <w:color w:val="000000" w:themeColor="text1"/>
          <w:kern w:val="0"/>
          <w:szCs w:val="21"/>
          <w14:textFill>
            <w14:solidFill>
              <w14:schemeClr w14:val="tx1"/>
            </w14:solidFill>
          </w14:textFill>
        </w:rPr>
        <w:t>《政府采购促进中小企业发展管理办法》、《上海市政府采购促进中小企业发展实施办法》、《关于进一步加大政府采购 支持中小企业力度的通知》、《关于转发财政部&lt;关于进一步加大政府采购支持中小企业力度的通知&gt;的通知》</w:t>
      </w:r>
    </w:p>
    <w:p w14:paraId="1C55877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18.3 《上海市创新产品政府首购和订购实施办法》</w:t>
      </w:r>
    </w:p>
    <w:p w14:paraId="183B9550">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18.4 《财政部 民政部 中国残疾人联合会关于促进残疾人就业政府采购政策的通知》（财库〔2017〕 141号）</w:t>
      </w:r>
    </w:p>
    <w:p w14:paraId="40DBDBC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18.5 《采购人应当在货物服务招标投标活动中落实扶持不发达地区和少数民族地区等政府采购政策》</w:t>
      </w:r>
    </w:p>
    <w:p w14:paraId="4D8C3B16">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19、项目重新招标的情形:</w:t>
      </w:r>
    </w:p>
    <w:p w14:paraId="17C39F40">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 投标截止时投标人少于三家或实质性响应投标人少于三家；</w:t>
      </w:r>
    </w:p>
    <w:p w14:paraId="46C10F1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19.2 出现影响采购公正的违法、违规行为的； </w:t>
      </w:r>
    </w:p>
    <w:p w14:paraId="776C27E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19.3 因重大变故，采购任务取消的。</w:t>
      </w:r>
    </w:p>
    <w:p w14:paraId="0B4417F3">
      <w:pPr>
        <w:pStyle w:val="2"/>
        <w:rPr>
          <w:rFonts w:hint="eastAsia" w:ascii="宋体" w:hAnsi="宋体"/>
          <w:color w:val="000000" w:themeColor="text1"/>
          <w:sz w:val="21"/>
          <w:szCs w:val="21"/>
          <w14:textFill>
            <w14:solidFill>
              <w14:schemeClr w14:val="tx1"/>
            </w14:solidFill>
          </w14:textFill>
        </w:rPr>
      </w:pPr>
      <w:bookmarkStart w:id="55" w:name="_Toc66347880"/>
      <w:bookmarkStart w:id="56" w:name="_Toc138776782"/>
      <w:bookmarkStart w:id="57" w:name="_Toc23559"/>
      <w:r>
        <w:rPr>
          <w:rFonts w:hint="eastAsia" w:ascii="宋体" w:hAnsi="宋体"/>
          <w:color w:val="000000" w:themeColor="text1"/>
          <w:sz w:val="21"/>
          <w:szCs w:val="21"/>
          <w14:textFill>
            <w14:solidFill>
              <w14:schemeClr w14:val="tx1"/>
            </w14:solidFill>
          </w14:textFill>
        </w:rPr>
        <w:t>六、项目结果的查询</w:t>
      </w:r>
      <w:bookmarkEnd w:id="55"/>
      <w:bookmarkEnd w:id="56"/>
      <w:bookmarkEnd w:id="57"/>
    </w:p>
    <w:p w14:paraId="4E5773F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20、采购人确认中标人后，代理机构将在两个工作日内通过“采购云平台”发布中标公告，公告期限为一个工作日。</w:t>
      </w:r>
    </w:p>
    <w:p w14:paraId="0C085E1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21、中标人可登陆“采购云平台”电子招投标系统，查收中标通知书。</w:t>
      </w:r>
    </w:p>
    <w:p w14:paraId="380D6068">
      <w:pPr>
        <w:pStyle w:val="2"/>
        <w:rPr>
          <w:rFonts w:hint="eastAsia" w:ascii="宋体" w:hAnsi="宋体"/>
          <w:color w:val="000000" w:themeColor="text1"/>
          <w:sz w:val="21"/>
          <w:szCs w:val="21"/>
          <w14:textFill>
            <w14:solidFill>
              <w14:schemeClr w14:val="tx1"/>
            </w14:solidFill>
          </w14:textFill>
        </w:rPr>
      </w:pPr>
      <w:bookmarkStart w:id="58" w:name="_Toc66347881"/>
      <w:bookmarkStart w:id="59" w:name="_Toc29078"/>
      <w:bookmarkStart w:id="60" w:name="_Toc138776783"/>
      <w:r>
        <w:rPr>
          <w:rFonts w:hint="eastAsia" w:ascii="宋体" w:hAnsi="宋体"/>
          <w:color w:val="000000" w:themeColor="text1"/>
          <w:sz w:val="21"/>
          <w:szCs w:val="21"/>
          <w14:textFill>
            <w14:solidFill>
              <w14:schemeClr w14:val="tx1"/>
            </w14:solidFill>
          </w14:textFill>
        </w:rPr>
        <w:t>七、签订合同</w:t>
      </w:r>
      <w:bookmarkEnd w:id="58"/>
      <w:bookmarkEnd w:id="59"/>
      <w:bookmarkEnd w:id="60"/>
    </w:p>
    <w:p w14:paraId="74385264">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22、签订合同</w:t>
      </w:r>
    </w:p>
    <w:p w14:paraId="2FBDB3A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自中标通知书发出之日（以落款日期为准）起三十天内，中标人应与采购人签订合同。</w:t>
      </w:r>
    </w:p>
    <w:p w14:paraId="1BA1C1BF">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22.2 合同签订方式：中标人与采购人在“采购云平台”系统内确认。</w:t>
      </w:r>
    </w:p>
    <w:p w14:paraId="2792791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 双方签订的补充合同，无论是系统内签订，还是系统外签订，代理机构均不再盖章。</w:t>
      </w:r>
    </w:p>
    <w:p w14:paraId="393BD30D">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23、撤销合同</w:t>
      </w:r>
    </w:p>
    <w:p w14:paraId="471C6AF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中标结果经质疑、投诉或举报后被判定无效的，经财政部门批准，合同取消或终止。</w:t>
      </w:r>
    </w:p>
    <w:p w14:paraId="283F9BD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合同执行过程中，如中标人被国家行政机关吊销执照、取消与中标项目相关的资质或丧失信誉，合同终止。</w:t>
      </w:r>
    </w:p>
    <w:p w14:paraId="2B4B078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因重大变故，经财政部门同意，采购人撤销预算或终止项目，合同终止。</w:t>
      </w:r>
    </w:p>
    <w:p w14:paraId="786BF617">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招标文件约定中标人需缴纳履约保证金的，中标人拒不缴纳的，合同取消。</w:t>
      </w:r>
    </w:p>
    <w:p w14:paraId="60CCD7D3">
      <w:pPr>
        <w:pStyle w:val="2"/>
        <w:rPr>
          <w:rFonts w:hint="eastAsia" w:ascii="宋体" w:hAnsi="宋体"/>
          <w:color w:val="000000" w:themeColor="text1"/>
          <w:sz w:val="21"/>
          <w:szCs w:val="21"/>
          <w14:textFill>
            <w14:solidFill>
              <w14:schemeClr w14:val="tx1"/>
            </w14:solidFill>
          </w14:textFill>
        </w:rPr>
      </w:pPr>
      <w:bookmarkStart w:id="61" w:name="_Toc66347882"/>
      <w:bookmarkStart w:id="62" w:name="_Toc138776784"/>
      <w:bookmarkStart w:id="63" w:name="_Toc10786"/>
      <w:r>
        <w:rPr>
          <w:rFonts w:hint="eastAsia" w:ascii="宋体" w:hAnsi="宋体"/>
          <w:color w:val="000000" w:themeColor="text1"/>
          <w:sz w:val="21"/>
          <w:szCs w:val="21"/>
          <w14:textFill>
            <w14:solidFill>
              <w14:schemeClr w14:val="tx1"/>
            </w14:solidFill>
          </w14:textFill>
        </w:rPr>
        <w:t>八、常规付款方式</w:t>
      </w:r>
      <w:bookmarkEnd w:id="61"/>
      <w:bookmarkEnd w:id="62"/>
      <w:bookmarkEnd w:id="63"/>
    </w:p>
    <w:p w14:paraId="2D80A31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24、政府采购合同付款方式按招标文件及采购合同的相关约定执行；</w:t>
      </w:r>
    </w:p>
    <w:p w14:paraId="3AFCFF8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25、政府采购项目资金支付程序，按照国家有关财政资金支付管理的规定执行。若相关法律法规或财政资金管理政策发生变化，则以最新的法律法规的规定及区财政局最新政策口径为准。</w:t>
      </w:r>
    </w:p>
    <w:p w14:paraId="16E46A10">
      <w:pPr>
        <w:pStyle w:val="2"/>
        <w:rPr>
          <w:rFonts w:hint="eastAsia" w:ascii="宋体" w:hAnsi="宋体"/>
          <w:color w:val="000000" w:themeColor="text1"/>
          <w:sz w:val="21"/>
          <w:szCs w:val="21"/>
          <w14:textFill>
            <w14:solidFill>
              <w14:schemeClr w14:val="tx1"/>
            </w14:solidFill>
          </w14:textFill>
        </w:rPr>
      </w:pPr>
      <w:bookmarkStart w:id="64" w:name="_Toc15233"/>
      <w:bookmarkStart w:id="65" w:name="_Toc66347883"/>
      <w:bookmarkStart w:id="66" w:name="_Toc138776785"/>
      <w:r>
        <w:rPr>
          <w:rFonts w:hint="eastAsia" w:ascii="宋体" w:hAnsi="宋体"/>
          <w:color w:val="000000" w:themeColor="text1"/>
          <w:sz w:val="21"/>
          <w:szCs w:val="21"/>
          <w14:textFill>
            <w14:solidFill>
              <w14:schemeClr w14:val="tx1"/>
            </w14:solidFill>
          </w14:textFill>
        </w:rPr>
        <w:t>九、质疑与投诉</w:t>
      </w:r>
      <w:bookmarkEnd w:id="64"/>
      <w:bookmarkEnd w:id="65"/>
      <w:bookmarkEnd w:id="66"/>
    </w:p>
    <w:p w14:paraId="53C5B73C">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26、质疑</w:t>
      </w:r>
    </w:p>
    <w:p w14:paraId="63136750">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供应商认为采购文件、采购过程和中标、成交结果使自己的权益受到损害的，可以在知道或者应知其权益受到损害之日起7个工作日内，以书面形式提出质疑。</w:t>
      </w:r>
    </w:p>
    <w:p w14:paraId="7A6F653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1E89EFAE">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26.2 供应商可根据招标文件中约定的权限范围，向采购人或代理机构提出质疑；招标文件无约定，或虽有约定但无法区分质疑对象的，供应商可先交由代理机构梳理区分。</w:t>
      </w:r>
    </w:p>
    <w:p w14:paraId="2CBCA8D3">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26.3 质疑供应商应当由法定代表人、主要负责人或者其授权代表签字或者盖章，并加盖公章；不得加盖合同专用章、投标专用章等其他各种形式的专用章。</w:t>
      </w:r>
    </w:p>
    <w:p w14:paraId="5CA56C7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26.4 供应商提出质疑应当提交质疑函和必要的证明材料。格式和要求应当符合《政府采购质疑和投诉办法》（94号令），并按照财政部颁布的“政府采购供应商质疑函范本”填写。</w:t>
      </w:r>
    </w:p>
    <w:p w14:paraId="513FB5F9">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26.5质疑函可以采取邮寄、快递或当面递交的方式送达。收到质疑函后，采购人、代理机构要求质疑供应商在合理期限内补正的，质疑供应商应当补正相关材料。</w:t>
      </w:r>
    </w:p>
    <w:p w14:paraId="14350500">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26.6本项目要求供应商在法定质疑期内一次性提出针对同一采购程序环节的质疑。</w:t>
      </w:r>
    </w:p>
    <w:p w14:paraId="510D87EC">
      <w:pPr>
        <w:spacing w:line="360" w:lineRule="auto"/>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27、投诉</w:t>
      </w:r>
    </w:p>
    <w:p w14:paraId="0F24480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27.1 质疑供应商对采购人、采购代理机构的答复不满意,或者采购人、采购代理机构未在规定的时间内作出答复的，可以在答复期满后15个工作日内向区政府采购管理办公室投诉。</w:t>
      </w:r>
    </w:p>
    <w:p w14:paraId="7DECA9A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27.2 供应商投诉的事项不得超出已质疑事项的范围。</w:t>
      </w:r>
    </w:p>
    <w:p w14:paraId="7B348B4F">
      <w:pPr>
        <w:pStyle w:val="42"/>
        <w:spacing w:line="360" w:lineRule="auto"/>
        <w:jc w:val="left"/>
        <w:rPr>
          <w:rFonts w:hint="eastAsia" w:ascii="宋体" w:hAnsi="宋体"/>
          <w:color w:val="000000" w:themeColor="text1"/>
          <w:sz w:val="21"/>
          <w:szCs w:val="21"/>
          <w14:textFill>
            <w14:solidFill>
              <w14:schemeClr w14:val="tx1"/>
            </w14:solidFill>
          </w14:textFill>
        </w:rPr>
      </w:pPr>
    </w:p>
    <w:p w14:paraId="29D13F6D">
      <w:pPr>
        <w:pStyle w:val="42"/>
        <w:spacing w:line="360" w:lineRule="auto"/>
        <w:jc w:val="left"/>
        <w:rPr>
          <w:rFonts w:hint="eastAsia" w:ascii="宋体" w:hAnsi="宋体"/>
          <w:color w:val="000000" w:themeColor="text1"/>
          <w:sz w:val="21"/>
          <w:szCs w:val="21"/>
          <w14:textFill>
            <w14:solidFill>
              <w14:schemeClr w14:val="tx1"/>
            </w14:solidFill>
          </w14:textFill>
        </w:rPr>
      </w:pPr>
      <w:bookmarkStart w:id="67" w:name="_Toc66347884"/>
      <w:bookmarkStart w:id="68" w:name="_Toc8783"/>
      <w:bookmarkStart w:id="69" w:name="_Toc138776786"/>
      <w:r>
        <w:rPr>
          <w:rFonts w:hint="eastAsia" w:ascii="宋体" w:hAnsi="宋体"/>
          <w:color w:val="000000" w:themeColor="text1"/>
          <w:sz w:val="21"/>
          <w:szCs w:val="21"/>
          <w14:textFill>
            <w14:solidFill>
              <w14:schemeClr w14:val="tx1"/>
            </w14:solidFill>
          </w14:textFill>
        </w:rPr>
        <w:t>注：“第二章 投标人须知”中的“第二部分”通篇内容为通用条款格式，若有违政府采购法律法规、规范性文件及最新政府采购政策的相关内容和要求的，以政府采购法律法规、规范性文件及最新政策的相关内容和要求为准；若与本项目采购文件的“第三章 招标需求”、“第四章 评标办法及评分标准”等内容产生矛盾的，以“第三章 招标需求”、“第四章 评标办法及评分标准”中的具体内容为准。</w:t>
      </w:r>
      <w:bookmarkEnd w:id="67"/>
      <w:bookmarkEnd w:id="68"/>
      <w:bookmarkEnd w:id="69"/>
    </w:p>
    <w:p w14:paraId="5B7AF776">
      <w:pPr>
        <w:spacing w:line="360" w:lineRule="auto"/>
        <w:rPr>
          <w:rFonts w:hint="eastAsia" w:ascii="宋体" w:hAnsi="宋体"/>
          <w:color w:val="000000" w:themeColor="text1"/>
          <w:szCs w:val="21"/>
          <w14:textFill>
            <w14:solidFill>
              <w14:schemeClr w14:val="tx1"/>
            </w14:solidFill>
          </w14:textFill>
        </w:rPr>
      </w:pPr>
    </w:p>
    <w:p w14:paraId="177452EB">
      <w:pPr>
        <w:widowControl/>
        <w:jc w:val="left"/>
        <w:rPr>
          <w:rFonts w:hint="eastAsia" w:ascii="宋体" w:hAnsi="宋体"/>
          <w:b/>
          <w:color w:val="000000" w:themeColor="text1"/>
          <w:kern w:val="0"/>
          <w:szCs w:val="21"/>
          <w14:textFill>
            <w14:solidFill>
              <w14:schemeClr w14:val="tx1"/>
            </w14:solidFill>
          </w14:textFill>
        </w:rPr>
      </w:pPr>
      <w:bookmarkStart w:id="70" w:name="_Toc66347885"/>
      <w:r>
        <w:rPr>
          <w:rFonts w:ascii="宋体" w:hAnsi="宋体"/>
          <w:color w:val="000000" w:themeColor="text1"/>
          <w:szCs w:val="21"/>
          <w14:textFill>
            <w14:solidFill>
              <w14:schemeClr w14:val="tx1"/>
            </w14:solidFill>
          </w14:textFill>
        </w:rPr>
        <w:br w:type="page"/>
      </w:r>
    </w:p>
    <w:p w14:paraId="649DCE2C">
      <w:pPr>
        <w:pStyle w:val="42"/>
        <w:numPr>
          <w:ilvl w:val="0"/>
          <w:numId w:val="6"/>
        </w:numPr>
        <w:spacing w:line="360" w:lineRule="auto"/>
        <w:rPr>
          <w:rFonts w:hint="eastAsia" w:ascii="宋体" w:hAnsi="宋体"/>
          <w:color w:val="000000" w:themeColor="text1"/>
          <w:sz w:val="21"/>
          <w:szCs w:val="21"/>
          <w14:textFill>
            <w14:solidFill>
              <w14:schemeClr w14:val="tx1"/>
            </w14:solidFill>
          </w14:textFill>
        </w:rPr>
      </w:pPr>
      <w:bookmarkStart w:id="71" w:name="_Toc138776787"/>
      <w:r>
        <w:rPr>
          <w:rFonts w:hint="eastAsia" w:ascii="宋体" w:hAnsi="宋体"/>
          <w:color w:val="000000" w:themeColor="text1"/>
          <w:sz w:val="21"/>
          <w:szCs w:val="21"/>
          <w14:textFill>
            <w14:solidFill>
              <w14:schemeClr w14:val="tx1"/>
            </w14:solidFill>
          </w14:textFill>
        </w:rPr>
        <w:t>招标需求</w:t>
      </w:r>
      <w:bookmarkEnd w:id="70"/>
      <w:bookmarkEnd w:id="71"/>
    </w:p>
    <w:tbl>
      <w:tblPr>
        <w:tblStyle w:val="45"/>
        <w:tblW w:w="8964" w:type="dxa"/>
        <w:jc w:val="center"/>
        <w:tblLayout w:type="fixed"/>
        <w:tblCellMar>
          <w:top w:w="0" w:type="dxa"/>
          <w:left w:w="108" w:type="dxa"/>
          <w:bottom w:w="0" w:type="dxa"/>
          <w:right w:w="108" w:type="dxa"/>
        </w:tblCellMar>
      </w:tblPr>
      <w:tblGrid>
        <w:gridCol w:w="757"/>
        <w:gridCol w:w="2552"/>
        <w:gridCol w:w="5655"/>
      </w:tblGrid>
      <w:tr w14:paraId="58D49D94">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14FB4ECB">
            <w:pPr>
              <w:spacing w:line="360" w:lineRule="auto"/>
              <w:rPr>
                <w:rFonts w:hint="eastAsia" w:ascii="宋体" w:hAnsi="宋体"/>
                <w:color w:val="000000" w:themeColor="text1"/>
                <w:szCs w:val="21"/>
                <w14:textFill>
                  <w14:solidFill>
                    <w14:schemeClr w14:val="tx1"/>
                  </w14:solidFill>
                </w14:textFill>
              </w:rPr>
            </w:pPr>
            <w:bookmarkStart w:id="72" w:name="_Toc66347886"/>
            <w:bookmarkStart w:id="73" w:name="_Toc5077"/>
            <w:r>
              <w:rPr>
                <w:rFonts w:ascii="宋体" w:hAnsi="宋体" w:cs="宋体"/>
                <w:color w:val="000000" w:themeColor="text1"/>
                <w:szCs w:val="21"/>
                <w14:textFill>
                  <w14:solidFill>
                    <w14:schemeClr w14:val="tx1"/>
                  </w14:solidFill>
                </w14:textFill>
              </w:rPr>
              <w:t>序号</w:t>
            </w:r>
          </w:p>
        </w:tc>
        <w:tc>
          <w:tcPr>
            <w:tcW w:w="2552" w:type="dxa"/>
            <w:tcBorders>
              <w:top w:val="single" w:color="000000" w:sz="4" w:space="0"/>
              <w:left w:val="nil"/>
              <w:bottom w:val="single" w:color="000000" w:sz="4" w:space="0"/>
              <w:right w:val="single" w:color="000000" w:sz="4" w:space="0"/>
            </w:tcBorders>
            <w:vAlign w:val="center"/>
          </w:tcPr>
          <w:p w14:paraId="080A8F4D">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事项</w:t>
            </w:r>
          </w:p>
        </w:tc>
        <w:tc>
          <w:tcPr>
            <w:tcW w:w="5655" w:type="dxa"/>
            <w:tcBorders>
              <w:top w:val="single" w:color="000000" w:sz="4" w:space="0"/>
              <w:left w:val="nil"/>
              <w:bottom w:val="single" w:color="000000" w:sz="4" w:space="0"/>
              <w:right w:val="single" w:color="000000" w:sz="4" w:space="0"/>
            </w:tcBorders>
            <w:vAlign w:val="center"/>
          </w:tcPr>
          <w:p w14:paraId="18283060">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内容</w:t>
            </w:r>
          </w:p>
        </w:tc>
      </w:tr>
      <w:tr w14:paraId="16EBE070">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6FAE1446">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552" w:type="dxa"/>
            <w:tcBorders>
              <w:top w:val="single" w:color="000000" w:sz="4" w:space="0"/>
              <w:left w:val="nil"/>
              <w:bottom w:val="single" w:color="000000" w:sz="4" w:space="0"/>
              <w:right w:val="single" w:color="000000" w:sz="4" w:space="0"/>
            </w:tcBorders>
            <w:vAlign w:val="center"/>
          </w:tcPr>
          <w:p w14:paraId="044CB5A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w:t>
            </w:r>
          </w:p>
        </w:tc>
        <w:tc>
          <w:tcPr>
            <w:tcW w:w="5655" w:type="dxa"/>
            <w:tcBorders>
              <w:top w:val="single" w:color="000000" w:sz="4" w:space="0"/>
              <w:left w:val="nil"/>
              <w:bottom w:val="single" w:color="000000" w:sz="4" w:space="0"/>
              <w:right w:val="single" w:color="000000" w:sz="4" w:space="0"/>
            </w:tcBorders>
            <w:vAlign w:val="center"/>
          </w:tcPr>
          <w:p w14:paraId="0DE14A4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上海市普陀区建设和管理委员会</w:t>
            </w:r>
          </w:p>
        </w:tc>
      </w:tr>
      <w:tr w14:paraId="013DBB43">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720DDD36">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552" w:type="dxa"/>
            <w:tcBorders>
              <w:top w:val="single" w:color="000000" w:sz="4" w:space="0"/>
              <w:left w:val="nil"/>
              <w:bottom w:val="single" w:color="000000" w:sz="4" w:space="0"/>
              <w:right w:val="single" w:color="000000" w:sz="4" w:space="0"/>
            </w:tcBorders>
            <w:vAlign w:val="center"/>
          </w:tcPr>
          <w:p w14:paraId="18EC471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p>
        </w:tc>
        <w:tc>
          <w:tcPr>
            <w:tcW w:w="5655" w:type="dxa"/>
            <w:tcBorders>
              <w:top w:val="single" w:color="000000" w:sz="4" w:space="0"/>
              <w:left w:val="nil"/>
              <w:bottom w:val="single" w:color="000000" w:sz="4" w:space="0"/>
              <w:right w:val="single" w:color="000000" w:sz="4" w:space="0"/>
            </w:tcBorders>
            <w:vAlign w:val="center"/>
          </w:tcPr>
          <w:p w14:paraId="3B71365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南何支线桃浦段抬升工程可行性研究项目</w:t>
            </w:r>
          </w:p>
        </w:tc>
      </w:tr>
      <w:tr w14:paraId="38498548">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3845BA27">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552" w:type="dxa"/>
            <w:tcBorders>
              <w:top w:val="single" w:color="000000" w:sz="4" w:space="0"/>
              <w:left w:val="nil"/>
              <w:bottom w:val="single" w:color="000000" w:sz="4" w:space="0"/>
              <w:right w:val="single" w:color="000000" w:sz="4" w:space="0"/>
            </w:tcBorders>
            <w:vAlign w:val="center"/>
          </w:tcPr>
          <w:p w14:paraId="6603489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采购预算金额</w:t>
            </w:r>
          </w:p>
        </w:tc>
        <w:tc>
          <w:tcPr>
            <w:tcW w:w="5655" w:type="dxa"/>
            <w:tcBorders>
              <w:top w:val="single" w:color="000000" w:sz="4" w:space="0"/>
              <w:left w:val="nil"/>
              <w:bottom w:val="single" w:color="000000" w:sz="4" w:space="0"/>
              <w:right w:val="single" w:color="000000" w:sz="4" w:space="0"/>
            </w:tcBorders>
            <w:vAlign w:val="center"/>
          </w:tcPr>
          <w:p w14:paraId="270435FA">
            <w:pPr>
              <w:widowControl/>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预算金额</w:t>
            </w:r>
            <w:r>
              <w:rPr>
                <w:rFonts w:hint="eastAsia" w:ascii="宋体" w:hAnsi="宋体"/>
                <w:color w:val="000000" w:themeColor="text1"/>
                <w:szCs w:val="21"/>
                <w14:textFill>
                  <w14:solidFill>
                    <w14:schemeClr w14:val="tx1"/>
                  </w14:solidFill>
                </w14:textFill>
              </w:rPr>
              <w:t>：</w:t>
            </w:r>
            <w:r>
              <w:rPr>
                <w:rFonts w:hint="eastAsia" w:ascii="宋体" w:hAnsi="Arial"/>
                <w:b/>
                <w:color w:val="000000" w:themeColor="text1"/>
                <w:szCs w:val="24"/>
                <w:lang w:val="en-US" w:eastAsia="zh-CN"/>
                <w14:textFill>
                  <w14:solidFill>
                    <w14:schemeClr w14:val="tx1"/>
                  </w14:solidFill>
                </w14:textFill>
              </w:rPr>
              <w:t>2988000</w:t>
            </w:r>
            <w:r>
              <w:rPr>
                <w:rFonts w:hint="eastAsia" w:ascii="宋体" w:hAnsi="宋体"/>
                <w:color w:val="000000" w:themeColor="text1"/>
                <w:szCs w:val="21"/>
                <w14:textFill>
                  <w14:solidFill>
                    <w14:schemeClr w14:val="tx1"/>
                  </w14:solidFill>
                </w14:textFill>
              </w:rPr>
              <w:t>元</w:t>
            </w:r>
          </w:p>
          <w:p w14:paraId="679773FC">
            <w:pPr>
              <w:pStyle w:val="21"/>
              <w:ind w:left="0" w:leftChars="0" w:right="25"/>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最高限价：</w:t>
            </w:r>
            <w:r>
              <w:rPr>
                <w:rFonts w:hint="eastAsia" w:ascii="宋体" w:hAnsi="Arial"/>
                <w:b/>
                <w:color w:val="000000" w:themeColor="text1"/>
                <w:szCs w:val="24"/>
                <w:lang w:val="en-US" w:eastAsia="zh-CN"/>
                <w14:textFill>
                  <w14:solidFill>
                    <w14:schemeClr w14:val="tx1"/>
                  </w14:solidFill>
                </w14:textFill>
              </w:rPr>
              <w:t>2988000</w:t>
            </w:r>
            <w:r>
              <w:rPr>
                <w:rFonts w:hint="eastAsia"/>
                <w:b/>
                <w:color w:val="000000" w:themeColor="text1"/>
                <w14:textFill>
                  <w14:solidFill>
                    <w14:schemeClr w14:val="tx1"/>
                  </w14:solidFill>
                </w14:textFill>
              </w:rPr>
              <w:t>元</w:t>
            </w:r>
          </w:p>
        </w:tc>
      </w:tr>
      <w:tr w14:paraId="7F546B82">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778AE2DC">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552" w:type="dxa"/>
            <w:tcBorders>
              <w:top w:val="single" w:color="000000" w:sz="4" w:space="0"/>
              <w:left w:val="nil"/>
              <w:bottom w:val="single" w:color="000000" w:sz="4" w:space="0"/>
              <w:right w:val="single" w:color="000000" w:sz="4" w:space="0"/>
            </w:tcBorders>
            <w:vAlign w:val="center"/>
          </w:tcPr>
          <w:p w14:paraId="262E0B9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项目属性</w:t>
            </w:r>
          </w:p>
        </w:tc>
        <w:tc>
          <w:tcPr>
            <w:tcW w:w="5655" w:type="dxa"/>
            <w:tcBorders>
              <w:top w:val="single" w:color="000000" w:sz="4" w:space="0"/>
              <w:left w:val="nil"/>
              <w:bottom w:val="single" w:color="000000" w:sz="4" w:space="0"/>
              <w:right w:val="single" w:color="000000" w:sz="4" w:space="0"/>
            </w:tcBorders>
            <w:vAlign w:val="center"/>
          </w:tcPr>
          <w:p w14:paraId="4F80128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w:t>
            </w:r>
          </w:p>
        </w:tc>
      </w:tr>
      <w:tr w14:paraId="644815EC">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64AD549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000000" w:sz="4" w:space="0"/>
              <w:left w:val="nil"/>
              <w:bottom w:val="single" w:color="000000" w:sz="4" w:space="0"/>
              <w:right w:val="single" w:color="000000" w:sz="4" w:space="0"/>
            </w:tcBorders>
            <w:vAlign w:val="center"/>
          </w:tcPr>
          <w:p w14:paraId="62545FA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采购标的所属行业</w:t>
            </w:r>
          </w:p>
        </w:tc>
        <w:tc>
          <w:tcPr>
            <w:tcW w:w="5655" w:type="dxa"/>
            <w:tcBorders>
              <w:top w:val="single" w:color="000000" w:sz="4" w:space="0"/>
              <w:left w:val="nil"/>
              <w:bottom w:val="single" w:color="000000" w:sz="4" w:space="0"/>
              <w:right w:val="single" w:color="000000" w:sz="4" w:space="0"/>
            </w:tcBorders>
            <w:vAlign w:val="center"/>
          </w:tcPr>
          <w:p w14:paraId="59E5E9D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其他未列明行业</w:t>
            </w:r>
          </w:p>
        </w:tc>
      </w:tr>
      <w:tr w14:paraId="245D1C4C">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3C7DE98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000000" w:sz="4" w:space="0"/>
              <w:left w:val="nil"/>
              <w:bottom w:val="single" w:color="000000" w:sz="4" w:space="0"/>
              <w:right w:val="single" w:color="000000" w:sz="4" w:space="0"/>
            </w:tcBorders>
            <w:vAlign w:val="center"/>
          </w:tcPr>
          <w:p w14:paraId="4573F3D9">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特定资格要求</w:t>
            </w:r>
          </w:p>
        </w:tc>
        <w:tc>
          <w:tcPr>
            <w:tcW w:w="5655" w:type="dxa"/>
            <w:tcBorders>
              <w:top w:val="single" w:color="000000" w:sz="4" w:space="0"/>
              <w:left w:val="nil"/>
              <w:bottom w:val="single" w:color="000000" w:sz="4" w:space="0"/>
              <w:right w:val="single" w:color="000000" w:sz="4" w:space="0"/>
            </w:tcBorders>
            <w:vAlign w:val="center"/>
          </w:tcPr>
          <w:p w14:paraId="0C5E9A9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r>
      <w:tr w14:paraId="3E6EF716">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2313651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000000" w:sz="4" w:space="0"/>
              <w:left w:val="nil"/>
              <w:bottom w:val="single" w:color="000000" w:sz="4" w:space="0"/>
              <w:right w:val="single" w:color="000000" w:sz="4" w:space="0"/>
            </w:tcBorders>
            <w:vAlign w:val="center"/>
          </w:tcPr>
          <w:p w14:paraId="3A1A79F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是否专门面向中小企业</w:t>
            </w:r>
          </w:p>
        </w:tc>
        <w:tc>
          <w:tcPr>
            <w:tcW w:w="5655" w:type="dxa"/>
            <w:tcBorders>
              <w:top w:val="single" w:color="000000" w:sz="4" w:space="0"/>
              <w:left w:val="nil"/>
              <w:bottom w:val="single" w:color="000000" w:sz="4" w:space="0"/>
              <w:right w:val="single" w:color="000000" w:sz="4" w:space="0"/>
            </w:tcBorders>
            <w:vAlign w:val="center"/>
          </w:tcPr>
          <w:p w14:paraId="24C5418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r>
      <w:tr w14:paraId="5B05234C">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4209DF2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000000" w:sz="4" w:space="0"/>
              <w:left w:val="nil"/>
              <w:bottom w:val="single" w:color="000000" w:sz="4" w:space="0"/>
              <w:right w:val="single" w:color="000000" w:sz="4" w:space="0"/>
            </w:tcBorders>
            <w:vAlign w:val="center"/>
          </w:tcPr>
          <w:p w14:paraId="0FC3DFE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是否招一用三</w:t>
            </w:r>
          </w:p>
        </w:tc>
        <w:tc>
          <w:tcPr>
            <w:tcW w:w="5655" w:type="dxa"/>
            <w:tcBorders>
              <w:top w:val="single" w:color="000000" w:sz="4" w:space="0"/>
              <w:left w:val="nil"/>
              <w:bottom w:val="single" w:color="000000" w:sz="4" w:space="0"/>
              <w:right w:val="single" w:color="000000" w:sz="4" w:space="0"/>
            </w:tcBorders>
            <w:vAlign w:val="center"/>
          </w:tcPr>
          <w:p w14:paraId="68713B8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r>
      <w:tr w14:paraId="65487DA5">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6F280D7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000000" w:sz="4" w:space="0"/>
              <w:left w:val="nil"/>
              <w:bottom w:val="single" w:color="000000" w:sz="4" w:space="0"/>
              <w:right w:val="single" w:color="000000" w:sz="4" w:space="0"/>
            </w:tcBorders>
            <w:vAlign w:val="center"/>
          </w:tcPr>
          <w:p w14:paraId="6E99C640">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合同履行期限（完成期）</w:t>
            </w:r>
          </w:p>
        </w:tc>
        <w:tc>
          <w:tcPr>
            <w:tcW w:w="5655" w:type="dxa"/>
            <w:tcBorders>
              <w:top w:val="single" w:color="000000" w:sz="4" w:space="0"/>
              <w:left w:val="nil"/>
              <w:bottom w:val="single" w:color="000000" w:sz="4" w:space="0"/>
              <w:right w:val="single" w:color="000000" w:sz="4" w:space="0"/>
            </w:tcBorders>
            <w:vAlign w:val="center"/>
          </w:tcPr>
          <w:p w14:paraId="1C5789A7">
            <w:pPr>
              <w:spacing w:line="360" w:lineRule="auto"/>
              <w:jc w:val="left"/>
              <w:rPr>
                <w:rFonts w:hint="eastAsia"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本项目总体期间为合同签订之日起至招标范围内全部工作服务完成，最终以实际情况和招标人要求为准）</w:t>
            </w:r>
          </w:p>
        </w:tc>
      </w:tr>
      <w:tr w14:paraId="663B2B86">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290902B4">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w:t>
            </w:r>
          </w:p>
        </w:tc>
        <w:tc>
          <w:tcPr>
            <w:tcW w:w="2552" w:type="dxa"/>
            <w:tcBorders>
              <w:top w:val="single" w:color="000000" w:sz="4" w:space="0"/>
              <w:left w:val="nil"/>
              <w:bottom w:val="single" w:color="000000" w:sz="4" w:space="0"/>
              <w:right w:val="single" w:color="000000" w:sz="4" w:space="0"/>
            </w:tcBorders>
            <w:vAlign w:val="center"/>
          </w:tcPr>
          <w:p w14:paraId="59B96C1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是否允许联合体投标</w:t>
            </w:r>
          </w:p>
        </w:tc>
        <w:tc>
          <w:tcPr>
            <w:tcW w:w="5655" w:type="dxa"/>
            <w:tcBorders>
              <w:top w:val="single" w:color="000000" w:sz="4" w:space="0"/>
              <w:left w:val="nil"/>
              <w:bottom w:val="single" w:color="000000" w:sz="4" w:space="0"/>
              <w:right w:val="single" w:color="000000" w:sz="4" w:space="0"/>
            </w:tcBorders>
            <w:vAlign w:val="center"/>
          </w:tcPr>
          <w:p w14:paraId="39755B4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r>
      <w:tr w14:paraId="3251391B">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07019C22">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2552" w:type="dxa"/>
            <w:tcBorders>
              <w:top w:val="single" w:color="000000" w:sz="4" w:space="0"/>
              <w:left w:val="nil"/>
              <w:bottom w:val="single" w:color="000000" w:sz="4" w:space="0"/>
              <w:right w:val="single" w:color="000000" w:sz="4" w:space="0"/>
            </w:tcBorders>
            <w:vAlign w:val="center"/>
          </w:tcPr>
          <w:p w14:paraId="63CF7FC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付款方式</w:t>
            </w:r>
          </w:p>
        </w:tc>
        <w:tc>
          <w:tcPr>
            <w:tcW w:w="5655" w:type="dxa"/>
            <w:tcBorders>
              <w:top w:val="single" w:color="000000" w:sz="4" w:space="0"/>
              <w:left w:val="nil"/>
              <w:bottom w:val="single" w:color="000000" w:sz="4" w:space="0"/>
              <w:right w:val="single" w:color="000000" w:sz="4" w:space="0"/>
            </w:tcBorders>
            <w:vAlign w:val="center"/>
          </w:tcPr>
          <w:p w14:paraId="2F177787">
            <w:pPr>
              <w:spacing w:line="360" w:lineRule="auto"/>
              <w:jc w:val="left"/>
              <w:rPr>
                <w:rFonts w:hint="default"/>
                <w:color w:val="FF0000"/>
                <w:highlight w:val="yellow"/>
                <w:lang w:val="en-US" w:eastAsia="zh-CN"/>
              </w:rPr>
            </w:pPr>
            <w:r>
              <w:rPr>
                <w:color w:val="FF0000"/>
                <w:highlight w:val="yellow"/>
              </w:rPr>
              <w:t>工程可行性研究报告编制费用支付方式为：</w:t>
            </w:r>
            <w:r>
              <w:rPr>
                <w:rFonts w:hint="eastAsia"/>
                <w:color w:val="FF0000"/>
                <w:highlight w:val="yellow"/>
                <w:lang w:val="en-US" w:eastAsia="zh-CN"/>
              </w:rPr>
              <w:t>本项目正式获取工程可行性研究报告批复后，一次性支付。最终结算金额不超过工程可行性研究报告批复的对应金额。</w:t>
            </w:r>
          </w:p>
          <w:p w14:paraId="714C31D8">
            <w:pPr>
              <w:spacing w:line="360" w:lineRule="auto"/>
              <w:jc w:val="left"/>
              <w:rPr>
                <w:rFonts w:hint="default"/>
                <w:color w:val="FF0000"/>
                <w:highlight w:val="yellow"/>
                <w:lang w:val="en-US" w:eastAsia="zh-CN"/>
              </w:rPr>
            </w:pPr>
            <w:r>
              <w:rPr>
                <w:rFonts w:hint="eastAsia"/>
                <w:color w:val="FF0000"/>
                <w:highlight w:val="yellow"/>
                <w:lang w:val="en-US" w:eastAsia="zh-CN"/>
              </w:rPr>
              <w:t>本项目费用最终支付方为工程可行性研究报告批复的项目建设法人。</w:t>
            </w:r>
          </w:p>
        </w:tc>
      </w:tr>
      <w:tr w14:paraId="2A1D93FA">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71088A16">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w:t>
            </w:r>
          </w:p>
        </w:tc>
        <w:tc>
          <w:tcPr>
            <w:tcW w:w="2552" w:type="dxa"/>
            <w:tcBorders>
              <w:top w:val="single" w:color="000000" w:sz="4" w:space="0"/>
              <w:left w:val="nil"/>
              <w:bottom w:val="single" w:color="000000" w:sz="4" w:space="0"/>
              <w:right w:val="single" w:color="000000" w:sz="4" w:space="0"/>
            </w:tcBorders>
            <w:vAlign w:val="center"/>
          </w:tcPr>
          <w:p w14:paraId="6FA6608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本项目询问、质疑受理委托授权范围</w:t>
            </w:r>
          </w:p>
        </w:tc>
        <w:tc>
          <w:tcPr>
            <w:tcW w:w="5655" w:type="dxa"/>
            <w:tcBorders>
              <w:top w:val="single" w:color="000000" w:sz="4" w:space="0"/>
              <w:left w:val="nil"/>
              <w:bottom w:val="single" w:color="000000" w:sz="4" w:space="0"/>
              <w:right w:val="single" w:color="000000" w:sz="4" w:space="0"/>
            </w:tcBorders>
            <w:vAlign w:val="center"/>
          </w:tcPr>
          <w:p w14:paraId="5CD31D7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甲方授权代理机构受理和答复本项目潜在投标人依法提出的询问和质疑</w:t>
            </w:r>
          </w:p>
        </w:tc>
      </w:tr>
      <w:tr w14:paraId="32DCE94B">
        <w:tblPrEx>
          <w:tblCellMar>
            <w:top w:w="0" w:type="dxa"/>
            <w:left w:w="108" w:type="dxa"/>
            <w:bottom w:w="0" w:type="dxa"/>
            <w:right w:w="108" w:type="dxa"/>
          </w:tblCellMar>
        </w:tblPrEx>
        <w:trPr>
          <w:trHeight w:val="20"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14:paraId="4BC2B76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552" w:type="dxa"/>
            <w:tcBorders>
              <w:top w:val="single" w:color="000000" w:sz="4" w:space="0"/>
              <w:left w:val="nil"/>
              <w:bottom w:val="single" w:color="000000" w:sz="4" w:space="0"/>
              <w:right w:val="single" w:color="000000" w:sz="4" w:space="0"/>
            </w:tcBorders>
            <w:vAlign w:val="center"/>
          </w:tcPr>
          <w:p w14:paraId="0804007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本项目评审办法</w:t>
            </w:r>
          </w:p>
        </w:tc>
        <w:tc>
          <w:tcPr>
            <w:tcW w:w="5655" w:type="dxa"/>
            <w:tcBorders>
              <w:top w:val="single" w:color="000000" w:sz="4" w:space="0"/>
              <w:left w:val="nil"/>
              <w:bottom w:val="single" w:color="000000" w:sz="4" w:space="0"/>
              <w:right w:val="single" w:color="000000" w:sz="4" w:space="0"/>
            </w:tcBorders>
            <w:vAlign w:val="center"/>
          </w:tcPr>
          <w:p w14:paraId="1C9247E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综合评分法</w:t>
            </w:r>
          </w:p>
        </w:tc>
      </w:tr>
    </w:tbl>
    <w:p w14:paraId="5FEEB890">
      <w:pPr>
        <w:spacing w:line="360" w:lineRule="auto"/>
        <w:rPr>
          <w:rFonts w:hint="eastAsia" w:ascii="宋体" w:hAnsi="宋体"/>
          <w:color w:val="000000" w:themeColor="text1"/>
          <w:szCs w:val="21"/>
          <w14:textFill>
            <w14:solidFill>
              <w14:schemeClr w14:val="tx1"/>
            </w14:solidFill>
          </w14:textFill>
        </w:rPr>
      </w:pPr>
    </w:p>
    <w:p w14:paraId="642B4FBE">
      <w:pPr>
        <w:rPr>
          <w:color w:val="000000" w:themeColor="text1"/>
          <w14:textFill>
            <w14:solidFill>
              <w14:schemeClr w14:val="tx1"/>
            </w14:solidFill>
          </w14:textFill>
        </w:rPr>
      </w:pPr>
    </w:p>
    <w:p w14:paraId="6C9F0749">
      <w:pPr>
        <w:pStyle w:val="21"/>
        <w:ind w:left="1260" w:right="25"/>
        <w:rPr>
          <w:color w:val="000000" w:themeColor="text1"/>
          <w14:textFill>
            <w14:solidFill>
              <w14:schemeClr w14:val="tx1"/>
            </w14:solidFill>
          </w14:textFill>
        </w:rPr>
      </w:pPr>
    </w:p>
    <w:p w14:paraId="2BE75E80">
      <w:pPr>
        <w:pStyle w:val="21"/>
        <w:ind w:left="1260" w:right="25"/>
        <w:rPr>
          <w:color w:val="000000" w:themeColor="text1"/>
          <w14:textFill>
            <w14:solidFill>
              <w14:schemeClr w14:val="tx1"/>
            </w14:solidFill>
          </w14:textFill>
        </w:rPr>
      </w:pPr>
    </w:p>
    <w:p w14:paraId="734D1F19">
      <w:pPr>
        <w:pStyle w:val="21"/>
        <w:ind w:left="1260" w:right="25"/>
        <w:rPr>
          <w:color w:val="000000" w:themeColor="text1"/>
          <w14:textFill>
            <w14:solidFill>
              <w14:schemeClr w14:val="tx1"/>
            </w14:solidFill>
          </w14:textFill>
        </w:rPr>
      </w:pPr>
    </w:p>
    <w:p w14:paraId="665CBBD9">
      <w:pPr>
        <w:pStyle w:val="21"/>
        <w:ind w:left="1260" w:right="25"/>
        <w:rPr>
          <w:color w:val="000000" w:themeColor="text1"/>
          <w14:textFill>
            <w14:solidFill>
              <w14:schemeClr w14:val="tx1"/>
            </w14:solidFill>
          </w14:textFill>
        </w:rPr>
      </w:pPr>
    </w:p>
    <w:p w14:paraId="29A75170">
      <w:pPr>
        <w:pStyle w:val="21"/>
        <w:ind w:left="1260" w:right="25"/>
        <w:rPr>
          <w:color w:val="000000" w:themeColor="text1"/>
          <w14:textFill>
            <w14:solidFill>
              <w14:schemeClr w14:val="tx1"/>
            </w14:solidFill>
          </w14:textFill>
        </w:rPr>
      </w:pPr>
    </w:p>
    <w:p w14:paraId="087A6B13">
      <w:pPr>
        <w:pStyle w:val="21"/>
        <w:ind w:left="1260" w:right="25"/>
        <w:rPr>
          <w:color w:val="000000" w:themeColor="text1"/>
          <w14:textFill>
            <w14:solidFill>
              <w14:schemeClr w14:val="tx1"/>
            </w14:solidFill>
          </w14:textFill>
        </w:rPr>
      </w:pPr>
    </w:p>
    <w:p w14:paraId="7F9676A4">
      <w:pPr>
        <w:pStyle w:val="21"/>
        <w:ind w:left="1260" w:right="25"/>
        <w:rPr>
          <w:color w:val="000000" w:themeColor="text1"/>
          <w14:textFill>
            <w14:solidFill>
              <w14:schemeClr w14:val="tx1"/>
            </w14:solidFill>
          </w14:textFill>
        </w:rPr>
      </w:pPr>
    </w:p>
    <w:p w14:paraId="7D33E1D8">
      <w:pPr>
        <w:pStyle w:val="21"/>
        <w:ind w:left="1260" w:right="25"/>
        <w:rPr>
          <w:color w:val="000000" w:themeColor="text1"/>
          <w14:textFill>
            <w14:solidFill>
              <w14:schemeClr w14:val="tx1"/>
            </w14:solidFill>
          </w14:textFill>
        </w:rPr>
      </w:pPr>
    </w:p>
    <w:p w14:paraId="348B3FA6">
      <w:pPr>
        <w:pStyle w:val="21"/>
        <w:ind w:left="1260" w:right="25"/>
        <w:rPr>
          <w:color w:val="000000" w:themeColor="text1"/>
          <w14:textFill>
            <w14:solidFill>
              <w14:schemeClr w14:val="tx1"/>
            </w14:solidFill>
          </w14:textFill>
        </w:rPr>
      </w:pPr>
    </w:p>
    <w:p w14:paraId="2A95256C">
      <w:pPr>
        <w:pStyle w:val="21"/>
        <w:ind w:left="1260" w:right="25"/>
        <w:rPr>
          <w:color w:val="000000" w:themeColor="text1"/>
          <w14:textFill>
            <w14:solidFill>
              <w14:schemeClr w14:val="tx1"/>
            </w14:solidFill>
          </w14:textFill>
        </w:rPr>
      </w:pPr>
    </w:p>
    <w:p w14:paraId="66212C64">
      <w:pPr>
        <w:spacing w:line="360" w:lineRule="auto"/>
        <w:ind w:firstLine="105" w:firstLine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一、项目概述</w:t>
      </w:r>
    </w:p>
    <w:p w14:paraId="21B0D4A4">
      <w:pPr>
        <w:spacing w:line="360" w:lineRule="auto"/>
        <w:ind w:firstLine="420" w:firstLineChars="2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1.项目名称：</w:t>
      </w:r>
      <w:r>
        <w:rPr>
          <w:rFonts w:hint="eastAsia" w:ascii="宋体" w:hAnsi="宋体"/>
          <w:bCs/>
          <w:color w:val="000000" w:themeColor="text1"/>
          <w:szCs w:val="21"/>
          <w:lang w:eastAsia="zh-CN"/>
          <w14:textFill>
            <w14:solidFill>
              <w14:schemeClr w14:val="tx1"/>
            </w14:solidFill>
          </w14:textFill>
        </w:rPr>
        <w:t>南何支线桃浦段抬升工程可行性研究项目</w:t>
      </w:r>
    </w:p>
    <w:p w14:paraId="17DA6907">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2.服务期：</w:t>
      </w:r>
      <w:r>
        <w:rPr>
          <w:rFonts w:ascii="宋体" w:hAnsi="宋体"/>
          <w:bCs/>
          <w:color w:val="000000" w:themeColor="text1"/>
          <w:szCs w:val="21"/>
          <w14:textFill>
            <w14:solidFill>
              <w14:schemeClr w14:val="tx1"/>
            </w14:solidFill>
          </w14:textFill>
        </w:rPr>
        <w:t>本项目总体期间为合同签订之日起至招标范围内全部工作服务完成，最终以实际情况和招标人要求为准）。</w:t>
      </w:r>
    </w:p>
    <w:p w14:paraId="30FBF607">
      <w:pPr>
        <w:spacing w:line="360" w:lineRule="auto"/>
        <w:ind w:firstLine="420" w:firstLineChars="20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3.服务地址： </w:t>
      </w:r>
      <w:r>
        <w:rPr>
          <w:rFonts w:hint="eastAsia" w:ascii="宋体" w:hAnsi="宋体"/>
          <w:color w:val="000000" w:themeColor="text1"/>
          <w:szCs w:val="21"/>
          <w14:textFill>
            <w14:solidFill>
              <w14:schemeClr w14:val="tx1"/>
            </w14:solidFill>
          </w14:textFill>
        </w:rPr>
        <w:t>上海</w:t>
      </w:r>
      <w:r>
        <w:rPr>
          <w:rFonts w:hint="eastAsia" w:ascii="宋体" w:hAnsi="宋体"/>
          <w:color w:val="000000" w:themeColor="text1"/>
          <w:szCs w:val="21"/>
          <w:lang w:val="en-US" w:eastAsia="zh-CN"/>
          <w14:textFill>
            <w14:solidFill>
              <w14:schemeClr w14:val="tx1"/>
            </w14:solidFill>
          </w14:textFill>
        </w:rPr>
        <w:t>市</w:t>
      </w:r>
    </w:p>
    <w:p w14:paraId="4D1A4521">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ascii="宋体" w:hAnsi="宋体"/>
          <w:bCs/>
          <w:color w:val="000000" w:themeColor="text1"/>
          <w:szCs w:val="21"/>
          <w14:textFill>
            <w14:solidFill>
              <w14:schemeClr w14:val="tx1"/>
            </w14:solidFill>
          </w14:textFill>
        </w:rPr>
        <w:t>质量要求：完成</w:t>
      </w:r>
      <w:r>
        <w:rPr>
          <w:rFonts w:hint="eastAsia" w:ascii="宋体" w:hAnsi="宋体"/>
          <w:bCs/>
          <w:color w:val="000000" w:themeColor="text1"/>
          <w:szCs w:val="21"/>
          <w14:textFill>
            <w14:solidFill>
              <w14:schemeClr w14:val="tx1"/>
            </w14:solidFill>
          </w14:textFill>
        </w:rPr>
        <w:t>南何支线桃浦段</w:t>
      </w:r>
      <w:r>
        <w:rPr>
          <w:rFonts w:hint="eastAsia" w:ascii="宋体" w:hAnsi="宋体"/>
          <w:bCs/>
          <w:color w:val="000000" w:themeColor="text1"/>
          <w:szCs w:val="21"/>
          <w:lang w:val="en-US" w:eastAsia="zh-CN"/>
          <w14:textFill>
            <w14:solidFill>
              <w14:schemeClr w14:val="tx1"/>
            </w14:solidFill>
          </w14:textFill>
        </w:rPr>
        <w:t>抬</w:t>
      </w:r>
      <w:r>
        <w:rPr>
          <w:rFonts w:hint="eastAsia" w:ascii="宋体" w:hAnsi="宋体"/>
          <w:bCs/>
          <w:color w:val="000000" w:themeColor="text1"/>
          <w:szCs w:val="21"/>
          <w14:textFill>
            <w14:solidFill>
              <w14:schemeClr w14:val="tx1"/>
            </w14:solidFill>
          </w14:textFill>
        </w:rPr>
        <w:t>升工程可行性研究项目</w:t>
      </w:r>
      <w:r>
        <w:rPr>
          <w:rFonts w:ascii="宋体" w:hAnsi="宋体"/>
          <w:bCs/>
          <w:color w:val="000000" w:themeColor="text1"/>
          <w:szCs w:val="21"/>
          <w14:textFill>
            <w14:solidFill>
              <w14:schemeClr w14:val="tx1"/>
            </w14:solidFill>
          </w14:textFill>
        </w:rPr>
        <w:t>。根据采购方需求，在约定时间内尽职、尽责、尽力提供全方位的优质服务。</w:t>
      </w:r>
    </w:p>
    <w:p w14:paraId="53D1FA66">
      <w:pPr>
        <w:spacing w:line="360" w:lineRule="auto"/>
        <w:ind w:firstLine="105" w:firstLine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二.项目需求及要求</w:t>
      </w:r>
    </w:p>
    <w:p w14:paraId="397FEFCD">
      <w:pPr>
        <w:spacing w:line="360" w:lineRule="auto"/>
        <w:ind w:firstLine="105" w:firstLine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（一）项目概况</w:t>
      </w:r>
    </w:p>
    <w:p w14:paraId="7C1F4FA7">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S5沪嘉主线抬升后，受制于南何支线的阻隔，S5地面辅道与祁连山路无法实现平交。通过对铁路道口“平改立”方式实现S5沪嘉辅道与祁连山路平交，充分发挥祁连山路主干路的交通服务功能。南何支线“平改立”后沿线可释放出武威路、常和东路、古浪路、沪嘉地面辅道以及连亮路等多个平交道口，极大程度上改善平交道口所带来的安全隐患。启动南何支线桃浦段抬升工程。</w:t>
      </w:r>
    </w:p>
    <w:p w14:paraId="583FC51C">
      <w:pPr>
        <w:spacing w:line="360" w:lineRule="auto"/>
        <w:ind w:firstLine="105" w:firstLineChars="50"/>
        <w:rPr>
          <w:rFonts w:hint="eastAsia" w:ascii="宋体" w:hAnsi="宋体"/>
          <w:b/>
          <w:bCs/>
          <w:color w:val="FF0000"/>
          <w:szCs w:val="21"/>
          <w:highlight w:val="yellow"/>
        </w:rPr>
      </w:pPr>
      <w:r>
        <w:rPr>
          <w:rFonts w:hint="eastAsia" w:ascii="宋体" w:hAnsi="宋体"/>
          <w:b/>
          <w:bCs/>
          <w:color w:val="FF0000"/>
          <w:szCs w:val="21"/>
          <w:highlight w:val="yellow"/>
        </w:rPr>
        <w:t>（二）本项目服务内容包括：</w:t>
      </w:r>
    </w:p>
    <w:p w14:paraId="21799E5D">
      <w:pPr>
        <w:pStyle w:val="18"/>
        <w:tabs>
          <w:tab w:val="left" w:pos="4394"/>
          <w:tab w:val="left" w:pos="5990"/>
        </w:tabs>
        <w:adjustRightInd w:val="0"/>
        <w:snapToGrid w:val="0"/>
        <w:spacing w:line="360" w:lineRule="auto"/>
        <w:ind w:left="102" w:firstLine="420" w:firstLineChars="200"/>
        <w:rPr>
          <w:rFonts w:hint="eastAsia" w:hAnsi="宋体" w:eastAsia="宋体" w:cs="宋体"/>
          <w:b w:val="0"/>
          <w:color w:val="FF0000"/>
          <w:kern w:val="2"/>
          <w:sz w:val="21"/>
          <w:highlight w:val="yellow"/>
        </w:rPr>
      </w:pPr>
      <w:r>
        <w:rPr>
          <w:rFonts w:hAnsi="宋体" w:eastAsia="宋体" w:cs="宋体"/>
          <w:b w:val="0"/>
          <w:color w:val="FF0000"/>
          <w:kern w:val="2"/>
          <w:sz w:val="21"/>
          <w:highlight w:val="yellow"/>
        </w:rPr>
        <w:t>完成</w:t>
      </w:r>
      <w:r>
        <w:rPr>
          <w:rFonts w:hint="eastAsia" w:hAnsi="宋体" w:eastAsia="宋体" w:cs="宋体"/>
          <w:b w:val="0"/>
          <w:color w:val="FF0000"/>
          <w:kern w:val="2"/>
          <w:sz w:val="21"/>
          <w:highlight w:val="yellow"/>
        </w:rPr>
        <w:t>南何支线桃浦段</w:t>
      </w:r>
      <w:r>
        <w:rPr>
          <w:rFonts w:hint="eastAsia" w:hAnsi="宋体" w:eastAsia="宋体" w:cs="宋体"/>
          <w:b w:val="0"/>
          <w:color w:val="FF0000"/>
          <w:kern w:val="2"/>
          <w:sz w:val="21"/>
          <w:highlight w:val="yellow"/>
          <w:lang w:val="en-US" w:eastAsia="zh-CN"/>
        </w:rPr>
        <w:t>抬</w:t>
      </w:r>
      <w:r>
        <w:rPr>
          <w:rFonts w:hint="eastAsia" w:hAnsi="宋体" w:eastAsia="宋体" w:cs="宋体"/>
          <w:b w:val="0"/>
          <w:color w:val="FF0000"/>
          <w:kern w:val="2"/>
          <w:sz w:val="21"/>
          <w:highlight w:val="yellow"/>
        </w:rPr>
        <w:t>升工程可行性研究</w:t>
      </w:r>
      <w:r>
        <w:rPr>
          <w:rFonts w:hAnsi="宋体" w:eastAsia="宋体" w:cs="宋体"/>
          <w:b w:val="0"/>
          <w:color w:val="FF0000"/>
          <w:kern w:val="2"/>
          <w:sz w:val="21"/>
          <w:highlight w:val="yellow"/>
        </w:rPr>
        <w:t>主报告，并配合完成有关审批工作。</w:t>
      </w:r>
    </w:p>
    <w:p w14:paraId="3AA66BF3">
      <w:pPr>
        <w:spacing w:line="360" w:lineRule="auto"/>
        <w:ind w:firstLine="105" w:firstLine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（三）服务目标</w:t>
      </w:r>
    </w:p>
    <w:p w14:paraId="1D881FE6">
      <w:pPr>
        <w:spacing w:line="480" w:lineRule="atLeast"/>
        <w:ind w:firstLine="547"/>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b/>
          <w:bCs/>
          <w:color w:val="000000" w:themeColor="text1"/>
          <w:szCs w:val="21"/>
          <w14:textFill>
            <w14:solidFill>
              <w14:schemeClr w14:val="tx1"/>
            </w14:solidFill>
          </w14:textFill>
        </w:rPr>
        <w:t>南何支线桃浦段</w:t>
      </w:r>
      <w:r>
        <w:rPr>
          <w:rFonts w:hint="eastAsia"/>
          <w:b/>
          <w:bCs/>
          <w:color w:val="000000" w:themeColor="text1"/>
          <w:szCs w:val="21"/>
          <w:lang w:val="en-US" w:eastAsia="zh-CN"/>
          <w14:textFill>
            <w14:solidFill>
              <w14:schemeClr w14:val="tx1"/>
            </w14:solidFill>
          </w14:textFill>
        </w:rPr>
        <w:t>抬</w:t>
      </w:r>
      <w:r>
        <w:rPr>
          <w:rFonts w:hint="eastAsia"/>
          <w:b/>
          <w:bCs/>
          <w:color w:val="000000" w:themeColor="text1"/>
          <w:szCs w:val="21"/>
          <w14:textFill>
            <w14:solidFill>
              <w14:schemeClr w14:val="tx1"/>
            </w14:solidFill>
          </w14:textFill>
        </w:rPr>
        <w:t>升工程</w:t>
      </w:r>
      <w:r>
        <w:rPr>
          <w:b/>
          <w:bCs/>
          <w:color w:val="000000" w:themeColor="text1"/>
          <w:szCs w:val="21"/>
          <w14:textFill>
            <w14:solidFill>
              <w14:schemeClr w14:val="tx1"/>
            </w14:solidFill>
          </w14:textFill>
        </w:rPr>
        <w:t>建设</w:t>
      </w:r>
      <w:r>
        <w:rPr>
          <w:color w:val="000000" w:themeColor="text1"/>
          <w:szCs w:val="21"/>
          <w14:textFill>
            <w14:solidFill>
              <w14:schemeClr w14:val="tx1"/>
            </w14:solidFill>
          </w14:textFill>
        </w:rPr>
        <w:t>的必要性和可行性进行充分、系统、科学的论证，编制完成工可</w:t>
      </w:r>
      <w:r>
        <w:rPr>
          <w:rFonts w:hint="eastAsia"/>
          <w:color w:val="000000" w:themeColor="text1"/>
          <w:szCs w:val="21"/>
          <w:lang w:val="en-US" w:eastAsia="zh-CN"/>
          <w14:textFill>
            <w14:solidFill>
              <w14:schemeClr w14:val="tx1"/>
            </w14:solidFill>
          </w14:textFill>
        </w:rPr>
        <w:t>主</w:t>
      </w:r>
      <w:r>
        <w:rPr>
          <w:color w:val="000000" w:themeColor="text1"/>
          <w:szCs w:val="21"/>
          <w14:textFill>
            <w14:solidFill>
              <w14:schemeClr w14:val="tx1"/>
            </w14:solidFill>
          </w14:textFill>
        </w:rPr>
        <w:t>报告，通过专家评审、相关部门审查、核准、批复或备案等，使之成为后续工程设计、建设的重要依据和基础性文件。</w:t>
      </w:r>
    </w:p>
    <w:p w14:paraId="0A3C6D23">
      <w:pPr>
        <w:spacing w:line="480" w:lineRule="atLeast"/>
        <w:ind w:firstLine="547"/>
        <w:rPr>
          <w:color w:val="000000" w:themeColor="text1"/>
          <w:szCs w:val="21"/>
          <w14:textFill>
            <w14:solidFill>
              <w14:schemeClr w14:val="tx1"/>
            </w14:solidFill>
          </w14:textFill>
        </w:rPr>
      </w:pPr>
      <w:r>
        <w:rPr>
          <w:color w:val="000000" w:themeColor="text1"/>
          <w:szCs w:val="21"/>
          <w14:textFill>
            <w14:solidFill>
              <w14:schemeClr w14:val="tx1"/>
            </w14:solidFill>
          </w14:textFill>
        </w:rPr>
        <w:t>服务单位应组织技术力量强、经验丰富的技术、经济和管理人员组成工作团队，制订和建立严格的质量保证措施和管理制度，确保工可报告及相关专题报告按时、按质完成。</w:t>
      </w:r>
    </w:p>
    <w:p w14:paraId="4B337C21">
      <w:pPr>
        <w:spacing w:line="480" w:lineRule="atLeast"/>
        <w:ind w:firstLine="547"/>
        <w:rPr>
          <w:color w:val="000000" w:themeColor="text1"/>
          <w:szCs w:val="21"/>
          <w14:textFill>
            <w14:solidFill>
              <w14:schemeClr w14:val="tx1"/>
            </w14:solidFill>
          </w14:textFill>
        </w:rPr>
      </w:pPr>
      <w:r>
        <w:rPr>
          <w:color w:val="000000" w:themeColor="text1"/>
          <w:szCs w:val="21"/>
          <w14:textFill>
            <w14:solidFill>
              <w14:schemeClr w14:val="tx1"/>
            </w14:solidFill>
          </w14:textFill>
        </w:rPr>
        <w:t>服务单位应严格执行国家的有关政策、规定和技术标准、规范；相关报告的内容和深度应满足轨道交通工程可行性研究报告审查的要求，并根据报批需要，调整和深化最终报告范围、内容。服务方应协助招标人进行项目全过程报批、评审、图纸审查及会务组织等工作。</w:t>
      </w:r>
    </w:p>
    <w:p w14:paraId="112DE278">
      <w:pPr>
        <w:widowControl/>
        <w:jc w:val="left"/>
        <w:rPr>
          <w:rFonts w:hint="eastAsia" w:ascii="宋体" w:hAnsi="宋体"/>
          <w:b/>
          <w:bCs/>
          <w:color w:val="000000" w:themeColor="text1"/>
          <w:szCs w:val="21"/>
          <w14:textFill>
            <w14:solidFill>
              <w14:schemeClr w14:val="tx1"/>
            </w14:solidFill>
          </w14:textFill>
        </w:rPr>
      </w:pPr>
    </w:p>
    <w:p w14:paraId="2855DF53">
      <w:pPr>
        <w:spacing w:line="360" w:lineRule="auto"/>
        <w:ind w:firstLine="105" w:firstLine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（四）服务成果</w:t>
      </w:r>
    </w:p>
    <w:p w14:paraId="016542CE">
      <w:pPr>
        <w:spacing w:line="480" w:lineRule="atLeast"/>
        <w:ind w:firstLine="547"/>
        <w:rPr>
          <w:b/>
          <w:bCs/>
          <w:snapToGrid w:val="0"/>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项目最终成果包括</w:t>
      </w:r>
      <w:r>
        <w:rPr>
          <w:rFonts w:hint="eastAsia"/>
          <w:color w:val="000000" w:themeColor="text1"/>
          <w:szCs w:val="21"/>
          <w:lang w:val="en-US" w:eastAsia="zh-CN"/>
          <w14:textFill>
            <w14:solidFill>
              <w14:schemeClr w14:val="tx1"/>
            </w14:solidFill>
          </w14:textFill>
        </w:rPr>
        <w:t>工可主报告、</w:t>
      </w:r>
      <w:r>
        <w:rPr>
          <w:rFonts w:hint="eastAsia"/>
          <w:color w:val="000000" w:themeColor="text1"/>
          <w:szCs w:val="21"/>
          <w14:textFill>
            <w14:solidFill>
              <w14:schemeClr w14:val="tx1"/>
            </w14:solidFill>
          </w14:textFill>
        </w:rPr>
        <w:t>选线方案报告</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如有</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和图纸等，最终成果应以书面和电子文档等形式提供。具体要求内容以合同为准。</w:t>
      </w:r>
      <w:r>
        <w:rPr>
          <w:b/>
          <w:bCs/>
          <w:snapToGrid w:val="0"/>
          <w:color w:val="000000" w:themeColor="text1"/>
          <w:spacing w:val="-6"/>
          <w:szCs w:val="21"/>
          <w14:textFill>
            <w14:solidFill>
              <w14:schemeClr w14:val="tx1"/>
            </w14:solidFill>
          </w14:textFill>
        </w:rPr>
        <w:br w:type="page"/>
      </w:r>
    </w:p>
    <w:p w14:paraId="24C08F89">
      <w:pPr>
        <w:widowControl/>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（“★”号汇总）</w:t>
      </w:r>
      <w:bookmarkEnd w:id="72"/>
      <w:bookmarkEnd w:id="73"/>
    </w:p>
    <w:p w14:paraId="0A4F452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★重要提示：投标人必须对本技术规格要求逐条响应“★”号为必须实质响应的内容，若无法满足，作无效标处理。</w:t>
      </w:r>
    </w:p>
    <w:p w14:paraId="1E1D9C7D">
      <w:pPr>
        <w:spacing w:line="360" w:lineRule="auto"/>
        <w:ind w:firstLine="424" w:firstLineChars="201"/>
        <w:rPr>
          <w:rFonts w:hint="eastAsia"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为提高评审效率方便评委核查，招标文件凡涉及以下“★”号指标要求的响应情况及内容应当按照“第六章投标文件格式参考，表格</w:t>
      </w: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、招标需求索引表”的格式及要求制作索引表，不制作索引表或未按照要求逐一明确标注相关内容所在页码的，可能导致评委会无法准确查找到相关重要响应内容，由此产生的不利后果由投标人自行承担。</w:t>
      </w:r>
    </w:p>
    <w:p w14:paraId="71092E07">
      <w:pPr>
        <w:spacing w:line="360" w:lineRule="auto"/>
        <w:ind w:firstLine="424" w:firstLineChars="201"/>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“★”号指标汇总表：</w:t>
      </w:r>
    </w:p>
    <w:tbl>
      <w:tblPr>
        <w:tblStyle w:val="4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6804"/>
      </w:tblGrid>
      <w:tr w14:paraId="7D1E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9" w:type="dxa"/>
            <w:vAlign w:val="center"/>
          </w:tcPr>
          <w:p w14:paraId="0837B719">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701" w:type="dxa"/>
            <w:vAlign w:val="center"/>
          </w:tcPr>
          <w:p w14:paraId="5C77EF34">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名  称</w:t>
            </w:r>
          </w:p>
        </w:tc>
        <w:tc>
          <w:tcPr>
            <w:tcW w:w="6804" w:type="dxa"/>
            <w:vAlign w:val="center"/>
          </w:tcPr>
          <w:p w14:paraId="002095C8">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技术指标</w:t>
            </w:r>
          </w:p>
        </w:tc>
      </w:tr>
      <w:tr w14:paraId="5DA6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F887BDC">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1701" w:type="dxa"/>
            <w:vAlign w:val="center"/>
          </w:tcPr>
          <w:p w14:paraId="520459F3">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资格性审查要求</w:t>
            </w:r>
          </w:p>
        </w:tc>
        <w:tc>
          <w:tcPr>
            <w:tcW w:w="6804" w:type="dxa"/>
          </w:tcPr>
          <w:p w14:paraId="0BFB8D8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具有独立承担民事责任的能力</w:t>
            </w:r>
            <w:r>
              <w:rPr>
                <w:rFonts w:hint="eastAsia" w:ascii="宋体" w:hAnsi="宋体"/>
                <w:color w:val="000000" w:themeColor="text1"/>
                <w:szCs w:val="21"/>
                <w14:textFill>
                  <w14:solidFill>
                    <w14:schemeClr w14:val="tx1"/>
                  </w14:solidFill>
                </w14:textFill>
              </w:rPr>
              <w:t>：</w:t>
            </w:r>
          </w:p>
          <w:p w14:paraId="4C70599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营业执照（或事业单位、社会团体法人证书）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需提供清晰扫描件。</w:t>
            </w:r>
          </w:p>
          <w:p w14:paraId="0D2ACE6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投标函</w:t>
            </w:r>
            <w:r>
              <w:rPr>
                <w:rFonts w:hint="eastAsia" w:ascii="宋体" w:hAnsi="宋体"/>
                <w:color w:val="000000" w:themeColor="text1"/>
                <w:szCs w:val="21"/>
                <w14:textFill>
                  <w14:solidFill>
                    <w14:schemeClr w14:val="tx1"/>
                  </w14:solidFill>
                </w14:textFill>
              </w:rPr>
              <w:t>：</w:t>
            </w:r>
          </w:p>
          <w:p w14:paraId="3E3C19C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请按招标文件提供的样式填写，必须包括该样式所含的全部内容，并按要求签署、盖章</w:t>
            </w:r>
            <w:r>
              <w:rPr>
                <w:rFonts w:hint="eastAsia" w:ascii="宋体" w:hAnsi="宋体"/>
                <w:color w:val="000000" w:themeColor="text1"/>
                <w:szCs w:val="21"/>
                <w14:textFill>
                  <w14:solidFill>
                    <w14:schemeClr w14:val="tx1"/>
                  </w14:solidFill>
                </w14:textFill>
              </w:rPr>
              <w:t>。</w:t>
            </w:r>
          </w:p>
          <w:p w14:paraId="22B4FBFF">
            <w:pPr>
              <w:spacing w:line="360" w:lineRule="auto"/>
              <w:ind w:left="34" w:hanging="33" w:hangingChars="1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法定代表人授权委托书</w:t>
            </w:r>
            <w:r>
              <w:rPr>
                <w:rFonts w:hint="eastAsia" w:ascii="宋体" w:hAnsi="宋体"/>
                <w:color w:val="000000" w:themeColor="text1"/>
                <w:szCs w:val="21"/>
                <w14:textFill>
                  <w14:solidFill>
                    <w14:schemeClr w14:val="tx1"/>
                  </w14:solidFill>
                </w14:textFill>
              </w:rPr>
              <w:t>：</w:t>
            </w:r>
          </w:p>
          <w:p w14:paraId="14343B48">
            <w:pPr>
              <w:spacing w:line="360" w:lineRule="auto"/>
              <w:ind w:left="34" w:hanging="33" w:hangingChars="1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授权书格式要求：</w:t>
            </w:r>
            <w:r>
              <w:rPr>
                <w:rFonts w:hint="eastAsia" w:ascii="宋体" w:hAnsi="宋体"/>
                <w:b/>
                <w:color w:val="000000" w:themeColor="text1"/>
                <w:szCs w:val="21"/>
                <w14:textFill>
                  <w14:solidFill>
                    <w14:schemeClr w14:val="tx1"/>
                  </w14:solidFill>
                </w14:textFill>
              </w:rPr>
              <w:t>法定代表人签字或盖章、被授权人签字或盖章、加盖企业公章，授权书上必须提供法定代表人和被授权人身份证的清晰扫描件</w:t>
            </w:r>
            <w:r>
              <w:rPr>
                <w:rFonts w:hint="eastAsia" w:ascii="宋体" w:hAnsi="宋体"/>
                <w:color w:val="000000" w:themeColor="text1"/>
                <w:szCs w:val="21"/>
                <w14:textFill>
                  <w14:solidFill>
                    <w14:schemeClr w14:val="tx1"/>
                  </w14:solidFill>
                </w14:textFill>
              </w:rPr>
              <w:t>。</w:t>
            </w:r>
          </w:p>
          <w:p w14:paraId="32D3043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信用记录查询</w:t>
            </w:r>
            <w:r>
              <w:rPr>
                <w:rFonts w:hint="eastAsia" w:ascii="宋体" w:hAnsi="宋体"/>
                <w:color w:val="000000" w:themeColor="text1"/>
                <w:szCs w:val="21"/>
                <w14:textFill>
                  <w14:solidFill>
                    <w14:schemeClr w14:val="tx1"/>
                  </w14:solidFill>
                </w14:textFill>
              </w:rPr>
              <w:t>：</w:t>
            </w:r>
          </w:p>
          <w:p w14:paraId="64564BC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凡被列入失信被执行人名单、重大税法违法案件当事人名单、政府采购严重违法失信行为记录及其他不符合《中华人民共和国政府采购法》第二十二条规定条件的，其投标将作无效标处理。（投标人无需提供资料，由采购人或采购人授权的采购机构于开标后、评标前，通过“信用中国”网站（www.creditchina.gov.cn）、中国政府采购网（www.ccgp.gov.cn）查询相关投标人信用记录，并对供应商信用记录进行甄别。）</w:t>
            </w:r>
          </w:p>
        </w:tc>
      </w:tr>
      <w:tr w14:paraId="3B8D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D971AA3">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1701" w:type="dxa"/>
            <w:vAlign w:val="center"/>
          </w:tcPr>
          <w:p w14:paraId="38E5AE31">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符合性审查要求</w:t>
            </w:r>
          </w:p>
        </w:tc>
        <w:tc>
          <w:tcPr>
            <w:tcW w:w="6804" w:type="dxa"/>
          </w:tcPr>
          <w:p w14:paraId="5E585282">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（1）法律、法规和招标文件规定的无效情形：</w:t>
            </w:r>
          </w:p>
          <w:p w14:paraId="7D6234B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投标报价超财政预算或最高限价的；投标文件含有采购人不能接受的附加条件的；投标人存在串标、围标或以虚假材料谋取中标情形的；投标人报价明显过低，可能影响诚信履约且无法证明报价合理性的；违反劳动法律法规，严重侵害本项目用工人员劳动权益的；其他违法违规或违反招标文件约定构成无效标的情形。</w:t>
            </w:r>
          </w:p>
        </w:tc>
      </w:tr>
    </w:tbl>
    <w:p w14:paraId="38FB08B3">
      <w:pPr>
        <w:widowControl/>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11898968">
      <w:pPr>
        <w:pStyle w:val="42"/>
        <w:spacing w:line="360" w:lineRule="auto"/>
        <w:rPr>
          <w:rFonts w:hint="eastAsia" w:ascii="宋体" w:hAnsi="宋体"/>
          <w:color w:val="000000" w:themeColor="text1"/>
          <w:sz w:val="21"/>
          <w:szCs w:val="21"/>
          <w14:textFill>
            <w14:solidFill>
              <w14:schemeClr w14:val="tx1"/>
            </w14:solidFill>
          </w14:textFill>
        </w:rPr>
      </w:pPr>
      <w:bookmarkStart w:id="74" w:name="_Toc138776790"/>
      <w:bookmarkStart w:id="75" w:name="_Toc66347887"/>
      <w:r>
        <w:rPr>
          <w:rFonts w:hint="eastAsia" w:ascii="宋体" w:hAnsi="宋体"/>
          <w:color w:val="000000" w:themeColor="text1"/>
          <w:sz w:val="21"/>
          <w:szCs w:val="21"/>
          <w14:textFill>
            <w14:solidFill>
              <w14:schemeClr w14:val="tx1"/>
            </w14:solidFill>
          </w14:textFill>
        </w:rPr>
        <w:t>第四章</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评标办法及评分标准</w:t>
      </w:r>
      <w:bookmarkEnd w:id="74"/>
      <w:bookmarkEnd w:id="75"/>
    </w:p>
    <w:p w14:paraId="64690E1B">
      <w:pPr>
        <w:pStyle w:val="2"/>
        <w:rPr>
          <w:rFonts w:hint="eastAsia" w:ascii="宋体" w:hAnsi="宋体"/>
          <w:color w:val="000000" w:themeColor="text1"/>
          <w:sz w:val="21"/>
          <w:szCs w:val="21"/>
          <w14:textFill>
            <w14:solidFill>
              <w14:schemeClr w14:val="tx1"/>
            </w14:solidFill>
          </w14:textFill>
        </w:rPr>
      </w:pPr>
      <w:bookmarkStart w:id="76" w:name="_Toc66347888"/>
      <w:bookmarkStart w:id="77" w:name="_Toc10298"/>
      <w:bookmarkStart w:id="78" w:name="_Toc138776791"/>
      <w:r>
        <w:rPr>
          <w:rFonts w:hint="eastAsia" w:ascii="宋体" w:hAnsi="宋体"/>
          <w:color w:val="000000" w:themeColor="text1"/>
          <w:sz w:val="21"/>
          <w:szCs w:val="21"/>
          <w14:textFill>
            <w14:solidFill>
              <w14:schemeClr w14:val="tx1"/>
            </w14:solidFill>
          </w14:textFill>
        </w:rPr>
        <w:t>一、评标依据：</w:t>
      </w:r>
      <w:bookmarkEnd w:id="76"/>
      <w:bookmarkEnd w:id="77"/>
      <w:bookmarkEnd w:id="78"/>
    </w:p>
    <w:p w14:paraId="2D4F0BE9">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、本项目评标办法本着公开、公平、公正的原则，按照《中华人民共和国政府采购法》及配套法律法规、规章制定，作为本次招标选定中标人的依据。</w:t>
      </w:r>
    </w:p>
    <w:p w14:paraId="4C88A4EA">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、评标委员会的组建：</w:t>
      </w:r>
    </w:p>
    <w:p w14:paraId="312B727C">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）评标前，采购人和代理机构依法组建本项目的评标委员会，评标委员会的成员由采购人代表和评审专家组成；采购人代表不参加评标的，则评委会成员均由评审专家组成。</w:t>
      </w:r>
    </w:p>
    <w:p w14:paraId="6AD3D1D7">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）评标委员会成员应坚持客观、公正、审慎的原则，依据投标文件对招标文件响应情况、投标文件编制情况等，按照《评分细则》逐项进行综合、科学、客观评分。</w:t>
      </w:r>
    </w:p>
    <w:p w14:paraId="5B261A4B">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、评审程序：</w:t>
      </w:r>
    </w:p>
    <w:p w14:paraId="5FCB8C6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）资格审查：由代理机构依据法律法规和招标文件，对投标人进行资格审查；资格审查不合格者，投标无效；若资格审查合格的投标人不满三家，则本项目需重新招标。</w:t>
      </w:r>
    </w:p>
    <w:p w14:paraId="1ED55CF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）符合性审查：由评标委员会对符合资格的投标人的投标文件进行符合性审查，以确定其是否满足招标文件的实质性要求。经符合性审查后，若合格投标人不足三家的，本项目需重新招标。</w:t>
      </w:r>
    </w:p>
    <w:p w14:paraId="7A5CA05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）详细评审：符合性检查合格的投标人满足三家以上，进入详细评审阶段。由评标委员会按照评分细则对投标文件进行评审和评分，评审和评分记录资料均需保存归档。</w:t>
      </w:r>
    </w:p>
    <w:p w14:paraId="4E7FE1F3">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、评审原则、方法</w:t>
      </w:r>
    </w:p>
    <w:p w14:paraId="1B0C17E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采用“综合评分法”评审，各评委按招标文件中规定的评标方法和标准，对各份投标文件进行商务和技术评估，综合比较与评价，进行独立评分，再计算平均分值，评标委员会按照每个投标人最终平均得分的高低依次排名，推荐得分最高者为第一中标候选人，依此类推。</w:t>
      </w:r>
    </w:p>
    <w:p w14:paraId="39FD864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标委员会成员要依法独立评审，并对评审意见承担个人责任。评审委员会成员对需要共同认定的事项存在争议的，按照少数服从多数的原则作出结论。持不同意见的评审委员会成员应当在评审报告上签署不同意见并说明理由，否则视为同意</w:t>
      </w:r>
    </w:p>
    <w:p w14:paraId="4E14523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）评审委员会成员不得干预或者影响正常评审工作，不得明示或者暗示其倾向性、引导性意见，不得修改或细化采购文件确定的评审程序、评审方法、评审因素和评审标准</w:t>
      </w:r>
    </w:p>
    <w:p w14:paraId="7CA1EED3">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、注意事项：</w:t>
      </w:r>
    </w:p>
    <w:p w14:paraId="6B540A5D">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上海市政府采购云平台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评标的项目，以投标人网上上传的电子投标文件为正本，并作为评审对象。</w:t>
      </w:r>
    </w:p>
    <w:p w14:paraId="121E796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）最低报价并不能作为授予合同的保证。</w:t>
      </w:r>
    </w:p>
    <w:p w14:paraId="3624931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42B2941">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）投标报价低于成本或高于财政预算的投标文件将被评标委员会否决，做无效标处理。</w:t>
      </w:r>
    </w:p>
    <w:p w14:paraId="76DA64EC">
      <w:pPr>
        <w:spacing w:line="360" w:lineRule="auto"/>
        <w:ind w:firstLine="424" w:firstLineChars="202"/>
        <w:rPr>
          <w:rFonts w:hint="eastAsia" w:ascii="宋体" w:hAnsi="宋体"/>
          <w:color w:val="000000" w:themeColor="text1"/>
          <w:szCs w:val="21"/>
          <w14:textFill>
            <w14:solidFill>
              <w14:schemeClr w14:val="tx1"/>
            </w14:solidFill>
          </w14:textFill>
        </w:rPr>
      </w:pPr>
    </w:p>
    <w:p w14:paraId="335EA86C">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二、资格性审查：</w:t>
      </w:r>
    </w:p>
    <w:tbl>
      <w:tblPr>
        <w:tblStyle w:val="45"/>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70"/>
        <w:gridCol w:w="3645"/>
        <w:gridCol w:w="2280"/>
      </w:tblGrid>
      <w:tr w14:paraId="6D17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51700648">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770" w:type="dxa"/>
            <w:vAlign w:val="center"/>
          </w:tcPr>
          <w:p w14:paraId="51ADEA32">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资格性检查条件</w:t>
            </w:r>
          </w:p>
        </w:tc>
        <w:tc>
          <w:tcPr>
            <w:tcW w:w="3645" w:type="dxa"/>
            <w:vAlign w:val="center"/>
          </w:tcPr>
          <w:p w14:paraId="17FE6B8A">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投标文件要求</w:t>
            </w:r>
          </w:p>
        </w:tc>
        <w:tc>
          <w:tcPr>
            <w:tcW w:w="2280" w:type="dxa"/>
            <w:vAlign w:val="center"/>
          </w:tcPr>
          <w:p w14:paraId="16704BC7">
            <w:pPr>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检查内容</w:t>
            </w:r>
          </w:p>
        </w:tc>
      </w:tr>
      <w:tr w14:paraId="1C06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57" w:type="dxa"/>
            <w:vAlign w:val="center"/>
          </w:tcPr>
          <w:p w14:paraId="430A151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70" w:type="dxa"/>
            <w:vAlign w:val="center"/>
          </w:tcPr>
          <w:p w14:paraId="74D70D02">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具有独立承担民事责任的能力</w:t>
            </w:r>
          </w:p>
        </w:tc>
        <w:tc>
          <w:tcPr>
            <w:tcW w:w="3645" w:type="dxa"/>
            <w:vAlign w:val="center"/>
          </w:tcPr>
          <w:p w14:paraId="791AEBC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营业执照（或事业单位、社会团体法人证书）</w:t>
            </w:r>
          </w:p>
        </w:tc>
        <w:tc>
          <w:tcPr>
            <w:tcW w:w="2280" w:type="dxa"/>
            <w:vAlign w:val="center"/>
          </w:tcPr>
          <w:p w14:paraId="18D41A6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投标人未按照要求提供作无效标处理。</w:t>
            </w:r>
          </w:p>
        </w:tc>
      </w:tr>
      <w:tr w14:paraId="1F2D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57" w:type="dxa"/>
            <w:vAlign w:val="center"/>
          </w:tcPr>
          <w:p w14:paraId="3906A623">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770" w:type="dxa"/>
            <w:vAlign w:val="center"/>
          </w:tcPr>
          <w:p w14:paraId="4F205685">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投标函</w:t>
            </w:r>
          </w:p>
        </w:tc>
        <w:tc>
          <w:tcPr>
            <w:tcW w:w="3645" w:type="dxa"/>
            <w:vAlign w:val="center"/>
          </w:tcPr>
          <w:p w14:paraId="26A402E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请按招标文件提供的样式填写，必须包括该样式所含的全部内容，并按要求签署、盖章。</w:t>
            </w:r>
          </w:p>
        </w:tc>
        <w:tc>
          <w:tcPr>
            <w:tcW w:w="2280" w:type="dxa"/>
            <w:vAlign w:val="center"/>
          </w:tcPr>
          <w:p w14:paraId="7D1163C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投标人未提供或不按招标文件要求制作、签署的，投标无效。</w:t>
            </w:r>
          </w:p>
        </w:tc>
      </w:tr>
      <w:tr w14:paraId="10EA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7" w:type="dxa"/>
            <w:vAlign w:val="center"/>
          </w:tcPr>
          <w:p w14:paraId="215721D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770" w:type="dxa"/>
            <w:vAlign w:val="center"/>
          </w:tcPr>
          <w:p w14:paraId="26B9003B">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法定代表人授权委托书</w:t>
            </w:r>
          </w:p>
        </w:tc>
        <w:tc>
          <w:tcPr>
            <w:tcW w:w="3645" w:type="dxa"/>
            <w:vAlign w:val="center"/>
          </w:tcPr>
          <w:p w14:paraId="224A9ED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授权书格式要求：法定代表人签字或盖章、被授权人签字或盖章、加盖企业公章，授权书上必须提供法定代表人和被授权人身份证的清晰扫描件。</w:t>
            </w:r>
          </w:p>
        </w:tc>
        <w:tc>
          <w:tcPr>
            <w:tcW w:w="2280" w:type="dxa"/>
            <w:vAlign w:val="center"/>
          </w:tcPr>
          <w:p w14:paraId="23BC7BE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投标人未提供或不按招标文件要求制作、签署的，投标无效。</w:t>
            </w:r>
          </w:p>
        </w:tc>
      </w:tr>
      <w:tr w14:paraId="6EB5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7" w:type="dxa"/>
            <w:vAlign w:val="center"/>
          </w:tcPr>
          <w:p w14:paraId="157E5017">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770" w:type="dxa"/>
            <w:vAlign w:val="center"/>
          </w:tcPr>
          <w:p w14:paraId="29D33E13">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信用记录查询</w:t>
            </w:r>
          </w:p>
        </w:tc>
        <w:tc>
          <w:tcPr>
            <w:tcW w:w="3645" w:type="dxa"/>
            <w:vAlign w:val="center"/>
          </w:tcPr>
          <w:p w14:paraId="28012FD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由采购人、采购代理机构于</w:t>
            </w:r>
            <w:r>
              <w:rPr>
                <w:rFonts w:hint="eastAsia" w:ascii="宋体" w:hAnsi="宋体" w:cs="宋体"/>
                <w:b/>
                <w:color w:val="000000" w:themeColor="text1"/>
                <w:szCs w:val="21"/>
                <w14:textFill>
                  <w14:solidFill>
                    <w14:schemeClr w14:val="tx1"/>
                  </w14:solidFill>
                </w14:textFill>
              </w:rPr>
              <w:t>开标后、评标结束前</w:t>
            </w:r>
            <w:r>
              <w:rPr>
                <w:rFonts w:hint="eastAsia" w:ascii="宋体" w:hAnsi="宋体" w:cs="宋体"/>
                <w:color w:val="000000" w:themeColor="text1"/>
                <w:szCs w:val="21"/>
                <w14:textFill>
                  <w14:solidFill>
                    <w14:schemeClr w14:val="tx1"/>
                  </w14:solidFill>
                </w14:textFill>
              </w:rPr>
              <w:t>，通过“信用中国”网站(www.creditchina.gov.cn)、中国政府采购网(www.ccgp.gov.cn)查询相关投标人信用记录，并对投标人信用记录进行甄别。</w:t>
            </w:r>
          </w:p>
        </w:tc>
        <w:tc>
          <w:tcPr>
            <w:tcW w:w="2280" w:type="dxa"/>
            <w:vAlign w:val="center"/>
          </w:tcPr>
          <w:p w14:paraId="5094921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投标人凡被列入失信执行人名单、重大税收违法案件当事人名单、政府采购严重违法失信行文记录名单的，投标无效。</w:t>
            </w:r>
          </w:p>
        </w:tc>
      </w:tr>
    </w:tbl>
    <w:p w14:paraId="36A87F2F">
      <w:pPr>
        <w:spacing w:line="360" w:lineRule="auto"/>
        <w:ind w:right="173"/>
        <w:rPr>
          <w:rFonts w:hint="eastAsia" w:ascii="宋体" w:hAnsi="宋体" w:cs="宋体"/>
          <w:color w:val="000000" w:themeColor="text1"/>
          <w:szCs w:val="21"/>
          <w14:textFill>
            <w14:solidFill>
              <w14:schemeClr w14:val="tx1"/>
            </w14:solidFill>
          </w14:textFill>
        </w:rPr>
      </w:pPr>
    </w:p>
    <w:p w14:paraId="7923F6FA">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三、符合性审查：</w:t>
      </w:r>
    </w:p>
    <w:tbl>
      <w:tblPr>
        <w:tblStyle w:val="45"/>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70"/>
        <w:gridCol w:w="3600"/>
        <w:gridCol w:w="2364"/>
      </w:tblGrid>
      <w:tr w14:paraId="4892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0" w:type="dxa"/>
            <w:vAlign w:val="center"/>
          </w:tcPr>
          <w:p w14:paraId="73C6CAE8">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70" w:type="dxa"/>
            <w:vAlign w:val="center"/>
          </w:tcPr>
          <w:p w14:paraId="2C630A5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符合性检查条件</w:t>
            </w:r>
          </w:p>
        </w:tc>
        <w:tc>
          <w:tcPr>
            <w:tcW w:w="3600" w:type="dxa"/>
            <w:vAlign w:val="center"/>
          </w:tcPr>
          <w:p w14:paraId="6E8F656B">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投标文件要求</w:t>
            </w:r>
          </w:p>
        </w:tc>
        <w:tc>
          <w:tcPr>
            <w:tcW w:w="2364" w:type="dxa"/>
            <w:vAlign w:val="center"/>
          </w:tcPr>
          <w:p w14:paraId="0E32A938">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检查内容</w:t>
            </w:r>
          </w:p>
        </w:tc>
      </w:tr>
      <w:tr w14:paraId="796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30" w:type="dxa"/>
            <w:vAlign w:val="center"/>
          </w:tcPr>
          <w:p w14:paraId="36585B23">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70" w:type="dxa"/>
            <w:vAlign w:val="center"/>
          </w:tcPr>
          <w:p w14:paraId="76AD0C2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法律、法规和招标文件规定的无效情形</w:t>
            </w:r>
          </w:p>
        </w:tc>
        <w:tc>
          <w:tcPr>
            <w:tcW w:w="3600" w:type="dxa"/>
            <w:vAlign w:val="center"/>
          </w:tcPr>
          <w:p w14:paraId="67B7339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括但不限于：投标报价超财政预算或最高限价的；投标文件含有采购人不能接受的附加条件的；投标人存在串标、围标或以虚假材料谋取中标情形的；投标人报价明显过低，可能影响诚信履约且无法证明报价合理性的；违反劳动法律法规，严重侵害本项目用工人员劳动权益的；其他违法违规或违反招标文件约定构成无效标的情形。</w:t>
            </w:r>
          </w:p>
        </w:tc>
        <w:tc>
          <w:tcPr>
            <w:tcW w:w="2364" w:type="dxa"/>
            <w:vAlign w:val="center"/>
          </w:tcPr>
          <w:p w14:paraId="7A430D61">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评委会认定违法违规现象后作无效标处理</w:t>
            </w:r>
          </w:p>
        </w:tc>
      </w:tr>
    </w:tbl>
    <w:p w14:paraId="3D67D2BA">
      <w:pPr>
        <w:pStyle w:val="2"/>
        <w:rPr>
          <w:rFonts w:hint="eastAsia" w:ascii="宋体" w:hAnsi="宋体"/>
          <w:color w:val="000000" w:themeColor="text1"/>
          <w:sz w:val="21"/>
          <w:szCs w:val="21"/>
          <w14:textFill>
            <w14:solidFill>
              <w14:schemeClr w14:val="tx1"/>
            </w14:solidFill>
          </w14:textFill>
        </w:rPr>
      </w:pPr>
      <w:bookmarkStart w:id="79" w:name="_Toc22568"/>
      <w:bookmarkStart w:id="80" w:name="_Toc66347891"/>
    </w:p>
    <w:p w14:paraId="530BF386">
      <w:pPr>
        <w:pStyle w:val="2"/>
        <w:rPr>
          <w:rFonts w:hint="eastAsia" w:ascii="宋体" w:hAnsi="宋体"/>
          <w:color w:val="000000" w:themeColor="text1"/>
          <w:sz w:val="21"/>
          <w:szCs w:val="21"/>
          <w14:textFill>
            <w14:solidFill>
              <w14:schemeClr w14:val="tx1"/>
            </w14:solidFill>
          </w14:textFill>
        </w:rPr>
      </w:pPr>
      <w:bookmarkStart w:id="81" w:name="_Toc138776793"/>
      <w:r>
        <w:rPr>
          <w:rFonts w:hint="eastAsia" w:ascii="宋体" w:hAnsi="宋体"/>
          <w:color w:val="000000" w:themeColor="text1"/>
          <w:sz w:val="21"/>
          <w:szCs w:val="21"/>
          <w14:textFill>
            <w14:solidFill>
              <w14:schemeClr w14:val="tx1"/>
            </w14:solidFill>
          </w14:textFill>
        </w:rPr>
        <w:t>四、详细评审：“综合评分法”评分细则</w:t>
      </w:r>
      <w:bookmarkEnd w:id="79"/>
      <w:bookmarkEnd w:id="80"/>
      <w:bookmarkEnd w:id="81"/>
    </w:p>
    <w:p w14:paraId="2C50DD4A">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09D16DE">
      <w:pPr>
        <w:rPr>
          <w:color w:val="000000" w:themeColor="text1"/>
          <w14:textFill>
            <w14:solidFill>
              <w14:schemeClr w14:val="tx1"/>
            </w14:solidFill>
          </w14:textFill>
        </w:rPr>
      </w:pPr>
    </w:p>
    <w:tbl>
      <w:tblPr>
        <w:tblStyle w:val="45"/>
        <w:tblW w:w="9962" w:type="dxa"/>
        <w:tblInd w:w="0" w:type="dxa"/>
        <w:tblLayout w:type="fixed"/>
        <w:tblCellMar>
          <w:top w:w="0" w:type="dxa"/>
          <w:left w:w="108" w:type="dxa"/>
          <w:bottom w:w="0" w:type="dxa"/>
          <w:right w:w="108" w:type="dxa"/>
        </w:tblCellMar>
      </w:tblPr>
      <w:tblGrid>
        <w:gridCol w:w="1181"/>
        <w:gridCol w:w="1715"/>
        <w:gridCol w:w="7066"/>
      </w:tblGrid>
      <w:tr w14:paraId="526259F1">
        <w:tblPrEx>
          <w:tblCellMar>
            <w:top w:w="0" w:type="dxa"/>
            <w:left w:w="108" w:type="dxa"/>
            <w:bottom w:w="0" w:type="dxa"/>
            <w:right w:w="108" w:type="dxa"/>
          </w:tblCellMar>
        </w:tblPrEx>
        <w:trPr>
          <w:trHeight w:val="1425" w:hRule="atLeast"/>
        </w:trPr>
        <w:tc>
          <w:tcPr>
            <w:tcW w:w="1181" w:type="dxa"/>
            <w:tcBorders>
              <w:top w:val="single" w:color="000000" w:sz="4" w:space="0"/>
              <w:left w:val="single" w:color="000000" w:sz="4" w:space="0"/>
              <w:bottom w:val="single" w:color="000000" w:sz="4" w:space="0"/>
              <w:right w:val="single" w:color="000000" w:sz="4" w:space="0"/>
            </w:tcBorders>
            <w:noWrap/>
            <w:vAlign w:val="center"/>
          </w:tcPr>
          <w:p w14:paraId="0F127B8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报价部分</w:t>
            </w:r>
          </w:p>
        </w:tc>
        <w:tc>
          <w:tcPr>
            <w:tcW w:w="1715" w:type="dxa"/>
            <w:tcBorders>
              <w:top w:val="single" w:color="000000" w:sz="4" w:space="0"/>
              <w:left w:val="single" w:color="000000" w:sz="4" w:space="0"/>
              <w:bottom w:val="single" w:color="000000" w:sz="4" w:space="0"/>
              <w:right w:val="single" w:color="000000" w:sz="4" w:space="0"/>
            </w:tcBorders>
            <w:vAlign w:val="center"/>
          </w:tcPr>
          <w:p w14:paraId="6E329DB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（10分）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5A2C8BE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1）确定评标基准价：经评标委员会甄别确认，满足招标文件要求的合理的最低有效投标报价为评标基准价。</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2）确定其他投标报价分：计算公式为投标报价得分=（评标基准价/打分报价单位的投标报价）×（10%）×100，分值计算保留一位小数点。</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注：超过本项目预算的投标报价,该报价单位作无效投标处理。</w:t>
            </w:r>
          </w:p>
        </w:tc>
      </w:tr>
      <w:tr w14:paraId="650986B3">
        <w:tblPrEx>
          <w:tblCellMar>
            <w:top w:w="0" w:type="dxa"/>
            <w:left w:w="108" w:type="dxa"/>
            <w:bottom w:w="0" w:type="dxa"/>
            <w:right w:w="108" w:type="dxa"/>
          </w:tblCellMar>
        </w:tblPrEx>
        <w:trPr>
          <w:trHeight w:val="1292" w:hRule="atLeast"/>
        </w:trPr>
        <w:tc>
          <w:tcPr>
            <w:tcW w:w="1181" w:type="dxa"/>
            <w:vMerge w:val="restart"/>
            <w:tcBorders>
              <w:top w:val="single" w:color="000000" w:sz="4" w:space="0"/>
              <w:left w:val="single" w:color="000000" w:sz="4" w:space="0"/>
              <w:bottom w:val="single" w:color="000000" w:sz="4" w:space="0"/>
              <w:right w:val="single" w:color="000000" w:sz="4" w:space="0"/>
            </w:tcBorders>
            <w:vAlign w:val="center"/>
          </w:tcPr>
          <w:p w14:paraId="1E4CFAF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商务部分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（40分）</w:t>
            </w:r>
          </w:p>
        </w:tc>
        <w:tc>
          <w:tcPr>
            <w:tcW w:w="1715" w:type="dxa"/>
            <w:vMerge w:val="restart"/>
            <w:tcBorders>
              <w:top w:val="single" w:color="000000" w:sz="4" w:space="0"/>
              <w:left w:val="single" w:color="000000" w:sz="4" w:space="0"/>
              <w:bottom w:val="single" w:color="000000" w:sz="4" w:space="0"/>
              <w:right w:val="single" w:color="000000" w:sz="4" w:space="0"/>
            </w:tcBorders>
            <w:vAlign w:val="center"/>
          </w:tcPr>
          <w:p w14:paraId="5103392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（25分）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54DB468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2015年1月1日以来，投标人承担过的既有铁路改建（含抬道）项目的</w:t>
            </w:r>
            <w:r>
              <w:rPr>
                <w:rFonts w:hint="eastAsia" w:ascii="宋体" w:hAnsi="宋体"/>
                <w:color w:val="000000" w:themeColor="text1"/>
                <w:szCs w:val="21"/>
                <w:lang w:val="en-US" w:eastAsia="zh-CN"/>
                <w14:textFill>
                  <w14:solidFill>
                    <w14:schemeClr w14:val="tx1"/>
                  </w14:solidFill>
                </w14:textFill>
              </w:rPr>
              <w:t>工程可行性研究业绩</w:t>
            </w:r>
            <w:r>
              <w:rPr>
                <w:rFonts w:hint="eastAsia" w:ascii="宋体" w:hAnsi="宋体"/>
                <w:color w:val="000000" w:themeColor="text1"/>
                <w:szCs w:val="21"/>
                <w14:textFill>
                  <w14:solidFill>
                    <w14:schemeClr w14:val="tx1"/>
                  </w14:solidFill>
                </w14:textFill>
              </w:rPr>
              <w:t>，每提供一个得4分，最高得16分。注：需提供合同扫描件（关键页）；未提供或提供不完整的不得分。</w:t>
            </w:r>
          </w:p>
        </w:tc>
      </w:tr>
      <w:tr w14:paraId="065DA92D">
        <w:tblPrEx>
          <w:tblCellMar>
            <w:top w:w="0" w:type="dxa"/>
            <w:left w:w="108" w:type="dxa"/>
            <w:bottom w:w="0" w:type="dxa"/>
            <w:right w:w="108" w:type="dxa"/>
          </w:tblCellMar>
        </w:tblPrEx>
        <w:trPr>
          <w:trHeight w:val="1567" w:hRule="atLeast"/>
        </w:trPr>
        <w:tc>
          <w:tcPr>
            <w:tcW w:w="1181" w:type="dxa"/>
            <w:vMerge w:val="continue"/>
            <w:tcBorders>
              <w:top w:val="single" w:color="000000" w:sz="4" w:space="0"/>
              <w:left w:val="single" w:color="000000" w:sz="4" w:space="0"/>
              <w:bottom w:val="single" w:color="000000" w:sz="4" w:space="0"/>
              <w:right w:val="single" w:color="000000" w:sz="4" w:space="0"/>
            </w:tcBorders>
            <w:vAlign w:val="center"/>
          </w:tcPr>
          <w:p w14:paraId="464B3F82">
            <w:pPr>
              <w:spacing w:line="360" w:lineRule="auto"/>
              <w:rPr>
                <w:rFonts w:hint="eastAsia" w:ascii="宋体" w:hAnsi="宋体"/>
                <w:color w:val="000000" w:themeColor="text1"/>
                <w:szCs w:val="21"/>
                <w14:textFill>
                  <w14:solidFill>
                    <w14:schemeClr w14:val="tx1"/>
                  </w14:solidFill>
                </w14:textFill>
              </w:rPr>
            </w:pP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14:paraId="61D85E54">
            <w:pPr>
              <w:spacing w:line="360" w:lineRule="auto"/>
              <w:rPr>
                <w:rFonts w:hint="eastAsia" w:ascii="宋体" w:hAnsi="宋体"/>
                <w:color w:val="000000" w:themeColor="text1"/>
                <w:szCs w:val="21"/>
                <w14:textFill>
                  <w14:solidFill>
                    <w14:schemeClr w14:val="tx1"/>
                  </w14:solidFill>
                </w14:textFill>
              </w:rPr>
            </w:pPr>
          </w:p>
        </w:tc>
        <w:tc>
          <w:tcPr>
            <w:tcW w:w="7066" w:type="dxa"/>
            <w:tcBorders>
              <w:top w:val="single" w:color="000000" w:sz="4" w:space="0"/>
              <w:left w:val="single" w:color="000000" w:sz="4" w:space="0"/>
              <w:bottom w:val="single" w:color="000000" w:sz="4" w:space="0"/>
              <w:right w:val="single" w:color="000000" w:sz="4" w:space="0"/>
            </w:tcBorders>
            <w:vAlign w:val="center"/>
          </w:tcPr>
          <w:p w14:paraId="4834D14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2、2015年1月1日以来，投标人承担过</w:t>
            </w:r>
            <w:r>
              <w:rPr>
                <w:rFonts w:hint="eastAsia" w:ascii="宋体" w:hAnsi="宋体"/>
                <w:color w:val="000000" w:themeColor="text1"/>
                <w:szCs w:val="21"/>
                <w:lang w:val="en-US" w:eastAsia="zh-CN"/>
                <w14:textFill>
                  <w14:solidFill>
                    <w14:schemeClr w14:val="tx1"/>
                  </w14:solidFill>
                </w14:textFill>
              </w:rPr>
              <w:t>的新建</w:t>
            </w:r>
            <w:r>
              <w:rPr>
                <w:rFonts w:hint="eastAsia" w:ascii="宋体" w:hAnsi="宋体"/>
                <w:color w:val="000000" w:themeColor="text1"/>
                <w:szCs w:val="21"/>
                <w14:textFill>
                  <w14:solidFill>
                    <w14:schemeClr w14:val="tx1"/>
                  </w14:solidFill>
                </w14:textFill>
              </w:rPr>
              <w:t>铁路（含市域铁路）</w:t>
            </w:r>
            <w:r>
              <w:rPr>
                <w:rFonts w:hint="eastAsia" w:ascii="宋体" w:hAnsi="宋体"/>
                <w:color w:val="000000" w:themeColor="text1"/>
                <w:szCs w:val="21"/>
                <w:lang w:val="en-US" w:eastAsia="zh-CN"/>
                <w14:textFill>
                  <w14:solidFill>
                    <w14:schemeClr w14:val="tx1"/>
                  </w14:solidFill>
                </w14:textFill>
              </w:rPr>
              <w:t>项目的工程可行性研究业绩</w:t>
            </w:r>
            <w:r>
              <w:rPr>
                <w:rFonts w:hint="eastAsia" w:ascii="宋体" w:hAnsi="宋体"/>
                <w:color w:val="000000" w:themeColor="text1"/>
                <w:szCs w:val="21"/>
                <w14:textFill>
                  <w14:solidFill>
                    <w14:schemeClr w14:val="tx1"/>
                  </w14:solidFill>
                </w14:textFill>
              </w:rPr>
              <w:t>，每提供一个得3分，最高得9分。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注：需提供合同扫描件（关键页）；未提供或提供不完整的不得分。</w:t>
            </w:r>
          </w:p>
        </w:tc>
      </w:tr>
      <w:tr w14:paraId="12CE3BA6">
        <w:tblPrEx>
          <w:tblCellMar>
            <w:top w:w="0" w:type="dxa"/>
            <w:left w:w="108" w:type="dxa"/>
            <w:bottom w:w="0" w:type="dxa"/>
            <w:right w:w="108" w:type="dxa"/>
          </w:tblCellMar>
        </w:tblPrEx>
        <w:trPr>
          <w:trHeight w:val="4845" w:hRule="atLeast"/>
        </w:trPr>
        <w:tc>
          <w:tcPr>
            <w:tcW w:w="1181" w:type="dxa"/>
            <w:vMerge w:val="continue"/>
            <w:tcBorders>
              <w:top w:val="single" w:color="000000" w:sz="4" w:space="0"/>
              <w:left w:val="single" w:color="000000" w:sz="4" w:space="0"/>
              <w:bottom w:val="single" w:color="000000" w:sz="4" w:space="0"/>
              <w:right w:val="single" w:color="000000" w:sz="4" w:space="0"/>
            </w:tcBorders>
            <w:vAlign w:val="center"/>
          </w:tcPr>
          <w:p w14:paraId="01B1B583">
            <w:pPr>
              <w:spacing w:line="360" w:lineRule="auto"/>
              <w:rPr>
                <w:rFonts w:hint="eastAsia" w:ascii="宋体" w:hAnsi="宋体"/>
                <w:color w:val="000000" w:themeColor="text1"/>
                <w:szCs w:val="21"/>
                <w14:textFill>
                  <w14:solidFill>
                    <w14:schemeClr w14:val="tx1"/>
                  </w14:solidFill>
                </w14:textFill>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60092F6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拟派项目管理机构及人员配备情况（15分）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150F9F0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（1）项目负责人（满分6分）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1）项目负责人具有相关专业正高级技术职称的得2分，具有相关专业副高级技术职称的得1分，没有不得分，本项最高得2分。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2）项目负责人主持过同类项目（</w:t>
            </w:r>
            <w:r>
              <w:rPr>
                <w:rFonts w:hint="eastAsia" w:ascii="宋体" w:hAnsi="宋体"/>
                <w:color w:val="000000" w:themeColor="text1"/>
                <w:szCs w:val="21"/>
                <w:lang w:val="en-US" w:eastAsia="zh-CN"/>
                <w14:textFill>
                  <w14:solidFill>
                    <w14:schemeClr w14:val="tx1"/>
                  </w14:solidFill>
                </w14:textFill>
              </w:rPr>
              <w:t>指</w:t>
            </w:r>
            <w:r>
              <w:rPr>
                <w:rFonts w:hint="eastAsia" w:ascii="宋体" w:hAnsi="宋体"/>
                <w:color w:val="000000" w:themeColor="text1"/>
                <w:szCs w:val="21"/>
                <w14:textFill>
                  <w14:solidFill>
                    <w14:schemeClr w14:val="tx1"/>
                  </w14:solidFill>
                </w14:textFill>
              </w:rPr>
              <w:t>铁路（含市域铁路）项目可行性研究）业绩的，每提供一个得2分，本项最高4分。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（2）项目组成员（满分9分）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1）项目组成员（项目负责人除外）主持过同类项目（</w:t>
            </w:r>
            <w:r>
              <w:rPr>
                <w:rFonts w:hint="eastAsia" w:ascii="宋体" w:hAnsi="宋体"/>
                <w:color w:val="000000" w:themeColor="text1"/>
                <w:szCs w:val="21"/>
                <w:lang w:val="en-US" w:eastAsia="zh-CN"/>
                <w14:textFill>
                  <w14:solidFill>
                    <w14:schemeClr w14:val="tx1"/>
                  </w14:solidFill>
                </w14:textFill>
              </w:rPr>
              <w:t>指</w:t>
            </w:r>
            <w:r>
              <w:rPr>
                <w:rFonts w:hint="eastAsia" w:ascii="宋体" w:hAnsi="宋体"/>
                <w:color w:val="000000" w:themeColor="text1"/>
                <w:szCs w:val="21"/>
                <w14:textFill>
                  <w14:solidFill>
                    <w14:schemeClr w14:val="tx1"/>
                  </w14:solidFill>
                </w14:textFill>
              </w:rPr>
              <w:t>铁路（含市域铁路）项目可行性研究）业绩的，每提供一个得2分，本项最高4分。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2）专业负责人配置齐全</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项目组成员（项目负责人除外）具有相关专业副高级及以上技术职称的，每提供1人得1分，本项最高得5分。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业绩证明资料须提供①中标通知书（如有）、②合同扫描件（关键页）</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须提供人社部门近3个月内出具（打印/下载）的项目人员人在投标单位的社保证明，否则不得分。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以上证明材料需提供扫描件加盖公章，若相关证明材料或合同中未体现该人员名字的，还需提供其它有效证明，否则不得分。</w:t>
            </w:r>
          </w:p>
        </w:tc>
      </w:tr>
      <w:tr w14:paraId="75E50334">
        <w:tblPrEx>
          <w:tblCellMar>
            <w:top w:w="0" w:type="dxa"/>
            <w:left w:w="108" w:type="dxa"/>
            <w:bottom w:w="0" w:type="dxa"/>
            <w:right w:w="108" w:type="dxa"/>
          </w:tblCellMar>
        </w:tblPrEx>
        <w:trPr>
          <w:trHeight w:val="1440" w:hRule="atLeast"/>
        </w:trPr>
        <w:tc>
          <w:tcPr>
            <w:tcW w:w="1181" w:type="dxa"/>
            <w:vMerge w:val="restart"/>
            <w:tcBorders>
              <w:top w:val="single" w:color="000000" w:sz="4" w:space="0"/>
              <w:left w:val="single" w:color="000000" w:sz="4" w:space="0"/>
              <w:bottom w:val="single" w:color="000000" w:sz="4" w:space="0"/>
              <w:right w:val="single" w:color="000000" w:sz="4" w:space="0"/>
            </w:tcBorders>
            <w:vAlign w:val="center"/>
          </w:tcPr>
          <w:p w14:paraId="556CAFD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技术部分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（50分）</w:t>
            </w:r>
          </w:p>
        </w:tc>
        <w:tc>
          <w:tcPr>
            <w:tcW w:w="1715" w:type="dxa"/>
            <w:tcBorders>
              <w:top w:val="single" w:color="000000" w:sz="4" w:space="0"/>
              <w:left w:val="single" w:color="000000" w:sz="4" w:space="0"/>
              <w:bottom w:val="single" w:color="000000" w:sz="4" w:space="0"/>
              <w:right w:val="single" w:color="000000" w:sz="4" w:space="0"/>
            </w:tcBorders>
            <w:vAlign w:val="center"/>
          </w:tcPr>
          <w:p w14:paraId="602D9D3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对项目的理解和总体思路</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（15分）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3D6FFE2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从对招标项目的理解、总体思路的科学性、合理性等方面进行综合评分；9-15分。</w:t>
            </w:r>
          </w:p>
        </w:tc>
      </w:tr>
      <w:tr w14:paraId="52A04490">
        <w:tblPrEx>
          <w:tblCellMar>
            <w:top w:w="0" w:type="dxa"/>
            <w:left w:w="108" w:type="dxa"/>
            <w:bottom w:w="0" w:type="dxa"/>
            <w:right w:w="108" w:type="dxa"/>
          </w:tblCellMar>
        </w:tblPrEx>
        <w:trPr>
          <w:trHeight w:val="765" w:hRule="atLeast"/>
        </w:trPr>
        <w:tc>
          <w:tcPr>
            <w:tcW w:w="1181" w:type="dxa"/>
            <w:vMerge w:val="continue"/>
            <w:tcBorders>
              <w:top w:val="single" w:color="000000" w:sz="4" w:space="0"/>
              <w:left w:val="single" w:color="000000" w:sz="4" w:space="0"/>
              <w:bottom w:val="single" w:color="000000" w:sz="4" w:space="0"/>
              <w:right w:val="single" w:color="000000" w:sz="4" w:space="0"/>
            </w:tcBorders>
            <w:vAlign w:val="center"/>
          </w:tcPr>
          <w:p w14:paraId="456396CF">
            <w:pPr>
              <w:spacing w:line="360" w:lineRule="auto"/>
              <w:rPr>
                <w:rFonts w:hint="eastAsia" w:ascii="宋体" w:hAnsi="宋体"/>
                <w:color w:val="000000" w:themeColor="text1"/>
                <w:szCs w:val="21"/>
                <w14:textFill>
                  <w14:solidFill>
                    <w14:schemeClr w14:val="tx1"/>
                  </w14:solidFill>
                </w14:textFill>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2F12EC3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招标项目的特点、关键技术问题的认识及其对策措施</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（15分）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0DBE5EF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从对招标项目的特点及关键性技术问题的对策措施的科学性、合理性、可行性等方面进行综合评分；9-15分。</w:t>
            </w:r>
          </w:p>
        </w:tc>
      </w:tr>
      <w:tr w14:paraId="717A25DA">
        <w:tblPrEx>
          <w:tblCellMar>
            <w:top w:w="0" w:type="dxa"/>
            <w:left w:w="108" w:type="dxa"/>
            <w:bottom w:w="0" w:type="dxa"/>
            <w:right w:w="108" w:type="dxa"/>
          </w:tblCellMar>
        </w:tblPrEx>
        <w:trPr>
          <w:trHeight w:val="510" w:hRule="atLeast"/>
        </w:trPr>
        <w:tc>
          <w:tcPr>
            <w:tcW w:w="1181" w:type="dxa"/>
            <w:vMerge w:val="continue"/>
            <w:tcBorders>
              <w:top w:val="single" w:color="000000" w:sz="4" w:space="0"/>
              <w:left w:val="single" w:color="000000" w:sz="4" w:space="0"/>
              <w:bottom w:val="single" w:color="000000" w:sz="4" w:space="0"/>
              <w:right w:val="single" w:color="000000" w:sz="4" w:space="0"/>
            </w:tcBorders>
            <w:vAlign w:val="center"/>
          </w:tcPr>
          <w:p w14:paraId="069C945C">
            <w:pPr>
              <w:spacing w:line="360" w:lineRule="auto"/>
              <w:rPr>
                <w:rFonts w:hint="eastAsia" w:ascii="宋体" w:hAnsi="宋体"/>
                <w:color w:val="000000" w:themeColor="text1"/>
                <w:szCs w:val="21"/>
                <w14:textFill>
                  <w14:solidFill>
                    <w14:schemeClr w14:val="tx1"/>
                  </w14:solidFill>
                </w14:textFill>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1E6E29C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工作量及计划安排</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（5分）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3CC37D2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从各投标人的工作任务安排，工作计划等方面进行综合评分；3-5分。</w:t>
            </w:r>
          </w:p>
        </w:tc>
      </w:tr>
      <w:tr w14:paraId="5D7613DA">
        <w:tblPrEx>
          <w:tblCellMar>
            <w:top w:w="0" w:type="dxa"/>
            <w:left w:w="108" w:type="dxa"/>
            <w:bottom w:w="0" w:type="dxa"/>
            <w:right w:w="108" w:type="dxa"/>
          </w:tblCellMar>
        </w:tblPrEx>
        <w:trPr>
          <w:trHeight w:val="510" w:hRule="atLeast"/>
        </w:trPr>
        <w:tc>
          <w:tcPr>
            <w:tcW w:w="1181" w:type="dxa"/>
            <w:vMerge w:val="continue"/>
            <w:tcBorders>
              <w:top w:val="single" w:color="000000" w:sz="4" w:space="0"/>
              <w:left w:val="single" w:color="000000" w:sz="4" w:space="0"/>
              <w:bottom w:val="single" w:color="000000" w:sz="4" w:space="0"/>
              <w:right w:val="single" w:color="000000" w:sz="4" w:space="0"/>
            </w:tcBorders>
            <w:vAlign w:val="center"/>
          </w:tcPr>
          <w:p w14:paraId="728F175C">
            <w:pPr>
              <w:spacing w:line="360" w:lineRule="auto"/>
              <w:rPr>
                <w:rFonts w:hint="eastAsia" w:ascii="宋体" w:hAnsi="宋体"/>
                <w:color w:val="000000" w:themeColor="text1"/>
                <w:szCs w:val="21"/>
                <w14:textFill>
                  <w14:solidFill>
                    <w14:schemeClr w14:val="tx1"/>
                  </w14:solidFill>
                </w14:textFill>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54B6673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质量、进度、安全保证措施</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（5分）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0475E2D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从各投标人的质量、进度保证措施、安全保证措施等方面进行综合评分；3-5分。</w:t>
            </w:r>
          </w:p>
        </w:tc>
      </w:tr>
      <w:tr w14:paraId="1BB0140F">
        <w:tblPrEx>
          <w:tblCellMar>
            <w:top w:w="0" w:type="dxa"/>
            <w:left w:w="108" w:type="dxa"/>
            <w:bottom w:w="0" w:type="dxa"/>
            <w:right w:w="108" w:type="dxa"/>
          </w:tblCellMar>
        </w:tblPrEx>
        <w:trPr>
          <w:trHeight w:val="510" w:hRule="atLeast"/>
        </w:trPr>
        <w:tc>
          <w:tcPr>
            <w:tcW w:w="1181" w:type="dxa"/>
            <w:vMerge w:val="continue"/>
            <w:tcBorders>
              <w:top w:val="single" w:color="000000" w:sz="4" w:space="0"/>
              <w:left w:val="single" w:color="000000" w:sz="4" w:space="0"/>
              <w:bottom w:val="single" w:color="000000" w:sz="4" w:space="0"/>
              <w:right w:val="single" w:color="000000" w:sz="4" w:space="0"/>
            </w:tcBorders>
            <w:vAlign w:val="center"/>
          </w:tcPr>
          <w:p w14:paraId="250F96D4">
            <w:pPr>
              <w:spacing w:line="360" w:lineRule="auto"/>
              <w:rPr>
                <w:rFonts w:hint="eastAsia" w:ascii="宋体" w:hAnsi="宋体"/>
                <w:color w:val="000000" w:themeColor="text1"/>
                <w:szCs w:val="21"/>
                <w14:textFill>
                  <w14:solidFill>
                    <w14:schemeClr w14:val="tx1"/>
                  </w14:solidFill>
                </w14:textFill>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4DAB25D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后续服务的安排及保证措施</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（10分）</w:t>
            </w:r>
          </w:p>
        </w:tc>
        <w:tc>
          <w:tcPr>
            <w:tcW w:w="7066" w:type="dxa"/>
            <w:tcBorders>
              <w:top w:val="single" w:color="000000" w:sz="4" w:space="0"/>
              <w:left w:val="single" w:color="000000" w:sz="4" w:space="0"/>
              <w:bottom w:val="single" w:color="000000" w:sz="4" w:space="0"/>
              <w:right w:val="single" w:color="000000" w:sz="4" w:space="0"/>
            </w:tcBorders>
            <w:vAlign w:val="center"/>
          </w:tcPr>
          <w:p w14:paraId="045CCBD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从各投标人投入的后续服务人员、后续服务的内容以及后续服务承诺等方面进行综合评分；</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r>
    </w:tbl>
    <w:p w14:paraId="2D91DE83">
      <w:pPr>
        <w:rPr>
          <w:color w:val="000000" w:themeColor="text1"/>
          <w14:textFill>
            <w14:solidFill>
              <w14:schemeClr w14:val="tx1"/>
            </w14:solidFill>
          </w14:textFill>
        </w:rPr>
      </w:pPr>
    </w:p>
    <w:p w14:paraId="3FADE28F">
      <w:pPr>
        <w:rPr>
          <w:color w:val="000000" w:themeColor="text1"/>
          <w14:textFill>
            <w14:solidFill>
              <w14:schemeClr w14:val="tx1"/>
            </w14:solidFill>
          </w14:textFill>
        </w:rPr>
      </w:pPr>
    </w:p>
    <w:p w14:paraId="46D55853">
      <w:pPr>
        <w:rPr>
          <w:rFonts w:hint="eastAsia" w:ascii="宋体" w:hAnsi="宋体"/>
          <w:color w:val="000000" w:themeColor="text1"/>
          <w:szCs w:val="21"/>
          <w14:textFill>
            <w14:solidFill>
              <w14:schemeClr w14:val="tx1"/>
            </w14:solidFill>
          </w14:textFill>
        </w:rPr>
      </w:pPr>
      <w:bookmarkStart w:id="82" w:name="_Toc138776795"/>
      <w:r>
        <w:rPr>
          <w:rFonts w:hint="eastAsia" w:ascii="宋体" w:hAnsi="宋体"/>
          <w:color w:val="000000" w:themeColor="text1"/>
          <w:szCs w:val="21"/>
          <w14:textFill>
            <w14:solidFill>
              <w14:schemeClr w14:val="tx1"/>
            </w14:solidFill>
          </w14:textFill>
        </w:rPr>
        <w:br w:type="page"/>
      </w:r>
    </w:p>
    <w:p w14:paraId="354617EE">
      <w:pPr>
        <w:pStyle w:val="42"/>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合同通用条款</w:t>
      </w:r>
      <w:bookmarkEnd w:id="82"/>
      <w:bookmarkStart w:id="83" w:name="甲方"/>
      <w:bookmarkEnd w:id="83"/>
    </w:p>
    <w:p w14:paraId="5D10DA34">
      <w:pPr>
        <w:spacing w:line="360" w:lineRule="auto"/>
        <w:jc w:val="center"/>
        <w:rPr>
          <w:b/>
          <w:bCs/>
          <w:iCs/>
          <w:color w:val="000000" w:themeColor="text1"/>
          <w14:textFill>
            <w14:solidFill>
              <w14:schemeClr w14:val="tx1"/>
            </w14:solidFill>
          </w14:textFill>
        </w:rPr>
      </w:pPr>
      <w:r>
        <w:rPr>
          <w:rFonts w:hint="eastAsia"/>
          <w:b/>
          <w:bCs/>
          <w:iCs/>
          <w:color w:val="000000" w:themeColor="text1"/>
          <w14:textFill>
            <w14:solidFill>
              <w14:schemeClr w14:val="tx1"/>
            </w14:solidFill>
          </w14:textFill>
        </w:rPr>
        <w:t>服务合同供参考，最终以甲乙双方签订的合同为准</w:t>
      </w:r>
    </w:p>
    <w:p w14:paraId="6A8FE770">
      <w:pPr>
        <w:spacing w:line="360" w:lineRule="auto"/>
        <w:jc w:val="center"/>
        <w:rPr>
          <w:b/>
          <w:bCs/>
          <w:iCs/>
          <w:color w:val="000000" w:themeColor="text1"/>
          <w14:textFill>
            <w14:solidFill>
              <w14:schemeClr w14:val="tx1"/>
            </w14:solidFill>
          </w14:textFill>
        </w:rPr>
      </w:pPr>
      <w:r>
        <w:rPr>
          <w:rFonts w:hint="eastAsia"/>
          <w:b/>
          <w:bCs/>
          <w:iCs/>
          <w:color w:val="000000" w:themeColor="text1"/>
          <w14:textFill>
            <w14:solidFill>
              <w14:schemeClr w14:val="tx1"/>
            </w14:solidFill>
          </w14:textFill>
        </w:rPr>
        <w:t>合同统一编号：</w:t>
      </w:r>
    </w:p>
    <w:p w14:paraId="2DAE98C4">
      <w:pPr>
        <w:widowControl/>
        <w:spacing w:before="100" w:beforeAutospacing="1" w:after="100" w:afterAutospacing="1" w:line="360" w:lineRule="auto"/>
        <w:jc w:val="left"/>
        <w:rPr>
          <w:rFonts w:ascii="Arial" w:hAnsi="Arial" w:cs="Arial"/>
          <w:color w:val="000000" w:themeColor="text1"/>
          <w:kern w:val="36"/>
          <w:sz w:val="24"/>
          <w14:textFill>
            <w14:solidFill>
              <w14:schemeClr w14:val="tx1"/>
            </w14:solidFill>
          </w14:textFill>
        </w:rPr>
      </w:pPr>
      <w:r>
        <w:rPr>
          <w:rFonts w:hint="eastAsia" w:ascii="Arial" w:hAnsi="Arial" w:cs="Arial"/>
          <w:color w:val="000000" w:themeColor="text1"/>
          <w:kern w:val="36"/>
          <w:sz w:val="24"/>
          <w14:textFill>
            <w14:solidFill>
              <w14:schemeClr w14:val="tx1"/>
            </w14:solidFill>
          </w14:textFill>
        </w:rPr>
        <w:t>合同各方：</w:t>
      </w:r>
    </w:p>
    <w:tbl>
      <w:tblPr>
        <w:tblStyle w:val="45"/>
        <w:tblW w:w="8296" w:type="dxa"/>
        <w:tblInd w:w="0" w:type="dxa"/>
        <w:tblLayout w:type="fixed"/>
        <w:tblCellMar>
          <w:top w:w="0" w:type="dxa"/>
          <w:left w:w="108" w:type="dxa"/>
          <w:bottom w:w="0" w:type="dxa"/>
          <w:right w:w="108" w:type="dxa"/>
        </w:tblCellMar>
      </w:tblPr>
      <w:tblGrid>
        <w:gridCol w:w="4148"/>
        <w:gridCol w:w="4148"/>
      </w:tblGrid>
      <w:tr w14:paraId="022375A8">
        <w:tblPrEx>
          <w:tblCellMar>
            <w:top w:w="0" w:type="dxa"/>
            <w:left w:w="108" w:type="dxa"/>
            <w:bottom w:w="0" w:type="dxa"/>
            <w:right w:w="108" w:type="dxa"/>
          </w:tblCellMar>
        </w:tblPrEx>
        <w:tc>
          <w:tcPr>
            <w:tcW w:w="4148" w:type="dxa"/>
          </w:tcPr>
          <w:p w14:paraId="1E277251">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Arial" w:hAnsi="Arial" w:cs="Arial"/>
                <w:color w:val="000000" w:themeColor="text1"/>
                <w:kern w:val="36"/>
                <w14:textFill>
                  <w14:solidFill>
                    <w14:schemeClr w14:val="tx1"/>
                  </w14:solidFill>
                </w14:textFill>
              </w:rPr>
              <w:t>甲方：</w:t>
            </w:r>
            <w:bookmarkStart w:id="84" w:name="PO_11599_CC001purchaserName"/>
            <w:r>
              <w:rPr>
                <w:rFonts w:hint="eastAsia"/>
                <w:b/>
                <w:color w:val="000000" w:themeColor="text1"/>
                <w14:textFill>
                  <w14:solidFill>
                    <w14:schemeClr w14:val="tx1"/>
                  </w14:solidFill>
                </w14:textFill>
              </w:rPr>
              <w:t>[合同中心-采购单位名称]</w:t>
            </w:r>
            <w:bookmarkEnd w:id="84"/>
          </w:p>
        </w:tc>
        <w:tc>
          <w:tcPr>
            <w:tcW w:w="4148" w:type="dxa"/>
          </w:tcPr>
          <w:p w14:paraId="6A596278">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乙方：</w:t>
            </w:r>
            <w:bookmarkStart w:id="85" w:name="PO_11599_CC001supName"/>
            <w:r>
              <w:rPr>
                <w:rFonts w:hint="eastAsia"/>
                <w:b/>
                <w:color w:val="000000" w:themeColor="text1"/>
                <w14:textFill>
                  <w14:solidFill>
                    <w14:schemeClr w14:val="tx1"/>
                  </w14:solidFill>
                </w14:textFill>
              </w:rPr>
              <w:t>[合同中心-供应商名称]</w:t>
            </w:r>
            <w:bookmarkEnd w:id="85"/>
          </w:p>
        </w:tc>
      </w:tr>
      <w:tr w14:paraId="2E28389A">
        <w:tblPrEx>
          <w:tblCellMar>
            <w:top w:w="0" w:type="dxa"/>
            <w:left w:w="108" w:type="dxa"/>
            <w:bottom w:w="0" w:type="dxa"/>
            <w:right w:w="108" w:type="dxa"/>
          </w:tblCellMar>
        </w:tblPrEx>
        <w:tc>
          <w:tcPr>
            <w:tcW w:w="4148" w:type="dxa"/>
          </w:tcPr>
          <w:p w14:paraId="25655C44">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Arial" w:hAnsi="Arial" w:cs="Arial"/>
                <w:color w:val="000000" w:themeColor="text1"/>
                <w:kern w:val="36"/>
                <w14:textFill>
                  <w14:solidFill>
                    <w14:schemeClr w14:val="tx1"/>
                  </w14:solidFill>
                </w14:textFill>
              </w:rPr>
              <w:t>地址：</w:t>
            </w:r>
            <w:bookmarkStart w:id="86" w:name="PO_11599_CC001purchaserArea"/>
            <w:r>
              <w:rPr>
                <w:rFonts w:hint="eastAsia"/>
                <w:b/>
                <w:color w:val="000000" w:themeColor="text1"/>
                <w14:textFill>
                  <w14:solidFill>
                    <w14:schemeClr w14:val="tx1"/>
                  </w14:solidFill>
                </w14:textFill>
              </w:rPr>
              <w:t>[合同中心-采购单位所在地]</w:t>
            </w:r>
            <w:bookmarkEnd w:id="86"/>
          </w:p>
        </w:tc>
        <w:tc>
          <w:tcPr>
            <w:tcW w:w="4148" w:type="dxa"/>
          </w:tcPr>
          <w:p w14:paraId="3C9152F4">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地址：</w:t>
            </w:r>
            <w:bookmarkStart w:id="87" w:name="PO_11599_CC001supArea"/>
            <w:r>
              <w:rPr>
                <w:rFonts w:hint="eastAsia"/>
                <w:b/>
                <w:color w:val="000000" w:themeColor="text1"/>
                <w14:textFill>
                  <w14:solidFill>
                    <w14:schemeClr w14:val="tx1"/>
                  </w14:solidFill>
                </w14:textFill>
              </w:rPr>
              <w:t>[合同中心-供应商所在地]</w:t>
            </w:r>
            <w:bookmarkEnd w:id="87"/>
          </w:p>
        </w:tc>
      </w:tr>
      <w:tr w14:paraId="60BC9527">
        <w:tblPrEx>
          <w:tblCellMar>
            <w:top w:w="0" w:type="dxa"/>
            <w:left w:w="108" w:type="dxa"/>
            <w:bottom w:w="0" w:type="dxa"/>
            <w:right w:w="108" w:type="dxa"/>
          </w:tblCellMar>
        </w:tblPrEx>
        <w:tc>
          <w:tcPr>
            <w:tcW w:w="4148" w:type="dxa"/>
          </w:tcPr>
          <w:p w14:paraId="58103D3E">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Arial" w:hAnsi="Arial" w:cs="Arial"/>
                <w:color w:val="000000" w:themeColor="text1"/>
                <w:kern w:val="36"/>
                <w14:textFill>
                  <w14:solidFill>
                    <w14:schemeClr w14:val="tx1"/>
                  </w14:solidFill>
                </w14:textFill>
              </w:rPr>
              <w:t>邮政编码：</w:t>
            </w:r>
            <w:bookmarkStart w:id="88" w:name="PO_11599_CC001purZCode"/>
            <w:r>
              <w:rPr>
                <w:rFonts w:hint="eastAsia"/>
                <w:b/>
                <w:color w:val="000000" w:themeColor="text1"/>
                <w14:textFill>
                  <w14:solidFill>
                    <w14:schemeClr w14:val="tx1"/>
                  </w14:solidFill>
                </w14:textFill>
              </w:rPr>
              <w:t>[合同中心-采购人单位邮编]</w:t>
            </w:r>
            <w:bookmarkEnd w:id="88"/>
          </w:p>
        </w:tc>
        <w:tc>
          <w:tcPr>
            <w:tcW w:w="4148" w:type="dxa"/>
          </w:tcPr>
          <w:p w14:paraId="020A5070">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邮政编码：</w:t>
            </w:r>
            <w:bookmarkStart w:id="89" w:name="PO_11599_CC001supZCode"/>
            <w:r>
              <w:rPr>
                <w:rFonts w:hint="eastAsia"/>
                <w:b/>
                <w:color w:val="000000" w:themeColor="text1"/>
                <w14:textFill>
                  <w14:solidFill>
                    <w14:schemeClr w14:val="tx1"/>
                  </w14:solidFill>
                </w14:textFill>
              </w:rPr>
              <w:t>[合同中心-供应商单位邮编]</w:t>
            </w:r>
            <w:bookmarkEnd w:id="89"/>
          </w:p>
        </w:tc>
      </w:tr>
      <w:tr w14:paraId="1532D90D">
        <w:tblPrEx>
          <w:tblCellMar>
            <w:top w:w="0" w:type="dxa"/>
            <w:left w:w="108" w:type="dxa"/>
            <w:bottom w:w="0" w:type="dxa"/>
            <w:right w:w="108" w:type="dxa"/>
          </w:tblCellMar>
        </w:tblPrEx>
        <w:tc>
          <w:tcPr>
            <w:tcW w:w="4148" w:type="dxa"/>
          </w:tcPr>
          <w:p w14:paraId="3DB2E96A">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Arial" w:hAnsi="Arial" w:cs="Arial"/>
                <w:color w:val="000000" w:themeColor="text1"/>
                <w:kern w:val="36"/>
                <w14:textFill>
                  <w14:solidFill>
                    <w14:schemeClr w14:val="tx1"/>
                  </w14:solidFill>
                </w14:textFill>
              </w:rPr>
              <w:t>电话：</w:t>
            </w:r>
            <w:bookmarkStart w:id="90" w:name="PO_11599_CC001purchaserPhone"/>
            <w:r>
              <w:rPr>
                <w:rFonts w:hint="eastAsia"/>
                <w:b/>
                <w:color w:val="000000" w:themeColor="text1"/>
                <w14:textFill>
                  <w14:solidFill>
                    <w14:schemeClr w14:val="tx1"/>
                  </w14:solidFill>
                </w14:textFill>
              </w:rPr>
              <w:t>[合同中心-采购单位联系人电话]</w:t>
            </w:r>
            <w:bookmarkEnd w:id="90"/>
          </w:p>
        </w:tc>
        <w:tc>
          <w:tcPr>
            <w:tcW w:w="4148" w:type="dxa"/>
          </w:tcPr>
          <w:p w14:paraId="13B155BC">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电话：</w:t>
            </w:r>
            <w:bookmarkStart w:id="91" w:name="PO_11599_CC001supPhone"/>
            <w:r>
              <w:rPr>
                <w:rFonts w:hint="eastAsia"/>
                <w:b/>
                <w:color w:val="000000" w:themeColor="text1"/>
                <w14:textFill>
                  <w14:solidFill>
                    <w14:schemeClr w14:val="tx1"/>
                  </w14:solidFill>
                </w14:textFill>
              </w:rPr>
              <w:t>[合同中心-供应商联系人电话]</w:t>
            </w:r>
            <w:bookmarkEnd w:id="91"/>
          </w:p>
        </w:tc>
      </w:tr>
      <w:tr w14:paraId="3E8D312A">
        <w:tblPrEx>
          <w:tblCellMar>
            <w:top w:w="0" w:type="dxa"/>
            <w:left w:w="108" w:type="dxa"/>
            <w:bottom w:w="0" w:type="dxa"/>
            <w:right w:w="108" w:type="dxa"/>
          </w:tblCellMar>
        </w:tblPrEx>
        <w:tc>
          <w:tcPr>
            <w:tcW w:w="4148" w:type="dxa"/>
          </w:tcPr>
          <w:p w14:paraId="5ABD93B3">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Arial" w:hAnsi="Arial" w:cs="Arial"/>
                <w:color w:val="000000" w:themeColor="text1"/>
                <w:kern w:val="36"/>
                <w14:textFill>
                  <w14:solidFill>
                    <w14:schemeClr w14:val="tx1"/>
                  </w14:solidFill>
                </w14:textFill>
              </w:rPr>
              <w:t>传真：</w:t>
            </w:r>
            <w:bookmarkStart w:id="92" w:name="PO_11599_CC001purFax"/>
            <w:r>
              <w:rPr>
                <w:rFonts w:hint="eastAsia"/>
                <w:b/>
                <w:color w:val="000000" w:themeColor="text1"/>
                <w14:textFill>
                  <w14:solidFill>
                    <w14:schemeClr w14:val="tx1"/>
                  </w14:solidFill>
                </w14:textFill>
              </w:rPr>
              <w:t>[合同中心-采购人单位传真]</w:t>
            </w:r>
            <w:bookmarkEnd w:id="92"/>
          </w:p>
        </w:tc>
        <w:tc>
          <w:tcPr>
            <w:tcW w:w="4148" w:type="dxa"/>
          </w:tcPr>
          <w:p w14:paraId="35D81AE9">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传真：</w:t>
            </w:r>
            <w:bookmarkStart w:id="93" w:name="PO_11599_CC001supFax"/>
            <w:r>
              <w:rPr>
                <w:rFonts w:hint="eastAsia"/>
                <w:b/>
                <w:color w:val="000000" w:themeColor="text1"/>
                <w14:textFill>
                  <w14:solidFill>
                    <w14:schemeClr w14:val="tx1"/>
                  </w14:solidFill>
                </w14:textFill>
              </w:rPr>
              <w:t>[合同中心-供应商单位传真]</w:t>
            </w:r>
            <w:bookmarkEnd w:id="93"/>
          </w:p>
        </w:tc>
      </w:tr>
      <w:tr w14:paraId="2F89EDA0">
        <w:tblPrEx>
          <w:tblCellMar>
            <w:top w:w="0" w:type="dxa"/>
            <w:left w:w="108" w:type="dxa"/>
            <w:bottom w:w="0" w:type="dxa"/>
            <w:right w:w="108" w:type="dxa"/>
          </w:tblCellMar>
        </w:tblPrEx>
        <w:tc>
          <w:tcPr>
            <w:tcW w:w="4148" w:type="dxa"/>
          </w:tcPr>
          <w:p w14:paraId="49A3EDE7">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Arial" w:hAnsi="Arial" w:cs="Arial"/>
                <w:color w:val="000000" w:themeColor="text1"/>
                <w:kern w:val="36"/>
                <w14:textFill>
                  <w14:solidFill>
                    <w14:schemeClr w14:val="tx1"/>
                  </w14:solidFill>
                </w14:textFill>
              </w:rPr>
              <w:t>联系人：</w:t>
            </w:r>
            <w:bookmarkStart w:id="94" w:name="PO_11599_CC001purchaserContact"/>
            <w:r>
              <w:rPr>
                <w:rFonts w:hint="eastAsia"/>
                <w:b/>
                <w:color w:val="000000" w:themeColor="text1"/>
                <w14:textFill>
                  <w14:solidFill>
                    <w14:schemeClr w14:val="tx1"/>
                  </w14:solidFill>
                </w14:textFill>
              </w:rPr>
              <w:t>[合同中心-采购单位联系人]</w:t>
            </w:r>
            <w:bookmarkEnd w:id="94"/>
          </w:p>
        </w:tc>
        <w:tc>
          <w:tcPr>
            <w:tcW w:w="4148" w:type="dxa"/>
          </w:tcPr>
          <w:p w14:paraId="30EA81FF">
            <w:pPr>
              <w:widowControl/>
              <w:spacing w:before="100" w:beforeAutospacing="1" w:after="100" w:afterAutospacing="1" w:line="360" w:lineRule="auto"/>
              <w:jc w:val="left"/>
              <w:rPr>
                <w:rFonts w:ascii="Arial" w:hAnsi="Arial" w:cs="Arial"/>
                <w:color w:val="000000" w:themeColor="text1"/>
                <w:kern w:val="0"/>
                <w14:textFill>
                  <w14:solidFill>
                    <w14:schemeClr w14:val="tx1"/>
                  </w14:solidFill>
                </w14:textFill>
              </w:rPr>
            </w:pPr>
            <w:r>
              <w:rPr>
                <w:rFonts w:hint="eastAsia" w:ascii="宋体" w:hAnsi="宋体" w:cs="Arial"/>
                <w:color w:val="000000" w:themeColor="text1"/>
                <w:kern w:val="0"/>
                <w14:textFill>
                  <w14:solidFill>
                    <w14:schemeClr w14:val="tx1"/>
                  </w14:solidFill>
                </w14:textFill>
              </w:rPr>
              <w:t>联系人：</w:t>
            </w:r>
            <w:bookmarkStart w:id="95" w:name="PO_11599_CC001supContact"/>
            <w:r>
              <w:rPr>
                <w:rFonts w:hint="eastAsia"/>
                <w:b/>
                <w:color w:val="000000" w:themeColor="text1"/>
                <w14:textFill>
                  <w14:solidFill>
                    <w14:schemeClr w14:val="tx1"/>
                  </w14:solidFill>
                </w14:textFill>
              </w:rPr>
              <w:t>[合同中心-供应商联系人]</w:t>
            </w:r>
            <w:bookmarkEnd w:id="95"/>
          </w:p>
        </w:tc>
      </w:tr>
    </w:tbl>
    <w:p w14:paraId="596DF2BB">
      <w:pPr>
        <w:spacing w:line="360" w:lineRule="auto"/>
        <w:ind w:left="424" w:leftChars="202"/>
        <w:rPr>
          <w:rFonts w:hint="eastAsia" w:ascii="宋体" w:hAnsi="宋体" w:cs="Arial"/>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s="Arial"/>
          <w:color w:val="000000" w:themeColor="text1"/>
          <w:kern w:val="0"/>
          <w14:textFill>
            <w14:solidFill>
              <w14:schemeClr w14:val="tx1"/>
            </w14:solidFill>
          </w14:textFill>
        </w:rPr>
        <w:t>乙方开户银行：</w:t>
      </w:r>
      <w:bookmarkStart w:id="96" w:name="PO_11599_CC001supBankName"/>
      <w:r>
        <w:rPr>
          <w:rFonts w:ascii="宋体" w:hAnsi="宋体" w:cs="Arial"/>
          <w:b/>
          <w:color w:val="000000" w:themeColor="text1"/>
          <w:kern w:val="0"/>
          <w14:textFill>
            <w14:solidFill>
              <w14:schemeClr w14:val="tx1"/>
            </w14:solidFill>
          </w14:textFill>
        </w:rPr>
        <w:t>[合同中心-供应商银行名称]</w:t>
      </w:r>
      <w:bookmarkEnd w:id="96"/>
    </w:p>
    <w:p w14:paraId="6A05E771">
      <w:pPr>
        <w:spacing w:line="360" w:lineRule="auto"/>
        <w:ind w:left="424" w:leftChars="202"/>
        <w:rPr>
          <w:rFonts w:hint="eastAsia" w:ascii="宋体" w:hAnsi="宋体"/>
          <w:color w:val="000000" w:themeColor="text1"/>
          <w14:textFill>
            <w14:solidFill>
              <w14:schemeClr w14:val="tx1"/>
            </w14:solidFill>
          </w14:textFill>
        </w:rPr>
      </w:pPr>
      <w:r>
        <w:rPr>
          <w:rFonts w:hint="eastAsia" w:ascii="宋体" w:hAnsi="宋体" w:cs="Arial"/>
          <w:color w:val="000000" w:themeColor="text1"/>
          <w:kern w:val="0"/>
          <w14:textFill>
            <w14:solidFill>
              <w14:schemeClr w14:val="tx1"/>
            </w14:solidFill>
          </w14:textFill>
        </w:rPr>
        <w:t xml:space="preserve">                             </w:t>
      </w:r>
      <w:r>
        <w:rPr>
          <w:rFonts w:ascii="宋体" w:hAnsi="宋体" w:cs="Arial"/>
          <w:color w:val="000000" w:themeColor="text1"/>
          <w:kern w:val="0"/>
          <w14:textFill>
            <w14:solidFill>
              <w14:schemeClr w14:val="tx1"/>
            </w14:solidFill>
          </w14:textFill>
        </w:rPr>
        <w:t xml:space="preserve">      </w:t>
      </w:r>
      <w:r>
        <w:rPr>
          <w:rFonts w:hint="eastAsia" w:ascii="宋体" w:hAnsi="宋体" w:cs="Arial"/>
          <w:color w:val="000000" w:themeColor="text1"/>
          <w:kern w:val="0"/>
          <w14:textFill>
            <w14:solidFill>
              <w14:schemeClr w14:val="tx1"/>
            </w14:solidFill>
          </w14:textFill>
        </w:rPr>
        <w:t>乙方银行账号</w:t>
      </w:r>
      <w:r>
        <w:rPr>
          <w:rFonts w:hint="eastAsia" w:ascii="宋体" w:hAnsi="宋体"/>
          <w:color w:val="000000" w:themeColor="text1"/>
          <w14:textFill>
            <w14:solidFill>
              <w14:schemeClr w14:val="tx1"/>
            </w14:solidFill>
          </w14:textFill>
        </w:rPr>
        <w:t>：</w:t>
      </w:r>
      <w:bookmarkStart w:id="97" w:name="PO_11599_CC001supBankAccount"/>
      <w:r>
        <w:rPr>
          <w:rFonts w:ascii="宋体" w:hAnsi="宋体"/>
          <w:b/>
          <w:color w:val="000000" w:themeColor="text1"/>
          <w14:textFill>
            <w14:solidFill>
              <w14:schemeClr w14:val="tx1"/>
            </w14:solidFill>
          </w14:textFill>
        </w:rPr>
        <w:t>[合同中心-供应商银行账号]</w:t>
      </w:r>
      <w:bookmarkEnd w:id="97"/>
    </w:p>
    <w:p w14:paraId="7F8CCF63">
      <w:pPr>
        <w:spacing w:line="360" w:lineRule="auto"/>
        <w:ind w:firstLine="422" w:firstLineChars="200"/>
        <w:rPr>
          <w:rFonts w:hint="eastAsia" w:ascii="宋体" w:hAnsi="宋体"/>
          <w:b/>
          <w:color w:val="000000" w:themeColor="text1"/>
          <w:szCs w:val="21"/>
          <w14:textFill>
            <w14:solidFill>
              <w14:schemeClr w14:val="tx1"/>
            </w14:solidFill>
          </w14:textFill>
        </w:rPr>
      </w:pPr>
    </w:p>
    <w:p w14:paraId="57FCF409">
      <w:pPr>
        <w:spacing w:line="360" w:lineRule="auto"/>
        <w:jc w:val="center"/>
        <w:rPr>
          <w:rFonts w:hint="eastAsia"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第一部分　建设工程</w:t>
      </w:r>
      <w:r>
        <w:rPr>
          <w:rFonts w:hint="eastAsia" w:hAnsi="宋体"/>
          <w:b/>
          <w:color w:val="000000" w:themeColor="text1"/>
          <w:szCs w:val="21"/>
          <w14:textFill>
            <w14:solidFill>
              <w14:schemeClr w14:val="tx1"/>
            </w14:solidFill>
          </w14:textFill>
        </w:rPr>
        <w:t>咨询服务</w:t>
      </w:r>
      <w:r>
        <w:rPr>
          <w:rFonts w:hAnsi="宋体"/>
          <w:b/>
          <w:color w:val="000000" w:themeColor="text1"/>
          <w:szCs w:val="21"/>
          <w14:textFill>
            <w14:solidFill>
              <w14:schemeClr w14:val="tx1"/>
            </w14:solidFill>
          </w14:textFill>
        </w:rPr>
        <w:t>合同</w:t>
      </w:r>
    </w:p>
    <w:p w14:paraId="1E2AECD7">
      <w:pPr>
        <w:spacing w:line="360" w:lineRule="auto"/>
        <w:jc w:val="center"/>
        <w:rPr>
          <w:rFonts w:hint="eastAsia" w:hAnsi="宋体"/>
          <w:b/>
          <w:color w:val="000000" w:themeColor="text1"/>
          <w:szCs w:val="21"/>
          <w14:textFill>
            <w14:solidFill>
              <w14:schemeClr w14:val="tx1"/>
            </w14:solidFill>
          </w14:textFill>
        </w:rPr>
      </w:pPr>
    </w:p>
    <w:p w14:paraId="6FCCB95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（以下简称委托人）与</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（以下简称咨询人）经过双方协商一致，签订本合同。</w:t>
      </w:r>
    </w:p>
    <w:p w14:paraId="1BEF122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一、委托人委托咨询人为以下项目提供建设工程</w:t>
      </w:r>
      <w:r>
        <w:rPr>
          <w:rFonts w:hint="eastAsia" w:hAnsi="宋体"/>
          <w:color w:val="000000" w:themeColor="text1"/>
          <w:szCs w:val="21"/>
          <w14:textFill>
            <w14:solidFill>
              <w14:schemeClr w14:val="tx1"/>
            </w14:solidFill>
          </w14:textFill>
        </w:rPr>
        <w:t>咨询</w:t>
      </w:r>
      <w:r>
        <w:rPr>
          <w:rFonts w:hAnsi="宋体"/>
          <w:color w:val="000000" w:themeColor="text1"/>
          <w:szCs w:val="21"/>
          <w14:textFill>
            <w14:solidFill>
              <w14:schemeClr w14:val="tx1"/>
            </w14:solidFill>
          </w14:textFill>
        </w:rPr>
        <w:t>服务：</w:t>
      </w:r>
    </w:p>
    <w:p w14:paraId="3D982A06">
      <w:pPr>
        <w:adjustRightInd w:val="0"/>
        <w:snapToGrid w:val="0"/>
        <w:spacing w:line="360" w:lineRule="auto"/>
        <w:ind w:firstLine="480"/>
        <w:rPr>
          <w:rFonts w:hint="eastAsia" w:hAnsi="宋体"/>
          <w:color w:val="000000" w:themeColor="text1"/>
          <w:u w:val="single"/>
          <w14:textFill>
            <w14:solidFill>
              <w14:schemeClr w14:val="tx1"/>
            </w14:solidFill>
          </w14:textFill>
        </w:rPr>
      </w:pPr>
      <w:r>
        <w:rPr>
          <w:rFonts w:hAnsi="宋体"/>
          <w:color w:val="000000" w:themeColor="text1"/>
          <w:szCs w:val="21"/>
          <w14:textFill>
            <w14:solidFill>
              <w14:schemeClr w14:val="tx1"/>
            </w14:solidFill>
          </w14:textFill>
        </w:rPr>
        <w:t>1．项目名称：</w:t>
      </w:r>
      <w:r>
        <w:rPr>
          <w:rFonts w:hint="eastAsia" w:hAnsi="宋体"/>
          <w:color w:val="000000" w:themeColor="text1"/>
          <w:u w:val="single"/>
          <w14:textFill>
            <w14:solidFill>
              <w14:schemeClr w14:val="tx1"/>
            </w14:solidFill>
          </w14:textFill>
        </w:rPr>
        <w:t xml:space="preserve">                         </w:t>
      </w:r>
    </w:p>
    <w:p w14:paraId="11910971">
      <w:pPr>
        <w:adjustRightInd w:val="0"/>
        <w:snapToGrid w:val="0"/>
        <w:spacing w:line="360" w:lineRule="auto"/>
        <w:ind w:firstLine="480"/>
        <w:rPr>
          <w:rFonts w:hint="eastAsia"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2．服务类别：</w:t>
      </w:r>
      <w:r>
        <w:rPr>
          <w:rFonts w:hint="eastAsia" w:hAnsi="宋体"/>
          <w:color w:val="000000" w:themeColor="text1"/>
          <w:szCs w:val="21"/>
          <w:u w:val="single"/>
          <w14:textFill>
            <w14:solidFill>
              <w14:schemeClr w14:val="tx1"/>
            </w14:solidFill>
          </w14:textFill>
        </w:rPr>
        <w:t xml:space="preserve">                         </w:t>
      </w:r>
    </w:p>
    <w:p w14:paraId="0423DEB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二、本合同的措词和用语与所属建设工程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合同条件及有关附件同义。</w:t>
      </w:r>
    </w:p>
    <w:p w14:paraId="6F22C6F9">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三、下列文件均为本合同的组成部分：</w:t>
      </w:r>
    </w:p>
    <w:p w14:paraId="243831C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1．建设工程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合同标准条件；</w:t>
      </w:r>
    </w:p>
    <w:p w14:paraId="1ADA4163">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2．建设工程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合同专用条件；</w:t>
      </w:r>
    </w:p>
    <w:p w14:paraId="420B3F3E">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3．建设工程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合同执行中共同签署的补充与修正文件。</w:t>
      </w:r>
    </w:p>
    <w:p w14:paraId="448603EA">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四、咨询人同意按照本合同的规定，承担本合同专用条件中议定范围内的建设工程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w:t>
      </w:r>
    </w:p>
    <w:p w14:paraId="6451126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五、委托人同意按照本合同规定的期限、方式、币种、额度向咨询人支付酬金。</w:t>
      </w:r>
    </w:p>
    <w:p w14:paraId="153BF6ED">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六、本合同的建设工程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w:t>
      </w:r>
      <w:r>
        <w:rPr>
          <w:rFonts w:hint="eastAsia" w:hAnsi="宋体"/>
          <w:color w:val="000000" w:themeColor="text1"/>
          <w:szCs w:val="21"/>
          <w14:textFill>
            <w14:solidFill>
              <w14:schemeClr w14:val="tx1"/>
            </w14:solidFill>
          </w14:textFill>
        </w:rPr>
        <w:t>自双方签订之日生效，合同双方完成合同规定的权利、义务后终结</w:t>
      </w:r>
      <w:r>
        <w:rPr>
          <w:rFonts w:hAnsi="宋体"/>
          <w:color w:val="000000" w:themeColor="text1"/>
          <w:szCs w:val="21"/>
          <w14:textFill>
            <w14:solidFill>
              <w14:schemeClr w14:val="tx1"/>
            </w14:solidFill>
          </w14:textFill>
        </w:rPr>
        <w:t>。</w:t>
      </w:r>
    </w:p>
    <w:p w14:paraId="387C9F1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七、本合同一式</w:t>
      </w:r>
      <w:r>
        <w:rPr>
          <w:rFonts w:hint="eastAsia" w:hAnsi="宋体"/>
          <w:color w:val="000000" w:themeColor="text1"/>
          <w:szCs w:val="21"/>
          <w14:textFill>
            <w14:solidFill>
              <w14:schemeClr w14:val="tx1"/>
            </w14:solidFill>
          </w14:textFill>
        </w:rPr>
        <w:t>肆</w:t>
      </w:r>
      <w:r>
        <w:rPr>
          <w:rFonts w:hAnsi="宋体"/>
          <w:color w:val="000000" w:themeColor="text1"/>
          <w:szCs w:val="21"/>
          <w14:textFill>
            <w14:solidFill>
              <w14:schemeClr w14:val="tx1"/>
            </w14:solidFill>
          </w14:textFill>
        </w:rPr>
        <w:t>份，</w:t>
      </w:r>
      <w:r>
        <w:rPr>
          <w:rFonts w:hint="eastAsia" w:hAnsi="宋体"/>
          <w:color w:val="000000" w:themeColor="text1"/>
          <w:szCs w:val="21"/>
          <w14:textFill>
            <w14:solidFill>
              <w14:schemeClr w14:val="tx1"/>
            </w14:solidFill>
          </w14:textFill>
        </w:rPr>
        <w:t>甲乙双方各执贰份，</w:t>
      </w:r>
      <w:r>
        <w:rPr>
          <w:rFonts w:hAnsi="宋体"/>
          <w:color w:val="000000" w:themeColor="text1"/>
          <w:szCs w:val="21"/>
          <w14:textFill>
            <w14:solidFill>
              <w14:schemeClr w14:val="tx1"/>
            </w14:solidFill>
          </w14:textFill>
        </w:rPr>
        <w:t>具有同等法律效力。</w:t>
      </w:r>
    </w:p>
    <w:p w14:paraId="1FF009A7">
      <w:pPr>
        <w:spacing w:line="360" w:lineRule="auto"/>
        <w:rPr>
          <w:rFonts w:hint="eastAsia" w:hAnsi="宋体"/>
          <w:color w:val="000000" w:themeColor="text1"/>
          <w:szCs w:val="21"/>
          <w14:textFill>
            <w14:solidFill>
              <w14:schemeClr w14:val="tx1"/>
            </w14:solidFill>
          </w14:textFill>
        </w:rPr>
      </w:pPr>
    </w:p>
    <w:p w14:paraId="56AF0C68">
      <w:pPr>
        <w:spacing w:line="360" w:lineRule="auto"/>
        <w:jc w:val="center"/>
        <w:rPr>
          <w:rFonts w:hint="eastAsia"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第二部分　建设工程</w:t>
      </w:r>
      <w:r>
        <w:rPr>
          <w:rFonts w:hint="eastAsia" w:hAnsi="宋体"/>
          <w:b/>
          <w:color w:val="000000" w:themeColor="text1"/>
          <w:szCs w:val="21"/>
          <w14:textFill>
            <w14:solidFill>
              <w14:schemeClr w14:val="tx1"/>
            </w14:solidFill>
          </w14:textFill>
        </w:rPr>
        <w:t>咨询服务</w:t>
      </w:r>
      <w:r>
        <w:rPr>
          <w:rFonts w:hAnsi="宋体"/>
          <w:b/>
          <w:color w:val="000000" w:themeColor="text1"/>
          <w:szCs w:val="21"/>
          <w14:textFill>
            <w14:solidFill>
              <w14:schemeClr w14:val="tx1"/>
            </w14:solidFill>
          </w14:textFill>
        </w:rPr>
        <w:t>合同标准条件</w:t>
      </w:r>
    </w:p>
    <w:p w14:paraId="147BC93A">
      <w:pPr>
        <w:spacing w:line="360" w:lineRule="auto"/>
        <w:jc w:val="center"/>
        <w:rPr>
          <w:rFonts w:hint="eastAsia" w:hAnsi="宋体"/>
          <w:b/>
          <w:color w:val="000000" w:themeColor="text1"/>
          <w:szCs w:val="21"/>
          <w14:textFill>
            <w14:solidFill>
              <w14:schemeClr w14:val="tx1"/>
            </w14:solidFill>
          </w14:textFill>
        </w:rPr>
      </w:pPr>
    </w:p>
    <w:p w14:paraId="6BE36892">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词语定义、适用语言和法律、法规</w:t>
      </w:r>
    </w:p>
    <w:p w14:paraId="0E2F933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第一条　下列名词和用语，除上下文另有规定外具有如下含义。</w:t>
      </w:r>
    </w:p>
    <w:p w14:paraId="522F674B">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1、“委托人”是指委托建设工程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业务和聘用工程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单位的一方，以及其合法继承人。</w:t>
      </w:r>
    </w:p>
    <w:p w14:paraId="7F9A7891">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2、“咨询人”是指承担建设工程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业务和工程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责任的一方，以及其合法继承人。</w:t>
      </w:r>
    </w:p>
    <w:p w14:paraId="6410481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3、“第三人”是指除委托人、咨询人以外与本咨询业务有关的当事人。</w:t>
      </w:r>
    </w:p>
    <w:p w14:paraId="5FAA661B">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4、“日”是指任何一天零时至第二天零时的时间段。</w:t>
      </w:r>
    </w:p>
    <w:p w14:paraId="271C0C2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第二条　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合同适用的是中国的法律、法规，以及专用条件中议定的部门规章、工程造价有关计价办法和规定或项目所在地的地方法规、地方规章。</w:t>
      </w:r>
    </w:p>
    <w:p w14:paraId="7A0AEEAF">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第三条　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合同的书写、解释和说明，以</w:t>
      </w:r>
      <w:r>
        <w:rPr>
          <w:rFonts w:hint="eastAsia" w:hAnsi="宋体"/>
          <w:color w:val="000000" w:themeColor="text1"/>
          <w:szCs w:val="21"/>
          <w14:textFill>
            <w14:solidFill>
              <w14:schemeClr w14:val="tx1"/>
            </w14:solidFill>
          </w14:textFill>
        </w:rPr>
        <w:t>中文</w:t>
      </w:r>
      <w:r>
        <w:rPr>
          <w:rFonts w:hAnsi="宋体"/>
          <w:color w:val="000000" w:themeColor="text1"/>
          <w:szCs w:val="21"/>
          <w14:textFill>
            <w14:solidFill>
              <w14:schemeClr w14:val="tx1"/>
            </w14:solidFill>
          </w14:textFill>
        </w:rPr>
        <w:t>为主导语言。当不同语言文本发生不同解释时，以</w:t>
      </w:r>
      <w:r>
        <w:rPr>
          <w:rFonts w:hint="eastAsia" w:hAnsi="宋体"/>
          <w:color w:val="000000" w:themeColor="text1"/>
          <w:szCs w:val="21"/>
          <w14:textFill>
            <w14:solidFill>
              <w14:schemeClr w14:val="tx1"/>
            </w14:solidFill>
          </w14:textFill>
        </w:rPr>
        <w:t>中文</w:t>
      </w:r>
      <w:r>
        <w:rPr>
          <w:rFonts w:hAnsi="宋体"/>
          <w:color w:val="000000" w:themeColor="text1"/>
          <w:szCs w:val="21"/>
          <w14:textFill>
            <w14:solidFill>
              <w14:schemeClr w14:val="tx1"/>
            </w14:solidFill>
          </w14:textFill>
        </w:rPr>
        <w:t>合同文本为准。</w:t>
      </w:r>
    </w:p>
    <w:p w14:paraId="1073AA7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咨询人的义务</w:t>
      </w:r>
    </w:p>
    <w:p w14:paraId="405F202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第四条　向委托人提供与工程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业务有关的资料，包括工程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的资质证书及承担本合同业务的专业人员名单、咨询工作计划等，并按合同专用条件中约定的范围实施咨询业务。</w:t>
      </w:r>
    </w:p>
    <w:p w14:paraId="1C611CE3">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第五条　咨询人在履行本合同期间，向委托人提供的服务包括正常服务、附加服务和额外服务。</w:t>
      </w:r>
    </w:p>
    <w:p w14:paraId="549DE41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1、“正常服务”是指双方在专用条件中约定的工程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工作；</w:t>
      </w:r>
    </w:p>
    <w:p w14:paraId="484425F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2、“附加服务”是指在“正常服务”以外，经双方书面协议确定的附加服务；</w:t>
      </w:r>
    </w:p>
    <w:p w14:paraId="797145E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3、“额外服务”是指不属于“正常服务”和“附加服务”，但根据合同标准条件第十三条、第二十条和二十二条的规定，咨询人应增加的额外工作量。</w:t>
      </w:r>
    </w:p>
    <w:p w14:paraId="099297B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第六条　在履行合同期间或合同规定期限内，不得泄露与本合同规定业务活动有关的保密资料。</w:t>
      </w:r>
    </w:p>
    <w:p w14:paraId="57D30C5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委托人的义务</w:t>
      </w:r>
    </w:p>
    <w:p w14:paraId="568D3CAC">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第七条　委托人应负责与本建设工程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业务有关的第三人的协调，为咨询人工作提供外部条件。</w:t>
      </w:r>
    </w:p>
    <w:p w14:paraId="035D6EE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第八条　委托人应当在约定的时间内，免费向咨询人提供与本项目咨询业务有关的资料。</w:t>
      </w:r>
    </w:p>
    <w:p w14:paraId="3273396E">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第九条　委托人应当在约定的时间内就咨询人书面提交并要求做出答复的事宜做出书面答复。咨询人要求第三人提供有关资料时，委托人应负责转达及资料转送。</w:t>
      </w:r>
    </w:p>
    <w:p w14:paraId="096EF154">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第十条　委托人应当授权胜任本咨询业务的代表，负责与咨询人联系。</w:t>
      </w:r>
    </w:p>
    <w:p w14:paraId="002CD81F">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咨询人的权利</w:t>
      </w:r>
    </w:p>
    <w:p w14:paraId="536BBE01">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第十一条　委托人在委托的建设工程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业务范围内，授予咨询人以下权利：</w:t>
      </w:r>
    </w:p>
    <w:p w14:paraId="676514AA">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1、咨询人在咨询过程中，如委托人提供的资料不明确时可向委托人提出书面报告。</w:t>
      </w:r>
    </w:p>
    <w:p w14:paraId="2BD69FFE">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2、咨询人在咨询过程中，有权对第三人提出与本咨询业务有关的问题进行核对或查问。</w:t>
      </w:r>
    </w:p>
    <w:p w14:paraId="63C48BC4">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3、咨询人在咨询过程中，</w:t>
      </w:r>
      <w:r>
        <w:rPr>
          <w:rFonts w:hint="eastAsia" w:hAnsi="宋体"/>
          <w:color w:val="000000" w:themeColor="text1"/>
          <w:szCs w:val="21"/>
          <w14:textFill>
            <w14:solidFill>
              <w14:schemeClr w14:val="tx1"/>
            </w14:solidFill>
          </w14:textFill>
        </w:rPr>
        <w:t>事先通知委托人并征得委托人同意后，</w:t>
      </w:r>
      <w:r>
        <w:rPr>
          <w:rFonts w:hAnsi="宋体"/>
          <w:color w:val="000000" w:themeColor="text1"/>
          <w:szCs w:val="21"/>
          <w14:textFill>
            <w14:solidFill>
              <w14:schemeClr w14:val="tx1"/>
            </w14:solidFill>
          </w14:textFill>
        </w:rPr>
        <w:t>有到工程现场勘察的权利。</w:t>
      </w:r>
    </w:p>
    <w:p w14:paraId="0632DCC3">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委托人的权利</w:t>
      </w:r>
    </w:p>
    <w:p w14:paraId="684BD04C">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第十二条　委托人有下列权利：</w:t>
      </w:r>
    </w:p>
    <w:p w14:paraId="3F82DAF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1、委托人有权向咨询人询问工作进展情况及相关的内容。</w:t>
      </w:r>
    </w:p>
    <w:p w14:paraId="1A15EF2C">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2、委托人有权阐述对具体问题的意见和建议</w:t>
      </w:r>
      <w:r>
        <w:rPr>
          <w:rFonts w:hint="eastAsia" w:hAnsi="宋体"/>
          <w:color w:val="000000" w:themeColor="text1"/>
          <w:szCs w:val="21"/>
          <w14:textFill>
            <w14:solidFill>
              <w14:schemeClr w14:val="tx1"/>
            </w14:solidFill>
          </w14:textFill>
        </w:rPr>
        <w:t>，咨询人应根据委托人的意见和建议进行整改。</w:t>
      </w:r>
    </w:p>
    <w:p w14:paraId="5685377C">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3、当委托人认定咨询专业人员不按咨询合同履行其职责，或与第三人串通给委托人造成经济损失的，委托人有权要求更换咨询专业人员，直至</w:t>
      </w:r>
      <w:r>
        <w:rPr>
          <w:rFonts w:hint="eastAsia" w:hAnsi="宋体"/>
          <w:color w:val="000000" w:themeColor="text1"/>
          <w:szCs w:val="21"/>
          <w14:textFill>
            <w14:solidFill>
              <w14:schemeClr w14:val="tx1"/>
            </w14:solidFill>
          </w14:textFill>
        </w:rPr>
        <w:t>符合委托人要求，否则委托人有权解除合同，</w:t>
      </w:r>
      <w:r>
        <w:rPr>
          <w:rFonts w:hAnsi="宋体"/>
          <w:color w:val="000000" w:themeColor="text1"/>
          <w:szCs w:val="21"/>
          <w14:textFill>
            <w14:solidFill>
              <w14:schemeClr w14:val="tx1"/>
            </w14:solidFill>
          </w14:textFill>
        </w:rPr>
        <w:t>并要求咨询人承担相应的赔偿责任。</w:t>
      </w:r>
    </w:p>
    <w:p w14:paraId="4FAE7B58">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咨询人的责任</w:t>
      </w:r>
    </w:p>
    <w:p w14:paraId="73BEBD0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第十三条　咨询人的责任期即建设工程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合同有效期。如因非咨询人的责任造成进度的推迟或延误而超过约定的日期，双方应进一步约定相应延长合同有效期。</w:t>
      </w:r>
    </w:p>
    <w:p w14:paraId="7765A7A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第十四条　咨询人责任期内，应当履行建设工程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合同中约定的义务，因咨询人的单方</w:t>
      </w:r>
      <w:r>
        <w:rPr>
          <w:rFonts w:hint="eastAsia" w:hAnsi="宋体"/>
          <w:color w:val="000000" w:themeColor="text1"/>
          <w:szCs w:val="21"/>
          <w14:textFill>
            <w14:solidFill>
              <w14:schemeClr w14:val="tx1"/>
            </w14:solidFill>
          </w14:textFill>
        </w:rPr>
        <w:t>故意或</w:t>
      </w:r>
      <w:r>
        <w:rPr>
          <w:rFonts w:hAnsi="宋体"/>
          <w:color w:val="000000" w:themeColor="text1"/>
          <w:szCs w:val="21"/>
          <w14:textFill>
            <w14:solidFill>
              <w14:schemeClr w14:val="tx1"/>
            </w14:solidFill>
          </w14:textFill>
        </w:rPr>
        <w:t>过失造成的经济损失，应当向委托人进行赔偿。累计赔偿总额不应超过建设工程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酬金总额（除去税金）。</w:t>
      </w:r>
    </w:p>
    <w:p w14:paraId="11DCA46E">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第十五条　咨询人对委托人或第三人所提出的问题不能及时核对或答复，导致合同不能全部或部分履行，咨询人应承担责任。</w:t>
      </w:r>
    </w:p>
    <w:p w14:paraId="589CDAD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第十六条　咨询人向委托人提出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赔偿要求不能成立时，则应补偿由于</w:t>
      </w:r>
      <w:r>
        <w:rPr>
          <w:rFonts w:hint="eastAsia" w:hAnsi="宋体"/>
          <w:color w:val="000000" w:themeColor="text1"/>
          <w:szCs w:val="21"/>
          <w14:textFill>
            <w14:solidFill>
              <w14:schemeClr w14:val="tx1"/>
            </w14:solidFill>
          </w14:textFill>
        </w:rPr>
        <w:t>要求</w:t>
      </w:r>
      <w:r>
        <w:rPr>
          <w:rFonts w:hAnsi="宋体"/>
          <w:color w:val="000000" w:themeColor="text1"/>
          <w:szCs w:val="21"/>
          <w14:textFill>
            <w14:solidFill>
              <w14:schemeClr w14:val="tx1"/>
            </w14:solidFill>
          </w14:textFill>
        </w:rPr>
        <w:t>该赔偿或其他要求所导致委托人的各种费用的支出。</w:t>
      </w:r>
    </w:p>
    <w:p w14:paraId="14834903">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委托人的责任</w:t>
      </w:r>
    </w:p>
    <w:p w14:paraId="0B94BDB4">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第十七条　委托人应当履行建设工程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合同约定的义务，如有违反则应当承担违约责任，赔偿给咨询人造成的</w:t>
      </w:r>
      <w:r>
        <w:rPr>
          <w:rFonts w:hint="eastAsia" w:hAnsi="宋体"/>
          <w:color w:val="000000" w:themeColor="text1"/>
          <w:szCs w:val="21"/>
          <w14:textFill>
            <w14:solidFill>
              <w14:schemeClr w14:val="tx1"/>
            </w14:solidFill>
          </w14:textFill>
        </w:rPr>
        <w:t>直接</w:t>
      </w:r>
      <w:r>
        <w:rPr>
          <w:rFonts w:hAnsi="宋体"/>
          <w:color w:val="000000" w:themeColor="text1"/>
          <w:szCs w:val="21"/>
          <w14:textFill>
            <w14:solidFill>
              <w14:schemeClr w14:val="tx1"/>
            </w14:solidFill>
          </w14:textFill>
        </w:rPr>
        <w:t>损失。</w:t>
      </w:r>
    </w:p>
    <w:p w14:paraId="643E4C0D">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第十八条　委托人如果向咨询人提出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赔偿或其他要求不能成立时，则应补偿由于</w:t>
      </w:r>
      <w:r>
        <w:rPr>
          <w:rFonts w:hint="eastAsia" w:hAnsi="宋体"/>
          <w:color w:val="000000" w:themeColor="text1"/>
          <w:szCs w:val="21"/>
          <w14:textFill>
            <w14:solidFill>
              <w14:schemeClr w14:val="tx1"/>
            </w14:solidFill>
          </w14:textFill>
        </w:rPr>
        <w:t>要求</w:t>
      </w:r>
      <w:r>
        <w:rPr>
          <w:rFonts w:hAnsi="宋体"/>
          <w:color w:val="000000" w:themeColor="text1"/>
          <w:szCs w:val="21"/>
          <w14:textFill>
            <w14:solidFill>
              <w14:schemeClr w14:val="tx1"/>
            </w14:solidFill>
          </w14:textFill>
        </w:rPr>
        <w:t>该赔偿或其他要求所导致咨询人的各种费用的支出。</w:t>
      </w:r>
    </w:p>
    <w:p w14:paraId="44F86843">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合同生效，变更与终止</w:t>
      </w:r>
    </w:p>
    <w:p w14:paraId="08C4AE81">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第十九条　本合同自双方签字盖章之日起生效。</w:t>
      </w:r>
    </w:p>
    <w:p w14:paraId="7C674E5F">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第二十条　由于委托人或第三人的原因使咨询人工作受到阻碍或延误以致增加了工作量或持续时间，则咨询人应当将此情况与可能产生的影响及时书面通知委托人。由此增加的工作量视为额外服务，完成建设工程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工作的时间应当相应延长，并得到额外的酬金。</w:t>
      </w:r>
    </w:p>
    <w:p w14:paraId="2236859B">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第二十一条　当事人一方要求变更或解除合同时，则应当在14日前</w:t>
      </w:r>
      <w:r>
        <w:rPr>
          <w:rFonts w:hint="eastAsia" w:hAnsi="宋体"/>
          <w:color w:val="000000" w:themeColor="text1"/>
          <w:szCs w:val="21"/>
          <w14:textFill>
            <w14:solidFill>
              <w14:schemeClr w14:val="tx1"/>
            </w14:solidFill>
          </w14:textFill>
        </w:rPr>
        <w:t>书面</w:t>
      </w:r>
      <w:r>
        <w:rPr>
          <w:rFonts w:hAnsi="宋体"/>
          <w:color w:val="000000" w:themeColor="text1"/>
          <w:szCs w:val="21"/>
          <w14:textFill>
            <w14:solidFill>
              <w14:schemeClr w14:val="tx1"/>
            </w14:solidFill>
          </w14:textFill>
        </w:rPr>
        <w:t>通知对方；因变更或解除合同使一方遭受损失的，应由责任方负责赔偿。</w:t>
      </w:r>
    </w:p>
    <w:p w14:paraId="20B03EC9">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第二十二条　咨询人由于</w:t>
      </w:r>
      <w:r>
        <w:rPr>
          <w:rFonts w:hint="eastAsia" w:hAnsi="宋体"/>
          <w:color w:val="000000" w:themeColor="text1"/>
          <w:szCs w:val="21"/>
          <w14:textFill>
            <w14:solidFill>
              <w14:schemeClr w14:val="tx1"/>
            </w14:solidFill>
          </w14:textFill>
        </w:rPr>
        <w:t>委托人的原因</w:t>
      </w:r>
      <w:r>
        <w:rPr>
          <w:rFonts w:hAnsi="宋体"/>
          <w:color w:val="000000" w:themeColor="text1"/>
          <w:szCs w:val="21"/>
          <w14:textFill>
            <w14:solidFill>
              <w14:schemeClr w14:val="tx1"/>
            </w14:solidFill>
          </w14:textFill>
        </w:rPr>
        <w:t>暂停或终止执行建设工程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业务，由此而增加的恢复执行建设工程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业务的工作，应视为额外服务，有权得到额外的时间和酬金。</w:t>
      </w:r>
    </w:p>
    <w:p w14:paraId="246576B2">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第二十三条　变更或解除合同的通知或协议应当采取书面形式，新的协议未达成之前，原合同仍然有效。</w:t>
      </w:r>
    </w:p>
    <w:p w14:paraId="63873DB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咨询业务的酬金</w:t>
      </w:r>
    </w:p>
    <w:p w14:paraId="56567D8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第二十四条　正常的建设工程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业务，附加工作和额外工作的酬金，按照建设工程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合同专用条件约定的方法计取，并按约定的时间和数额支付。</w:t>
      </w:r>
    </w:p>
    <w:p w14:paraId="4F1A6FCB">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第二十五条　如果委托人在规定的支付期限内未支付建设工程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酬金，自规定支付之日起，应当向咨询人补偿应支付的酬金利息。利息额按规定支付期限最后一日银行活期贷款乘以拖欠酬金时间计算。</w:t>
      </w:r>
    </w:p>
    <w:p w14:paraId="443FB11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第二十六条　如果委托人对咨询人提交的支付通知书中酬金或部分酬金项目提出异议，应当在收到支付通知书两日内向咨询人发出异议的通知，但委托人不得拖延其无异议酬金项目的支付。</w:t>
      </w:r>
    </w:p>
    <w:p w14:paraId="5A7979E0">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第二十七条　支付建设工程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酬金所采取的货币币种、汇率由合同专用条件约定。</w:t>
      </w:r>
    </w:p>
    <w:p w14:paraId="01455AE6">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其　　他</w:t>
      </w:r>
    </w:p>
    <w:p w14:paraId="5CBCD8D5">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第二十八条　因建设工程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业务的需要，咨询人在合同约定外的外出考察，经委托人同意，其所需费用由委托人负责。</w:t>
      </w:r>
    </w:p>
    <w:p w14:paraId="53D754D2">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第二十九条　咨询人如需外聘专家协助，</w:t>
      </w:r>
      <w:r>
        <w:rPr>
          <w:rFonts w:hint="eastAsia" w:hAnsi="宋体"/>
          <w:color w:val="000000" w:themeColor="text1"/>
          <w:szCs w:val="21"/>
          <w14:textFill>
            <w14:solidFill>
              <w14:schemeClr w14:val="tx1"/>
            </w14:solidFill>
          </w14:textFill>
        </w:rPr>
        <w:t>事先告知委托人后</w:t>
      </w:r>
      <w:r>
        <w:rPr>
          <w:rFonts w:hAnsi="宋体"/>
          <w:color w:val="000000" w:themeColor="text1"/>
          <w:szCs w:val="21"/>
          <w14:textFill>
            <w14:solidFill>
              <w14:schemeClr w14:val="tx1"/>
            </w14:solidFill>
          </w14:textFill>
        </w:rPr>
        <w:t>在委托的建设工程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业务范围内其费用由咨询人承担；在委托的建设工程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业务范围以外经委托人认可其费用由委托人承担。</w:t>
      </w:r>
    </w:p>
    <w:p w14:paraId="06DDE1BF">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第三十条　未经对方的书面同意，各方均不得转让合同约定的权利和义务。</w:t>
      </w:r>
    </w:p>
    <w:p w14:paraId="092A0D9E">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第三十一条　除委托人书面同意外，咨询人及咨询专业人员不应接受建设工程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合同约定以外的与工程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项目有关的任何报酬。</w:t>
      </w:r>
    </w:p>
    <w:p w14:paraId="2D5926D7">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咨询人不得参与可能与合同规定的与委托人利益相冲突的任何活动。</w:t>
      </w:r>
    </w:p>
    <w:p w14:paraId="5033C1AC">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合同争议的解决</w:t>
      </w:r>
    </w:p>
    <w:p w14:paraId="6C99CCD5">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第三十二条</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因违约或终止合同而引起的损失和损害的赔偿，委托人与咨询人之间应当协商解决；如未能达成一致，可提交有关主管部门调解；协商或调解不成的，根据双方约定提交</w:t>
      </w:r>
      <w:r>
        <w:rPr>
          <w:rFonts w:hint="eastAsia" w:hAnsi="宋体"/>
          <w:color w:val="000000" w:themeColor="text1"/>
          <w:szCs w:val="21"/>
          <w14:textFill>
            <w14:solidFill>
              <w14:schemeClr w14:val="tx1"/>
            </w14:solidFill>
          </w14:textFill>
        </w:rPr>
        <w:t>上海仲裁委员会按照该会规则进行</w:t>
      </w:r>
      <w:r>
        <w:rPr>
          <w:rFonts w:hAnsi="宋体"/>
          <w:color w:val="000000" w:themeColor="text1"/>
          <w:szCs w:val="21"/>
          <w14:textFill>
            <w14:solidFill>
              <w14:schemeClr w14:val="tx1"/>
            </w14:solidFill>
          </w14:textFill>
        </w:rPr>
        <w:t>仲裁。</w:t>
      </w:r>
    </w:p>
    <w:p w14:paraId="6353F00D">
      <w:pPr>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w:t>
      </w:r>
    </w:p>
    <w:p w14:paraId="262D197C">
      <w:pPr>
        <w:spacing w:line="360" w:lineRule="auto"/>
        <w:jc w:val="center"/>
        <w:rPr>
          <w:rFonts w:hint="eastAsia" w:hAnsi="宋体"/>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第</w:t>
      </w:r>
      <w:r>
        <w:rPr>
          <w:rFonts w:hint="eastAsia" w:hAnsi="宋体"/>
          <w:b/>
          <w:color w:val="000000" w:themeColor="text1"/>
          <w:szCs w:val="21"/>
          <w14:textFill>
            <w14:solidFill>
              <w14:schemeClr w14:val="tx1"/>
            </w14:solidFill>
          </w14:textFill>
        </w:rPr>
        <w:t>三</w:t>
      </w:r>
      <w:r>
        <w:rPr>
          <w:rFonts w:hAnsi="宋体"/>
          <w:b/>
          <w:color w:val="000000" w:themeColor="text1"/>
          <w:szCs w:val="21"/>
          <w14:textFill>
            <w14:solidFill>
              <w14:schemeClr w14:val="tx1"/>
            </w14:solidFill>
          </w14:textFill>
        </w:rPr>
        <w:t>部分　建设工程</w:t>
      </w:r>
      <w:r>
        <w:rPr>
          <w:rFonts w:hint="eastAsia" w:hAnsi="宋体"/>
          <w:b/>
          <w:color w:val="000000" w:themeColor="text1"/>
          <w:szCs w:val="21"/>
          <w14:textFill>
            <w14:solidFill>
              <w14:schemeClr w14:val="tx1"/>
            </w14:solidFill>
          </w14:textFill>
        </w:rPr>
        <w:t>咨询服务业务工作要求</w:t>
      </w:r>
    </w:p>
    <w:p w14:paraId="2B378011">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第一条 咨询人接到委托人委托后，在对建设项目初步了解的基础上，制定项目管理方案报委托人审核备案。</w:t>
      </w:r>
    </w:p>
    <w:p w14:paraId="0B38D3BC">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第二条 咨询人须参与工程招标，根据建设单位需要审核招标文件，重点审核招标代理公司编制的工程量清单，包括其他费用清单。</w:t>
      </w:r>
    </w:p>
    <w:p w14:paraId="1E1F98AF">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第三条 咨询人须参与工程项目所涉及的经济合同（包括调整及补充合同）的审查和谈判工作，对相关经济条款提出审核意见，并出具项目审核意见单，确保各项费用开支符合相关国家规定。</w:t>
      </w:r>
    </w:p>
    <w:p w14:paraId="3D312CB1">
      <w:pPr>
        <w:adjustRightInd w:val="0"/>
        <w:snapToGrid w:val="0"/>
        <w:spacing w:line="360" w:lineRule="auto"/>
        <w:ind w:left="420" w:left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第四条 咨询人负责对所有未包括在招标范围的设备、材料单价进行审核，并报建设单位确认；</w:t>
      </w:r>
    </w:p>
    <w:p w14:paraId="228C6835">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第五条 咨询人根据委托人要求审核由建设单位上报的年度用款计划；同时负责审核施工单位上报的年度、月度工程量报表，审核确认实际完成工程量，签署支付工程进度款的详细审核意见。</w:t>
      </w:r>
    </w:p>
    <w:p w14:paraId="7F866DED">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第六条 咨询人接到全部竣工结算资料后，于45天之内完成工程竣工结算审核，向委托人报送整套结算报告，并对实际总支出与项目总预算进行比较，分析费用增加原因。</w:t>
      </w:r>
    </w:p>
    <w:p w14:paraId="63341189">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第七条 咨询人须参加有关工程造价的现场工作会议以及专题工作会议，并在会议上或会后发表对工程造价的咨询及审核意见。</w:t>
      </w:r>
    </w:p>
    <w:p w14:paraId="5F919919">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p>
    <w:p w14:paraId="6FAB363C">
      <w:pPr>
        <w:spacing w:line="360" w:lineRule="auto"/>
        <w:jc w:val="center"/>
        <w:rPr>
          <w:rFonts w:hint="eastAsia"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第</w:t>
      </w:r>
      <w:r>
        <w:rPr>
          <w:rFonts w:hint="eastAsia" w:hAnsi="宋体"/>
          <w:b/>
          <w:color w:val="000000" w:themeColor="text1"/>
          <w:szCs w:val="21"/>
          <w14:textFill>
            <w14:solidFill>
              <w14:schemeClr w14:val="tx1"/>
            </w14:solidFill>
          </w14:textFill>
        </w:rPr>
        <w:t>四</w:t>
      </w:r>
      <w:r>
        <w:rPr>
          <w:rFonts w:hAnsi="宋体"/>
          <w:b/>
          <w:color w:val="000000" w:themeColor="text1"/>
          <w:szCs w:val="21"/>
          <w14:textFill>
            <w14:solidFill>
              <w14:schemeClr w14:val="tx1"/>
            </w14:solidFill>
          </w14:textFill>
        </w:rPr>
        <w:t>部分　建设工程</w:t>
      </w:r>
      <w:r>
        <w:rPr>
          <w:rFonts w:hint="eastAsia" w:hAnsi="宋体"/>
          <w:b/>
          <w:color w:val="000000" w:themeColor="text1"/>
          <w:szCs w:val="21"/>
          <w14:textFill>
            <w14:solidFill>
              <w14:schemeClr w14:val="tx1"/>
            </w14:solidFill>
          </w14:textFill>
        </w:rPr>
        <w:t>咨询服务</w:t>
      </w:r>
      <w:r>
        <w:rPr>
          <w:rFonts w:hAnsi="宋体"/>
          <w:b/>
          <w:color w:val="000000" w:themeColor="text1"/>
          <w:szCs w:val="21"/>
          <w14:textFill>
            <w14:solidFill>
              <w14:schemeClr w14:val="tx1"/>
            </w14:solidFill>
          </w14:textFill>
        </w:rPr>
        <w:t>合同专用条件</w:t>
      </w:r>
    </w:p>
    <w:p w14:paraId="164C9A0E">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第</w:t>
      </w:r>
      <w:r>
        <w:rPr>
          <w:rFonts w:hint="eastAsia" w:hAnsi="宋体"/>
          <w:color w:val="000000" w:themeColor="text1"/>
          <w:szCs w:val="21"/>
          <w14:textFill>
            <w14:solidFill>
              <w14:schemeClr w14:val="tx1"/>
            </w14:solidFill>
          </w14:textFill>
        </w:rPr>
        <w:t>一</w:t>
      </w:r>
      <w:r>
        <w:rPr>
          <w:rFonts w:hAnsi="宋体"/>
          <w:color w:val="000000" w:themeColor="text1"/>
          <w:szCs w:val="21"/>
          <w14:textFill>
            <w14:solidFill>
              <w14:schemeClr w14:val="tx1"/>
            </w14:solidFill>
          </w14:textFill>
        </w:rPr>
        <w:t>条　本合同适用的法律、法规及工程造价计价办法和规定：</w:t>
      </w:r>
    </w:p>
    <w:p w14:paraId="13BEC11D">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1、适用于合同条件的法律、法规是中华人民共和国法律、法规及有关的部门规章；</w:t>
      </w:r>
    </w:p>
    <w:p w14:paraId="18032797">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2、工程造价计价办法按上海市现行定额及有关政策规定。</w:t>
      </w:r>
    </w:p>
    <w:p w14:paraId="4C128C38">
      <w:pPr>
        <w:adjustRightInd w:val="0"/>
        <w:snapToGrid w:val="0"/>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第二条  </w:t>
      </w:r>
      <w:r>
        <w:rPr>
          <w:rFonts w:hAnsi="宋体"/>
          <w:color w:val="000000" w:themeColor="text1"/>
          <w:szCs w:val="21"/>
          <w14:textFill>
            <w14:solidFill>
              <w14:schemeClr w14:val="tx1"/>
            </w14:solidFill>
          </w14:textFill>
        </w:rPr>
        <w:t>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业务范围：</w:t>
      </w:r>
    </w:p>
    <w:p w14:paraId="7E9A1B4E">
      <w:pPr>
        <w:spacing w:line="360" w:lineRule="auto"/>
        <w:ind w:left="181" w:leftChars="86" w:firstLine="210" w:firstLineChars="1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一、咨询服务服务内容：</w:t>
      </w:r>
      <w:r>
        <w:rPr>
          <w:rFonts w:hint="eastAsia" w:hAnsi="宋体"/>
          <w:color w:val="000000" w:themeColor="text1"/>
          <w:szCs w:val="21"/>
          <w:u w:val="single"/>
          <w14:textFill>
            <w14:solidFill>
              <w14:schemeClr w14:val="tx1"/>
            </w14:solidFill>
          </w14:textFill>
        </w:rPr>
        <w:t xml:space="preserve">_                                                     </w:t>
      </w:r>
    </w:p>
    <w:p w14:paraId="79166CCE">
      <w:pPr>
        <w:spacing w:line="360" w:lineRule="auto"/>
        <w:ind w:left="181" w:leftChars="86" w:firstLine="210" w:firstLineChars="1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具体包括：</w:t>
      </w:r>
    </w:p>
    <w:p w14:paraId="6C590335">
      <w:pPr>
        <w:spacing w:line="360" w:lineRule="auto"/>
        <w:ind w:firstLine="420" w:firstLineChars="200"/>
        <w:rPr>
          <w:rFonts w:hint="eastAsia" w:hAnsi="宋体"/>
          <w:color w:val="000000" w:themeColor="text1"/>
          <w:szCs w:val="21"/>
          <w14:textFill>
            <w14:solidFill>
              <w14:schemeClr w14:val="tx1"/>
            </w14:solidFill>
          </w14:textFill>
        </w:rPr>
      </w:pPr>
    </w:p>
    <w:p w14:paraId="2DDD0982">
      <w:pPr>
        <w:tabs>
          <w:tab w:val="left" w:pos="0"/>
        </w:tabs>
        <w:spacing w:line="360" w:lineRule="auto"/>
        <w:ind w:firstLine="422" w:firstLineChars="20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二、工程概况：</w:t>
      </w:r>
    </w:p>
    <w:p w14:paraId="13C28071">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工程名称：</w:t>
      </w:r>
      <w:r>
        <w:rPr>
          <w:rFonts w:hint="eastAsia" w:hAnsi="宋体"/>
          <w:color w:val="000000" w:themeColor="text1"/>
          <w:szCs w:val="21"/>
          <w:u w:val="single"/>
          <w14:textFill>
            <w14:solidFill>
              <w14:schemeClr w14:val="tx1"/>
            </w14:solidFill>
          </w14:textFill>
        </w:rPr>
        <w:t xml:space="preserve">                            </w:t>
      </w:r>
    </w:p>
    <w:p w14:paraId="27C63C14">
      <w:pPr>
        <w:tabs>
          <w:tab w:val="left" w:pos="0"/>
        </w:tabs>
        <w:spacing w:line="360" w:lineRule="auto"/>
        <w:ind w:firstLine="42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工程地点：</w:t>
      </w:r>
      <w:r>
        <w:rPr>
          <w:rFonts w:hint="eastAsia" w:hAnsi="宋体"/>
          <w:color w:val="000000" w:themeColor="text1"/>
          <w:szCs w:val="21"/>
          <w:u w:val="single"/>
          <w14:textFill>
            <w14:solidFill>
              <w14:schemeClr w14:val="tx1"/>
            </w14:solidFill>
          </w14:textFill>
        </w:rPr>
        <w:t xml:space="preserve">                            </w:t>
      </w:r>
    </w:p>
    <w:p w14:paraId="7AFB9A9D">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开工日期：</w:t>
      </w:r>
      <w:r>
        <w:rPr>
          <w:rFonts w:hint="eastAsia" w:hAnsi="宋体"/>
          <w:color w:val="000000" w:themeColor="text1"/>
          <w:szCs w:val="21"/>
          <w:u w:val="single"/>
          <w14:textFill>
            <w14:solidFill>
              <w14:schemeClr w14:val="tx1"/>
            </w14:solidFill>
          </w14:textFill>
        </w:rPr>
        <w:t xml:space="preserve">                            </w:t>
      </w:r>
    </w:p>
    <w:p w14:paraId="21676097">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竣工日期：</w:t>
      </w:r>
      <w:r>
        <w:rPr>
          <w:rFonts w:hint="eastAsia" w:hAnsi="宋体"/>
          <w:color w:val="000000" w:themeColor="text1"/>
          <w:szCs w:val="21"/>
          <w:u w:val="single"/>
          <w14:textFill>
            <w14:solidFill>
              <w14:schemeClr w14:val="tx1"/>
            </w14:solidFill>
          </w14:textFill>
        </w:rPr>
        <w:t xml:space="preserve">                           </w:t>
      </w:r>
    </w:p>
    <w:p w14:paraId="15F13588">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建筑面积：</w:t>
      </w:r>
      <w:r>
        <w:rPr>
          <w:rFonts w:hint="eastAsia" w:hAnsi="宋体"/>
          <w:color w:val="000000" w:themeColor="text1"/>
          <w:szCs w:val="21"/>
          <w:u w:val="single"/>
          <w14:textFill>
            <w14:solidFill>
              <w14:schemeClr w14:val="tx1"/>
            </w14:solidFill>
          </w14:textFill>
        </w:rPr>
        <w:t xml:space="preserve">                            </w:t>
      </w:r>
    </w:p>
    <w:p w14:paraId="619F707B">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三、建设单位：</w:t>
      </w:r>
      <w:r>
        <w:rPr>
          <w:rFonts w:hint="eastAsia" w:hAnsi="宋体"/>
          <w:color w:val="000000" w:themeColor="text1"/>
          <w:szCs w:val="21"/>
          <w:u w:val="single"/>
          <w14:textFill>
            <w14:solidFill>
              <w14:schemeClr w14:val="tx1"/>
            </w14:solidFill>
          </w14:textFill>
        </w:rPr>
        <w:t xml:space="preserve">                          </w:t>
      </w:r>
    </w:p>
    <w:p w14:paraId="3CAB02DD">
      <w:pPr>
        <w:tabs>
          <w:tab w:val="left" w:pos="0"/>
        </w:tabs>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四、中标单位：</w:t>
      </w:r>
      <w:r>
        <w:rPr>
          <w:rFonts w:hint="eastAsia" w:hAnsi="宋体"/>
          <w:color w:val="000000" w:themeColor="text1"/>
          <w:szCs w:val="21"/>
          <w:u w:val="single"/>
          <w14:textFill>
            <w14:solidFill>
              <w14:schemeClr w14:val="tx1"/>
            </w14:solidFill>
          </w14:textFill>
        </w:rPr>
        <w:t xml:space="preserve">                          </w:t>
      </w:r>
    </w:p>
    <w:p w14:paraId="0799AC82">
      <w:pPr>
        <w:pStyle w:val="2"/>
        <w:rPr>
          <w:color w:val="000000" w:themeColor="text1"/>
          <w14:textFill>
            <w14:solidFill>
              <w14:schemeClr w14:val="tx1"/>
            </w14:solidFill>
          </w14:textFill>
        </w:rPr>
      </w:pPr>
    </w:p>
    <w:p w14:paraId="2D7BB0FF">
      <w:pPr>
        <w:adjustRightInd w:val="0"/>
        <w:snapToGrid w:val="0"/>
        <w:spacing w:line="360" w:lineRule="auto"/>
        <w:ind w:left="48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第三条  </w:t>
      </w:r>
      <w:r>
        <w:rPr>
          <w:rFonts w:hAnsi="宋体"/>
          <w:color w:val="000000" w:themeColor="text1"/>
          <w:szCs w:val="21"/>
          <w14:textFill>
            <w14:solidFill>
              <w14:schemeClr w14:val="tx1"/>
            </w14:solidFill>
          </w14:textFill>
        </w:rPr>
        <w:t>双方约定的委托人应提供的建设工程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材料及提供时间：</w:t>
      </w:r>
    </w:p>
    <w:p w14:paraId="7D420232">
      <w:pPr>
        <w:tabs>
          <w:tab w:val="left" w:pos="0"/>
        </w:tabs>
        <w:spacing w:line="360" w:lineRule="auto"/>
        <w:ind w:firstLine="42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 xml:space="preserve"> 详见甲乙双方最终书面约定</w:t>
      </w:r>
    </w:p>
    <w:p w14:paraId="685B3704">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w:t>
      </w:r>
      <w:r>
        <w:rPr>
          <w:rFonts w:hint="eastAsia" w:hAnsi="宋体"/>
          <w:color w:val="000000" w:themeColor="text1"/>
          <w:szCs w:val="21"/>
          <w14:textFill>
            <w14:solidFill>
              <w14:schemeClr w14:val="tx1"/>
            </w14:solidFill>
          </w14:textFill>
        </w:rPr>
        <w:t>四</w:t>
      </w:r>
      <w:r>
        <w:rPr>
          <w:rFonts w:hAnsi="宋体"/>
          <w:color w:val="000000" w:themeColor="text1"/>
          <w:szCs w:val="21"/>
          <w14:textFill>
            <w14:solidFill>
              <w14:schemeClr w14:val="tx1"/>
            </w14:solidFill>
          </w14:textFill>
        </w:rPr>
        <w:t>条　委托人应在</w:t>
      </w:r>
      <w:r>
        <w:rPr>
          <w:rFonts w:hint="eastAsia" w:hAnsi="宋体"/>
          <w:color w:val="000000" w:themeColor="text1"/>
          <w:szCs w:val="21"/>
          <w:u w:val="single"/>
          <w14:textFill>
            <w14:solidFill>
              <w14:schemeClr w14:val="tx1"/>
            </w14:solidFill>
          </w14:textFill>
        </w:rPr>
        <w:t>__7___</w:t>
      </w:r>
      <w:r>
        <w:rPr>
          <w:rFonts w:hAnsi="宋体"/>
          <w:color w:val="000000" w:themeColor="text1"/>
          <w:szCs w:val="21"/>
          <w14:textFill>
            <w14:solidFill>
              <w14:schemeClr w14:val="tx1"/>
            </w14:solidFill>
          </w14:textFill>
        </w:rPr>
        <w:t>日内对咨询人书面提交并要求做出答复的事宜做出书面答复。</w:t>
      </w:r>
    </w:p>
    <w:p w14:paraId="0E5A823A">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w:t>
      </w:r>
      <w:r>
        <w:rPr>
          <w:rFonts w:hint="eastAsia" w:hAnsi="宋体"/>
          <w:color w:val="000000" w:themeColor="text1"/>
          <w:szCs w:val="21"/>
          <w14:textFill>
            <w14:solidFill>
              <w14:schemeClr w14:val="tx1"/>
            </w14:solidFill>
          </w14:textFill>
        </w:rPr>
        <w:t>五</w:t>
      </w:r>
      <w:r>
        <w:rPr>
          <w:rFonts w:hAnsi="宋体"/>
          <w:color w:val="000000" w:themeColor="text1"/>
          <w:szCs w:val="21"/>
          <w14:textFill>
            <w14:solidFill>
              <w14:schemeClr w14:val="tx1"/>
            </w14:solidFill>
          </w14:textFill>
        </w:rPr>
        <w:t>条　咨询人在其责任期内如果失职，同意按以下办法承担因单方责任而造成的经济损失。</w:t>
      </w:r>
    </w:p>
    <w:p w14:paraId="4142A284">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w:t>
      </w:r>
      <w:r>
        <w:rPr>
          <w:rFonts w:hint="eastAsia" w:hAnsi="宋体"/>
          <w:color w:val="000000" w:themeColor="text1"/>
          <w:szCs w:val="21"/>
          <w14:textFill>
            <w14:solidFill>
              <w14:schemeClr w14:val="tx1"/>
            </w14:solidFill>
          </w14:textFill>
        </w:rPr>
        <w:t>六</w:t>
      </w:r>
      <w:r>
        <w:rPr>
          <w:rFonts w:hAnsi="宋体"/>
          <w:color w:val="000000" w:themeColor="text1"/>
          <w:szCs w:val="21"/>
          <w14:textFill>
            <w14:solidFill>
              <w14:schemeClr w14:val="tx1"/>
            </w14:solidFill>
          </w14:textFill>
        </w:rPr>
        <w:t>条　</w:t>
      </w:r>
      <w:r>
        <w:rPr>
          <w:rFonts w:hint="eastAsia" w:hAnsi="宋体"/>
          <w:color w:val="000000" w:themeColor="text1"/>
          <w:szCs w:val="21"/>
          <w14:textFill>
            <w14:solidFill>
              <w14:schemeClr w14:val="tx1"/>
            </w14:solidFill>
          </w14:textFill>
        </w:rPr>
        <w:t>咨询服务酬金列入项目建设成本，</w:t>
      </w:r>
      <w:r>
        <w:rPr>
          <w:rFonts w:hAnsi="宋体"/>
          <w:color w:val="000000" w:themeColor="text1"/>
          <w:szCs w:val="21"/>
          <w14:textFill>
            <w14:solidFill>
              <w14:schemeClr w14:val="tx1"/>
            </w14:solidFill>
          </w14:textFill>
        </w:rPr>
        <w:t>委托人同意按以下的</w:t>
      </w:r>
      <w:r>
        <w:rPr>
          <w:rFonts w:hint="eastAsia" w:hAnsi="宋体"/>
          <w:color w:val="000000" w:themeColor="text1"/>
          <w:szCs w:val="21"/>
          <w14:textFill>
            <w14:solidFill>
              <w14:schemeClr w14:val="tx1"/>
            </w14:solidFill>
          </w14:textFill>
        </w:rPr>
        <w:t>合同形式、</w:t>
      </w:r>
      <w:r>
        <w:rPr>
          <w:rFonts w:hAnsi="宋体"/>
          <w:color w:val="000000" w:themeColor="text1"/>
          <w:szCs w:val="21"/>
          <w14:textFill>
            <w14:solidFill>
              <w14:schemeClr w14:val="tx1"/>
            </w14:solidFill>
          </w14:textFill>
        </w:rPr>
        <w:t>计算方法、支付</w:t>
      </w:r>
      <w:r>
        <w:rPr>
          <w:rFonts w:hint="eastAsia" w:hAnsi="宋体"/>
          <w:color w:val="000000" w:themeColor="text1"/>
          <w:szCs w:val="21"/>
          <w14:textFill>
            <w14:solidFill>
              <w14:schemeClr w14:val="tx1"/>
            </w14:solidFill>
          </w14:textFill>
        </w:rPr>
        <w:t>方式</w:t>
      </w:r>
      <w:r>
        <w:rPr>
          <w:rFonts w:hAnsi="宋体"/>
          <w:color w:val="000000" w:themeColor="text1"/>
          <w:szCs w:val="21"/>
          <w14:textFill>
            <w14:solidFill>
              <w14:schemeClr w14:val="tx1"/>
            </w14:solidFill>
          </w14:textFill>
        </w:rPr>
        <w:t>与金额，支付咨询人的正常服务酬金：</w:t>
      </w:r>
    </w:p>
    <w:p w14:paraId="34618BAE">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1、服务合同形式：可调价合同。</w:t>
      </w:r>
    </w:p>
    <w:p w14:paraId="1D385101">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2、服务酬金的计算方法：</w:t>
      </w:r>
    </w:p>
    <w:p w14:paraId="14884F16">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本合同项目总投资按暂估价</w:t>
      </w:r>
      <w:r>
        <w:rPr>
          <w:rFonts w:hint="eastAsia" w:hAnsi="宋体"/>
          <w:bCs/>
          <w:color w:val="000000" w:themeColor="text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，服务酬金为</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万元。</w:t>
      </w:r>
    </w:p>
    <w:p w14:paraId="4C4EA98D">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服务酬金的调整：</w:t>
      </w:r>
    </w:p>
    <w:p w14:paraId="00CB66A9">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、服务酬金的支付方式：</w:t>
      </w:r>
    </w:p>
    <w:p w14:paraId="1D96B556">
      <w:pPr>
        <w:tabs>
          <w:tab w:val="left" w:pos="0"/>
        </w:tabs>
        <w:spacing w:line="360" w:lineRule="auto"/>
        <w:ind w:firstLine="420" w:firstLineChars="200"/>
        <w:rPr>
          <w:rFonts w:hint="default" w:hAnsi="宋体"/>
          <w:color w:val="FF0000"/>
          <w:szCs w:val="21"/>
          <w:highlight w:val="yellow"/>
          <w:lang w:val="en-US" w:eastAsia="zh-CN"/>
        </w:rPr>
      </w:pPr>
      <w:r>
        <w:rPr>
          <w:rFonts w:hint="eastAsia" w:hAnsi="宋体"/>
          <w:color w:val="FF0000"/>
          <w:szCs w:val="21"/>
          <w:highlight w:val="yellow"/>
          <w:lang w:val="en-US" w:eastAsia="zh-CN"/>
        </w:rPr>
        <w:t>本项目正式获取工程可行性研究报告批复后，一次性支付。最终结算金额不超过工程可行性研究报告批复的对应金额。</w:t>
      </w:r>
    </w:p>
    <w:p w14:paraId="73187303">
      <w:pPr>
        <w:tabs>
          <w:tab w:val="left" w:pos="0"/>
        </w:tabs>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FF0000"/>
          <w:szCs w:val="21"/>
          <w:highlight w:val="yellow"/>
          <w:lang w:val="en-US" w:eastAsia="zh-CN"/>
        </w:rPr>
        <w:t>本项目费用最终支付方为工程可行性研究报告批复的项目建设法人。</w:t>
      </w:r>
      <w:r>
        <w:rPr>
          <w:rFonts w:hAnsi="宋体"/>
          <w:color w:val="FF0000"/>
          <w:szCs w:val="21"/>
          <w:highlight w:val="yellow"/>
        </w:rPr>
        <w:t>　</w:t>
      </w:r>
      <w:r>
        <w:rPr>
          <w:rFonts w:hAnsi="宋体"/>
          <w:color w:val="000000" w:themeColor="text1"/>
          <w:szCs w:val="21"/>
          <w14:textFill>
            <w14:solidFill>
              <w14:schemeClr w14:val="tx1"/>
            </w14:solidFill>
          </w14:textFill>
        </w:rPr>
        <w:t>　</w:t>
      </w:r>
    </w:p>
    <w:p w14:paraId="6D07706A">
      <w:pPr>
        <w:tabs>
          <w:tab w:val="left" w:pos="0"/>
        </w:tabs>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第七条　双方同意用</w:t>
      </w:r>
      <w:r>
        <w:rPr>
          <w:rFonts w:hint="eastAsia" w:hAnsi="宋体"/>
          <w:color w:val="000000" w:themeColor="text1"/>
          <w:szCs w:val="21"/>
          <w14:textFill>
            <w14:solidFill>
              <w14:schemeClr w14:val="tx1"/>
            </w14:solidFill>
          </w14:textFill>
        </w:rPr>
        <w:t>人民币</w:t>
      </w:r>
      <w:r>
        <w:rPr>
          <w:rFonts w:hAnsi="宋体"/>
          <w:color w:val="000000" w:themeColor="text1"/>
          <w:szCs w:val="21"/>
          <w14:textFill>
            <w14:solidFill>
              <w14:schemeClr w14:val="tx1"/>
            </w14:solidFill>
          </w14:textFill>
        </w:rPr>
        <w:t>支付酬金</w:t>
      </w:r>
      <w:r>
        <w:rPr>
          <w:rFonts w:hint="eastAsia" w:hAnsi="宋体"/>
          <w:color w:val="000000" w:themeColor="text1"/>
          <w:szCs w:val="21"/>
          <w14:textFill>
            <w14:solidFill>
              <w14:schemeClr w14:val="tx1"/>
            </w14:solidFill>
          </w14:textFill>
        </w:rPr>
        <w:t>。</w:t>
      </w:r>
    </w:p>
    <w:p w14:paraId="517091BC">
      <w:pPr>
        <w:adjustRightInd w:val="0"/>
        <w:snapToGrid w:val="0"/>
        <w:spacing w:line="360" w:lineRule="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第</w:t>
      </w:r>
      <w:r>
        <w:rPr>
          <w:rFonts w:hint="eastAsia" w:hAnsi="宋体"/>
          <w:color w:val="000000" w:themeColor="text1"/>
          <w:szCs w:val="21"/>
          <w14:textFill>
            <w14:solidFill>
              <w14:schemeClr w14:val="tx1"/>
            </w14:solidFill>
          </w14:textFill>
        </w:rPr>
        <w:t>八</w:t>
      </w:r>
      <w:r>
        <w:rPr>
          <w:rFonts w:hAnsi="宋体"/>
          <w:color w:val="000000" w:themeColor="text1"/>
          <w:szCs w:val="21"/>
          <w14:textFill>
            <w14:solidFill>
              <w14:schemeClr w14:val="tx1"/>
            </w14:solidFill>
          </w14:textFill>
        </w:rPr>
        <w:t>条　建设工程</w:t>
      </w:r>
      <w:r>
        <w:rPr>
          <w:rFonts w:hint="eastAsia" w:hAnsi="宋体"/>
          <w:color w:val="000000" w:themeColor="text1"/>
          <w:szCs w:val="21"/>
          <w14:textFill>
            <w14:solidFill>
              <w14:schemeClr w14:val="tx1"/>
            </w14:solidFill>
          </w14:textFill>
        </w:rPr>
        <w:t>咨询服务</w:t>
      </w:r>
      <w:r>
        <w:rPr>
          <w:rFonts w:hAnsi="宋体"/>
          <w:color w:val="000000" w:themeColor="text1"/>
          <w:szCs w:val="21"/>
          <w14:textFill>
            <w14:solidFill>
              <w14:schemeClr w14:val="tx1"/>
            </w14:solidFill>
          </w14:textFill>
        </w:rPr>
        <w:t>合同在履行过程中发生争议，委托人与咨询人应及时协商解决；如未能达成一致，可提交有关主管部门调解；协商或调解不成的，提交</w:t>
      </w:r>
      <w:r>
        <w:rPr>
          <w:rFonts w:hint="eastAsia" w:hAnsi="宋体"/>
          <w:color w:val="000000" w:themeColor="text1"/>
          <w:szCs w:val="21"/>
          <w14:textFill>
            <w14:solidFill>
              <w14:schemeClr w14:val="tx1"/>
            </w14:solidFill>
          </w14:textFill>
        </w:rPr>
        <w:t>上海</w:t>
      </w:r>
      <w:r>
        <w:rPr>
          <w:rFonts w:hAnsi="宋体"/>
          <w:color w:val="000000" w:themeColor="text1"/>
          <w:szCs w:val="21"/>
          <w14:textFill>
            <w14:solidFill>
              <w14:schemeClr w14:val="tx1"/>
            </w14:solidFill>
          </w14:textFill>
        </w:rPr>
        <w:t>仲裁委员会</w:t>
      </w:r>
      <w:r>
        <w:rPr>
          <w:rFonts w:hint="eastAsia" w:hAnsi="宋体"/>
          <w:color w:val="000000" w:themeColor="text1"/>
          <w:szCs w:val="21"/>
          <w14:textFill>
            <w14:solidFill>
              <w14:schemeClr w14:val="tx1"/>
            </w14:solidFill>
          </w14:textFill>
        </w:rPr>
        <w:t>按照该会规则进行</w:t>
      </w:r>
      <w:r>
        <w:rPr>
          <w:rFonts w:hAnsi="宋体"/>
          <w:color w:val="000000" w:themeColor="text1"/>
          <w:szCs w:val="21"/>
          <w14:textFill>
            <w14:solidFill>
              <w14:schemeClr w14:val="tx1"/>
            </w14:solidFill>
          </w14:textFill>
        </w:rPr>
        <w:t>仲裁；</w:t>
      </w:r>
    </w:p>
    <w:p w14:paraId="6693C39E">
      <w:pPr>
        <w:jc w:val="center"/>
        <w:outlineLvl w:val="0"/>
        <w:rPr>
          <w:rFonts w:hint="eastAsia" w:ascii="宋体" w:hAnsi="宋体"/>
          <w:b/>
          <w:color w:val="000000" w:themeColor="text1"/>
          <w:szCs w:val="21"/>
          <w14:textFill>
            <w14:solidFill>
              <w14:schemeClr w14:val="tx1"/>
            </w14:solidFill>
          </w14:textFill>
        </w:rPr>
      </w:pPr>
      <w:bookmarkStart w:id="98" w:name="_Toc138776796"/>
    </w:p>
    <w:p w14:paraId="4DC47AEF">
      <w:pPr>
        <w:jc w:val="center"/>
        <w:outlineLvl w:val="0"/>
        <w:rPr>
          <w:rFonts w:hint="eastAsia" w:ascii="宋体" w:hAnsi="宋体"/>
          <w:b/>
          <w:color w:val="000000" w:themeColor="text1"/>
          <w:szCs w:val="21"/>
          <w14:textFill>
            <w14:solidFill>
              <w14:schemeClr w14:val="tx1"/>
            </w14:solidFill>
          </w14:textFill>
        </w:rPr>
      </w:pPr>
    </w:p>
    <w:p w14:paraId="05AD0A4E">
      <w:pPr>
        <w:jc w:val="center"/>
        <w:outlineLvl w:val="0"/>
        <w:rPr>
          <w:rFonts w:hint="eastAsia" w:ascii="宋体" w:hAnsi="宋体"/>
          <w:b/>
          <w:color w:val="000000" w:themeColor="text1"/>
          <w:szCs w:val="21"/>
          <w14:textFill>
            <w14:solidFill>
              <w14:schemeClr w14:val="tx1"/>
            </w14:solidFill>
          </w14:textFill>
        </w:rPr>
      </w:pPr>
    </w:p>
    <w:p w14:paraId="5A70FFE4">
      <w:pPr>
        <w:jc w:val="center"/>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（以下无正文）</w:t>
      </w:r>
      <w:bookmarkEnd w:id="98"/>
    </w:p>
    <w:p w14:paraId="3C15B874">
      <w:pPr>
        <w:rPr>
          <w:rFonts w:hint="eastAsia" w:ascii="宋体" w:hAnsi="宋体"/>
          <w:color w:val="000000" w:themeColor="text1"/>
          <w:szCs w:val="21"/>
          <w14:textFill>
            <w14:solidFill>
              <w14:schemeClr w14:val="tx1"/>
            </w14:solidFill>
          </w14:textFill>
        </w:rPr>
      </w:pPr>
    </w:p>
    <w:p w14:paraId="2851FFD3">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签约各方：</w:t>
      </w:r>
    </w:p>
    <w:p w14:paraId="6CD018A4">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bl>
      <w:tblPr>
        <w:tblStyle w:val="45"/>
        <w:tblW w:w="8361" w:type="dxa"/>
        <w:tblCellSpacing w:w="7" w:type="dxa"/>
        <w:tblInd w:w="0" w:type="dxa"/>
        <w:tblLayout w:type="fixed"/>
        <w:tblCellMar>
          <w:top w:w="15" w:type="dxa"/>
          <w:left w:w="15" w:type="dxa"/>
          <w:bottom w:w="15" w:type="dxa"/>
          <w:right w:w="15" w:type="dxa"/>
        </w:tblCellMar>
      </w:tblPr>
      <w:tblGrid>
        <w:gridCol w:w="3770"/>
        <w:gridCol w:w="4591"/>
      </w:tblGrid>
      <w:tr w14:paraId="1F3E4D5C">
        <w:tblPrEx>
          <w:tblCellMar>
            <w:top w:w="15" w:type="dxa"/>
            <w:left w:w="15" w:type="dxa"/>
            <w:bottom w:w="15" w:type="dxa"/>
            <w:right w:w="15" w:type="dxa"/>
          </w:tblCellMar>
        </w:tblPrEx>
        <w:trPr>
          <w:tblCellSpacing w:w="7" w:type="dxa"/>
        </w:trPr>
        <w:tc>
          <w:tcPr>
            <w:tcW w:w="3749" w:type="dxa"/>
            <w:vAlign w:val="center"/>
          </w:tcPr>
          <w:p w14:paraId="064E475D">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甲方（盖章）：</w:t>
            </w:r>
          </w:p>
        </w:tc>
        <w:tc>
          <w:tcPr>
            <w:tcW w:w="4570" w:type="dxa"/>
            <w:vAlign w:val="center"/>
          </w:tcPr>
          <w:p w14:paraId="041470F6">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乙方（盖章）： </w:t>
            </w:r>
          </w:p>
        </w:tc>
      </w:tr>
      <w:tr w14:paraId="4DDD91AE">
        <w:tblPrEx>
          <w:tblCellMar>
            <w:top w:w="15" w:type="dxa"/>
            <w:left w:w="15" w:type="dxa"/>
            <w:bottom w:w="15" w:type="dxa"/>
            <w:right w:w="15" w:type="dxa"/>
          </w:tblCellMar>
        </w:tblPrEx>
        <w:trPr>
          <w:tblCellSpacing w:w="7" w:type="dxa"/>
        </w:trPr>
        <w:tc>
          <w:tcPr>
            <w:tcW w:w="3749" w:type="dxa"/>
            <w:vAlign w:val="center"/>
          </w:tcPr>
          <w:p w14:paraId="342A7A8B">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法定代表人或授权委托人（签章）：</w:t>
            </w:r>
          </w:p>
        </w:tc>
        <w:tc>
          <w:tcPr>
            <w:tcW w:w="4570" w:type="dxa"/>
            <w:vAlign w:val="center"/>
          </w:tcPr>
          <w:p w14:paraId="5CAC0235">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法定代表人或授权委托人（签章）：</w:t>
            </w:r>
          </w:p>
        </w:tc>
      </w:tr>
      <w:tr w14:paraId="68583722">
        <w:tblPrEx>
          <w:tblCellMar>
            <w:top w:w="15" w:type="dxa"/>
            <w:left w:w="15" w:type="dxa"/>
            <w:bottom w:w="15" w:type="dxa"/>
            <w:right w:w="15" w:type="dxa"/>
          </w:tblCellMar>
        </w:tblPrEx>
        <w:trPr>
          <w:tblCellSpacing w:w="7" w:type="dxa"/>
        </w:trPr>
        <w:tc>
          <w:tcPr>
            <w:tcW w:w="3749" w:type="dxa"/>
            <w:vAlign w:val="center"/>
          </w:tcPr>
          <w:p w14:paraId="482AA5AA">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合同签订地点：</w:t>
            </w:r>
          </w:p>
        </w:tc>
        <w:tc>
          <w:tcPr>
            <w:tcW w:w="4570" w:type="dxa"/>
            <w:vAlign w:val="center"/>
          </w:tcPr>
          <w:p w14:paraId="2722425A">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合同签订地点：</w:t>
            </w:r>
          </w:p>
        </w:tc>
      </w:tr>
      <w:tr w14:paraId="4DAEA18A">
        <w:tblPrEx>
          <w:tblCellMar>
            <w:top w:w="15" w:type="dxa"/>
            <w:left w:w="15" w:type="dxa"/>
            <w:bottom w:w="15" w:type="dxa"/>
            <w:right w:w="15" w:type="dxa"/>
          </w:tblCellMar>
        </w:tblPrEx>
        <w:trPr>
          <w:tblCellSpacing w:w="7" w:type="dxa"/>
        </w:trPr>
        <w:tc>
          <w:tcPr>
            <w:tcW w:w="3749" w:type="dxa"/>
            <w:vAlign w:val="center"/>
          </w:tcPr>
          <w:p w14:paraId="1B47F549">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p>
        </w:tc>
        <w:tc>
          <w:tcPr>
            <w:tcW w:w="4570" w:type="dxa"/>
            <w:vAlign w:val="center"/>
          </w:tcPr>
          <w:p w14:paraId="3299B482">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p>
        </w:tc>
      </w:tr>
    </w:tbl>
    <w:p w14:paraId="3F77FB75">
      <w:pPr>
        <w:pStyle w:val="42"/>
        <w:spacing w:line="360" w:lineRule="auto"/>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bookmarkStart w:id="99" w:name="_Toc66347893"/>
      <w:bookmarkStart w:id="100" w:name="_Toc229121214"/>
      <w:bookmarkStart w:id="101" w:name="_Toc138776797"/>
      <w:r>
        <w:rPr>
          <w:rFonts w:hint="eastAsia" w:ascii="宋体" w:hAnsi="宋体"/>
          <w:color w:val="000000" w:themeColor="text1"/>
          <w:sz w:val="21"/>
          <w:szCs w:val="21"/>
          <w14:textFill>
            <w14:solidFill>
              <w14:schemeClr w14:val="tx1"/>
            </w14:solidFill>
          </w14:textFill>
        </w:rPr>
        <w:t>第六章</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投标参考格式</w:t>
      </w:r>
      <w:bookmarkEnd w:id="99"/>
      <w:bookmarkEnd w:id="100"/>
      <w:bookmarkEnd w:id="101"/>
    </w:p>
    <w:p w14:paraId="78F6868D">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（本表仅供参考，投标人根据自身实际情况填报）</w:t>
      </w:r>
    </w:p>
    <w:p w14:paraId="2494C144">
      <w:pPr>
        <w:spacing w:line="360" w:lineRule="auto"/>
        <w:rPr>
          <w:rFonts w:hint="eastAsia" w:ascii="宋体" w:hAnsi="宋体"/>
          <w:b/>
          <w:color w:val="000000" w:themeColor="text1"/>
          <w:szCs w:val="21"/>
          <w14:textFill>
            <w14:solidFill>
              <w14:schemeClr w14:val="tx1"/>
            </w14:solidFill>
          </w14:textFill>
        </w:rPr>
      </w:pPr>
    </w:p>
    <w:p w14:paraId="79C712D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投标文件中，内容包括但不限于：</w:t>
      </w:r>
    </w:p>
    <w:p w14:paraId="652B74DC">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、满足政府采购法第二十二条要求的证明材料，参考政府采购法实施条例第十七条；</w:t>
      </w:r>
    </w:p>
    <w:p w14:paraId="4F2F0E56">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、满足招标公告中除以上要求以外的资质；</w:t>
      </w:r>
    </w:p>
    <w:p w14:paraId="5B45E117">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、参考“投标人须知”章节中关于投标文件制作的常规事项；</w:t>
      </w:r>
    </w:p>
    <w:p w14:paraId="22D9261E">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、满足“项目需求”章节中提出的针对本项目的特殊要求；</w:t>
      </w:r>
    </w:p>
    <w:p w14:paraId="7F9822EA">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、根据“评标办法”章节中的内容，自行组织有利于中标的材料；</w:t>
      </w:r>
    </w:p>
    <w:p w14:paraId="0A8058EE">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、通用格式下载：“投标文件格式参考”</w:t>
      </w:r>
    </w:p>
    <w:p w14:paraId="78E067EB">
      <w:pPr>
        <w:spacing w:line="360" w:lineRule="auto"/>
        <w:rPr>
          <w:rFonts w:hint="eastAsia" w:ascii="宋体" w:hAnsi="宋体"/>
          <w:color w:val="000000" w:themeColor="text1"/>
          <w:szCs w:val="21"/>
          <w14:textFill>
            <w14:solidFill>
              <w14:schemeClr w14:val="tx1"/>
            </w14:solidFill>
          </w14:textFill>
        </w:rPr>
      </w:pPr>
    </w:p>
    <w:p w14:paraId="53FF8AD2">
      <w:pPr>
        <w:pStyle w:val="42"/>
        <w:spacing w:line="360" w:lineRule="auto"/>
        <w:rPr>
          <w:rFonts w:hint="eastAsia" w:ascii="宋体" w:hAnsi="宋体"/>
          <w:color w:val="000000" w:themeColor="text1"/>
          <w:sz w:val="21"/>
          <w:szCs w:val="21"/>
          <w14:textFill>
            <w14:solidFill>
              <w14:schemeClr w14:val="tx1"/>
            </w14:solidFill>
          </w14:textFill>
        </w:rPr>
      </w:pPr>
      <w:bookmarkStart w:id="102" w:name="_Toc138776798"/>
      <w:bookmarkStart w:id="103" w:name="_Toc4344"/>
      <w:bookmarkStart w:id="104" w:name="_Toc66347894"/>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、招标需求索引表</w:t>
      </w:r>
      <w:bookmarkEnd w:id="102"/>
      <w:bookmarkEnd w:id="103"/>
      <w:bookmarkEnd w:id="104"/>
    </w:p>
    <w:p w14:paraId="0D7D7C3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（需显示招标文件中“</w:t>
      </w:r>
      <w:r>
        <w:rPr>
          <w:rFonts w:hint="eastAsia" w:ascii="宋体" w:hAnsi="宋体"/>
          <w:b/>
          <w:color w:val="000000" w:themeColor="text1"/>
          <w:szCs w:val="21"/>
          <w14:textFill>
            <w14:solidFill>
              <w14:schemeClr w14:val="tx1"/>
            </w14:solidFill>
          </w14:textFill>
        </w:rPr>
        <w:t>资格审查响应条件</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符合性审查响应条件</w:t>
      </w:r>
      <w:r>
        <w:rPr>
          <w:rFonts w:hint="eastAsia" w:ascii="宋体" w:hAnsi="宋体"/>
          <w:color w:val="000000" w:themeColor="text1"/>
          <w:szCs w:val="21"/>
          <w14:textFill>
            <w14:solidFill>
              <w14:schemeClr w14:val="tx1"/>
            </w14:solidFill>
          </w14:textFill>
        </w:rPr>
        <w:t>”与“</w:t>
      </w:r>
      <w:r>
        <w:rPr>
          <w:rFonts w:hint="eastAsia" w:ascii="宋体" w:hAnsi="宋体"/>
          <w:b/>
          <w:color w:val="000000" w:themeColor="text1"/>
          <w:szCs w:val="21"/>
          <w14:textFill>
            <w14:solidFill>
              <w14:schemeClr w14:val="tx1"/>
            </w14:solidFill>
          </w14:textFill>
        </w:rPr>
        <w:t>评分方法</w:t>
      </w:r>
      <w:r>
        <w:rPr>
          <w:rFonts w:hint="eastAsia" w:ascii="宋体" w:hAnsi="宋体"/>
          <w:color w:val="000000" w:themeColor="text1"/>
          <w:szCs w:val="21"/>
          <w14:textFill>
            <w14:solidFill>
              <w14:schemeClr w14:val="tx1"/>
            </w14:solidFill>
          </w14:textFill>
        </w:rPr>
        <w:t>”在投标文件中逐条显示对应位置的</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页码）</w:t>
      </w:r>
      <w:r>
        <w:rPr>
          <w:rFonts w:ascii="宋体" w:hAnsi="宋体"/>
          <w:color w:val="000000" w:themeColor="text1"/>
          <w:szCs w:val="21"/>
          <w14:textFill>
            <w14:solidFill>
              <w14:schemeClr w14:val="tx1"/>
            </w14:solidFill>
          </w14:textFill>
        </w:rPr>
        <w:t>)</w:t>
      </w:r>
    </w:p>
    <w:tbl>
      <w:tblPr>
        <w:tblStyle w:val="45"/>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177"/>
        <w:gridCol w:w="2940"/>
        <w:gridCol w:w="1890"/>
      </w:tblGrid>
      <w:tr w14:paraId="15F4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Merge w:val="restart"/>
            <w:tcBorders>
              <w:top w:val="single" w:color="auto" w:sz="4" w:space="0"/>
              <w:left w:val="single" w:color="auto" w:sz="4" w:space="0"/>
              <w:bottom w:val="single" w:color="auto" w:sz="4" w:space="0"/>
              <w:right w:val="single" w:color="auto" w:sz="4" w:space="0"/>
            </w:tcBorders>
            <w:vAlign w:val="center"/>
          </w:tcPr>
          <w:p w14:paraId="221359B2">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6117" w:type="dxa"/>
            <w:gridSpan w:val="2"/>
            <w:tcBorders>
              <w:top w:val="single" w:color="auto" w:sz="4" w:space="0"/>
              <w:left w:val="single" w:color="auto" w:sz="4" w:space="0"/>
              <w:bottom w:val="single" w:color="auto" w:sz="4" w:space="0"/>
              <w:right w:val="single" w:color="auto" w:sz="4" w:space="0"/>
            </w:tcBorders>
            <w:vAlign w:val="center"/>
          </w:tcPr>
          <w:p w14:paraId="5B64C3F9">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资格审查响应条件</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14:paraId="43BF1E25">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索引目录（页码）</w:t>
            </w:r>
          </w:p>
        </w:tc>
      </w:tr>
      <w:tr w14:paraId="513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14:paraId="565AED73">
            <w:pPr>
              <w:spacing w:line="360" w:lineRule="auto"/>
              <w:jc w:val="center"/>
              <w:rPr>
                <w:rFonts w:hint="eastAsia" w:ascii="宋体" w:hAnsi="宋体"/>
                <w:color w:val="000000" w:themeColor="text1"/>
                <w:szCs w:val="21"/>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79544025">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无效标项（根据招标文件）</w:t>
            </w:r>
          </w:p>
        </w:tc>
        <w:tc>
          <w:tcPr>
            <w:tcW w:w="2940" w:type="dxa"/>
            <w:tcBorders>
              <w:top w:val="single" w:color="auto" w:sz="4" w:space="0"/>
              <w:left w:val="single" w:color="auto" w:sz="4" w:space="0"/>
              <w:bottom w:val="single" w:color="auto" w:sz="4" w:space="0"/>
              <w:right w:val="single" w:color="auto" w:sz="4" w:space="0"/>
            </w:tcBorders>
            <w:vAlign w:val="center"/>
          </w:tcPr>
          <w:p w14:paraId="302DD6CF">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投标文件逐条响应位置</w:t>
            </w: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69969757">
            <w:pPr>
              <w:spacing w:line="360" w:lineRule="auto"/>
              <w:jc w:val="center"/>
              <w:rPr>
                <w:rFonts w:hint="eastAsia" w:ascii="宋体" w:hAnsi="宋体"/>
                <w:color w:val="000000" w:themeColor="text1"/>
                <w:szCs w:val="21"/>
                <w14:textFill>
                  <w14:solidFill>
                    <w14:schemeClr w14:val="tx1"/>
                  </w14:solidFill>
                </w14:textFill>
              </w:rPr>
            </w:pPr>
          </w:p>
        </w:tc>
      </w:tr>
      <w:tr w14:paraId="5F2C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0E94CC0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177" w:type="dxa"/>
            <w:tcBorders>
              <w:top w:val="single" w:color="auto" w:sz="4" w:space="0"/>
              <w:left w:val="single" w:color="auto" w:sz="4" w:space="0"/>
              <w:bottom w:val="single" w:color="auto" w:sz="4" w:space="0"/>
              <w:right w:val="single" w:color="auto" w:sz="4" w:space="0"/>
            </w:tcBorders>
            <w:vAlign w:val="center"/>
          </w:tcPr>
          <w:p w14:paraId="7D644D62">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营业执照（或事业单位、社会团体法人证书）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需提供营业执照清晰扫描件</w:t>
            </w:r>
          </w:p>
        </w:tc>
        <w:tc>
          <w:tcPr>
            <w:tcW w:w="2940" w:type="dxa"/>
            <w:tcBorders>
              <w:top w:val="single" w:color="auto" w:sz="4" w:space="0"/>
              <w:left w:val="single" w:color="auto" w:sz="4" w:space="0"/>
              <w:bottom w:val="single" w:color="auto" w:sz="4" w:space="0"/>
              <w:right w:val="single" w:color="auto" w:sz="4" w:space="0"/>
            </w:tcBorders>
            <w:vAlign w:val="center"/>
          </w:tcPr>
          <w:p w14:paraId="0BF999D2">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018ED27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14F4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426038F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177" w:type="dxa"/>
            <w:tcBorders>
              <w:top w:val="single" w:color="auto" w:sz="4" w:space="0"/>
              <w:left w:val="single" w:color="auto" w:sz="4" w:space="0"/>
              <w:bottom w:val="single" w:color="auto" w:sz="4" w:space="0"/>
              <w:right w:val="single" w:color="auto" w:sz="4" w:space="0"/>
            </w:tcBorders>
            <w:vAlign w:val="center"/>
          </w:tcPr>
          <w:p w14:paraId="00761AC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投标函清晰扫描件</w:t>
            </w:r>
          </w:p>
        </w:tc>
        <w:tc>
          <w:tcPr>
            <w:tcW w:w="2940" w:type="dxa"/>
            <w:tcBorders>
              <w:top w:val="single" w:color="auto" w:sz="4" w:space="0"/>
              <w:left w:val="single" w:color="auto" w:sz="4" w:space="0"/>
              <w:bottom w:val="single" w:color="auto" w:sz="4" w:space="0"/>
              <w:right w:val="single" w:color="auto" w:sz="4" w:space="0"/>
            </w:tcBorders>
            <w:vAlign w:val="center"/>
          </w:tcPr>
          <w:p w14:paraId="4DECE202">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13A751A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64D2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786E670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177" w:type="dxa"/>
            <w:tcBorders>
              <w:top w:val="single" w:color="auto" w:sz="4" w:space="0"/>
              <w:left w:val="single" w:color="auto" w:sz="4" w:space="0"/>
              <w:bottom w:val="single" w:color="auto" w:sz="4" w:space="0"/>
              <w:right w:val="single" w:color="auto" w:sz="4" w:space="0"/>
            </w:tcBorders>
            <w:vAlign w:val="center"/>
          </w:tcPr>
          <w:p w14:paraId="3E727DE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法定代表人授权委托书清晰扫描件</w:t>
            </w:r>
          </w:p>
        </w:tc>
        <w:tc>
          <w:tcPr>
            <w:tcW w:w="2940" w:type="dxa"/>
            <w:tcBorders>
              <w:top w:val="single" w:color="auto" w:sz="4" w:space="0"/>
              <w:left w:val="single" w:color="auto" w:sz="4" w:space="0"/>
              <w:bottom w:val="single" w:color="auto" w:sz="4" w:space="0"/>
              <w:right w:val="single" w:color="auto" w:sz="4" w:space="0"/>
            </w:tcBorders>
            <w:vAlign w:val="center"/>
          </w:tcPr>
          <w:p w14:paraId="49561B4E">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0762653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68C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01BE629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177" w:type="dxa"/>
            <w:tcBorders>
              <w:top w:val="single" w:color="auto" w:sz="4" w:space="0"/>
              <w:left w:val="single" w:color="auto" w:sz="4" w:space="0"/>
              <w:bottom w:val="single" w:color="auto" w:sz="4" w:space="0"/>
              <w:right w:val="single" w:color="auto" w:sz="4" w:space="0"/>
            </w:tcBorders>
            <w:vAlign w:val="center"/>
          </w:tcPr>
          <w:p w14:paraId="7FD9921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被授权人身份证清晰扫描件</w:t>
            </w:r>
          </w:p>
        </w:tc>
        <w:tc>
          <w:tcPr>
            <w:tcW w:w="2940" w:type="dxa"/>
            <w:tcBorders>
              <w:top w:val="single" w:color="auto" w:sz="4" w:space="0"/>
              <w:left w:val="single" w:color="auto" w:sz="4" w:space="0"/>
              <w:bottom w:val="single" w:color="auto" w:sz="4" w:space="0"/>
              <w:right w:val="single" w:color="auto" w:sz="4" w:space="0"/>
            </w:tcBorders>
            <w:vAlign w:val="center"/>
          </w:tcPr>
          <w:p w14:paraId="58C7A9D8">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7ECBBAA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0D25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7B99883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177" w:type="dxa"/>
            <w:tcBorders>
              <w:top w:val="single" w:color="auto" w:sz="4" w:space="0"/>
              <w:left w:val="single" w:color="auto" w:sz="4" w:space="0"/>
              <w:bottom w:val="single" w:color="auto" w:sz="4" w:space="0"/>
              <w:right w:val="single" w:color="auto" w:sz="4" w:space="0"/>
            </w:tcBorders>
            <w:vAlign w:val="center"/>
          </w:tcPr>
          <w:p w14:paraId="4C0A955E">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信用记录查询清晰扫描件</w:t>
            </w:r>
          </w:p>
        </w:tc>
        <w:tc>
          <w:tcPr>
            <w:tcW w:w="2940" w:type="dxa"/>
            <w:tcBorders>
              <w:top w:val="single" w:color="auto" w:sz="4" w:space="0"/>
              <w:left w:val="single" w:color="auto" w:sz="4" w:space="0"/>
              <w:bottom w:val="single" w:color="auto" w:sz="4" w:space="0"/>
              <w:right w:val="single" w:color="auto" w:sz="4" w:space="0"/>
            </w:tcBorders>
            <w:vAlign w:val="center"/>
          </w:tcPr>
          <w:p w14:paraId="4D1121C5">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25496E9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101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6C1565F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3177" w:type="dxa"/>
            <w:tcBorders>
              <w:top w:val="single" w:color="auto" w:sz="4" w:space="0"/>
              <w:left w:val="single" w:color="auto" w:sz="4" w:space="0"/>
              <w:bottom w:val="single" w:color="auto" w:sz="4" w:space="0"/>
              <w:right w:val="single" w:color="auto" w:sz="4" w:space="0"/>
            </w:tcBorders>
            <w:vAlign w:val="center"/>
          </w:tcPr>
          <w:p w14:paraId="0BF56AE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940" w:type="dxa"/>
            <w:tcBorders>
              <w:top w:val="single" w:color="auto" w:sz="4" w:space="0"/>
              <w:left w:val="single" w:color="auto" w:sz="4" w:space="0"/>
              <w:bottom w:val="single" w:color="auto" w:sz="4" w:space="0"/>
              <w:right w:val="single" w:color="auto" w:sz="4" w:space="0"/>
            </w:tcBorders>
            <w:vAlign w:val="center"/>
          </w:tcPr>
          <w:p w14:paraId="61130658">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31E7436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310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Merge w:val="restart"/>
            <w:tcBorders>
              <w:top w:val="single" w:color="auto" w:sz="4" w:space="0"/>
              <w:left w:val="single" w:color="auto" w:sz="4" w:space="0"/>
              <w:right w:val="single" w:color="auto" w:sz="4" w:space="0"/>
            </w:tcBorders>
            <w:vAlign w:val="center"/>
          </w:tcPr>
          <w:p w14:paraId="2BA64E75">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6117" w:type="dxa"/>
            <w:gridSpan w:val="2"/>
            <w:tcBorders>
              <w:top w:val="single" w:color="auto" w:sz="4" w:space="0"/>
              <w:left w:val="single" w:color="auto" w:sz="4" w:space="0"/>
              <w:bottom w:val="single" w:color="auto" w:sz="4" w:space="0"/>
              <w:right w:val="single" w:color="auto" w:sz="4" w:space="0"/>
            </w:tcBorders>
            <w:vAlign w:val="center"/>
          </w:tcPr>
          <w:p w14:paraId="261C9A13">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符合性审查响应条件</w:t>
            </w:r>
          </w:p>
        </w:tc>
        <w:tc>
          <w:tcPr>
            <w:tcW w:w="1890" w:type="dxa"/>
            <w:vMerge w:val="restart"/>
            <w:tcBorders>
              <w:top w:val="single" w:color="auto" w:sz="4" w:space="0"/>
              <w:left w:val="single" w:color="auto" w:sz="4" w:space="0"/>
              <w:right w:val="single" w:color="auto" w:sz="4" w:space="0"/>
            </w:tcBorders>
            <w:vAlign w:val="center"/>
          </w:tcPr>
          <w:p w14:paraId="324F8DE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索引目录（页码）</w:t>
            </w:r>
          </w:p>
        </w:tc>
      </w:tr>
      <w:tr w14:paraId="2671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Merge w:val="continue"/>
            <w:tcBorders>
              <w:left w:val="single" w:color="auto" w:sz="4" w:space="0"/>
              <w:bottom w:val="single" w:color="auto" w:sz="4" w:space="0"/>
              <w:right w:val="single" w:color="auto" w:sz="4" w:space="0"/>
            </w:tcBorders>
            <w:vAlign w:val="center"/>
          </w:tcPr>
          <w:p w14:paraId="60DB0366">
            <w:pPr>
              <w:spacing w:line="360" w:lineRule="auto"/>
              <w:jc w:val="center"/>
              <w:rPr>
                <w:rFonts w:hint="eastAsia" w:ascii="宋体" w:hAnsi="宋体"/>
                <w:color w:val="000000" w:themeColor="text1"/>
                <w:szCs w:val="21"/>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4D1E5578">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审核项</w:t>
            </w:r>
          </w:p>
        </w:tc>
        <w:tc>
          <w:tcPr>
            <w:tcW w:w="2940" w:type="dxa"/>
            <w:tcBorders>
              <w:top w:val="single" w:color="auto" w:sz="4" w:space="0"/>
              <w:left w:val="single" w:color="auto" w:sz="4" w:space="0"/>
              <w:bottom w:val="single" w:color="auto" w:sz="4" w:space="0"/>
              <w:right w:val="single" w:color="auto" w:sz="4" w:space="0"/>
            </w:tcBorders>
            <w:vAlign w:val="center"/>
          </w:tcPr>
          <w:p w14:paraId="1FC1A846">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投标文件逐条响应位置</w:t>
            </w:r>
          </w:p>
        </w:tc>
        <w:tc>
          <w:tcPr>
            <w:tcW w:w="1890" w:type="dxa"/>
            <w:vMerge w:val="continue"/>
            <w:tcBorders>
              <w:left w:val="single" w:color="auto" w:sz="4" w:space="0"/>
              <w:bottom w:val="single" w:color="auto" w:sz="4" w:space="0"/>
              <w:right w:val="single" w:color="auto" w:sz="4" w:space="0"/>
            </w:tcBorders>
            <w:vAlign w:val="center"/>
          </w:tcPr>
          <w:p w14:paraId="63614A70">
            <w:pPr>
              <w:spacing w:line="360" w:lineRule="auto"/>
              <w:jc w:val="center"/>
              <w:rPr>
                <w:rFonts w:hint="eastAsia" w:ascii="宋体" w:hAnsi="宋体"/>
                <w:color w:val="000000" w:themeColor="text1"/>
                <w:szCs w:val="21"/>
                <w14:textFill>
                  <w14:solidFill>
                    <w14:schemeClr w14:val="tx1"/>
                  </w14:solidFill>
                </w14:textFill>
              </w:rPr>
            </w:pPr>
          </w:p>
        </w:tc>
      </w:tr>
      <w:tr w14:paraId="2C9A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6DA24D7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177" w:type="dxa"/>
            <w:tcBorders>
              <w:top w:val="single" w:color="auto" w:sz="4" w:space="0"/>
              <w:left w:val="single" w:color="auto" w:sz="4" w:space="0"/>
              <w:bottom w:val="single" w:color="auto" w:sz="4" w:space="0"/>
              <w:right w:val="single" w:color="auto" w:sz="4" w:space="0"/>
            </w:tcBorders>
            <w:vAlign w:val="center"/>
          </w:tcPr>
          <w:p w14:paraId="0681E79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中小企业声明函</w:t>
            </w:r>
          </w:p>
        </w:tc>
        <w:tc>
          <w:tcPr>
            <w:tcW w:w="2940" w:type="dxa"/>
            <w:tcBorders>
              <w:top w:val="single" w:color="auto" w:sz="4" w:space="0"/>
              <w:left w:val="single" w:color="auto" w:sz="4" w:space="0"/>
              <w:bottom w:val="single" w:color="auto" w:sz="4" w:space="0"/>
              <w:right w:val="single" w:color="auto" w:sz="4" w:space="0"/>
            </w:tcBorders>
            <w:vAlign w:val="center"/>
          </w:tcPr>
          <w:p w14:paraId="409DF899">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0756EBA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7A2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406620D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3177" w:type="dxa"/>
            <w:tcBorders>
              <w:top w:val="single" w:color="auto" w:sz="4" w:space="0"/>
              <w:left w:val="single" w:color="auto" w:sz="4" w:space="0"/>
              <w:bottom w:val="single" w:color="auto" w:sz="4" w:space="0"/>
              <w:right w:val="single" w:color="auto" w:sz="4" w:space="0"/>
            </w:tcBorders>
            <w:vAlign w:val="center"/>
          </w:tcPr>
          <w:p w14:paraId="290709C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940" w:type="dxa"/>
            <w:tcBorders>
              <w:top w:val="single" w:color="auto" w:sz="4" w:space="0"/>
              <w:left w:val="single" w:color="auto" w:sz="4" w:space="0"/>
              <w:bottom w:val="single" w:color="auto" w:sz="4" w:space="0"/>
              <w:right w:val="single" w:color="auto" w:sz="4" w:space="0"/>
            </w:tcBorders>
            <w:vAlign w:val="center"/>
          </w:tcPr>
          <w:p w14:paraId="0E0E4B05">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5560B5B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1570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Merge w:val="restart"/>
            <w:tcBorders>
              <w:top w:val="single" w:color="auto" w:sz="4" w:space="0"/>
              <w:left w:val="single" w:color="auto" w:sz="4" w:space="0"/>
              <w:right w:val="single" w:color="auto" w:sz="4" w:space="0"/>
            </w:tcBorders>
            <w:vAlign w:val="center"/>
          </w:tcPr>
          <w:p w14:paraId="0FFDEFBC">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6117" w:type="dxa"/>
            <w:gridSpan w:val="2"/>
            <w:tcBorders>
              <w:top w:val="single" w:color="auto" w:sz="4" w:space="0"/>
              <w:left w:val="single" w:color="auto" w:sz="4" w:space="0"/>
              <w:bottom w:val="single" w:color="auto" w:sz="4" w:space="0"/>
              <w:right w:val="single" w:color="auto" w:sz="4" w:space="0"/>
            </w:tcBorders>
            <w:vAlign w:val="center"/>
          </w:tcPr>
          <w:p w14:paraId="1BE2B878">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评分响应条件</w:t>
            </w:r>
          </w:p>
        </w:tc>
        <w:tc>
          <w:tcPr>
            <w:tcW w:w="1890" w:type="dxa"/>
            <w:vMerge w:val="restart"/>
            <w:tcBorders>
              <w:top w:val="single" w:color="auto" w:sz="4" w:space="0"/>
              <w:left w:val="single" w:color="auto" w:sz="4" w:space="0"/>
              <w:right w:val="single" w:color="auto" w:sz="4" w:space="0"/>
            </w:tcBorders>
            <w:vAlign w:val="center"/>
          </w:tcPr>
          <w:p w14:paraId="63CB9DC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索引目录（页码）</w:t>
            </w:r>
          </w:p>
        </w:tc>
      </w:tr>
      <w:tr w14:paraId="7A5B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Merge w:val="continue"/>
            <w:tcBorders>
              <w:left w:val="single" w:color="auto" w:sz="4" w:space="0"/>
              <w:bottom w:val="single" w:color="auto" w:sz="4" w:space="0"/>
              <w:right w:val="single" w:color="auto" w:sz="4" w:space="0"/>
            </w:tcBorders>
            <w:vAlign w:val="center"/>
          </w:tcPr>
          <w:p w14:paraId="191F38E1">
            <w:pPr>
              <w:spacing w:line="360" w:lineRule="auto"/>
              <w:jc w:val="center"/>
              <w:rPr>
                <w:rFonts w:hint="eastAsia" w:ascii="宋体" w:hAnsi="宋体"/>
                <w:color w:val="000000" w:themeColor="text1"/>
                <w:szCs w:val="21"/>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DD5DC63">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评分方法（根据招标文件）</w:t>
            </w:r>
          </w:p>
        </w:tc>
        <w:tc>
          <w:tcPr>
            <w:tcW w:w="2940" w:type="dxa"/>
            <w:tcBorders>
              <w:top w:val="single" w:color="auto" w:sz="4" w:space="0"/>
              <w:left w:val="single" w:color="auto" w:sz="4" w:space="0"/>
              <w:bottom w:val="single" w:color="auto" w:sz="4" w:space="0"/>
              <w:right w:val="single" w:color="auto" w:sz="4" w:space="0"/>
            </w:tcBorders>
            <w:vAlign w:val="center"/>
          </w:tcPr>
          <w:p w14:paraId="7074BB32">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投标文件逐条响应位置</w:t>
            </w:r>
          </w:p>
        </w:tc>
        <w:tc>
          <w:tcPr>
            <w:tcW w:w="1890" w:type="dxa"/>
            <w:vMerge w:val="continue"/>
            <w:tcBorders>
              <w:left w:val="single" w:color="auto" w:sz="4" w:space="0"/>
              <w:bottom w:val="single" w:color="auto" w:sz="4" w:space="0"/>
              <w:right w:val="single" w:color="auto" w:sz="4" w:space="0"/>
            </w:tcBorders>
            <w:vAlign w:val="center"/>
          </w:tcPr>
          <w:p w14:paraId="493E6952">
            <w:pPr>
              <w:spacing w:line="360" w:lineRule="auto"/>
              <w:jc w:val="center"/>
              <w:rPr>
                <w:rFonts w:hint="eastAsia" w:ascii="宋体" w:hAnsi="宋体"/>
                <w:color w:val="000000" w:themeColor="text1"/>
                <w:szCs w:val="21"/>
                <w14:textFill>
                  <w14:solidFill>
                    <w14:schemeClr w14:val="tx1"/>
                  </w14:solidFill>
                </w14:textFill>
              </w:rPr>
            </w:pPr>
          </w:p>
        </w:tc>
      </w:tr>
      <w:tr w14:paraId="17A3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1AE15B7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177" w:type="dxa"/>
            <w:tcBorders>
              <w:top w:val="single" w:color="auto" w:sz="4" w:space="0"/>
              <w:left w:val="single" w:color="auto" w:sz="4" w:space="0"/>
              <w:bottom w:val="single" w:color="auto" w:sz="4" w:space="0"/>
              <w:right w:val="single" w:color="auto" w:sz="4" w:space="0"/>
            </w:tcBorders>
            <w:vAlign w:val="center"/>
          </w:tcPr>
          <w:p w14:paraId="527E4D60">
            <w:pPr>
              <w:spacing w:line="360" w:lineRule="auto"/>
              <w:jc w:val="center"/>
              <w:rPr>
                <w:rFonts w:hint="eastAsia" w:ascii="宋体" w:hAnsi="宋体"/>
                <w:color w:val="000000" w:themeColor="text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vAlign w:val="center"/>
          </w:tcPr>
          <w:p w14:paraId="526B4CB7">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796AF77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640D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02956E6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177" w:type="dxa"/>
            <w:tcBorders>
              <w:top w:val="single" w:color="auto" w:sz="4" w:space="0"/>
              <w:left w:val="single" w:color="auto" w:sz="4" w:space="0"/>
              <w:bottom w:val="single" w:color="auto" w:sz="4" w:space="0"/>
              <w:right w:val="single" w:color="auto" w:sz="4" w:space="0"/>
            </w:tcBorders>
            <w:vAlign w:val="center"/>
          </w:tcPr>
          <w:p w14:paraId="39BA1062">
            <w:pPr>
              <w:spacing w:line="360" w:lineRule="auto"/>
              <w:jc w:val="center"/>
              <w:rPr>
                <w:rFonts w:hint="eastAsia" w:ascii="宋体" w:hAnsi="宋体"/>
                <w:color w:val="000000" w:themeColor="text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vAlign w:val="center"/>
          </w:tcPr>
          <w:p w14:paraId="32134FB4">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29E57D8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3B8D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044184E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177" w:type="dxa"/>
            <w:tcBorders>
              <w:top w:val="single" w:color="auto" w:sz="4" w:space="0"/>
              <w:left w:val="single" w:color="auto" w:sz="4" w:space="0"/>
              <w:bottom w:val="single" w:color="auto" w:sz="4" w:space="0"/>
              <w:right w:val="single" w:color="auto" w:sz="4" w:space="0"/>
            </w:tcBorders>
            <w:vAlign w:val="center"/>
          </w:tcPr>
          <w:p w14:paraId="60939B3B">
            <w:pPr>
              <w:spacing w:line="360" w:lineRule="auto"/>
              <w:jc w:val="center"/>
              <w:rPr>
                <w:rFonts w:hint="eastAsia" w:ascii="宋体" w:hAnsi="宋体"/>
                <w:color w:val="000000" w:themeColor="text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vAlign w:val="center"/>
          </w:tcPr>
          <w:p w14:paraId="19B70B11">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1E303C7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00DA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2B960A2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177" w:type="dxa"/>
            <w:tcBorders>
              <w:top w:val="single" w:color="auto" w:sz="4" w:space="0"/>
              <w:left w:val="single" w:color="auto" w:sz="4" w:space="0"/>
              <w:bottom w:val="single" w:color="auto" w:sz="4" w:space="0"/>
              <w:right w:val="single" w:color="auto" w:sz="4" w:space="0"/>
            </w:tcBorders>
            <w:vAlign w:val="center"/>
          </w:tcPr>
          <w:p w14:paraId="3610D6FC">
            <w:pPr>
              <w:spacing w:line="360" w:lineRule="auto"/>
              <w:jc w:val="center"/>
              <w:rPr>
                <w:rFonts w:hint="eastAsia" w:ascii="宋体" w:hAnsi="宋体"/>
                <w:color w:val="000000" w:themeColor="text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vAlign w:val="center"/>
          </w:tcPr>
          <w:p w14:paraId="3F144056">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06F5055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6A49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48F4435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177" w:type="dxa"/>
            <w:tcBorders>
              <w:top w:val="single" w:color="auto" w:sz="4" w:space="0"/>
              <w:left w:val="single" w:color="auto" w:sz="4" w:space="0"/>
              <w:bottom w:val="single" w:color="auto" w:sz="4" w:space="0"/>
              <w:right w:val="single" w:color="auto" w:sz="4" w:space="0"/>
            </w:tcBorders>
            <w:vAlign w:val="center"/>
          </w:tcPr>
          <w:p w14:paraId="5DC80B50">
            <w:pPr>
              <w:spacing w:line="360" w:lineRule="auto"/>
              <w:jc w:val="center"/>
              <w:rPr>
                <w:rFonts w:hint="eastAsia" w:ascii="宋体" w:hAnsi="宋体"/>
                <w:color w:val="000000" w:themeColor="text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vAlign w:val="center"/>
          </w:tcPr>
          <w:p w14:paraId="5E66F5E5">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2EF4395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7A0A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Borders>
              <w:top w:val="single" w:color="auto" w:sz="4" w:space="0"/>
              <w:left w:val="single" w:color="auto" w:sz="4" w:space="0"/>
              <w:bottom w:val="single" w:color="auto" w:sz="4" w:space="0"/>
              <w:right w:val="single" w:color="auto" w:sz="4" w:space="0"/>
            </w:tcBorders>
            <w:vAlign w:val="center"/>
          </w:tcPr>
          <w:p w14:paraId="26FAA7B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3177" w:type="dxa"/>
            <w:tcBorders>
              <w:top w:val="single" w:color="auto" w:sz="4" w:space="0"/>
              <w:left w:val="single" w:color="auto" w:sz="4" w:space="0"/>
              <w:bottom w:val="single" w:color="auto" w:sz="4" w:space="0"/>
              <w:right w:val="single" w:color="auto" w:sz="4" w:space="0"/>
            </w:tcBorders>
            <w:vAlign w:val="center"/>
          </w:tcPr>
          <w:p w14:paraId="79001BD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940" w:type="dxa"/>
            <w:tcBorders>
              <w:top w:val="single" w:color="auto" w:sz="4" w:space="0"/>
              <w:left w:val="single" w:color="auto" w:sz="4" w:space="0"/>
              <w:bottom w:val="single" w:color="auto" w:sz="4" w:space="0"/>
              <w:right w:val="single" w:color="auto" w:sz="4" w:space="0"/>
            </w:tcBorders>
            <w:vAlign w:val="center"/>
          </w:tcPr>
          <w:p w14:paraId="143938EA">
            <w:pPr>
              <w:spacing w:line="360" w:lineRule="auto"/>
              <w:jc w:val="center"/>
              <w:rPr>
                <w:rFonts w:hint="eastAsia" w:ascii="宋体" w:hAnsi="宋体"/>
                <w:color w:val="000000" w:themeColor="text1"/>
                <w:szCs w:val="21"/>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14:paraId="72491DD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bl>
    <w:p w14:paraId="78BAE843">
      <w:pPr>
        <w:spacing w:line="360" w:lineRule="auto"/>
        <w:rPr>
          <w:rFonts w:hint="eastAsia" w:ascii="宋体" w:hAnsi="宋体"/>
          <w:color w:val="000000" w:themeColor="text1"/>
          <w:szCs w:val="21"/>
          <w14:textFill>
            <w14:solidFill>
              <w14:schemeClr w14:val="tx1"/>
            </w14:solidFill>
          </w14:textFill>
        </w:rPr>
      </w:pPr>
    </w:p>
    <w:p w14:paraId="356D4DBF">
      <w:pPr>
        <w:spacing w:line="360" w:lineRule="auto"/>
        <w:rPr>
          <w:rFonts w:hint="eastAsia" w:ascii="宋体" w:hAnsi="宋体"/>
          <w:color w:val="000000" w:themeColor="text1"/>
          <w:szCs w:val="21"/>
          <w14:textFill>
            <w14:solidFill>
              <w14:schemeClr w14:val="tx1"/>
            </w14:solidFill>
          </w14:textFill>
        </w:rPr>
      </w:pPr>
    </w:p>
    <w:p w14:paraId="3D4C788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投标人授权代表签字：</w:t>
      </w:r>
      <w:r>
        <w:rPr>
          <w:rFonts w:ascii="宋体" w:hAnsi="宋体"/>
          <w:color w:val="000000" w:themeColor="text1"/>
          <w:szCs w:val="21"/>
          <w14:textFill>
            <w14:solidFill>
              <w14:schemeClr w14:val="tx1"/>
            </w14:solidFill>
          </w14:textFill>
        </w:rPr>
        <w:t>__________________</w:t>
      </w:r>
    </w:p>
    <w:p w14:paraId="39B861E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p>
    <w:p w14:paraId="718FCD3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______</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日</w:t>
      </w:r>
    </w:p>
    <w:p w14:paraId="34C117C4">
      <w:pPr>
        <w:spacing w:line="360" w:lineRule="auto"/>
        <w:rPr>
          <w:rFonts w:hint="eastAsia" w:ascii="宋体" w:hAnsi="宋体"/>
          <w:color w:val="000000" w:themeColor="text1"/>
          <w:szCs w:val="21"/>
          <w14:textFill>
            <w14:solidFill>
              <w14:schemeClr w14:val="tx1"/>
            </w14:solidFill>
          </w14:textFill>
        </w:rPr>
      </w:pPr>
    </w:p>
    <w:p w14:paraId="6EB9910B">
      <w:pPr>
        <w:pStyle w:val="42"/>
        <w:spacing w:line="360" w:lineRule="auto"/>
        <w:rPr>
          <w:rFonts w:hint="eastAsia" w:ascii="宋体" w:hAnsi="宋体"/>
          <w:color w:val="000000" w:themeColor="text1"/>
          <w:sz w:val="21"/>
          <w:szCs w:val="21"/>
          <w14:textFill>
            <w14:solidFill>
              <w14:schemeClr w14:val="tx1"/>
            </w14:solidFill>
          </w14:textFill>
        </w:rPr>
      </w:pPr>
      <w:bookmarkStart w:id="105" w:name="_Toc138776799"/>
      <w:bookmarkStart w:id="106" w:name="_Toc25921"/>
      <w:bookmarkStart w:id="107" w:name="_Toc66347895"/>
      <w:r>
        <w:rPr>
          <w:rFonts w:hint="eastAsia" w:ascii="宋体" w:hAnsi="宋体"/>
          <w:color w:val="000000" w:themeColor="text1"/>
          <w:sz w:val="21"/>
          <w:szCs w:val="21"/>
          <w14:textFill>
            <w14:solidFill>
              <w14:schemeClr w14:val="tx1"/>
            </w14:solidFill>
          </w14:textFill>
        </w:rPr>
        <w:t>1.1 “★”号指标索引表（如有）</w:t>
      </w:r>
      <w:bookmarkEnd w:id="105"/>
      <w:bookmarkEnd w:id="106"/>
      <w:bookmarkEnd w:id="107"/>
    </w:p>
    <w:p w14:paraId="5FFE40D7">
      <w:pPr>
        <w:rPr>
          <w:rFonts w:hint="eastAsia" w:ascii="宋体" w:hAnsi="宋体"/>
          <w:color w:val="000000" w:themeColor="text1"/>
          <w14:textFill>
            <w14:solidFill>
              <w14:schemeClr w14:val="tx1"/>
            </w14:solidFill>
          </w14:textFill>
        </w:rPr>
      </w:pPr>
    </w:p>
    <w:tbl>
      <w:tblPr>
        <w:tblStyle w:val="4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1984"/>
        <w:gridCol w:w="2268"/>
        <w:gridCol w:w="1701"/>
      </w:tblGrid>
      <w:tr w14:paraId="546B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80A5D09">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009FEF73">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“★”号指标要求</w:t>
            </w:r>
          </w:p>
        </w:tc>
        <w:tc>
          <w:tcPr>
            <w:tcW w:w="1984" w:type="dxa"/>
            <w:tcBorders>
              <w:top w:val="single" w:color="auto" w:sz="4" w:space="0"/>
              <w:left w:val="single" w:color="auto" w:sz="4" w:space="0"/>
              <w:bottom w:val="single" w:color="auto" w:sz="4" w:space="0"/>
              <w:right w:val="single" w:color="auto" w:sz="4" w:space="0"/>
            </w:tcBorders>
            <w:vAlign w:val="center"/>
          </w:tcPr>
          <w:p w14:paraId="12B1C5B4">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投标人响应内容</w:t>
            </w:r>
          </w:p>
        </w:tc>
        <w:tc>
          <w:tcPr>
            <w:tcW w:w="2268" w:type="dxa"/>
            <w:tcBorders>
              <w:top w:val="single" w:color="auto" w:sz="4" w:space="0"/>
              <w:left w:val="single" w:color="auto" w:sz="4" w:space="0"/>
              <w:bottom w:val="single" w:color="auto" w:sz="4" w:space="0"/>
              <w:right w:val="single" w:color="auto" w:sz="4" w:space="0"/>
            </w:tcBorders>
            <w:vAlign w:val="center"/>
          </w:tcPr>
          <w:p w14:paraId="48FA4356">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是否满足（填是或否）</w:t>
            </w:r>
          </w:p>
        </w:tc>
        <w:tc>
          <w:tcPr>
            <w:tcW w:w="1701" w:type="dxa"/>
            <w:tcBorders>
              <w:top w:val="single" w:color="auto" w:sz="4" w:space="0"/>
              <w:left w:val="single" w:color="auto" w:sz="4" w:space="0"/>
              <w:bottom w:val="single" w:color="auto" w:sz="4" w:space="0"/>
              <w:right w:val="single" w:color="auto" w:sz="4" w:space="0"/>
            </w:tcBorders>
            <w:vAlign w:val="center"/>
          </w:tcPr>
          <w:p w14:paraId="43F62162">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索引目录（页码）</w:t>
            </w:r>
          </w:p>
        </w:tc>
      </w:tr>
      <w:tr w14:paraId="4DC0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95CADE4">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984" w:type="dxa"/>
            <w:tcBorders>
              <w:top w:val="single" w:color="auto" w:sz="4" w:space="0"/>
              <w:left w:val="single" w:color="auto" w:sz="4" w:space="0"/>
              <w:bottom w:val="single" w:color="auto" w:sz="4" w:space="0"/>
              <w:right w:val="single" w:color="auto" w:sz="4" w:space="0"/>
            </w:tcBorders>
            <w:vAlign w:val="center"/>
          </w:tcPr>
          <w:p w14:paraId="3387D8F3">
            <w:pPr>
              <w:jc w:val="center"/>
              <w:rPr>
                <w:rFonts w:hint="eastAsia" w:ascii="宋体" w:hAnsi="宋体"/>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7D9AA2F0">
            <w:pPr>
              <w:jc w:val="center"/>
              <w:rPr>
                <w:rFonts w:hint="eastAsia" w:ascii="宋体" w:hAnsi="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069C806">
            <w:pPr>
              <w:jc w:val="center"/>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52B6B50">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41C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98A1CFC">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984" w:type="dxa"/>
            <w:tcBorders>
              <w:top w:val="single" w:color="auto" w:sz="4" w:space="0"/>
              <w:left w:val="single" w:color="auto" w:sz="4" w:space="0"/>
              <w:bottom w:val="single" w:color="auto" w:sz="4" w:space="0"/>
              <w:right w:val="single" w:color="auto" w:sz="4" w:space="0"/>
            </w:tcBorders>
            <w:vAlign w:val="center"/>
          </w:tcPr>
          <w:p w14:paraId="4286F49F">
            <w:pPr>
              <w:jc w:val="center"/>
              <w:rPr>
                <w:rFonts w:hint="eastAsia" w:ascii="宋体" w:hAnsi="宋体"/>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4E634204">
            <w:pPr>
              <w:jc w:val="center"/>
              <w:rPr>
                <w:rFonts w:hint="eastAsia" w:ascii="宋体" w:hAnsi="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0E86D84">
            <w:pPr>
              <w:jc w:val="center"/>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FBE4787">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4998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2CFE6AD">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984" w:type="dxa"/>
            <w:tcBorders>
              <w:top w:val="single" w:color="auto" w:sz="4" w:space="0"/>
              <w:left w:val="single" w:color="auto" w:sz="4" w:space="0"/>
              <w:bottom w:val="single" w:color="auto" w:sz="4" w:space="0"/>
              <w:right w:val="single" w:color="auto" w:sz="4" w:space="0"/>
            </w:tcBorders>
            <w:vAlign w:val="center"/>
          </w:tcPr>
          <w:p w14:paraId="1CD13C0A">
            <w:pPr>
              <w:jc w:val="center"/>
              <w:rPr>
                <w:rFonts w:hint="eastAsia" w:ascii="宋体" w:hAnsi="宋体"/>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21F90029">
            <w:pPr>
              <w:jc w:val="center"/>
              <w:rPr>
                <w:rFonts w:hint="eastAsia" w:ascii="宋体" w:hAnsi="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6887E508">
            <w:pPr>
              <w:jc w:val="center"/>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06A5054">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页至页</w:t>
            </w:r>
          </w:p>
        </w:tc>
      </w:tr>
      <w:tr w14:paraId="1964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98C9FB8">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14:paraId="22D85A9E">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14:paraId="61193424">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14:paraId="1EF233A1">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4CB36634">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页至页</w:t>
            </w:r>
          </w:p>
        </w:tc>
      </w:tr>
    </w:tbl>
    <w:p w14:paraId="475A5F68">
      <w:pPr>
        <w:spacing w:line="360" w:lineRule="auto"/>
        <w:rPr>
          <w:rFonts w:hint="eastAsia" w:ascii="宋体" w:hAnsi="宋体"/>
          <w:color w:val="000000" w:themeColor="text1"/>
          <w:szCs w:val="21"/>
          <w14:textFill>
            <w14:solidFill>
              <w14:schemeClr w14:val="tx1"/>
            </w14:solidFill>
          </w14:textFill>
        </w:rPr>
      </w:pPr>
    </w:p>
    <w:p w14:paraId="710AF8D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投标人授权代表签字：__________________</w:t>
      </w:r>
    </w:p>
    <w:p w14:paraId="4CF924B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p>
    <w:p w14:paraId="0D01C3B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日期：______年___月___日</w:t>
      </w:r>
    </w:p>
    <w:p w14:paraId="17BE1169">
      <w:pPr>
        <w:spacing w:line="360" w:lineRule="auto"/>
        <w:rPr>
          <w:rFonts w:hint="eastAsia" w:ascii="宋体" w:hAnsi="宋体"/>
          <w:color w:val="000000" w:themeColor="text1"/>
          <w:szCs w:val="21"/>
          <w14:textFill>
            <w14:solidFill>
              <w14:schemeClr w14:val="tx1"/>
            </w14:solidFill>
          </w14:textFill>
        </w:rPr>
      </w:pPr>
    </w:p>
    <w:p w14:paraId="71AE9905">
      <w:pPr>
        <w:spacing w:line="360" w:lineRule="auto"/>
        <w:rPr>
          <w:rFonts w:hint="eastAsia" w:ascii="宋体" w:hAnsi="宋体"/>
          <w:color w:val="000000" w:themeColor="text1"/>
          <w:szCs w:val="21"/>
          <w14:textFill>
            <w14:solidFill>
              <w14:schemeClr w14:val="tx1"/>
            </w14:solidFill>
          </w14:textFill>
        </w:rPr>
      </w:pPr>
    </w:p>
    <w:p w14:paraId="523157A4">
      <w:pPr>
        <w:spacing w:line="360" w:lineRule="auto"/>
        <w:rPr>
          <w:rFonts w:hint="eastAsia" w:ascii="宋体" w:hAnsi="宋体"/>
          <w:color w:val="000000" w:themeColor="text1"/>
          <w:szCs w:val="21"/>
          <w14:textFill>
            <w14:solidFill>
              <w14:schemeClr w14:val="tx1"/>
            </w14:solidFill>
          </w14:textFill>
        </w:rPr>
      </w:pPr>
    </w:p>
    <w:p w14:paraId="49FC0E1D">
      <w:pPr>
        <w:spacing w:line="360" w:lineRule="auto"/>
        <w:rPr>
          <w:rFonts w:hint="eastAsia" w:ascii="宋体" w:hAnsi="宋体"/>
          <w:color w:val="000000" w:themeColor="text1"/>
          <w:szCs w:val="21"/>
          <w14:textFill>
            <w14:solidFill>
              <w14:schemeClr w14:val="tx1"/>
            </w14:solidFill>
          </w14:textFill>
        </w:rPr>
      </w:pPr>
    </w:p>
    <w:p w14:paraId="4248A6E2">
      <w:pPr>
        <w:spacing w:line="360" w:lineRule="auto"/>
        <w:rPr>
          <w:rFonts w:hint="eastAsia" w:ascii="宋体" w:hAnsi="宋体"/>
          <w:color w:val="000000" w:themeColor="text1"/>
          <w:szCs w:val="21"/>
          <w14:textFill>
            <w14:solidFill>
              <w14:schemeClr w14:val="tx1"/>
            </w14:solidFill>
          </w14:textFill>
        </w:rPr>
      </w:pPr>
    </w:p>
    <w:p w14:paraId="65B638B6">
      <w:pPr>
        <w:pStyle w:val="42"/>
        <w:spacing w:line="360" w:lineRule="auto"/>
        <w:rPr>
          <w:rFonts w:hint="eastAsia" w:ascii="宋体" w:hAnsi="宋体"/>
          <w:color w:val="000000" w:themeColor="text1"/>
          <w:szCs w:val="24"/>
          <w14:textFill>
            <w14:solidFill>
              <w14:schemeClr w14:val="tx1"/>
            </w14:solidFill>
          </w14:textFill>
        </w:rPr>
      </w:pPr>
      <w:bookmarkStart w:id="108" w:name="_Toc24086"/>
      <w:bookmarkStart w:id="109" w:name="_Toc66347896"/>
      <w:bookmarkStart w:id="110" w:name="_Toc138776800"/>
      <w:r>
        <w:rPr>
          <w:rFonts w:hint="eastAsia" w:ascii="宋体" w:hAnsi="宋体"/>
          <w:color w:val="000000" w:themeColor="text1"/>
          <w:sz w:val="21"/>
          <w:szCs w:val="21"/>
          <w14:textFill>
            <w14:solidFill>
              <w14:schemeClr w14:val="tx1"/>
            </w14:solidFill>
          </w14:textFill>
        </w:rPr>
        <w:t>1.2 “＃”号指标索引表（如有）</w:t>
      </w:r>
      <w:bookmarkEnd w:id="108"/>
      <w:bookmarkEnd w:id="109"/>
      <w:bookmarkEnd w:id="110"/>
    </w:p>
    <w:p w14:paraId="1AAA9794">
      <w:pPr>
        <w:rPr>
          <w:rFonts w:hint="eastAsia" w:ascii="宋体" w:hAnsi="宋体"/>
          <w:color w:val="000000" w:themeColor="text1"/>
          <w14:textFill>
            <w14:solidFill>
              <w14:schemeClr w14:val="tx1"/>
            </w14:solidFill>
          </w14:textFill>
        </w:rPr>
      </w:pPr>
    </w:p>
    <w:tbl>
      <w:tblPr>
        <w:tblStyle w:val="4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1984"/>
        <w:gridCol w:w="2268"/>
        <w:gridCol w:w="1701"/>
      </w:tblGrid>
      <w:tr w14:paraId="3A6D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85CD1A">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311A2B19">
            <w:pPr>
              <w:jc w:val="center"/>
              <w:rPr>
                <w:rFonts w:hint="eastAsia"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号指标要求</w:t>
            </w:r>
          </w:p>
        </w:tc>
        <w:tc>
          <w:tcPr>
            <w:tcW w:w="1984" w:type="dxa"/>
            <w:tcBorders>
              <w:top w:val="single" w:color="auto" w:sz="4" w:space="0"/>
              <w:left w:val="single" w:color="auto" w:sz="4" w:space="0"/>
              <w:bottom w:val="single" w:color="auto" w:sz="4" w:space="0"/>
              <w:right w:val="single" w:color="auto" w:sz="4" w:space="0"/>
            </w:tcBorders>
            <w:vAlign w:val="center"/>
          </w:tcPr>
          <w:p w14:paraId="53F430F4">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投标人响应内容</w:t>
            </w:r>
          </w:p>
        </w:tc>
        <w:tc>
          <w:tcPr>
            <w:tcW w:w="2268" w:type="dxa"/>
            <w:tcBorders>
              <w:top w:val="single" w:color="auto" w:sz="4" w:space="0"/>
              <w:left w:val="single" w:color="auto" w:sz="4" w:space="0"/>
              <w:bottom w:val="single" w:color="auto" w:sz="4" w:space="0"/>
              <w:right w:val="single" w:color="auto" w:sz="4" w:space="0"/>
            </w:tcBorders>
            <w:vAlign w:val="center"/>
          </w:tcPr>
          <w:p w14:paraId="5A06D66F">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是否满足（填是或否）</w:t>
            </w:r>
          </w:p>
        </w:tc>
        <w:tc>
          <w:tcPr>
            <w:tcW w:w="1701" w:type="dxa"/>
            <w:tcBorders>
              <w:top w:val="single" w:color="auto" w:sz="4" w:space="0"/>
              <w:left w:val="single" w:color="auto" w:sz="4" w:space="0"/>
              <w:bottom w:val="single" w:color="auto" w:sz="4" w:space="0"/>
              <w:right w:val="single" w:color="auto" w:sz="4" w:space="0"/>
            </w:tcBorders>
            <w:vAlign w:val="center"/>
          </w:tcPr>
          <w:p w14:paraId="535D3957">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索引目录（页码）</w:t>
            </w:r>
          </w:p>
        </w:tc>
      </w:tr>
      <w:tr w14:paraId="0AD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847AD0E">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984" w:type="dxa"/>
            <w:tcBorders>
              <w:top w:val="single" w:color="auto" w:sz="4" w:space="0"/>
              <w:left w:val="single" w:color="auto" w:sz="4" w:space="0"/>
              <w:bottom w:val="single" w:color="auto" w:sz="4" w:space="0"/>
              <w:right w:val="single" w:color="auto" w:sz="4" w:space="0"/>
            </w:tcBorders>
            <w:vAlign w:val="center"/>
          </w:tcPr>
          <w:p w14:paraId="10C6BC31">
            <w:pPr>
              <w:jc w:val="center"/>
              <w:rPr>
                <w:rFonts w:hint="eastAsia" w:ascii="宋体" w:hAnsi="宋体"/>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332E6FEE">
            <w:pPr>
              <w:jc w:val="center"/>
              <w:rPr>
                <w:rFonts w:hint="eastAsia" w:ascii="宋体" w:hAnsi="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788C5EB">
            <w:pPr>
              <w:jc w:val="center"/>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51D94A5">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11BE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75BE923">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984" w:type="dxa"/>
            <w:tcBorders>
              <w:top w:val="single" w:color="auto" w:sz="4" w:space="0"/>
              <w:left w:val="single" w:color="auto" w:sz="4" w:space="0"/>
              <w:bottom w:val="single" w:color="auto" w:sz="4" w:space="0"/>
              <w:right w:val="single" w:color="auto" w:sz="4" w:space="0"/>
            </w:tcBorders>
            <w:vAlign w:val="center"/>
          </w:tcPr>
          <w:p w14:paraId="2C0BC1D4">
            <w:pPr>
              <w:jc w:val="center"/>
              <w:rPr>
                <w:rFonts w:hint="eastAsia" w:ascii="宋体" w:hAnsi="宋体"/>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5A179AE3">
            <w:pPr>
              <w:jc w:val="center"/>
              <w:rPr>
                <w:rFonts w:hint="eastAsia" w:ascii="宋体" w:hAnsi="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69DCB22">
            <w:pPr>
              <w:jc w:val="center"/>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E86BAEE">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___页至___页</w:t>
            </w:r>
          </w:p>
        </w:tc>
      </w:tr>
      <w:tr w14:paraId="5B20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6B79F22">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984" w:type="dxa"/>
            <w:tcBorders>
              <w:top w:val="single" w:color="auto" w:sz="4" w:space="0"/>
              <w:left w:val="single" w:color="auto" w:sz="4" w:space="0"/>
              <w:bottom w:val="single" w:color="auto" w:sz="4" w:space="0"/>
              <w:right w:val="single" w:color="auto" w:sz="4" w:space="0"/>
            </w:tcBorders>
            <w:vAlign w:val="center"/>
          </w:tcPr>
          <w:p w14:paraId="0D60B3EC">
            <w:pPr>
              <w:jc w:val="center"/>
              <w:rPr>
                <w:rFonts w:hint="eastAsia" w:ascii="宋体" w:hAnsi="宋体"/>
                <w:color w:val="000000" w:themeColor="text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51E30CAC">
            <w:pPr>
              <w:jc w:val="center"/>
              <w:rPr>
                <w:rFonts w:hint="eastAsia" w:ascii="宋体" w:hAnsi="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0E69F535">
            <w:pPr>
              <w:jc w:val="center"/>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1F0BA1D">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页至页</w:t>
            </w:r>
          </w:p>
        </w:tc>
      </w:tr>
      <w:tr w14:paraId="26F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E773DF6">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14:paraId="0F90C769">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14:paraId="403EADBC">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14:paraId="3F9BCDAE">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572E5185">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页至页</w:t>
            </w:r>
          </w:p>
        </w:tc>
      </w:tr>
    </w:tbl>
    <w:p w14:paraId="67EFF009">
      <w:pPr>
        <w:spacing w:line="360" w:lineRule="auto"/>
        <w:rPr>
          <w:rFonts w:hint="eastAsia" w:ascii="宋体" w:hAnsi="宋体"/>
          <w:color w:val="000000" w:themeColor="text1"/>
          <w:szCs w:val="21"/>
          <w14:textFill>
            <w14:solidFill>
              <w14:schemeClr w14:val="tx1"/>
            </w14:solidFill>
          </w14:textFill>
        </w:rPr>
      </w:pPr>
    </w:p>
    <w:p w14:paraId="7AD88A4B">
      <w:pPr>
        <w:spacing w:line="360" w:lineRule="auto"/>
        <w:rPr>
          <w:rFonts w:hint="eastAsia" w:ascii="宋体" w:hAnsi="宋体"/>
          <w:color w:val="000000" w:themeColor="text1"/>
          <w:szCs w:val="21"/>
          <w14:textFill>
            <w14:solidFill>
              <w14:schemeClr w14:val="tx1"/>
            </w14:solidFill>
          </w14:textFill>
        </w:rPr>
      </w:pPr>
    </w:p>
    <w:p w14:paraId="603E5734">
      <w:pPr>
        <w:spacing w:line="360" w:lineRule="auto"/>
        <w:rPr>
          <w:rFonts w:hint="eastAsia" w:ascii="宋体" w:hAnsi="宋体"/>
          <w:color w:val="000000" w:themeColor="text1"/>
          <w:szCs w:val="21"/>
          <w14:textFill>
            <w14:solidFill>
              <w14:schemeClr w14:val="tx1"/>
            </w14:solidFill>
          </w14:textFill>
        </w:rPr>
      </w:pPr>
    </w:p>
    <w:p w14:paraId="52A45EC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投标人授权代表签字：__________________</w:t>
      </w:r>
    </w:p>
    <w:p w14:paraId="06D3C51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p>
    <w:p w14:paraId="053BE47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日期：______年___月___日</w:t>
      </w:r>
    </w:p>
    <w:p w14:paraId="65B74632">
      <w:pPr>
        <w:spacing w:line="360" w:lineRule="auto"/>
        <w:rPr>
          <w:rFonts w:hint="eastAsia" w:ascii="宋体" w:hAnsi="宋体"/>
          <w:color w:val="000000" w:themeColor="text1"/>
          <w:szCs w:val="21"/>
          <w14:textFill>
            <w14:solidFill>
              <w14:schemeClr w14:val="tx1"/>
            </w14:solidFill>
          </w14:textFill>
        </w:rPr>
      </w:pPr>
    </w:p>
    <w:p w14:paraId="430CDE21">
      <w:pPr>
        <w:widowControl/>
        <w:jc w:val="left"/>
        <w:rPr>
          <w:rFonts w:hint="eastAsia" w:ascii="宋体" w:hAnsi="宋体"/>
          <w:b/>
          <w:bCs/>
          <w:color w:val="000000" w:themeColor="text1"/>
          <w:szCs w:val="21"/>
          <w14:textFill>
            <w14:solidFill>
              <w14:schemeClr w14:val="tx1"/>
            </w14:solidFill>
          </w14:textFill>
        </w:rPr>
      </w:pPr>
      <w:bookmarkStart w:id="111" w:name="_Toc88056509"/>
      <w:bookmarkStart w:id="112" w:name="_Toc88060872"/>
      <w:r>
        <w:rPr>
          <w:rFonts w:ascii="宋体" w:hAnsi="宋体"/>
          <w:b/>
          <w:bCs/>
          <w:color w:val="000000" w:themeColor="text1"/>
          <w:szCs w:val="21"/>
          <w14:textFill>
            <w14:solidFill>
              <w14:schemeClr w14:val="tx1"/>
            </w14:solidFill>
          </w14:textFill>
        </w:rPr>
        <w:br w:type="page"/>
      </w:r>
    </w:p>
    <w:p w14:paraId="5FB27C64">
      <w:pPr>
        <w:pStyle w:val="104"/>
        <w:numPr>
          <w:ilvl w:val="0"/>
          <w:numId w:val="7"/>
        </w:numPr>
        <w:spacing w:line="360" w:lineRule="auto"/>
        <w:ind w:firstLineChars="0"/>
        <w:jc w:val="center"/>
        <w:outlineLvl w:val="2"/>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投标函</w:t>
      </w:r>
      <w:bookmarkEnd w:id="111"/>
      <w:bookmarkEnd w:id="112"/>
      <w:r>
        <w:rPr>
          <w:rFonts w:hint="eastAsia" w:ascii="宋体" w:hAnsi="宋体"/>
          <w:b/>
          <w:bCs/>
          <w:color w:val="000000" w:themeColor="text1"/>
          <w:szCs w:val="21"/>
          <w14:textFill>
            <w14:solidFill>
              <w14:schemeClr w14:val="tx1"/>
            </w14:solidFill>
          </w14:textFill>
        </w:rPr>
        <w:t>（本表必填）</w:t>
      </w:r>
    </w:p>
    <w:p w14:paraId="5D5AF17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ascii="宋体" w:hAnsi="宋体"/>
          <w:color w:val="000000" w:themeColor="text1"/>
          <w:szCs w:val="21"/>
          <w14:textFill>
            <w14:solidFill>
              <w14:schemeClr w14:val="tx1"/>
            </w14:solidFill>
          </w14:textFill>
        </w:rPr>
        <w:t xml:space="preserve"> __________________</w:t>
      </w:r>
    </w:p>
    <w:p w14:paraId="04EDC2EA">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根据贵方（项目名称、招标采购）</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采购的招标公告及投标邀请，正式授权下述签字人（姓名和职务）</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代表投标人（投标人的名称）</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，通过“上海政府采购云平台”电子招投标系统提交投标文件。</w:t>
      </w:r>
    </w:p>
    <w:p w14:paraId="305B4155">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据此函，投标人兹宣布同意如下：</w:t>
      </w:r>
    </w:p>
    <w:p w14:paraId="37E627CE">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、按招标文件规定，我方的投标总价为（大写）</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元人民币。我方同意，如果开标一览表（开标记录表）内容与投标文件中相应内容不一致的或有矛盾的，以开标一览表（开标记录表）为准。</w:t>
      </w:r>
    </w:p>
    <w:p w14:paraId="1391E015">
      <w:pPr>
        <w:spacing w:line="360" w:lineRule="auto"/>
        <w:ind w:firstLine="424" w:firstLineChars="202"/>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、我方符合《中华人民共和国政府采购法》及相关法规规章规定的有关政府采购供应商应当具备的条件，符合拟投标项目的供应商资格要求，</w:t>
      </w:r>
      <w:r>
        <w:rPr>
          <w:rFonts w:hint="eastAsia" w:ascii="宋体" w:hAnsi="宋体"/>
          <w:b/>
          <w:color w:val="000000" w:themeColor="text1"/>
          <w:szCs w:val="21"/>
          <w14:textFill>
            <w14:solidFill>
              <w14:schemeClr w14:val="tx1"/>
            </w14:solidFill>
          </w14:textFill>
        </w:rPr>
        <w:t>本公司具有健全的财务会计制度，有依法缴纳税收和社会保障资金的良好记录</w:t>
      </w:r>
      <w:r>
        <w:rPr>
          <w:rFonts w:hint="eastAsia" w:ascii="宋体" w:hAnsi="宋体"/>
          <w:color w:val="000000" w:themeColor="text1"/>
          <w:szCs w:val="21"/>
          <w14:textFill>
            <w14:solidFill>
              <w14:schemeClr w14:val="tx1"/>
            </w14:solidFill>
          </w14:textFill>
        </w:rPr>
        <w:t>，且参加本次政府采购活动前三年内，在经营活动中没有重大违法记录</w:t>
      </w:r>
      <w:r>
        <w:rPr>
          <w:rFonts w:hint="eastAsia" w:ascii="宋体" w:hAnsi="宋体"/>
          <w:b/>
          <w:color w:val="000000" w:themeColor="text1"/>
          <w:szCs w:val="21"/>
          <w14:textFill>
            <w14:solidFill>
              <w14:schemeClr w14:val="tx1"/>
            </w14:solidFill>
          </w14:textFill>
        </w:rPr>
        <w:t>(我司已通过国家企业信用公示系统等官方渠道进行全面自查确认：本公司参加本次政府采购活动前三年内，在经营活动中没有重大违法记录)。</w:t>
      </w:r>
    </w:p>
    <w:p w14:paraId="5E4E3BBA">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我方已详细审核了全部招标文件，包括招标文件的澄清和修改文件、参考资料及有关附件，我们已完全理解并接受招标文件的各项规定和要求。自本投标文件提交之日起，对招标文件的合理性合法性不再有异议。</w:t>
      </w:r>
    </w:p>
    <w:p w14:paraId="7A562DF3">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、我方向贵方提交的所有投标文件、资料都是准确、真实有效的。</w:t>
      </w:r>
    </w:p>
    <w:p w14:paraId="572DCC3F">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、投标有效期为自开标之日起</w:t>
      </w:r>
      <w:r>
        <w:rPr>
          <w:rFonts w:ascii="宋体" w:hAnsi="宋体"/>
          <w:color w:val="000000" w:themeColor="text1"/>
          <w:szCs w:val="21"/>
          <w14:textFill>
            <w14:solidFill>
              <w14:schemeClr w14:val="tx1"/>
            </w14:solidFill>
          </w14:textFill>
        </w:rPr>
        <w:t xml:space="preserve"> 90</w:t>
      </w:r>
      <w:r>
        <w:rPr>
          <w:rFonts w:hint="eastAsia" w:ascii="宋体" w:hAnsi="宋体"/>
          <w:color w:val="000000" w:themeColor="text1"/>
          <w:szCs w:val="21"/>
          <w14:textFill>
            <w14:solidFill>
              <w14:schemeClr w14:val="tx1"/>
            </w14:solidFill>
          </w14:textFill>
        </w:rPr>
        <w:t>日。如果在开标后规定的投标有效期内撤回投标，我们的投标保证金可被贵方没收。</w:t>
      </w:r>
    </w:p>
    <w:p w14:paraId="1301683A">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、如我方中标，投标文件将作为本项目合同的组成部分，直至合同履行完毕止均保持有效，我方将按招标文件及政府采购法律、法规的规定，承担完成合同的全部责任和义务。</w:t>
      </w:r>
    </w:p>
    <w:p w14:paraId="38083CA8">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、如我方中标，我方同意按采购人要求向其提供与“政府采购云平台”电子招投标系统上传的电子投标文件完全一致且加盖企业公章的纸质文件。</w:t>
      </w:r>
    </w:p>
    <w:p w14:paraId="2F0BCCBA">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、我方同意向贵方提供贵方可能要求的与本投标有关的任何证据或资料，并对资料的真实性和准确性负责。</w:t>
      </w:r>
    </w:p>
    <w:p w14:paraId="72B9D149">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、我方完全理解贵方不一定要接受最低报价的投标或其他的任何投标。</w:t>
      </w:r>
    </w:p>
    <w:p w14:paraId="5D9ED5EE">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、如果本项目要求提供样品的，在评标结束、接到贵方通知后两周内，我方到指定地点收回样品，逾期未能收回的样品，视作放弃，可由贵方自行处置。</w:t>
      </w:r>
    </w:p>
    <w:p w14:paraId="3181E168">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、我方已充分考虑到投标期间网上投标可能会发生的技术故障、操作失误和相应的风险，并对因网上投标的任何技术故障、操作失误造成投标内容缺漏、不一致或投标失败的，承担全部责任。</w:t>
      </w:r>
    </w:p>
    <w:p w14:paraId="5EB1135E">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我方同意开标内容以“政府采购云平台”电子招投标系统开标时的《开标记录表》内容为准。我方授权代表将及时使用数字证书对《开标记录表》中与我方有关的内容进行签名确认，授权代表未进行确认的，视为我方对开标记录内容无异议。</w:t>
      </w:r>
    </w:p>
    <w:p w14:paraId="4A40ED04">
      <w:pPr>
        <w:spacing w:line="360" w:lineRule="auto"/>
        <w:rPr>
          <w:rFonts w:hint="eastAsia" w:ascii="宋体" w:hAnsi="宋体"/>
          <w:color w:val="000000" w:themeColor="text1"/>
          <w:szCs w:val="21"/>
          <w14:textFill>
            <w14:solidFill>
              <w14:schemeClr w14:val="tx1"/>
            </w14:solidFill>
          </w14:textFill>
        </w:rPr>
      </w:pPr>
    </w:p>
    <w:p w14:paraId="37D19390">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r>
        <w:rPr>
          <w:rFonts w:ascii="宋体" w:hAnsi="宋体"/>
          <w:color w:val="000000" w:themeColor="text1"/>
          <w:szCs w:val="21"/>
          <w14:textFill>
            <w14:solidFill>
              <w14:schemeClr w14:val="tx1"/>
            </w14:solidFill>
          </w14:textFill>
        </w:rPr>
        <w:t>__________________；</w:t>
      </w:r>
      <w:r>
        <w:rPr>
          <w:rFonts w:hint="eastAsia" w:ascii="宋体" w:hAnsi="宋体"/>
          <w:b/>
          <w:color w:val="000000" w:themeColor="text1"/>
          <w:szCs w:val="21"/>
          <w14:textFill>
            <w14:solidFill>
              <w14:schemeClr w14:val="tx1"/>
            </w14:solidFill>
          </w14:textFill>
        </w:rPr>
        <w:t>全称（盖章）：</w:t>
      </w:r>
    </w:p>
    <w:p w14:paraId="7E16BE5F">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法定代表人或授权代表（签字或盖章）：</w:t>
      </w:r>
      <w:r>
        <w:rPr>
          <w:rFonts w:ascii="宋体" w:hAnsi="宋体"/>
          <w:color w:val="000000" w:themeColor="text1"/>
          <w:szCs w:val="21"/>
          <w14:textFill>
            <w14:solidFill>
              <w14:schemeClr w14:val="tx1"/>
            </w14:solidFill>
          </w14:textFill>
        </w:rPr>
        <w:t>__________________</w:t>
      </w:r>
    </w:p>
    <w:p w14:paraId="4992322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邮政编码：</w:t>
      </w:r>
      <w:r>
        <w:rPr>
          <w:rFonts w:ascii="宋体" w:hAnsi="宋体"/>
          <w:color w:val="000000" w:themeColor="text1"/>
          <w:szCs w:val="21"/>
          <w14:textFill>
            <w14:solidFill>
              <w14:schemeClr w14:val="tx1"/>
            </w14:solidFill>
          </w14:textFill>
        </w:rPr>
        <w:t>__________________</w:t>
      </w:r>
    </w:p>
    <w:p w14:paraId="089AF4E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投标联系人：</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移动电话：</w:t>
      </w:r>
      <w:r>
        <w:rPr>
          <w:rFonts w:ascii="宋体" w:hAnsi="宋体"/>
          <w:color w:val="000000" w:themeColor="text1"/>
          <w:szCs w:val="21"/>
          <w14:textFill>
            <w14:solidFill>
              <w14:schemeClr w14:val="tx1"/>
            </w14:solidFill>
          </w14:textFill>
        </w:rPr>
        <w:t>__________________</w:t>
      </w:r>
    </w:p>
    <w:p w14:paraId="3BB15F7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固定电话：</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联系传真：</w:t>
      </w:r>
      <w:r>
        <w:rPr>
          <w:rFonts w:ascii="宋体" w:hAnsi="宋体"/>
          <w:color w:val="000000" w:themeColor="text1"/>
          <w:szCs w:val="21"/>
          <w14:textFill>
            <w14:solidFill>
              <w14:schemeClr w14:val="tx1"/>
            </w14:solidFill>
          </w14:textFill>
        </w:rPr>
        <w:t>__________________</w:t>
      </w:r>
    </w:p>
    <w:p w14:paraId="1EA8182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电子邮件：</w:t>
      </w:r>
      <w:r>
        <w:rPr>
          <w:rFonts w:ascii="宋体" w:hAnsi="宋体"/>
          <w:color w:val="000000" w:themeColor="text1"/>
          <w:szCs w:val="21"/>
          <w14:textFill>
            <w14:solidFill>
              <w14:schemeClr w14:val="tx1"/>
            </w14:solidFill>
          </w14:textFill>
        </w:rPr>
        <w:t>__________________</w:t>
      </w:r>
    </w:p>
    <w:p w14:paraId="31B31AF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______</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日</w:t>
      </w:r>
    </w:p>
    <w:p w14:paraId="3F1E08D6">
      <w:pPr>
        <w:spacing w:line="360" w:lineRule="auto"/>
        <w:rPr>
          <w:rFonts w:hint="eastAsia" w:ascii="宋体" w:hAnsi="宋体"/>
          <w:color w:val="000000" w:themeColor="text1"/>
          <w:szCs w:val="21"/>
          <w14:textFill>
            <w14:solidFill>
              <w14:schemeClr w14:val="tx1"/>
            </w14:solidFill>
          </w14:textFill>
        </w:rPr>
      </w:pPr>
    </w:p>
    <w:p w14:paraId="7E45DFCB">
      <w:pPr>
        <w:widowControl/>
        <w:jc w:val="left"/>
        <w:rPr>
          <w:rFonts w:hint="eastAsia" w:ascii="宋体" w:hAnsi="宋体"/>
          <w:b/>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59A757B8">
      <w:pPr>
        <w:pStyle w:val="42"/>
        <w:spacing w:line="360" w:lineRule="auto"/>
        <w:ind w:firstLine="420"/>
        <w:rPr>
          <w:rFonts w:hint="eastAsia" w:ascii="宋体" w:hAnsi="宋体"/>
          <w:color w:val="000000" w:themeColor="text1"/>
          <w:sz w:val="21"/>
          <w:szCs w:val="21"/>
          <w14:textFill>
            <w14:solidFill>
              <w14:schemeClr w14:val="tx1"/>
            </w14:solidFill>
          </w14:textFill>
        </w:rPr>
      </w:pPr>
      <w:bookmarkStart w:id="113" w:name="_Toc138776801"/>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、法定代表人授权委托书（本表必填）</w:t>
      </w:r>
      <w:bookmarkEnd w:id="113"/>
    </w:p>
    <w:p w14:paraId="03DD1A1E">
      <w:pPr>
        <w:spacing w:line="360" w:lineRule="auto"/>
        <w:rPr>
          <w:rFonts w:hint="eastAsia" w:ascii="宋体" w:hAnsi="宋体"/>
          <w:color w:val="000000" w:themeColor="text1"/>
          <w:szCs w:val="21"/>
          <w14:textFill>
            <w14:solidFill>
              <w14:schemeClr w14:val="tx1"/>
            </w14:solidFill>
          </w14:textFill>
        </w:rPr>
      </w:pPr>
    </w:p>
    <w:p w14:paraId="543FB66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致： </w:t>
      </w:r>
    </w:p>
    <w:p w14:paraId="2B468962">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本人（姓名）</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系（投标人名称）</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的法定代表人，现授权委托本单位在职职工（姓名，职务）</w:t>
      </w:r>
      <w:r>
        <w:rPr>
          <w:rFonts w:ascii="宋体" w:hAnsi="宋体"/>
          <w:color w:val="000000" w:themeColor="text1"/>
          <w:szCs w:val="21"/>
          <w14:textFill>
            <w14:solidFill>
              <w14:schemeClr w14:val="tx1"/>
            </w14:solidFill>
          </w14:textFill>
        </w:rPr>
        <w:t>__________________</w:t>
      </w:r>
      <w:r>
        <w:rPr>
          <w:rFonts w:hint="eastAsia" w:ascii="宋体" w:hAnsi="宋体"/>
          <w:color w:val="000000" w:themeColor="text1"/>
          <w:szCs w:val="21"/>
          <w14:textFill>
            <w14:solidFill>
              <w14:schemeClr w14:val="tx1"/>
            </w14:solidFill>
          </w14:textFill>
        </w:rPr>
        <w:t>以我方的名义参加贵公司组织的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项目的投标活动，并代表我方全权办理针对上述项目的投标、开标、投标文件澄清、签约等一切具体事务和签署相关文件。</w:t>
      </w:r>
    </w:p>
    <w:p w14:paraId="4C112BE6">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我方对被授权人的签名事项负全部责任。</w:t>
      </w:r>
    </w:p>
    <w:p w14:paraId="49CDF257">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贵公司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CD6E0FF">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被授权人无转委托权，特此委托。</w:t>
      </w:r>
    </w:p>
    <w:p w14:paraId="5A829E55">
      <w:pPr>
        <w:spacing w:line="360" w:lineRule="auto"/>
        <w:rPr>
          <w:rFonts w:hint="eastAsia" w:ascii="宋体" w:hAnsi="宋体"/>
          <w:color w:val="000000" w:themeColor="text1"/>
          <w:szCs w:val="21"/>
          <w14:textFill>
            <w14:solidFill>
              <w14:schemeClr w14:val="tx1"/>
            </w14:solidFill>
          </w14:textFill>
        </w:rPr>
      </w:pPr>
    </w:p>
    <w:p w14:paraId="6000FAEB">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投标人（公章）：</w:t>
      </w:r>
    </w:p>
    <w:p w14:paraId="20A6F39F">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授权人（法定代表人）签字或盖章：</w:t>
      </w:r>
      <w:r>
        <w:rPr>
          <w:rFonts w:ascii="宋体" w:hAnsi="宋体"/>
          <w:color w:val="000000" w:themeColor="text1"/>
          <w:szCs w:val="21"/>
          <w14:textFill>
            <w14:solidFill>
              <w14:schemeClr w14:val="tx1"/>
            </w14:solidFill>
          </w14:textFill>
        </w:rPr>
        <w:t xml:space="preserve"> ___________;</w:t>
      </w:r>
      <w:r>
        <w:rPr>
          <w:rFonts w:hint="eastAsia" w:ascii="宋体" w:hAnsi="宋体"/>
          <w:b/>
          <w:color w:val="000000" w:themeColor="text1"/>
          <w:szCs w:val="21"/>
          <w14:textFill>
            <w14:solidFill>
              <w14:schemeClr w14:val="tx1"/>
            </w14:solidFill>
          </w14:textFill>
        </w:rPr>
        <w:t>被授权人（签字）：</w:t>
      </w:r>
      <w:r>
        <w:rPr>
          <w:rFonts w:ascii="宋体" w:hAnsi="宋体"/>
          <w:color w:val="000000" w:themeColor="text1"/>
          <w:szCs w:val="21"/>
          <w14:textFill>
            <w14:solidFill>
              <w14:schemeClr w14:val="tx1"/>
            </w14:solidFill>
          </w14:textFill>
        </w:rPr>
        <w:t>______________;</w:t>
      </w:r>
    </w:p>
    <w:p w14:paraId="3FDCE3F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r>
        <w:rPr>
          <w:rFonts w:ascii="宋体" w:hAnsi="宋体"/>
          <w:color w:val="000000" w:themeColor="text1"/>
          <w:szCs w:val="21"/>
          <w14:textFill>
            <w14:solidFill>
              <w14:schemeClr w14:val="tx1"/>
            </w14:solidFill>
          </w14:textFill>
        </w:rPr>
        <w:t xml:space="preserve">__________________  </w:t>
      </w:r>
      <w:r>
        <w:rPr>
          <w:rFonts w:hint="eastAsia" w:ascii="宋体" w:hAnsi="宋体"/>
          <w:color w:val="000000" w:themeColor="text1"/>
          <w:szCs w:val="21"/>
          <w14:textFill>
            <w14:solidFill>
              <w14:schemeClr w14:val="tx1"/>
            </w14:solidFill>
          </w14:textFill>
        </w:rPr>
        <w:t>身份证号码：</w:t>
      </w:r>
      <w:r>
        <w:rPr>
          <w:rFonts w:ascii="宋体" w:hAnsi="宋体"/>
          <w:color w:val="000000" w:themeColor="text1"/>
          <w:szCs w:val="21"/>
          <w14:textFill>
            <w14:solidFill>
              <w14:schemeClr w14:val="tx1"/>
            </w14:solidFill>
          </w14:textFill>
        </w:rPr>
        <w:t>__________________</w:t>
      </w:r>
    </w:p>
    <w:p w14:paraId="1822665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r>
        <w:rPr>
          <w:rFonts w:ascii="宋体" w:hAnsi="宋体"/>
          <w:color w:val="000000" w:themeColor="text1"/>
          <w:szCs w:val="21"/>
          <w14:textFill>
            <w14:solidFill>
              <w14:schemeClr w14:val="tx1"/>
            </w14:solidFill>
          </w14:textFill>
        </w:rPr>
        <w:t xml:space="preserve">__________________                     </w:t>
      </w:r>
      <w:r>
        <w:rPr>
          <w:rFonts w:hint="eastAsia" w:ascii="宋体" w:hAnsi="宋体"/>
          <w:color w:val="000000" w:themeColor="text1"/>
          <w:szCs w:val="21"/>
          <w14:textFill>
            <w14:solidFill>
              <w14:schemeClr w14:val="tx1"/>
            </w14:solidFill>
          </w14:textFill>
        </w:rPr>
        <w:t>联系电话：</w:t>
      </w:r>
      <w:r>
        <w:rPr>
          <w:rFonts w:ascii="宋体" w:hAnsi="宋体"/>
          <w:color w:val="000000" w:themeColor="text1"/>
          <w:szCs w:val="21"/>
          <w14:textFill>
            <w14:solidFill>
              <w14:schemeClr w14:val="tx1"/>
            </w14:solidFill>
          </w14:textFill>
        </w:rPr>
        <w:t>____________</w:t>
      </w:r>
      <w:r>
        <w:rPr>
          <w:rFonts w:ascii="宋体" w:hAnsi="宋体"/>
          <w:color w:val="000000" w:themeColor="text1"/>
          <w:szCs w:val="21"/>
          <w:u w:val="single"/>
          <w14:textFill>
            <w14:solidFill>
              <w14:schemeClr w14:val="tx1"/>
            </w14:solidFill>
          </w14:textFill>
        </w:rPr>
        <w:t>___</w:t>
      </w:r>
      <w:r>
        <w:rPr>
          <w:rFonts w:ascii="宋体" w:hAnsi="宋体"/>
          <w:color w:val="000000" w:themeColor="text1"/>
          <w:szCs w:val="21"/>
          <w14:textFill>
            <w14:solidFill>
              <w14:schemeClr w14:val="tx1"/>
            </w14:solidFill>
          </w14:textFill>
        </w:rPr>
        <w:t>___</w:t>
      </w:r>
    </w:p>
    <w:p w14:paraId="7ABC780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______</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日</w:t>
      </w:r>
    </w:p>
    <w:p w14:paraId="2B56C598">
      <w:pPr>
        <w:spacing w:line="360" w:lineRule="auto"/>
        <w:rPr>
          <w:rFonts w:hint="eastAsia" w:ascii="宋体" w:hAnsi="宋体"/>
          <w:color w:val="000000" w:themeColor="text1"/>
          <w:szCs w:val="21"/>
          <w14:textFill>
            <w14:solidFill>
              <w14:schemeClr w14:val="tx1"/>
            </w14:solidFill>
          </w14:textFill>
        </w:rPr>
      </w:pPr>
    </w:p>
    <w:tbl>
      <w:tblPr>
        <w:tblStyle w:val="45"/>
        <w:tblW w:w="8345"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927"/>
        <w:gridCol w:w="491"/>
        <w:gridCol w:w="3927"/>
      </w:tblGrid>
      <w:tr w14:paraId="468C68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014" w:hRule="atLeast"/>
        </w:trPr>
        <w:tc>
          <w:tcPr>
            <w:tcW w:w="3927" w:type="dxa"/>
          </w:tcPr>
          <w:p w14:paraId="3AE732A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此处粘帖：</w:t>
            </w:r>
          </w:p>
          <w:p w14:paraId="528F3A1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法定代表人身份证清晰扫描件或复印件（有照片的一面）</w:t>
            </w:r>
          </w:p>
        </w:tc>
        <w:tc>
          <w:tcPr>
            <w:tcW w:w="491" w:type="dxa"/>
            <w:tcBorders>
              <w:top w:val="nil"/>
              <w:bottom w:val="nil"/>
            </w:tcBorders>
          </w:tcPr>
          <w:p w14:paraId="5BB43CC6">
            <w:pPr>
              <w:spacing w:line="360" w:lineRule="auto"/>
              <w:rPr>
                <w:rFonts w:hint="eastAsia" w:ascii="宋体" w:hAnsi="宋体" w:cs="宋体"/>
                <w:color w:val="000000" w:themeColor="text1"/>
                <w:szCs w:val="21"/>
                <w14:textFill>
                  <w14:solidFill>
                    <w14:schemeClr w14:val="tx1"/>
                  </w14:solidFill>
                </w14:textFill>
              </w:rPr>
            </w:pPr>
          </w:p>
        </w:tc>
        <w:tc>
          <w:tcPr>
            <w:tcW w:w="3927" w:type="dxa"/>
          </w:tcPr>
          <w:p w14:paraId="2C8C6F8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此处粘帖：</w:t>
            </w:r>
          </w:p>
          <w:p w14:paraId="229EF0E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被授权人身份证清晰扫描件或复印件（有照片的一面）</w:t>
            </w:r>
          </w:p>
        </w:tc>
      </w:tr>
    </w:tbl>
    <w:p w14:paraId="13841CF3">
      <w:pPr>
        <w:widowControl/>
        <w:jc w:val="left"/>
        <w:rPr>
          <w:rFonts w:hint="eastAsia" w:ascii="宋体" w:hAnsi="宋体"/>
          <w:color w:val="000000" w:themeColor="text1"/>
          <w:szCs w:val="21"/>
          <w14:textFill>
            <w14:solidFill>
              <w14:schemeClr w14:val="tx1"/>
            </w14:solidFill>
          </w14:textFill>
        </w:rPr>
      </w:pPr>
    </w:p>
    <w:p w14:paraId="4E57510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06CC163F">
      <w:pPr>
        <w:pStyle w:val="42"/>
        <w:spacing w:line="360" w:lineRule="auto"/>
        <w:rPr>
          <w:rFonts w:hint="eastAsia" w:ascii="宋体" w:hAnsi="宋体"/>
          <w:color w:val="000000" w:themeColor="text1"/>
          <w:szCs w:val="21"/>
          <w14:textFill>
            <w14:solidFill>
              <w14:schemeClr w14:val="tx1"/>
            </w14:solidFill>
          </w14:textFill>
        </w:rPr>
      </w:pPr>
      <w:bookmarkStart w:id="114" w:name="_Toc138776802"/>
      <w:bookmarkStart w:id="115" w:name="_Toc12466"/>
      <w:bookmarkStart w:id="116" w:name="_Toc66347899"/>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、投标人基本情况</w:t>
      </w:r>
      <w:bookmarkEnd w:id="114"/>
      <w:bookmarkEnd w:id="115"/>
      <w:bookmarkEnd w:id="116"/>
      <w:r>
        <w:rPr>
          <w:rFonts w:hint="eastAsia" w:ascii="宋体" w:hAnsi="宋体"/>
          <w:color w:val="000000" w:themeColor="text1"/>
          <w:szCs w:val="21"/>
          <w14:textFill>
            <w14:solidFill>
              <w14:schemeClr w14:val="tx1"/>
            </w14:solidFill>
          </w14:textFill>
        </w:rPr>
        <w:t>：</w:t>
      </w:r>
    </w:p>
    <w:p w14:paraId="5E7E11CD">
      <w:pPr>
        <w:pStyle w:val="12"/>
        <w:ind w:firstLine="0"/>
        <w:rPr>
          <w:rFonts w:hint="eastAsia" w:hAnsi="宋体" w:cs="楷体_GB2312"/>
          <w:color w:val="000000" w:themeColor="text1"/>
          <w14:textFill>
            <w14:solidFill>
              <w14:schemeClr w14:val="tx1"/>
            </w14:solidFill>
          </w14:textFill>
        </w:rPr>
      </w:pPr>
      <w:bookmarkStart w:id="117" w:name="_Toc66347900"/>
      <w:r>
        <w:rPr>
          <w:rFonts w:hint="eastAsia" w:hAnsi="宋体" w:cs="楷体_GB2312"/>
          <w:color w:val="000000" w:themeColor="text1"/>
          <w14:textFill>
            <w14:solidFill>
              <w14:schemeClr w14:val="tx1"/>
            </w14:solidFill>
          </w14:textFill>
        </w:rPr>
        <w:t>项目名称：</w:t>
      </w:r>
    </w:p>
    <w:p w14:paraId="257DD80A">
      <w:pPr>
        <w:pStyle w:val="12"/>
        <w:ind w:firstLine="0"/>
        <w:rPr>
          <w:rFonts w:hint="eastAsia" w:hAnsi="宋体" w:cs="楷体_GB2312"/>
          <w:color w:val="000000" w:themeColor="text1"/>
          <w14:textFill>
            <w14:solidFill>
              <w14:schemeClr w14:val="tx1"/>
            </w14:solidFill>
          </w14:textFill>
        </w:rPr>
      </w:pPr>
      <w:r>
        <w:rPr>
          <w:rFonts w:hint="eastAsia" w:hAnsi="宋体" w:cs="楷体_GB2312"/>
          <w:color w:val="000000" w:themeColor="text1"/>
          <w14:textFill>
            <w14:solidFill>
              <w14:schemeClr w14:val="tx1"/>
            </w14:solidFill>
          </w14:textFill>
        </w:rPr>
        <w:t>项目编号：</w:t>
      </w:r>
    </w:p>
    <w:p w14:paraId="67D5C70E">
      <w:pPr>
        <w:jc w:val="center"/>
        <w:rPr>
          <w:rFonts w:hint="eastAsia" w:hAnsi="宋体"/>
          <w:b/>
          <w:color w:val="000000" w:themeColor="text1"/>
          <w14:textFill>
            <w14:solidFill>
              <w14:schemeClr w14:val="tx1"/>
            </w14:solidFill>
          </w14:textFill>
        </w:rPr>
      </w:pPr>
    </w:p>
    <w:tbl>
      <w:tblPr>
        <w:tblStyle w:val="45"/>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510"/>
        <w:gridCol w:w="2005"/>
        <w:gridCol w:w="1461"/>
        <w:gridCol w:w="3292"/>
      </w:tblGrid>
      <w:tr w14:paraId="4DDE49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12" w:space="0"/>
              <w:bottom w:val="single" w:color="auto" w:sz="6" w:space="0"/>
              <w:right w:val="single" w:color="auto" w:sz="6" w:space="0"/>
            </w:tcBorders>
          </w:tcPr>
          <w:p w14:paraId="0F42529C">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w:t>
            </w:r>
          </w:p>
        </w:tc>
        <w:tc>
          <w:tcPr>
            <w:tcW w:w="2005" w:type="dxa"/>
            <w:tcBorders>
              <w:top w:val="single" w:color="auto" w:sz="12" w:space="0"/>
              <w:left w:val="single" w:color="auto" w:sz="6" w:space="0"/>
              <w:bottom w:val="single" w:color="auto" w:sz="6" w:space="0"/>
              <w:right w:val="single" w:color="auto" w:sz="6" w:space="0"/>
            </w:tcBorders>
          </w:tcPr>
          <w:p w14:paraId="7E67DB12">
            <w:pPr>
              <w:overflowPunct w:val="0"/>
              <w:spacing w:line="360" w:lineRule="auto"/>
              <w:rPr>
                <w:rFonts w:hint="eastAsia" w:hAnsi="宋体"/>
                <w:color w:val="000000" w:themeColor="text1"/>
                <w14:textFill>
                  <w14:solidFill>
                    <w14:schemeClr w14:val="tx1"/>
                  </w14:solidFill>
                </w14:textFill>
              </w:rPr>
            </w:pPr>
          </w:p>
        </w:tc>
        <w:tc>
          <w:tcPr>
            <w:tcW w:w="1461" w:type="dxa"/>
            <w:tcBorders>
              <w:top w:val="single" w:color="auto" w:sz="12" w:space="0"/>
              <w:left w:val="single" w:color="auto" w:sz="6" w:space="0"/>
              <w:bottom w:val="single" w:color="auto" w:sz="6" w:space="0"/>
              <w:right w:val="single" w:color="auto" w:sz="6" w:space="0"/>
            </w:tcBorders>
          </w:tcPr>
          <w:p w14:paraId="714C4EC7">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成立日期</w:t>
            </w:r>
          </w:p>
        </w:tc>
        <w:tc>
          <w:tcPr>
            <w:tcW w:w="3292" w:type="dxa"/>
            <w:tcBorders>
              <w:top w:val="single" w:color="auto" w:sz="12" w:space="0"/>
              <w:left w:val="single" w:color="auto" w:sz="6" w:space="0"/>
              <w:bottom w:val="single" w:color="auto" w:sz="6" w:space="0"/>
            </w:tcBorders>
          </w:tcPr>
          <w:p w14:paraId="17771145">
            <w:pPr>
              <w:overflowPunct w:val="0"/>
              <w:spacing w:line="360" w:lineRule="auto"/>
              <w:rPr>
                <w:rFonts w:hint="eastAsia" w:hAnsi="宋体"/>
                <w:color w:val="000000" w:themeColor="text1"/>
                <w14:textFill>
                  <w14:solidFill>
                    <w14:schemeClr w14:val="tx1"/>
                  </w14:solidFill>
                </w14:textFill>
              </w:rPr>
            </w:pPr>
          </w:p>
        </w:tc>
      </w:tr>
      <w:tr w14:paraId="429DBF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6" w:space="0"/>
              <w:bottom w:val="single" w:color="auto" w:sz="6" w:space="0"/>
              <w:right w:val="single" w:color="auto" w:sz="6" w:space="0"/>
            </w:tcBorders>
          </w:tcPr>
          <w:p w14:paraId="63C8C15A">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企业地址</w:t>
            </w:r>
          </w:p>
        </w:tc>
        <w:tc>
          <w:tcPr>
            <w:tcW w:w="2005" w:type="dxa"/>
            <w:tcBorders>
              <w:top w:val="single" w:color="auto" w:sz="6" w:space="0"/>
              <w:left w:val="single" w:color="auto" w:sz="6" w:space="0"/>
              <w:bottom w:val="single" w:color="auto" w:sz="6" w:space="0"/>
              <w:right w:val="single" w:color="auto" w:sz="6" w:space="0"/>
            </w:tcBorders>
          </w:tcPr>
          <w:p w14:paraId="27AE891E">
            <w:pPr>
              <w:overflowPunct w:val="0"/>
              <w:spacing w:line="360" w:lineRule="auto"/>
              <w:rPr>
                <w:rFonts w:hint="eastAsia" w:hAnsi="宋体"/>
                <w:color w:val="000000" w:themeColor="text1"/>
                <w14:textFill>
                  <w14:solidFill>
                    <w14:schemeClr w14:val="tx1"/>
                  </w14:solidFill>
                </w14:textFill>
              </w:rPr>
            </w:pPr>
          </w:p>
        </w:tc>
        <w:tc>
          <w:tcPr>
            <w:tcW w:w="1461" w:type="dxa"/>
            <w:tcBorders>
              <w:top w:val="single" w:color="auto" w:sz="6" w:space="0"/>
              <w:left w:val="single" w:color="auto" w:sz="6" w:space="0"/>
              <w:bottom w:val="single" w:color="auto" w:sz="6" w:space="0"/>
              <w:right w:val="single" w:color="auto" w:sz="6" w:space="0"/>
            </w:tcBorders>
          </w:tcPr>
          <w:p w14:paraId="6DCEFB31">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注册资本</w:t>
            </w:r>
          </w:p>
        </w:tc>
        <w:tc>
          <w:tcPr>
            <w:tcW w:w="3292" w:type="dxa"/>
            <w:tcBorders>
              <w:top w:val="single" w:color="auto" w:sz="6" w:space="0"/>
              <w:left w:val="single" w:color="auto" w:sz="6" w:space="0"/>
              <w:bottom w:val="single" w:color="auto" w:sz="6" w:space="0"/>
            </w:tcBorders>
          </w:tcPr>
          <w:p w14:paraId="388788F4">
            <w:pPr>
              <w:overflowPunct w:val="0"/>
              <w:spacing w:line="360" w:lineRule="auto"/>
              <w:ind w:firstLine="216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万元</w:t>
            </w:r>
          </w:p>
        </w:tc>
      </w:tr>
      <w:tr w14:paraId="768D1D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6" w:space="0"/>
              <w:bottom w:val="single" w:color="auto" w:sz="6" w:space="0"/>
              <w:right w:val="single" w:color="auto" w:sz="6" w:space="0"/>
            </w:tcBorders>
          </w:tcPr>
          <w:p w14:paraId="38D1EAB0">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经营范围</w:t>
            </w:r>
          </w:p>
        </w:tc>
        <w:tc>
          <w:tcPr>
            <w:tcW w:w="6758" w:type="dxa"/>
            <w:gridSpan w:val="3"/>
            <w:tcBorders>
              <w:top w:val="single" w:color="auto" w:sz="6" w:space="0"/>
              <w:left w:val="single" w:color="auto" w:sz="6" w:space="0"/>
              <w:bottom w:val="single" w:color="auto" w:sz="6" w:space="0"/>
            </w:tcBorders>
          </w:tcPr>
          <w:p w14:paraId="682535C8">
            <w:pPr>
              <w:overflowPunct w:val="0"/>
              <w:spacing w:line="360" w:lineRule="auto"/>
              <w:rPr>
                <w:rFonts w:hint="eastAsia" w:hAnsi="宋体"/>
                <w:color w:val="000000" w:themeColor="text1"/>
                <w14:textFill>
                  <w14:solidFill>
                    <w14:schemeClr w14:val="tx1"/>
                  </w14:solidFill>
                </w14:textFill>
              </w:rPr>
            </w:pPr>
          </w:p>
        </w:tc>
      </w:tr>
      <w:tr w14:paraId="13E6BF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6" w:space="0"/>
              <w:bottom w:val="single" w:color="auto" w:sz="6" w:space="0"/>
              <w:right w:val="single" w:color="auto" w:sz="6" w:space="0"/>
            </w:tcBorders>
          </w:tcPr>
          <w:p w14:paraId="1EAA4FDF">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营业面积（含厂房面积）</w:t>
            </w:r>
          </w:p>
        </w:tc>
        <w:tc>
          <w:tcPr>
            <w:tcW w:w="6758" w:type="dxa"/>
            <w:gridSpan w:val="3"/>
            <w:tcBorders>
              <w:top w:val="single" w:color="auto" w:sz="6" w:space="0"/>
              <w:left w:val="single" w:color="auto" w:sz="6" w:space="0"/>
              <w:bottom w:val="single" w:color="auto" w:sz="6" w:space="0"/>
            </w:tcBorders>
            <w:vAlign w:val="center"/>
          </w:tcPr>
          <w:p w14:paraId="06C6CE58">
            <w:pPr>
              <w:overflowPunct w:val="0"/>
              <w:spacing w:line="360" w:lineRule="auto"/>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平方米</w:t>
            </w:r>
          </w:p>
        </w:tc>
      </w:tr>
      <w:tr w14:paraId="36AB4B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6" w:space="0"/>
              <w:bottom w:val="single" w:color="auto" w:sz="6" w:space="0"/>
              <w:right w:val="single" w:color="auto" w:sz="6" w:space="0"/>
            </w:tcBorders>
          </w:tcPr>
          <w:p w14:paraId="164DF19D">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最近</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年内在经营过程中受到何种奖励或处分</w:t>
            </w:r>
          </w:p>
        </w:tc>
        <w:tc>
          <w:tcPr>
            <w:tcW w:w="6758" w:type="dxa"/>
            <w:gridSpan w:val="3"/>
            <w:tcBorders>
              <w:top w:val="single" w:color="auto" w:sz="6" w:space="0"/>
              <w:left w:val="single" w:color="auto" w:sz="6" w:space="0"/>
              <w:bottom w:val="single" w:color="auto" w:sz="6" w:space="0"/>
            </w:tcBorders>
          </w:tcPr>
          <w:p w14:paraId="473AD286">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（包括财政、工商、税务、物价、技监部门稽查情况和结果）</w:t>
            </w:r>
          </w:p>
        </w:tc>
      </w:tr>
      <w:tr w14:paraId="35D290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6" w:space="0"/>
              <w:bottom w:val="single" w:color="auto" w:sz="6" w:space="0"/>
              <w:right w:val="single" w:color="auto" w:sz="6" w:space="0"/>
            </w:tcBorders>
          </w:tcPr>
          <w:p w14:paraId="6472B7A8">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最近</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年内有无因售假、售劣或是其他原因被消费者投诉或起诉的情况及说明</w:t>
            </w:r>
          </w:p>
        </w:tc>
        <w:tc>
          <w:tcPr>
            <w:tcW w:w="6758" w:type="dxa"/>
            <w:gridSpan w:val="3"/>
            <w:tcBorders>
              <w:top w:val="single" w:color="auto" w:sz="6" w:space="0"/>
              <w:left w:val="single" w:color="auto" w:sz="6" w:space="0"/>
              <w:bottom w:val="single" w:color="auto" w:sz="6" w:space="0"/>
            </w:tcBorders>
          </w:tcPr>
          <w:p w14:paraId="1FFC86F8">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（包括解决方式和结果）</w:t>
            </w:r>
          </w:p>
        </w:tc>
      </w:tr>
      <w:tr w14:paraId="2BD443D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Pr>
        <w:tc>
          <w:tcPr>
            <w:tcW w:w="2510" w:type="dxa"/>
            <w:tcBorders>
              <w:top w:val="single" w:color="auto" w:sz="6" w:space="0"/>
              <w:bottom w:val="single" w:color="auto" w:sz="6" w:space="0"/>
              <w:right w:val="single" w:color="auto" w:sz="6" w:space="0"/>
            </w:tcBorders>
          </w:tcPr>
          <w:p w14:paraId="6A0D4887">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参加政府采购活动前三年内，在经营活动中有无重大违法记录情况及说明</w:t>
            </w:r>
          </w:p>
        </w:tc>
        <w:tc>
          <w:tcPr>
            <w:tcW w:w="6758" w:type="dxa"/>
            <w:gridSpan w:val="3"/>
            <w:tcBorders>
              <w:top w:val="single" w:color="auto" w:sz="6" w:space="0"/>
              <w:left w:val="single" w:color="auto" w:sz="6" w:space="0"/>
              <w:bottom w:val="single" w:color="auto" w:sz="6" w:space="0"/>
            </w:tcBorders>
          </w:tcPr>
          <w:p w14:paraId="1AA44ABF">
            <w:pPr>
              <w:overflowPunct w:val="0"/>
              <w:spacing w:line="360" w:lineRule="auto"/>
              <w:rPr>
                <w:rFonts w:hint="eastAsia" w:hAnsi="宋体"/>
                <w:color w:val="000000" w:themeColor="text1"/>
                <w14:textFill>
                  <w14:solidFill>
                    <w14:schemeClr w14:val="tx1"/>
                  </w14:solidFill>
                </w14:textFill>
              </w:rPr>
            </w:pPr>
          </w:p>
        </w:tc>
      </w:tr>
      <w:tr w14:paraId="7C6494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2510" w:type="dxa"/>
            <w:tcBorders>
              <w:top w:val="single" w:color="auto" w:sz="6" w:space="0"/>
              <w:bottom w:val="single" w:color="auto" w:sz="12" w:space="0"/>
              <w:right w:val="single" w:color="auto" w:sz="6" w:space="0"/>
            </w:tcBorders>
          </w:tcPr>
          <w:p w14:paraId="093BBA18">
            <w:pPr>
              <w:overflowPunct w:val="0"/>
              <w:spacing w:line="360" w:lineRule="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其他需要说明的情况</w:t>
            </w:r>
          </w:p>
        </w:tc>
        <w:tc>
          <w:tcPr>
            <w:tcW w:w="6758" w:type="dxa"/>
            <w:gridSpan w:val="3"/>
            <w:tcBorders>
              <w:top w:val="single" w:color="auto" w:sz="6" w:space="0"/>
              <w:left w:val="single" w:color="auto" w:sz="6" w:space="0"/>
              <w:bottom w:val="single" w:color="auto" w:sz="12" w:space="0"/>
            </w:tcBorders>
          </w:tcPr>
          <w:p w14:paraId="535EF186">
            <w:pPr>
              <w:overflowPunct w:val="0"/>
              <w:spacing w:line="360" w:lineRule="auto"/>
              <w:rPr>
                <w:rFonts w:hint="eastAsia" w:hAnsi="宋体"/>
                <w:color w:val="000000" w:themeColor="text1"/>
                <w14:textFill>
                  <w14:solidFill>
                    <w14:schemeClr w14:val="tx1"/>
                  </w14:solidFill>
                </w14:textFill>
              </w:rPr>
            </w:pPr>
          </w:p>
        </w:tc>
      </w:tr>
    </w:tbl>
    <w:p w14:paraId="39A0A3EC">
      <w:pPr>
        <w:overflowPunct w:val="0"/>
        <w:rPr>
          <w:rFonts w:hint="eastAsia" w:hAnsi="宋体"/>
          <w:color w:val="000000" w:themeColor="text1"/>
          <w14:textFill>
            <w14:solidFill>
              <w14:schemeClr w14:val="tx1"/>
            </w14:solidFill>
          </w14:textFill>
        </w:rPr>
      </w:pPr>
    </w:p>
    <w:p w14:paraId="62BD76F7">
      <w:pPr>
        <w:spacing w:line="300" w:lineRule="auto"/>
        <w:rPr>
          <w:rFonts w:hint="eastAsia" w:hAnsi="宋体"/>
          <w:color w:val="000000" w:themeColor="text1"/>
          <w:szCs w:val="21"/>
          <w14:textFill>
            <w14:solidFill>
              <w14:schemeClr w14:val="tx1"/>
            </w14:solidFill>
          </w14:textFill>
        </w:rPr>
      </w:pPr>
    </w:p>
    <w:p w14:paraId="1989C098">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1520825</wp:posOffset>
                </wp:positionH>
                <wp:positionV relativeFrom="paragraph">
                  <wp:posOffset>179705</wp:posOffset>
                </wp:positionV>
                <wp:extent cx="1908175"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8480;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N4HyC5AEAAKoDAAAOAAAAZHJzL2Uyb0RvYy54bWytU0uO&#10;EzEQ3SNxB8t70ulIgZlWOrNINGwGiDTDASpud9rCdlm2k+5cggsgsYMVS/bchuEYlJ0Pw7CZBb2w&#10;bFfVq/deuWdXg9FsJ31QaGtejsacSSuwUXZT8/d31y8uOAsRbAMaraz5XgZ+NX/+bNa7Sk6wQ91I&#10;zwjEhqp3Ne9idFVRBNFJA2GETloKtugNRDr6TdF46And6GIyHr8sevSN8yhkCHS7PAT5EdE/BRDb&#10;Vgm5RLE10sYDqpcaIkkKnXKBzzPbtpUivmvbICPTNSelMa/UhPbrtBbzGVQbD65T4kgBnkLhkSYD&#10;ylLTM9QSIrCtV/9AGSU8BmzjSKApDkKyI6SiHD/y5rYDJ7MWsjq4s+nh/8GKt7uVZ6qp+ZQzC4YG&#10;fv/p+8+PX379+Ezr/bevbJpM6l2oKHdhVz7JFIO9dTcoPgRmcdGB3chM9m7vCKFMFcVfJekQHLVa&#10;92+woRzYRsyODa03CZK8YEMezP48GDlEJuiyvBxflK+IoTjFCqhOhc6H+FqiYWlTc61s8gwq2N2E&#10;mIhAdUpJ1xavldZ57tqyvuaX08k0FwTUqknBlBb8Zr3Qnu0gvZz8ZVUUeZjmcWubQxNtj6KTzoNj&#10;a2z2K38yg0aY2RyfW3ojD8+5+s8vN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udHdcAAAAJ&#10;AQAADwAAAAAAAAABACAAAAAiAAAAZHJzL2Rvd25yZXYueG1sUEsBAhQAFAAAAAgAh07iQA3gfILk&#10;AQAAqgMAAA4AAAAAAAAAAQAgAAAAJgEAAGRycy9lMm9Eb2MueG1sUEsFBgAAAAAGAAYAWQEAAHwF&#10;A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供应商授权代表签字：</w:t>
      </w:r>
    </w:p>
    <w:p w14:paraId="54AE390C">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9504;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BOH3lTlAQAArAMAAA4AAABkcnMvZTJvRG9jLnhtbK1TzY7T&#10;MBC+I/EOlu80aVGBjZruodVyWaDSLg8wdZzGwvZYttukL8ELIHGDE0fuvA3LYzB2f1iWyx7IwfJ4&#10;Zr6Z75vJ7HIwmu2kDwptzcejkjNpBTbKbmr+/vbq2SvOQgTbgEYra76XgV/Onz6Z9a6SE+xQN9Iz&#10;ArGh6l3NuxhdVRRBdNJAGKGTlpwtegORTL8pGg89oRtdTMryRdGjb5xHIUOg1+XByY+I/jGA2LZK&#10;yCWKrZE2HlC91BCJUuiUC3yeu21bKeK7tg0yMl1zYhrzSUXovk5nMZ9BtfHgOiWOLcBjWnjAyYCy&#10;VPQMtYQIbOvVP1BGCY8B2zgSaIoDkawIsRiXD7S56cDJzIWkDu4sevh/sOLtbuWZamgTppxZMDTx&#10;u0/ff3788uvHZzrvvn1l5CGZehcqil7YlU9ExWBv3DWKD4FZXHRgNzK3e7t3BDFOGcVfKckIjoqt&#10;+zfYUAxsI2bNhtabBElqsCGPZn8ejRwiE/Q4eV6+nF7Q1MTJV0B1SnQ+xNcSDUuXmmtlk2pQwe46&#10;xNQIVKeQ9GzxSmmdJ68t62t+MZ1Mc0JArZrkTGHBb9YL7dkO0u7kL7Miz/0wj1vbHIpoeySdeB4U&#10;W2OzX/mTGDTE3M1x4dKW3Ldz9p+fb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DutYAAAAJ&#10;AQAADwAAAAAAAAABACAAAAAiAAAAZHJzL2Rvd25yZXYueG1sUEsBAhQAFAAAAAgAh07iQBOH3lT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供应商（公章）：</w:t>
      </w:r>
    </w:p>
    <w:p w14:paraId="3ACF532F">
      <w:pPr>
        <w:spacing w:line="300" w:lineRule="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日期： </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3EB6F30A">
      <w:pPr>
        <w:spacing w:line="360" w:lineRule="auto"/>
        <w:rPr>
          <w:rFonts w:hint="eastAsia" w:hAnsi="宋体"/>
          <w:color w:val="000000" w:themeColor="text1"/>
          <w14:textFill>
            <w14:solidFill>
              <w14:schemeClr w14:val="tx1"/>
            </w14:solidFill>
          </w14:textFill>
        </w:rPr>
      </w:pPr>
    </w:p>
    <w:p w14:paraId="0B968C9F">
      <w:pPr>
        <w:spacing w:line="360" w:lineRule="auto"/>
        <w:jc w:val="center"/>
        <w:rPr>
          <w:rFonts w:hint="eastAsia" w:ascii="宋体" w:hAnsi="宋体"/>
          <w:b/>
          <w:color w:val="000000" w:themeColor="text1"/>
          <w:szCs w:val="21"/>
          <w14:textFill>
            <w14:solidFill>
              <w14:schemeClr w14:val="tx1"/>
            </w14:solidFill>
          </w14:textFill>
        </w:rPr>
      </w:pPr>
    </w:p>
    <w:p w14:paraId="299D55E7">
      <w:pPr>
        <w:spacing w:line="360" w:lineRule="auto"/>
        <w:jc w:val="center"/>
        <w:rPr>
          <w:rFonts w:hint="eastAsia" w:ascii="宋体" w:hAnsi="宋体"/>
          <w:b/>
          <w:color w:val="000000" w:themeColor="text1"/>
          <w:szCs w:val="21"/>
          <w14:textFill>
            <w14:solidFill>
              <w14:schemeClr w14:val="tx1"/>
            </w14:solidFill>
          </w14:textFill>
        </w:rPr>
      </w:pPr>
    </w:p>
    <w:p w14:paraId="13F543DB">
      <w:pPr>
        <w:spacing w:line="360" w:lineRule="auto"/>
        <w:jc w:val="center"/>
        <w:rPr>
          <w:rFonts w:hint="eastAsia" w:ascii="宋体" w:hAnsi="宋体"/>
          <w:b/>
          <w:color w:val="000000" w:themeColor="text1"/>
          <w:szCs w:val="21"/>
          <w14:textFill>
            <w14:solidFill>
              <w14:schemeClr w14:val="tx1"/>
            </w14:solidFill>
          </w14:textFill>
        </w:rPr>
      </w:pPr>
    </w:p>
    <w:p w14:paraId="4338E03B">
      <w:pPr>
        <w:spacing w:line="360" w:lineRule="auto"/>
        <w:jc w:val="center"/>
        <w:rPr>
          <w:rFonts w:hint="eastAsia" w:ascii="宋体" w:hAnsi="宋体"/>
          <w:b/>
          <w:color w:val="000000" w:themeColor="text1"/>
          <w:szCs w:val="21"/>
          <w14:textFill>
            <w14:solidFill>
              <w14:schemeClr w14:val="tx1"/>
            </w14:solidFill>
          </w14:textFill>
        </w:rPr>
      </w:pPr>
    </w:p>
    <w:p w14:paraId="77FF0FB2">
      <w:pPr>
        <w:spacing w:line="360" w:lineRule="auto"/>
        <w:jc w:val="center"/>
        <w:rPr>
          <w:rFonts w:hint="eastAsia" w:ascii="宋体" w:hAnsi="宋体"/>
          <w:b/>
          <w:color w:val="000000" w:themeColor="text1"/>
          <w:szCs w:val="21"/>
          <w14:textFill>
            <w14:solidFill>
              <w14:schemeClr w14:val="tx1"/>
            </w14:solidFill>
          </w14:textFill>
        </w:rPr>
      </w:pPr>
    </w:p>
    <w:p w14:paraId="0F0A1ED2">
      <w:pPr>
        <w:spacing w:line="360" w:lineRule="auto"/>
        <w:jc w:val="center"/>
        <w:rPr>
          <w:rFonts w:hint="eastAsia" w:ascii="宋体" w:hAnsi="宋体"/>
          <w:b/>
          <w:color w:val="000000" w:themeColor="text1"/>
          <w:szCs w:val="21"/>
          <w14:textFill>
            <w14:solidFill>
              <w14:schemeClr w14:val="tx1"/>
            </w14:solidFill>
          </w14:textFill>
        </w:rPr>
      </w:pPr>
    </w:p>
    <w:p w14:paraId="124D1B35">
      <w:pPr>
        <w:spacing w:line="360" w:lineRule="auto"/>
        <w:jc w:val="center"/>
        <w:rPr>
          <w:rFonts w:hint="eastAsia" w:ascii="宋体" w:hAnsi="宋体"/>
          <w:b/>
          <w:color w:val="000000" w:themeColor="text1"/>
          <w:szCs w:val="21"/>
          <w14:textFill>
            <w14:solidFill>
              <w14:schemeClr w14:val="tx1"/>
            </w14:solidFill>
          </w14:textFill>
        </w:rPr>
      </w:pPr>
    </w:p>
    <w:p w14:paraId="33198D95">
      <w:pPr>
        <w:spacing w:line="360" w:lineRule="auto"/>
        <w:jc w:val="center"/>
        <w:rPr>
          <w:rFonts w:hint="eastAsia" w:ascii="宋体" w:hAnsi="宋体"/>
          <w:b/>
          <w:color w:val="000000" w:themeColor="text1"/>
          <w:szCs w:val="21"/>
          <w14:textFill>
            <w14:solidFill>
              <w14:schemeClr w14:val="tx1"/>
            </w14:solidFill>
          </w14:textFill>
        </w:rPr>
      </w:pPr>
    </w:p>
    <w:p w14:paraId="765951FC">
      <w:pPr>
        <w:spacing w:line="360" w:lineRule="auto"/>
        <w:jc w:val="center"/>
        <w:rPr>
          <w:rFonts w:hint="eastAsia" w:ascii="宋体" w:hAnsi="宋体"/>
          <w:b/>
          <w:color w:val="000000" w:themeColor="text1"/>
          <w:szCs w:val="21"/>
          <w14:textFill>
            <w14:solidFill>
              <w14:schemeClr w14:val="tx1"/>
            </w14:solidFill>
          </w14:textFill>
        </w:rPr>
      </w:pPr>
    </w:p>
    <w:p w14:paraId="5BAB2DFA">
      <w:pPr>
        <w:spacing w:line="360" w:lineRule="auto"/>
        <w:jc w:val="center"/>
        <w:rPr>
          <w:rFonts w:hint="eastAsia" w:ascii="宋体" w:hAnsi="宋体"/>
          <w:b/>
          <w:color w:val="000000" w:themeColor="text1"/>
          <w:szCs w:val="21"/>
          <w14:textFill>
            <w14:solidFill>
              <w14:schemeClr w14:val="tx1"/>
            </w14:solidFill>
          </w14:textFill>
        </w:rPr>
      </w:pPr>
    </w:p>
    <w:p w14:paraId="510FAC5B">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5中小企业声明函（服务）</w:t>
      </w:r>
    </w:p>
    <w:p w14:paraId="61540569">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（如投标供应商确认为中小企业，需提供中小企业声明函）</w:t>
      </w:r>
    </w:p>
    <w:p w14:paraId="6F606BA0">
      <w:pPr>
        <w:spacing w:line="360" w:lineRule="auto"/>
        <w:jc w:val="center"/>
        <w:rPr>
          <w:rFonts w:hint="eastAsia" w:ascii="宋体" w:hAnsi="宋体"/>
          <w:color w:val="000000" w:themeColor="text1"/>
          <w:szCs w:val="21"/>
          <w14:textFill>
            <w14:solidFill>
              <w14:schemeClr w14:val="tx1"/>
            </w14:solidFill>
          </w14:textFill>
        </w:rPr>
      </w:pPr>
    </w:p>
    <w:p w14:paraId="610DDB3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Cs w:val="21"/>
          <w:u w:val="single"/>
          <w14:textFill>
            <w14:solidFill>
              <w14:schemeClr w14:val="tx1"/>
            </w14:solidFill>
          </w14:textFill>
        </w:rPr>
        <w:t>（单位名称）</w:t>
      </w:r>
      <w:r>
        <w:rPr>
          <w:rFonts w:ascii="宋体" w:hAnsi="宋体"/>
          <w:color w:val="000000" w:themeColor="text1"/>
          <w:szCs w:val="21"/>
          <w14:textFill>
            <w14:solidFill>
              <w14:schemeClr w14:val="tx1"/>
            </w14:solidFill>
          </w14:textFill>
        </w:rPr>
        <w:t>的</w:t>
      </w:r>
      <w:r>
        <w:rPr>
          <w:rFonts w:ascii="宋体" w:hAnsi="宋体"/>
          <w:color w:val="000000" w:themeColor="text1"/>
          <w:szCs w:val="21"/>
          <w:u w:val="single"/>
          <w14:textFill>
            <w14:solidFill>
              <w14:schemeClr w14:val="tx1"/>
            </w14:solidFill>
          </w14:textFill>
        </w:rPr>
        <w:t xml:space="preserve">（项目名称） </w:t>
      </w:r>
      <w:r>
        <w:rPr>
          <w:rFonts w:ascii="宋体" w:hAnsi="宋体"/>
          <w:color w:val="000000" w:themeColor="text1"/>
          <w:szCs w:val="2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B9F19F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color w:val="000000" w:themeColor="text1"/>
          <w:szCs w:val="21"/>
          <w:u w:val="single"/>
          <w14:textFill>
            <w14:solidFill>
              <w14:schemeClr w14:val="tx1"/>
            </w14:solidFill>
          </w14:textFill>
        </w:rPr>
        <w:t>（标的名称）</w:t>
      </w:r>
      <w:r>
        <w:rPr>
          <w:rFonts w:ascii="宋体" w:hAnsi="宋体"/>
          <w:color w:val="000000" w:themeColor="text1"/>
          <w:szCs w:val="21"/>
          <w14:textFill>
            <w14:solidFill>
              <w14:schemeClr w14:val="tx1"/>
            </w14:solidFill>
          </w14:textFill>
        </w:rPr>
        <w:t>，属于（</w:t>
      </w:r>
      <w:r>
        <w:rPr>
          <w:rFonts w:ascii="宋体" w:hAnsi="宋体"/>
          <w:color w:val="000000" w:themeColor="text1"/>
          <w:szCs w:val="21"/>
          <w:u w:val="single"/>
          <w14:textFill>
            <w14:solidFill>
              <w14:schemeClr w14:val="tx1"/>
            </w14:solidFill>
          </w14:textFill>
        </w:rPr>
        <w:t>采购文件中明确的所属行业）</w:t>
      </w:r>
      <w:r>
        <w:rPr>
          <w:rFonts w:ascii="宋体" w:hAnsi="宋体"/>
          <w:color w:val="000000" w:themeColor="text1"/>
          <w:szCs w:val="21"/>
          <w14:textFill>
            <w14:solidFill>
              <w14:schemeClr w14:val="tx1"/>
            </w14:solidFill>
          </w14:textFill>
        </w:rPr>
        <w:t>；承建（承接）企业为</w:t>
      </w:r>
      <w:r>
        <w:rPr>
          <w:rFonts w:ascii="宋体" w:hAnsi="宋体"/>
          <w:color w:val="000000" w:themeColor="text1"/>
          <w:szCs w:val="21"/>
          <w:u w:val="single"/>
          <w14:textFill>
            <w14:solidFill>
              <w14:schemeClr w14:val="tx1"/>
            </w14:solidFill>
          </w14:textFill>
        </w:rPr>
        <w:t>（企业名称）</w:t>
      </w:r>
      <w:r>
        <w:rPr>
          <w:rFonts w:ascii="宋体" w:hAnsi="宋体"/>
          <w:color w:val="000000" w:themeColor="text1"/>
          <w:szCs w:val="21"/>
          <w14:textFill>
            <w14:solidFill>
              <w14:schemeClr w14:val="tx1"/>
            </w14:solidFill>
          </w14:textFill>
        </w:rPr>
        <w:t>，从业人员</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人，营业收入为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万元，属于</w:t>
      </w:r>
      <w:r>
        <w:rPr>
          <w:rFonts w:ascii="宋体" w:hAnsi="宋体"/>
          <w:color w:val="000000" w:themeColor="text1"/>
          <w:szCs w:val="21"/>
          <w:u w:val="single"/>
          <w14:textFill>
            <w14:solidFill>
              <w14:schemeClr w14:val="tx1"/>
            </w14:solidFill>
          </w14:textFill>
        </w:rPr>
        <w:t>（中型企业、小型企业、微型企业）</w:t>
      </w:r>
      <w:r>
        <w:rPr>
          <w:rFonts w:ascii="宋体" w:hAnsi="宋体"/>
          <w:color w:val="000000" w:themeColor="text1"/>
          <w:szCs w:val="21"/>
          <w14:textFill>
            <w14:solidFill>
              <w14:schemeClr w14:val="tx1"/>
            </w14:solidFill>
          </w14:textFill>
        </w:rPr>
        <w:t>；</w:t>
      </w:r>
    </w:p>
    <w:p w14:paraId="51B38B1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（标的名称）</w:t>
      </w:r>
      <w:r>
        <w:rPr>
          <w:rFonts w:ascii="宋体" w:hAnsi="宋体"/>
          <w:color w:val="000000" w:themeColor="text1"/>
          <w:szCs w:val="21"/>
          <w14:textFill>
            <w14:solidFill>
              <w14:schemeClr w14:val="tx1"/>
            </w14:solidFill>
          </w14:textFill>
        </w:rPr>
        <w:t>，属于（</w:t>
      </w:r>
      <w:r>
        <w:rPr>
          <w:rFonts w:ascii="宋体" w:hAnsi="宋体"/>
          <w:color w:val="000000" w:themeColor="text1"/>
          <w:szCs w:val="21"/>
          <w:u w:val="single"/>
          <w14:textFill>
            <w14:solidFill>
              <w14:schemeClr w14:val="tx1"/>
            </w14:solidFill>
          </w14:textFill>
        </w:rPr>
        <w:t>采购文件中明确的所属行业）</w:t>
      </w:r>
      <w:r>
        <w:rPr>
          <w:rFonts w:ascii="宋体" w:hAnsi="宋体"/>
          <w:color w:val="000000" w:themeColor="text1"/>
          <w:szCs w:val="21"/>
          <w14:textFill>
            <w14:solidFill>
              <w14:schemeClr w14:val="tx1"/>
            </w14:solidFill>
          </w14:textFill>
        </w:rPr>
        <w:t>；承建（承接）企业为</w:t>
      </w:r>
      <w:r>
        <w:rPr>
          <w:rFonts w:ascii="宋体" w:hAnsi="宋体"/>
          <w:color w:val="000000" w:themeColor="text1"/>
          <w:szCs w:val="21"/>
          <w:u w:val="single"/>
          <w14:textFill>
            <w14:solidFill>
              <w14:schemeClr w14:val="tx1"/>
            </w14:solidFill>
          </w14:textFill>
        </w:rPr>
        <w:t>（企业名称）</w:t>
      </w:r>
      <w:r>
        <w:rPr>
          <w:rFonts w:ascii="宋体" w:hAnsi="宋体"/>
          <w:color w:val="000000" w:themeColor="text1"/>
          <w:szCs w:val="21"/>
          <w14:textFill>
            <w14:solidFill>
              <w14:schemeClr w14:val="tx1"/>
            </w14:solidFill>
          </w14:textFill>
        </w:rPr>
        <w:t>，从业人员</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人，营业收入为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万元，属于</w:t>
      </w:r>
      <w:r>
        <w:rPr>
          <w:rFonts w:ascii="宋体" w:hAnsi="宋体"/>
          <w:color w:val="000000" w:themeColor="text1"/>
          <w:szCs w:val="21"/>
          <w:u w:val="single"/>
          <w14:textFill>
            <w14:solidFill>
              <w14:schemeClr w14:val="tx1"/>
            </w14:solidFill>
          </w14:textFill>
        </w:rPr>
        <w:t>（中型企业、小型企业、微型企业）</w:t>
      </w:r>
      <w:r>
        <w:rPr>
          <w:rFonts w:ascii="宋体" w:hAnsi="宋体"/>
          <w:color w:val="000000" w:themeColor="text1"/>
          <w:szCs w:val="21"/>
          <w14:textFill>
            <w14:solidFill>
              <w14:schemeClr w14:val="tx1"/>
            </w14:solidFill>
          </w14:textFill>
        </w:rPr>
        <w:t>；</w:t>
      </w:r>
    </w:p>
    <w:p w14:paraId="6FEBEF7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494E503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本企业对上述声明内容的真实性负责。 如有虚假， 将依法承担相应责任。</w:t>
      </w:r>
    </w:p>
    <w:p w14:paraId="5C69345C">
      <w:pPr>
        <w:spacing w:line="360" w:lineRule="auto"/>
        <w:ind w:firstLine="420"/>
        <w:rPr>
          <w:rFonts w:hint="eastAsia" w:ascii="宋体" w:hAnsi="宋体"/>
          <w:color w:val="000000" w:themeColor="text1"/>
          <w:szCs w:val="21"/>
          <w14:textFill>
            <w14:solidFill>
              <w14:schemeClr w14:val="tx1"/>
            </w14:solidFill>
          </w14:textFill>
        </w:rPr>
      </w:pPr>
    </w:p>
    <w:p w14:paraId="4B0AA57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727A52E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59CAE96A">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5869799F">
      <w:pPr>
        <w:autoSpaceDE w:val="0"/>
        <w:autoSpaceDN w:val="0"/>
        <w:adjustRightInd w:val="0"/>
        <w:spacing w:line="360" w:lineRule="auto"/>
        <w:ind w:firstLine="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w:t>
      </w:r>
    </w:p>
    <w:p w14:paraId="616BBB1A">
      <w:pPr>
        <w:autoSpaceDE w:val="0"/>
        <w:autoSpaceDN w:val="0"/>
        <w:adjustRightInd w:val="0"/>
        <w:spacing w:line="360" w:lineRule="auto"/>
        <w:ind w:firstLine="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1、本项目标的所属行业（按工信部联企业〔</w:t>
      </w:r>
      <w:r>
        <w:rPr>
          <w:rFonts w:ascii="宋体" w:hAnsi="宋体"/>
          <w:b/>
          <w:bCs/>
          <w:color w:val="000000" w:themeColor="text1"/>
          <w:szCs w:val="21"/>
          <w14:textFill>
            <w14:solidFill>
              <w14:schemeClr w14:val="tx1"/>
            </w14:solidFill>
          </w14:textFill>
        </w:rPr>
        <w:t>2011</w:t>
      </w:r>
      <w:r>
        <w:rPr>
          <w:rFonts w:hint="eastAsia" w:ascii="宋体" w:hAnsi="宋体"/>
          <w:b/>
          <w:bCs/>
          <w:color w:val="000000" w:themeColor="text1"/>
          <w:szCs w:val="21"/>
          <w14:textFill>
            <w14:solidFill>
              <w14:schemeClr w14:val="tx1"/>
            </w14:solidFill>
          </w14:textFill>
        </w:rPr>
        <w:t>〕</w:t>
      </w:r>
      <w:r>
        <w:rPr>
          <w:rFonts w:ascii="宋体" w:hAnsi="宋体"/>
          <w:b/>
          <w:bCs/>
          <w:color w:val="000000" w:themeColor="text1"/>
          <w:szCs w:val="21"/>
          <w14:textFill>
            <w14:solidFill>
              <w14:schemeClr w14:val="tx1"/>
            </w14:solidFill>
          </w14:textFill>
        </w:rPr>
        <w:t>300</w:t>
      </w:r>
      <w:r>
        <w:rPr>
          <w:rFonts w:hint="eastAsia" w:ascii="宋体" w:hAnsi="宋体"/>
          <w:b/>
          <w:bCs/>
          <w:color w:val="000000" w:themeColor="text1"/>
          <w:szCs w:val="21"/>
          <w14:textFill>
            <w14:solidFill>
              <w14:schemeClr w14:val="tx1"/>
            </w14:solidFill>
          </w14:textFill>
        </w:rPr>
        <w:t>号文件内容划分，仅用于中小微企业认定）：</w:t>
      </w:r>
      <w:r>
        <w:rPr>
          <w:rFonts w:hint="eastAsia"/>
          <w:b/>
          <w:color w:val="000000" w:themeColor="text1"/>
          <w:szCs w:val="21"/>
          <w14:textFill>
            <w14:solidFill>
              <w14:schemeClr w14:val="tx1"/>
            </w14:solidFill>
          </w14:textFill>
        </w:rPr>
        <w:t>其他未列明行业</w:t>
      </w:r>
      <w:r>
        <w:rPr>
          <w:rFonts w:hint="eastAsia" w:ascii="宋体" w:hAnsi="宋体"/>
          <w:b/>
          <w:bCs/>
          <w:color w:val="000000" w:themeColor="text1"/>
          <w:szCs w:val="21"/>
          <w14:textFill>
            <w14:solidFill>
              <w14:schemeClr w14:val="tx1"/>
            </w14:solidFill>
          </w14:textFill>
        </w:rPr>
        <w:t>。</w:t>
      </w:r>
    </w:p>
    <w:p w14:paraId="7CF5B553">
      <w:pPr>
        <w:autoSpaceDE w:val="0"/>
        <w:autoSpaceDN w:val="0"/>
        <w:adjustRightInd w:val="0"/>
        <w:spacing w:line="360" w:lineRule="auto"/>
        <w:ind w:firstLine="420"/>
        <w:jc w:val="left"/>
        <w:rPr>
          <w:rStyle w:val="49"/>
          <w:rFonts w:hint="eastAsia" w:ascii="宋体" w:hAnsi="宋体" w:cs="宋体"/>
          <w:b w:val="0"/>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Style w:val="49"/>
          <w:rFonts w:hint="eastAsia" w:ascii="宋体" w:hAnsi="宋体"/>
          <w:color w:val="000000" w:themeColor="text1"/>
          <w:szCs w:val="21"/>
          <w14:textFill>
            <w14:solidFill>
              <w14:schemeClr w14:val="tx1"/>
            </w14:solidFill>
          </w14:textFill>
        </w:rPr>
        <w:t>关于印发中小企业划型标准规定的通知（</w:t>
      </w:r>
      <w:r>
        <w:rPr>
          <w:rFonts w:hint="eastAsia" w:ascii="宋体" w:hAnsi="宋体"/>
          <w:b/>
          <w:color w:val="000000" w:themeColor="text1"/>
          <w:szCs w:val="21"/>
          <w14:textFill>
            <w14:solidFill>
              <w14:schemeClr w14:val="tx1"/>
            </w14:solidFill>
          </w14:textFill>
        </w:rPr>
        <w:t>工信部联企业〔2011〕300号</w:t>
      </w:r>
      <w:r>
        <w:rPr>
          <w:rStyle w:val="49"/>
          <w:rFonts w:hint="eastAsia" w:ascii="宋体" w:hAnsi="宋体"/>
          <w:color w:val="000000" w:themeColor="text1"/>
          <w:szCs w:val="21"/>
          <w14:textFill>
            <w14:solidFill>
              <w14:schemeClr w14:val="tx1"/>
            </w14:solidFill>
          </w14:textFill>
        </w:rPr>
        <w:t>）中对于</w:t>
      </w:r>
      <w:r>
        <w:rPr>
          <w:rFonts w:hint="eastAsia"/>
          <w:b/>
          <w:color w:val="000000" w:themeColor="text1"/>
          <w:szCs w:val="21"/>
          <w14:textFill>
            <w14:solidFill>
              <w14:schemeClr w14:val="tx1"/>
            </w14:solidFill>
          </w14:textFill>
        </w:rPr>
        <w:t>其他未列明行业</w:t>
      </w:r>
      <w:r>
        <w:rPr>
          <w:rStyle w:val="49"/>
          <w:rFonts w:hint="eastAsia" w:ascii="宋体" w:hAnsi="宋体"/>
          <w:color w:val="000000" w:themeColor="text1"/>
          <w:szCs w:val="21"/>
          <w14:textFill>
            <w14:solidFill>
              <w14:schemeClr w14:val="tx1"/>
            </w14:solidFill>
          </w14:textFill>
        </w:rPr>
        <w:t>划分标准为：</w:t>
      </w:r>
    </w:p>
    <w:p w14:paraId="793A2C08">
      <w:pPr>
        <w:spacing w:line="360" w:lineRule="auto"/>
        <w:ind w:firstLine="316" w:firstLineChars="15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（十六）其他未列明行业。</w:t>
      </w:r>
    </w:p>
    <w:p w14:paraId="47B82AEA">
      <w:p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从业人员300人以下的为中小微型企业。其中，从业人员100人及以上的为中型企业；从业人员10人及以上的为小型企业；从业人员10人以下的为微型企业。</w:t>
      </w:r>
    </w:p>
    <w:p w14:paraId="7F531E28">
      <w:pPr>
        <w:spacing w:line="360" w:lineRule="auto"/>
        <w:ind w:left="432"/>
        <w:rPr>
          <w:rFonts w:hint="eastAsia" w:ascii="宋体" w:hAnsi="宋体"/>
          <w:b/>
          <w:color w:val="000000" w:themeColor="text1"/>
          <w:szCs w:val="21"/>
          <w14:textFill>
            <w14:solidFill>
              <w14:schemeClr w14:val="tx1"/>
            </w14:solidFill>
          </w14:textFill>
        </w:rPr>
      </w:pPr>
      <w:r>
        <w:rPr>
          <w:rStyle w:val="49"/>
          <w:rFonts w:hint="eastAsia" w:ascii="宋体" w:hAnsi="宋体"/>
          <w:color w:val="000000" w:themeColor="text1"/>
          <w:szCs w:val="21"/>
          <w14:textFill>
            <w14:solidFill>
              <w14:schemeClr w14:val="tx1"/>
            </w14:solidFill>
          </w14:textFill>
        </w:rPr>
        <w:t>3、从业人员、营业</w:t>
      </w:r>
      <w:r>
        <w:rPr>
          <w:rFonts w:hint="eastAsia" w:ascii="宋体" w:hAnsi="宋体" w:cs="宋体"/>
          <w:b/>
          <w:color w:val="000000" w:themeColor="text1"/>
          <w:kern w:val="0"/>
          <w:szCs w:val="21"/>
          <w14:textFill>
            <w14:solidFill>
              <w14:schemeClr w14:val="tx1"/>
            </w14:solidFill>
          </w14:textFill>
        </w:rPr>
        <w:t>收入、资产总额填报上一年度数据，无上一年度数据的新成立企业可不填报；</w:t>
      </w:r>
    </w:p>
    <w:p w14:paraId="32B8EBDA">
      <w:pPr>
        <w:autoSpaceDE w:val="0"/>
        <w:autoSpaceDN w:val="0"/>
        <w:adjustRightInd w:val="0"/>
        <w:spacing w:line="360" w:lineRule="auto"/>
        <w:ind w:firstLine="422"/>
        <w:jc w:val="left"/>
        <w:rPr>
          <w:rStyle w:val="49"/>
          <w:rFonts w:hint="eastAsia" w:ascii="宋体" w:hAnsi="宋体"/>
          <w:b w:val="0"/>
          <w:color w:val="000000" w:themeColor="text1"/>
          <w:szCs w:val="21"/>
          <w14:textFill>
            <w14:solidFill>
              <w14:schemeClr w14:val="tx1"/>
            </w14:solidFill>
          </w14:textFill>
        </w:rPr>
      </w:pPr>
      <w:r>
        <w:rPr>
          <w:rStyle w:val="49"/>
          <w:rFonts w:hint="eastAsia" w:ascii="宋体" w:hAnsi="宋体"/>
          <w:color w:val="000000" w:themeColor="text1"/>
          <w:szCs w:val="21"/>
          <w14:textFill>
            <w14:solidFill>
              <w14:schemeClr w14:val="tx1"/>
            </w14:solidFill>
          </w14:textFill>
        </w:rPr>
        <w:t>4、中小企业划型标准应按照工信部联企业〔2011〕300号内相关规定；</w:t>
      </w:r>
    </w:p>
    <w:p w14:paraId="7B3CE5D4">
      <w:pPr>
        <w:autoSpaceDE w:val="0"/>
        <w:autoSpaceDN w:val="0"/>
        <w:adjustRightInd w:val="0"/>
        <w:spacing w:line="360" w:lineRule="auto"/>
        <w:ind w:firstLine="422"/>
        <w:jc w:val="left"/>
        <w:rPr>
          <w:rStyle w:val="49"/>
          <w:rFonts w:hint="eastAsia" w:ascii="宋体" w:hAnsi="宋体"/>
          <w:b w:val="0"/>
          <w:color w:val="000000" w:themeColor="text1"/>
          <w:szCs w:val="21"/>
          <w14:textFill>
            <w14:solidFill>
              <w14:schemeClr w14:val="tx1"/>
            </w14:solidFill>
          </w14:textFill>
        </w:rPr>
      </w:pPr>
      <w:r>
        <w:rPr>
          <w:rStyle w:val="49"/>
          <w:rFonts w:hint="eastAsia" w:ascii="宋体" w:hAnsi="宋体"/>
          <w:color w:val="000000" w:themeColor="text1"/>
          <w:szCs w:val="21"/>
          <w14:textFill>
            <w14:solidFill>
              <w14:schemeClr w14:val="tx1"/>
            </w14:solidFill>
          </w14:textFill>
        </w:rPr>
        <w:t>5、中标、成交供应商享受中小企业扶持政策的，中标、成交结果将公开中标、成交供应商的《中小企业声明函》；</w:t>
      </w:r>
    </w:p>
    <w:p w14:paraId="6A49FBD6">
      <w:pPr>
        <w:autoSpaceDE w:val="0"/>
        <w:autoSpaceDN w:val="0"/>
        <w:adjustRightInd w:val="0"/>
        <w:spacing w:line="360" w:lineRule="auto"/>
        <w:ind w:firstLine="422"/>
        <w:jc w:val="left"/>
        <w:rPr>
          <w:rStyle w:val="49"/>
          <w:rFonts w:hint="eastAsia" w:ascii="宋体" w:hAnsi="宋体"/>
          <w:b w:val="0"/>
          <w:color w:val="000000" w:themeColor="text1"/>
          <w:szCs w:val="21"/>
          <w14:textFill>
            <w14:solidFill>
              <w14:schemeClr w14:val="tx1"/>
            </w14:solidFill>
          </w14:textFill>
        </w:rPr>
      </w:pPr>
      <w:r>
        <w:rPr>
          <w:rStyle w:val="49"/>
          <w:rFonts w:hint="eastAsia" w:ascii="宋体" w:hAnsi="宋体"/>
          <w:color w:val="000000" w:themeColor="text1"/>
          <w:szCs w:val="21"/>
          <w14:textFill>
            <w14:solidFill>
              <w14:schemeClr w14:val="tx1"/>
            </w14:solidFill>
          </w14:textFill>
        </w:rPr>
        <w:t>6、若投标人提供声明函内容不实的，属于提供虚假材料谋取中标、成交，依照《中华人民共和国政府采购法》等国家有关规定追究相应责任。</w:t>
      </w:r>
    </w:p>
    <w:p w14:paraId="334F2A78">
      <w:pPr>
        <w:spacing w:line="360" w:lineRule="auto"/>
        <w:rPr>
          <w:rFonts w:hint="eastAsia" w:ascii="宋体" w:hAnsi="宋体"/>
          <w:color w:val="000000" w:themeColor="text1"/>
          <w:szCs w:val="21"/>
          <w14:textFill>
            <w14:solidFill>
              <w14:schemeClr w14:val="tx1"/>
            </w14:solidFill>
          </w14:textFill>
        </w:rPr>
      </w:pPr>
    </w:p>
    <w:p w14:paraId="7F1CFC61">
      <w:pPr>
        <w:widowControl/>
        <w:spacing w:line="360" w:lineRule="auto"/>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bookmarkEnd w:id="117"/>
    <w:p w14:paraId="160B1DB0">
      <w:pPr>
        <w:pStyle w:val="3"/>
        <w:spacing w:line="360" w:lineRule="auto"/>
        <w:jc w:val="center"/>
        <w:rPr>
          <w:rFonts w:hint="eastAsia" w:ascii="宋体" w:hAnsi="宋体"/>
          <w:color w:val="000000" w:themeColor="text1"/>
          <w:sz w:val="21"/>
          <w:szCs w:val="21"/>
          <w14:textFill>
            <w14:solidFill>
              <w14:schemeClr w14:val="tx1"/>
            </w14:solidFill>
          </w14:textFill>
        </w:rPr>
      </w:pPr>
      <w:bookmarkStart w:id="118" w:name="_Toc66347902"/>
      <w:bookmarkStart w:id="119" w:name="_Toc14342"/>
      <w:r>
        <w:rPr>
          <w:rFonts w:hint="eastAsia" w:ascii="宋体" w:hAnsi="宋体"/>
          <w:color w:val="000000" w:themeColor="text1"/>
          <w:sz w:val="21"/>
          <w:szCs w:val="21"/>
          <w14:textFill>
            <w14:solidFill>
              <w14:schemeClr w14:val="tx1"/>
            </w14:solidFill>
          </w14:textFill>
        </w:rPr>
        <w:t>6、联合体共同投标协议书</w:t>
      </w:r>
    </w:p>
    <w:p w14:paraId="437E9392">
      <w:pPr>
        <w:pStyle w:val="3"/>
        <w:spacing w:line="360" w:lineRule="auto"/>
        <w:jc w:val="center"/>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共同投标协议（如有）</w:t>
      </w:r>
    </w:p>
    <w:p w14:paraId="69F02F70">
      <w:pPr>
        <w:pStyle w:val="18"/>
        <w:spacing w:line="243" w:lineRule="auto"/>
        <w:rPr>
          <w:color w:val="000000" w:themeColor="text1"/>
          <w14:textFill>
            <w14:solidFill>
              <w14:schemeClr w14:val="tx1"/>
            </w14:solidFill>
          </w14:textFill>
        </w:rPr>
      </w:pPr>
    </w:p>
    <w:p w14:paraId="3E58CF01">
      <w:pPr>
        <w:tabs>
          <w:tab w:val="left" w:pos="4887"/>
          <w:tab w:val="left" w:pos="4900"/>
        </w:tabs>
        <w:spacing w:before="69" w:line="310" w:lineRule="auto"/>
        <w:ind w:left="463" w:right="4733"/>
        <w:rPr>
          <w:rFonts w:hint="eastAsia" w:ascii="宋体" w:hAnsi="宋体" w:cs="宋体"/>
          <w:color w:val="000000" w:themeColor="text1"/>
          <w:szCs w:val="21"/>
          <w:u w:val="single"/>
          <w14:textFill>
            <w14:solidFill>
              <w14:schemeClr w14:val="tx1"/>
            </w14:solidFill>
          </w14:textFill>
        </w:rPr>
      </w:pPr>
      <w:r>
        <w:rPr>
          <w:rFonts w:ascii="宋体" w:hAnsi="宋体" w:cs="宋体"/>
          <w:color w:val="000000" w:themeColor="text1"/>
          <w:spacing w:val="-1"/>
          <w:szCs w:val="21"/>
          <w14:textFill>
            <w14:solidFill>
              <w14:schemeClr w14:val="tx1"/>
            </w14:solidFill>
          </w14:textFill>
        </w:rPr>
        <w:t>牵头人名称：</w:t>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法定代表人：</w:t>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法定住所：</w:t>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成员二名称：</w:t>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法定代表人：</w:t>
      </w:r>
      <w:r>
        <w:rPr>
          <w:rFonts w:ascii="宋体" w:hAnsi="宋体" w:cs="宋体"/>
          <w:color w:val="000000" w:themeColor="text1"/>
          <w:szCs w:val="21"/>
          <w:u w:val="single"/>
          <w14:textFill>
            <w14:solidFill>
              <w14:schemeClr w14:val="tx1"/>
            </w14:solidFill>
          </w14:textFill>
        </w:rPr>
        <w:t xml:space="preserve">                           </w:t>
      </w:r>
    </w:p>
    <w:p w14:paraId="700A21BE">
      <w:pPr>
        <w:tabs>
          <w:tab w:val="left" w:pos="4887"/>
          <w:tab w:val="left" w:pos="4900"/>
        </w:tabs>
        <w:spacing w:before="69" w:line="310" w:lineRule="auto"/>
        <w:ind w:left="463" w:right="4733"/>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法定住所</w:t>
      </w:r>
      <w:r>
        <w:rPr>
          <w:rFonts w:ascii="宋体" w:hAnsi="宋体" w:cs="宋体"/>
          <w:color w:val="000000" w:themeColor="text1"/>
          <w:spacing w:val="-1"/>
          <w:szCs w:val="21"/>
          <w14:textFill>
            <w14:solidFill>
              <w14:schemeClr w14:val="tx1"/>
            </w14:solidFill>
          </w14:textFill>
        </w:rPr>
        <w:t>：</w:t>
      </w:r>
      <w:r>
        <w:rPr>
          <w:rFonts w:ascii="宋体" w:hAnsi="宋体" w:cs="宋体"/>
          <w:color w:val="000000" w:themeColor="text1"/>
          <w:spacing w:val="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 xml:space="preserve"> </w:t>
      </w:r>
      <w:r>
        <w:rPr>
          <w:rFonts w:ascii="宋体" w:hAnsi="宋体" w:cs="宋体"/>
          <w:color w:val="000000" w:themeColor="text1"/>
          <w:spacing w:val="-11"/>
          <w:szCs w:val="21"/>
          <w14:textFill>
            <w14:solidFill>
              <w14:schemeClr w14:val="tx1"/>
            </w14:solidFill>
          </w14:textFill>
        </w:rPr>
        <w:t>……</w:t>
      </w:r>
    </w:p>
    <w:p w14:paraId="4FBD61B2">
      <w:pPr>
        <w:tabs>
          <w:tab w:val="left" w:pos="527"/>
          <w:tab w:val="left" w:pos="9535"/>
        </w:tabs>
        <w:spacing w:before="1" w:line="308" w:lineRule="auto"/>
        <w:ind w:right="46" w:firstLine="464"/>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鉴于上述各成员单位经过友好协商，</w:t>
      </w:r>
      <w:r>
        <w:rPr>
          <w:rFonts w:ascii="宋体" w:hAnsi="宋体" w:cs="宋体"/>
          <w:color w:val="000000" w:themeColor="text1"/>
          <w:spacing w:val="-59"/>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自愿组成</w:t>
      </w:r>
      <w:r>
        <w:rPr>
          <w:rFonts w:ascii="宋体" w:hAnsi="宋体" w:cs="宋体"/>
          <w:color w:val="000000" w:themeColor="text1"/>
          <w:spacing w:val="-104"/>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w:t>
      </w:r>
      <w:r>
        <w:rPr>
          <w:rFonts w:ascii="宋体" w:hAnsi="宋体" w:cs="宋体"/>
          <w:color w:val="000000" w:themeColor="text1"/>
          <w:spacing w:val="-1"/>
          <w:szCs w:val="21"/>
          <w14:textFill>
            <w14:solidFill>
              <w14:schemeClr w14:val="tx1"/>
            </w14:solidFill>
          </w14:textFill>
        </w:rPr>
        <w:t>联合体名称）联合体，共同参加</w:t>
      </w:r>
      <w:r>
        <w:rPr>
          <w:rFonts w:ascii="宋体" w:hAnsi="宋体" w:cs="宋体"/>
          <w:color w:val="000000" w:themeColor="text1"/>
          <w:spacing w:val="-104"/>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pacing w:val="4"/>
          <w:szCs w:val="21"/>
          <w14:textFill>
            <w14:solidFill>
              <w14:schemeClr w14:val="tx1"/>
            </w14:solidFill>
          </w14:textFill>
        </w:rPr>
        <w:t>（招标人名称</w:t>
      </w:r>
      <w:r>
        <w:rPr>
          <w:rFonts w:ascii="宋体" w:hAnsi="宋体" w:cs="宋体"/>
          <w:color w:val="000000" w:themeColor="text1"/>
          <w:spacing w:val="-15"/>
          <w:szCs w:val="21"/>
          <w14:textFill>
            <w14:solidFill>
              <w14:schemeClr w14:val="tx1"/>
            </w14:solidFill>
          </w14:textFill>
        </w:rPr>
        <w:t>）（</w:t>
      </w:r>
      <w:r>
        <w:rPr>
          <w:rFonts w:ascii="宋体" w:hAnsi="宋体" w:cs="宋体"/>
          <w:color w:val="000000" w:themeColor="text1"/>
          <w:spacing w:val="4"/>
          <w:szCs w:val="21"/>
          <w14:textFill>
            <w14:solidFill>
              <w14:schemeClr w14:val="tx1"/>
            </w14:solidFill>
          </w14:textFill>
        </w:rPr>
        <w:t>以下简称招标人</w:t>
      </w:r>
      <w:r>
        <w:rPr>
          <w:rFonts w:ascii="宋体" w:hAnsi="宋体" w:cs="宋体"/>
          <w:color w:val="000000" w:themeColor="text1"/>
          <w:spacing w:val="-15"/>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15"/>
          <w:szCs w:val="21"/>
          <w14:textFill>
            <w14:solidFill>
              <w14:schemeClr w14:val="tx1"/>
            </w14:solidFill>
          </w14:textFill>
        </w:rPr>
        <w:t>（</w:t>
      </w:r>
      <w:r>
        <w:rPr>
          <w:rFonts w:ascii="宋体" w:hAnsi="宋体" w:cs="宋体"/>
          <w:color w:val="000000" w:themeColor="text1"/>
          <w:spacing w:val="4"/>
          <w:szCs w:val="21"/>
          <w14:textFill>
            <w14:solidFill>
              <w14:schemeClr w14:val="tx1"/>
            </w14:solidFill>
          </w14:textFill>
        </w:rPr>
        <w:t>项目名称</w:t>
      </w:r>
      <w:r>
        <w:rPr>
          <w:rFonts w:ascii="宋体" w:hAnsi="宋体" w:cs="宋体"/>
          <w:color w:val="000000" w:themeColor="text1"/>
          <w:spacing w:val="-15"/>
          <w:szCs w:val="21"/>
          <w14:textFill>
            <w14:solidFill>
              <w14:schemeClr w14:val="tx1"/>
            </w14:solidFill>
          </w14:textFill>
        </w:rPr>
        <w:t>）</w:t>
      </w:r>
      <w:r>
        <w:rPr>
          <w:rFonts w:ascii="宋体" w:hAnsi="宋体" w:cs="宋体"/>
          <w:color w:val="000000" w:themeColor="text1"/>
          <w:spacing w:val="1"/>
          <w:szCs w:val="21"/>
          <w:u w:val="single"/>
          <w14:textFill>
            <w14:solidFill>
              <w14:schemeClr w14:val="tx1"/>
            </w14:solidFill>
          </w14:textFill>
        </w:rPr>
        <w:t xml:space="preserve">          </w:t>
      </w:r>
      <w:r>
        <w:rPr>
          <w:rFonts w:ascii="宋体" w:hAnsi="宋体" w:cs="宋体"/>
          <w:color w:val="000000" w:themeColor="text1"/>
          <w:spacing w:val="-15"/>
          <w:szCs w:val="21"/>
          <w14:textFill>
            <w14:solidFill>
              <w14:schemeClr w14:val="tx1"/>
            </w14:solidFill>
          </w14:textFill>
        </w:rPr>
        <w:t>（</w:t>
      </w:r>
      <w:r>
        <w:rPr>
          <w:rFonts w:hint="eastAsia" w:ascii="宋体" w:hAnsi="宋体" w:cs="宋体"/>
          <w:color w:val="000000" w:themeColor="text1"/>
          <w:spacing w:val="4"/>
          <w:szCs w:val="21"/>
          <w14:textFill>
            <w14:solidFill>
              <w14:schemeClr w14:val="tx1"/>
            </w14:solidFill>
          </w14:textFill>
        </w:rPr>
        <w:t>项目编号</w:t>
      </w:r>
      <w:r>
        <w:rPr>
          <w:rFonts w:ascii="宋体" w:hAnsi="宋体" w:cs="宋体"/>
          <w:color w:val="000000" w:themeColor="text1"/>
          <w:spacing w:val="4"/>
          <w:szCs w:val="21"/>
          <w14:textFill>
            <w14:solidFill>
              <w14:schemeClr w14:val="tx1"/>
            </w14:solidFill>
          </w14:textFill>
        </w:rPr>
        <w:t>）</w:t>
      </w:r>
      <w:r>
        <w:rPr>
          <w:rFonts w:ascii="宋体" w:hAnsi="宋体" w:cs="宋体"/>
          <w:color w:val="000000" w:themeColor="text1"/>
          <w:spacing w:val="6"/>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（以下简称本工程）的投标并争取赢得本工程</w:t>
      </w:r>
      <w:r>
        <w:rPr>
          <w:rFonts w:hint="eastAsia" w:ascii="宋体" w:hAnsi="宋体" w:cs="宋体"/>
          <w:color w:val="000000" w:themeColor="text1"/>
          <w:spacing w:val="1"/>
          <w:szCs w:val="21"/>
          <w14:textFill>
            <w14:solidFill>
              <w14:schemeClr w14:val="tx1"/>
            </w14:solidFill>
          </w14:textFill>
        </w:rPr>
        <w:t>服务</w:t>
      </w:r>
      <w:r>
        <w:rPr>
          <w:rFonts w:ascii="宋体" w:hAnsi="宋体" w:cs="宋体"/>
          <w:color w:val="000000" w:themeColor="text1"/>
          <w:spacing w:val="1"/>
          <w:szCs w:val="21"/>
          <w14:textFill>
            <w14:solidFill>
              <w14:schemeClr w14:val="tx1"/>
            </w14:solidFill>
          </w14:textFill>
        </w:rPr>
        <w:t>合同（以下简称合同）。现就联合体投标事</w:t>
      </w:r>
      <w:r>
        <w:rPr>
          <w:rFonts w:ascii="宋体" w:hAnsi="宋体" w:cs="宋体"/>
          <w:color w:val="000000" w:themeColor="text1"/>
          <w:szCs w:val="21"/>
          <w14:textFill>
            <w14:solidFill>
              <w14:schemeClr w14:val="tx1"/>
            </w14:solidFill>
          </w14:textFill>
        </w:rPr>
        <w:t>宜订  立如下协议：</w:t>
      </w:r>
    </w:p>
    <w:p w14:paraId="2F59C441">
      <w:pPr>
        <w:spacing w:before="28" w:line="219" w:lineRule="auto"/>
        <w:ind w:left="477"/>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
          <w:szCs w:val="21"/>
          <w14:textFill>
            <w14:solidFill>
              <w14:schemeClr w14:val="tx1"/>
            </w14:solidFill>
          </w14:textFill>
        </w:rPr>
        <w:t>1</w:t>
      </w:r>
      <w:r>
        <w:rPr>
          <w:rFonts w:ascii="宋体" w:hAnsi="宋体" w:cs="宋体"/>
          <w:color w:val="000000" w:themeColor="text1"/>
          <w:spacing w:val="-13"/>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w:t>
      </w:r>
      <w:r>
        <w:rPr>
          <w:rFonts w:ascii="宋体" w:hAnsi="宋体" w:cs="宋体"/>
          <w:color w:val="000000" w:themeColor="text1"/>
          <w:spacing w:val="1"/>
          <w:szCs w:val="21"/>
          <w14:textFill>
            <w14:solidFill>
              <w14:schemeClr w14:val="tx1"/>
            </w14:solidFill>
          </w14:textFill>
        </w:rPr>
        <w:t>某成员单位名称）为</w:t>
      </w:r>
      <w:r>
        <w:rPr>
          <w:rFonts w:ascii="宋体" w:hAnsi="宋体" w:cs="宋体"/>
          <w:color w:val="000000" w:themeColor="text1"/>
          <w:spacing w:val="-92"/>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（联合体名称）牵头人。</w:t>
      </w:r>
    </w:p>
    <w:p w14:paraId="21CABC3E">
      <w:pPr>
        <w:spacing w:before="108" w:line="283" w:lineRule="auto"/>
        <w:ind w:left="8" w:right="2" w:firstLine="456"/>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
          <w:szCs w:val="21"/>
          <w14:textFill>
            <w14:solidFill>
              <w14:schemeClr w14:val="tx1"/>
            </w14:solidFill>
          </w14:textFill>
        </w:rPr>
        <w:t>2．在本工程投标阶段，联合体牵头人合法代表联合体各成员负责本工</w:t>
      </w:r>
      <w:r>
        <w:rPr>
          <w:rFonts w:ascii="宋体" w:hAnsi="宋体" w:cs="宋体"/>
          <w:color w:val="000000" w:themeColor="text1"/>
          <w:szCs w:val="21"/>
          <w14:textFill>
            <w14:solidFill>
              <w14:schemeClr w14:val="tx1"/>
            </w14:solidFill>
          </w14:textFill>
        </w:rPr>
        <w:t xml:space="preserve">程投标文件编制活动，代表联 </w:t>
      </w:r>
      <w:r>
        <w:rPr>
          <w:rFonts w:ascii="宋体" w:hAnsi="宋体" w:cs="宋体"/>
          <w:color w:val="000000" w:themeColor="text1"/>
          <w:spacing w:val="1"/>
          <w:szCs w:val="21"/>
          <w14:textFill>
            <w14:solidFill>
              <w14:schemeClr w14:val="tx1"/>
            </w14:solidFill>
          </w14:textFill>
        </w:rPr>
        <w:t>合体提交和接收相关的资料、信息及指示，并处理与投标和中标有关的一切事务；联合</w:t>
      </w:r>
      <w:r>
        <w:rPr>
          <w:rFonts w:ascii="宋体" w:hAnsi="宋体" w:cs="宋体"/>
          <w:color w:val="000000" w:themeColor="text1"/>
          <w:szCs w:val="21"/>
          <w14:textFill>
            <w14:solidFill>
              <w14:schemeClr w14:val="tx1"/>
            </w14:solidFill>
          </w14:textFill>
        </w:rPr>
        <w:t>体中标后，联合体牵头人负责合同订立和合同实施阶段的主办、组织和协调工作。</w:t>
      </w:r>
    </w:p>
    <w:p w14:paraId="79A46D10">
      <w:pPr>
        <w:spacing w:before="108" w:line="268" w:lineRule="auto"/>
        <w:ind w:left="9" w:firstLine="457"/>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
          <w:szCs w:val="21"/>
          <w14:textFill>
            <w14:solidFill>
              <w14:schemeClr w14:val="tx1"/>
            </w14:solidFill>
          </w14:textFill>
        </w:rPr>
        <w:t>3．联合体将严格按照招标文件的各项要求，提交投标文件，履行投标</w:t>
      </w:r>
      <w:r>
        <w:rPr>
          <w:rFonts w:ascii="宋体" w:hAnsi="宋体" w:cs="宋体"/>
          <w:color w:val="000000" w:themeColor="text1"/>
          <w:szCs w:val="21"/>
          <w14:textFill>
            <w14:solidFill>
              <w14:schemeClr w14:val="tx1"/>
            </w14:solidFill>
          </w14:textFill>
        </w:rPr>
        <w:t xml:space="preserve">义务和中标后的合同，共同承 </w:t>
      </w:r>
      <w:r>
        <w:rPr>
          <w:rFonts w:ascii="宋体" w:hAnsi="宋体" w:cs="宋体"/>
          <w:color w:val="000000" w:themeColor="text1"/>
          <w:spacing w:val="1"/>
          <w:szCs w:val="21"/>
          <w14:textFill>
            <w14:solidFill>
              <w14:schemeClr w14:val="tx1"/>
            </w14:solidFill>
          </w14:textFill>
        </w:rPr>
        <w:t>担合同规定的一切义务和责任，联合体各成员单位按照内部职责的分工，承担</w:t>
      </w:r>
      <w:r>
        <w:rPr>
          <w:rFonts w:ascii="宋体" w:hAnsi="宋体" w:cs="宋体"/>
          <w:color w:val="000000" w:themeColor="text1"/>
          <w:szCs w:val="21"/>
          <w14:textFill>
            <w14:solidFill>
              <w14:schemeClr w14:val="tx1"/>
            </w14:solidFill>
          </w14:textFill>
        </w:rPr>
        <w:t>各自所负的责任和风险，</w:t>
      </w:r>
    </w:p>
    <w:p w14:paraId="33F8F726">
      <w:pPr>
        <w:spacing w:before="106" w:line="220" w:lineRule="auto"/>
        <w:ind w:left="13"/>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
          <w:szCs w:val="21"/>
          <w14:textFill>
            <w14:solidFill>
              <w14:schemeClr w14:val="tx1"/>
            </w14:solidFill>
          </w14:textFill>
        </w:rPr>
        <w:t>并向招标人承担连带责任。</w:t>
      </w:r>
    </w:p>
    <w:p w14:paraId="712E3BDA">
      <w:pPr>
        <w:spacing w:before="107" w:line="268" w:lineRule="auto"/>
        <w:ind w:left="10" w:right="419" w:firstLine="45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4．联合体各成员单位内部的职责分工如下：</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77"/>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96"/>
          <w:szCs w:val="21"/>
          <w14:textFill>
            <w14:solidFill>
              <w14:schemeClr w14:val="tx1"/>
            </w14:solidFill>
          </w14:textFill>
        </w:rPr>
        <w:t xml:space="preserve"> </w:t>
      </w:r>
    </w:p>
    <w:p w14:paraId="15BB0C3D">
      <w:pPr>
        <w:spacing w:before="107" w:line="219" w:lineRule="auto"/>
        <w:ind w:left="463"/>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5</w:t>
      </w:r>
      <w:r>
        <w:rPr>
          <w:rFonts w:ascii="宋体" w:hAnsi="宋体" w:cs="宋体"/>
          <w:color w:val="000000" w:themeColor="text1"/>
          <w:spacing w:val="1"/>
          <w:szCs w:val="21"/>
          <w14:textFill>
            <w14:solidFill>
              <w14:schemeClr w14:val="tx1"/>
            </w14:solidFill>
          </w14:textFill>
        </w:rPr>
        <w:t>．联合体中标后，本联合体协议是合同的附件，对联合体</w:t>
      </w:r>
      <w:r>
        <w:rPr>
          <w:rFonts w:ascii="宋体" w:hAnsi="宋体" w:cs="宋体"/>
          <w:color w:val="000000" w:themeColor="text1"/>
          <w:szCs w:val="21"/>
          <w14:textFill>
            <w14:solidFill>
              <w14:schemeClr w14:val="tx1"/>
            </w14:solidFill>
          </w14:textFill>
        </w:rPr>
        <w:t>各成员单位有合同约束力。</w:t>
      </w:r>
    </w:p>
    <w:p w14:paraId="43D14552">
      <w:pPr>
        <w:spacing w:before="111" w:line="219" w:lineRule="auto"/>
        <w:ind w:left="46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6</w:t>
      </w:r>
      <w:r>
        <w:rPr>
          <w:rFonts w:ascii="宋体" w:hAnsi="宋体" w:cs="宋体"/>
          <w:color w:val="000000" w:themeColor="text1"/>
          <w:spacing w:val="1"/>
          <w:szCs w:val="21"/>
          <w14:textFill>
            <w14:solidFill>
              <w14:schemeClr w14:val="tx1"/>
            </w14:solidFill>
          </w14:textFill>
        </w:rPr>
        <w:t>．本协议书自签署之日起生效，联合体未中</w:t>
      </w:r>
      <w:r>
        <w:rPr>
          <w:rFonts w:ascii="宋体" w:hAnsi="宋体" w:cs="宋体"/>
          <w:color w:val="000000" w:themeColor="text1"/>
          <w:szCs w:val="21"/>
          <w14:textFill>
            <w14:solidFill>
              <w14:schemeClr w14:val="tx1"/>
            </w14:solidFill>
          </w14:textFill>
        </w:rPr>
        <w:t>标或者中标时合同履行完毕后自动失效。</w:t>
      </w:r>
    </w:p>
    <w:p w14:paraId="4E5D275D">
      <w:pPr>
        <w:spacing w:before="108" w:line="219" w:lineRule="auto"/>
        <w:ind w:left="463"/>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．本协议书一式</w:t>
      </w:r>
      <w:r>
        <w:rPr>
          <w:rFonts w:ascii="宋体" w:hAnsi="宋体" w:cs="宋体"/>
          <w:color w:val="000000" w:themeColor="text1"/>
          <w:spacing w:val="-101"/>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94"/>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份，联合体成员和招标人各执一份。</w:t>
      </w:r>
    </w:p>
    <w:p w14:paraId="66BC0D0C">
      <w:pPr>
        <w:pStyle w:val="18"/>
        <w:spacing w:line="396" w:lineRule="auto"/>
        <w:rPr>
          <w:color w:val="000000" w:themeColor="text1"/>
          <w14:textFill>
            <w14:solidFill>
              <w14:schemeClr w14:val="tx1"/>
            </w14:solidFill>
          </w14:textFill>
        </w:rPr>
      </w:pPr>
    </w:p>
    <w:p w14:paraId="574D85A3">
      <w:pPr>
        <w:spacing w:before="68" w:line="301" w:lineRule="auto"/>
        <w:ind w:left="3694" w:right="549"/>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
          <w:szCs w:val="21"/>
          <w14:textFill>
            <w14:solidFill>
              <w14:schemeClr w14:val="tx1"/>
            </w14:solidFill>
          </w14:textFill>
        </w:rPr>
        <w:t>牵头人名称：</w:t>
      </w:r>
      <w:r>
        <w:rPr>
          <w:rFonts w:ascii="宋体" w:hAnsi="宋体" w:cs="宋体"/>
          <w:color w:val="000000" w:themeColor="text1"/>
          <w:spacing w:val="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法定代表人：</w:t>
      </w:r>
      <w:r>
        <w:rPr>
          <w:rFonts w:ascii="宋体" w:hAnsi="宋体" w:cs="宋体"/>
          <w:color w:val="000000" w:themeColor="text1"/>
          <w:szCs w:val="21"/>
          <w:u w:val="single"/>
          <w14:textFill>
            <w14:solidFill>
              <w14:schemeClr w14:val="tx1"/>
            </w14:solidFill>
          </w14:textFill>
        </w:rPr>
        <w:t xml:space="preserve">                                        </w:t>
      </w:r>
    </w:p>
    <w:p w14:paraId="540C96DB">
      <w:pPr>
        <w:pStyle w:val="18"/>
        <w:spacing w:line="319" w:lineRule="auto"/>
        <w:rPr>
          <w:color w:val="000000" w:themeColor="text1"/>
          <w14:textFill>
            <w14:solidFill>
              <w14:schemeClr w14:val="tx1"/>
            </w14:solidFill>
          </w14:textFill>
        </w:rPr>
      </w:pPr>
    </w:p>
    <w:p w14:paraId="020424D5">
      <w:pPr>
        <w:spacing w:before="68" w:line="301" w:lineRule="auto"/>
        <w:ind w:left="3694" w:right="549"/>
        <w:rPr>
          <w:color w:val="000000" w:themeColor="text1"/>
          <w14:textFill>
            <w14:solidFill>
              <w14:schemeClr w14:val="tx1"/>
            </w14:solidFill>
          </w14:textFill>
        </w:rPr>
      </w:pPr>
      <w:r>
        <w:rPr>
          <w:rFonts w:ascii="宋体" w:hAnsi="宋体" w:cs="宋体"/>
          <w:color w:val="000000" w:themeColor="text1"/>
          <w:spacing w:val="1"/>
          <w:szCs w:val="21"/>
          <w14:textFill>
            <w14:solidFill>
              <w14:schemeClr w14:val="tx1"/>
            </w14:solidFill>
          </w14:textFill>
        </w:rPr>
        <w:t>成员二名称：</w:t>
      </w:r>
      <w:r>
        <w:rPr>
          <w:rFonts w:ascii="宋体" w:hAnsi="宋体" w:cs="宋体"/>
          <w:color w:val="000000" w:themeColor="text1"/>
          <w:spacing w:val="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
          <w:szCs w:val="21"/>
          <w14:textFill>
            <w14:solidFill>
              <w14:schemeClr w14:val="tx1"/>
            </w14:solidFill>
          </w14:textFill>
        </w:rPr>
        <w:t xml:space="preserve">法定代表人： </w:t>
      </w:r>
      <w:r>
        <w:rPr>
          <w:rFonts w:ascii="宋体" w:hAnsi="宋体" w:cs="宋体"/>
          <w:color w:val="000000" w:themeColor="text1"/>
          <w:szCs w:val="21"/>
          <w:u w:val="single"/>
          <w14:textFill>
            <w14:solidFill>
              <w14:schemeClr w14:val="tx1"/>
            </w14:solidFill>
          </w14:textFill>
        </w:rPr>
        <w:t xml:space="preserve">                                       </w:t>
      </w:r>
    </w:p>
    <w:p w14:paraId="7405A79D">
      <w:pPr>
        <w:spacing w:before="1" w:line="38" w:lineRule="exact"/>
        <w:ind w:firstLine="3706"/>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29235" cy="24130"/>
            <wp:effectExtent l="0" t="0" r="12065" b="127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229572" cy="24245"/>
                    </a:xfrm>
                    <a:prstGeom prst="rect">
                      <a:avLst/>
                    </a:prstGeom>
                  </pic:spPr>
                </pic:pic>
              </a:graphicData>
            </a:graphic>
          </wp:inline>
        </w:drawing>
      </w:r>
    </w:p>
    <w:p w14:paraId="17FC20A2">
      <w:pPr>
        <w:tabs>
          <w:tab w:val="left" w:pos="4530"/>
        </w:tabs>
        <w:spacing w:before="242" w:line="220" w:lineRule="auto"/>
        <w:ind w:left="3685"/>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u w:val="single"/>
          <w14:textFill>
            <w14:solidFill>
              <w14:schemeClr w14:val="tx1"/>
            </w14:solidFill>
          </w14:textFill>
        </w:rPr>
        <w:tab/>
      </w:r>
      <w:r>
        <w:rPr>
          <w:rFonts w:ascii="宋体" w:hAnsi="宋体" w:cs="宋体"/>
          <w:color w:val="000000" w:themeColor="text1"/>
          <w:spacing w:val="-96"/>
          <w:szCs w:val="21"/>
          <w14:textFill>
            <w14:solidFill>
              <w14:schemeClr w14:val="tx1"/>
            </w14:solidFill>
          </w14:textFill>
        </w:rPr>
        <w:t xml:space="preserve"> </w:t>
      </w:r>
      <w:r>
        <w:rPr>
          <w:rFonts w:ascii="宋体" w:hAnsi="宋体" w:cs="宋体"/>
          <w:color w:val="000000" w:themeColor="text1"/>
          <w:spacing w:val="-8"/>
          <w:szCs w:val="21"/>
          <w14:textFill>
            <w14:solidFill>
              <w14:schemeClr w14:val="tx1"/>
            </w14:solidFill>
          </w14:textFill>
        </w:rPr>
        <w:t>年</w:t>
      </w:r>
      <w:r>
        <w:rPr>
          <w:rFonts w:ascii="宋体" w:hAnsi="宋体" w:cs="宋体"/>
          <w:color w:val="000000" w:themeColor="text1"/>
          <w:spacing w:val="-104"/>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90"/>
          <w:szCs w:val="21"/>
          <w14:textFill>
            <w14:solidFill>
              <w14:schemeClr w14:val="tx1"/>
            </w14:solidFill>
          </w14:textFill>
        </w:rPr>
        <w:t xml:space="preserve"> </w:t>
      </w:r>
      <w:r>
        <w:rPr>
          <w:rFonts w:ascii="宋体" w:hAnsi="宋体" w:cs="宋体"/>
          <w:color w:val="000000" w:themeColor="text1"/>
          <w:spacing w:val="-8"/>
          <w:szCs w:val="21"/>
          <w14:textFill>
            <w14:solidFill>
              <w14:schemeClr w14:val="tx1"/>
            </w14:solidFill>
          </w14:textFill>
        </w:rPr>
        <w:t>月</w:t>
      </w:r>
      <w:r>
        <w:rPr>
          <w:rFonts w:ascii="宋体" w:hAnsi="宋体" w:cs="宋体"/>
          <w:color w:val="000000" w:themeColor="text1"/>
          <w:spacing w:val="-104"/>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pacing w:val="-58"/>
          <w:szCs w:val="21"/>
          <w14:textFill>
            <w14:solidFill>
              <w14:schemeClr w14:val="tx1"/>
            </w14:solidFill>
          </w14:textFill>
        </w:rPr>
        <w:t xml:space="preserve"> </w:t>
      </w:r>
      <w:r>
        <w:rPr>
          <w:rFonts w:ascii="宋体" w:hAnsi="宋体" w:cs="宋体"/>
          <w:color w:val="000000" w:themeColor="text1"/>
          <w:spacing w:val="-8"/>
          <w:szCs w:val="21"/>
          <w14:textFill>
            <w14:solidFill>
              <w14:schemeClr w14:val="tx1"/>
            </w14:solidFill>
          </w14:textFill>
        </w:rPr>
        <w:t>日</w:t>
      </w:r>
    </w:p>
    <w:p w14:paraId="3E7CB54D">
      <w:pPr>
        <w:spacing w:line="220" w:lineRule="auto"/>
        <w:rPr>
          <w:rFonts w:hint="eastAsia" w:ascii="宋体" w:hAnsi="宋体" w:cs="宋体"/>
          <w:color w:val="000000" w:themeColor="text1"/>
          <w:szCs w:val="21"/>
          <w14:textFill>
            <w14:solidFill>
              <w14:schemeClr w14:val="tx1"/>
            </w14:solidFill>
          </w14:textFill>
        </w:rPr>
        <w:sectPr>
          <w:footerReference r:id="rId7" w:type="default"/>
          <w:pgSz w:w="11906" w:h="16839"/>
          <w:pgMar w:top="1440" w:right="1080" w:bottom="1440" w:left="1080" w:header="0" w:footer="449" w:gutter="0"/>
          <w:cols w:space="720" w:num="1"/>
        </w:sectPr>
      </w:pPr>
    </w:p>
    <w:p w14:paraId="51442BA1">
      <w:pPr>
        <w:rPr>
          <w:rFonts w:hint="eastAsia" w:ascii="宋体" w:hAnsi="宋体"/>
          <w:b/>
          <w:color w:val="000000" w:themeColor="text1"/>
          <w:szCs w:val="21"/>
          <w:u w:val="single"/>
          <w14:textFill>
            <w14:solidFill>
              <w14:schemeClr w14:val="tx1"/>
            </w14:solidFill>
          </w14:textFill>
        </w:rPr>
      </w:pPr>
    </w:p>
    <w:p w14:paraId="3F4AA57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投标人为残疾人福利性单位</w:t>
      </w:r>
      <w:r>
        <w:rPr>
          <w:rFonts w:hint="eastAsia" w:ascii="宋体" w:hAnsi="宋体"/>
          <w:b/>
          <w:color w:val="000000" w:themeColor="text1"/>
          <w:szCs w:val="21"/>
          <w14:textFill>
            <w14:solidFill>
              <w14:schemeClr w14:val="tx1"/>
            </w14:solidFill>
          </w14:textFill>
        </w:rPr>
        <w:t>：</w:t>
      </w:r>
    </w:p>
    <w:p w14:paraId="2DBAA83D">
      <w:pPr>
        <w:pStyle w:val="3"/>
        <w:spacing w:line="360" w:lineRule="auto"/>
        <w:jc w:val="center"/>
        <w:rPr>
          <w:rFonts w:hint="eastAsia" w:ascii="宋体" w:hAnsi="宋体"/>
          <w:b w:val="0"/>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7、残疾人福利性单位声明函</w:t>
      </w:r>
    </w:p>
    <w:p w14:paraId="6CD4F61D">
      <w:pPr>
        <w:spacing w:line="360" w:lineRule="auto"/>
        <w:rPr>
          <w:rFonts w:hint="eastAsia" w:ascii="宋体" w:hAnsi="宋体"/>
          <w:color w:val="000000" w:themeColor="text1"/>
          <w:szCs w:val="21"/>
          <w14:textFill>
            <w14:solidFill>
              <w14:schemeClr w14:val="tx1"/>
            </w14:solidFill>
          </w14:textFill>
        </w:rPr>
      </w:pPr>
    </w:p>
    <w:p w14:paraId="40F29B17">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6349234">
      <w:pPr>
        <w:spacing w:line="360" w:lineRule="auto"/>
        <w:ind w:firstLine="424" w:firstLineChars="20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本单位对上述声明的真实性负责。如有虚假，将依法承担相应责任。</w:t>
      </w:r>
    </w:p>
    <w:p w14:paraId="19D9AE5C">
      <w:pPr>
        <w:spacing w:line="360" w:lineRule="auto"/>
        <w:rPr>
          <w:rFonts w:hint="eastAsia" w:ascii="宋体" w:hAnsi="宋体"/>
          <w:color w:val="000000" w:themeColor="text1"/>
          <w:szCs w:val="21"/>
          <w14:textFill>
            <w14:solidFill>
              <w14:schemeClr w14:val="tx1"/>
            </w14:solidFill>
          </w14:textFill>
        </w:rPr>
      </w:pPr>
    </w:p>
    <w:p w14:paraId="4F02AE4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34E3BB3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1F932C3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6C14FD85">
      <w:pPr>
        <w:spacing w:line="360" w:lineRule="auto"/>
        <w:ind w:firstLine="424" w:firstLineChars="202"/>
        <w:jc w:val="left"/>
        <w:rPr>
          <w:rFonts w:hint="eastAsia" w:ascii="宋体" w:hAnsi="宋体"/>
          <w:color w:val="000000" w:themeColor="text1"/>
          <w:szCs w:val="21"/>
          <w14:textFill>
            <w14:solidFill>
              <w14:schemeClr w14:val="tx1"/>
            </w14:solidFill>
          </w14:textFill>
        </w:rPr>
      </w:pPr>
    </w:p>
    <w:p w14:paraId="7C4EBD97">
      <w:pPr>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73CC47CF">
      <w:pPr>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根据《财政部 民政部 中国残疾人联合会关于促进残疾人就业政府采购政策的通知》享受政府采购支持政策的残疾人福利性单位</w:t>
      </w:r>
      <w:r>
        <w:rPr>
          <w:rFonts w:hint="eastAsia" w:ascii="宋体" w:hAnsi="宋体"/>
          <w:b/>
          <w:color w:val="000000" w:themeColor="text1"/>
          <w:szCs w:val="21"/>
          <w14:textFill>
            <w14:solidFill>
              <w14:schemeClr w14:val="tx1"/>
            </w14:solidFill>
          </w14:textFill>
        </w:rPr>
        <w:t>应当同时满足以下条件</w:t>
      </w:r>
      <w:r>
        <w:rPr>
          <w:rFonts w:hint="eastAsia" w:ascii="宋体" w:hAnsi="宋体"/>
          <w:color w:val="000000" w:themeColor="text1"/>
          <w:szCs w:val="21"/>
          <w14:textFill>
            <w14:solidFill>
              <w14:schemeClr w14:val="tx1"/>
            </w14:solidFill>
          </w14:textFill>
        </w:rPr>
        <w:t>：</w:t>
      </w:r>
    </w:p>
    <w:p w14:paraId="7EEBB712">
      <w:pPr>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（1）安置的残疾人占本单位在职职工人数的比例不低于25%（含25%），并且安置的残疾人人数不少于10人（含10人）；</w:t>
      </w:r>
    </w:p>
    <w:p w14:paraId="33DB3CE1">
      <w:pPr>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（2）依法与安置的每位残疾人签订了一年以上（含一年）的劳动合同或服务协议；</w:t>
      </w:r>
    </w:p>
    <w:p w14:paraId="7CBB49A5">
      <w:pPr>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（3）为安置的每位残疾人按月足额缴纳了基本养老保险、基本医疗保险、失业保险、工伤保险和生育保险等社会保险费；</w:t>
      </w:r>
    </w:p>
    <w:p w14:paraId="38052AD7">
      <w:pPr>
        <w:adjustRightInd w:val="0"/>
        <w:snapToGrid w:val="0"/>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（4）通过银行等金融机构向安置的每位残疾人，按月支付了不低于单位所在区县适用的经省级人民政府批准的月最低工资标准的工资；</w:t>
      </w:r>
    </w:p>
    <w:p w14:paraId="39494329">
      <w:pPr>
        <w:adjustRightInd w:val="0"/>
        <w:snapToGrid w:val="0"/>
        <w:spacing w:line="360" w:lineRule="auto"/>
        <w:ind w:firstLine="424" w:firstLineChars="2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AA2598E">
      <w:pPr>
        <w:adjustRightInd w:val="0"/>
        <w:snapToGrid w:val="0"/>
        <w:spacing w:line="360" w:lineRule="auto"/>
        <w:ind w:firstLine="426" w:firstLineChars="202"/>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中标人为残疾人福利性单位的，本声明函将随中标结果同时公告。</w:t>
      </w:r>
    </w:p>
    <w:p w14:paraId="5152785F">
      <w:pPr>
        <w:adjustRightInd w:val="0"/>
        <w:snapToGrid w:val="0"/>
        <w:spacing w:line="360" w:lineRule="auto"/>
        <w:ind w:firstLine="426" w:firstLineChars="202"/>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如投标人不符合残疾人福利性单位条件，无需填写本声明。</w:t>
      </w:r>
    </w:p>
    <w:p w14:paraId="63E0C1E8">
      <w:pPr>
        <w:pStyle w:val="2"/>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407BC29D">
      <w:pPr>
        <w:pStyle w:val="42"/>
        <w:spacing w:line="360" w:lineRule="auto"/>
        <w:rPr>
          <w:rFonts w:hint="eastAsia" w:ascii="宋体" w:hAnsi="宋体"/>
          <w:color w:val="000000" w:themeColor="text1"/>
          <w:sz w:val="21"/>
          <w:szCs w:val="21"/>
          <w14:textFill>
            <w14:solidFill>
              <w14:schemeClr w14:val="tx1"/>
            </w14:solidFill>
          </w14:textFill>
        </w:rPr>
      </w:pPr>
      <w:bookmarkStart w:id="120" w:name="_Toc138776803"/>
      <w:r>
        <w:rPr>
          <w:rFonts w:hint="eastAsia" w:ascii="宋体" w:hAnsi="宋体"/>
          <w:color w:val="000000" w:themeColor="text1"/>
          <w:sz w:val="21"/>
          <w:szCs w:val="21"/>
          <w14:textFill>
            <w14:solidFill>
              <w14:schemeClr w14:val="tx1"/>
            </w14:solidFill>
          </w14:textFill>
        </w:rPr>
        <w:t>8、投标报价汇总表</w:t>
      </w:r>
      <w:bookmarkEnd w:id="118"/>
      <w:bookmarkEnd w:id="119"/>
      <w:bookmarkEnd w:id="120"/>
    </w:p>
    <w:p w14:paraId="66E5D90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r>
        <w:rPr>
          <w:rFonts w:ascii="宋体" w:hAnsi="宋体"/>
          <w:color w:val="000000" w:themeColor="text1"/>
          <w:szCs w:val="21"/>
          <w14:textFill>
            <w14:solidFill>
              <w14:schemeClr w14:val="tx1"/>
            </w14:solidFill>
          </w14:textFill>
        </w:rPr>
        <w:t>__________________</w:t>
      </w:r>
    </w:p>
    <w:p w14:paraId="1AC2B84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ascii="宋体" w:hAnsi="宋体"/>
          <w:color w:val="000000" w:themeColor="text1"/>
          <w:szCs w:val="21"/>
          <w14:textFill>
            <w14:solidFill>
              <w14:schemeClr w14:val="tx1"/>
            </w14:solidFill>
          </w14:textFill>
        </w:rPr>
        <w:t>__________________</w:t>
      </w:r>
    </w:p>
    <w:p w14:paraId="3B246F7C">
      <w:pPr>
        <w:spacing w:line="360" w:lineRule="auto"/>
        <w:rPr>
          <w:rFonts w:hint="eastAsia" w:ascii="宋体" w:hAnsi="宋体"/>
          <w:color w:val="000000" w:themeColor="text1"/>
          <w:szCs w:val="21"/>
          <w14:textFill>
            <w14:solidFill>
              <w14:schemeClr w14:val="tx1"/>
            </w14:solidFill>
          </w14:textFill>
        </w:rPr>
      </w:pPr>
    </w:p>
    <w:tbl>
      <w:tblPr>
        <w:tblStyle w:val="45"/>
        <w:tblW w:w="7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449"/>
        <w:gridCol w:w="2083"/>
        <w:gridCol w:w="2291"/>
      </w:tblGrid>
      <w:tr w14:paraId="72B2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94" w:hRule="atLeast"/>
          <w:jc w:val="center"/>
        </w:trPr>
        <w:tc>
          <w:tcPr>
            <w:tcW w:w="3449" w:type="dxa"/>
            <w:shd w:val="clear" w:color="auto" w:fill="FFFFFF"/>
            <w:vAlign w:val="center"/>
          </w:tcPr>
          <w:p w14:paraId="7FD5ACE7">
            <w:pPr>
              <w:pStyle w:val="500"/>
              <w:ind w:firstLine="0" w:firstLineChars="0"/>
              <w:jc w:val="center"/>
              <w:rPr>
                <w:rFonts w:hint="eastAsia" w:ascii="宋体" w:hAnsi="宋体"/>
                <w:b/>
                <w:color w:val="FF0000"/>
                <w:sz w:val="21"/>
                <w:szCs w:val="21"/>
                <w:highlight w:val="yellow"/>
              </w:rPr>
            </w:pPr>
            <w:r>
              <w:rPr>
                <w:rFonts w:hint="eastAsia" w:ascii="宋体" w:hAnsi="宋体"/>
                <w:b/>
                <w:color w:val="FF0000"/>
                <w:sz w:val="21"/>
                <w:szCs w:val="21"/>
                <w:highlight w:val="yellow"/>
              </w:rPr>
              <w:t>项目名称</w:t>
            </w:r>
          </w:p>
        </w:tc>
        <w:tc>
          <w:tcPr>
            <w:tcW w:w="2083" w:type="dxa"/>
            <w:shd w:val="clear" w:color="auto" w:fill="FFFFFF"/>
            <w:vAlign w:val="center"/>
          </w:tcPr>
          <w:p w14:paraId="43571759">
            <w:pPr>
              <w:pStyle w:val="500"/>
              <w:ind w:firstLine="0" w:firstLineChars="0"/>
              <w:jc w:val="center"/>
              <w:rPr>
                <w:rFonts w:hint="eastAsia" w:ascii="宋体" w:hAnsi="宋体"/>
                <w:b/>
                <w:color w:val="FF0000"/>
                <w:sz w:val="21"/>
                <w:szCs w:val="21"/>
                <w:highlight w:val="yellow"/>
              </w:rPr>
            </w:pPr>
            <w:r>
              <w:rPr>
                <w:rFonts w:hint="eastAsia" w:ascii="宋体" w:hAnsi="宋体"/>
                <w:b/>
                <w:color w:val="FF0000"/>
                <w:sz w:val="21"/>
                <w:szCs w:val="21"/>
                <w:highlight w:val="yellow"/>
              </w:rPr>
              <w:t>项目负责人</w:t>
            </w:r>
          </w:p>
        </w:tc>
        <w:tc>
          <w:tcPr>
            <w:tcW w:w="2291" w:type="dxa"/>
            <w:shd w:val="clear" w:color="auto" w:fill="FFFFFF"/>
            <w:vAlign w:val="center"/>
          </w:tcPr>
          <w:p w14:paraId="115B32A3">
            <w:pPr>
              <w:pStyle w:val="500"/>
              <w:ind w:firstLine="0" w:firstLineChars="0"/>
              <w:jc w:val="center"/>
              <w:rPr>
                <w:rFonts w:hint="eastAsia" w:ascii="宋体" w:hAnsi="宋体"/>
                <w:b/>
                <w:color w:val="FF0000"/>
                <w:sz w:val="21"/>
                <w:szCs w:val="21"/>
                <w:highlight w:val="yellow"/>
              </w:rPr>
            </w:pPr>
            <w:r>
              <w:rPr>
                <w:rFonts w:hint="eastAsia" w:ascii="宋体" w:hAnsi="宋体"/>
                <w:b/>
                <w:color w:val="FF0000"/>
                <w:sz w:val="21"/>
                <w:szCs w:val="21"/>
                <w:highlight w:val="yellow"/>
              </w:rPr>
              <w:t>投标总报价（元）</w:t>
            </w:r>
          </w:p>
        </w:tc>
      </w:tr>
      <w:tr w14:paraId="0E9F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186" w:hRule="atLeast"/>
          <w:jc w:val="center"/>
        </w:trPr>
        <w:tc>
          <w:tcPr>
            <w:tcW w:w="3449" w:type="dxa"/>
            <w:shd w:val="clear" w:color="auto" w:fill="FFFFFF"/>
            <w:vAlign w:val="center"/>
          </w:tcPr>
          <w:p w14:paraId="3F46BEAF">
            <w:pPr>
              <w:pStyle w:val="500"/>
              <w:ind w:firstLine="0" w:firstLineChars="0"/>
              <w:jc w:val="center"/>
              <w:rPr>
                <w:rFonts w:hint="eastAsia" w:ascii="宋体" w:hAnsi="宋体"/>
                <w:b/>
                <w:color w:val="FF0000"/>
                <w:sz w:val="21"/>
                <w:szCs w:val="21"/>
                <w:highlight w:val="yellow"/>
              </w:rPr>
            </w:pPr>
          </w:p>
        </w:tc>
        <w:tc>
          <w:tcPr>
            <w:tcW w:w="2083" w:type="dxa"/>
            <w:shd w:val="clear" w:color="auto" w:fill="FFFFFF"/>
            <w:vAlign w:val="center"/>
          </w:tcPr>
          <w:p w14:paraId="180E25DB">
            <w:pPr>
              <w:pStyle w:val="500"/>
              <w:ind w:firstLine="0" w:firstLineChars="0"/>
              <w:jc w:val="center"/>
              <w:rPr>
                <w:rFonts w:hint="eastAsia" w:ascii="宋体" w:hAnsi="宋体"/>
                <w:b/>
                <w:color w:val="FF0000"/>
                <w:sz w:val="21"/>
                <w:szCs w:val="21"/>
                <w:highlight w:val="yellow"/>
              </w:rPr>
            </w:pPr>
          </w:p>
        </w:tc>
        <w:tc>
          <w:tcPr>
            <w:tcW w:w="2291" w:type="dxa"/>
            <w:shd w:val="clear" w:color="auto" w:fill="FFFFFF"/>
            <w:vAlign w:val="center"/>
          </w:tcPr>
          <w:p w14:paraId="60288C67">
            <w:pPr>
              <w:pStyle w:val="500"/>
              <w:ind w:firstLine="0" w:firstLineChars="0"/>
              <w:jc w:val="center"/>
              <w:rPr>
                <w:rFonts w:hint="eastAsia" w:ascii="宋体" w:hAnsi="宋体"/>
                <w:b/>
                <w:color w:val="FF0000"/>
                <w:sz w:val="21"/>
                <w:szCs w:val="21"/>
                <w:highlight w:val="yellow"/>
              </w:rPr>
            </w:pPr>
          </w:p>
        </w:tc>
      </w:tr>
    </w:tbl>
    <w:p w14:paraId="0DB52080">
      <w:pPr>
        <w:spacing w:line="360" w:lineRule="auto"/>
        <w:rPr>
          <w:rFonts w:hint="eastAsia" w:ascii="宋体" w:hAnsi="宋体"/>
          <w:color w:val="000000" w:themeColor="text1"/>
          <w:szCs w:val="21"/>
          <w14:textFill>
            <w14:solidFill>
              <w14:schemeClr w14:val="tx1"/>
            </w14:solidFill>
          </w14:textFill>
        </w:rPr>
      </w:pPr>
    </w:p>
    <w:p w14:paraId="78AC8D70">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14:paraId="0EBAF1B5">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、总价应包括各项费用，即项目验收合格时所发生的所有费用。</w:t>
      </w:r>
    </w:p>
    <w:p w14:paraId="34D77583">
      <w:pPr>
        <w:spacing w:line="360" w:lineRule="auto"/>
        <w:ind w:firstLine="424" w:firstLineChars="20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、所有价格均系用人民币表示，单位为元</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不计角分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8C3E460">
      <w:pPr>
        <w:tabs>
          <w:tab w:val="left" w:pos="6360"/>
        </w:tabs>
        <w:spacing w:line="360" w:lineRule="auto"/>
        <w:ind w:firstLine="424" w:firstLineChars="202"/>
        <w:rPr>
          <w:rFonts w:hint="eastAsia" w:ascii="宋体" w:hAnsi="宋体"/>
          <w:color w:val="000000" w:themeColor="text1"/>
          <w:szCs w:val="21"/>
          <w14:textFill>
            <w14:solidFill>
              <w14:schemeClr w14:val="tx1"/>
            </w14:solidFill>
          </w14:textFill>
        </w:rPr>
      </w:pPr>
    </w:p>
    <w:p w14:paraId="1E1D2326">
      <w:pPr>
        <w:tabs>
          <w:tab w:val="left" w:pos="6360"/>
        </w:tabs>
        <w:spacing w:line="360" w:lineRule="auto"/>
        <w:ind w:firstLine="424" w:firstLineChars="202"/>
        <w:rPr>
          <w:rFonts w:hint="eastAsia" w:ascii="宋体" w:hAnsi="宋体"/>
          <w:color w:val="000000" w:themeColor="text1"/>
          <w:szCs w:val="21"/>
          <w14:textFill>
            <w14:solidFill>
              <w14:schemeClr w14:val="tx1"/>
            </w14:solidFill>
          </w14:textFill>
        </w:rPr>
      </w:pPr>
    </w:p>
    <w:p w14:paraId="5EDA2E56">
      <w:pPr>
        <w:tabs>
          <w:tab w:val="left" w:pos="6360"/>
        </w:tabs>
        <w:spacing w:line="360" w:lineRule="auto"/>
        <w:ind w:firstLine="424" w:firstLineChars="202"/>
        <w:rPr>
          <w:rFonts w:hint="eastAsia" w:ascii="宋体" w:hAnsi="宋体"/>
          <w:color w:val="000000" w:themeColor="text1"/>
          <w:szCs w:val="21"/>
          <w14:textFill>
            <w14:solidFill>
              <w14:schemeClr w14:val="tx1"/>
            </w14:solidFill>
          </w14:textFill>
        </w:rPr>
      </w:pPr>
    </w:p>
    <w:p w14:paraId="733088A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投标人授权代表签字：</w:t>
      </w:r>
      <w:r>
        <w:rPr>
          <w:rFonts w:ascii="宋体" w:hAnsi="宋体"/>
          <w:color w:val="000000" w:themeColor="text1"/>
          <w:szCs w:val="21"/>
          <w14:textFill>
            <w14:solidFill>
              <w14:schemeClr w14:val="tx1"/>
            </w14:solidFill>
          </w14:textFill>
        </w:rPr>
        <w:t>__________________</w:t>
      </w:r>
    </w:p>
    <w:p w14:paraId="27F7990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p>
    <w:p w14:paraId="60B78A0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ascii="宋体" w:hAnsi="宋体"/>
          <w:color w:val="000000" w:themeColor="text1"/>
          <w:szCs w:val="21"/>
          <w14:textFill>
            <w14:solidFill>
              <w14:schemeClr w14:val="tx1"/>
            </w14:solidFill>
          </w14:textFill>
        </w:rPr>
        <w:t>______</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___</w:t>
      </w:r>
      <w:r>
        <w:rPr>
          <w:rFonts w:hint="eastAsia" w:ascii="宋体" w:hAnsi="宋体"/>
          <w:color w:val="000000" w:themeColor="text1"/>
          <w:szCs w:val="21"/>
          <w14:textFill>
            <w14:solidFill>
              <w14:schemeClr w14:val="tx1"/>
            </w14:solidFill>
          </w14:textFill>
        </w:rPr>
        <w:t>日</w:t>
      </w:r>
    </w:p>
    <w:p w14:paraId="7C36DD25">
      <w:pPr>
        <w:spacing w:line="360" w:lineRule="auto"/>
        <w:rPr>
          <w:rFonts w:hint="eastAsia" w:ascii="宋体" w:hAnsi="宋体"/>
          <w:color w:val="000000" w:themeColor="text1"/>
          <w:szCs w:val="21"/>
          <w14:textFill>
            <w14:solidFill>
              <w14:schemeClr w14:val="tx1"/>
            </w14:solidFill>
          </w14:textFill>
        </w:rPr>
      </w:pPr>
    </w:p>
    <w:p w14:paraId="5FCED3E5">
      <w:pPr>
        <w:spacing w:line="360" w:lineRule="auto"/>
        <w:rPr>
          <w:rFonts w:hint="eastAsia" w:ascii="宋体" w:hAnsi="宋体"/>
          <w:color w:val="000000" w:themeColor="text1"/>
          <w:szCs w:val="21"/>
          <w14:textFill>
            <w14:solidFill>
              <w14:schemeClr w14:val="tx1"/>
            </w14:solidFill>
          </w14:textFill>
        </w:rPr>
      </w:pPr>
    </w:p>
    <w:p w14:paraId="1CA3D0FC">
      <w:pPr>
        <w:spacing w:line="360" w:lineRule="auto"/>
        <w:rPr>
          <w:rFonts w:hint="eastAsia" w:ascii="宋体" w:hAnsi="宋体"/>
          <w:color w:val="000000" w:themeColor="text1"/>
          <w:szCs w:val="21"/>
          <w14:textFill>
            <w14:solidFill>
              <w14:schemeClr w14:val="tx1"/>
            </w14:solidFill>
          </w14:textFill>
        </w:rPr>
      </w:pPr>
    </w:p>
    <w:p w14:paraId="53951063">
      <w:pPr>
        <w:spacing w:line="360" w:lineRule="auto"/>
        <w:rPr>
          <w:rFonts w:hint="eastAsia" w:ascii="宋体" w:hAnsi="宋体"/>
          <w:color w:val="000000" w:themeColor="text1"/>
          <w:szCs w:val="21"/>
          <w14:textFill>
            <w14:solidFill>
              <w14:schemeClr w14:val="tx1"/>
            </w14:solidFill>
          </w14:textFill>
        </w:rPr>
      </w:pPr>
    </w:p>
    <w:p w14:paraId="18A292B0">
      <w:pPr>
        <w:spacing w:line="360" w:lineRule="auto"/>
        <w:rPr>
          <w:rFonts w:hint="eastAsia" w:ascii="宋体" w:hAnsi="宋体"/>
          <w:color w:val="000000" w:themeColor="text1"/>
          <w:szCs w:val="21"/>
          <w14:textFill>
            <w14:solidFill>
              <w14:schemeClr w14:val="tx1"/>
            </w14:solidFill>
          </w14:textFill>
        </w:rPr>
      </w:pPr>
    </w:p>
    <w:p w14:paraId="2FE232EB">
      <w:pPr>
        <w:spacing w:line="360" w:lineRule="auto"/>
        <w:rPr>
          <w:rFonts w:hint="eastAsia" w:ascii="宋体" w:hAnsi="宋体"/>
          <w:color w:val="000000" w:themeColor="text1"/>
          <w:szCs w:val="21"/>
          <w14:textFill>
            <w14:solidFill>
              <w14:schemeClr w14:val="tx1"/>
            </w14:solidFill>
          </w14:textFill>
        </w:rPr>
      </w:pPr>
    </w:p>
    <w:p w14:paraId="13C83811">
      <w:pPr>
        <w:spacing w:line="360" w:lineRule="auto"/>
        <w:rPr>
          <w:rFonts w:hint="eastAsia" w:ascii="宋体" w:hAnsi="宋体"/>
          <w:color w:val="000000" w:themeColor="text1"/>
          <w:szCs w:val="21"/>
          <w14:textFill>
            <w14:solidFill>
              <w14:schemeClr w14:val="tx1"/>
            </w14:solidFill>
          </w14:textFill>
        </w:rPr>
      </w:pPr>
    </w:p>
    <w:p w14:paraId="031B9DBA">
      <w:pPr>
        <w:spacing w:line="360" w:lineRule="auto"/>
        <w:rPr>
          <w:rFonts w:hint="eastAsia" w:ascii="宋体" w:hAnsi="宋体"/>
          <w:color w:val="000000" w:themeColor="text1"/>
          <w:szCs w:val="21"/>
          <w14:textFill>
            <w14:solidFill>
              <w14:schemeClr w14:val="tx1"/>
            </w14:solidFill>
          </w14:textFill>
        </w:rPr>
      </w:pPr>
    </w:p>
    <w:p w14:paraId="557E88DD">
      <w:pPr>
        <w:spacing w:line="360" w:lineRule="auto"/>
        <w:rPr>
          <w:rFonts w:hint="eastAsia" w:ascii="宋体" w:hAnsi="宋体"/>
          <w:color w:val="000000" w:themeColor="text1"/>
          <w:szCs w:val="21"/>
          <w14:textFill>
            <w14:solidFill>
              <w14:schemeClr w14:val="tx1"/>
            </w14:solidFill>
          </w14:textFill>
        </w:rPr>
      </w:pPr>
    </w:p>
    <w:p w14:paraId="72556B23">
      <w:pPr>
        <w:widowControl/>
        <w:jc w:val="left"/>
        <w:rPr>
          <w:rFonts w:hint="eastAsia" w:ascii="宋体" w:hAnsi="宋体"/>
          <w:b/>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121" w:name="_Toc66347904"/>
    </w:p>
    <w:bookmarkEnd w:id="121"/>
    <w:p w14:paraId="51FC214A">
      <w:pPr>
        <w:jc w:val="center"/>
        <w:rPr>
          <w:rFonts w:hint="eastAsia" w:hAnsi="宋体" w:cs="楷体_GB2312"/>
          <w:b/>
          <w:color w:val="000000" w:themeColor="text1"/>
          <w:szCs w:val="21"/>
          <w14:textFill>
            <w14:solidFill>
              <w14:schemeClr w14:val="tx1"/>
            </w14:solidFill>
          </w14:textFill>
        </w:rPr>
      </w:pPr>
      <w:bookmarkStart w:id="122" w:name="_Toc66347906"/>
      <w:r>
        <w:rPr>
          <w:rFonts w:hint="eastAsia" w:hAnsi="宋体" w:cs="楷体_GB2312"/>
          <w:b/>
          <w:color w:val="000000" w:themeColor="text1"/>
          <w:szCs w:val="21"/>
          <w14:textFill>
            <w14:solidFill>
              <w14:schemeClr w14:val="tx1"/>
            </w14:solidFill>
          </w14:textFill>
        </w:rPr>
        <w:t>9.上海市政府采购网会员供应商截图（盖章）</w:t>
      </w:r>
    </w:p>
    <w:p w14:paraId="5095EC39">
      <w:pPr>
        <w:spacing w:line="300" w:lineRule="auto"/>
        <w:rPr>
          <w:rFonts w:hint="eastAsia" w:hAnsi="宋体"/>
          <w:color w:val="000000" w:themeColor="text1"/>
          <w:szCs w:val="21"/>
          <w14:textFill>
            <w14:solidFill>
              <w14:schemeClr w14:val="tx1"/>
            </w14:solidFill>
          </w14:textFill>
        </w:rPr>
      </w:pPr>
    </w:p>
    <w:p w14:paraId="22942678">
      <w:pPr>
        <w:spacing w:line="300" w:lineRule="auto"/>
        <w:rPr>
          <w:rFonts w:hint="eastAsia" w:hAnsi="宋体"/>
          <w:color w:val="000000" w:themeColor="text1"/>
          <w:szCs w:val="21"/>
          <w14:textFill>
            <w14:solidFill>
              <w14:schemeClr w14:val="tx1"/>
            </w14:solidFill>
          </w14:textFill>
        </w:rPr>
      </w:pPr>
    </w:p>
    <w:p w14:paraId="28948251">
      <w:pPr>
        <w:spacing w:line="300" w:lineRule="auto"/>
        <w:rPr>
          <w:rFonts w:hint="eastAsia" w:hAnsi="宋体"/>
          <w:color w:val="000000" w:themeColor="text1"/>
          <w:szCs w:val="21"/>
          <w14:textFill>
            <w14:solidFill>
              <w14:schemeClr w14:val="tx1"/>
            </w14:solidFill>
          </w14:textFill>
        </w:rPr>
      </w:pPr>
    </w:p>
    <w:p w14:paraId="64582428">
      <w:pPr>
        <w:spacing w:line="300" w:lineRule="auto"/>
        <w:rPr>
          <w:rFonts w:hint="eastAsia" w:hAnsi="宋体"/>
          <w:color w:val="000000" w:themeColor="text1"/>
          <w:szCs w:val="21"/>
          <w14:textFill>
            <w14:solidFill>
              <w14:schemeClr w14:val="tx1"/>
            </w14:solidFill>
          </w14:textFill>
        </w:rPr>
      </w:pPr>
    </w:p>
    <w:p w14:paraId="246FFE5B">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1520825</wp:posOffset>
                </wp:positionH>
                <wp:positionV relativeFrom="paragraph">
                  <wp:posOffset>179705</wp:posOffset>
                </wp:positionV>
                <wp:extent cx="1908175" cy="0"/>
                <wp:effectExtent l="0" t="4445" r="0" b="508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028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8Iay85gEAAKwDAAAOAAAAZHJzL2Uyb0RvYy54bWytU0uO&#10;EzEQ3SNxB8t70klQYKaVziwSDZsBIs1wAMftTlvYLsvlpJNLcAEkdrBiyX5uw3AMyu4k82EzC3ph&#10;2fV5Ve9V9fRiZw3bqoAaXMVHgyFnykmotVtX/NPN5aszzjAKVwsDTlV8r5BfzF6+mHa+VGNowdQq&#10;MAJxWHa+4m2MviwKlK2yAgfglSNnA8GKSM+wLuogOkK3phgPh2+KDkLtA0iFSNZF7+QHxPAcQGga&#10;LdUC5MYqF3vUoIyIRAlb7ZHPcrdNo2T82DSoIjMVJ6Yxn1SE7qt0FrOpKNdB+FbLQwviOS084WSF&#10;dlT0BLUQUbBN0P9AWS0DIDRxIMEWPZGsCLEYDZ9oc90KrzIXkhr9SXT8f7Dyw3YZmK4r/prm7oSl&#10;id99/fX7y/c/t9/ovPv5g5GHZOo8lhQ9d8uQiMqdu/ZXID8jczBvhVur3O7N3hPEKGUUj1LSAz0V&#10;W3XvoaYYsYmQNds1wSZIUoPt8mj2p9GoXWSSjKPz4dno7YQzefQVojwm+oDxnQLL0qXiRrukmijF&#10;9gpjakSUx5BkdnCpjcmTN451FT+fjCc5AcHoOjlTGIb1am4C24q0O/nLrMjzMCzAxtV9EeMOpBPP&#10;XrEV1PtlOIpBQ8zdHBYubcnDd86+/8l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50d1wAA&#10;AAkBAAAPAAAAAAAAAAEAIAAAACIAAABkcnMvZG93bnJldi54bWxQSwECFAAUAAAACACHTuJAPCGs&#10;vOYBAACsAwAADgAAAAAAAAABACAAAAAmAQAAZHJzL2Uyb0RvYy54bWxQSwUGAAAAAAYABgBZAQAA&#10;fgU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供应商授权代表签字：</w:t>
      </w:r>
    </w:p>
    <w:p w14:paraId="777DAB24">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131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CJffRXlAQAArAMAAA4AAABkcnMvZTJvRG9jLnhtbK1TS44T&#10;MRDdI3EHy3vSnYwCpJXOLBINmwEizXAAx+1OW9guy+Wkk0twASR2sGLJfm7DcAzKzodh2MyCXlh2&#10;fV7Ve1U9vdxZw7YqoAZX8+Gg5Ew5CY1265p/uL168ZozjMI1woBTNd8r5Jez58+mva/UCDowjQqM&#10;QBxWva95F6OvigJlp6zAAXjlyNlCsCLSM6yLJoie0K0pRmX5sughND6AVIhkXRyc/IgYngIIbaul&#10;WoDcWOXiATUoIyJRwk575LPcbdsqGd+3LarITM2JacwnFaH7Kp3FbCqqdRC+0/LYgnhKC484WaEd&#10;FT1DLUQUbBP0P1BWywAIbRxIsMWBSFaEWAzLR9rcdMKrzIWkRn8WHf8frHy3XQamm5pfTDhzwtLE&#10;7z//+Pnp66+7L3Tef//GyEMy9R4rip67ZUhE5c7d+GuQH5E5mHfCrVVu93bvCWKYMoq/UtIDPRVb&#10;9W+hoRixiZA127XBJkhSg+3yaPbn0ahdZJKMo4vy1XhCU5MnXyGqU6IPGN8osCxdam60S6qJSmyv&#10;MaZGRHUKSWYHV9qYPHnjWF/zyXg0zgkIRjfJmcIwrFdzE9hWpN3JX2ZFnodhATauORQx7kg68Two&#10;toJmvwwnMWiIuZvjwqUtefjO2X9+s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DutYAAAAJ&#10;AQAADwAAAAAAAAABACAAAAAiAAAAZHJzL2Rvd25yZXYueG1sUEsBAhQAFAAAAAgAh07iQCJffRX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供应商（公章）：</w:t>
      </w:r>
    </w:p>
    <w:p w14:paraId="2B1B8C39">
      <w:pPr>
        <w:spacing w:line="300" w:lineRule="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日期： </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5ADF4231">
      <w:pPr>
        <w:widowControl/>
        <w:jc w:val="left"/>
        <w:rPr>
          <w:rFonts w:hint="eastAsia" w:hAnsi="宋体"/>
          <w:color w:val="000000" w:themeColor="text1"/>
          <w:kern w:val="0"/>
          <w14:textFill>
            <w14:solidFill>
              <w14:schemeClr w14:val="tx1"/>
            </w14:solidFill>
          </w14:textFill>
        </w:rPr>
      </w:pPr>
    </w:p>
    <w:p w14:paraId="41FB49B0">
      <w:pPr>
        <w:widowControl/>
        <w:jc w:val="left"/>
        <w:rPr>
          <w:rFonts w:hint="eastAsia" w:hAnsi="宋体"/>
          <w:color w:val="000000" w:themeColor="text1"/>
          <w:kern w:val="0"/>
          <w14:textFill>
            <w14:solidFill>
              <w14:schemeClr w14:val="tx1"/>
            </w14:solidFill>
          </w14:textFill>
        </w:rPr>
      </w:pPr>
    </w:p>
    <w:p w14:paraId="6046B063">
      <w:pPr>
        <w:widowControl/>
        <w:jc w:val="left"/>
        <w:rPr>
          <w:rFonts w:hint="eastAsia" w:hAnsi="宋体"/>
          <w:color w:val="000000" w:themeColor="text1"/>
          <w:kern w:val="0"/>
          <w14:textFill>
            <w14:solidFill>
              <w14:schemeClr w14:val="tx1"/>
            </w14:solidFill>
          </w14:textFill>
        </w:rPr>
      </w:pPr>
    </w:p>
    <w:p w14:paraId="12E9C2CC">
      <w:pPr>
        <w:widowControl/>
        <w:jc w:val="left"/>
        <w:rPr>
          <w:rFonts w:hint="eastAsia" w:hAnsi="宋体"/>
          <w:color w:val="000000" w:themeColor="text1"/>
          <w:kern w:val="0"/>
          <w14:textFill>
            <w14:solidFill>
              <w14:schemeClr w14:val="tx1"/>
            </w14:solidFill>
          </w14:textFill>
        </w:rPr>
      </w:pPr>
    </w:p>
    <w:p w14:paraId="2CE2D71D">
      <w:pPr>
        <w:widowControl/>
        <w:jc w:val="left"/>
        <w:rPr>
          <w:rFonts w:hint="eastAsia" w:hAnsi="宋体"/>
          <w:color w:val="000000" w:themeColor="text1"/>
          <w:kern w:val="0"/>
          <w14:textFill>
            <w14:solidFill>
              <w14:schemeClr w14:val="tx1"/>
            </w14:solidFill>
          </w14:textFill>
        </w:rPr>
      </w:pPr>
    </w:p>
    <w:p w14:paraId="1563468F">
      <w:pPr>
        <w:widowControl/>
        <w:jc w:val="left"/>
        <w:rPr>
          <w:rFonts w:hint="eastAsia" w:hAnsi="宋体"/>
          <w:color w:val="000000" w:themeColor="text1"/>
          <w:kern w:val="0"/>
          <w14:textFill>
            <w14:solidFill>
              <w14:schemeClr w14:val="tx1"/>
            </w14:solidFill>
          </w14:textFill>
        </w:rPr>
      </w:pPr>
    </w:p>
    <w:p w14:paraId="1C969951">
      <w:pPr>
        <w:rPr>
          <w:rFonts w:hint="eastAsia" w:hAnsi="宋体" w:cs="楷体_GB2312"/>
          <w:b/>
          <w:color w:val="000000" w:themeColor="text1"/>
          <w:szCs w:val="21"/>
          <w14:textFill>
            <w14:solidFill>
              <w14:schemeClr w14:val="tx1"/>
            </w14:solidFill>
          </w14:textFill>
        </w:rPr>
      </w:pPr>
      <w:r>
        <w:rPr>
          <w:rFonts w:hint="eastAsia" w:hAnsi="宋体" w:cs="楷体_GB2312"/>
          <w:b/>
          <w:color w:val="000000" w:themeColor="text1"/>
          <w:szCs w:val="21"/>
          <w14:textFill>
            <w14:solidFill>
              <w14:schemeClr w14:val="tx1"/>
            </w14:solidFill>
          </w14:textFill>
        </w:rPr>
        <w:t>10.“信用中国”网站(www.creditchina.gov.cn)及中国政府采购网(www.ccgp.gov.cn)信用信息查询结果页面（盖章）</w:t>
      </w:r>
    </w:p>
    <w:p w14:paraId="58848933">
      <w:pPr>
        <w:rPr>
          <w:rFonts w:hint="eastAsia" w:ascii="黑体" w:hAnsi="黑体" w:eastAsia="黑体"/>
          <w:b/>
          <w:color w:val="000000" w:themeColor="text1"/>
          <w14:textFill>
            <w14:solidFill>
              <w14:schemeClr w14:val="tx1"/>
            </w14:solidFill>
          </w14:textFill>
        </w:rPr>
      </w:pPr>
    </w:p>
    <w:p w14:paraId="6F903C05">
      <w:pPr>
        <w:widowControl/>
        <w:spacing w:line="276" w:lineRule="auto"/>
        <w:jc w:val="left"/>
        <w:rPr>
          <w:rFonts w:hint="eastAsia" w:hAnsi="宋体"/>
          <w:color w:val="000000" w:themeColor="text1"/>
          <w:szCs w:val="21"/>
          <w14:textFill>
            <w14:solidFill>
              <w14:schemeClr w14:val="tx1"/>
            </w14:solidFill>
          </w14:textFill>
        </w:rPr>
      </w:pPr>
      <w:r>
        <w:rPr>
          <w:rFonts w:hAnsi="宋体"/>
          <w:color w:val="000000" w:themeColor="text1"/>
          <w14:textFill>
            <w14:solidFill>
              <w14:schemeClr w14:val="tx1"/>
            </w14:solidFill>
          </w14:textFill>
        </w:rPr>
        <w:drawing>
          <wp:inline distT="0" distB="0" distL="0" distR="0">
            <wp:extent cx="5759450" cy="1330325"/>
            <wp:effectExtent l="0" t="0" r="6350"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59450" cy="1330325"/>
                    </a:xfrm>
                    <a:prstGeom prst="rect">
                      <a:avLst/>
                    </a:prstGeom>
                    <a:noFill/>
                    <a:ln>
                      <a:noFill/>
                    </a:ln>
                  </pic:spPr>
                </pic:pic>
              </a:graphicData>
            </a:graphic>
          </wp:inline>
        </w:drawing>
      </w:r>
    </w:p>
    <w:p w14:paraId="0B5B8B7F">
      <w:pPr>
        <w:rPr>
          <w:rFonts w:hint="eastAsia" w:hAnsi="宋体" w:cs="楷体_GB2312"/>
          <w:color w:val="000000" w:themeColor="text1"/>
          <w:szCs w:val="21"/>
          <w14:textFill>
            <w14:solidFill>
              <w14:schemeClr w14:val="tx1"/>
            </w14:solidFill>
          </w14:textFill>
        </w:rPr>
      </w:pPr>
    </w:p>
    <w:p w14:paraId="52034E65">
      <w:pPr>
        <w:widowControl/>
        <w:jc w:val="left"/>
        <w:rPr>
          <w:rFonts w:hint="eastAsia" w:hAnsi="宋体" w:cs="楷体_GB2312"/>
          <w:color w:val="000000" w:themeColor="text1"/>
          <w:kern w:val="0"/>
          <w:szCs w:val="21"/>
          <w14:textFill>
            <w14:solidFill>
              <w14:schemeClr w14:val="tx1"/>
            </w14:solidFill>
          </w14:textFill>
        </w:rPr>
      </w:pPr>
      <w:r>
        <w:rPr>
          <w:rFonts w:hAnsi="宋体"/>
          <w:color w:val="000000" w:themeColor="text1"/>
          <w14:textFill>
            <w14:solidFill>
              <w14:schemeClr w14:val="tx1"/>
            </w14:solidFill>
          </w14:textFill>
        </w:rPr>
        <w:drawing>
          <wp:inline distT="0" distB="0" distL="0" distR="0">
            <wp:extent cx="5664835" cy="2172970"/>
            <wp:effectExtent l="0" t="0" r="12065" b="1143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64835" cy="2172970"/>
                    </a:xfrm>
                    <a:prstGeom prst="rect">
                      <a:avLst/>
                    </a:prstGeom>
                    <a:noFill/>
                    <a:ln>
                      <a:noFill/>
                    </a:ln>
                  </pic:spPr>
                </pic:pic>
              </a:graphicData>
            </a:graphic>
          </wp:inline>
        </w:drawing>
      </w:r>
    </w:p>
    <w:p w14:paraId="63E34890">
      <w:pPr>
        <w:spacing w:line="360" w:lineRule="auto"/>
        <w:rPr>
          <w:rFonts w:hint="eastAsia" w:hAnsi="宋体"/>
          <w:color w:val="000000" w:themeColor="text1"/>
          <w14:textFill>
            <w14:solidFill>
              <w14:schemeClr w14:val="tx1"/>
            </w14:solidFill>
          </w14:textFill>
        </w:rPr>
      </w:pPr>
    </w:p>
    <w:p w14:paraId="2163AE48">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1520825</wp:posOffset>
                </wp:positionH>
                <wp:positionV relativeFrom="paragraph">
                  <wp:posOffset>179705</wp:posOffset>
                </wp:positionV>
                <wp:extent cx="1908175" cy="0"/>
                <wp:effectExtent l="0" t="4445" r="0" b="508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2336;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Hbz4R5QEAAKwDAAAOAAAAZHJzL2Uyb0RvYy54bWytU0uO&#10;EzEQ3SNxB8t70klEYKaVziwSDZsBIs1wAMftTlvYLsvlpJNLcAEkdrBiyX5uw3AMyu4k82EzC3ph&#10;2fV5Ve9V9fRiZw3bqoAaXMVHgyFnykmotVtX/NPN5aszzjAKVwsDTlV8r5BfzF6+mHa+VGNowdQq&#10;MAJxWHa+4m2MviwKlK2yAgfglSNnA8GKSM+wLuogOkK3phgPh2+KDkLtA0iFSNZF7+QHxPAcQGga&#10;LdUC5MYqF3vUoIyIRAlb7ZHPcrdNo2T82DSoIjMVJ6Yxn1SE7qt0FrOpKNdB+FbLQwviOS084WSF&#10;dlT0BLUQUbBN0P9AWS0DIDRxIMEWPZGsCLEYDZ9oc90KrzIXkhr9SXT8f7Dyw3YZmK4r/pokccLS&#10;xO++/vr95fuf22903v38wchDMnUeS4qeu2VIROXOXfsrkJ+ROZi3wq1Vbvdm7wlilDKKRynpgZ6K&#10;rbr3UFOM2ETImu2aYBMkqcF2eTT702jULjJJxtH58Gz0dsKZPPoKUR4TfcD4ToFl6VJxo11STZRi&#10;e4UxNSLKY0gyO7jUxuTJG8e6ip9PxpOcgGB0nZwpDMN6NTeBbUXanfxlVuR5GBZg4+q+iHEH0oln&#10;r9gK6v0yHMWgIeZuDguXtuThO2ff/2S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f7nR3XAAAA&#10;CQEAAA8AAAAAAAAAAQAgAAAAIgAAAGRycy9kb3ducmV2LnhtbFBLAQIUABQAAAAIAIdO4kCHbz4R&#10;5QEAAKwDAAAOAAAAAAAAAAEAIAAAACYBAABkcnMvZTJvRG9jLnhtbFBLBQYAAAAABgAGAFkBAAB9&#10;BQ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供应商授权代表签字：</w:t>
      </w:r>
    </w:p>
    <w:p w14:paraId="0821BE33">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336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kR77jlAQAArAMAAA4AAABkcnMvZTJvRG9jLnhtbK1TwW4T&#10;MRC9I/EPlu9kk0CArrLpIVG5FIjU9gMcrzdrYXssj5NNfoIfQOIGJ4698zeUz+jYmwRaLj2wB8ue&#10;efM87413er6zhm1VQA2u4qPBkDPlJNTarSt+c33x4i1nGIWrhQGnKr5XyM9nz59NO1+qMbRgahUY&#10;kTgsO1/xNkZfFgXKVlmBA/DKUbKBYEWkY1gXdRAdsVtTjIfD10UHofYBpEKk6KJP8gNjeAohNI2W&#10;agFyY5WLPWtQRkSShK32yGe526ZRMn5sGlSRmYqT0phXuoT2q7QWs6ko10H4VstDC+IpLTzSZIV2&#10;dOmJaiGiYJug/6GyWgZAaOJAgi16IdkRUjEaPvLmqhVeZS1kNfqT6fj/aOWH7TIwXVf81YgzJyxN&#10;/O7L7a/P337//Err3Y/vjDJkU+exJPTcLUMSKnfuyl+C/ITMwbwVbq1yu9d7TxS5onhQkg7o6bJV&#10;9x5qwohNhOzZrgk2UZIbbJdHsz+NRu0ikxQcvxy+mZzR1OQxV4jyWOgDxncKLEubihvtkmuiFNtL&#10;jNQ6QY+QFHZwoY3JkzeOdRU/m4wnuQDB6DolEwzDejU3gW1Fejv5Sz4Q2QNYgI2r+7hxlD7q7B1b&#10;Qb1fhpROcRpiJjg8uPRK/j5n1J+fbH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DutYAAAAJ&#10;AQAADwAAAAAAAAABACAAAAAiAAAAZHJzL2Rvd25yZXYueG1sUEsBAhQAFAAAAAgAh07iQJkR77j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供应商（公章）：</w:t>
      </w:r>
    </w:p>
    <w:p w14:paraId="118A6D4B">
      <w:pPr>
        <w:spacing w:line="300" w:lineRule="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日期： </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068F83A8">
      <w:pPr>
        <w:pStyle w:val="3"/>
        <w:spacing w:line="360" w:lineRule="auto"/>
        <w:jc w:val="center"/>
        <w:rPr>
          <w:rFonts w:hint="eastAsia" w:ascii="宋体" w:hAnsi="宋体" w:cs="宋体"/>
          <w:b w:val="0"/>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11、拟从事本项目人员及其技术资格一览表</w:t>
      </w:r>
    </w:p>
    <w:p w14:paraId="4ABA7A5B">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（可以根据实际情况更改）</w:t>
      </w:r>
    </w:p>
    <w:p w14:paraId="6EF4C2FB">
      <w:pPr>
        <w:spacing w:line="360" w:lineRule="auto"/>
        <w:rPr>
          <w:rFonts w:hint="eastAsia" w:ascii="宋体" w:hAnsi="宋体" w:cs="宋体"/>
          <w:b/>
          <w:color w:val="000000" w:themeColor="text1"/>
          <w:szCs w:val="21"/>
          <w14:textFill>
            <w14:solidFill>
              <w14:schemeClr w14:val="tx1"/>
            </w14:solidFill>
          </w14:textFill>
        </w:rPr>
      </w:pPr>
    </w:p>
    <w:p w14:paraId="3EE913CA">
      <w:pPr>
        <w:rPr>
          <w:rFonts w:hint="eastAsia" w:hAnsi="宋体" w:cs="楷体_GB2312"/>
          <w:b/>
          <w:color w:val="000000" w:themeColor="text1"/>
          <w:szCs w:val="21"/>
          <w14:textFill>
            <w14:solidFill>
              <w14:schemeClr w14:val="tx1"/>
            </w14:solidFill>
          </w14:textFill>
        </w:rPr>
      </w:pPr>
      <w:r>
        <w:rPr>
          <w:rFonts w:hint="eastAsia" w:hAnsi="宋体" w:cs="楷体_GB2312"/>
          <w:b/>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hAnsi="宋体" w:cs="楷体_GB2312"/>
          <w:b/>
          <w:color w:val="000000" w:themeColor="text1"/>
          <w:szCs w:val="21"/>
          <w14:textFill>
            <w14:solidFill>
              <w14:schemeClr w14:val="tx1"/>
            </w14:solidFill>
          </w14:textFill>
        </w:rPr>
        <w:t>项目负责人情况表格式</w:t>
      </w:r>
    </w:p>
    <w:p w14:paraId="0EA908EC">
      <w:pPr>
        <w:rPr>
          <w:rFonts w:hint="eastAsia" w:hAnsi="宋体" w:cs="楷体_GB2312"/>
          <w:b/>
          <w:color w:val="000000" w:themeColor="text1"/>
          <w:szCs w:val="21"/>
          <w14:textFill>
            <w14:solidFill>
              <w14:schemeClr w14:val="tx1"/>
            </w14:solidFill>
          </w14:textFill>
        </w:rPr>
      </w:pPr>
    </w:p>
    <w:p w14:paraId="05C805BA">
      <w:pPr>
        <w:pStyle w:val="12"/>
        <w:ind w:firstLine="0"/>
        <w:rPr>
          <w:rFonts w:hint="eastAsia" w:hAnsi="宋体" w:cs="楷体_GB2312"/>
          <w:color w:val="000000" w:themeColor="text1"/>
          <w14:textFill>
            <w14:solidFill>
              <w14:schemeClr w14:val="tx1"/>
            </w14:solidFill>
          </w14:textFill>
        </w:rPr>
      </w:pPr>
      <w:r>
        <w:rPr>
          <w:rFonts w:hint="eastAsia" w:hAnsi="宋体" w:cs="楷体_GB2312"/>
          <w:color w:val="000000" w:themeColor="text1"/>
          <w14:textFill>
            <w14:solidFill>
              <w14:schemeClr w14:val="tx1"/>
            </w14:solidFill>
          </w14:textFill>
        </w:rPr>
        <w:t>项目名称：</w:t>
      </w:r>
    </w:p>
    <w:p w14:paraId="659068B1">
      <w:pPr>
        <w:pStyle w:val="12"/>
        <w:ind w:firstLine="0"/>
        <w:rPr>
          <w:rFonts w:hint="eastAsia" w:hAnsi="宋体" w:cs="楷体_GB2312"/>
          <w:color w:val="000000" w:themeColor="text1"/>
          <w14:textFill>
            <w14:solidFill>
              <w14:schemeClr w14:val="tx1"/>
            </w14:solidFill>
          </w14:textFill>
        </w:rPr>
      </w:pPr>
      <w:r>
        <w:rPr>
          <w:rFonts w:hint="eastAsia" w:hAnsi="宋体" w:cs="楷体_GB2312"/>
          <w:color w:val="000000" w:themeColor="text1"/>
          <w14:textFill>
            <w14:solidFill>
              <w14:schemeClr w14:val="tx1"/>
            </w14:solidFill>
          </w14:textFill>
        </w:rPr>
        <w:t>项目编号：</w:t>
      </w:r>
    </w:p>
    <w:tbl>
      <w:tblPr>
        <w:tblStyle w:val="45"/>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053"/>
        <w:gridCol w:w="1063"/>
        <w:gridCol w:w="1161"/>
        <w:gridCol w:w="1142"/>
        <w:gridCol w:w="1052"/>
        <w:gridCol w:w="1157"/>
        <w:gridCol w:w="1893"/>
      </w:tblGrid>
      <w:tr w14:paraId="16A9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56" w:type="dxa"/>
            <w:tcBorders>
              <w:top w:val="single" w:color="auto" w:sz="4" w:space="0"/>
              <w:left w:val="single" w:color="auto" w:sz="4" w:space="0"/>
              <w:bottom w:val="single" w:color="auto" w:sz="4" w:space="0"/>
              <w:right w:val="single" w:color="auto" w:sz="4" w:space="0"/>
            </w:tcBorders>
            <w:vAlign w:val="center"/>
          </w:tcPr>
          <w:p w14:paraId="700D2A03">
            <w:pPr>
              <w:spacing w:line="360" w:lineRule="auto"/>
              <w:ind w:hanging="3"/>
              <w:jc w:val="center"/>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姓名</w:t>
            </w:r>
          </w:p>
        </w:tc>
        <w:tc>
          <w:tcPr>
            <w:tcW w:w="1053" w:type="dxa"/>
            <w:tcBorders>
              <w:top w:val="single" w:color="auto" w:sz="4" w:space="0"/>
              <w:left w:val="single" w:color="auto" w:sz="4" w:space="0"/>
              <w:bottom w:val="nil"/>
              <w:right w:val="single" w:color="auto" w:sz="4" w:space="0"/>
            </w:tcBorders>
            <w:vAlign w:val="center"/>
          </w:tcPr>
          <w:p w14:paraId="44119B84">
            <w:pPr>
              <w:spacing w:line="360" w:lineRule="auto"/>
              <w:ind w:hanging="3"/>
              <w:jc w:val="center"/>
              <w:rPr>
                <w:rFonts w:hint="eastAsia" w:hAnsi="宋体" w:cs="楷体_GB2312"/>
                <w:color w:val="000000" w:themeColor="text1"/>
                <w:szCs w:val="21"/>
                <w14:textFill>
                  <w14:solidFill>
                    <w14:schemeClr w14:val="tx1"/>
                  </w14:solidFill>
                </w14:textFill>
              </w:rPr>
            </w:pPr>
          </w:p>
        </w:tc>
        <w:tc>
          <w:tcPr>
            <w:tcW w:w="1063" w:type="dxa"/>
            <w:tcBorders>
              <w:top w:val="single" w:color="auto" w:sz="4" w:space="0"/>
              <w:left w:val="single" w:color="auto" w:sz="4" w:space="0"/>
              <w:bottom w:val="nil"/>
              <w:right w:val="single" w:color="auto" w:sz="4" w:space="0"/>
            </w:tcBorders>
            <w:vAlign w:val="center"/>
          </w:tcPr>
          <w:p w14:paraId="7287FC7A">
            <w:pPr>
              <w:spacing w:line="360" w:lineRule="auto"/>
              <w:ind w:hanging="3"/>
              <w:jc w:val="center"/>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出生年月</w:t>
            </w:r>
          </w:p>
        </w:tc>
        <w:tc>
          <w:tcPr>
            <w:tcW w:w="1161" w:type="dxa"/>
            <w:tcBorders>
              <w:top w:val="single" w:color="auto" w:sz="4" w:space="0"/>
              <w:left w:val="single" w:color="auto" w:sz="4" w:space="0"/>
              <w:bottom w:val="nil"/>
              <w:right w:val="single" w:color="auto" w:sz="4" w:space="0"/>
            </w:tcBorders>
            <w:vAlign w:val="center"/>
          </w:tcPr>
          <w:p w14:paraId="65EDD93E">
            <w:pPr>
              <w:spacing w:line="360" w:lineRule="auto"/>
              <w:ind w:hanging="3"/>
              <w:rPr>
                <w:rFonts w:hint="eastAsia" w:hAnsi="宋体" w:cs="楷体_GB2312"/>
                <w:color w:val="000000" w:themeColor="text1"/>
                <w:szCs w:val="21"/>
                <w14:textFill>
                  <w14:solidFill>
                    <w14:schemeClr w14:val="tx1"/>
                  </w14:solidFill>
                </w14:textFill>
              </w:rPr>
            </w:pPr>
          </w:p>
        </w:tc>
        <w:tc>
          <w:tcPr>
            <w:tcW w:w="1142" w:type="dxa"/>
            <w:tcBorders>
              <w:top w:val="single" w:color="auto" w:sz="4" w:space="0"/>
              <w:left w:val="single" w:color="auto" w:sz="4" w:space="0"/>
              <w:bottom w:val="nil"/>
              <w:right w:val="single" w:color="auto" w:sz="4" w:space="0"/>
            </w:tcBorders>
            <w:vAlign w:val="center"/>
          </w:tcPr>
          <w:p w14:paraId="70B4025A">
            <w:pPr>
              <w:spacing w:line="360" w:lineRule="auto"/>
              <w:ind w:hanging="3"/>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文化程度</w:t>
            </w:r>
          </w:p>
        </w:tc>
        <w:tc>
          <w:tcPr>
            <w:tcW w:w="1052" w:type="dxa"/>
            <w:tcBorders>
              <w:top w:val="single" w:color="auto" w:sz="4" w:space="0"/>
              <w:left w:val="single" w:color="auto" w:sz="4" w:space="0"/>
              <w:bottom w:val="nil"/>
              <w:right w:val="single" w:color="auto" w:sz="4" w:space="0"/>
            </w:tcBorders>
            <w:vAlign w:val="center"/>
          </w:tcPr>
          <w:p w14:paraId="44CB26F0">
            <w:pPr>
              <w:spacing w:line="360" w:lineRule="auto"/>
              <w:ind w:hanging="3"/>
              <w:rPr>
                <w:rFonts w:hint="eastAsia" w:hAnsi="宋体" w:cs="楷体_GB2312"/>
                <w:color w:val="000000" w:themeColor="text1"/>
                <w:szCs w:val="21"/>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vAlign w:val="center"/>
          </w:tcPr>
          <w:p w14:paraId="40A1A2EC">
            <w:pPr>
              <w:spacing w:line="360" w:lineRule="auto"/>
              <w:ind w:hanging="3"/>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毕业时间</w:t>
            </w:r>
          </w:p>
        </w:tc>
        <w:tc>
          <w:tcPr>
            <w:tcW w:w="1893" w:type="dxa"/>
            <w:tcBorders>
              <w:top w:val="single" w:color="auto" w:sz="4" w:space="0"/>
              <w:left w:val="single" w:color="auto" w:sz="4" w:space="0"/>
              <w:bottom w:val="single" w:color="auto" w:sz="4" w:space="0"/>
              <w:right w:val="single" w:color="auto" w:sz="4" w:space="0"/>
            </w:tcBorders>
            <w:vAlign w:val="center"/>
          </w:tcPr>
          <w:p w14:paraId="13F41A7E">
            <w:pPr>
              <w:spacing w:line="360" w:lineRule="auto"/>
              <w:ind w:hanging="3"/>
              <w:rPr>
                <w:rFonts w:hint="eastAsia" w:hAnsi="宋体" w:cs="楷体_GB2312"/>
                <w:color w:val="000000" w:themeColor="text1"/>
                <w:szCs w:val="21"/>
                <w14:textFill>
                  <w14:solidFill>
                    <w14:schemeClr w14:val="tx1"/>
                  </w14:solidFill>
                </w14:textFill>
              </w:rPr>
            </w:pPr>
          </w:p>
        </w:tc>
      </w:tr>
      <w:tr w14:paraId="08D8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156" w:type="dxa"/>
            <w:tcBorders>
              <w:top w:val="single" w:color="auto" w:sz="4" w:space="0"/>
              <w:left w:val="single" w:color="auto" w:sz="4" w:space="0"/>
              <w:bottom w:val="single" w:color="auto" w:sz="4" w:space="0"/>
              <w:right w:val="single" w:color="auto" w:sz="4" w:space="0"/>
            </w:tcBorders>
            <w:vAlign w:val="center"/>
          </w:tcPr>
          <w:p w14:paraId="6FD81947">
            <w:pPr>
              <w:spacing w:line="360" w:lineRule="auto"/>
              <w:ind w:hanging="3"/>
              <w:jc w:val="center"/>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毕业院校和专业</w:t>
            </w: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504EB39A">
            <w:pPr>
              <w:spacing w:line="360" w:lineRule="auto"/>
              <w:ind w:hanging="3"/>
              <w:jc w:val="center"/>
              <w:rPr>
                <w:rFonts w:hint="eastAsia" w:hAnsi="宋体" w:cs="楷体_GB2312"/>
                <w:color w:val="000000" w:themeColor="text1"/>
                <w:szCs w:val="21"/>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vAlign w:val="center"/>
          </w:tcPr>
          <w:p w14:paraId="764CE9B1">
            <w:pPr>
              <w:spacing w:line="360" w:lineRule="auto"/>
              <w:ind w:hanging="3"/>
              <w:jc w:val="center"/>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从事工作年限</w:t>
            </w:r>
          </w:p>
        </w:tc>
        <w:tc>
          <w:tcPr>
            <w:tcW w:w="2194" w:type="dxa"/>
            <w:gridSpan w:val="2"/>
            <w:tcBorders>
              <w:top w:val="single" w:color="auto" w:sz="4" w:space="0"/>
              <w:left w:val="single" w:color="auto" w:sz="4" w:space="0"/>
              <w:bottom w:val="single" w:color="auto" w:sz="4" w:space="0"/>
              <w:right w:val="single" w:color="auto" w:sz="4" w:space="0"/>
            </w:tcBorders>
            <w:vAlign w:val="center"/>
          </w:tcPr>
          <w:p w14:paraId="7FAE27D4">
            <w:pPr>
              <w:spacing w:line="360" w:lineRule="auto"/>
              <w:ind w:hanging="3"/>
              <w:jc w:val="center"/>
              <w:rPr>
                <w:rFonts w:hint="eastAsia" w:hAnsi="宋体" w:cs="楷体_GB2312"/>
                <w:color w:val="000000" w:themeColor="text1"/>
                <w:szCs w:val="21"/>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vAlign w:val="center"/>
          </w:tcPr>
          <w:p w14:paraId="573AEC05">
            <w:pPr>
              <w:spacing w:line="360" w:lineRule="auto"/>
              <w:ind w:hanging="3"/>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联系方式</w:t>
            </w:r>
          </w:p>
        </w:tc>
        <w:tc>
          <w:tcPr>
            <w:tcW w:w="1893" w:type="dxa"/>
            <w:tcBorders>
              <w:top w:val="single" w:color="auto" w:sz="4" w:space="0"/>
              <w:left w:val="single" w:color="auto" w:sz="4" w:space="0"/>
              <w:bottom w:val="single" w:color="auto" w:sz="4" w:space="0"/>
              <w:right w:val="single" w:color="auto" w:sz="4" w:space="0"/>
            </w:tcBorders>
            <w:vAlign w:val="center"/>
          </w:tcPr>
          <w:p w14:paraId="0A7D6D56">
            <w:pPr>
              <w:spacing w:line="360" w:lineRule="auto"/>
              <w:ind w:hanging="3"/>
              <w:rPr>
                <w:rFonts w:hint="eastAsia" w:hAnsi="宋体" w:cs="楷体_GB2312"/>
                <w:color w:val="000000" w:themeColor="text1"/>
                <w:szCs w:val="21"/>
                <w14:textFill>
                  <w14:solidFill>
                    <w14:schemeClr w14:val="tx1"/>
                  </w14:solidFill>
                </w14:textFill>
              </w:rPr>
            </w:pPr>
          </w:p>
        </w:tc>
      </w:tr>
      <w:tr w14:paraId="187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1156" w:type="dxa"/>
            <w:tcBorders>
              <w:top w:val="single" w:color="auto" w:sz="4" w:space="0"/>
              <w:left w:val="single" w:color="auto" w:sz="4" w:space="0"/>
              <w:bottom w:val="single" w:color="auto" w:sz="4" w:space="0"/>
              <w:right w:val="single" w:color="auto" w:sz="4" w:space="0"/>
            </w:tcBorders>
            <w:vAlign w:val="center"/>
          </w:tcPr>
          <w:p w14:paraId="69BC8B3A">
            <w:pPr>
              <w:spacing w:line="360" w:lineRule="auto"/>
              <w:ind w:hanging="3"/>
              <w:jc w:val="center"/>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执业资格</w:t>
            </w: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013627F6">
            <w:pPr>
              <w:spacing w:line="360" w:lineRule="auto"/>
              <w:ind w:hanging="3"/>
              <w:jc w:val="center"/>
              <w:rPr>
                <w:rFonts w:hint="eastAsia" w:hAnsi="宋体" w:cs="楷体_GB2312"/>
                <w:color w:val="000000" w:themeColor="text1"/>
                <w:szCs w:val="21"/>
                <w14:textFill>
                  <w14:solidFill>
                    <w14:schemeClr w14:val="tx1"/>
                  </w14:solidFill>
                </w14:textFill>
              </w:rPr>
            </w:pPr>
          </w:p>
        </w:tc>
        <w:tc>
          <w:tcPr>
            <w:tcW w:w="1161" w:type="dxa"/>
            <w:tcBorders>
              <w:top w:val="single" w:color="auto" w:sz="4" w:space="0"/>
              <w:left w:val="single" w:color="auto" w:sz="4" w:space="0"/>
              <w:bottom w:val="single" w:color="auto" w:sz="4" w:space="0"/>
              <w:right w:val="single" w:color="auto" w:sz="4" w:space="0"/>
            </w:tcBorders>
            <w:vAlign w:val="center"/>
          </w:tcPr>
          <w:p w14:paraId="15A7AD76">
            <w:pPr>
              <w:spacing w:line="360" w:lineRule="auto"/>
              <w:ind w:hanging="3"/>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技术职称</w:t>
            </w:r>
          </w:p>
        </w:tc>
        <w:tc>
          <w:tcPr>
            <w:tcW w:w="2194" w:type="dxa"/>
            <w:gridSpan w:val="2"/>
            <w:tcBorders>
              <w:top w:val="single" w:color="auto" w:sz="4" w:space="0"/>
              <w:left w:val="single" w:color="auto" w:sz="4" w:space="0"/>
              <w:bottom w:val="single" w:color="auto" w:sz="4" w:space="0"/>
              <w:right w:val="single" w:color="auto" w:sz="4" w:space="0"/>
            </w:tcBorders>
            <w:vAlign w:val="center"/>
          </w:tcPr>
          <w:p w14:paraId="5CB637F9">
            <w:pPr>
              <w:spacing w:line="360" w:lineRule="auto"/>
              <w:ind w:hanging="3"/>
              <w:rPr>
                <w:rFonts w:hint="eastAsia" w:hAnsi="宋体" w:cs="楷体_GB2312"/>
                <w:color w:val="000000" w:themeColor="text1"/>
                <w:szCs w:val="21"/>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vAlign w:val="center"/>
          </w:tcPr>
          <w:p w14:paraId="558E21F6">
            <w:pPr>
              <w:spacing w:line="360" w:lineRule="auto"/>
              <w:ind w:hanging="3"/>
              <w:rPr>
                <w:rFonts w:hint="eastAsia" w:hAnsi="宋体" w:cs="楷体_GB2312"/>
                <w:color w:val="000000" w:themeColor="text1"/>
                <w:szCs w:val="21"/>
                <w14:textFill>
                  <w14:solidFill>
                    <w14:schemeClr w14:val="tx1"/>
                  </w14:solidFill>
                </w14:textFill>
              </w:rPr>
            </w:pPr>
            <w:r>
              <w:rPr>
                <w:rFonts w:hint="eastAsia" w:hAnsi="宋体" w:cs="楷体_GB2312"/>
                <w:color w:val="000000" w:themeColor="text1"/>
                <w:szCs w:val="21"/>
                <w14:textFill>
                  <w14:solidFill>
                    <w14:schemeClr w14:val="tx1"/>
                  </w14:solidFill>
                </w14:textFill>
              </w:rPr>
              <w:t>聘任时间</w:t>
            </w:r>
          </w:p>
        </w:tc>
        <w:tc>
          <w:tcPr>
            <w:tcW w:w="1893" w:type="dxa"/>
            <w:tcBorders>
              <w:top w:val="single" w:color="auto" w:sz="4" w:space="0"/>
              <w:left w:val="single" w:color="auto" w:sz="4" w:space="0"/>
              <w:bottom w:val="single" w:color="auto" w:sz="4" w:space="0"/>
              <w:right w:val="single" w:color="auto" w:sz="4" w:space="0"/>
            </w:tcBorders>
            <w:vAlign w:val="center"/>
          </w:tcPr>
          <w:p w14:paraId="48B9BC13">
            <w:pPr>
              <w:spacing w:line="360" w:lineRule="auto"/>
              <w:ind w:hanging="3"/>
              <w:rPr>
                <w:rFonts w:hint="eastAsia" w:hAnsi="宋体" w:cs="楷体_GB2312"/>
                <w:color w:val="000000" w:themeColor="text1"/>
                <w:szCs w:val="21"/>
                <w14:textFill>
                  <w14:solidFill>
                    <w14:schemeClr w14:val="tx1"/>
                  </w14:solidFill>
                </w14:textFill>
              </w:rPr>
            </w:pPr>
          </w:p>
        </w:tc>
      </w:tr>
      <w:tr w14:paraId="5BAA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677" w:type="dxa"/>
            <w:gridSpan w:val="8"/>
            <w:tcBorders>
              <w:top w:val="single" w:color="auto" w:sz="4" w:space="0"/>
              <w:left w:val="single" w:color="auto" w:sz="4" w:space="0"/>
              <w:bottom w:val="single" w:color="auto" w:sz="4" w:space="0"/>
              <w:right w:val="single" w:color="auto" w:sz="4" w:space="0"/>
            </w:tcBorders>
          </w:tcPr>
          <w:p w14:paraId="411A9A02">
            <w:pPr>
              <w:spacing w:line="360" w:lineRule="auto"/>
              <w:ind w:hanging="3"/>
              <w:rPr>
                <w:rFonts w:hint="eastAsia" w:hAnsi="宋体" w:cs="楷体_GB2312"/>
                <w:b/>
                <w:color w:val="000000" w:themeColor="text1"/>
                <w:szCs w:val="21"/>
                <w14:textFill>
                  <w14:solidFill>
                    <w14:schemeClr w14:val="tx1"/>
                  </w14:solidFill>
                </w14:textFill>
              </w:rPr>
            </w:pPr>
          </w:p>
          <w:p w14:paraId="34930DED">
            <w:pPr>
              <w:spacing w:line="360" w:lineRule="auto"/>
              <w:ind w:hanging="3"/>
              <w:rPr>
                <w:rFonts w:hint="eastAsia" w:hAnsi="宋体" w:cs="楷体_GB2312"/>
                <w:b/>
                <w:color w:val="000000" w:themeColor="text1"/>
                <w:szCs w:val="21"/>
                <w14:textFill>
                  <w14:solidFill>
                    <w14:schemeClr w14:val="tx1"/>
                  </w14:solidFill>
                </w14:textFill>
              </w:rPr>
            </w:pPr>
            <w:r>
              <w:rPr>
                <w:rFonts w:hint="eastAsia" w:hAnsi="宋体" w:cs="楷体_GB2312"/>
                <w:b/>
                <w:color w:val="000000" w:themeColor="text1"/>
                <w:szCs w:val="21"/>
                <w14:textFill>
                  <w14:solidFill>
                    <w14:schemeClr w14:val="tx1"/>
                  </w14:solidFill>
                </w14:textFill>
              </w:rPr>
              <w:t>项目负责人资历：</w:t>
            </w:r>
          </w:p>
          <w:p w14:paraId="088A16B7">
            <w:pPr>
              <w:spacing w:line="360" w:lineRule="auto"/>
              <w:ind w:hanging="3"/>
              <w:rPr>
                <w:rFonts w:hint="eastAsia" w:hAnsi="宋体" w:cs="楷体_GB2312"/>
                <w:b/>
                <w:color w:val="000000" w:themeColor="text1"/>
                <w:szCs w:val="21"/>
                <w14:textFill>
                  <w14:solidFill>
                    <w14:schemeClr w14:val="tx1"/>
                  </w14:solidFill>
                </w14:textFill>
              </w:rPr>
            </w:pPr>
          </w:p>
          <w:p w14:paraId="34962740">
            <w:pPr>
              <w:spacing w:line="360" w:lineRule="auto"/>
              <w:ind w:hanging="3"/>
              <w:rPr>
                <w:rFonts w:hint="eastAsia" w:hAnsi="宋体" w:cs="楷体_GB2312"/>
                <w:b/>
                <w:color w:val="000000" w:themeColor="text1"/>
                <w:szCs w:val="21"/>
                <w14:textFill>
                  <w14:solidFill>
                    <w14:schemeClr w14:val="tx1"/>
                  </w14:solidFill>
                </w14:textFill>
              </w:rPr>
            </w:pPr>
          </w:p>
          <w:p w14:paraId="7F6C81A3">
            <w:pPr>
              <w:spacing w:line="360" w:lineRule="auto"/>
              <w:ind w:hanging="3"/>
              <w:rPr>
                <w:rFonts w:hint="eastAsia" w:hAnsi="宋体" w:cs="楷体_GB2312"/>
                <w:b/>
                <w:color w:val="000000" w:themeColor="text1"/>
                <w:szCs w:val="21"/>
                <w14:textFill>
                  <w14:solidFill>
                    <w14:schemeClr w14:val="tx1"/>
                  </w14:solidFill>
                </w14:textFill>
              </w:rPr>
            </w:pPr>
          </w:p>
          <w:p w14:paraId="00B63DAF">
            <w:pPr>
              <w:spacing w:line="360" w:lineRule="auto"/>
              <w:ind w:hanging="3"/>
              <w:rPr>
                <w:rFonts w:hint="eastAsia" w:hAnsi="宋体" w:cs="楷体_GB2312"/>
                <w:b/>
                <w:color w:val="000000" w:themeColor="text1"/>
                <w:szCs w:val="21"/>
                <w14:textFill>
                  <w14:solidFill>
                    <w14:schemeClr w14:val="tx1"/>
                  </w14:solidFill>
                </w14:textFill>
              </w:rPr>
            </w:pPr>
          </w:p>
          <w:p w14:paraId="6A69129A">
            <w:pPr>
              <w:spacing w:line="360" w:lineRule="auto"/>
              <w:ind w:hanging="3"/>
              <w:rPr>
                <w:rFonts w:hint="eastAsia" w:hAnsi="宋体" w:cs="楷体_GB2312"/>
                <w:b/>
                <w:color w:val="000000" w:themeColor="text1"/>
                <w:szCs w:val="21"/>
                <w14:textFill>
                  <w14:solidFill>
                    <w14:schemeClr w14:val="tx1"/>
                  </w14:solidFill>
                </w14:textFill>
              </w:rPr>
            </w:pPr>
          </w:p>
          <w:p w14:paraId="5BFB8858">
            <w:pPr>
              <w:spacing w:line="360" w:lineRule="auto"/>
              <w:ind w:hanging="3"/>
              <w:rPr>
                <w:rFonts w:hint="eastAsia" w:hAnsi="宋体" w:cs="楷体_GB2312"/>
                <w:color w:val="000000" w:themeColor="text1"/>
                <w:szCs w:val="21"/>
                <w14:textFill>
                  <w14:solidFill>
                    <w14:schemeClr w14:val="tx1"/>
                  </w14:solidFill>
                </w14:textFill>
              </w:rPr>
            </w:pPr>
          </w:p>
        </w:tc>
      </w:tr>
    </w:tbl>
    <w:p w14:paraId="362D34BE">
      <w:pPr>
        <w:rPr>
          <w:rFonts w:hint="eastAsia" w:hAnsi="宋体" w:cs="楷体_GB2312"/>
          <w:color w:val="000000" w:themeColor="text1"/>
          <w:szCs w:val="21"/>
          <w14:textFill>
            <w14:solidFill>
              <w14:schemeClr w14:val="tx1"/>
            </w14:solidFill>
          </w14:textFill>
        </w:rPr>
      </w:pPr>
    </w:p>
    <w:p w14:paraId="7F4D209B">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1520825</wp:posOffset>
                </wp:positionH>
                <wp:positionV relativeFrom="paragraph">
                  <wp:posOffset>179705</wp:posOffset>
                </wp:positionV>
                <wp:extent cx="1908175" cy="0"/>
                <wp:effectExtent l="0" t="4445" r="0" b="508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4384;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DXCMb25QEAAKwDAAAOAAAAZHJzL2Uyb0RvYy54bWytU82O&#10;0zAQviPxDpbvNE2lwm7UdA+tlssClXZ5gKnjNBa2x7LdJn0JXgCJG5w4cudtWB6DsfvDslz2QA6W&#10;xzPzzXzfTGZXg9FsJ31QaGtejsacSSuwUXZT8/d31y8uOAsRbAMaraz5XgZ+NX/+bNa7Sk6wQ91I&#10;zwjEhqp3Ne9idFVRBNFJA2GETlpytugNRDL9pmg89IRudDEZj18WPfrGeRQyBHpdHpz8iOifAoht&#10;q4RcotgaaeMB1UsNkSiFTrnA57nbtpUivmvbICPTNSemMZ9UhO7rdBbzGVQbD65T4tgCPKWFR5wM&#10;KEtFz1BLiMC2Xv0DZZTwGLCNI4GmOBDJihCLcvxIm9sOnMxcSOrgzqKH/wcr3u5WnqmGNoHmbsHQ&#10;xO8/ff/58cuvH5/pvP/2lZGHZOpdqCh6YVc+ERWDvXU3KD4EZnHRgd3I3O7d3hFEmTKKv1KSERwV&#10;W/dvsKEY2EbMmg2tNwmS1GBDHs3+PBo5RCbosbwcX5SvppyJk6+A6pTofIivJRqWLjXXyibVoILd&#10;TYipEahOIenZ4rXSOk9eW9bX/HI6meaEgFo1yZnCgt+sF9qzHaTdyV9mRZ6HYR63tjkU0fZIOvE8&#10;KLbGZr/yJzFoiLmb48KlLXlo5+w/P9n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f7nR3XAAAA&#10;CQEAAA8AAAAAAAAAAQAgAAAAIgAAAGRycy9kb3ducmV2LnhtbFBLAQIUABQAAAAIAIdO4kDXCMb2&#10;5QEAAKwDAAAOAAAAAAAAAAEAIAAAACYBAABkcnMvZTJvRG9jLnhtbFBLBQYAAAAABgAGAFkBAAB9&#10;BQ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供应商授权代表签字：</w:t>
      </w:r>
    </w:p>
    <w:p w14:paraId="4CE8D45E">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540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BVWUBvlAQAArAMAAA4AAABkcnMvZTJvRG9jLnhtbK1TS44T&#10;MRDdI3EHy3vSnUQBppXOLBINmwEizXAAx+1OW9guy+Wkk0twASR2sGLJfm7DcAzKzodh2MyCXlh2&#10;fV7Ve1U9vdxZw7YqoAZX8+Gg5Ew5CY1265p/uL168ZozjMI1woBTNd8r5Jez58+mva/UCDowjQqM&#10;QBxWva95F6OvigJlp6zAAXjlyNlCsCLSM6yLJoie0K0pRmX5sughND6AVIhkXRyc/IgYngIIbaul&#10;WoDcWOXiATUoIyJRwk575LPcbdsqGd+3LarITM2JacwnFaH7Kp3FbCqqdRC+0/LYgnhKC484WaEd&#10;FT1DLUQUbBP0P1BWywAIbRxIsMWBSFaEWAzLR9rcdMKrzIWkRn8WHf8frHy3XQamm5qPx5w5YWni&#10;959//Pz09dfdFzrvv39j5CGZeo8VRc/dMiSicudu/DXIj8gczDvh1iq3e7v3BDFMGcVfKemBnoqt&#10;+rfQUIzYRMia7dpgEySpwXZ5NPvzaNQuMknG0bh8NbmgqcmTrxDVKdEHjG8UWJYuNTfaJdVEJbbX&#10;GFMjojqFJLODK21MnrxxrK/5xWQ0yQkIRjfJmcIwrFdzE9hWpN3JX2ZFnodhATauORQx7kg68Two&#10;toJmvwwnMWiIuZvjwqUtefjO2X9+s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DutYAAAAJ&#10;AQAADwAAAAAAAAABACAAAAAiAAAAZHJzL2Rvd25yZXYueG1sUEsBAhQAFAAAAAgAh07iQBVWUBvl&#10;AQAArAMAAA4AAAAAAAAAAQAgAAAAJQEAAGRycy9lMm9Eb2MueG1sUEsFBgAAAAAGAAYAWQEAAHwF&#10;A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供应商（公章）：</w:t>
      </w:r>
    </w:p>
    <w:p w14:paraId="1B27EFF2">
      <w:pPr>
        <w:spacing w:line="300" w:lineRule="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日期： </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662CC990">
      <w:pPr>
        <w:rPr>
          <w:rFonts w:hint="eastAsia" w:hAnsi="宋体" w:cs="楷体_GB2312"/>
          <w:color w:val="000000" w:themeColor="text1"/>
          <w:szCs w:val="21"/>
          <w14:textFill>
            <w14:solidFill>
              <w14:schemeClr w14:val="tx1"/>
            </w14:solidFill>
          </w14:textFill>
        </w:rPr>
      </w:pPr>
    </w:p>
    <w:p w14:paraId="5F3D916C">
      <w:pPr>
        <w:pStyle w:val="21"/>
        <w:ind w:left="1260" w:right="25"/>
        <w:rPr>
          <w:rFonts w:hint="eastAsia" w:hAnsi="宋体" w:cs="楷体_GB2312"/>
          <w:color w:val="000000" w:themeColor="text1"/>
          <w:szCs w:val="21"/>
          <w14:textFill>
            <w14:solidFill>
              <w14:schemeClr w14:val="tx1"/>
            </w14:solidFill>
          </w14:textFill>
        </w:rPr>
      </w:pPr>
    </w:p>
    <w:p w14:paraId="5800BC97">
      <w:pPr>
        <w:pStyle w:val="21"/>
        <w:ind w:left="1260" w:right="25"/>
        <w:rPr>
          <w:rFonts w:hint="eastAsia" w:hAnsi="宋体" w:cs="楷体_GB2312"/>
          <w:color w:val="000000" w:themeColor="text1"/>
          <w:szCs w:val="21"/>
          <w14:textFill>
            <w14:solidFill>
              <w14:schemeClr w14:val="tx1"/>
            </w14:solidFill>
          </w14:textFill>
        </w:rPr>
      </w:pPr>
    </w:p>
    <w:p w14:paraId="2F4FDD53">
      <w:pPr>
        <w:pStyle w:val="21"/>
        <w:ind w:left="1260" w:right="25"/>
        <w:rPr>
          <w:rFonts w:hint="eastAsia" w:hAnsi="宋体" w:cs="楷体_GB2312"/>
          <w:color w:val="000000" w:themeColor="text1"/>
          <w:szCs w:val="21"/>
          <w14:textFill>
            <w14:solidFill>
              <w14:schemeClr w14:val="tx1"/>
            </w14:solidFill>
          </w14:textFill>
        </w:rPr>
      </w:pPr>
    </w:p>
    <w:p w14:paraId="25EA8548">
      <w:pPr>
        <w:pStyle w:val="21"/>
        <w:ind w:left="1260" w:right="25"/>
        <w:rPr>
          <w:rFonts w:hint="eastAsia" w:hAnsi="宋体" w:cs="楷体_GB2312"/>
          <w:color w:val="000000" w:themeColor="text1"/>
          <w:szCs w:val="21"/>
          <w14:textFill>
            <w14:solidFill>
              <w14:schemeClr w14:val="tx1"/>
            </w14:solidFill>
          </w14:textFill>
        </w:rPr>
      </w:pPr>
    </w:p>
    <w:p w14:paraId="3107E39D">
      <w:pPr>
        <w:spacing w:line="360" w:lineRule="auto"/>
        <w:rPr>
          <w:rFonts w:hint="eastAsia" w:ascii="宋体" w:hAnsi="宋体" w:cs="宋体"/>
          <w:b/>
          <w:color w:val="000000" w:themeColor="text1"/>
          <w:szCs w:val="21"/>
          <w14:textFill>
            <w14:solidFill>
              <w14:schemeClr w14:val="tx1"/>
            </w14:solidFill>
          </w14:textFill>
        </w:rPr>
      </w:pPr>
    </w:p>
    <w:p w14:paraId="16B3CA51">
      <w:pPr>
        <w:spacing w:line="360" w:lineRule="auto"/>
        <w:rPr>
          <w:rFonts w:hint="eastAsia" w:ascii="宋体" w:hAnsi="宋体" w:cs="宋体"/>
          <w:b/>
          <w:color w:val="000000" w:themeColor="text1"/>
          <w:szCs w:val="21"/>
          <w14:textFill>
            <w14:solidFill>
              <w14:schemeClr w14:val="tx1"/>
            </w14:solidFill>
          </w14:textFill>
        </w:rPr>
      </w:pPr>
    </w:p>
    <w:p w14:paraId="0A653575">
      <w:pPr>
        <w:spacing w:line="360" w:lineRule="auto"/>
        <w:rPr>
          <w:rFonts w:hint="eastAsia" w:ascii="宋体" w:hAnsi="宋体" w:cs="宋体"/>
          <w:b/>
          <w:color w:val="000000" w:themeColor="text1"/>
          <w:szCs w:val="21"/>
          <w14:textFill>
            <w14:solidFill>
              <w14:schemeClr w14:val="tx1"/>
            </w14:solidFill>
          </w14:textFill>
        </w:rPr>
      </w:pPr>
    </w:p>
    <w:p w14:paraId="67C08D89">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（2）主要服务人员名册</w:t>
      </w:r>
    </w:p>
    <w:p w14:paraId="6102BE46">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（可以根据实际情况更改）</w:t>
      </w:r>
    </w:p>
    <w:p w14:paraId="414A66C9">
      <w:pPr>
        <w:spacing w:line="360" w:lineRule="auto"/>
        <w:rPr>
          <w:rFonts w:hint="eastAsia" w:ascii="宋体" w:hAnsi="宋体" w:cs="宋体"/>
          <w:b/>
          <w:color w:val="000000" w:themeColor="text1"/>
          <w:szCs w:val="21"/>
          <w14:textFill>
            <w14:solidFill>
              <w14:schemeClr w14:val="tx1"/>
            </w14:solidFill>
          </w14:textFill>
        </w:rPr>
      </w:pPr>
    </w:p>
    <w:p w14:paraId="5E56015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填报单位（公章）：__________________</w:t>
      </w:r>
    </w:p>
    <w:p w14:paraId="247D412A">
      <w:pPr>
        <w:spacing w:line="360" w:lineRule="auto"/>
        <w:jc w:val="righ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第___页共___页</w:t>
      </w:r>
    </w:p>
    <w:tbl>
      <w:tblPr>
        <w:tblStyle w:val="4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8"/>
        <w:gridCol w:w="738"/>
        <w:gridCol w:w="738"/>
        <w:gridCol w:w="737"/>
        <w:gridCol w:w="737"/>
        <w:gridCol w:w="737"/>
        <w:gridCol w:w="737"/>
        <w:gridCol w:w="737"/>
        <w:gridCol w:w="737"/>
        <w:gridCol w:w="737"/>
        <w:gridCol w:w="737"/>
        <w:gridCol w:w="737"/>
      </w:tblGrid>
      <w:tr w14:paraId="405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2"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439BFB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在本项目中担任的职务</w:t>
            </w:r>
          </w:p>
        </w:tc>
        <w:tc>
          <w:tcPr>
            <w:tcW w:w="738" w:type="dxa"/>
            <w:tcBorders>
              <w:top w:val="single" w:color="auto" w:sz="4" w:space="0"/>
              <w:left w:val="single" w:color="auto" w:sz="4" w:space="0"/>
              <w:bottom w:val="single" w:color="auto" w:sz="4" w:space="0"/>
              <w:right w:val="single" w:color="auto" w:sz="4" w:space="0"/>
            </w:tcBorders>
            <w:vAlign w:val="center"/>
          </w:tcPr>
          <w:p w14:paraId="667C0EE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工种</w:t>
            </w:r>
          </w:p>
        </w:tc>
        <w:tc>
          <w:tcPr>
            <w:tcW w:w="738" w:type="dxa"/>
            <w:tcBorders>
              <w:top w:val="single" w:color="auto" w:sz="4" w:space="0"/>
              <w:left w:val="single" w:color="auto" w:sz="4" w:space="0"/>
              <w:bottom w:val="single" w:color="auto" w:sz="4" w:space="0"/>
              <w:right w:val="single" w:color="auto" w:sz="4" w:space="0"/>
            </w:tcBorders>
            <w:vAlign w:val="center"/>
          </w:tcPr>
          <w:p w14:paraId="40542B2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738" w:type="dxa"/>
            <w:tcBorders>
              <w:top w:val="single" w:color="auto" w:sz="4" w:space="0"/>
              <w:left w:val="single" w:color="auto" w:sz="4" w:space="0"/>
              <w:bottom w:val="single" w:color="auto" w:sz="4" w:space="0"/>
              <w:right w:val="single" w:color="auto" w:sz="4" w:space="0"/>
            </w:tcBorders>
            <w:vAlign w:val="center"/>
          </w:tcPr>
          <w:p w14:paraId="7808475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w:t>
            </w:r>
          </w:p>
          <w:p w14:paraId="70A5BC1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龄</w:t>
            </w:r>
          </w:p>
        </w:tc>
        <w:tc>
          <w:tcPr>
            <w:tcW w:w="737" w:type="dxa"/>
            <w:tcBorders>
              <w:top w:val="single" w:color="auto" w:sz="4" w:space="0"/>
              <w:left w:val="single" w:color="auto" w:sz="4" w:space="0"/>
              <w:bottom w:val="single" w:color="auto" w:sz="4" w:space="0"/>
              <w:right w:val="single" w:color="auto" w:sz="4" w:space="0"/>
            </w:tcBorders>
            <w:vAlign w:val="center"/>
          </w:tcPr>
          <w:p w14:paraId="212D45A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政治</w:t>
            </w:r>
          </w:p>
          <w:p w14:paraId="60D4D66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面貌</w:t>
            </w:r>
          </w:p>
        </w:tc>
        <w:tc>
          <w:tcPr>
            <w:tcW w:w="737" w:type="dxa"/>
            <w:tcBorders>
              <w:top w:val="single" w:color="auto" w:sz="4" w:space="0"/>
              <w:left w:val="single" w:color="auto" w:sz="4" w:space="0"/>
              <w:bottom w:val="single" w:color="auto" w:sz="4" w:space="0"/>
              <w:right w:val="single" w:color="auto" w:sz="4" w:space="0"/>
            </w:tcBorders>
            <w:vAlign w:val="center"/>
          </w:tcPr>
          <w:p w14:paraId="6033027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有无违法刑事记录</w:t>
            </w:r>
          </w:p>
        </w:tc>
        <w:tc>
          <w:tcPr>
            <w:tcW w:w="737" w:type="dxa"/>
            <w:tcBorders>
              <w:top w:val="single" w:color="auto" w:sz="4" w:space="0"/>
              <w:left w:val="single" w:color="auto" w:sz="4" w:space="0"/>
              <w:bottom w:val="single" w:color="auto" w:sz="4" w:space="0"/>
              <w:right w:val="single" w:color="auto" w:sz="4" w:space="0"/>
            </w:tcBorders>
            <w:vAlign w:val="center"/>
          </w:tcPr>
          <w:p w14:paraId="1FF36F0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737" w:type="dxa"/>
            <w:tcBorders>
              <w:top w:val="single" w:color="auto" w:sz="4" w:space="0"/>
              <w:left w:val="single" w:color="auto" w:sz="4" w:space="0"/>
              <w:bottom w:val="single" w:color="auto" w:sz="4" w:space="0"/>
              <w:right w:val="single" w:color="auto" w:sz="4" w:space="0"/>
            </w:tcBorders>
            <w:vAlign w:val="center"/>
          </w:tcPr>
          <w:p w14:paraId="58F6E51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737" w:type="dxa"/>
            <w:tcBorders>
              <w:top w:val="single" w:color="auto" w:sz="4" w:space="0"/>
              <w:left w:val="single" w:color="auto" w:sz="4" w:space="0"/>
              <w:bottom w:val="single" w:color="auto" w:sz="4" w:space="0"/>
              <w:right w:val="single" w:color="auto" w:sz="4" w:space="0"/>
            </w:tcBorders>
            <w:vAlign w:val="center"/>
          </w:tcPr>
          <w:p w14:paraId="12BF67C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进入本单位时间</w:t>
            </w:r>
          </w:p>
        </w:tc>
        <w:tc>
          <w:tcPr>
            <w:tcW w:w="737" w:type="dxa"/>
            <w:tcBorders>
              <w:top w:val="single" w:color="auto" w:sz="4" w:space="0"/>
              <w:left w:val="single" w:color="auto" w:sz="4" w:space="0"/>
              <w:bottom w:val="single" w:color="auto" w:sz="4" w:space="0"/>
              <w:right w:val="single" w:color="auto" w:sz="4" w:space="0"/>
            </w:tcBorders>
            <w:vAlign w:val="center"/>
          </w:tcPr>
          <w:p w14:paraId="53FC9DD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在本行业从事年限</w:t>
            </w:r>
          </w:p>
        </w:tc>
        <w:tc>
          <w:tcPr>
            <w:tcW w:w="737" w:type="dxa"/>
            <w:tcBorders>
              <w:top w:val="single" w:color="auto" w:sz="4" w:space="0"/>
              <w:left w:val="single" w:color="auto" w:sz="4" w:space="0"/>
              <w:bottom w:val="single" w:color="auto" w:sz="4" w:space="0"/>
              <w:right w:val="single" w:color="auto" w:sz="4" w:space="0"/>
            </w:tcBorders>
            <w:vAlign w:val="center"/>
          </w:tcPr>
          <w:p w14:paraId="1D3F766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持何资格证书</w:t>
            </w:r>
          </w:p>
        </w:tc>
        <w:tc>
          <w:tcPr>
            <w:tcW w:w="737" w:type="dxa"/>
            <w:tcBorders>
              <w:top w:val="single" w:color="auto" w:sz="4" w:space="0"/>
              <w:left w:val="single" w:color="auto" w:sz="4" w:space="0"/>
              <w:bottom w:val="single" w:color="auto" w:sz="4" w:space="0"/>
              <w:right w:val="single" w:color="auto" w:sz="4" w:space="0"/>
            </w:tcBorders>
            <w:vAlign w:val="center"/>
          </w:tcPr>
          <w:p w14:paraId="26AE239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证书复印件序号</w:t>
            </w:r>
          </w:p>
        </w:tc>
        <w:tc>
          <w:tcPr>
            <w:tcW w:w="737" w:type="dxa"/>
            <w:tcBorders>
              <w:top w:val="single" w:color="auto" w:sz="4" w:space="0"/>
              <w:left w:val="single" w:color="auto" w:sz="4" w:space="0"/>
              <w:bottom w:val="single" w:color="auto" w:sz="4" w:space="0"/>
              <w:right w:val="single" w:color="auto" w:sz="4" w:space="0"/>
            </w:tcBorders>
            <w:vAlign w:val="center"/>
          </w:tcPr>
          <w:p w14:paraId="019806F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与本单位劳动人事关系</w:t>
            </w:r>
          </w:p>
        </w:tc>
      </w:tr>
      <w:tr w14:paraId="64C0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80A35F4">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3AC4BBF7">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286BC2FB">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4923DF44">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00390382">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26483080">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3A7960AA">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5D7E2A87">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4C3275E7">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46E1F83B">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65FCDD0D">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30B931F6">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4BBE75F8">
            <w:pPr>
              <w:spacing w:line="360" w:lineRule="auto"/>
              <w:rPr>
                <w:rFonts w:hint="eastAsia" w:ascii="宋体" w:hAnsi="宋体" w:cs="宋体"/>
                <w:color w:val="000000" w:themeColor="text1"/>
                <w:szCs w:val="21"/>
                <w14:textFill>
                  <w14:solidFill>
                    <w14:schemeClr w14:val="tx1"/>
                  </w14:solidFill>
                </w14:textFill>
              </w:rPr>
            </w:pPr>
          </w:p>
        </w:tc>
      </w:tr>
      <w:tr w14:paraId="3820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A4DE443">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293AB21D">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4BCFB8DC">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7AF39DD8">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6EFB6412">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3D3B0970">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1CE5F41E">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3CD2E1FD">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01347E81">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55E5DB4D">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6E1AFAE7">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1C1864BC">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6EDD3AAA">
            <w:pPr>
              <w:spacing w:line="360" w:lineRule="auto"/>
              <w:rPr>
                <w:rFonts w:hint="eastAsia" w:ascii="宋体" w:hAnsi="宋体" w:cs="宋体"/>
                <w:color w:val="000000" w:themeColor="text1"/>
                <w:szCs w:val="21"/>
                <w14:textFill>
                  <w14:solidFill>
                    <w14:schemeClr w14:val="tx1"/>
                  </w14:solidFill>
                </w14:textFill>
              </w:rPr>
            </w:pPr>
          </w:p>
        </w:tc>
      </w:tr>
      <w:tr w14:paraId="4C32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0C36F6D">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749680DC">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4CDA7713">
            <w:pPr>
              <w:spacing w:line="360" w:lineRule="auto"/>
              <w:rPr>
                <w:rFonts w:hint="eastAsia" w:ascii="宋体" w:hAnsi="宋体" w:cs="宋体"/>
                <w:color w:val="000000" w:themeColor="text1"/>
                <w:szCs w:val="21"/>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cBorders>
            <w:vAlign w:val="center"/>
          </w:tcPr>
          <w:p w14:paraId="7416F72E">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30159367">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46C49B47">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7F85C9DB">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4A9DD94F">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24A68431">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232A1322">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202CD632">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732203A5">
            <w:pPr>
              <w:spacing w:line="360" w:lineRule="auto"/>
              <w:rPr>
                <w:rFonts w:hint="eastAsia" w:ascii="宋体" w:hAnsi="宋体" w:cs="宋体"/>
                <w:color w:val="000000" w:themeColor="text1"/>
                <w:szCs w:val="21"/>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14:paraId="7AF2B5B7">
            <w:pPr>
              <w:spacing w:line="360" w:lineRule="auto"/>
              <w:rPr>
                <w:rFonts w:hint="eastAsia" w:ascii="宋体" w:hAnsi="宋体" w:cs="宋体"/>
                <w:color w:val="000000" w:themeColor="text1"/>
                <w:szCs w:val="21"/>
                <w14:textFill>
                  <w14:solidFill>
                    <w14:schemeClr w14:val="tx1"/>
                  </w14:solidFill>
                </w14:textFill>
              </w:rPr>
            </w:pPr>
          </w:p>
        </w:tc>
      </w:tr>
    </w:tbl>
    <w:p w14:paraId="3DD58FE3">
      <w:pPr>
        <w:spacing w:line="360" w:lineRule="auto"/>
        <w:rPr>
          <w:rFonts w:hint="eastAsia" w:ascii="宋体" w:hAnsi="宋体" w:cs="宋体"/>
          <w:color w:val="000000" w:themeColor="text1"/>
          <w:szCs w:val="21"/>
          <w14:textFill>
            <w14:solidFill>
              <w14:schemeClr w14:val="tx1"/>
            </w14:solidFill>
          </w14:textFill>
        </w:rPr>
      </w:pPr>
    </w:p>
    <w:p w14:paraId="44FDD8DF">
      <w:pPr>
        <w:spacing w:line="360" w:lineRule="auto"/>
        <w:rPr>
          <w:rFonts w:hint="eastAsia" w:ascii="宋体" w:hAnsi="宋体" w:cs="宋体"/>
          <w:color w:val="000000" w:themeColor="text1"/>
          <w:szCs w:val="21"/>
          <w14:textFill>
            <w14:solidFill>
              <w14:schemeClr w14:val="tx1"/>
            </w14:solidFill>
          </w14:textFill>
        </w:rPr>
      </w:pPr>
    </w:p>
    <w:p w14:paraId="5975C1F2">
      <w:pPr>
        <w:spacing w:line="360" w:lineRule="auto"/>
        <w:rPr>
          <w:rFonts w:hint="eastAsia" w:ascii="宋体" w:hAnsi="宋体" w:cs="宋体"/>
          <w:color w:val="000000" w:themeColor="text1"/>
          <w:szCs w:val="21"/>
          <w14:textFill>
            <w14:solidFill>
              <w14:schemeClr w14:val="tx1"/>
            </w14:solidFill>
          </w14:textFill>
        </w:rPr>
      </w:pPr>
    </w:p>
    <w:p w14:paraId="159E401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730CE69A">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50F789A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436867C4">
      <w:pPr>
        <w:spacing w:line="360" w:lineRule="auto"/>
        <w:rPr>
          <w:rFonts w:hint="eastAsia" w:ascii="宋体" w:hAnsi="宋体" w:cs="宋体"/>
          <w:color w:val="000000" w:themeColor="text1"/>
          <w:szCs w:val="21"/>
          <w14:textFill>
            <w14:solidFill>
              <w14:schemeClr w14:val="tx1"/>
            </w14:solidFill>
          </w14:textFill>
        </w:rPr>
      </w:pPr>
    </w:p>
    <w:p w14:paraId="1761A877">
      <w:pPr>
        <w:spacing w:line="360" w:lineRule="auto"/>
        <w:rPr>
          <w:rFonts w:hint="eastAsia" w:ascii="宋体" w:hAnsi="宋体" w:cs="宋体"/>
          <w:color w:val="000000" w:themeColor="text1"/>
          <w:szCs w:val="21"/>
          <w14:textFill>
            <w14:solidFill>
              <w14:schemeClr w14:val="tx1"/>
            </w14:solidFill>
          </w14:textFill>
        </w:rPr>
      </w:pPr>
    </w:p>
    <w:p w14:paraId="1888A40A">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p>
    <w:p w14:paraId="4D09E00F">
      <w:pPr>
        <w:spacing w:line="360" w:lineRule="auto"/>
        <w:ind w:firstLine="424" w:firstLineChars="20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1、在填写时，如本表格不满足填报需要，可根据本表格格式自行划表。填报必须完整，表格中应包括</w:t>
      </w:r>
      <w:r>
        <w:rPr>
          <w:rFonts w:hint="eastAsia" w:ascii="宋体" w:hAnsi="宋体" w:cs="宋体"/>
          <w:b/>
          <w:bCs/>
          <w:color w:val="000000" w:themeColor="text1"/>
          <w:szCs w:val="21"/>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供应商参与本项目的所有人员资料。</w:t>
      </w:r>
    </w:p>
    <w:p w14:paraId="0EE583C8">
      <w:pPr>
        <w:spacing w:line="360" w:lineRule="auto"/>
        <w:ind w:firstLine="424" w:firstLineChars="20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供应商严格按照劳动法规定，与录用所有人员签订正式合同。</w:t>
      </w:r>
    </w:p>
    <w:p w14:paraId="15FD4B74">
      <w:pPr>
        <w:spacing w:line="360" w:lineRule="auto"/>
        <w:ind w:firstLine="424" w:firstLineChars="20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3、特殊岗位的人员应附上岗位资格证书复印件。</w:t>
      </w:r>
    </w:p>
    <w:p w14:paraId="314452AB">
      <w:pPr>
        <w:spacing w:line="360" w:lineRule="auto"/>
        <w:ind w:firstLine="424" w:firstLineChars="202"/>
        <w:rPr>
          <w:rFonts w:hint="eastAsia" w:ascii="宋体" w:hAnsi="宋体" w:cs="宋体"/>
          <w:color w:val="000000" w:themeColor="text1"/>
          <w:szCs w:val="21"/>
          <w14:textFill>
            <w14:solidFill>
              <w14:schemeClr w14:val="tx1"/>
            </w14:solidFill>
          </w14:textFill>
        </w:rPr>
      </w:pPr>
    </w:p>
    <w:p w14:paraId="2524466F">
      <w:pPr>
        <w:spacing w:line="360" w:lineRule="auto"/>
        <w:ind w:firstLine="424" w:firstLineChars="202"/>
        <w:rPr>
          <w:rFonts w:hint="eastAsia" w:ascii="宋体" w:hAnsi="宋体" w:cs="宋体"/>
          <w:color w:val="000000" w:themeColor="text1"/>
          <w:szCs w:val="21"/>
          <w14:textFill>
            <w14:solidFill>
              <w14:schemeClr w14:val="tx1"/>
            </w14:solidFill>
          </w14:textFill>
        </w:rPr>
      </w:pPr>
    </w:p>
    <w:p w14:paraId="7BAEE1C5">
      <w:pPr>
        <w:pStyle w:val="3"/>
        <w:spacing w:line="360" w:lineRule="auto"/>
        <w:jc w:val="center"/>
        <w:rPr>
          <w:rFonts w:hint="eastAsia" w:ascii="宋体" w:hAnsi="宋体" w:cs="宋体"/>
          <w:b w:val="0"/>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12、各类方案，服务承诺书格式自拟</w:t>
      </w:r>
    </w:p>
    <w:p w14:paraId="7F182D6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项目名称：__________________</w:t>
      </w:r>
    </w:p>
    <w:p w14:paraId="5D93163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招标编号：__________________</w:t>
      </w:r>
    </w:p>
    <w:p w14:paraId="6EC9478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包号：__________________</w:t>
      </w:r>
    </w:p>
    <w:p w14:paraId="3AC9DB50">
      <w:pPr>
        <w:spacing w:line="360" w:lineRule="auto"/>
        <w:rPr>
          <w:rFonts w:hint="eastAsia" w:ascii="宋体" w:hAnsi="宋体" w:cs="宋体"/>
          <w:color w:val="000000" w:themeColor="text1"/>
          <w:szCs w:val="21"/>
          <w14:textFill>
            <w14:solidFill>
              <w14:schemeClr w14:val="tx1"/>
            </w14:solidFill>
          </w14:textFill>
        </w:rPr>
      </w:pPr>
    </w:p>
    <w:tbl>
      <w:tblPr>
        <w:tblStyle w:val="4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4"/>
      </w:tblGrid>
      <w:tr w14:paraId="41B6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8294" w:type="dxa"/>
            <w:tcBorders>
              <w:top w:val="single" w:color="auto" w:sz="4" w:space="0"/>
              <w:left w:val="single" w:color="auto" w:sz="4" w:space="0"/>
              <w:bottom w:val="single" w:color="auto" w:sz="4" w:space="0"/>
              <w:right w:val="single" w:color="auto" w:sz="4" w:space="0"/>
            </w:tcBorders>
          </w:tcPr>
          <w:p w14:paraId="6CEF5ACF">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应包括但不限于以下内容：</w:t>
            </w:r>
          </w:p>
          <w:p w14:paraId="357BB3BB">
            <w:pPr>
              <w:spacing w:line="360" w:lineRule="auto"/>
              <w:rPr>
                <w:rFonts w:hint="eastAsia" w:ascii="宋体" w:hAnsi="宋体" w:cs="宋体"/>
                <w:b/>
                <w:color w:val="000000" w:themeColor="text1"/>
                <w:szCs w:val="21"/>
                <w14:textFill>
                  <w14:solidFill>
                    <w14:schemeClr w14:val="tx1"/>
                  </w14:solidFill>
                </w14:textFill>
              </w:rPr>
            </w:pPr>
          </w:p>
          <w:p w14:paraId="65AAE293">
            <w:pPr>
              <w:spacing w:line="360" w:lineRule="auto"/>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w:t>
            </w:r>
          </w:p>
          <w:p w14:paraId="67C312D7">
            <w:pPr>
              <w:spacing w:line="360" w:lineRule="auto"/>
              <w:rPr>
                <w:rFonts w:hint="eastAsia" w:ascii="宋体" w:hAnsi="宋体" w:cs="宋体"/>
                <w:color w:val="000000" w:themeColor="text1"/>
                <w:szCs w:val="21"/>
                <w14:textFill>
                  <w14:solidFill>
                    <w14:schemeClr w14:val="tx1"/>
                  </w14:solidFill>
                </w14:textFill>
              </w:rPr>
            </w:pPr>
          </w:p>
        </w:tc>
      </w:tr>
    </w:tbl>
    <w:p w14:paraId="1B4EE21D">
      <w:pPr>
        <w:spacing w:line="360" w:lineRule="auto"/>
        <w:rPr>
          <w:rFonts w:hint="eastAsia" w:ascii="宋体" w:hAnsi="宋体" w:cs="宋体"/>
          <w:color w:val="000000" w:themeColor="text1"/>
          <w:szCs w:val="21"/>
          <w14:textFill>
            <w14:solidFill>
              <w14:schemeClr w14:val="tx1"/>
            </w14:solidFill>
          </w14:textFill>
        </w:rPr>
      </w:pPr>
    </w:p>
    <w:p w14:paraId="3C4543A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48425F8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355868E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1BBE61F5">
      <w:pPr>
        <w:spacing w:line="360" w:lineRule="auto"/>
        <w:rPr>
          <w:rFonts w:hint="eastAsia" w:ascii="宋体" w:hAnsi="宋体" w:cs="宋体"/>
          <w:color w:val="000000" w:themeColor="text1"/>
          <w:szCs w:val="21"/>
          <w14:textFill>
            <w14:solidFill>
              <w14:schemeClr w14:val="tx1"/>
            </w14:solidFill>
          </w14:textFill>
        </w:rPr>
      </w:pPr>
    </w:p>
    <w:p w14:paraId="71C0B244">
      <w:pPr>
        <w:pStyle w:val="3"/>
        <w:spacing w:line="360" w:lineRule="auto"/>
        <w:jc w:val="center"/>
        <w:rPr>
          <w:rFonts w:hint="eastAsia" w:ascii="宋体" w:hAnsi="宋体" w:cs="宋体"/>
          <w:color w:val="000000" w:themeColor="text1"/>
          <w:sz w:val="21"/>
          <w:szCs w:val="21"/>
          <w14:textFill>
            <w14:solidFill>
              <w14:schemeClr w14:val="tx1"/>
            </w14:solidFill>
          </w14:textFill>
        </w:rPr>
      </w:pPr>
    </w:p>
    <w:p w14:paraId="0883D8BC">
      <w:pPr>
        <w:pStyle w:val="3"/>
        <w:spacing w:line="360" w:lineRule="auto"/>
        <w:jc w:val="center"/>
        <w:rPr>
          <w:rFonts w:hint="eastAsia" w:ascii="宋体" w:hAnsi="宋体" w:cs="宋体"/>
          <w:b w:val="0"/>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13、相关案例一览表</w:t>
      </w:r>
    </w:p>
    <w:bookmarkEnd w:id="122"/>
    <w:p w14:paraId="451E6BDA">
      <w:pPr>
        <w:rPr>
          <w:rFonts w:hint="eastAsia" w:hAnsi="宋体" w:cs="楷体_GB2312"/>
          <w:b/>
          <w:color w:val="000000" w:themeColor="text1"/>
          <w:szCs w:val="21"/>
          <w14:textFill>
            <w14:solidFill>
              <w14:schemeClr w14:val="tx1"/>
            </w14:solidFill>
          </w14:textFill>
        </w:rPr>
      </w:pPr>
      <w:r>
        <w:rPr>
          <w:rFonts w:hint="eastAsia" w:hAnsi="宋体" w:cs="楷体_GB2312"/>
          <w:b/>
          <w:color w:val="000000" w:themeColor="text1"/>
          <w:szCs w:val="21"/>
          <w14:textFill>
            <w14:solidFill>
              <w14:schemeClr w14:val="tx1"/>
            </w14:solidFill>
          </w14:textFill>
        </w:rPr>
        <w:t>已承接的主要项目（</w:t>
      </w:r>
      <w:r>
        <w:rPr>
          <w:rFonts w:hAnsi="宋体" w:cs="楷体_GB2312"/>
          <w:b/>
          <w:color w:val="000000" w:themeColor="text1"/>
          <w:szCs w:val="21"/>
          <w14:textFill>
            <w14:solidFill>
              <w14:schemeClr w14:val="tx1"/>
            </w14:solidFill>
          </w14:textFill>
        </w:rPr>
        <w:t>业绩</w:t>
      </w:r>
      <w:r>
        <w:rPr>
          <w:rFonts w:hint="eastAsia" w:hAnsi="宋体" w:cs="楷体_GB2312"/>
          <w:b/>
          <w:color w:val="000000" w:themeColor="text1"/>
          <w:szCs w:val="21"/>
          <w14:textFill>
            <w14:solidFill>
              <w14:schemeClr w14:val="tx1"/>
            </w14:solidFill>
          </w14:textFill>
        </w:rPr>
        <w:t>）</w:t>
      </w:r>
      <w:r>
        <w:rPr>
          <w:rFonts w:hAnsi="宋体" w:cs="楷体_GB2312"/>
          <w:b/>
          <w:color w:val="000000" w:themeColor="text1"/>
          <w:szCs w:val="21"/>
          <w14:textFill>
            <w14:solidFill>
              <w14:schemeClr w14:val="tx1"/>
            </w14:solidFill>
          </w14:textFill>
        </w:rPr>
        <w:t>证明格式</w:t>
      </w:r>
    </w:p>
    <w:p w14:paraId="3B1C75F1">
      <w:pPr>
        <w:spacing w:line="360" w:lineRule="auto"/>
        <w:ind w:firstLine="105" w:firstLineChars="50"/>
        <w:rPr>
          <w:rFonts w:hint="eastAsia" w:hAnsi="宋体"/>
          <w:color w:val="000000" w:themeColor="text1"/>
          <w14:textFill>
            <w14:solidFill>
              <w14:schemeClr w14:val="tx1"/>
            </w14:solidFill>
          </w14:textFill>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79"/>
        <w:gridCol w:w="1134"/>
        <w:gridCol w:w="1134"/>
        <w:gridCol w:w="1134"/>
        <w:gridCol w:w="1357"/>
        <w:gridCol w:w="1194"/>
        <w:gridCol w:w="851"/>
        <w:gridCol w:w="1225"/>
      </w:tblGrid>
      <w:tr w14:paraId="32C9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76" w:type="dxa"/>
            <w:vMerge w:val="restart"/>
            <w:tcBorders>
              <w:top w:val="single" w:color="auto" w:sz="4" w:space="0"/>
              <w:left w:val="single" w:color="auto" w:sz="4" w:space="0"/>
              <w:bottom w:val="single" w:color="auto" w:sz="4" w:space="0"/>
              <w:right w:val="single" w:color="auto" w:sz="4" w:space="0"/>
            </w:tcBorders>
            <w:vAlign w:val="center"/>
          </w:tcPr>
          <w:p w14:paraId="4DE58008">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序号</w:t>
            </w:r>
          </w:p>
        </w:tc>
        <w:tc>
          <w:tcPr>
            <w:tcW w:w="679" w:type="dxa"/>
            <w:vMerge w:val="restart"/>
            <w:tcBorders>
              <w:top w:val="single" w:color="auto" w:sz="4" w:space="0"/>
              <w:left w:val="single" w:color="auto" w:sz="4" w:space="0"/>
              <w:bottom w:val="single" w:color="auto" w:sz="4" w:space="0"/>
              <w:right w:val="single" w:color="000000" w:sz="4" w:space="0"/>
            </w:tcBorders>
            <w:vAlign w:val="center"/>
          </w:tcPr>
          <w:p w14:paraId="786D98CE">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年份</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F8C183D">
            <w:pPr>
              <w:pStyle w:val="24"/>
              <w:spacing w:before="120" w:after="120" w:line="360" w:lineRule="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C8AAA4F">
            <w:pPr>
              <w:pStyle w:val="24"/>
              <w:spacing w:before="120" w:after="120" w:line="360" w:lineRule="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项目内容</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EB483D9">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时间</w:t>
            </w:r>
          </w:p>
        </w:tc>
        <w:tc>
          <w:tcPr>
            <w:tcW w:w="1357" w:type="dxa"/>
            <w:vMerge w:val="restart"/>
            <w:tcBorders>
              <w:top w:val="single" w:color="auto" w:sz="4" w:space="0"/>
              <w:left w:val="single" w:color="auto" w:sz="4" w:space="0"/>
              <w:bottom w:val="single" w:color="auto" w:sz="4" w:space="0"/>
              <w:right w:val="single" w:color="auto" w:sz="4" w:space="0"/>
            </w:tcBorders>
            <w:vAlign w:val="center"/>
          </w:tcPr>
          <w:p w14:paraId="7E32EBED">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合同金额（万元）</w:t>
            </w:r>
          </w:p>
        </w:tc>
        <w:tc>
          <w:tcPr>
            <w:tcW w:w="3270" w:type="dxa"/>
            <w:gridSpan w:val="3"/>
            <w:tcBorders>
              <w:top w:val="single" w:color="auto" w:sz="4" w:space="0"/>
              <w:left w:val="single" w:color="auto" w:sz="4" w:space="0"/>
              <w:bottom w:val="single" w:color="auto" w:sz="4" w:space="0"/>
              <w:right w:val="single" w:color="auto" w:sz="4" w:space="0"/>
            </w:tcBorders>
          </w:tcPr>
          <w:p w14:paraId="0291E9F9">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用户情况</w:t>
            </w:r>
          </w:p>
        </w:tc>
      </w:tr>
      <w:tr w14:paraId="4948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continue"/>
            <w:tcBorders>
              <w:top w:val="single" w:color="auto" w:sz="4" w:space="0"/>
              <w:left w:val="single" w:color="auto" w:sz="4" w:space="0"/>
              <w:bottom w:val="single" w:color="auto" w:sz="4" w:space="0"/>
              <w:right w:val="single" w:color="auto" w:sz="4" w:space="0"/>
            </w:tcBorders>
            <w:vAlign w:val="center"/>
          </w:tcPr>
          <w:p w14:paraId="7D1DAD99">
            <w:pPr>
              <w:widowControl/>
              <w:jc w:val="left"/>
              <w:rPr>
                <w:rFonts w:hint="eastAsia" w:hAnsi="宋体"/>
                <w:color w:val="000000" w:themeColor="text1"/>
                <w:szCs w:val="21"/>
                <w14:textFill>
                  <w14:solidFill>
                    <w14:schemeClr w14:val="tx1"/>
                  </w14:solidFill>
                </w14:textFill>
              </w:rPr>
            </w:pPr>
          </w:p>
        </w:tc>
        <w:tc>
          <w:tcPr>
            <w:tcW w:w="679" w:type="dxa"/>
            <w:vMerge w:val="continue"/>
            <w:tcBorders>
              <w:top w:val="single" w:color="auto" w:sz="4" w:space="0"/>
              <w:left w:val="single" w:color="auto" w:sz="4" w:space="0"/>
              <w:bottom w:val="single" w:color="auto" w:sz="4" w:space="0"/>
              <w:right w:val="single" w:color="000000" w:sz="4" w:space="0"/>
            </w:tcBorders>
            <w:vAlign w:val="center"/>
          </w:tcPr>
          <w:p w14:paraId="7699CD26">
            <w:pPr>
              <w:widowControl/>
              <w:jc w:val="left"/>
              <w:rPr>
                <w:rFonts w:hint="eastAsia" w:hAnsi="宋体"/>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56033B4">
            <w:pPr>
              <w:widowControl/>
              <w:jc w:val="left"/>
              <w:rPr>
                <w:rFonts w:hint="eastAsia" w:hAnsi="宋体"/>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6AC2E78">
            <w:pPr>
              <w:widowControl/>
              <w:jc w:val="left"/>
              <w:rPr>
                <w:rFonts w:hint="eastAsia" w:hAnsi="宋体"/>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7FA6A2">
            <w:pPr>
              <w:widowControl/>
              <w:jc w:val="left"/>
              <w:rPr>
                <w:rFonts w:hint="eastAsia" w:hAnsi="宋体"/>
                <w:color w:val="000000" w:themeColor="text1"/>
                <w:szCs w:val="21"/>
                <w14:textFill>
                  <w14:solidFill>
                    <w14:schemeClr w14:val="tx1"/>
                  </w14:solidFill>
                </w14:textFill>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14:paraId="0A28640E">
            <w:pPr>
              <w:widowControl/>
              <w:jc w:val="left"/>
              <w:rPr>
                <w:rFonts w:hint="eastAsia" w:hAnsi="宋体"/>
                <w:color w:val="000000" w:themeColor="text1"/>
                <w:szCs w:val="21"/>
                <w14:textFill>
                  <w14:solidFill>
                    <w14:schemeClr w14:val="tx1"/>
                  </w14:solidFill>
                </w14:textFill>
              </w:rPr>
            </w:pPr>
          </w:p>
        </w:tc>
        <w:tc>
          <w:tcPr>
            <w:tcW w:w="1194" w:type="dxa"/>
            <w:tcBorders>
              <w:top w:val="single" w:color="auto" w:sz="4" w:space="0"/>
              <w:left w:val="single" w:color="auto" w:sz="4" w:space="0"/>
              <w:bottom w:val="single" w:color="auto" w:sz="4" w:space="0"/>
              <w:right w:val="single" w:color="auto" w:sz="4" w:space="0"/>
            </w:tcBorders>
          </w:tcPr>
          <w:p w14:paraId="4A932056">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单位名称</w:t>
            </w:r>
          </w:p>
        </w:tc>
        <w:tc>
          <w:tcPr>
            <w:tcW w:w="851" w:type="dxa"/>
            <w:tcBorders>
              <w:top w:val="single" w:color="auto" w:sz="4" w:space="0"/>
              <w:left w:val="single" w:color="auto" w:sz="4" w:space="0"/>
              <w:bottom w:val="single" w:color="auto" w:sz="4" w:space="0"/>
              <w:right w:val="single" w:color="auto" w:sz="4" w:space="0"/>
            </w:tcBorders>
          </w:tcPr>
          <w:p w14:paraId="094C6660">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经办人</w:t>
            </w:r>
          </w:p>
        </w:tc>
        <w:tc>
          <w:tcPr>
            <w:tcW w:w="1225" w:type="dxa"/>
            <w:tcBorders>
              <w:top w:val="single" w:color="auto" w:sz="4" w:space="0"/>
              <w:left w:val="single" w:color="auto" w:sz="4" w:space="0"/>
              <w:bottom w:val="single" w:color="auto" w:sz="4" w:space="0"/>
              <w:right w:val="single" w:color="auto" w:sz="4" w:space="0"/>
            </w:tcBorders>
            <w:vAlign w:val="center"/>
          </w:tcPr>
          <w:p w14:paraId="53003043">
            <w:pPr>
              <w:pStyle w:val="24"/>
              <w:spacing w:before="120" w:after="120"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联系方式</w:t>
            </w:r>
          </w:p>
        </w:tc>
      </w:tr>
      <w:tr w14:paraId="0877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AA94E26">
            <w:pPr>
              <w:pStyle w:val="24"/>
              <w:spacing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w:t>
            </w:r>
          </w:p>
        </w:tc>
        <w:tc>
          <w:tcPr>
            <w:tcW w:w="679" w:type="dxa"/>
            <w:tcBorders>
              <w:top w:val="single" w:color="auto" w:sz="4" w:space="0"/>
              <w:left w:val="single" w:color="auto" w:sz="4" w:space="0"/>
              <w:bottom w:val="single" w:color="auto" w:sz="4" w:space="0"/>
              <w:right w:val="single" w:color="000000" w:sz="4" w:space="0"/>
            </w:tcBorders>
            <w:vAlign w:val="center"/>
          </w:tcPr>
          <w:p w14:paraId="4C281199">
            <w:pPr>
              <w:pStyle w:val="24"/>
              <w:spacing w:line="360" w:lineRule="auto"/>
              <w:jc w:val="center"/>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837F5EC">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5E22252">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F4B777B">
            <w:pPr>
              <w:pStyle w:val="24"/>
              <w:spacing w:line="360" w:lineRule="auto"/>
              <w:rPr>
                <w:color w:val="000000" w:themeColor="text1"/>
                <w:sz w:val="21"/>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tcPr>
          <w:p w14:paraId="6D33A5C3">
            <w:pPr>
              <w:pStyle w:val="24"/>
              <w:spacing w:line="360" w:lineRule="auto"/>
              <w:rPr>
                <w:color w:val="000000" w:themeColor="text1"/>
                <w:sz w:val="21"/>
                <w14:textFill>
                  <w14:solidFill>
                    <w14:schemeClr w14:val="tx1"/>
                  </w14:solidFill>
                </w14:textFill>
              </w:rPr>
            </w:pPr>
          </w:p>
        </w:tc>
        <w:tc>
          <w:tcPr>
            <w:tcW w:w="1194" w:type="dxa"/>
            <w:tcBorders>
              <w:top w:val="single" w:color="auto" w:sz="4" w:space="0"/>
              <w:left w:val="single" w:color="auto" w:sz="4" w:space="0"/>
              <w:bottom w:val="single" w:color="auto" w:sz="4" w:space="0"/>
              <w:right w:val="single" w:color="auto" w:sz="4" w:space="0"/>
            </w:tcBorders>
          </w:tcPr>
          <w:p w14:paraId="716B223F">
            <w:pPr>
              <w:pStyle w:val="24"/>
              <w:spacing w:line="360" w:lineRule="auto"/>
              <w:rPr>
                <w:color w:val="000000" w:themeColor="text1"/>
                <w:sz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60DC732">
            <w:pPr>
              <w:pStyle w:val="24"/>
              <w:spacing w:line="360" w:lineRule="auto"/>
              <w:rPr>
                <w:color w:val="000000" w:themeColor="text1"/>
                <w:sz w:val="21"/>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vAlign w:val="center"/>
          </w:tcPr>
          <w:p w14:paraId="499F89D4">
            <w:pPr>
              <w:pStyle w:val="24"/>
              <w:spacing w:line="360" w:lineRule="auto"/>
              <w:rPr>
                <w:color w:val="000000" w:themeColor="text1"/>
                <w:sz w:val="21"/>
                <w14:textFill>
                  <w14:solidFill>
                    <w14:schemeClr w14:val="tx1"/>
                  </w14:solidFill>
                </w14:textFill>
              </w:rPr>
            </w:pPr>
          </w:p>
        </w:tc>
      </w:tr>
      <w:tr w14:paraId="446E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5D74A65">
            <w:pPr>
              <w:pStyle w:val="24"/>
              <w:spacing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w:t>
            </w:r>
          </w:p>
        </w:tc>
        <w:tc>
          <w:tcPr>
            <w:tcW w:w="679" w:type="dxa"/>
            <w:tcBorders>
              <w:top w:val="single" w:color="auto" w:sz="4" w:space="0"/>
              <w:left w:val="single" w:color="auto" w:sz="4" w:space="0"/>
              <w:bottom w:val="single" w:color="auto" w:sz="4" w:space="0"/>
              <w:right w:val="single" w:color="000000" w:sz="4" w:space="0"/>
            </w:tcBorders>
            <w:vAlign w:val="center"/>
          </w:tcPr>
          <w:p w14:paraId="0F4DEE7E">
            <w:pPr>
              <w:pStyle w:val="24"/>
              <w:spacing w:line="360" w:lineRule="auto"/>
              <w:jc w:val="center"/>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BC31D88">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750C85E">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1238F73">
            <w:pPr>
              <w:pStyle w:val="24"/>
              <w:spacing w:line="360" w:lineRule="auto"/>
              <w:rPr>
                <w:color w:val="000000" w:themeColor="text1"/>
                <w:sz w:val="21"/>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tcPr>
          <w:p w14:paraId="4C42E553">
            <w:pPr>
              <w:pStyle w:val="24"/>
              <w:spacing w:line="360" w:lineRule="auto"/>
              <w:rPr>
                <w:color w:val="000000" w:themeColor="text1"/>
                <w:sz w:val="21"/>
                <w14:textFill>
                  <w14:solidFill>
                    <w14:schemeClr w14:val="tx1"/>
                  </w14:solidFill>
                </w14:textFill>
              </w:rPr>
            </w:pPr>
          </w:p>
        </w:tc>
        <w:tc>
          <w:tcPr>
            <w:tcW w:w="1194" w:type="dxa"/>
            <w:tcBorders>
              <w:top w:val="single" w:color="auto" w:sz="4" w:space="0"/>
              <w:left w:val="single" w:color="auto" w:sz="4" w:space="0"/>
              <w:bottom w:val="single" w:color="auto" w:sz="4" w:space="0"/>
              <w:right w:val="single" w:color="auto" w:sz="4" w:space="0"/>
            </w:tcBorders>
          </w:tcPr>
          <w:p w14:paraId="3D6483FC">
            <w:pPr>
              <w:pStyle w:val="24"/>
              <w:spacing w:line="360" w:lineRule="auto"/>
              <w:rPr>
                <w:color w:val="000000" w:themeColor="text1"/>
                <w:sz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54282FE4">
            <w:pPr>
              <w:pStyle w:val="24"/>
              <w:spacing w:line="360" w:lineRule="auto"/>
              <w:rPr>
                <w:color w:val="000000" w:themeColor="text1"/>
                <w:sz w:val="21"/>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vAlign w:val="center"/>
          </w:tcPr>
          <w:p w14:paraId="24C21366">
            <w:pPr>
              <w:pStyle w:val="24"/>
              <w:spacing w:line="360" w:lineRule="auto"/>
              <w:rPr>
                <w:color w:val="000000" w:themeColor="text1"/>
                <w:sz w:val="21"/>
                <w14:textFill>
                  <w14:solidFill>
                    <w14:schemeClr w14:val="tx1"/>
                  </w14:solidFill>
                </w14:textFill>
              </w:rPr>
            </w:pPr>
          </w:p>
        </w:tc>
      </w:tr>
      <w:tr w14:paraId="4584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F99CD5D">
            <w:pPr>
              <w:pStyle w:val="24"/>
              <w:spacing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w:t>
            </w:r>
          </w:p>
        </w:tc>
        <w:tc>
          <w:tcPr>
            <w:tcW w:w="679" w:type="dxa"/>
            <w:tcBorders>
              <w:top w:val="single" w:color="auto" w:sz="4" w:space="0"/>
              <w:left w:val="single" w:color="auto" w:sz="4" w:space="0"/>
              <w:bottom w:val="single" w:color="auto" w:sz="4" w:space="0"/>
              <w:right w:val="single" w:color="000000" w:sz="4" w:space="0"/>
            </w:tcBorders>
            <w:vAlign w:val="center"/>
          </w:tcPr>
          <w:p w14:paraId="7A686E61">
            <w:pPr>
              <w:pStyle w:val="24"/>
              <w:spacing w:line="360" w:lineRule="auto"/>
              <w:jc w:val="center"/>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35F7A59">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0E56C97">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C83C8E8">
            <w:pPr>
              <w:pStyle w:val="24"/>
              <w:spacing w:line="360" w:lineRule="auto"/>
              <w:rPr>
                <w:color w:val="000000" w:themeColor="text1"/>
                <w:sz w:val="21"/>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tcPr>
          <w:p w14:paraId="36BF1CE9">
            <w:pPr>
              <w:pStyle w:val="24"/>
              <w:spacing w:line="360" w:lineRule="auto"/>
              <w:rPr>
                <w:color w:val="000000" w:themeColor="text1"/>
                <w:sz w:val="21"/>
                <w14:textFill>
                  <w14:solidFill>
                    <w14:schemeClr w14:val="tx1"/>
                  </w14:solidFill>
                </w14:textFill>
              </w:rPr>
            </w:pPr>
          </w:p>
        </w:tc>
        <w:tc>
          <w:tcPr>
            <w:tcW w:w="1194" w:type="dxa"/>
            <w:tcBorders>
              <w:top w:val="single" w:color="auto" w:sz="4" w:space="0"/>
              <w:left w:val="single" w:color="auto" w:sz="4" w:space="0"/>
              <w:bottom w:val="single" w:color="auto" w:sz="4" w:space="0"/>
              <w:right w:val="single" w:color="auto" w:sz="4" w:space="0"/>
            </w:tcBorders>
          </w:tcPr>
          <w:p w14:paraId="5CC4EC10">
            <w:pPr>
              <w:pStyle w:val="24"/>
              <w:spacing w:line="360" w:lineRule="auto"/>
              <w:rPr>
                <w:color w:val="000000" w:themeColor="text1"/>
                <w:sz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09A0FE5A">
            <w:pPr>
              <w:pStyle w:val="24"/>
              <w:spacing w:line="360" w:lineRule="auto"/>
              <w:rPr>
                <w:color w:val="000000" w:themeColor="text1"/>
                <w:sz w:val="21"/>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vAlign w:val="center"/>
          </w:tcPr>
          <w:p w14:paraId="004A82B0">
            <w:pPr>
              <w:pStyle w:val="24"/>
              <w:spacing w:line="360" w:lineRule="auto"/>
              <w:rPr>
                <w:color w:val="000000" w:themeColor="text1"/>
                <w:sz w:val="21"/>
                <w14:textFill>
                  <w14:solidFill>
                    <w14:schemeClr w14:val="tx1"/>
                  </w14:solidFill>
                </w14:textFill>
              </w:rPr>
            </w:pPr>
          </w:p>
        </w:tc>
      </w:tr>
      <w:tr w14:paraId="494A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04CE52B">
            <w:pPr>
              <w:pStyle w:val="24"/>
              <w:spacing w:line="360" w:lineRule="auto"/>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4</w:t>
            </w:r>
          </w:p>
        </w:tc>
        <w:tc>
          <w:tcPr>
            <w:tcW w:w="679" w:type="dxa"/>
            <w:tcBorders>
              <w:top w:val="single" w:color="auto" w:sz="4" w:space="0"/>
              <w:left w:val="single" w:color="auto" w:sz="4" w:space="0"/>
              <w:bottom w:val="single" w:color="auto" w:sz="4" w:space="0"/>
              <w:right w:val="single" w:color="000000" w:sz="4" w:space="0"/>
            </w:tcBorders>
            <w:vAlign w:val="center"/>
          </w:tcPr>
          <w:p w14:paraId="21004AB6">
            <w:pPr>
              <w:pStyle w:val="24"/>
              <w:spacing w:line="360" w:lineRule="auto"/>
              <w:jc w:val="center"/>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33EE26A">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E80CA82">
            <w:pPr>
              <w:pStyle w:val="24"/>
              <w:spacing w:line="360" w:lineRule="auto"/>
              <w:rPr>
                <w:color w:val="000000" w:themeColor="text1"/>
                <w:sz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6DE5BA6F">
            <w:pPr>
              <w:pStyle w:val="24"/>
              <w:spacing w:line="360" w:lineRule="auto"/>
              <w:rPr>
                <w:color w:val="000000" w:themeColor="text1"/>
                <w:sz w:val="21"/>
                <w14:textFill>
                  <w14:solidFill>
                    <w14:schemeClr w14:val="tx1"/>
                  </w14:solidFill>
                </w14:textFill>
              </w:rPr>
            </w:pPr>
          </w:p>
        </w:tc>
        <w:tc>
          <w:tcPr>
            <w:tcW w:w="1357" w:type="dxa"/>
            <w:tcBorders>
              <w:top w:val="single" w:color="auto" w:sz="4" w:space="0"/>
              <w:left w:val="single" w:color="auto" w:sz="4" w:space="0"/>
              <w:bottom w:val="single" w:color="auto" w:sz="4" w:space="0"/>
              <w:right w:val="single" w:color="auto" w:sz="4" w:space="0"/>
            </w:tcBorders>
          </w:tcPr>
          <w:p w14:paraId="212E3308">
            <w:pPr>
              <w:pStyle w:val="24"/>
              <w:spacing w:line="360" w:lineRule="auto"/>
              <w:rPr>
                <w:color w:val="000000" w:themeColor="text1"/>
                <w:sz w:val="21"/>
                <w14:textFill>
                  <w14:solidFill>
                    <w14:schemeClr w14:val="tx1"/>
                  </w14:solidFill>
                </w14:textFill>
              </w:rPr>
            </w:pPr>
          </w:p>
        </w:tc>
        <w:tc>
          <w:tcPr>
            <w:tcW w:w="1194" w:type="dxa"/>
            <w:tcBorders>
              <w:top w:val="single" w:color="auto" w:sz="4" w:space="0"/>
              <w:left w:val="single" w:color="auto" w:sz="4" w:space="0"/>
              <w:bottom w:val="single" w:color="auto" w:sz="4" w:space="0"/>
              <w:right w:val="single" w:color="auto" w:sz="4" w:space="0"/>
            </w:tcBorders>
          </w:tcPr>
          <w:p w14:paraId="04687361">
            <w:pPr>
              <w:pStyle w:val="24"/>
              <w:spacing w:line="360" w:lineRule="auto"/>
              <w:rPr>
                <w:color w:val="000000" w:themeColor="text1"/>
                <w:sz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14:paraId="361F0FEE">
            <w:pPr>
              <w:pStyle w:val="24"/>
              <w:spacing w:line="360" w:lineRule="auto"/>
              <w:rPr>
                <w:color w:val="000000" w:themeColor="text1"/>
                <w:sz w:val="21"/>
                <w14:textFill>
                  <w14:solidFill>
                    <w14:schemeClr w14:val="tx1"/>
                  </w14:solidFill>
                </w14:textFill>
              </w:rPr>
            </w:pPr>
          </w:p>
        </w:tc>
        <w:tc>
          <w:tcPr>
            <w:tcW w:w="1225" w:type="dxa"/>
            <w:tcBorders>
              <w:top w:val="single" w:color="auto" w:sz="4" w:space="0"/>
              <w:left w:val="single" w:color="auto" w:sz="4" w:space="0"/>
              <w:bottom w:val="single" w:color="auto" w:sz="4" w:space="0"/>
              <w:right w:val="single" w:color="auto" w:sz="4" w:space="0"/>
            </w:tcBorders>
            <w:vAlign w:val="center"/>
          </w:tcPr>
          <w:p w14:paraId="60B2E012">
            <w:pPr>
              <w:pStyle w:val="24"/>
              <w:spacing w:line="360" w:lineRule="auto"/>
              <w:rPr>
                <w:color w:val="000000" w:themeColor="text1"/>
                <w:sz w:val="21"/>
                <w14:textFill>
                  <w14:solidFill>
                    <w14:schemeClr w14:val="tx1"/>
                  </w14:solidFill>
                </w14:textFill>
              </w:rPr>
            </w:pPr>
          </w:p>
        </w:tc>
      </w:tr>
    </w:tbl>
    <w:p w14:paraId="5D1B5739">
      <w:pPr>
        <w:pStyle w:val="12"/>
        <w:spacing w:line="360" w:lineRule="auto"/>
        <w:rPr>
          <w:rFonts w:hint="eastAsia" w:hAnsi="宋体"/>
          <w:color w:val="000000" w:themeColor="text1"/>
          <w:szCs w:val="21"/>
          <w14:textFill>
            <w14:solidFill>
              <w14:schemeClr w14:val="tx1"/>
            </w14:solidFill>
          </w14:textFill>
        </w:rPr>
      </w:pPr>
    </w:p>
    <w:p w14:paraId="7CEE193E">
      <w:pPr>
        <w:jc w:val="left"/>
        <w:rPr>
          <w:rFonts w:hint="eastAsia" w:hAnsi="宋体" w:cs="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说明：（1）</w:t>
      </w:r>
      <w:r>
        <w:rPr>
          <w:rFonts w:hint="eastAsia" w:hAnsi="宋体" w:cs="宋体"/>
          <w:color w:val="000000" w:themeColor="text1"/>
          <w14:textFill>
            <w14:solidFill>
              <w14:schemeClr w14:val="tx1"/>
            </w14:solidFill>
          </w14:textFill>
        </w:rPr>
        <w:t>根据投标单位提供近三年（开标之日起倒推三年）类似项目业绩；</w:t>
      </w:r>
    </w:p>
    <w:p w14:paraId="554B632C">
      <w:pPr>
        <w:spacing w:line="360" w:lineRule="auto"/>
        <w:rPr>
          <w:rFonts w:hint="eastAsia" w:hAnsi="宋体"/>
          <w:color w:val="000000" w:themeColor="text1"/>
          <w:szCs w:val="21"/>
          <w14:textFill>
            <w14:solidFill>
              <w14:schemeClr w14:val="tx1"/>
            </w14:solidFill>
          </w14:textFill>
        </w:rPr>
      </w:pPr>
      <w:r>
        <w:rPr>
          <w:rFonts w:hint="eastAsia" w:hAnsi="宋体" w:cs="宋体"/>
          <w:color w:val="000000" w:themeColor="text1"/>
          <w14:textFill>
            <w14:solidFill>
              <w14:schemeClr w14:val="tx1"/>
            </w14:solidFill>
          </w14:textFill>
        </w:rPr>
        <w:t>（有效业绩需满足：提供有效合同，其中合同复印件指包含合同金额的合同首页和有合同双方盖章的尾页。）</w:t>
      </w:r>
      <w:r>
        <w:rPr>
          <w:rFonts w:hint="eastAsia" w:hAnsi="宋体"/>
          <w:color w:val="000000" w:themeColor="text1"/>
          <w:szCs w:val="21"/>
          <w14:textFill>
            <w14:solidFill>
              <w14:schemeClr w14:val="tx1"/>
            </w14:solidFill>
          </w14:textFill>
        </w:rPr>
        <w:t xml:space="preserve"> </w:t>
      </w:r>
    </w:p>
    <w:p w14:paraId="48286E5E">
      <w:pPr>
        <w:spacing w:line="360" w:lineRule="auto"/>
        <w:rPr>
          <w:rFonts w:hint="eastAsia" w:hAnsi="宋体"/>
          <w:color w:val="000000" w:themeColor="text1"/>
          <w:szCs w:val="21"/>
          <w14:textFill>
            <w14:solidFill>
              <w14:schemeClr w14:val="tx1"/>
            </w14:solidFill>
          </w14:textFill>
        </w:rPr>
      </w:pPr>
    </w:p>
    <w:p w14:paraId="521EEEC1">
      <w:pPr>
        <w:spacing w:line="360" w:lineRule="auto"/>
        <w:ind w:left="120"/>
        <w:rPr>
          <w:rFonts w:hint="eastAsia" w:hAnsi="宋体"/>
          <w:color w:val="000000" w:themeColor="text1"/>
          <w14:textFill>
            <w14:solidFill>
              <w14:schemeClr w14:val="tx1"/>
            </w14:solidFill>
          </w14:textFill>
        </w:rPr>
      </w:pPr>
    </w:p>
    <w:p w14:paraId="07BA3D74">
      <w:pPr>
        <w:spacing w:line="360" w:lineRule="auto"/>
        <w:ind w:firstLine="4725" w:firstLineChars="2250"/>
        <w:rPr>
          <w:rFonts w:hint="eastAsia" w:hAnsi="宋体"/>
          <w:color w:val="000000" w:themeColor="text1"/>
          <w14:textFill>
            <w14:solidFill>
              <w14:schemeClr w14:val="tx1"/>
            </w14:solidFill>
          </w14:textFill>
        </w:rPr>
      </w:pPr>
    </w:p>
    <w:p w14:paraId="0ED44EBB">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1520825</wp:posOffset>
                </wp:positionH>
                <wp:positionV relativeFrom="paragraph">
                  <wp:posOffset>179705</wp:posOffset>
                </wp:positionV>
                <wp:extent cx="1908175" cy="0"/>
                <wp:effectExtent l="0" t="4445" r="0" b="508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6432;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CeukC5gEAAKwDAAAOAAAAZHJzL2Uyb0RvYy54bWytU0uO&#10;EzEQ3SNxB8t70klQhplWOrNINGwGiDTDASpud9rCdlm2k04uwQWQ2MGKJXtuw3AMyu4kzGczC3ph&#10;2fV5Ve9V9fRyZzTbSh8U2oqPBkPOpBVYK7uu+Mfbq1fnnIUItgaNVlZ8LwO/nL18Me1cKcfYoq6l&#10;ZwRiQ9m5ircxurIogmilgTBAJy05G/QGIj39uqg9dIRudDEeDs+KDn3tPAoZAlkXvZMfEP1zALFp&#10;lJALFBsjbexRvdQQiVJolQt8lrttGinih6YJMjJdcWIa80lF6L5KZzGbQrn24FolDi3Ac1p4xMmA&#10;slT0BLWACGzj1RMoo4THgE0cCDRFTyQrQixGw0fa3LTgZOZCUgd3Ej38P1jxfrv0TNUVf33GmQVD&#10;E7/78vP3529/fn2l8+7Hd0YekqlzoaTouV36RFTs7I27RvEpMIvzFuxa5nZv944gRimjeJCSHsFR&#10;sVX3DmuKgU3ErNmu8SZBkhpsl0ezP41G7iITZBxdDM9HbyaciaOvgPKY6HyIbyUali4V18om1aCE&#10;7XWIqREojyHJbPFKaZ0nry3rKn4xGU9yQkCt6uRMYcGvV3Pt2RbS7uQvsyLP/TCPG1v3RbQ9kE48&#10;e8VWWO+X/igGDTF3c1i4tCX33zn730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50d1wAA&#10;AAkBAAAPAAAAAAAAAAEAIAAAACIAAABkcnMvZG93bnJldi54bWxQSwECFAAUAAAACACHTuJAgnrp&#10;AuYBAACsAwAADgAAAAAAAAABACAAAAAmAQAAZHJzL2Uyb0RvYy54bWxQSwUGAAAAAAYABgBZAQAA&#10;fgU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供应商授权代表签字：</w:t>
      </w:r>
    </w:p>
    <w:p w14:paraId="01DD0945">
      <w:pPr>
        <w:spacing w:line="300" w:lineRule="auto"/>
        <w:rPr>
          <w:rFonts w:hint="eastAsia"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7456;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wEOKvmAQAArAMAAA4AAABkcnMvZTJvRG9jLnhtbK1TS44T&#10;MRDdI3EHy3vSSUZhmFY6s0g0bAaINMMBKm532sJ2WbaTTi7BBZDYwYole27DcAzK7iTMZzMLemHZ&#10;9XlV71X19HJnNNtKHxTaio8GQ86kFVgru674x9urV284CxFsDRqtrPheBn45e/li2rlSjrFFXUvP&#10;CMSGsnMVb2N0ZVEE0UoDYYBOWnI26A1Eevp1UXvoCN3oYjwcvi469LXzKGQIZF30Tn5A9M8BxKZR&#10;Qi5QbIy0sUf1UkMkSqFVLvBZ7rZppIgfmibIyHTFiWnMJxWh+yqdxWwK5dqDa5U4tADPaeERJwPK&#10;UtET1AIisI1XT6CMEh4DNnEg0BQ9kawIsRgNH2lz04KTmQtJHdxJ9PD/YMX77dIzVVf87JwzC4Ym&#10;fvfl5+/P3/78+krn3Y/vjDwkU+dCSdFzu/SJqNjZG3eN4lNgFuct2LXM7d7uHUGMUkbxICU9gqNi&#10;q+4d1hQDm4hZs13jTYIkNdguj2Z/Go3cRSbIOD4bnk8uaGri6CugPCY6H+JbiYalS8W1skk1KGF7&#10;HWJqBMpjSDJbvFJa58lry7qKX0zGk5wQUKs6OVNY8OvVXHu2hbQ7+cusyHM/zOPG1n0RbQ+kE89e&#10;sRXW+6U/ikFDzN0cFi5tyf13zv73k8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fiQ7rWAAAA&#10;CQEAAA8AAAAAAAAAAQAgAAAAIgAAAGRycy9kb3ducmV2LnhtbFBLAQIUABQAAAAIAIdO4kCcBDir&#10;5gEAAKwDAAAOAAAAAAAAAAEAIAAAACUBAABkcnMvZTJvRG9jLnhtbFBLBQYAAAAABgAGAFkBAAB9&#10;BQAAAAA=&#10;">
                <v:fill on="f" focussize="0,0"/>
                <v:stroke color="#000000" joinstyle="round"/>
                <v:imagedata o:title=""/>
                <o:lock v:ext="edit" aspectratio="f"/>
              </v:line>
            </w:pict>
          </mc:Fallback>
        </mc:AlternateContent>
      </w:r>
      <w:r>
        <w:rPr>
          <w:rFonts w:hint="eastAsia" w:hAnsi="宋体"/>
          <w:color w:val="000000" w:themeColor="text1"/>
          <w:szCs w:val="21"/>
          <w14:textFill>
            <w14:solidFill>
              <w14:schemeClr w14:val="tx1"/>
            </w14:solidFill>
          </w14:textFill>
        </w:rPr>
        <w:t>供应商（公章）：</w:t>
      </w:r>
    </w:p>
    <w:p w14:paraId="17B94B6D">
      <w:pPr>
        <w:spacing w:line="300" w:lineRule="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日期： </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3A8F4049">
      <w:pPr>
        <w:spacing w:line="360" w:lineRule="auto"/>
        <w:ind w:left="120"/>
        <w:rPr>
          <w:rFonts w:hint="eastAsia" w:hAnsi="宋体"/>
          <w:color w:val="000000" w:themeColor="text1"/>
          <w14:textFill>
            <w14:solidFill>
              <w14:schemeClr w14:val="tx1"/>
            </w14:solidFill>
          </w14:textFill>
        </w:rPr>
      </w:pPr>
    </w:p>
    <w:p w14:paraId="24A1F707">
      <w:pPr>
        <w:spacing w:line="360" w:lineRule="auto"/>
        <w:ind w:left="120"/>
        <w:rPr>
          <w:rFonts w:hint="eastAsia" w:hAnsi="宋体"/>
          <w:color w:val="000000" w:themeColor="text1"/>
          <w14:textFill>
            <w14:solidFill>
              <w14:schemeClr w14:val="tx1"/>
            </w14:solidFill>
          </w14:textFill>
        </w:rPr>
      </w:pPr>
    </w:p>
    <w:p w14:paraId="748E9E75">
      <w:pPr>
        <w:spacing w:line="360" w:lineRule="auto"/>
        <w:ind w:left="120"/>
        <w:rPr>
          <w:rFonts w:hint="eastAsia" w:hAnsi="宋体"/>
          <w:color w:val="000000" w:themeColor="text1"/>
          <w14:textFill>
            <w14:solidFill>
              <w14:schemeClr w14:val="tx1"/>
            </w14:solidFill>
          </w14:textFill>
        </w:rPr>
      </w:pPr>
    </w:p>
    <w:p w14:paraId="1E61E352">
      <w:pPr>
        <w:rPr>
          <w:color w:val="000000" w:themeColor="text1"/>
          <w14:textFill>
            <w14:solidFill>
              <w14:schemeClr w14:val="tx1"/>
            </w14:solidFill>
          </w14:textFill>
        </w:rPr>
      </w:pPr>
      <w:r>
        <w:rPr>
          <w:rFonts w:hAnsi="宋体"/>
          <w:color w:val="000000" w:themeColor="text1"/>
          <w14:textFill>
            <w14:solidFill>
              <w14:schemeClr w14:val="tx1"/>
            </w14:solidFill>
          </w14:textFill>
        </w:rPr>
        <w:br w:type="page"/>
      </w:r>
    </w:p>
    <w:p w14:paraId="2C5A7B29">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14、廉政承诺书格式</w:t>
      </w:r>
    </w:p>
    <w:p w14:paraId="26339A7B">
      <w:pPr>
        <w:ind w:firstLine="2625" w:firstLineChars="1250"/>
        <w:rPr>
          <w:rFonts w:hint="eastAsia" w:hAnsi="宋体"/>
          <w:color w:val="000000" w:themeColor="text1"/>
          <w14:textFill>
            <w14:solidFill>
              <w14:schemeClr w14:val="tx1"/>
            </w14:solidFill>
          </w14:textFill>
        </w:rPr>
      </w:pPr>
    </w:p>
    <w:p w14:paraId="24BA1835">
      <w:pPr>
        <w:spacing w:line="480" w:lineRule="auto"/>
        <w:ind w:firstLine="210" w:firstLineChars="1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兹我单位参加</w:t>
      </w:r>
      <w:r>
        <w:rPr>
          <w:rFonts w:hint="eastAsia" w:hAnsi="宋体"/>
          <w:color w:val="000000" w:themeColor="text1"/>
          <w:u w:val="single"/>
          <w14:textFill>
            <w14:solidFill>
              <w14:schemeClr w14:val="tx1"/>
            </w14:solidFill>
          </w14:textFill>
        </w:rPr>
        <w:t xml:space="preserve">                   （项目名称）</w:t>
      </w:r>
      <w:r>
        <w:rPr>
          <w:rFonts w:hint="eastAsia" w:hAnsi="宋体"/>
          <w:color w:val="000000" w:themeColor="text1"/>
          <w14:textFill>
            <w14:solidFill>
              <w14:schemeClr w14:val="tx1"/>
            </w14:solidFill>
          </w14:textFill>
        </w:rPr>
        <w:t>作如下郑重承诺：</w:t>
      </w:r>
    </w:p>
    <w:p w14:paraId="123F7396">
      <w:pPr>
        <w:spacing w:line="480" w:lineRule="auto"/>
        <w:ind w:firstLine="420" w:firstLineChars="200"/>
        <w:rPr>
          <w:rFonts w:hint="eastAsia" w:hAnsi="宋体"/>
          <w:color w:val="000000" w:themeColor="text1"/>
          <w14:textFill>
            <w14:solidFill>
              <w14:schemeClr w14:val="tx1"/>
            </w14:solidFill>
          </w14:textFill>
        </w:rPr>
      </w:pPr>
    </w:p>
    <w:p w14:paraId="2741FC2A">
      <w:pPr>
        <w:spacing w:line="480" w:lineRule="auto"/>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我单位将遵守国家法律、法规、规章，以及招标相关制度，自觉遵守招标市场秩序，自觉抵制各种不良行为，恪守公平竞争原则，认真负责、诚实守信地参加招标活动。</w:t>
      </w:r>
    </w:p>
    <w:p w14:paraId="2973935A">
      <w:pPr>
        <w:spacing w:line="480" w:lineRule="auto"/>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通过正常途径开展相关工作，不为谋取某些不正当利益而向采购单位和个人、评审委员会赠送礼金、礼品、有价证券和贵重物品和为其购置与提供通讯工具、交通工具、家电、办公用品等钱物，或者邀请其外出旅游和进入营业性娱乐场所。</w:t>
      </w:r>
    </w:p>
    <w:p w14:paraId="51E8B118">
      <w:pPr>
        <w:spacing w:line="480" w:lineRule="auto"/>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诚信履行合同，不为谋取不正当利益擅自与采购单位工作人员就采购的货物和服务的验收、质量问题处理、售后服务等进行私下商谈或者达成默契。</w:t>
      </w:r>
    </w:p>
    <w:p w14:paraId="66DED7E8">
      <w:pPr>
        <w:spacing w:line="480" w:lineRule="auto"/>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若违背上述承诺，我单位接受采购单位及其他有关部门依法给予处理，并承担相应的法律责任，若造成采购单位损失的，愿承担相应的赔偿责任。</w:t>
      </w:r>
    </w:p>
    <w:p w14:paraId="0E0DD898">
      <w:pPr>
        <w:spacing w:line="480" w:lineRule="auto"/>
        <w:ind w:firstLine="420" w:firstLineChars="200"/>
        <w:rPr>
          <w:rFonts w:hint="eastAsia" w:hAnsi="宋体"/>
          <w:color w:val="000000" w:themeColor="text1"/>
          <w14:textFill>
            <w14:solidFill>
              <w14:schemeClr w14:val="tx1"/>
            </w14:solidFill>
          </w14:textFill>
        </w:rPr>
      </w:pPr>
    </w:p>
    <w:p w14:paraId="443AF59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24ED834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46D2A65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1A4540FD">
      <w:pPr>
        <w:pStyle w:val="21"/>
        <w:ind w:left="1260" w:right="25"/>
        <w:rPr>
          <w:color w:val="000000" w:themeColor="text1"/>
          <w14:textFill>
            <w14:solidFill>
              <w14:schemeClr w14:val="tx1"/>
            </w14:solidFill>
          </w14:textFill>
        </w:rPr>
      </w:pPr>
    </w:p>
    <w:p w14:paraId="6DDADF6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0B98D26">
      <w:pPr>
        <w:rPr>
          <w:color w:val="000000" w:themeColor="text1"/>
          <w14:textFill>
            <w14:solidFill>
              <w14:schemeClr w14:val="tx1"/>
            </w14:solidFill>
          </w14:textFill>
        </w:rPr>
      </w:pPr>
    </w:p>
    <w:p w14:paraId="6968A1BA">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15、无围标、串标行为承诺书</w:t>
      </w:r>
    </w:p>
    <w:p w14:paraId="6E113BE1">
      <w:pPr>
        <w:spacing w:line="480" w:lineRule="auto"/>
        <w:ind w:firstLine="420" w:firstLineChars="200"/>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本公司郑重承诺：我公司自觉遵守《中华人民共和国招标投标法》、《中华人民共和国招标投标法实施条例》及其他招投标管理的有关规定。我公司在参加本次项目（项目名称：</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）投标活动中，无以下围标、串标行为：</w:t>
      </w:r>
    </w:p>
    <w:p w14:paraId="26330DD7">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不同供应商的投标文件由同一单位或者个人编制；</w:t>
      </w:r>
    </w:p>
    <w:p w14:paraId="0FA6C88D">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不同供应商委托同一单位或者个人办理投标事宜；</w:t>
      </w:r>
    </w:p>
    <w:p w14:paraId="0C687BBA">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不同供应商的投标文件载明的项目管理成员或者联系人员为同一人；</w:t>
      </w:r>
    </w:p>
    <w:p w14:paraId="1F5F5262">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不同供应商的投标文件异常一致或者投标报价呈规律性差异；</w:t>
      </w:r>
    </w:p>
    <w:p w14:paraId="26E83BD7">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不同供应商的投标文件相互混装；</w:t>
      </w:r>
    </w:p>
    <w:p w14:paraId="364C7076">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不同供应商的投标保证金从同一单位或者个人的账户转出；</w:t>
      </w:r>
    </w:p>
    <w:p w14:paraId="2D83320A">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不同供应商的董事、监事、高管、单位负责人为同一人或者存在控股、管理关系的不同单位参加同一包组招标项目投标；</w:t>
      </w:r>
    </w:p>
    <w:p w14:paraId="1D2374F0">
      <w:pPr>
        <w:numPr>
          <w:ilvl w:val="0"/>
          <w:numId w:val="8"/>
        </w:numPr>
        <w:spacing w:line="480" w:lineRule="auto"/>
        <w:ind w:firstLine="555"/>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法律法规界定的其他围标、串标行为。</w:t>
      </w:r>
    </w:p>
    <w:p w14:paraId="7449E3B7">
      <w:pPr>
        <w:spacing w:line="480" w:lineRule="auto"/>
        <w:ind w:firstLine="420" w:firstLineChars="200"/>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如有发现我公司存在围标、串标行为，我公司及相应直接责任人员愿承担一切法律责任。</w:t>
      </w:r>
    </w:p>
    <w:p w14:paraId="51B1DD17">
      <w:pPr>
        <w:spacing w:line="480" w:lineRule="auto"/>
        <w:ind w:firstLine="420" w:firstLineChars="200"/>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特此承诺！</w:t>
      </w:r>
    </w:p>
    <w:p w14:paraId="2F7B8DB4">
      <w:pPr>
        <w:spacing w:line="480" w:lineRule="auto"/>
        <w:ind w:firstLine="420" w:firstLineChars="200"/>
        <w:rPr>
          <w:rFonts w:hint="eastAsia" w:hAnsi="宋体"/>
          <w:color w:val="000000" w:themeColor="text1"/>
          <w:szCs w:val="24"/>
          <w14:textFill>
            <w14:solidFill>
              <w14:schemeClr w14:val="tx1"/>
            </w14:solidFill>
          </w14:textFill>
        </w:rPr>
      </w:pPr>
    </w:p>
    <w:p w14:paraId="31F7FDC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11CF3E1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568CE14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75AC199E">
      <w:pPr>
        <w:spacing w:line="360" w:lineRule="auto"/>
        <w:jc w:val="center"/>
        <w:rPr>
          <w:rFonts w:hint="eastAsia" w:ascii="宋体" w:hAnsi="宋体"/>
          <w:b/>
          <w:color w:val="000000" w:themeColor="text1"/>
          <w:szCs w:val="21"/>
          <w14:textFill>
            <w14:solidFill>
              <w14:schemeClr w14:val="tx1"/>
            </w14:solidFill>
          </w14:textFill>
        </w:rPr>
      </w:pPr>
    </w:p>
    <w:p w14:paraId="665FA9A6">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p>
    <w:p w14:paraId="7EFC2AD4">
      <w:pPr>
        <w:spacing w:line="360" w:lineRule="auto"/>
        <w:jc w:val="center"/>
        <w:rPr>
          <w:rFonts w:hint="eastAsia" w:ascii="宋体" w:hAnsi="宋体"/>
          <w:b/>
          <w:color w:val="000000" w:themeColor="text1"/>
          <w:szCs w:val="21"/>
          <w14:textFill>
            <w14:solidFill>
              <w14:schemeClr w14:val="tx1"/>
            </w14:solidFill>
          </w14:textFill>
        </w:rPr>
      </w:pPr>
    </w:p>
    <w:p w14:paraId="2B040BF1">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16、参加政府采购活动前3年内在经营活动中没有重大违法犯罪的书面声明函</w:t>
      </w:r>
    </w:p>
    <w:p w14:paraId="554AD904">
      <w:pPr>
        <w:spacing w:line="480" w:lineRule="auto"/>
        <w:ind w:firstLine="420" w:firstLineChars="200"/>
        <w:rPr>
          <w:rFonts w:hint="eastAsia" w:hAnsi="宋体"/>
          <w:color w:val="000000" w:themeColor="text1"/>
          <w14:textFill>
            <w14:solidFill>
              <w14:schemeClr w14:val="tx1"/>
            </w14:solidFill>
          </w14:textFill>
        </w:rPr>
      </w:pPr>
    </w:p>
    <w:p w14:paraId="33745EB2">
      <w:pPr>
        <w:spacing w:line="480" w:lineRule="auto"/>
        <w:ind w:firstLine="420" w:firstLineChars="200"/>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本公司参加本次政府采购活动前三年内，在经营活动中没有重大违法记录。</w:t>
      </w:r>
    </w:p>
    <w:p w14:paraId="1261B041">
      <w:pPr>
        <w:spacing w:line="480" w:lineRule="auto"/>
        <w:ind w:firstLine="420" w:firstLineChars="200"/>
        <w:rPr>
          <w:rFonts w:hint="eastAsia"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特此声明！本公司对上述声明的真实性负责。如有虚假，将依法承担相应责任。</w:t>
      </w:r>
    </w:p>
    <w:p w14:paraId="48B35C12">
      <w:pPr>
        <w:spacing w:line="480" w:lineRule="auto"/>
        <w:ind w:firstLine="420" w:firstLineChars="200"/>
        <w:rPr>
          <w:rFonts w:hint="eastAsia" w:hAnsi="宋体"/>
          <w:color w:val="000000" w:themeColor="text1"/>
          <w:szCs w:val="24"/>
          <w14:textFill>
            <w14:solidFill>
              <w14:schemeClr w14:val="tx1"/>
            </w14:solidFill>
          </w14:textFill>
        </w:rPr>
      </w:pPr>
    </w:p>
    <w:p w14:paraId="23DFE9B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授权代表签字：__________________</w:t>
      </w:r>
    </w:p>
    <w:p w14:paraId="60150C4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（公章）：</w:t>
      </w:r>
    </w:p>
    <w:p w14:paraId="22841B7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日期：______年___月___日</w:t>
      </w:r>
    </w:p>
    <w:p w14:paraId="411E75C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48983891">
      <w:pPr>
        <w:jc w:val="center"/>
        <w:rPr>
          <w:rFonts w:hint="eastAsia" w:hAnsi="宋体" w:cs="楷体_GB2312"/>
          <w:b/>
          <w:color w:val="000000" w:themeColor="text1"/>
          <w:szCs w:val="21"/>
          <w14:textFill>
            <w14:solidFill>
              <w14:schemeClr w14:val="tx1"/>
            </w14:solidFill>
          </w14:textFill>
        </w:rPr>
      </w:pPr>
      <w:r>
        <w:rPr>
          <w:rFonts w:hint="eastAsia" w:hAnsi="宋体" w:cs="楷体_GB2312"/>
          <w:b/>
          <w:color w:val="000000" w:themeColor="text1"/>
          <w:szCs w:val="21"/>
          <w14:textFill>
            <w14:solidFill>
              <w14:schemeClr w14:val="tx1"/>
            </w14:solidFill>
          </w14:textFill>
        </w:rPr>
        <w:t>17、</w:t>
      </w:r>
      <w:r>
        <w:rPr>
          <w:rFonts w:hAnsi="宋体" w:cs="楷体_GB2312"/>
          <w:b/>
          <w:color w:val="000000" w:themeColor="text1"/>
          <w:szCs w:val="21"/>
          <w14:textFill>
            <w14:solidFill>
              <w14:schemeClr w14:val="tx1"/>
            </w14:solidFill>
          </w14:textFill>
        </w:rPr>
        <w:t>财务状况及税收、社会保障资金缴纳情况声明函格式</w:t>
      </w:r>
    </w:p>
    <w:p w14:paraId="12BEE925">
      <w:pPr>
        <w:spacing w:line="302" w:lineRule="auto"/>
        <w:rPr>
          <w:color w:val="000000" w:themeColor="text1"/>
          <w14:textFill>
            <w14:solidFill>
              <w14:schemeClr w14:val="tx1"/>
            </w14:solidFill>
          </w14:textFill>
        </w:rPr>
      </w:pPr>
    </w:p>
    <w:p w14:paraId="4102FB72">
      <w:pPr>
        <w:spacing w:line="302" w:lineRule="auto"/>
        <w:rPr>
          <w:color w:val="000000" w:themeColor="text1"/>
          <w14:textFill>
            <w14:solidFill>
              <w14:schemeClr w14:val="tx1"/>
            </w14:solidFill>
          </w14:textFill>
        </w:rPr>
      </w:pPr>
    </w:p>
    <w:p w14:paraId="2A751770">
      <w:pPr>
        <w:spacing w:before="68" w:line="359" w:lineRule="auto"/>
        <w:ind w:left="40" w:firstLine="423"/>
        <w:rPr>
          <w:rFonts w:hint="eastAsia" w:hAnsi="宋体" w:cs="宋体"/>
          <w:color w:val="000000" w:themeColor="text1"/>
          <w14:textFill>
            <w14:solidFill>
              <w14:schemeClr w14:val="tx1"/>
            </w14:solidFill>
          </w14:textFill>
        </w:rPr>
      </w:pPr>
      <w:r>
        <w:rPr>
          <w:rFonts w:hAnsi="宋体" w:cs="宋体"/>
          <w:color w:val="000000" w:themeColor="text1"/>
          <w:spacing w:val="-4"/>
          <w14:textFill>
            <w14:solidFill>
              <w14:schemeClr w14:val="tx1"/>
            </w14:solidFill>
          </w14:textFill>
        </w:rPr>
        <w:t>我方</w:t>
      </w:r>
      <w:r>
        <w:rPr>
          <w:rFonts w:hint="eastAsia" w:hAnsi="宋体" w:cs="宋体"/>
          <w:color w:val="000000" w:themeColor="text1"/>
          <w:spacing w:val="-4"/>
          <w:u w:val="single"/>
          <w14:textFill>
            <w14:solidFill>
              <w14:schemeClr w14:val="tx1"/>
            </w14:solidFill>
          </w14:textFill>
        </w:rPr>
        <w:t xml:space="preserve">                         </w:t>
      </w:r>
      <w:r>
        <w:rPr>
          <w:rFonts w:hAnsi="宋体" w:cs="宋体"/>
          <w:color w:val="000000" w:themeColor="text1"/>
          <w:spacing w:val="-4"/>
          <w14:textFill>
            <w14:solidFill>
              <w14:schemeClr w14:val="tx1"/>
            </w14:solidFill>
          </w14:textFill>
        </w:rPr>
        <w:t>(</w:t>
      </w:r>
      <w:r>
        <w:rPr>
          <w:rFonts w:hAnsi="宋体" w:cs="宋体"/>
          <w:color w:val="000000" w:themeColor="text1"/>
          <w:spacing w:val="-3"/>
          <w14:textFill>
            <w14:solidFill>
              <w14:schemeClr w14:val="tx1"/>
            </w14:solidFill>
          </w14:textFill>
        </w:rPr>
        <w:t>投</w:t>
      </w:r>
      <w:r>
        <w:rPr>
          <w:rFonts w:hAnsi="宋体" w:cs="宋体"/>
          <w:color w:val="000000" w:themeColor="text1"/>
          <w:spacing w:val="-2"/>
          <w14:textFill>
            <w14:solidFill>
              <w14:schemeClr w14:val="tx1"/>
            </w14:solidFill>
          </w14:textFill>
        </w:rPr>
        <w:t>标人名称) 符合《中华人民共和国政府采购法》第二十二条第一款第(二) 项、第(四)</w:t>
      </w:r>
      <w:r>
        <w:rPr>
          <w:rFonts w:hAnsi="宋体" w:cs="宋体"/>
          <w:color w:val="000000" w:themeColor="text1"/>
          <w14:textFill>
            <w14:solidFill>
              <w14:schemeClr w14:val="tx1"/>
            </w14:solidFill>
          </w14:textFill>
        </w:rPr>
        <w:t xml:space="preserve"> </w:t>
      </w:r>
      <w:r>
        <w:rPr>
          <w:rFonts w:hAnsi="宋体" w:cs="宋体"/>
          <w:color w:val="000000" w:themeColor="text1"/>
          <w:spacing w:val="-3"/>
          <w14:textFill>
            <w14:solidFill>
              <w14:schemeClr w14:val="tx1"/>
            </w14:solidFill>
          </w14:textFill>
        </w:rPr>
        <w:t>项规定条件，具体包括：</w:t>
      </w:r>
    </w:p>
    <w:p w14:paraId="6910E10D">
      <w:pPr>
        <w:spacing w:line="219" w:lineRule="auto"/>
        <w:ind w:left="477"/>
        <w:rPr>
          <w:rFonts w:hint="eastAsia" w:hAnsi="宋体" w:cs="宋体"/>
          <w:color w:val="000000" w:themeColor="text1"/>
          <w14:textFill>
            <w14:solidFill>
              <w14:schemeClr w14:val="tx1"/>
            </w14:solidFill>
          </w14:textFill>
        </w:rPr>
      </w:pPr>
      <w:r>
        <w:rPr>
          <w:rFonts w:hAnsi="宋体" w:cs="宋体"/>
          <w:color w:val="000000" w:themeColor="text1"/>
          <w:spacing w:val="-5"/>
          <w14:textFill>
            <w14:solidFill>
              <w14:schemeClr w14:val="tx1"/>
            </w14:solidFill>
          </w14:textFill>
        </w:rPr>
        <w:t>1</w:t>
      </w:r>
      <w:r>
        <w:rPr>
          <w:rFonts w:hAnsi="宋体" w:cs="宋体"/>
          <w:color w:val="000000" w:themeColor="text1"/>
          <w:spacing w:val="-3"/>
          <w14:textFill>
            <w14:solidFill>
              <w14:schemeClr w14:val="tx1"/>
            </w14:solidFill>
          </w14:textFill>
        </w:rPr>
        <w:t>. 具有健全的财务会计制度；</w:t>
      </w:r>
    </w:p>
    <w:p w14:paraId="4796A6DC">
      <w:pPr>
        <w:spacing w:before="158" w:line="220" w:lineRule="auto"/>
        <w:ind w:left="464"/>
        <w:rPr>
          <w:rFonts w:hint="eastAsia" w:hAnsi="宋体" w:cs="宋体"/>
          <w:color w:val="000000" w:themeColor="text1"/>
          <w14:textFill>
            <w14:solidFill>
              <w14:schemeClr w14:val="tx1"/>
            </w14:solidFill>
          </w14:textFill>
        </w:rPr>
      </w:pPr>
      <w:r>
        <w:rPr>
          <w:rFonts w:hAnsi="宋体" w:cs="宋体"/>
          <w:color w:val="000000" w:themeColor="text1"/>
          <w:spacing w:val="-1"/>
          <w14:textFill>
            <w14:solidFill>
              <w14:schemeClr w14:val="tx1"/>
            </w14:solidFill>
          </w14:textFill>
        </w:rPr>
        <w:t>2. 有依法缴纳</w:t>
      </w:r>
      <w:r>
        <w:rPr>
          <w:rFonts w:hAnsi="宋体" w:cs="宋体"/>
          <w:color w:val="000000" w:themeColor="text1"/>
          <w14:textFill>
            <w14:solidFill>
              <w14:schemeClr w14:val="tx1"/>
            </w14:solidFill>
          </w14:textFill>
        </w:rPr>
        <w:t>税收和社会保障资金的良好记录。</w:t>
      </w:r>
    </w:p>
    <w:p w14:paraId="798C186A">
      <w:pPr>
        <w:spacing w:before="157" w:line="221" w:lineRule="auto"/>
        <w:ind w:left="461"/>
        <w:rPr>
          <w:rFonts w:hint="eastAsia" w:hAnsi="宋体" w:cs="宋体"/>
          <w:color w:val="000000" w:themeColor="text1"/>
          <w14:textFill>
            <w14:solidFill>
              <w14:schemeClr w14:val="tx1"/>
            </w14:solidFill>
          </w14:textFill>
        </w:rPr>
      </w:pPr>
      <w:r>
        <w:rPr>
          <w:rFonts w:hAnsi="宋体" w:cs="宋体"/>
          <w:color w:val="000000" w:themeColor="text1"/>
          <w:spacing w:val="-4"/>
          <w14:textFill>
            <w14:solidFill>
              <w14:schemeClr w14:val="tx1"/>
            </w14:solidFill>
          </w14:textFill>
        </w:rPr>
        <w:t>特此声明。</w:t>
      </w:r>
    </w:p>
    <w:p w14:paraId="0E919A30">
      <w:pPr>
        <w:spacing w:before="159" w:line="220" w:lineRule="auto"/>
        <w:ind w:left="463"/>
        <w:rPr>
          <w:rFonts w:hint="eastAsia" w:hAnsi="宋体" w:cs="宋体"/>
          <w:color w:val="000000" w:themeColor="text1"/>
          <w14:textFill>
            <w14:solidFill>
              <w14:schemeClr w14:val="tx1"/>
            </w14:solidFill>
          </w14:textFill>
        </w:rPr>
      </w:pPr>
      <w:r>
        <w:rPr>
          <w:rFonts w:hAnsi="宋体" w:cs="宋体"/>
          <w:color w:val="000000" w:themeColor="text1"/>
          <w:spacing w:val="-1"/>
          <w14:textFill>
            <w14:solidFill>
              <w14:schemeClr w14:val="tx1"/>
            </w14:solidFill>
          </w14:textFill>
        </w:rPr>
        <w:t>我方对上述声明的真实性负责。如有虚假，</w:t>
      </w:r>
      <w:r>
        <w:rPr>
          <w:rFonts w:hAnsi="宋体" w:cs="宋体"/>
          <w:color w:val="000000" w:themeColor="text1"/>
          <w14:textFill>
            <w14:solidFill>
              <w14:schemeClr w14:val="tx1"/>
            </w14:solidFill>
          </w14:textFill>
        </w:rPr>
        <w:t>将依法承担相应责任。</w:t>
      </w:r>
    </w:p>
    <w:p w14:paraId="02D4EAB3">
      <w:pPr>
        <w:spacing w:line="261" w:lineRule="auto"/>
        <w:rPr>
          <w:color w:val="000000" w:themeColor="text1"/>
          <w14:textFill>
            <w14:solidFill>
              <w14:schemeClr w14:val="tx1"/>
            </w14:solidFill>
          </w14:textFill>
        </w:rPr>
      </w:pPr>
    </w:p>
    <w:p w14:paraId="3D3C7E8A">
      <w:pPr>
        <w:spacing w:line="261" w:lineRule="auto"/>
        <w:rPr>
          <w:color w:val="000000" w:themeColor="text1"/>
          <w14:textFill>
            <w14:solidFill>
              <w14:schemeClr w14:val="tx1"/>
            </w14:solidFill>
          </w14:textFill>
        </w:rPr>
      </w:pPr>
    </w:p>
    <w:p w14:paraId="54CF3FBD">
      <w:pPr>
        <w:spacing w:line="261" w:lineRule="auto"/>
        <w:rPr>
          <w:color w:val="000000" w:themeColor="text1"/>
          <w14:textFill>
            <w14:solidFill>
              <w14:schemeClr w14:val="tx1"/>
            </w14:solidFill>
          </w14:textFill>
        </w:rPr>
      </w:pPr>
    </w:p>
    <w:p w14:paraId="2DCD0AB5">
      <w:pPr>
        <w:spacing w:line="261" w:lineRule="auto"/>
        <w:rPr>
          <w:color w:val="000000" w:themeColor="text1"/>
          <w14:textFill>
            <w14:solidFill>
              <w14:schemeClr w14:val="tx1"/>
            </w14:solidFill>
          </w14:textFill>
        </w:rPr>
      </w:pPr>
    </w:p>
    <w:p w14:paraId="2E207B73">
      <w:pPr>
        <w:spacing w:line="262" w:lineRule="auto"/>
        <w:rPr>
          <w:color w:val="000000" w:themeColor="text1"/>
          <w14:textFill>
            <w14:solidFill>
              <w14:schemeClr w14:val="tx1"/>
            </w14:solidFill>
          </w14:textFill>
        </w:rPr>
      </w:pPr>
    </w:p>
    <w:p w14:paraId="2F2CBF5F">
      <w:pPr>
        <w:spacing w:before="69" w:line="220" w:lineRule="auto"/>
        <w:ind w:left="39"/>
        <w:rPr>
          <w:rFonts w:hint="eastAsia" w:hAnsi="宋体" w:cs="宋体"/>
          <w:color w:val="000000" w:themeColor="text1"/>
          <w14:textFill>
            <w14:solidFill>
              <w14:schemeClr w14:val="tx1"/>
            </w14:solidFill>
          </w14:textFill>
        </w:rPr>
      </w:pPr>
      <w:r>
        <w:rPr>
          <w:rFonts w:hAnsi="宋体" w:cs="宋体"/>
          <w:color w:val="000000" w:themeColor="text1"/>
          <w:spacing w:val="11"/>
          <w14:textFill>
            <w14:solidFill>
              <w14:schemeClr w14:val="tx1"/>
            </w14:solidFill>
          </w14:textFill>
        </w:rPr>
        <w:t>投</w:t>
      </w:r>
      <w:r>
        <w:rPr>
          <w:rFonts w:hAnsi="宋体" w:cs="宋体"/>
          <w:color w:val="000000" w:themeColor="text1"/>
          <w:spacing w:val="8"/>
          <w14:textFill>
            <w14:solidFill>
              <w14:schemeClr w14:val="tx1"/>
            </w14:solidFill>
          </w14:textFill>
        </w:rPr>
        <w:t>标人名称(公章)：</w:t>
      </w:r>
    </w:p>
    <w:p w14:paraId="62B67C1F">
      <w:pPr>
        <w:spacing w:before="160" w:line="214" w:lineRule="auto"/>
        <w:ind w:left="73"/>
        <w:rPr>
          <w:rFonts w:hint="eastAsia" w:hAnsi="宋体" w:cs="宋体"/>
          <w:color w:val="000000" w:themeColor="text1"/>
          <w14:textFill>
            <w14:solidFill>
              <w14:schemeClr w14:val="tx1"/>
            </w14:solidFill>
          </w14:textFill>
        </w:rPr>
      </w:pPr>
      <w:r>
        <w:rPr>
          <w:rFonts w:hAnsi="宋体" w:cs="宋体"/>
          <w:color w:val="000000" w:themeColor="text1"/>
          <w:spacing w:val="-19"/>
          <w14:textFill>
            <w14:solidFill>
              <w14:schemeClr w14:val="tx1"/>
            </w14:solidFill>
          </w14:textFill>
        </w:rPr>
        <w:t>日</w:t>
      </w:r>
      <w:r>
        <w:rPr>
          <w:rFonts w:hAnsi="宋体" w:cs="宋体"/>
          <w:color w:val="000000" w:themeColor="text1"/>
          <w:spacing w:val="-10"/>
          <w14:textFill>
            <w14:solidFill>
              <w14:schemeClr w14:val="tx1"/>
            </w14:solidFill>
          </w14:textFill>
        </w:rPr>
        <w:t>期： ______年___月___ 日</w:t>
      </w:r>
    </w:p>
    <w:p w14:paraId="0DC49E96">
      <w:pPr>
        <w:rPr>
          <w:rFonts w:hint="eastAsia" w:hAnsi="宋体" w:cs="楷体_GB2312"/>
          <w:b/>
          <w:color w:val="000000" w:themeColor="text1"/>
          <w:szCs w:val="21"/>
          <w14:textFill>
            <w14:solidFill>
              <w14:schemeClr w14:val="tx1"/>
            </w14:solidFill>
          </w14:textFill>
        </w:rPr>
      </w:pPr>
    </w:p>
    <w:p w14:paraId="4B04947E">
      <w:pPr>
        <w:pStyle w:val="21"/>
        <w:ind w:left="1260" w:right="25"/>
        <w:rPr>
          <w:color w:val="000000" w:themeColor="text1"/>
          <w14:textFill>
            <w14:solidFill>
              <w14:schemeClr w14:val="tx1"/>
            </w14:solidFill>
          </w14:textFill>
        </w:rPr>
      </w:pPr>
    </w:p>
    <w:sectPr>
      <w:headerReference r:id="rId10" w:type="first"/>
      <w:headerReference r:id="rId8" w:type="default"/>
      <w:footerReference r:id="rId11" w:type="default"/>
      <w:head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Light">
    <w:altName w:val="Calibri"/>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Univers LT Std">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7EE1">
    <w:pPr>
      <w:pStyle w:val="29"/>
      <w:framePr w:wrap="around" w:vAnchor="text" w:hAnchor="margin" w:xAlign="center" w:y="1"/>
      <w:rPr>
        <w:rStyle w:val="50"/>
      </w:rPr>
    </w:pPr>
    <w:r>
      <w:fldChar w:fldCharType="begin"/>
    </w:r>
    <w:r>
      <w:rPr>
        <w:rStyle w:val="50"/>
      </w:rPr>
      <w:instrText xml:space="preserve">PAGE  </w:instrText>
    </w:r>
    <w:r>
      <w:fldChar w:fldCharType="end"/>
    </w:r>
  </w:p>
  <w:p w14:paraId="345A6FD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EE15">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5420E">
                          <w:pPr>
                            <w:pStyle w:val="29"/>
                            <w:rPr>
                              <w:rStyle w:val="50"/>
                            </w:rPr>
                          </w:pPr>
                          <w:r>
                            <w:fldChar w:fldCharType="begin"/>
                          </w:r>
                          <w:r>
                            <w:rPr>
                              <w:rStyle w:val="50"/>
                            </w:rPr>
                            <w:instrText xml:space="preserve">PAGE  </w:instrText>
                          </w:r>
                          <w:r>
                            <w:fldChar w:fldCharType="separate"/>
                          </w:r>
                          <w:r>
                            <w:rPr>
                              <w:rStyle w:val="50"/>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35420E">
                    <w:pPr>
                      <w:pStyle w:val="29"/>
                      <w:rPr>
                        <w:rStyle w:val="50"/>
                      </w:rPr>
                    </w:pPr>
                    <w:r>
                      <w:fldChar w:fldCharType="begin"/>
                    </w:r>
                    <w:r>
                      <w:rPr>
                        <w:rStyle w:val="50"/>
                      </w:rPr>
                      <w:instrText xml:space="preserve">PAGE  </w:instrText>
                    </w:r>
                    <w:r>
                      <w:fldChar w:fldCharType="separate"/>
                    </w:r>
                    <w:r>
                      <w:rPr>
                        <w:rStyle w:val="50"/>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07BE">
    <w:pPr>
      <w:pStyle w:val="2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FA07F">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B1FA07F">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8F00">
    <w:pPr>
      <w:pStyle w:val="18"/>
      <w:spacing w:line="185" w:lineRule="auto"/>
      <w:ind w:left="4695"/>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56D0A">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456D0A">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969E">
    <w:pPr>
      <w:pStyle w:val="2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3175" b="3175"/>
              <wp:wrapNone/>
              <wp:docPr id="4097" name="文本框 1"/>
              <wp:cNvGraphicFramePr/>
              <a:graphic xmlns:a="http://schemas.openxmlformats.org/drawingml/2006/main">
                <a:graphicData uri="http://schemas.microsoft.com/office/word/2010/wordprocessingShape">
                  <wps:wsp>
                    <wps:cNvSpPr/>
                    <wps:spPr>
                      <a:xfrm>
                        <a:off x="0" y="0"/>
                        <a:ext cx="133985" cy="153035"/>
                      </a:xfrm>
                      <a:prstGeom prst="rect">
                        <a:avLst/>
                      </a:prstGeom>
                      <a:ln>
                        <a:noFill/>
                      </a:ln>
                    </wps:spPr>
                    <wps:txbx>
                      <w:txbxContent>
                        <w:p w14:paraId="1B49FD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27</w:t>
                          </w:r>
                          <w:r>
                            <w:rPr>
                              <w:rFonts w:hint="eastAsia"/>
                              <w:sz w:val="1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CxChwxxwEAAIUDAAAOAAAAZHJzL2Uyb0RvYy54bWytU82O0zAQviPx&#10;DpbvNMmWwm7VdIVULUJCsNLCA7iO01jyn2bcJn0BeANOXLjzXH0Oxk7aRctlD1ycsWfyzfd9Y69u&#10;B2vYQQFq72pezUrOlJO+0W5X869f7l5dc4ZRuEYY71TNjwr57frli1UflurKd940ChiBOFz2oeZd&#10;jGFZFCg7ZQXOfFCOkq0HKyJtYVc0IHpCt6a4Kss3Re+hCeClQqTTzZjkEyI8B9C3rZZq4+XeKhdH&#10;VFBGRJKEnQ7I15lt2yoZP7ctqshMzUlpzCs1oXib1mK9EssdiNBpOVEQz6HwRJMV2lHTC9RGRMH2&#10;oP+BslqCR9/GmfS2GIVkR0hFVT7x5qETQWUtZDWGi+n4/2Dlp8M9MN3U/HV585YzJyzN/PTj++nn&#10;79Ovb6xKDvUBl1T4EO5h2iGFSe7Qgk1fEsKG7Orx4qoaIpN0WM3nN9cLziSlqsW8nC8SZvH4cwCM&#10;75W3LAU1Bxpa9lIcPmIcS88lqZdxaXX+ThszZtNJkUiOtFIUh+0wcd365kgaexpyzR3dac7MB0ce&#10;pvtwDuAcbM/BPoDedcSnymQwvNtH6pkJpQ4j7NSYppMlTTcpjf/vfa56fD3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ch8bjRAAAAAwEAAA8AAAAAAAAAAQAgAAAAIgAAAGRycy9kb3ducmV2Lnht&#10;bFBLAQIUABQAAAAIAIdO4kCxChwxxwEAAIUDAAAOAAAAAAAAAAEAIAAAACABAABkcnMvZTJvRG9j&#10;LnhtbFBLBQYAAAAABgAGAFkBAABZBQAAAAA=&#10;">
              <v:fill on="f" focussize="0,0"/>
              <v:stroke on="f"/>
              <v:imagedata o:title=""/>
              <o:lock v:ext="edit" aspectratio="f"/>
              <v:textbox inset="0mm,0mm,0mm,0mm" style="mso-fit-shape-to-text:t;">
                <w:txbxContent>
                  <w:p w14:paraId="1B49FD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98A6">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C666">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5887">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6231">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8AA7A"/>
    <w:multiLevelType w:val="singleLevel"/>
    <w:tmpl w:val="FDF8AA7A"/>
    <w:lvl w:ilvl="0" w:tentative="0">
      <w:start w:val="1"/>
      <w:numFmt w:val="decimal"/>
      <w:suff w:val="nothing"/>
      <w:lvlText w:val="%1）"/>
      <w:lvlJc w:val="left"/>
    </w:lvl>
  </w:abstractNum>
  <w:abstractNum w:abstractNumId="1">
    <w:nsid w:val="00000001"/>
    <w:multiLevelType w:val="singleLevel"/>
    <w:tmpl w:val="00000001"/>
    <w:lvl w:ilvl="0" w:tentative="0">
      <w:start w:val="3"/>
      <w:numFmt w:val="chineseCounting"/>
      <w:suff w:val="space"/>
      <w:lvlText w:val="第%1章"/>
      <w:lvlJc w:val="left"/>
      <w:rPr>
        <w:rFonts w:hint="eastAsia"/>
      </w:rPr>
    </w:lvl>
  </w:abstractNum>
  <w:abstractNum w:abstractNumId="2">
    <w:nsid w:val="00000003"/>
    <w:multiLevelType w:val="multilevel"/>
    <w:tmpl w:val="00000003"/>
    <w:lvl w:ilvl="0" w:tentative="0">
      <w:start w:val="1"/>
      <w:numFmt w:val="bullet"/>
      <w:pStyle w:val="1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04"/>
    <w:multiLevelType w:val="multilevel"/>
    <w:tmpl w:val="00000004"/>
    <w:lvl w:ilvl="0" w:tentative="0">
      <w:start w:val="1"/>
      <w:numFmt w:val="lowerLetter"/>
      <w:pStyle w:val="475"/>
      <w:lvlText w:val="%1)"/>
      <w:lvlJc w:val="left"/>
      <w:pPr>
        <w:tabs>
          <w:tab w:val="left" w:pos="0"/>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6"/>
    <w:multiLevelType w:val="multilevel"/>
    <w:tmpl w:val="00000006"/>
    <w:lvl w:ilvl="0" w:tentative="0">
      <w:start w:val="1"/>
      <w:numFmt w:val="chineseCountingThousand"/>
      <w:suff w:val="nothing"/>
      <w:lvlText w:val="第%1章"/>
      <w:lvlJc w:val="left"/>
      <w:pPr>
        <w:ind w:left="480" w:firstLine="0"/>
      </w:pPr>
      <w:rPr>
        <w:rFonts w:hint="eastAsia"/>
        <w:lang w:val="en-US"/>
      </w:rPr>
    </w:lvl>
    <w:lvl w:ilvl="1" w:tentative="0">
      <w:start w:val="1"/>
      <w:numFmt w:val="none"/>
      <w:suff w:val="nothing"/>
      <w:lvlText w:val=""/>
      <w:lvlJc w:val="left"/>
      <w:pPr>
        <w:ind w:left="480" w:firstLine="0"/>
      </w:pPr>
      <w:rPr>
        <w:rFonts w:hint="eastAsia"/>
      </w:rPr>
    </w:lvl>
    <w:lvl w:ilvl="2" w:tentative="0">
      <w:start w:val="1"/>
      <w:numFmt w:val="none"/>
      <w:suff w:val="nothing"/>
      <w:lvlText w:val=""/>
      <w:lvlJc w:val="left"/>
      <w:pPr>
        <w:ind w:left="480" w:firstLine="0"/>
      </w:pPr>
      <w:rPr>
        <w:rFonts w:hint="eastAsia"/>
      </w:rPr>
    </w:lvl>
    <w:lvl w:ilvl="3" w:tentative="0">
      <w:start w:val="1"/>
      <w:numFmt w:val="none"/>
      <w:suff w:val="nothing"/>
      <w:lvlText w:val=""/>
      <w:lvlJc w:val="left"/>
      <w:pPr>
        <w:ind w:left="480" w:firstLine="0"/>
      </w:pPr>
      <w:rPr>
        <w:rFonts w:hint="eastAsia"/>
      </w:rPr>
    </w:lvl>
    <w:lvl w:ilvl="4" w:tentative="0">
      <w:start w:val="1"/>
      <w:numFmt w:val="none"/>
      <w:suff w:val="nothing"/>
      <w:lvlText w:val=""/>
      <w:lvlJc w:val="left"/>
      <w:pPr>
        <w:ind w:left="480" w:firstLine="0"/>
      </w:pPr>
      <w:rPr>
        <w:rFonts w:hint="eastAsia"/>
      </w:rPr>
    </w:lvl>
    <w:lvl w:ilvl="5" w:tentative="0">
      <w:start w:val="1"/>
      <w:numFmt w:val="decimal"/>
      <w:lvlText w:val="%6."/>
      <w:lvlJc w:val="left"/>
      <w:pPr>
        <w:tabs>
          <w:tab w:val="left" w:pos="794"/>
        </w:tabs>
        <w:ind w:left="480" w:hanging="26"/>
      </w:pPr>
      <w:rPr>
        <w:rFonts w:hint="eastAsia" w:ascii="黑体" w:eastAsia="黑体"/>
        <w:sz w:val="24"/>
      </w:rPr>
    </w:lvl>
    <w:lvl w:ilvl="6" w:tentative="0">
      <w:start w:val="1"/>
      <w:numFmt w:val="decimal"/>
      <w:pStyle w:val="476"/>
      <w:lvlText w:val="%7)"/>
      <w:lvlJc w:val="left"/>
      <w:pPr>
        <w:tabs>
          <w:tab w:val="left" w:pos="0"/>
        </w:tabs>
        <w:ind w:left="480" w:firstLine="0"/>
      </w:pPr>
      <w:rPr>
        <w:rFonts w:hint="default"/>
      </w:rPr>
    </w:lvl>
    <w:lvl w:ilvl="7" w:tentative="0">
      <w:start w:val="1"/>
      <w:numFmt w:val="none"/>
      <w:suff w:val="nothing"/>
      <w:lvlText w:val=""/>
      <w:lvlJc w:val="left"/>
      <w:pPr>
        <w:ind w:left="480" w:firstLine="0"/>
      </w:pPr>
      <w:rPr>
        <w:rFonts w:hint="eastAsia"/>
      </w:rPr>
    </w:lvl>
    <w:lvl w:ilvl="8" w:tentative="0">
      <w:start w:val="1"/>
      <w:numFmt w:val="none"/>
      <w:suff w:val="nothing"/>
      <w:lvlText w:val=""/>
      <w:lvlJc w:val="left"/>
      <w:pPr>
        <w:ind w:left="480" w:firstLine="0"/>
      </w:pPr>
      <w:rPr>
        <w:rFonts w:hint="eastAsia"/>
      </w:rPr>
    </w:lvl>
  </w:abstractNum>
  <w:abstractNum w:abstractNumId="5">
    <w:nsid w:val="00000007"/>
    <w:multiLevelType w:val="multilevel"/>
    <w:tmpl w:val="00000007"/>
    <w:lvl w:ilvl="0" w:tentative="0">
      <w:start w:val="1"/>
      <w:numFmt w:val="decimal"/>
      <w:lvlText w:val="%1."/>
      <w:lvlJc w:val="left"/>
      <w:pPr>
        <w:tabs>
          <w:tab w:val="left" w:pos="780"/>
        </w:tabs>
        <w:ind w:left="780" w:hanging="360"/>
      </w:pPr>
      <w:rPr>
        <w:rFonts w:hint="default" w:hAnsi="宋体"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pStyle w:val="6"/>
      <w:lvlText w:val="%5)"/>
      <w:lvlJc w:val="left"/>
      <w:pPr>
        <w:tabs>
          <w:tab w:val="left" w:pos="2520"/>
        </w:tabs>
        <w:ind w:left="2520" w:hanging="420"/>
      </w:pPr>
      <w:rPr>
        <w:rFonts w:cs="Times New Roman"/>
      </w:rPr>
    </w:lvl>
    <w:lvl w:ilvl="5" w:tentative="0">
      <w:start w:val="1"/>
      <w:numFmt w:val="lowerRoman"/>
      <w:pStyle w:val="7"/>
      <w:lvlText w:val="%6."/>
      <w:lvlJc w:val="right"/>
      <w:pPr>
        <w:tabs>
          <w:tab w:val="left" w:pos="2940"/>
        </w:tabs>
        <w:ind w:left="2940" w:hanging="420"/>
      </w:pPr>
      <w:rPr>
        <w:rFonts w:cs="Times New Roman"/>
      </w:rPr>
    </w:lvl>
    <w:lvl w:ilvl="6" w:tentative="0">
      <w:start w:val="1"/>
      <w:numFmt w:val="decimal"/>
      <w:pStyle w:val="8"/>
      <w:lvlText w:val="%7."/>
      <w:lvlJc w:val="left"/>
      <w:pPr>
        <w:tabs>
          <w:tab w:val="left" w:pos="3360"/>
        </w:tabs>
        <w:ind w:left="3360" w:hanging="420"/>
      </w:pPr>
      <w:rPr>
        <w:rFonts w:cs="Times New Roman"/>
      </w:rPr>
    </w:lvl>
    <w:lvl w:ilvl="7" w:tentative="0">
      <w:start w:val="1"/>
      <w:numFmt w:val="lowerLetter"/>
      <w:pStyle w:val="9"/>
      <w:lvlText w:val="%8)"/>
      <w:lvlJc w:val="left"/>
      <w:pPr>
        <w:tabs>
          <w:tab w:val="left" w:pos="3780"/>
        </w:tabs>
        <w:ind w:left="3780" w:hanging="420"/>
      </w:pPr>
      <w:rPr>
        <w:rFonts w:cs="Times New Roman"/>
      </w:rPr>
    </w:lvl>
    <w:lvl w:ilvl="8" w:tentative="0">
      <w:start w:val="1"/>
      <w:numFmt w:val="lowerRoman"/>
      <w:pStyle w:val="10"/>
      <w:lvlText w:val="%9."/>
      <w:lvlJc w:val="right"/>
      <w:pPr>
        <w:tabs>
          <w:tab w:val="left" w:pos="4200"/>
        </w:tabs>
        <w:ind w:left="4200" w:hanging="420"/>
      </w:pPr>
      <w:rPr>
        <w:rFonts w:cs="Times New Roman"/>
      </w:rPr>
    </w:lvl>
  </w:abstractNum>
  <w:abstractNum w:abstractNumId="6">
    <w:nsid w:val="00000008"/>
    <w:multiLevelType w:val="multilevel"/>
    <w:tmpl w:val="00000008"/>
    <w:lvl w:ilvl="0" w:tentative="0">
      <w:start w:val="1"/>
      <w:numFmt w:val="decimal"/>
      <w:pStyle w:val="479"/>
      <w:lvlText w:val="%1）"/>
      <w:lvlJc w:val="left"/>
      <w:pPr>
        <w:tabs>
          <w:tab w:val="left" w:pos="587"/>
        </w:tabs>
        <w:ind w:left="587" w:hanging="360"/>
      </w:pPr>
      <w:rPr>
        <w:rFonts w:hint="eastAsia"/>
      </w:rPr>
    </w:lvl>
    <w:lvl w:ilvl="1" w:tentative="0">
      <w:start w:val="1"/>
      <w:numFmt w:val="bullet"/>
      <w:lvlText w:val=""/>
      <w:lvlJc w:val="left"/>
      <w:pPr>
        <w:tabs>
          <w:tab w:val="left" w:pos="1067"/>
        </w:tabs>
        <w:ind w:left="1067" w:hanging="420"/>
      </w:pPr>
      <w:rPr>
        <w:rFonts w:hint="default" w:ascii="Wingdings" w:hAnsi="Wingdings"/>
      </w:rPr>
    </w:lvl>
    <w:lvl w:ilvl="2" w:tentative="0">
      <w:start w:val="4"/>
      <w:numFmt w:val="japaneseCounting"/>
      <w:lvlText w:val="第%3章"/>
      <w:lvlJc w:val="left"/>
      <w:pPr>
        <w:tabs>
          <w:tab w:val="left" w:pos="2507"/>
        </w:tabs>
        <w:ind w:left="2507" w:hanging="1440"/>
      </w:pPr>
      <w:rPr>
        <w:rFonts w:hint="eastAsia"/>
      </w:rPr>
    </w:lvl>
    <w:lvl w:ilvl="3" w:tentative="0">
      <w:start w:val="1"/>
      <w:numFmt w:val="decimal"/>
      <w:lvlText w:val="%4、"/>
      <w:lvlJc w:val="left"/>
      <w:pPr>
        <w:tabs>
          <w:tab w:val="left" w:pos="1847"/>
        </w:tabs>
        <w:ind w:left="1847" w:hanging="360"/>
      </w:pPr>
      <w:rPr>
        <w:rFonts w:hint="eastAsia"/>
      </w:rPr>
    </w:lvl>
    <w:lvl w:ilvl="4" w:tentative="0">
      <w:start w:val="1"/>
      <w:numFmt w:val="bullet"/>
      <w:lvlText w:val=""/>
      <w:lvlJc w:val="left"/>
      <w:pPr>
        <w:tabs>
          <w:tab w:val="left" w:pos="2327"/>
        </w:tabs>
        <w:ind w:left="2327" w:hanging="420"/>
      </w:pPr>
      <w:rPr>
        <w:rFonts w:hint="default" w:ascii="Wingdings" w:hAnsi="Wingdings"/>
      </w:rPr>
    </w:lvl>
    <w:lvl w:ilvl="5" w:tentative="0">
      <w:start w:val="1"/>
      <w:numFmt w:val="decimal"/>
      <w:lvlText w:val="（%6）"/>
      <w:lvlJc w:val="left"/>
      <w:pPr>
        <w:tabs>
          <w:tab w:val="left" w:pos="3047"/>
        </w:tabs>
        <w:ind w:left="3047" w:hanging="720"/>
      </w:pPr>
      <w:rPr>
        <w:rFonts w:hint="default"/>
      </w:rPr>
    </w:lvl>
    <w:lvl w:ilvl="6" w:tentative="0">
      <w:start w:val="1"/>
      <w:numFmt w:val="decimal"/>
      <w:lvlText w:val="%7."/>
      <w:lvlJc w:val="left"/>
      <w:pPr>
        <w:tabs>
          <w:tab w:val="left" w:pos="3167"/>
        </w:tabs>
        <w:ind w:left="3167" w:hanging="420"/>
      </w:pPr>
    </w:lvl>
    <w:lvl w:ilvl="7" w:tentative="0">
      <w:start w:val="1"/>
      <w:numFmt w:val="lowerLetter"/>
      <w:lvlText w:val="%8)"/>
      <w:lvlJc w:val="left"/>
      <w:pPr>
        <w:tabs>
          <w:tab w:val="left" w:pos="3587"/>
        </w:tabs>
        <w:ind w:left="3587" w:hanging="420"/>
      </w:pPr>
    </w:lvl>
    <w:lvl w:ilvl="8" w:tentative="0">
      <w:start w:val="1"/>
      <w:numFmt w:val="lowerRoman"/>
      <w:lvlText w:val="%9."/>
      <w:lvlJc w:val="right"/>
      <w:pPr>
        <w:tabs>
          <w:tab w:val="left" w:pos="4007"/>
        </w:tabs>
        <w:ind w:left="4007" w:hanging="420"/>
      </w:pPr>
    </w:lvl>
  </w:abstractNum>
  <w:abstractNum w:abstractNumId="7">
    <w:nsid w:val="00000009"/>
    <w:multiLevelType w:val="multilevel"/>
    <w:tmpl w:val="0000000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OTBiODQ4OGQ2OTk3ZDliOWM3YmFjYWJmOGU4NWQifQ=="/>
  </w:docVars>
  <w:rsids>
    <w:rsidRoot w:val="000B48B3"/>
    <w:rsid w:val="00006269"/>
    <w:rsid w:val="00047494"/>
    <w:rsid w:val="000975B1"/>
    <w:rsid w:val="000B48B3"/>
    <w:rsid w:val="000B600C"/>
    <w:rsid w:val="000E7917"/>
    <w:rsid w:val="001322D2"/>
    <w:rsid w:val="001331C0"/>
    <w:rsid w:val="001C19A6"/>
    <w:rsid w:val="001D602E"/>
    <w:rsid w:val="00233A8D"/>
    <w:rsid w:val="00263BE2"/>
    <w:rsid w:val="002801CE"/>
    <w:rsid w:val="002B26FF"/>
    <w:rsid w:val="00303585"/>
    <w:rsid w:val="0030769C"/>
    <w:rsid w:val="00354666"/>
    <w:rsid w:val="003D4D09"/>
    <w:rsid w:val="00403CF7"/>
    <w:rsid w:val="00424340"/>
    <w:rsid w:val="00466BB8"/>
    <w:rsid w:val="004D32B3"/>
    <w:rsid w:val="004D474E"/>
    <w:rsid w:val="004F2B00"/>
    <w:rsid w:val="00517DC4"/>
    <w:rsid w:val="00546E6A"/>
    <w:rsid w:val="00585EF9"/>
    <w:rsid w:val="005B5426"/>
    <w:rsid w:val="005F4A09"/>
    <w:rsid w:val="00600E73"/>
    <w:rsid w:val="00603EEB"/>
    <w:rsid w:val="00611826"/>
    <w:rsid w:val="0065276E"/>
    <w:rsid w:val="00666987"/>
    <w:rsid w:val="006A619F"/>
    <w:rsid w:val="006B168F"/>
    <w:rsid w:val="006B19C6"/>
    <w:rsid w:val="006D3D98"/>
    <w:rsid w:val="00700236"/>
    <w:rsid w:val="00745565"/>
    <w:rsid w:val="00751DDC"/>
    <w:rsid w:val="00781DA2"/>
    <w:rsid w:val="007975A3"/>
    <w:rsid w:val="007A79FD"/>
    <w:rsid w:val="007C20A6"/>
    <w:rsid w:val="007E2A36"/>
    <w:rsid w:val="00812461"/>
    <w:rsid w:val="008229F7"/>
    <w:rsid w:val="00846B14"/>
    <w:rsid w:val="008607C5"/>
    <w:rsid w:val="008640E9"/>
    <w:rsid w:val="0087587C"/>
    <w:rsid w:val="00876005"/>
    <w:rsid w:val="009126F2"/>
    <w:rsid w:val="00923F7C"/>
    <w:rsid w:val="00944E9F"/>
    <w:rsid w:val="00996C4C"/>
    <w:rsid w:val="009A4517"/>
    <w:rsid w:val="009B6762"/>
    <w:rsid w:val="00A266C8"/>
    <w:rsid w:val="00A95D4B"/>
    <w:rsid w:val="00A97E57"/>
    <w:rsid w:val="00B1578D"/>
    <w:rsid w:val="00B20587"/>
    <w:rsid w:val="00B55653"/>
    <w:rsid w:val="00B71DAC"/>
    <w:rsid w:val="00B90050"/>
    <w:rsid w:val="00BE6A54"/>
    <w:rsid w:val="00C123D1"/>
    <w:rsid w:val="00C14A7E"/>
    <w:rsid w:val="00C2017F"/>
    <w:rsid w:val="00C255DA"/>
    <w:rsid w:val="00C70216"/>
    <w:rsid w:val="00C94A99"/>
    <w:rsid w:val="00D01FBA"/>
    <w:rsid w:val="00D17234"/>
    <w:rsid w:val="00D27D37"/>
    <w:rsid w:val="00D32707"/>
    <w:rsid w:val="00D63B67"/>
    <w:rsid w:val="00D850FA"/>
    <w:rsid w:val="00D87C8F"/>
    <w:rsid w:val="00E032E8"/>
    <w:rsid w:val="00E24C10"/>
    <w:rsid w:val="00E92A16"/>
    <w:rsid w:val="00EE3378"/>
    <w:rsid w:val="00F42707"/>
    <w:rsid w:val="00FC7F55"/>
    <w:rsid w:val="01EF1488"/>
    <w:rsid w:val="04253689"/>
    <w:rsid w:val="05073E38"/>
    <w:rsid w:val="05697BA4"/>
    <w:rsid w:val="070140D7"/>
    <w:rsid w:val="089161B9"/>
    <w:rsid w:val="0AD025FD"/>
    <w:rsid w:val="0D641F85"/>
    <w:rsid w:val="0DB50FA4"/>
    <w:rsid w:val="13AE4614"/>
    <w:rsid w:val="17743046"/>
    <w:rsid w:val="17E86333"/>
    <w:rsid w:val="1D0600A4"/>
    <w:rsid w:val="20C91AE6"/>
    <w:rsid w:val="21A7108D"/>
    <w:rsid w:val="2427295E"/>
    <w:rsid w:val="24B228BF"/>
    <w:rsid w:val="28A17F82"/>
    <w:rsid w:val="2A312A2C"/>
    <w:rsid w:val="2B0746C9"/>
    <w:rsid w:val="2B670DCE"/>
    <w:rsid w:val="2CD3135B"/>
    <w:rsid w:val="2EC0062D"/>
    <w:rsid w:val="2F810B64"/>
    <w:rsid w:val="2F8F57F1"/>
    <w:rsid w:val="37C667ED"/>
    <w:rsid w:val="3BC7034A"/>
    <w:rsid w:val="3F3170FE"/>
    <w:rsid w:val="3F744B79"/>
    <w:rsid w:val="40164072"/>
    <w:rsid w:val="405C1DC0"/>
    <w:rsid w:val="41B00BCB"/>
    <w:rsid w:val="430D4A9C"/>
    <w:rsid w:val="43876A92"/>
    <w:rsid w:val="452435E9"/>
    <w:rsid w:val="454D31B8"/>
    <w:rsid w:val="478658BD"/>
    <w:rsid w:val="4A234032"/>
    <w:rsid w:val="4C4464D4"/>
    <w:rsid w:val="4DB637EB"/>
    <w:rsid w:val="526E7576"/>
    <w:rsid w:val="52D56774"/>
    <w:rsid w:val="53A04D57"/>
    <w:rsid w:val="556651AD"/>
    <w:rsid w:val="577D431E"/>
    <w:rsid w:val="5C0E37DC"/>
    <w:rsid w:val="5C916EE3"/>
    <w:rsid w:val="5CC827DE"/>
    <w:rsid w:val="60F467D4"/>
    <w:rsid w:val="63FF11FC"/>
    <w:rsid w:val="662146F8"/>
    <w:rsid w:val="686F71BF"/>
    <w:rsid w:val="69CC12FA"/>
    <w:rsid w:val="6A201DE2"/>
    <w:rsid w:val="6ABF40B8"/>
    <w:rsid w:val="6ACD619C"/>
    <w:rsid w:val="6CA82B21"/>
    <w:rsid w:val="6D7769F3"/>
    <w:rsid w:val="729A1756"/>
    <w:rsid w:val="73224FE2"/>
    <w:rsid w:val="781267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qFormat="1" w:unhideWhenUsed="0"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0" w:name="HTML Keyboard"/>
    <w:lsdException w:qFormat="1" w:unhideWhenUsed="0" w:uiPriority="99" w:semiHidden="0" w:name="HTML Preformatted"/>
    <w:lsdException w:uiPriority="0" w:name="HTML Sample"/>
    <w:lsdException w:uiPriority="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autoRedefine/>
    <w:qFormat/>
    <w:uiPriority w:val="0"/>
    <w:pPr>
      <w:keepNext/>
      <w:spacing w:line="360" w:lineRule="auto"/>
      <w:jc w:val="left"/>
      <w:outlineLvl w:val="0"/>
    </w:pPr>
    <w:rPr>
      <w:rFonts w:ascii="楷体_GB2312"/>
      <w:b/>
      <w:kern w:val="0"/>
      <w:sz w:val="20"/>
    </w:rPr>
  </w:style>
  <w:style w:type="paragraph" w:styleId="3">
    <w:name w:val="heading 2"/>
    <w:basedOn w:val="1"/>
    <w:next w:val="1"/>
    <w:link w:val="60"/>
    <w:autoRedefine/>
    <w:qFormat/>
    <w:uiPriority w:val="99"/>
    <w:pPr>
      <w:keepNext/>
      <w:keepLines/>
      <w:spacing w:before="260" w:after="260" w:line="416" w:lineRule="auto"/>
      <w:outlineLvl w:val="1"/>
    </w:pPr>
    <w:rPr>
      <w:rFonts w:ascii="?? Light" w:hAnsi="?? Light"/>
      <w:b/>
      <w:bCs/>
      <w:sz w:val="32"/>
      <w:szCs w:val="32"/>
    </w:rPr>
  </w:style>
  <w:style w:type="paragraph" w:styleId="4">
    <w:name w:val="heading 3"/>
    <w:basedOn w:val="1"/>
    <w:next w:val="1"/>
    <w:link w:val="61"/>
    <w:autoRedefine/>
    <w:qFormat/>
    <w:uiPriority w:val="99"/>
    <w:pPr>
      <w:keepNext/>
      <w:tabs>
        <w:tab w:val="left" w:pos="792"/>
      </w:tabs>
      <w:spacing w:line="440" w:lineRule="exact"/>
      <w:ind w:left="792" w:hanging="372"/>
      <w:outlineLvl w:val="2"/>
    </w:pPr>
    <w:rPr>
      <w:rFonts w:ascii="楷体_GB2312" w:eastAsia="楷体_GB2312"/>
      <w:b/>
      <w:kern w:val="0"/>
      <w:sz w:val="24"/>
    </w:rPr>
  </w:style>
  <w:style w:type="paragraph" w:styleId="5">
    <w:name w:val="heading 4"/>
    <w:basedOn w:val="1"/>
    <w:next w:val="1"/>
    <w:link w:val="62"/>
    <w:autoRedefine/>
    <w:qFormat/>
    <w:uiPriority w:val="99"/>
    <w:pPr>
      <w:keepNext/>
      <w:spacing w:line="440" w:lineRule="exact"/>
      <w:ind w:firstLine="240" w:firstLineChars="100"/>
      <w:jc w:val="center"/>
      <w:outlineLvl w:val="3"/>
    </w:pPr>
    <w:rPr>
      <w:rFonts w:ascii="楷体_GB2312" w:eastAsia="楷体_GB2312"/>
      <w:b/>
      <w:kern w:val="0"/>
      <w:sz w:val="24"/>
    </w:rPr>
  </w:style>
  <w:style w:type="paragraph" w:styleId="6">
    <w:name w:val="heading 5"/>
    <w:basedOn w:val="1"/>
    <w:next w:val="1"/>
    <w:link w:val="63"/>
    <w:autoRedefine/>
    <w:qFormat/>
    <w:uiPriority w:val="99"/>
    <w:pPr>
      <w:keepNext/>
      <w:keepLines/>
      <w:numPr>
        <w:ilvl w:val="4"/>
        <w:numId w:val="1"/>
      </w:numPr>
      <w:adjustRightInd w:val="0"/>
      <w:spacing w:before="280" w:after="290" w:line="376" w:lineRule="atLeast"/>
      <w:textAlignment w:val="baseline"/>
      <w:outlineLvl w:val="4"/>
    </w:pPr>
    <w:rPr>
      <w:rFonts w:ascii="宋体" w:eastAsia="仿宋_GB2312"/>
      <w:b/>
      <w:kern w:val="0"/>
      <w:sz w:val="28"/>
    </w:rPr>
  </w:style>
  <w:style w:type="paragraph" w:styleId="7">
    <w:name w:val="heading 6"/>
    <w:basedOn w:val="1"/>
    <w:next w:val="1"/>
    <w:link w:val="64"/>
    <w:autoRedefine/>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link w:val="65"/>
    <w:autoRedefine/>
    <w:qFormat/>
    <w:uiPriority w:val="99"/>
    <w:pPr>
      <w:keepNext/>
      <w:keepLines/>
      <w:numPr>
        <w:ilvl w:val="6"/>
        <w:numId w:val="1"/>
      </w:numPr>
      <w:adjustRightInd w:val="0"/>
      <w:spacing w:before="240" w:after="64" w:line="320" w:lineRule="atLeast"/>
      <w:textAlignment w:val="baseline"/>
      <w:outlineLvl w:val="6"/>
    </w:pPr>
    <w:rPr>
      <w:rFonts w:ascii="宋体" w:eastAsia="仿宋_GB2312"/>
      <w:b/>
      <w:kern w:val="0"/>
      <w:sz w:val="24"/>
    </w:rPr>
  </w:style>
  <w:style w:type="paragraph" w:styleId="9">
    <w:name w:val="heading 8"/>
    <w:basedOn w:val="1"/>
    <w:next w:val="1"/>
    <w:link w:val="66"/>
    <w:autoRedefine/>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7"/>
    <w:autoRedefine/>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 w:val="28"/>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rPr>
  </w:style>
  <w:style w:type="paragraph" w:styleId="12">
    <w:name w:val="Normal Indent"/>
    <w:basedOn w:val="1"/>
    <w:link w:val="68"/>
    <w:autoRedefine/>
    <w:qFormat/>
    <w:uiPriority w:val="0"/>
    <w:pPr>
      <w:ind w:firstLine="425"/>
    </w:pPr>
    <w:rPr>
      <w:kern w:val="0"/>
      <w:sz w:val="20"/>
    </w:rPr>
  </w:style>
  <w:style w:type="paragraph" w:styleId="13">
    <w:name w:val="caption"/>
    <w:basedOn w:val="1"/>
    <w:next w:val="1"/>
    <w:link w:val="460"/>
    <w:autoRedefine/>
    <w:qFormat/>
    <w:uiPriority w:val="35"/>
    <w:pPr>
      <w:widowControl/>
      <w:numPr>
        <w:ilvl w:val="0"/>
        <w:numId w:val="2"/>
      </w:numPr>
      <w:tabs>
        <w:tab w:val="left" w:pos="900"/>
      </w:tabs>
      <w:spacing w:before="120" w:after="120"/>
      <w:ind w:left="900"/>
      <w:jc w:val="left"/>
    </w:pPr>
    <w:rPr>
      <w:b/>
      <w:kern w:val="0"/>
      <w:sz w:val="24"/>
    </w:rPr>
  </w:style>
  <w:style w:type="paragraph" w:styleId="14">
    <w:name w:val="List Bullet"/>
    <w:basedOn w:val="1"/>
    <w:autoRedefine/>
    <w:qFormat/>
    <w:uiPriority w:val="0"/>
    <w:pPr>
      <w:widowControl/>
      <w:tabs>
        <w:tab w:val="left" w:pos="900"/>
      </w:tabs>
      <w:spacing w:before="100" w:beforeAutospacing="1" w:afterLines="50" w:afterAutospacing="1"/>
      <w:ind w:left="900" w:hanging="420"/>
      <w:jc w:val="left"/>
    </w:pPr>
    <w:rPr>
      <w:kern w:val="0"/>
    </w:rPr>
  </w:style>
  <w:style w:type="paragraph" w:styleId="15">
    <w:name w:val="Document Map"/>
    <w:basedOn w:val="1"/>
    <w:link w:val="69"/>
    <w:autoRedefine/>
    <w:qFormat/>
    <w:uiPriority w:val="99"/>
    <w:pPr>
      <w:shd w:val="clear" w:color="auto" w:fill="000080"/>
    </w:pPr>
    <w:rPr>
      <w:szCs w:val="24"/>
    </w:rPr>
  </w:style>
  <w:style w:type="paragraph" w:styleId="16">
    <w:name w:val="annotation text"/>
    <w:basedOn w:val="1"/>
    <w:link w:val="70"/>
    <w:autoRedefine/>
    <w:qFormat/>
    <w:uiPriority w:val="0"/>
    <w:pPr>
      <w:jc w:val="left"/>
    </w:pPr>
  </w:style>
  <w:style w:type="paragraph" w:styleId="17">
    <w:name w:val="Body Text 3"/>
    <w:basedOn w:val="1"/>
    <w:link w:val="71"/>
    <w:autoRedefine/>
    <w:qFormat/>
    <w:uiPriority w:val="99"/>
    <w:rPr>
      <w:rFonts w:ascii="宋体" w:hAnsi="宋体"/>
      <w:kern w:val="0"/>
      <w:sz w:val="28"/>
    </w:rPr>
  </w:style>
  <w:style w:type="paragraph" w:styleId="18">
    <w:name w:val="Body Text"/>
    <w:basedOn w:val="1"/>
    <w:link w:val="72"/>
    <w:autoRedefine/>
    <w:qFormat/>
    <w:uiPriority w:val="99"/>
    <w:pPr>
      <w:widowControl/>
      <w:spacing w:line="320" w:lineRule="atLeast"/>
    </w:pPr>
    <w:rPr>
      <w:rFonts w:eastAsia="隶书"/>
      <w:b/>
      <w:kern w:val="0"/>
      <w:sz w:val="44"/>
    </w:rPr>
  </w:style>
  <w:style w:type="paragraph" w:styleId="19">
    <w:name w:val="Body Text Indent"/>
    <w:basedOn w:val="1"/>
    <w:link w:val="73"/>
    <w:autoRedefine/>
    <w:qFormat/>
    <w:uiPriority w:val="99"/>
    <w:pPr>
      <w:ind w:firstLine="570"/>
    </w:pPr>
    <w:rPr>
      <w:rFonts w:ascii="宋体"/>
      <w:sz w:val="28"/>
    </w:rPr>
  </w:style>
  <w:style w:type="paragraph" w:styleId="20">
    <w:name w:val="List 2"/>
    <w:basedOn w:val="1"/>
    <w:autoRedefine/>
    <w:qFormat/>
    <w:uiPriority w:val="99"/>
    <w:pPr>
      <w:ind w:left="100" w:leftChars="200" w:hanging="200" w:hangingChars="200"/>
    </w:pPr>
    <w:rPr>
      <w:sz w:val="28"/>
      <w:szCs w:val="24"/>
    </w:rPr>
  </w:style>
  <w:style w:type="paragraph" w:styleId="21">
    <w:name w:val="Block Text"/>
    <w:basedOn w:val="1"/>
    <w:autoRedefine/>
    <w:qFormat/>
    <w:uiPriority w:val="99"/>
    <w:pPr>
      <w:tabs>
        <w:tab w:val="left" w:pos="1260"/>
      </w:tabs>
      <w:spacing w:line="360" w:lineRule="auto"/>
      <w:ind w:left="600" w:leftChars="600" w:right="12" w:rightChars="12"/>
    </w:pPr>
    <w:rPr>
      <w:rFonts w:ascii="宋体" w:hAnsi="Arial"/>
      <w:szCs w:val="24"/>
    </w:rPr>
  </w:style>
  <w:style w:type="paragraph" w:styleId="22">
    <w:name w:val="toc 5"/>
    <w:basedOn w:val="1"/>
    <w:next w:val="1"/>
    <w:autoRedefine/>
    <w:qFormat/>
    <w:uiPriority w:val="0"/>
    <w:pPr>
      <w:ind w:left="840"/>
      <w:jc w:val="left"/>
    </w:pPr>
    <w:rPr>
      <w:sz w:val="18"/>
    </w:rPr>
  </w:style>
  <w:style w:type="paragraph" w:styleId="23">
    <w:name w:val="toc 3"/>
    <w:basedOn w:val="1"/>
    <w:next w:val="1"/>
    <w:autoRedefine/>
    <w:qFormat/>
    <w:uiPriority w:val="0"/>
    <w:pPr>
      <w:ind w:left="420"/>
      <w:jc w:val="left"/>
    </w:pPr>
    <w:rPr>
      <w:i/>
      <w:sz w:val="20"/>
    </w:rPr>
  </w:style>
  <w:style w:type="paragraph" w:styleId="24">
    <w:name w:val="Plain Text"/>
    <w:basedOn w:val="1"/>
    <w:link w:val="74"/>
    <w:autoRedefine/>
    <w:qFormat/>
    <w:uiPriority w:val="99"/>
    <w:rPr>
      <w:rFonts w:ascii="宋体" w:hAnsi="Courier New"/>
      <w:kern w:val="0"/>
      <w:sz w:val="20"/>
    </w:rPr>
  </w:style>
  <w:style w:type="paragraph" w:styleId="25">
    <w:name w:val="toc 8"/>
    <w:basedOn w:val="1"/>
    <w:next w:val="1"/>
    <w:autoRedefine/>
    <w:qFormat/>
    <w:uiPriority w:val="0"/>
    <w:pPr>
      <w:ind w:left="1470"/>
      <w:jc w:val="left"/>
    </w:pPr>
    <w:rPr>
      <w:sz w:val="18"/>
    </w:rPr>
  </w:style>
  <w:style w:type="paragraph" w:styleId="26">
    <w:name w:val="Date"/>
    <w:basedOn w:val="1"/>
    <w:next w:val="1"/>
    <w:link w:val="75"/>
    <w:autoRedefine/>
    <w:qFormat/>
    <w:uiPriority w:val="99"/>
    <w:pPr>
      <w:ind w:left="100" w:leftChars="2500"/>
    </w:pPr>
    <w:rPr>
      <w:rFonts w:ascii="楷体_GB2312" w:hAnsi="??" w:eastAsia="楷体_GB2312"/>
      <w:kern w:val="0"/>
      <w:sz w:val="24"/>
    </w:rPr>
  </w:style>
  <w:style w:type="paragraph" w:styleId="27">
    <w:name w:val="Body Text Indent 2"/>
    <w:basedOn w:val="1"/>
    <w:link w:val="76"/>
    <w:autoRedefine/>
    <w:qFormat/>
    <w:uiPriority w:val="99"/>
    <w:pPr>
      <w:spacing w:after="120" w:line="480" w:lineRule="auto"/>
      <w:ind w:left="420" w:leftChars="200"/>
    </w:pPr>
    <w:rPr>
      <w:szCs w:val="24"/>
    </w:rPr>
  </w:style>
  <w:style w:type="paragraph" w:styleId="28">
    <w:name w:val="Balloon Text"/>
    <w:basedOn w:val="1"/>
    <w:link w:val="77"/>
    <w:autoRedefine/>
    <w:qFormat/>
    <w:uiPriority w:val="99"/>
    <w:rPr>
      <w:sz w:val="18"/>
      <w:szCs w:val="18"/>
    </w:rPr>
  </w:style>
  <w:style w:type="paragraph" w:styleId="29">
    <w:name w:val="footer"/>
    <w:basedOn w:val="1"/>
    <w:link w:val="78"/>
    <w:autoRedefine/>
    <w:qFormat/>
    <w:uiPriority w:val="0"/>
    <w:pPr>
      <w:tabs>
        <w:tab w:val="center" w:pos="4153"/>
        <w:tab w:val="right" w:pos="8306"/>
      </w:tabs>
      <w:snapToGrid w:val="0"/>
      <w:jc w:val="left"/>
    </w:pPr>
    <w:rPr>
      <w:sz w:val="18"/>
      <w:szCs w:val="18"/>
    </w:rPr>
  </w:style>
  <w:style w:type="paragraph" w:styleId="30">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spacing w:before="240" w:after="240"/>
    </w:pPr>
    <w:rPr>
      <w:rFonts w:eastAsia="仿宋"/>
      <w:sz w:val="36"/>
      <w:szCs w:val="24"/>
    </w:rPr>
  </w:style>
  <w:style w:type="paragraph" w:styleId="32">
    <w:name w:val="toc 4"/>
    <w:basedOn w:val="1"/>
    <w:next w:val="1"/>
    <w:autoRedefine/>
    <w:qFormat/>
    <w:uiPriority w:val="0"/>
    <w:pPr>
      <w:ind w:left="630"/>
      <w:jc w:val="left"/>
    </w:pPr>
    <w:rPr>
      <w:sz w:val="18"/>
    </w:rPr>
  </w:style>
  <w:style w:type="paragraph" w:styleId="33">
    <w:name w:val="List"/>
    <w:basedOn w:val="1"/>
    <w:autoRedefine/>
    <w:qFormat/>
    <w:uiPriority w:val="99"/>
    <w:pPr>
      <w:ind w:left="200" w:hanging="200" w:hangingChars="200"/>
    </w:pPr>
    <w:rPr>
      <w:szCs w:val="24"/>
    </w:rPr>
  </w:style>
  <w:style w:type="paragraph" w:styleId="34">
    <w:name w:val="toc 6"/>
    <w:basedOn w:val="1"/>
    <w:next w:val="1"/>
    <w:autoRedefine/>
    <w:qFormat/>
    <w:uiPriority w:val="0"/>
    <w:pPr>
      <w:ind w:left="1050"/>
      <w:jc w:val="left"/>
    </w:pPr>
    <w:rPr>
      <w:sz w:val="18"/>
    </w:rPr>
  </w:style>
  <w:style w:type="paragraph" w:styleId="35">
    <w:name w:val="Body Text Indent 3"/>
    <w:basedOn w:val="1"/>
    <w:link w:val="80"/>
    <w:autoRedefine/>
    <w:qFormat/>
    <w:uiPriority w:val="99"/>
    <w:pPr>
      <w:ind w:left="540"/>
    </w:pPr>
    <w:rPr>
      <w:rFonts w:ascii="楷体_GB2312" w:hAnsi="??" w:eastAsia="楷体_GB2312"/>
      <w:kern w:val="0"/>
      <w:sz w:val="28"/>
    </w:rPr>
  </w:style>
  <w:style w:type="paragraph" w:styleId="36">
    <w:name w:val="toc 2"/>
    <w:basedOn w:val="1"/>
    <w:next w:val="1"/>
    <w:autoRedefine/>
    <w:qFormat/>
    <w:uiPriority w:val="0"/>
    <w:pPr>
      <w:ind w:left="210"/>
      <w:jc w:val="left"/>
    </w:pPr>
    <w:rPr>
      <w:smallCaps/>
      <w:sz w:val="20"/>
    </w:rPr>
  </w:style>
  <w:style w:type="paragraph" w:styleId="37">
    <w:name w:val="toc 9"/>
    <w:basedOn w:val="1"/>
    <w:next w:val="1"/>
    <w:autoRedefine/>
    <w:qFormat/>
    <w:uiPriority w:val="0"/>
    <w:pPr>
      <w:ind w:left="1680"/>
      <w:jc w:val="left"/>
    </w:pPr>
    <w:rPr>
      <w:sz w:val="18"/>
    </w:rPr>
  </w:style>
  <w:style w:type="paragraph" w:styleId="38">
    <w:name w:val="Body Text 2"/>
    <w:basedOn w:val="1"/>
    <w:link w:val="81"/>
    <w:autoRedefine/>
    <w:qFormat/>
    <w:uiPriority w:val="99"/>
    <w:pPr>
      <w:spacing w:line="440" w:lineRule="exact"/>
    </w:pPr>
    <w:rPr>
      <w:rFonts w:ascii="楷体_GB2312" w:hAnsi="宋体" w:eastAsia="楷体_GB2312"/>
      <w:kern w:val="0"/>
      <w:sz w:val="24"/>
    </w:rPr>
  </w:style>
  <w:style w:type="paragraph" w:styleId="39">
    <w:name w:val="HTML Preformatted"/>
    <w:basedOn w:val="1"/>
    <w:link w:val="8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0">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autoRedefine/>
    <w:qFormat/>
    <w:uiPriority w:val="99"/>
    <w:rPr>
      <w:rFonts w:eastAsia="方正书宋简体"/>
    </w:rPr>
  </w:style>
  <w:style w:type="paragraph" w:styleId="42">
    <w:name w:val="Title"/>
    <w:basedOn w:val="1"/>
    <w:next w:val="1"/>
    <w:link w:val="83"/>
    <w:autoRedefine/>
    <w:qFormat/>
    <w:uiPriority w:val="0"/>
    <w:pPr>
      <w:jc w:val="center"/>
      <w:outlineLvl w:val="0"/>
    </w:pPr>
    <w:rPr>
      <w:rFonts w:ascii="Cambria" w:hAnsi="Cambria"/>
      <w:b/>
      <w:kern w:val="0"/>
      <w:sz w:val="28"/>
    </w:rPr>
  </w:style>
  <w:style w:type="paragraph" w:styleId="43">
    <w:name w:val="annotation subject"/>
    <w:basedOn w:val="16"/>
    <w:next w:val="16"/>
    <w:link w:val="84"/>
    <w:autoRedefine/>
    <w:qFormat/>
    <w:uiPriority w:val="99"/>
    <w:rPr>
      <w:b/>
      <w:bCs/>
    </w:rPr>
  </w:style>
  <w:style w:type="paragraph" w:styleId="44">
    <w:name w:val="Body Text First Indent"/>
    <w:basedOn w:val="18"/>
    <w:link w:val="85"/>
    <w:autoRedefine/>
    <w:qFormat/>
    <w:uiPriority w:val="99"/>
    <w:pPr>
      <w:widowControl w:val="0"/>
      <w:spacing w:after="120" w:line="240" w:lineRule="auto"/>
      <w:ind w:firstLine="420" w:firstLineChars="100"/>
    </w:pPr>
    <w:rPr>
      <w:rFonts w:ascii="??" w:hAnsi="??" w:eastAsia="宋体"/>
      <w:b w:val="0"/>
      <w:kern w:val="2"/>
      <w:sz w:val="21"/>
    </w:rPr>
  </w:style>
  <w:style w:type="table" w:styleId="46">
    <w:name w:val="Table Grid"/>
    <w:basedOn w:val="45"/>
    <w:autoRedefine/>
    <w:qFormat/>
    <w:uiPriority w:val="99"/>
    <w:pPr>
      <w:widowControl w:val="0"/>
      <w:spacing w:before="100" w:beforeAutospacing="1" w:after="100" w:afterAutospacing="1" w:line="360" w:lineRule="auto"/>
      <w:ind w:firstLine="50" w:firstLineChars="5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Medium Shading 2 Accent 5"/>
    <w:basedOn w:val="45"/>
    <w:autoRedefine/>
    <w:qFormat/>
    <w:uiPriority w:val="64"/>
    <w:rPr>
      <w:rFonts w:ascii="Calibri" w:hAnsi="Calibri" w:cs="宋体"/>
      <w:kern w:val="2"/>
      <w:sz w:val="24"/>
      <w:szCs w:val="24"/>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character" w:styleId="49">
    <w:name w:val="Strong"/>
    <w:basedOn w:val="48"/>
    <w:autoRedefine/>
    <w:qFormat/>
    <w:uiPriority w:val="0"/>
    <w:rPr>
      <w:rFonts w:cs="Times New Roman"/>
      <w:b/>
    </w:rPr>
  </w:style>
  <w:style w:type="character" w:styleId="50">
    <w:name w:val="page number"/>
    <w:basedOn w:val="48"/>
    <w:autoRedefine/>
    <w:qFormat/>
    <w:uiPriority w:val="99"/>
    <w:rPr>
      <w:rFonts w:cs="Times New Roman"/>
    </w:rPr>
  </w:style>
  <w:style w:type="character" w:styleId="51">
    <w:name w:val="FollowedHyperlink"/>
    <w:basedOn w:val="48"/>
    <w:autoRedefine/>
    <w:qFormat/>
    <w:uiPriority w:val="99"/>
    <w:rPr>
      <w:rFonts w:cs="Times New Roman"/>
      <w:color w:val="954F72"/>
      <w:u w:val="single"/>
    </w:rPr>
  </w:style>
  <w:style w:type="character" w:styleId="52">
    <w:name w:val="Emphasis"/>
    <w:basedOn w:val="48"/>
    <w:autoRedefine/>
    <w:qFormat/>
    <w:uiPriority w:val="99"/>
    <w:rPr>
      <w:rFonts w:cs="Times New Roman"/>
      <w:color w:val="CC0033"/>
    </w:rPr>
  </w:style>
  <w:style w:type="character" w:styleId="53">
    <w:name w:val="HTML Definition"/>
    <w:basedOn w:val="48"/>
    <w:autoRedefine/>
    <w:qFormat/>
    <w:uiPriority w:val="99"/>
    <w:rPr>
      <w:rFonts w:cs="Times New Roman"/>
    </w:rPr>
  </w:style>
  <w:style w:type="character" w:styleId="54">
    <w:name w:val="HTML Variable"/>
    <w:basedOn w:val="48"/>
    <w:autoRedefine/>
    <w:qFormat/>
    <w:uiPriority w:val="99"/>
    <w:rPr>
      <w:rFonts w:cs="Times New Roman"/>
    </w:rPr>
  </w:style>
  <w:style w:type="character" w:styleId="55">
    <w:name w:val="Hyperlink"/>
    <w:basedOn w:val="48"/>
    <w:autoRedefine/>
    <w:qFormat/>
    <w:uiPriority w:val="99"/>
    <w:rPr>
      <w:rFonts w:cs="Times New Roman"/>
      <w:color w:val="0000FF"/>
      <w:u w:val="single"/>
    </w:rPr>
  </w:style>
  <w:style w:type="character" w:styleId="56">
    <w:name w:val="HTML Code"/>
    <w:basedOn w:val="48"/>
    <w:autoRedefine/>
    <w:qFormat/>
    <w:uiPriority w:val="99"/>
    <w:rPr>
      <w:rFonts w:ascii="Courier New" w:hAnsi="Courier New" w:cs="Times New Roman"/>
      <w:sz w:val="20"/>
    </w:rPr>
  </w:style>
  <w:style w:type="character" w:styleId="57">
    <w:name w:val="annotation reference"/>
    <w:basedOn w:val="48"/>
    <w:autoRedefine/>
    <w:qFormat/>
    <w:uiPriority w:val="0"/>
    <w:rPr>
      <w:rFonts w:cs="Times New Roman"/>
      <w:sz w:val="21"/>
      <w:szCs w:val="21"/>
    </w:rPr>
  </w:style>
  <w:style w:type="character" w:styleId="58">
    <w:name w:val="HTML Cite"/>
    <w:basedOn w:val="48"/>
    <w:autoRedefine/>
    <w:qFormat/>
    <w:uiPriority w:val="99"/>
    <w:rPr>
      <w:rFonts w:cs="Times New Roman"/>
    </w:rPr>
  </w:style>
  <w:style w:type="character" w:customStyle="1" w:styleId="59">
    <w:name w:val="标题 1 字符2"/>
    <w:link w:val="2"/>
    <w:autoRedefine/>
    <w:qFormat/>
    <w:uiPriority w:val="99"/>
    <w:rPr>
      <w:rFonts w:ascii="楷体_GB2312" w:hAnsi="Times New Roman" w:eastAsia="宋体"/>
      <w:b/>
      <w:sz w:val="20"/>
    </w:rPr>
  </w:style>
  <w:style w:type="character" w:customStyle="1" w:styleId="60">
    <w:name w:val="标题 2 字符"/>
    <w:basedOn w:val="48"/>
    <w:link w:val="3"/>
    <w:autoRedefine/>
    <w:qFormat/>
    <w:uiPriority w:val="99"/>
    <w:rPr>
      <w:rFonts w:ascii="?? Light" w:hAnsi="?? Light" w:eastAsia="Times New Roman" w:cs="Times New Roman"/>
      <w:b/>
      <w:bCs/>
      <w:sz w:val="32"/>
      <w:szCs w:val="32"/>
    </w:rPr>
  </w:style>
  <w:style w:type="character" w:customStyle="1" w:styleId="61">
    <w:name w:val="标题 3 字符2"/>
    <w:link w:val="4"/>
    <w:autoRedefine/>
    <w:qFormat/>
    <w:uiPriority w:val="99"/>
    <w:rPr>
      <w:rFonts w:ascii="楷体_GB2312" w:hAnsi="Times New Roman" w:eastAsia="楷体_GB2312"/>
      <w:b/>
      <w:sz w:val="20"/>
    </w:rPr>
  </w:style>
  <w:style w:type="character" w:customStyle="1" w:styleId="62">
    <w:name w:val="标题 4 字符2"/>
    <w:link w:val="5"/>
    <w:autoRedefine/>
    <w:qFormat/>
    <w:uiPriority w:val="99"/>
    <w:rPr>
      <w:rFonts w:ascii="楷体_GB2312" w:hAnsi="Times New Roman" w:eastAsia="楷体_GB2312"/>
      <w:b/>
      <w:sz w:val="20"/>
    </w:rPr>
  </w:style>
  <w:style w:type="character" w:customStyle="1" w:styleId="63">
    <w:name w:val="标题 5 字符"/>
    <w:basedOn w:val="48"/>
    <w:link w:val="6"/>
    <w:autoRedefine/>
    <w:qFormat/>
    <w:uiPriority w:val="99"/>
    <w:rPr>
      <w:rFonts w:ascii="宋体" w:hAnsi="Times New Roman" w:eastAsia="仿宋_GB2312" w:cs="Times New Roman"/>
      <w:b/>
      <w:kern w:val="0"/>
      <w:sz w:val="20"/>
      <w:szCs w:val="20"/>
    </w:rPr>
  </w:style>
  <w:style w:type="character" w:customStyle="1" w:styleId="64">
    <w:name w:val="标题 6 字符"/>
    <w:basedOn w:val="48"/>
    <w:link w:val="7"/>
    <w:autoRedefine/>
    <w:qFormat/>
    <w:uiPriority w:val="99"/>
    <w:rPr>
      <w:rFonts w:ascii="Arial" w:hAnsi="Arial" w:eastAsia="黑体" w:cs="Times New Roman"/>
      <w:b/>
      <w:kern w:val="0"/>
      <w:sz w:val="20"/>
      <w:szCs w:val="20"/>
    </w:rPr>
  </w:style>
  <w:style w:type="character" w:customStyle="1" w:styleId="65">
    <w:name w:val="标题 7 字符"/>
    <w:basedOn w:val="48"/>
    <w:link w:val="8"/>
    <w:autoRedefine/>
    <w:qFormat/>
    <w:uiPriority w:val="99"/>
    <w:rPr>
      <w:rFonts w:ascii="宋体" w:hAnsi="Times New Roman" w:eastAsia="仿宋_GB2312" w:cs="Times New Roman"/>
      <w:b/>
      <w:kern w:val="0"/>
      <w:sz w:val="20"/>
      <w:szCs w:val="20"/>
    </w:rPr>
  </w:style>
  <w:style w:type="character" w:customStyle="1" w:styleId="66">
    <w:name w:val="标题 8 字符"/>
    <w:basedOn w:val="48"/>
    <w:link w:val="9"/>
    <w:autoRedefine/>
    <w:qFormat/>
    <w:uiPriority w:val="99"/>
    <w:rPr>
      <w:rFonts w:ascii="Arial" w:hAnsi="Arial" w:eastAsia="黑体" w:cs="Times New Roman"/>
      <w:kern w:val="0"/>
      <w:sz w:val="20"/>
      <w:szCs w:val="20"/>
    </w:rPr>
  </w:style>
  <w:style w:type="character" w:customStyle="1" w:styleId="67">
    <w:name w:val="标题 9 字符"/>
    <w:basedOn w:val="48"/>
    <w:link w:val="10"/>
    <w:autoRedefine/>
    <w:qFormat/>
    <w:uiPriority w:val="99"/>
    <w:rPr>
      <w:rFonts w:ascii="Arial" w:hAnsi="Arial" w:eastAsia="黑体" w:cs="Times New Roman"/>
      <w:kern w:val="0"/>
      <w:sz w:val="20"/>
      <w:szCs w:val="20"/>
    </w:rPr>
  </w:style>
  <w:style w:type="character" w:customStyle="1" w:styleId="68">
    <w:name w:val="正文缩进 字符2"/>
    <w:link w:val="12"/>
    <w:autoRedefine/>
    <w:qFormat/>
    <w:uiPriority w:val="99"/>
    <w:rPr>
      <w:rFonts w:ascii="Times New Roman" w:hAnsi="Times New Roman" w:eastAsia="宋体"/>
      <w:sz w:val="20"/>
    </w:rPr>
  </w:style>
  <w:style w:type="character" w:customStyle="1" w:styleId="69">
    <w:name w:val="文档结构图 字符"/>
    <w:basedOn w:val="48"/>
    <w:link w:val="15"/>
    <w:autoRedefine/>
    <w:qFormat/>
    <w:uiPriority w:val="99"/>
    <w:rPr>
      <w:rFonts w:ascii="Times New Roman" w:hAnsi="Times New Roman" w:eastAsia="宋体" w:cs="Times New Roman"/>
      <w:sz w:val="24"/>
      <w:szCs w:val="24"/>
      <w:shd w:val="clear" w:color="auto" w:fill="000080"/>
    </w:rPr>
  </w:style>
  <w:style w:type="character" w:customStyle="1" w:styleId="70">
    <w:name w:val="批注文字 字符"/>
    <w:basedOn w:val="48"/>
    <w:link w:val="16"/>
    <w:autoRedefine/>
    <w:qFormat/>
    <w:uiPriority w:val="0"/>
    <w:rPr>
      <w:rFonts w:ascii="Times New Roman" w:hAnsi="Times New Roman" w:eastAsia="宋体" w:cs="Times New Roman"/>
      <w:sz w:val="20"/>
      <w:szCs w:val="20"/>
    </w:rPr>
  </w:style>
  <w:style w:type="character" w:customStyle="1" w:styleId="71">
    <w:name w:val="正文文本 3 字符3"/>
    <w:link w:val="17"/>
    <w:autoRedefine/>
    <w:qFormat/>
    <w:uiPriority w:val="99"/>
    <w:rPr>
      <w:rFonts w:ascii="宋体" w:hAnsi="宋体" w:eastAsia="宋体"/>
      <w:sz w:val="28"/>
    </w:rPr>
  </w:style>
  <w:style w:type="character" w:customStyle="1" w:styleId="72">
    <w:name w:val="正文文本 字符"/>
    <w:basedOn w:val="48"/>
    <w:link w:val="18"/>
    <w:autoRedefine/>
    <w:qFormat/>
    <w:uiPriority w:val="99"/>
    <w:rPr>
      <w:rFonts w:ascii="Times New Roman" w:hAnsi="Times New Roman" w:eastAsia="隶书" w:cs="Times New Roman"/>
      <w:b/>
      <w:kern w:val="0"/>
      <w:sz w:val="20"/>
      <w:szCs w:val="20"/>
    </w:rPr>
  </w:style>
  <w:style w:type="character" w:customStyle="1" w:styleId="73">
    <w:name w:val="正文文本缩进 字符"/>
    <w:basedOn w:val="48"/>
    <w:link w:val="19"/>
    <w:autoRedefine/>
    <w:qFormat/>
    <w:uiPriority w:val="99"/>
    <w:rPr>
      <w:rFonts w:ascii="宋体" w:hAnsi="Times New Roman" w:eastAsia="宋体" w:cs="Times New Roman"/>
      <w:sz w:val="20"/>
      <w:szCs w:val="20"/>
    </w:rPr>
  </w:style>
  <w:style w:type="character" w:customStyle="1" w:styleId="74">
    <w:name w:val="纯文本 字符"/>
    <w:basedOn w:val="48"/>
    <w:link w:val="24"/>
    <w:autoRedefine/>
    <w:qFormat/>
    <w:uiPriority w:val="0"/>
    <w:rPr>
      <w:rFonts w:ascii="宋体" w:hAnsi="Courier New" w:eastAsia="宋体" w:cs="Times New Roman"/>
      <w:kern w:val="0"/>
      <w:sz w:val="20"/>
      <w:szCs w:val="20"/>
    </w:rPr>
  </w:style>
  <w:style w:type="character" w:customStyle="1" w:styleId="75">
    <w:name w:val="日期 字符3"/>
    <w:link w:val="26"/>
    <w:autoRedefine/>
    <w:qFormat/>
    <w:uiPriority w:val="99"/>
    <w:rPr>
      <w:rFonts w:ascii="楷体_GB2312" w:eastAsia="楷体_GB2312"/>
      <w:sz w:val="24"/>
    </w:rPr>
  </w:style>
  <w:style w:type="character" w:customStyle="1" w:styleId="76">
    <w:name w:val="正文文本缩进 2 字符"/>
    <w:basedOn w:val="48"/>
    <w:link w:val="27"/>
    <w:autoRedefine/>
    <w:qFormat/>
    <w:uiPriority w:val="99"/>
    <w:rPr>
      <w:rFonts w:ascii="Times New Roman" w:hAnsi="Times New Roman" w:eastAsia="宋体" w:cs="Times New Roman"/>
      <w:sz w:val="24"/>
      <w:szCs w:val="24"/>
    </w:rPr>
  </w:style>
  <w:style w:type="character" w:customStyle="1" w:styleId="77">
    <w:name w:val="批注框文本 字符"/>
    <w:basedOn w:val="48"/>
    <w:link w:val="28"/>
    <w:autoRedefine/>
    <w:qFormat/>
    <w:uiPriority w:val="99"/>
    <w:rPr>
      <w:rFonts w:ascii="Times New Roman" w:hAnsi="Times New Roman" w:eastAsia="宋体" w:cs="Times New Roman"/>
      <w:sz w:val="18"/>
      <w:szCs w:val="18"/>
    </w:rPr>
  </w:style>
  <w:style w:type="character" w:customStyle="1" w:styleId="78">
    <w:name w:val="页脚 字符"/>
    <w:basedOn w:val="48"/>
    <w:link w:val="29"/>
    <w:autoRedefine/>
    <w:qFormat/>
    <w:uiPriority w:val="99"/>
    <w:rPr>
      <w:rFonts w:ascii="Times New Roman" w:hAnsi="Times New Roman" w:eastAsia="宋体" w:cs="Times New Roman"/>
      <w:sz w:val="18"/>
      <w:szCs w:val="18"/>
    </w:rPr>
  </w:style>
  <w:style w:type="character" w:customStyle="1" w:styleId="79">
    <w:name w:val="页眉 字符"/>
    <w:basedOn w:val="48"/>
    <w:link w:val="30"/>
    <w:autoRedefine/>
    <w:qFormat/>
    <w:uiPriority w:val="99"/>
    <w:rPr>
      <w:rFonts w:ascii="Times New Roman" w:hAnsi="Times New Roman" w:eastAsia="宋体" w:cs="Times New Roman"/>
      <w:sz w:val="18"/>
      <w:szCs w:val="18"/>
    </w:rPr>
  </w:style>
  <w:style w:type="character" w:customStyle="1" w:styleId="80">
    <w:name w:val="正文文本缩进 3 字符2"/>
    <w:basedOn w:val="48"/>
    <w:link w:val="35"/>
    <w:autoRedefine/>
    <w:qFormat/>
    <w:uiPriority w:val="99"/>
    <w:rPr>
      <w:rFonts w:ascii="楷体_GB2312" w:eastAsia="楷体_GB2312"/>
      <w:sz w:val="28"/>
    </w:rPr>
  </w:style>
  <w:style w:type="character" w:customStyle="1" w:styleId="81">
    <w:name w:val="正文文本 2 字符2"/>
    <w:basedOn w:val="48"/>
    <w:link w:val="38"/>
    <w:autoRedefine/>
    <w:qFormat/>
    <w:uiPriority w:val="99"/>
    <w:rPr>
      <w:rFonts w:ascii="楷体_GB2312" w:hAnsi="宋体" w:eastAsia="楷体_GB2312"/>
      <w:sz w:val="24"/>
    </w:rPr>
  </w:style>
  <w:style w:type="character" w:customStyle="1" w:styleId="82">
    <w:name w:val="HTML 预设格式 字符3"/>
    <w:basedOn w:val="48"/>
    <w:link w:val="39"/>
    <w:autoRedefine/>
    <w:qFormat/>
    <w:uiPriority w:val="99"/>
    <w:rPr>
      <w:rFonts w:ascii="宋体" w:hAnsi="宋体" w:eastAsia="宋体"/>
      <w:sz w:val="24"/>
    </w:rPr>
  </w:style>
  <w:style w:type="character" w:customStyle="1" w:styleId="83">
    <w:name w:val="标题 字符2"/>
    <w:link w:val="42"/>
    <w:autoRedefine/>
    <w:qFormat/>
    <w:uiPriority w:val="0"/>
    <w:rPr>
      <w:rFonts w:ascii="Cambria" w:hAnsi="Cambria"/>
      <w:b/>
      <w:sz w:val="28"/>
    </w:rPr>
  </w:style>
  <w:style w:type="character" w:customStyle="1" w:styleId="84">
    <w:name w:val="批注主题 字符"/>
    <w:basedOn w:val="70"/>
    <w:link w:val="43"/>
    <w:autoRedefine/>
    <w:qFormat/>
    <w:uiPriority w:val="99"/>
    <w:rPr>
      <w:rFonts w:ascii="Times New Roman" w:hAnsi="Times New Roman" w:eastAsia="宋体" w:cs="Times New Roman"/>
      <w:b/>
      <w:bCs/>
      <w:sz w:val="20"/>
      <w:szCs w:val="20"/>
    </w:rPr>
  </w:style>
  <w:style w:type="character" w:customStyle="1" w:styleId="85">
    <w:name w:val="正文文本首行缩进 字符"/>
    <w:basedOn w:val="72"/>
    <w:link w:val="44"/>
    <w:autoRedefine/>
    <w:qFormat/>
    <w:uiPriority w:val="99"/>
    <w:rPr>
      <w:rFonts w:ascii="Times New Roman" w:hAnsi="Times New Roman" w:eastAsia="宋体" w:cs="Times New Roman"/>
      <w:kern w:val="0"/>
      <w:sz w:val="20"/>
      <w:szCs w:val="20"/>
    </w:rPr>
  </w:style>
  <w:style w:type="character" w:customStyle="1" w:styleId="86">
    <w:name w:val="Heading 1 Char_c3164c54-ae67-493d-b9d6-ddbd26572267"/>
    <w:basedOn w:val="48"/>
    <w:autoRedefine/>
    <w:qFormat/>
    <w:uiPriority w:val="99"/>
    <w:rPr>
      <w:b/>
      <w:kern w:val="44"/>
      <w:sz w:val="44"/>
    </w:rPr>
  </w:style>
  <w:style w:type="character" w:customStyle="1" w:styleId="87">
    <w:name w:val="Heading 2 Char_466e6d2b-493f-44ee-82f8-4909705deb5e"/>
    <w:basedOn w:val="48"/>
    <w:autoRedefine/>
    <w:qFormat/>
    <w:uiPriority w:val="99"/>
    <w:rPr>
      <w:rFonts w:ascii="Arial" w:hAnsi="Arial" w:eastAsia="黑体"/>
      <w:b/>
      <w:kern w:val="2"/>
      <w:sz w:val="32"/>
    </w:rPr>
  </w:style>
  <w:style w:type="character" w:customStyle="1" w:styleId="88">
    <w:name w:val="Heading 3 Char_c922be40-ff45-4b0e-b249-9b76166be798"/>
    <w:basedOn w:val="48"/>
    <w:autoRedefine/>
    <w:qFormat/>
    <w:uiPriority w:val="99"/>
    <w:rPr>
      <w:b/>
      <w:sz w:val="32"/>
    </w:rPr>
  </w:style>
  <w:style w:type="character" w:customStyle="1" w:styleId="89">
    <w:name w:val="Heading 4 Char_38c1e237-628c-4c0b-b0fb-bf6ab1da68c9"/>
    <w:basedOn w:val="48"/>
    <w:autoRedefine/>
    <w:qFormat/>
    <w:uiPriority w:val="99"/>
    <w:rPr>
      <w:rFonts w:ascii="楷体_GB2312" w:eastAsia="楷体_GB2312"/>
      <w:b/>
      <w:kern w:val="2"/>
      <w:sz w:val="24"/>
      <w:lang w:val="en-US" w:eastAsia="zh-CN"/>
    </w:rPr>
  </w:style>
  <w:style w:type="character" w:customStyle="1" w:styleId="90">
    <w:name w:val="Heading 5 Char_1cf5c0e5-dd8a-4506-a9e9-18b412aead6c"/>
    <w:basedOn w:val="48"/>
    <w:autoRedefine/>
    <w:qFormat/>
    <w:uiPriority w:val="99"/>
    <w:rPr>
      <w:rFonts w:ascii="楷体_GB2312" w:eastAsia="楷体_GB2312"/>
      <w:b/>
      <w:kern w:val="2"/>
      <w:sz w:val="24"/>
      <w:lang w:val="en-US" w:eastAsia="zh-CN"/>
    </w:rPr>
  </w:style>
  <w:style w:type="character" w:customStyle="1" w:styleId="91">
    <w:name w:val="Heading 6 Char_fbbd1284-5289-47a0-b410-9bf7d4780315"/>
    <w:basedOn w:val="48"/>
    <w:autoRedefine/>
    <w:qFormat/>
    <w:uiPriority w:val="99"/>
    <w:rPr>
      <w:rFonts w:eastAsia="宋体"/>
      <w:b/>
      <w:kern w:val="2"/>
      <w:sz w:val="21"/>
      <w:lang w:val="en-US" w:eastAsia="zh-CN"/>
    </w:rPr>
  </w:style>
  <w:style w:type="character" w:customStyle="1" w:styleId="92">
    <w:name w:val="Heading 7 Char_e31098d7-3f70-4560-8a1a-8ab14f063da8"/>
    <w:basedOn w:val="48"/>
    <w:autoRedefine/>
    <w:qFormat/>
    <w:uiPriority w:val="99"/>
    <w:rPr>
      <w:rFonts w:eastAsia="宋体"/>
      <w:b/>
      <w:kern w:val="2"/>
      <w:sz w:val="24"/>
      <w:lang w:val="en-US" w:eastAsia="zh-CN"/>
    </w:rPr>
  </w:style>
  <w:style w:type="character" w:customStyle="1" w:styleId="93">
    <w:name w:val="Heading 8 Char_949113ac-0ff6-4b4d-87b5-bc7df1f99c56"/>
    <w:basedOn w:val="48"/>
    <w:autoRedefine/>
    <w:qFormat/>
    <w:uiPriority w:val="99"/>
    <w:rPr>
      <w:rFonts w:ascii="Arial" w:hAnsi="Arial" w:eastAsia="黑体"/>
      <w:kern w:val="2"/>
      <w:sz w:val="24"/>
      <w:lang w:val="en-US" w:eastAsia="zh-CN"/>
    </w:rPr>
  </w:style>
  <w:style w:type="character" w:customStyle="1" w:styleId="94">
    <w:name w:val="Heading 9 Char_67054691-d191-4a33-ae1f-d9dfd49d0d81"/>
    <w:basedOn w:val="48"/>
    <w:autoRedefine/>
    <w:qFormat/>
    <w:uiPriority w:val="99"/>
    <w:rPr>
      <w:rFonts w:ascii="Arial" w:hAnsi="Arial" w:eastAsia="黑体"/>
      <w:kern w:val="2"/>
      <w:sz w:val="21"/>
      <w:lang w:val="en-US" w:eastAsia="zh-CN"/>
    </w:rPr>
  </w:style>
  <w:style w:type="character" w:customStyle="1" w:styleId="95">
    <w:name w:val="Body Text 3 Char"/>
    <w:basedOn w:val="48"/>
    <w:autoRedefine/>
    <w:qFormat/>
    <w:uiPriority w:val="99"/>
    <w:rPr>
      <w:rFonts w:ascii="宋体" w:hAnsi="宋体" w:eastAsia="宋体"/>
      <w:sz w:val="28"/>
      <w:lang w:val="en-US" w:eastAsia="zh-CN"/>
    </w:rPr>
  </w:style>
  <w:style w:type="character" w:customStyle="1" w:styleId="96">
    <w:name w:val="Body Text Char"/>
    <w:basedOn w:val="48"/>
    <w:autoRedefine/>
    <w:qFormat/>
    <w:uiPriority w:val="99"/>
    <w:rPr>
      <w:rFonts w:ascii="Times New Roman" w:hAnsi="Times New Roman" w:eastAsia="宋体"/>
      <w:kern w:val="0"/>
      <w:sz w:val="20"/>
    </w:rPr>
  </w:style>
  <w:style w:type="character" w:customStyle="1" w:styleId="97">
    <w:name w:val="Plain Text Char"/>
    <w:basedOn w:val="48"/>
    <w:autoRedefine/>
    <w:qFormat/>
    <w:uiPriority w:val="99"/>
    <w:rPr>
      <w:rFonts w:ascii="宋体" w:hAnsi="Courier New" w:eastAsia="宋体" w:cs="Times New Roman"/>
    </w:rPr>
  </w:style>
  <w:style w:type="character" w:customStyle="1" w:styleId="98">
    <w:name w:val="Date Char"/>
    <w:basedOn w:val="48"/>
    <w:autoRedefine/>
    <w:qFormat/>
    <w:uiPriority w:val="99"/>
    <w:rPr>
      <w:rFonts w:ascii="楷体_GB2312" w:eastAsia="楷体_GB2312"/>
      <w:kern w:val="2"/>
      <w:sz w:val="24"/>
      <w:lang w:val="en-US" w:eastAsia="zh-CN"/>
    </w:rPr>
  </w:style>
  <w:style w:type="character" w:customStyle="1" w:styleId="99">
    <w:name w:val="Footer Char_02a41c56-4d5e-44ec-a869-7a6fd5aa38d7"/>
    <w:basedOn w:val="48"/>
    <w:autoRedefine/>
    <w:qFormat/>
    <w:uiPriority w:val="99"/>
    <w:rPr>
      <w:sz w:val="18"/>
    </w:rPr>
  </w:style>
  <w:style w:type="character" w:customStyle="1" w:styleId="100">
    <w:name w:val="Header Char_1f39b207-7f16-44a4-8537-36444188d5da"/>
    <w:basedOn w:val="48"/>
    <w:autoRedefine/>
    <w:qFormat/>
    <w:uiPriority w:val="99"/>
    <w:rPr>
      <w:kern w:val="2"/>
      <w:sz w:val="18"/>
    </w:rPr>
  </w:style>
  <w:style w:type="character" w:customStyle="1" w:styleId="101">
    <w:name w:val="Title Char_33d7b012-ccd8-41a6-a49e-c307dc8e0e41"/>
    <w:basedOn w:val="48"/>
    <w:autoRedefine/>
    <w:qFormat/>
    <w:uiPriority w:val="99"/>
    <w:rPr>
      <w:rFonts w:ascii="Cambria" w:hAnsi="Cambria" w:eastAsia="宋体"/>
      <w:b/>
      <w:sz w:val="32"/>
      <w:lang w:val="en-US" w:eastAsia="zh-CN"/>
    </w:rPr>
  </w:style>
  <w:style w:type="character" w:customStyle="1" w:styleId="102">
    <w:name w:val="标题 1 字符"/>
    <w:basedOn w:val="48"/>
    <w:autoRedefine/>
    <w:qFormat/>
    <w:uiPriority w:val="99"/>
    <w:rPr>
      <w:rFonts w:ascii="Times New Roman" w:hAnsi="Times New Roman" w:eastAsia="宋体" w:cs="Times New Roman"/>
      <w:b/>
      <w:bCs/>
      <w:kern w:val="44"/>
      <w:sz w:val="44"/>
      <w:szCs w:val="44"/>
    </w:rPr>
  </w:style>
  <w:style w:type="character" w:customStyle="1" w:styleId="103">
    <w:name w:val="标题 字符"/>
    <w:basedOn w:val="48"/>
    <w:autoRedefine/>
    <w:qFormat/>
    <w:uiPriority w:val="99"/>
    <w:rPr>
      <w:rFonts w:ascii="?? Light" w:hAnsi="?? Light" w:eastAsia="Times New Roman" w:cs="Times New Roman"/>
      <w:b/>
      <w:bCs/>
      <w:sz w:val="32"/>
      <w:szCs w:val="32"/>
    </w:rPr>
  </w:style>
  <w:style w:type="paragraph" w:styleId="104">
    <w:name w:val="List Paragraph"/>
    <w:basedOn w:val="1"/>
    <w:link w:val="105"/>
    <w:autoRedefine/>
    <w:qFormat/>
    <w:uiPriority w:val="99"/>
    <w:pPr>
      <w:ind w:firstLine="420" w:firstLineChars="200"/>
    </w:pPr>
  </w:style>
  <w:style w:type="character" w:customStyle="1" w:styleId="105">
    <w:name w:val="列表段落 字符1"/>
    <w:link w:val="104"/>
    <w:autoRedefine/>
    <w:qFormat/>
    <w:uiPriority w:val="99"/>
    <w:rPr>
      <w:rFonts w:ascii="Times New Roman" w:hAnsi="Times New Roman"/>
      <w:kern w:val="2"/>
      <w:sz w:val="21"/>
    </w:rPr>
  </w:style>
  <w:style w:type="character" w:customStyle="1" w:styleId="106">
    <w:name w:val="正文文本 + 11 pt"/>
    <w:autoRedefine/>
    <w:qFormat/>
    <w:uiPriority w:val="99"/>
    <w:rPr>
      <w:rFonts w:ascii="宋体" w:eastAsia="宋体"/>
      <w:i/>
      <w:color w:val="000000"/>
      <w:spacing w:val="0"/>
      <w:w w:val="100"/>
      <w:position w:val="0"/>
      <w:sz w:val="22"/>
      <w:u w:val="none"/>
      <w:shd w:val="clear" w:color="auto" w:fill="FFFFFF"/>
    </w:rPr>
  </w:style>
  <w:style w:type="character" w:customStyle="1" w:styleId="107">
    <w:name w:val="正文文本 + 间距 -1 pt"/>
    <w:autoRedefine/>
    <w:qFormat/>
    <w:uiPriority w:val="99"/>
    <w:rPr>
      <w:rFonts w:ascii="宋体" w:eastAsia="宋体"/>
      <w:color w:val="000000"/>
      <w:spacing w:val="-30"/>
      <w:w w:val="100"/>
      <w:position w:val="0"/>
      <w:u w:val="none"/>
      <w:shd w:val="clear" w:color="auto" w:fill="FFFFFF"/>
      <w:lang w:val="zh-CN"/>
    </w:rPr>
  </w:style>
  <w:style w:type="character" w:customStyle="1" w:styleId="108">
    <w:name w:val="正文文本 + 间距 1 pt"/>
    <w:autoRedefine/>
    <w:qFormat/>
    <w:uiPriority w:val="99"/>
    <w:rPr>
      <w:rFonts w:ascii="宋体" w:eastAsia="宋体"/>
      <w:color w:val="000000"/>
      <w:spacing w:val="30"/>
      <w:w w:val="100"/>
      <w:position w:val="0"/>
      <w:u w:val="none"/>
      <w:shd w:val="clear" w:color="auto" w:fill="FFFFFF"/>
      <w:lang w:val="zh-CN"/>
    </w:rPr>
  </w:style>
  <w:style w:type="character" w:customStyle="1" w:styleId="109">
    <w:name w:val="正文文本_"/>
    <w:link w:val="110"/>
    <w:autoRedefine/>
    <w:qFormat/>
    <w:uiPriority w:val="99"/>
    <w:rPr>
      <w:rFonts w:ascii="宋体" w:eastAsia="宋体"/>
      <w:shd w:val="clear" w:color="auto" w:fill="FFFFFF"/>
    </w:rPr>
  </w:style>
  <w:style w:type="paragraph" w:customStyle="1" w:styleId="110">
    <w:name w:val="正文文本1"/>
    <w:basedOn w:val="1"/>
    <w:link w:val="109"/>
    <w:autoRedefine/>
    <w:qFormat/>
    <w:uiPriority w:val="99"/>
    <w:pPr>
      <w:shd w:val="clear" w:color="auto" w:fill="FFFFFF"/>
      <w:spacing w:line="466" w:lineRule="exact"/>
      <w:jc w:val="distribute"/>
    </w:pPr>
    <w:rPr>
      <w:rFonts w:ascii="宋体" w:hAnsi="??"/>
      <w:kern w:val="0"/>
      <w:sz w:val="20"/>
      <w:shd w:val="clear" w:color="auto" w:fill="FFFFFF"/>
    </w:rPr>
  </w:style>
  <w:style w:type="character" w:customStyle="1" w:styleId="111">
    <w:name w:val="正文文本 + 间距 -2 pt"/>
    <w:autoRedefine/>
    <w:qFormat/>
    <w:uiPriority w:val="99"/>
    <w:rPr>
      <w:rFonts w:ascii="宋体" w:eastAsia="宋体"/>
      <w:color w:val="000000"/>
      <w:spacing w:val="-40"/>
      <w:w w:val="100"/>
      <w:position w:val="0"/>
      <w:shd w:val="clear" w:color="auto" w:fill="FFFFFF"/>
      <w:lang w:val="zh-CN"/>
    </w:rPr>
  </w:style>
  <w:style w:type="character" w:customStyle="1" w:styleId="112">
    <w:name w:val="msoins"/>
    <w:basedOn w:val="48"/>
    <w:autoRedefine/>
    <w:qFormat/>
    <w:uiPriority w:val="99"/>
    <w:rPr>
      <w:rFonts w:cs="Times New Roman"/>
    </w:rPr>
  </w:style>
  <w:style w:type="character" w:customStyle="1" w:styleId="113">
    <w:name w:val="正文文本 + 11.5 pt"/>
    <w:autoRedefine/>
    <w:qFormat/>
    <w:uiPriority w:val="99"/>
    <w:rPr>
      <w:rFonts w:ascii="宋体" w:eastAsia="宋体"/>
      <w:color w:val="000000"/>
      <w:spacing w:val="0"/>
      <w:w w:val="100"/>
      <w:position w:val="0"/>
      <w:sz w:val="23"/>
      <w:u w:val="none"/>
      <w:shd w:val="clear" w:color="auto" w:fill="FFFFFF"/>
      <w:lang w:val="zh-CN"/>
    </w:rPr>
  </w:style>
  <w:style w:type="character" w:customStyle="1" w:styleId="114">
    <w:name w:val="正文文本 + Garamond"/>
    <w:autoRedefine/>
    <w:qFormat/>
    <w:uiPriority w:val="99"/>
    <w:rPr>
      <w:rFonts w:ascii="Garamond" w:hAnsi="Garamond"/>
      <w:b/>
      <w:color w:val="000000"/>
      <w:spacing w:val="0"/>
      <w:w w:val="100"/>
      <w:position w:val="0"/>
      <w:sz w:val="21"/>
      <w:shd w:val="clear" w:color="auto" w:fill="FFFFFF"/>
      <w:lang w:val="zh-CN"/>
    </w:rPr>
  </w:style>
  <w:style w:type="character" w:customStyle="1" w:styleId="115">
    <w:name w:val="Plain Text Char1"/>
    <w:basedOn w:val="48"/>
    <w:autoRedefine/>
    <w:qFormat/>
    <w:uiPriority w:val="99"/>
    <w:rPr>
      <w:rFonts w:ascii="宋体" w:hAnsi="Courier New" w:cs="Courier New"/>
      <w:sz w:val="21"/>
      <w:szCs w:val="21"/>
    </w:rPr>
  </w:style>
  <w:style w:type="paragraph" w:customStyle="1" w:styleId="116">
    <w:name w:val="列出段落1"/>
    <w:basedOn w:val="1"/>
    <w:link w:val="117"/>
    <w:autoRedefine/>
    <w:qFormat/>
    <w:uiPriority w:val="34"/>
    <w:pPr>
      <w:ind w:firstLine="420" w:firstLineChars="200"/>
    </w:pPr>
    <w:rPr>
      <w:rFonts w:ascii="Calibri" w:hAnsi="Calibri"/>
      <w:kern w:val="0"/>
      <w:sz w:val="20"/>
    </w:rPr>
  </w:style>
  <w:style w:type="character" w:customStyle="1" w:styleId="117">
    <w:name w:val="列出段落 Char"/>
    <w:link w:val="116"/>
    <w:autoRedefine/>
    <w:qFormat/>
    <w:uiPriority w:val="99"/>
    <w:rPr>
      <w:rFonts w:ascii="Calibri" w:hAnsi="Calibri" w:eastAsia="宋体"/>
    </w:rPr>
  </w:style>
  <w:style w:type="paragraph" w:customStyle="1" w:styleId="118">
    <w:name w:val="Char Char Char Char"/>
    <w:basedOn w:val="15"/>
    <w:autoRedefine/>
    <w:qFormat/>
    <w:uiPriority w:val="99"/>
    <w:pPr>
      <w:adjustRightInd w:val="0"/>
      <w:snapToGrid w:val="0"/>
      <w:spacing w:line="360" w:lineRule="auto"/>
    </w:pPr>
    <w:rPr>
      <w:rFonts w:ascii="Tahoma" w:hAnsi="Tahoma"/>
      <w:sz w:val="24"/>
    </w:rPr>
  </w:style>
  <w:style w:type="paragraph" w:customStyle="1" w:styleId="119">
    <w:name w:val="列出段落11"/>
    <w:basedOn w:val="1"/>
    <w:autoRedefine/>
    <w:qFormat/>
    <w:uiPriority w:val="99"/>
    <w:pPr>
      <w:ind w:firstLine="420" w:firstLineChars="200"/>
    </w:pPr>
    <w:rPr>
      <w:rFonts w:ascii="Calibri" w:hAnsi="Calibri"/>
      <w:szCs w:val="22"/>
    </w:rPr>
  </w:style>
  <w:style w:type="character" w:customStyle="1" w:styleId="120">
    <w:name w:val="标题 Char1"/>
    <w:basedOn w:val="48"/>
    <w:autoRedefine/>
    <w:qFormat/>
    <w:uiPriority w:val="99"/>
    <w:rPr>
      <w:rFonts w:ascii="?? Light" w:hAnsi="?? Light" w:cs="Times New Roman"/>
      <w:b/>
      <w:bCs/>
      <w:sz w:val="32"/>
      <w:szCs w:val="32"/>
    </w:rPr>
  </w:style>
  <w:style w:type="character" w:customStyle="1" w:styleId="121">
    <w:name w:val="批注文字 Char"/>
    <w:autoRedefine/>
    <w:qFormat/>
    <w:uiPriority w:val="0"/>
    <w:rPr>
      <w:rFonts w:eastAsia="宋体"/>
      <w:kern w:val="2"/>
      <w:sz w:val="21"/>
      <w:lang w:val="en-US" w:eastAsia="zh-CN"/>
    </w:rPr>
  </w:style>
  <w:style w:type="character" w:customStyle="1" w:styleId="122">
    <w:name w:val="标题 3 字符"/>
    <w:basedOn w:val="48"/>
    <w:autoRedefine/>
    <w:qFormat/>
    <w:uiPriority w:val="99"/>
    <w:rPr>
      <w:rFonts w:ascii="Times New Roman" w:hAnsi="Times New Roman" w:eastAsia="宋体" w:cs="Times New Roman"/>
      <w:b/>
      <w:bCs/>
      <w:sz w:val="32"/>
      <w:szCs w:val="32"/>
    </w:rPr>
  </w:style>
  <w:style w:type="character" w:customStyle="1" w:styleId="123">
    <w:name w:val="标题 4 字符"/>
    <w:basedOn w:val="48"/>
    <w:autoRedefine/>
    <w:qFormat/>
    <w:uiPriority w:val="99"/>
    <w:rPr>
      <w:rFonts w:ascii="?? Light" w:hAnsi="?? Light" w:eastAsia="Times New Roman" w:cs="Times New Roman"/>
      <w:b/>
      <w:bCs/>
      <w:sz w:val="28"/>
      <w:szCs w:val="28"/>
    </w:rPr>
  </w:style>
  <w:style w:type="paragraph" w:customStyle="1" w:styleId="124">
    <w:name w:val="_Style 73"/>
    <w:basedOn w:val="1"/>
    <w:next w:val="104"/>
    <w:link w:val="125"/>
    <w:autoRedefine/>
    <w:qFormat/>
    <w:uiPriority w:val="99"/>
    <w:pPr>
      <w:ind w:firstLine="420" w:firstLineChars="200"/>
    </w:pPr>
    <w:rPr>
      <w:rFonts w:ascii="??" w:hAnsi="??"/>
      <w:szCs w:val="22"/>
    </w:rPr>
  </w:style>
  <w:style w:type="character" w:customStyle="1" w:styleId="125">
    <w:name w:val="列出段落 Char1"/>
    <w:link w:val="124"/>
    <w:autoRedefine/>
    <w:qFormat/>
    <w:uiPriority w:val="99"/>
  </w:style>
  <w:style w:type="character" w:customStyle="1" w:styleId="126">
    <w:name w:val="Font Style12"/>
    <w:autoRedefine/>
    <w:qFormat/>
    <w:uiPriority w:val="99"/>
    <w:rPr>
      <w:rFonts w:ascii="宋体" w:eastAsia="宋体"/>
      <w:b/>
      <w:spacing w:val="-20"/>
      <w:sz w:val="24"/>
    </w:rPr>
  </w:style>
  <w:style w:type="character" w:customStyle="1" w:styleId="127">
    <w:name w:val="批注主题 Char1"/>
    <w:autoRedefine/>
    <w:qFormat/>
    <w:uiPriority w:val="99"/>
    <w:rPr>
      <w:rFonts w:ascii="Times New Roman" w:hAnsi="Times New Roman" w:eastAsia="宋体"/>
      <w:b/>
      <w:sz w:val="20"/>
    </w:rPr>
  </w:style>
  <w:style w:type="character" w:customStyle="1" w:styleId="128">
    <w:name w:val="列表段落 字符"/>
    <w:autoRedefine/>
    <w:qFormat/>
    <w:uiPriority w:val="99"/>
    <w:rPr>
      <w:rFonts w:eastAsia="宋体"/>
    </w:rPr>
  </w:style>
  <w:style w:type="character" w:customStyle="1" w:styleId="129">
    <w:name w:val="文档结构图 Char"/>
    <w:autoRedefine/>
    <w:qFormat/>
    <w:uiPriority w:val="99"/>
    <w:rPr>
      <w:rFonts w:ascii="宋体" w:eastAsia="宋体"/>
      <w:kern w:val="2"/>
      <w:sz w:val="18"/>
      <w:lang w:val="en-US" w:eastAsia="zh-CN"/>
    </w:rPr>
  </w:style>
  <w:style w:type="character" w:customStyle="1" w:styleId="130">
    <w:name w:val="纯文本 Char2"/>
    <w:autoRedefine/>
    <w:qFormat/>
    <w:uiPriority w:val="0"/>
    <w:rPr>
      <w:rFonts w:ascii="宋体" w:hAnsi="Courier New" w:eastAsia="宋体"/>
      <w:sz w:val="21"/>
    </w:rPr>
  </w:style>
  <w:style w:type="character" w:customStyle="1" w:styleId="131">
    <w:name w:val="彩色列表 - 强调文字颜色 1 Char"/>
    <w:link w:val="132"/>
    <w:autoRedefine/>
    <w:qFormat/>
    <w:uiPriority w:val="99"/>
    <w:rPr>
      <w:rFonts w:ascii="Calibri" w:hAnsi="Calibri"/>
    </w:rPr>
  </w:style>
  <w:style w:type="paragraph" w:customStyle="1" w:styleId="132">
    <w:name w:val="彩色列表 - 强调文字颜色 12"/>
    <w:basedOn w:val="1"/>
    <w:link w:val="131"/>
    <w:autoRedefine/>
    <w:qFormat/>
    <w:uiPriority w:val="99"/>
    <w:pPr>
      <w:ind w:firstLine="420" w:firstLineChars="200"/>
    </w:pPr>
    <w:rPr>
      <w:rFonts w:ascii="Calibri" w:hAnsi="Calibri"/>
      <w:kern w:val="0"/>
      <w:sz w:val="20"/>
    </w:rPr>
  </w:style>
  <w:style w:type="character" w:customStyle="1" w:styleId="133">
    <w:name w:val="hover11"/>
    <w:autoRedefine/>
    <w:qFormat/>
    <w:uiPriority w:val="99"/>
    <w:rPr>
      <w:shd w:val="clear" w:color="auto" w:fill="DEECFD"/>
    </w:rPr>
  </w:style>
  <w:style w:type="character" w:customStyle="1" w:styleId="134">
    <w:name w:val="x-tab-strip-text2"/>
    <w:autoRedefine/>
    <w:qFormat/>
    <w:uiPriority w:val="99"/>
    <w:rPr>
      <w:rFonts w:ascii="Tahoma" w:hAnsi="Tahoma" w:eastAsia="Times New Roman"/>
      <w:color w:val="416AA3"/>
      <w:sz w:val="16"/>
    </w:rPr>
  </w:style>
  <w:style w:type="character" w:customStyle="1" w:styleId="135">
    <w:name w:val="消息标题号"/>
    <w:autoRedefine/>
    <w:qFormat/>
    <w:uiPriority w:val="99"/>
    <w:rPr>
      <w:rFonts w:ascii="Arial Black" w:hAnsi="Arial Black" w:eastAsia="黑体"/>
      <w:b/>
      <w:sz w:val="21"/>
      <w:lang w:eastAsia="zh-CN"/>
    </w:rPr>
  </w:style>
  <w:style w:type="character" w:customStyle="1" w:styleId="136">
    <w:name w:val="普通文字 Char2"/>
    <w:autoRedefine/>
    <w:qFormat/>
    <w:uiPriority w:val="99"/>
    <w:rPr>
      <w:rFonts w:ascii="宋体" w:hAnsi="Courier New" w:eastAsia="宋体"/>
      <w:kern w:val="2"/>
      <w:sz w:val="21"/>
      <w:lang w:val="en-US" w:eastAsia="zh-CN"/>
    </w:rPr>
  </w:style>
  <w:style w:type="character" w:customStyle="1" w:styleId="137">
    <w:name w:val="正文 首行缩进:  2 字符 Char Char"/>
    <w:link w:val="138"/>
    <w:autoRedefine/>
    <w:qFormat/>
    <w:uiPriority w:val="99"/>
    <w:rPr>
      <w:rFonts w:ascii="宋体" w:eastAsia="宋体"/>
      <w:sz w:val="24"/>
    </w:rPr>
  </w:style>
  <w:style w:type="paragraph" w:customStyle="1" w:styleId="138">
    <w:name w:val="正文 首行缩进:  2 字符 Char"/>
    <w:basedOn w:val="1"/>
    <w:link w:val="137"/>
    <w:autoRedefine/>
    <w:qFormat/>
    <w:uiPriority w:val="99"/>
    <w:pPr>
      <w:spacing w:line="360" w:lineRule="auto"/>
      <w:ind w:firstLine="480"/>
    </w:pPr>
    <w:rPr>
      <w:rFonts w:ascii="宋体"/>
      <w:kern w:val="0"/>
      <w:sz w:val="24"/>
    </w:rPr>
  </w:style>
  <w:style w:type="character" w:customStyle="1" w:styleId="139">
    <w:name w:val="日期 字符"/>
    <w:autoRedefine/>
    <w:qFormat/>
    <w:uiPriority w:val="99"/>
    <w:rPr>
      <w:rFonts w:ascii="楷体_GB2312" w:eastAsia="楷体_GB2312"/>
      <w:sz w:val="24"/>
    </w:rPr>
  </w:style>
  <w:style w:type="character" w:customStyle="1" w:styleId="140">
    <w:name w:val="标题 Char2"/>
    <w:autoRedefine/>
    <w:qFormat/>
    <w:uiPriority w:val="99"/>
    <w:rPr>
      <w:rFonts w:ascii="Cambria" w:hAnsi="Cambria" w:eastAsia="宋体"/>
      <w:b/>
      <w:sz w:val="32"/>
    </w:rPr>
  </w:style>
  <w:style w:type="character" w:customStyle="1" w:styleId="141">
    <w:name w:val="页脚 Char1"/>
    <w:autoRedefine/>
    <w:qFormat/>
    <w:uiPriority w:val="0"/>
    <w:rPr>
      <w:rFonts w:ascii="Times New Roman" w:hAnsi="Times New Roman" w:eastAsia="宋体"/>
      <w:sz w:val="18"/>
    </w:rPr>
  </w:style>
  <w:style w:type="character" w:customStyle="1" w:styleId="142">
    <w:name w:val="批注主题 Char"/>
    <w:autoRedefine/>
    <w:qFormat/>
    <w:uiPriority w:val="99"/>
    <w:rPr>
      <w:rFonts w:eastAsia="宋体"/>
      <w:b/>
      <w:kern w:val="2"/>
      <w:sz w:val="21"/>
      <w:lang w:val="en-US" w:eastAsia="zh-CN"/>
    </w:rPr>
  </w:style>
  <w:style w:type="character" w:customStyle="1" w:styleId="143">
    <w:name w:val="正文文本缩进 Char2"/>
    <w:autoRedefine/>
    <w:qFormat/>
    <w:uiPriority w:val="99"/>
    <w:rPr>
      <w:rFonts w:ascii="Times New Roman" w:hAnsi="Times New Roman" w:eastAsia="宋体"/>
      <w:sz w:val="20"/>
    </w:rPr>
  </w:style>
  <w:style w:type="character" w:customStyle="1" w:styleId="144">
    <w:name w:val="正文＋小四＋缩进2字符 Char"/>
    <w:link w:val="145"/>
    <w:autoRedefine/>
    <w:qFormat/>
    <w:uiPriority w:val="99"/>
    <w:rPr>
      <w:sz w:val="24"/>
    </w:rPr>
  </w:style>
  <w:style w:type="paragraph" w:customStyle="1" w:styleId="145">
    <w:name w:val="正文＋小四＋缩进2字符"/>
    <w:basedOn w:val="1"/>
    <w:link w:val="144"/>
    <w:autoRedefine/>
    <w:qFormat/>
    <w:uiPriority w:val="99"/>
    <w:pPr>
      <w:spacing w:line="360" w:lineRule="auto"/>
      <w:ind w:firstLine="200" w:firstLineChars="200"/>
    </w:pPr>
    <w:rPr>
      <w:rFonts w:ascii="??" w:hAnsi="??"/>
      <w:kern w:val="0"/>
      <w:sz w:val="24"/>
    </w:rPr>
  </w:style>
  <w:style w:type="character" w:customStyle="1" w:styleId="146">
    <w:name w:val="正文文本 Char2"/>
    <w:autoRedefine/>
    <w:qFormat/>
    <w:uiPriority w:val="99"/>
    <w:rPr>
      <w:rFonts w:ascii="Times New Roman" w:hAnsi="Times New Roman" w:eastAsia="宋体"/>
      <w:sz w:val="20"/>
    </w:rPr>
  </w:style>
  <w:style w:type="character" w:customStyle="1" w:styleId="147">
    <w:name w:val="正文文本 3 字符"/>
    <w:autoRedefine/>
    <w:qFormat/>
    <w:uiPriority w:val="99"/>
    <w:rPr>
      <w:rFonts w:ascii="宋体" w:hAnsi="宋体" w:eastAsia="宋体"/>
      <w:sz w:val="28"/>
    </w:rPr>
  </w:style>
  <w:style w:type="character" w:customStyle="1" w:styleId="148">
    <w:name w:val="文档结构图 Char1"/>
    <w:autoRedefine/>
    <w:qFormat/>
    <w:uiPriority w:val="99"/>
    <w:rPr>
      <w:rFonts w:ascii="宋体" w:hAnsi="Times New Roman" w:eastAsia="宋体"/>
      <w:sz w:val="18"/>
    </w:rPr>
  </w:style>
  <w:style w:type="character" w:customStyle="1" w:styleId="149">
    <w:name w:val="Char Char10"/>
    <w:autoRedefine/>
    <w:qFormat/>
    <w:uiPriority w:val="99"/>
    <w:rPr>
      <w:b/>
      <w:kern w:val="44"/>
      <w:sz w:val="44"/>
    </w:rPr>
  </w:style>
  <w:style w:type="character" w:customStyle="1" w:styleId="150">
    <w:name w:val="标题 9 Char"/>
    <w:autoRedefine/>
    <w:qFormat/>
    <w:uiPriority w:val="99"/>
    <w:rPr>
      <w:rFonts w:ascii="Arial" w:hAnsi="Arial" w:eastAsia="黑体"/>
      <w:kern w:val="2"/>
      <w:sz w:val="21"/>
      <w:lang w:val="en-US" w:eastAsia="zh-CN"/>
    </w:rPr>
  </w:style>
  <w:style w:type="character" w:customStyle="1" w:styleId="151">
    <w:name w:val="正文（绿盟科技） Char"/>
    <w:link w:val="152"/>
    <w:autoRedefine/>
    <w:qFormat/>
    <w:uiPriority w:val="99"/>
    <w:rPr>
      <w:rFonts w:ascii="Arial" w:hAnsi="Arial"/>
      <w:kern w:val="2"/>
      <w:sz w:val="21"/>
      <w:lang w:val="en-US" w:eastAsia="zh-CN"/>
    </w:rPr>
  </w:style>
  <w:style w:type="paragraph" w:customStyle="1" w:styleId="152">
    <w:name w:val="正文（绿盟科技）"/>
    <w:link w:val="151"/>
    <w:autoRedefine/>
    <w:qFormat/>
    <w:uiPriority w:val="99"/>
    <w:pPr>
      <w:spacing w:line="300" w:lineRule="auto"/>
    </w:pPr>
    <w:rPr>
      <w:rFonts w:ascii="Arial" w:hAnsi="Arial" w:eastAsia="宋体" w:cs="Times New Roman"/>
      <w:kern w:val="2"/>
      <w:sz w:val="21"/>
      <w:szCs w:val="21"/>
      <w:lang w:val="en-US" w:eastAsia="zh-CN" w:bidi="ar-SA"/>
    </w:rPr>
  </w:style>
  <w:style w:type="character" w:customStyle="1" w:styleId="153">
    <w:name w:val="标题 7 Char"/>
    <w:autoRedefine/>
    <w:qFormat/>
    <w:uiPriority w:val="99"/>
    <w:rPr>
      <w:rFonts w:eastAsia="宋体"/>
      <w:b/>
      <w:kern w:val="2"/>
      <w:sz w:val="24"/>
      <w:lang w:val="en-US" w:eastAsia="zh-CN"/>
    </w:rPr>
  </w:style>
  <w:style w:type="character" w:customStyle="1" w:styleId="154">
    <w:name w:val="st1"/>
    <w:basedOn w:val="48"/>
    <w:autoRedefine/>
    <w:qFormat/>
    <w:uiPriority w:val="99"/>
    <w:rPr>
      <w:rFonts w:cs="Times New Roman"/>
    </w:rPr>
  </w:style>
  <w:style w:type="character" w:customStyle="1" w:styleId="155">
    <w:name w:val="方案字体"/>
    <w:autoRedefine/>
    <w:qFormat/>
    <w:uiPriority w:val="99"/>
    <w:rPr>
      <w:rFonts w:ascii="宋体" w:eastAsia="宋体"/>
      <w:sz w:val="24"/>
    </w:rPr>
  </w:style>
  <w:style w:type="character" w:customStyle="1" w:styleId="156">
    <w:name w:val="font61"/>
    <w:autoRedefine/>
    <w:qFormat/>
    <w:uiPriority w:val="99"/>
    <w:rPr>
      <w:rFonts w:ascii="Arial" w:hAnsi="Arial"/>
      <w:color w:val="000000"/>
      <w:sz w:val="18"/>
      <w:u w:val="none"/>
    </w:rPr>
  </w:style>
  <w:style w:type="character" w:customStyle="1" w:styleId="157">
    <w:name w:val="正文首行缩进 Char"/>
    <w:autoRedefine/>
    <w:qFormat/>
    <w:uiPriority w:val="99"/>
    <w:rPr>
      <w:kern w:val="2"/>
      <w:sz w:val="21"/>
    </w:rPr>
  </w:style>
  <w:style w:type="character" w:customStyle="1" w:styleId="158">
    <w:name w:val="页脚 Char"/>
    <w:autoRedefine/>
    <w:qFormat/>
    <w:uiPriority w:val="99"/>
    <w:rPr>
      <w:rFonts w:eastAsia="宋体"/>
      <w:kern w:val="2"/>
      <w:sz w:val="18"/>
      <w:lang w:val="en-US" w:eastAsia="zh-CN"/>
    </w:rPr>
  </w:style>
  <w:style w:type="character" w:customStyle="1" w:styleId="159">
    <w:name w:val="question-title2"/>
    <w:autoRedefine/>
    <w:qFormat/>
    <w:uiPriority w:val="99"/>
  </w:style>
  <w:style w:type="character" w:customStyle="1" w:styleId="160">
    <w:name w:val="white14h221"/>
    <w:autoRedefine/>
    <w:qFormat/>
    <w:uiPriority w:val="99"/>
    <w:rPr>
      <w:color w:val="999999"/>
      <w:sz w:val="21"/>
    </w:rPr>
  </w:style>
  <w:style w:type="character" w:customStyle="1" w:styleId="161">
    <w:name w:val="x-tab-strip-text4"/>
    <w:basedOn w:val="48"/>
    <w:autoRedefine/>
    <w:qFormat/>
    <w:uiPriority w:val="99"/>
    <w:rPr>
      <w:rFonts w:cs="Times New Roman"/>
    </w:rPr>
  </w:style>
  <w:style w:type="character" w:customStyle="1" w:styleId="162">
    <w:name w:val="x-tab-strip-text5"/>
    <w:autoRedefine/>
    <w:qFormat/>
    <w:uiPriority w:val="99"/>
    <w:rPr>
      <w:color w:val="15428B"/>
    </w:rPr>
  </w:style>
  <w:style w:type="character" w:customStyle="1" w:styleId="163">
    <w:name w:val="HTML 预设格式 Char1"/>
    <w:autoRedefine/>
    <w:qFormat/>
    <w:uiPriority w:val="99"/>
    <w:rPr>
      <w:rFonts w:ascii="Courier New" w:hAnsi="Courier New" w:eastAsia="宋体"/>
      <w:sz w:val="20"/>
    </w:rPr>
  </w:style>
  <w:style w:type="character" w:customStyle="1" w:styleId="164">
    <w:name w:val="标题 3 Char4 Char"/>
    <w:autoRedefine/>
    <w:qFormat/>
    <w:uiPriority w:val="99"/>
    <w:rPr>
      <w:rFonts w:ascii="Arial" w:hAnsi="Arial" w:eastAsia="黑体"/>
      <w:sz w:val="24"/>
      <w:lang w:val="en-US" w:eastAsia="zh-CN"/>
    </w:rPr>
  </w:style>
  <w:style w:type="character" w:customStyle="1" w:styleId="165">
    <w:name w:val="apple-style-span"/>
    <w:basedOn w:val="48"/>
    <w:autoRedefine/>
    <w:qFormat/>
    <w:uiPriority w:val="99"/>
    <w:rPr>
      <w:rFonts w:cs="Times New Roman"/>
    </w:rPr>
  </w:style>
  <w:style w:type="character" w:customStyle="1" w:styleId="166">
    <w:name w:val="正文文本缩进 Char"/>
    <w:link w:val="167"/>
    <w:autoRedefine/>
    <w:qFormat/>
    <w:uiPriority w:val="99"/>
    <w:rPr>
      <w:rFonts w:eastAsia="宋体"/>
      <w:sz w:val="28"/>
    </w:rPr>
  </w:style>
  <w:style w:type="paragraph" w:customStyle="1" w:styleId="167">
    <w:name w:val="正文文本缩进1"/>
    <w:basedOn w:val="1"/>
    <w:link w:val="166"/>
    <w:autoRedefine/>
    <w:qFormat/>
    <w:uiPriority w:val="99"/>
    <w:pPr>
      <w:ind w:firstLine="420"/>
    </w:pPr>
    <w:rPr>
      <w:rFonts w:ascii="??" w:hAnsi="??"/>
      <w:kern w:val="0"/>
      <w:sz w:val="28"/>
    </w:rPr>
  </w:style>
  <w:style w:type="character" w:customStyle="1" w:styleId="168">
    <w:name w:val="项目编号A Char"/>
    <w:link w:val="169"/>
    <w:autoRedefine/>
    <w:qFormat/>
    <w:uiPriority w:val="99"/>
    <w:rPr>
      <w:rFonts w:ascii="Arial" w:hAnsi="Arial" w:eastAsia="宋体"/>
      <w:sz w:val="24"/>
    </w:rPr>
  </w:style>
  <w:style w:type="paragraph" w:customStyle="1" w:styleId="169">
    <w:name w:val="项目编号A"/>
    <w:basedOn w:val="1"/>
    <w:link w:val="168"/>
    <w:autoRedefine/>
    <w:qFormat/>
    <w:uiPriority w:val="99"/>
    <w:pPr>
      <w:tabs>
        <w:tab w:val="left" w:pos="634"/>
      </w:tabs>
      <w:spacing w:line="360" w:lineRule="auto"/>
      <w:ind w:left="634" w:hanging="454"/>
    </w:pPr>
    <w:rPr>
      <w:rFonts w:ascii="Arial" w:hAnsi="Arial"/>
      <w:kern w:val="0"/>
      <w:sz w:val="24"/>
    </w:rPr>
  </w:style>
  <w:style w:type="character" w:customStyle="1" w:styleId="170">
    <w:name w:val="Char Char"/>
    <w:autoRedefine/>
    <w:qFormat/>
    <w:uiPriority w:val="99"/>
    <w:rPr>
      <w:rFonts w:ascii="宋体" w:hAnsi="Courier New" w:eastAsia="宋体"/>
      <w:kern w:val="2"/>
      <w:sz w:val="21"/>
      <w:lang w:val="en-US" w:eastAsia="zh-CN"/>
    </w:rPr>
  </w:style>
  <w:style w:type="character" w:customStyle="1" w:styleId="171">
    <w:name w:val="Footer-Even Char"/>
    <w:autoRedefine/>
    <w:qFormat/>
    <w:uiPriority w:val="99"/>
    <w:rPr>
      <w:rFonts w:eastAsia="宋体"/>
      <w:kern w:val="2"/>
      <w:sz w:val="18"/>
      <w:lang w:val="en-US" w:eastAsia="zh-CN"/>
    </w:rPr>
  </w:style>
  <w:style w:type="character" w:customStyle="1" w:styleId="172">
    <w:name w:val="Char Char101"/>
    <w:autoRedefine/>
    <w:qFormat/>
    <w:uiPriority w:val="99"/>
    <w:rPr>
      <w:b/>
      <w:kern w:val="44"/>
      <w:sz w:val="44"/>
    </w:rPr>
  </w:style>
  <w:style w:type="character" w:customStyle="1" w:styleId="173">
    <w:name w:val="h Char"/>
    <w:autoRedefine/>
    <w:qFormat/>
    <w:uiPriority w:val="99"/>
    <w:rPr>
      <w:rFonts w:eastAsia="楷体_GB2312"/>
      <w:kern w:val="2"/>
      <w:sz w:val="18"/>
      <w:lang w:val="en-US" w:eastAsia="zh-CN"/>
    </w:rPr>
  </w:style>
  <w:style w:type="character" w:customStyle="1" w:styleId="174">
    <w:name w:val="font01"/>
    <w:autoRedefine/>
    <w:qFormat/>
    <w:uiPriority w:val="99"/>
    <w:rPr>
      <w:rFonts w:ascii="宋体" w:hAnsi="宋体" w:eastAsia="宋体"/>
      <w:color w:val="FF00FF"/>
      <w:sz w:val="18"/>
      <w:u w:val="none"/>
    </w:rPr>
  </w:style>
  <w:style w:type="character" w:customStyle="1" w:styleId="175">
    <w:name w:val="x-tab-strip-text"/>
    <w:basedOn w:val="48"/>
    <w:autoRedefine/>
    <w:qFormat/>
    <w:uiPriority w:val="99"/>
    <w:rPr>
      <w:rFonts w:cs="Times New Roman"/>
    </w:rPr>
  </w:style>
  <w:style w:type="character" w:customStyle="1" w:styleId="176">
    <w:name w:val="日期 Char1"/>
    <w:autoRedefine/>
    <w:qFormat/>
    <w:uiPriority w:val="99"/>
    <w:rPr>
      <w:rFonts w:ascii="Times New Roman" w:hAnsi="Times New Roman" w:eastAsia="宋体"/>
      <w:sz w:val="20"/>
    </w:rPr>
  </w:style>
  <w:style w:type="character" w:customStyle="1" w:styleId="177">
    <w:name w:val="white12h221"/>
    <w:autoRedefine/>
    <w:qFormat/>
    <w:uiPriority w:val="99"/>
    <w:rPr>
      <w:color w:val="999999"/>
      <w:sz w:val="18"/>
    </w:rPr>
  </w:style>
  <w:style w:type="character" w:customStyle="1" w:styleId="178">
    <w:name w:val="Char Char9"/>
    <w:autoRedefine/>
    <w:qFormat/>
    <w:uiPriority w:val="99"/>
    <w:rPr>
      <w:rFonts w:eastAsia="黑体"/>
      <w:kern w:val="44"/>
      <w:sz w:val="44"/>
    </w:rPr>
  </w:style>
  <w:style w:type="character" w:customStyle="1" w:styleId="179">
    <w:name w:val="批注框文本 Char"/>
    <w:autoRedefine/>
    <w:qFormat/>
    <w:uiPriority w:val="99"/>
    <w:rPr>
      <w:rFonts w:eastAsia="宋体"/>
      <w:kern w:val="2"/>
      <w:sz w:val="18"/>
      <w:lang w:val="en-US" w:eastAsia="zh-CN"/>
    </w:rPr>
  </w:style>
  <w:style w:type="character" w:customStyle="1" w:styleId="180">
    <w:name w:val="t31"/>
    <w:autoRedefine/>
    <w:qFormat/>
    <w:uiPriority w:val="99"/>
    <w:rPr>
      <w:sz w:val="21"/>
    </w:rPr>
  </w:style>
  <w:style w:type="character" w:customStyle="1" w:styleId="181">
    <w:name w:val="HTML 预设格式 字符"/>
    <w:autoRedefine/>
    <w:qFormat/>
    <w:uiPriority w:val="99"/>
    <w:rPr>
      <w:rFonts w:ascii="宋体" w:hAnsi="宋体" w:eastAsia="宋体"/>
      <w:sz w:val="24"/>
    </w:rPr>
  </w:style>
  <w:style w:type="character" w:customStyle="1" w:styleId="182">
    <w:name w:val="标题 2字符"/>
    <w:autoRedefine/>
    <w:qFormat/>
    <w:uiPriority w:val="99"/>
    <w:rPr>
      <w:rFonts w:ascii="Arial" w:hAnsi="Arial" w:eastAsia="黑体"/>
      <w:b/>
      <w:sz w:val="32"/>
    </w:rPr>
  </w:style>
  <w:style w:type="character" w:customStyle="1" w:styleId="183">
    <w:name w:val="标题 6 Char"/>
    <w:autoRedefine/>
    <w:qFormat/>
    <w:uiPriority w:val="99"/>
    <w:rPr>
      <w:rFonts w:eastAsia="宋体"/>
      <w:b/>
      <w:kern w:val="2"/>
      <w:sz w:val="21"/>
      <w:lang w:val="en-US" w:eastAsia="zh-CN"/>
    </w:rPr>
  </w:style>
  <w:style w:type="character" w:customStyle="1" w:styleId="184">
    <w:name w:val="MM Topic 4 Char"/>
    <w:link w:val="185"/>
    <w:autoRedefine/>
    <w:qFormat/>
    <w:uiPriority w:val="99"/>
    <w:rPr>
      <w:rFonts w:ascii="Calibri" w:hAnsi="Calibri" w:eastAsia="宋体"/>
      <w:b/>
      <w:sz w:val="28"/>
    </w:rPr>
  </w:style>
  <w:style w:type="paragraph" w:customStyle="1" w:styleId="185">
    <w:name w:val="MM Topic 4"/>
    <w:basedOn w:val="5"/>
    <w:link w:val="184"/>
    <w:autoRedefine/>
    <w:qFormat/>
    <w:uiPriority w:val="99"/>
    <w:pPr>
      <w:keepLines/>
      <w:spacing w:before="280" w:after="290" w:line="376" w:lineRule="auto"/>
      <w:ind w:firstLine="0" w:firstLineChars="0"/>
      <w:jc w:val="both"/>
    </w:pPr>
    <w:rPr>
      <w:rFonts w:ascii="Calibri" w:hAnsi="Calibri" w:eastAsia="宋体"/>
      <w:bCs/>
      <w:sz w:val="28"/>
      <w:szCs w:val="28"/>
    </w:rPr>
  </w:style>
  <w:style w:type="character" w:customStyle="1" w:styleId="186">
    <w:name w:val="Normal Indent Char"/>
    <w:autoRedefine/>
    <w:qFormat/>
    <w:uiPriority w:val="99"/>
    <w:rPr>
      <w:rFonts w:eastAsia="宋体"/>
      <w:lang w:val="en-US" w:eastAsia="zh-CN"/>
    </w:rPr>
  </w:style>
  <w:style w:type="character" w:customStyle="1" w:styleId="187">
    <w:name w:val="!我的正文 Ctr+Q Char"/>
    <w:link w:val="188"/>
    <w:autoRedefine/>
    <w:qFormat/>
    <w:uiPriority w:val="99"/>
    <w:rPr>
      <w:rFonts w:ascii="Arial" w:hAnsi="Arial" w:eastAsia="宋体"/>
      <w:sz w:val="24"/>
    </w:rPr>
  </w:style>
  <w:style w:type="paragraph" w:customStyle="1" w:styleId="188">
    <w:name w:val="!我的正文 Ctr+Q"/>
    <w:basedOn w:val="1"/>
    <w:link w:val="187"/>
    <w:autoRedefine/>
    <w:qFormat/>
    <w:uiPriority w:val="99"/>
    <w:pPr>
      <w:adjustRightInd w:val="0"/>
      <w:snapToGrid w:val="0"/>
      <w:ind w:firstLine="480" w:firstLineChars="200"/>
    </w:pPr>
    <w:rPr>
      <w:rFonts w:ascii="Arial" w:hAnsi="Arial"/>
      <w:kern w:val="0"/>
      <w:sz w:val="24"/>
    </w:rPr>
  </w:style>
  <w:style w:type="character" w:customStyle="1" w:styleId="189">
    <w:name w:val="Char Char91"/>
    <w:autoRedefine/>
    <w:qFormat/>
    <w:uiPriority w:val="99"/>
    <w:rPr>
      <w:rFonts w:eastAsia="黑体"/>
      <w:kern w:val="44"/>
      <w:sz w:val="44"/>
    </w:rPr>
  </w:style>
  <w:style w:type="character" w:customStyle="1" w:styleId="190">
    <w:name w:val="Body1! Char"/>
    <w:link w:val="191"/>
    <w:autoRedefine/>
    <w:qFormat/>
    <w:uiPriority w:val="99"/>
    <w:rPr>
      <w:rFonts w:ascii="Arial" w:hAnsi="Arial"/>
      <w:sz w:val="21"/>
    </w:rPr>
  </w:style>
  <w:style w:type="paragraph" w:customStyle="1" w:styleId="191">
    <w:name w:val="Body1!"/>
    <w:basedOn w:val="1"/>
    <w:link w:val="190"/>
    <w:autoRedefine/>
    <w:qFormat/>
    <w:uiPriority w:val="99"/>
    <w:pPr>
      <w:widowControl/>
      <w:tabs>
        <w:tab w:val="left" w:pos="1247"/>
      </w:tabs>
      <w:spacing w:before="120" w:line="288" w:lineRule="auto"/>
      <w:ind w:left="1247" w:firstLine="200" w:firstLineChars="200"/>
    </w:pPr>
    <w:rPr>
      <w:rFonts w:ascii="Arial" w:hAnsi="Arial"/>
      <w:kern w:val="0"/>
      <w:sz w:val="20"/>
      <w:szCs w:val="21"/>
    </w:rPr>
  </w:style>
  <w:style w:type="character" w:customStyle="1" w:styleId="192">
    <w:name w:val="dash6b63_6587__char1"/>
    <w:autoRedefine/>
    <w:qFormat/>
    <w:uiPriority w:val="99"/>
    <w:rPr>
      <w:rFonts w:ascii="Times New Roman" w:hAnsi="Times New Roman"/>
      <w:sz w:val="20"/>
      <w:u w:val="none"/>
    </w:rPr>
  </w:style>
  <w:style w:type="character" w:customStyle="1" w:styleId="193">
    <w:name w:val="bt1bt1 Char"/>
    <w:link w:val="194"/>
    <w:autoRedefine/>
    <w:qFormat/>
    <w:uiPriority w:val="99"/>
    <w:rPr>
      <w:rFonts w:ascii="黑体" w:eastAsia="黑体"/>
      <w:b/>
      <w:kern w:val="44"/>
      <w:sz w:val="36"/>
    </w:rPr>
  </w:style>
  <w:style w:type="paragraph" w:customStyle="1" w:styleId="194">
    <w:name w:val="bt1bt1"/>
    <w:basedOn w:val="2"/>
    <w:link w:val="193"/>
    <w:autoRedefine/>
    <w:qFormat/>
    <w:uiPriority w:val="99"/>
    <w:pPr>
      <w:keepLines/>
      <w:tabs>
        <w:tab w:val="left" w:pos="432"/>
      </w:tabs>
      <w:spacing w:before="340" w:after="330"/>
      <w:jc w:val="center"/>
    </w:pPr>
    <w:rPr>
      <w:rFonts w:ascii="黑体" w:hAnsi="??" w:eastAsia="黑体"/>
      <w:kern w:val="44"/>
      <w:sz w:val="36"/>
    </w:rPr>
  </w:style>
  <w:style w:type="character" w:customStyle="1" w:styleId="195">
    <w:name w:val="方案文档 Char"/>
    <w:link w:val="196"/>
    <w:autoRedefine/>
    <w:qFormat/>
    <w:uiPriority w:val="99"/>
    <w:rPr>
      <w:rFonts w:ascii="Arial" w:hAnsi="Arial" w:eastAsia="宋体"/>
      <w:b/>
      <w:sz w:val="24"/>
      <w:lang w:val="zh-CN"/>
    </w:rPr>
  </w:style>
  <w:style w:type="paragraph" w:customStyle="1" w:styleId="196">
    <w:name w:val="方案文档"/>
    <w:basedOn w:val="1"/>
    <w:link w:val="195"/>
    <w:autoRedefine/>
    <w:qFormat/>
    <w:uiPriority w:val="99"/>
    <w:pPr>
      <w:spacing w:before="120" w:after="120" w:line="360" w:lineRule="auto"/>
      <w:ind w:right="32"/>
    </w:pPr>
    <w:rPr>
      <w:rFonts w:ascii="Arial" w:hAnsi="Arial"/>
      <w:b/>
      <w:kern w:val="0"/>
      <w:sz w:val="24"/>
      <w:lang w:val="zh-CN"/>
    </w:rPr>
  </w:style>
  <w:style w:type="character" w:customStyle="1" w:styleId="197">
    <w:name w:val="批注框文本 Char1"/>
    <w:autoRedefine/>
    <w:qFormat/>
    <w:uiPriority w:val="99"/>
    <w:rPr>
      <w:rFonts w:ascii="Times New Roman" w:hAnsi="Times New Roman" w:eastAsia="宋体"/>
      <w:sz w:val="18"/>
    </w:rPr>
  </w:style>
  <w:style w:type="character" w:customStyle="1" w:styleId="198">
    <w:name w:val="标题 2 Char"/>
    <w:autoRedefine/>
    <w:qFormat/>
    <w:uiPriority w:val="99"/>
    <w:rPr>
      <w:rFonts w:eastAsia="黑体"/>
      <w:b/>
      <w:kern w:val="2"/>
      <w:sz w:val="32"/>
      <w:lang w:val="en-US" w:eastAsia="zh-CN"/>
    </w:rPr>
  </w:style>
  <w:style w:type="character" w:customStyle="1" w:styleId="199">
    <w:name w:val="x-tab-strip-text3"/>
    <w:autoRedefine/>
    <w:qFormat/>
    <w:uiPriority w:val="99"/>
    <w:rPr>
      <w:b/>
      <w:color w:val="15428B"/>
    </w:rPr>
  </w:style>
  <w:style w:type="character" w:customStyle="1" w:styleId="200">
    <w:name w:val="纯文本 Char"/>
    <w:autoRedefine/>
    <w:qFormat/>
    <w:uiPriority w:val="0"/>
    <w:rPr>
      <w:rFonts w:ascii="宋体" w:hAnsi="Courier New" w:eastAsia="宋体"/>
      <w:kern w:val="2"/>
      <w:sz w:val="21"/>
      <w:lang w:val="en-US" w:eastAsia="zh-CN"/>
    </w:rPr>
  </w:style>
  <w:style w:type="character" w:customStyle="1" w:styleId="201">
    <w:name w:val="页眉 Char1"/>
    <w:autoRedefine/>
    <w:qFormat/>
    <w:uiPriority w:val="99"/>
    <w:rPr>
      <w:rFonts w:ascii="Times New Roman" w:hAnsi="Times New Roman" w:eastAsia="宋体"/>
      <w:sz w:val="18"/>
    </w:rPr>
  </w:style>
  <w:style w:type="character" w:customStyle="1" w:styleId="202">
    <w:name w:val="black1"/>
    <w:autoRedefine/>
    <w:qFormat/>
    <w:uiPriority w:val="99"/>
    <w:rPr>
      <w:rFonts w:ascii="??" w:hAnsi="??"/>
      <w:color w:val="333333"/>
      <w:sz w:val="18"/>
      <w:u w:val="none"/>
    </w:rPr>
  </w:style>
  <w:style w:type="character" w:customStyle="1" w:styleId="203">
    <w:name w:val="x-tab-strip-text1"/>
    <w:basedOn w:val="48"/>
    <w:autoRedefine/>
    <w:qFormat/>
    <w:uiPriority w:val="99"/>
    <w:rPr>
      <w:rFonts w:cs="Times New Roman"/>
    </w:rPr>
  </w:style>
  <w:style w:type="character" w:customStyle="1" w:styleId="204">
    <w:name w:val="纯文本 Char1"/>
    <w:autoRedefine/>
    <w:qFormat/>
    <w:uiPriority w:val="0"/>
    <w:rPr>
      <w:rFonts w:ascii="宋体" w:hAnsi="Courier New" w:eastAsia="宋体"/>
      <w:kern w:val="2"/>
      <w:sz w:val="21"/>
      <w:lang w:val="en-US" w:eastAsia="zh-CN"/>
    </w:rPr>
  </w:style>
  <w:style w:type="character" w:customStyle="1" w:styleId="205">
    <w:name w:val="标题4 Char"/>
    <w:link w:val="206"/>
    <w:autoRedefine/>
    <w:qFormat/>
    <w:uiPriority w:val="99"/>
    <w:rPr>
      <w:rFonts w:ascii="Arial" w:hAnsi="Arial"/>
      <w:b/>
      <w:color w:val="FF0000"/>
      <w:lang w:val="pt-BR"/>
    </w:rPr>
  </w:style>
  <w:style w:type="paragraph" w:customStyle="1" w:styleId="206">
    <w:name w:val="标题4"/>
    <w:basedOn w:val="5"/>
    <w:link w:val="205"/>
    <w:autoRedefine/>
    <w:qFormat/>
    <w:uiPriority w:val="99"/>
    <w:pPr>
      <w:keepNext w:val="0"/>
      <w:keepLines/>
      <w:widowControl/>
      <w:spacing w:before="120" w:line="240" w:lineRule="auto"/>
      <w:ind w:firstLine="0" w:firstLineChars="0"/>
      <w:outlineLvl w:val="9"/>
    </w:pPr>
    <w:rPr>
      <w:rFonts w:ascii="Arial" w:hAnsi="Arial" w:eastAsia="宋体"/>
      <w:bCs/>
      <w:iCs/>
      <w:color w:val="FF0000"/>
      <w:sz w:val="20"/>
      <w:lang w:val="pt-BR"/>
    </w:rPr>
  </w:style>
  <w:style w:type="character" w:customStyle="1" w:styleId="207">
    <w:name w:val="正文文本 Char"/>
    <w:autoRedefine/>
    <w:qFormat/>
    <w:uiPriority w:val="99"/>
    <w:rPr>
      <w:rFonts w:ascii="楷体_GB2312" w:eastAsia="楷体_GB2312"/>
      <w:b/>
      <w:kern w:val="2"/>
      <w:sz w:val="28"/>
      <w:lang w:val="en-US" w:eastAsia="zh-CN"/>
    </w:rPr>
  </w:style>
  <w:style w:type="character" w:customStyle="1" w:styleId="208">
    <w:name w:val="页眉 Char"/>
    <w:autoRedefine/>
    <w:qFormat/>
    <w:uiPriority w:val="99"/>
    <w:rPr>
      <w:rFonts w:eastAsia="宋体"/>
      <w:kern w:val="2"/>
      <w:sz w:val="18"/>
      <w:lang w:val="en-US" w:eastAsia="zh-CN"/>
    </w:rPr>
  </w:style>
  <w:style w:type="character" w:customStyle="1" w:styleId="209">
    <w:name w:val="彩色列表 - 强调文字颜色 1字符"/>
    <w:link w:val="210"/>
    <w:autoRedefine/>
    <w:qFormat/>
    <w:uiPriority w:val="99"/>
    <w:rPr>
      <w:rFonts w:eastAsia="宋体"/>
    </w:rPr>
  </w:style>
  <w:style w:type="paragraph" w:customStyle="1" w:styleId="210">
    <w:name w:val="彩色列表 - 强调文字颜色 11"/>
    <w:basedOn w:val="1"/>
    <w:link w:val="209"/>
    <w:autoRedefine/>
    <w:qFormat/>
    <w:uiPriority w:val="99"/>
    <w:pPr>
      <w:ind w:firstLine="420" w:firstLineChars="200"/>
    </w:pPr>
    <w:rPr>
      <w:rFonts w:ascii="??" w:hAnsi="??"/>
      <w:kern w:val="0"/>
      <w:sz w:val="20"/>
    </w:rPr>
  </w:style>
  <w:style w:type="character" w:customStyle="1" w:styleId="211">
    <w:name w:val="正文文本缩进 Char1"/>
    <w:autoRedefine/>
    <w:qFormat/>
    <w:uiPriority w:val="99"/>
    <w:rPr>
      <w:rFonts w:ascii="楷体_GB2312" w:eastAsia="楷体_GB2312"/>
      <w:kern w:val="2"/>
      <w:sz w:val="28"/>
      <w:lang w:val="en-US" w:eastAsia="zh-CN"/>
    </w:rPr>
  </w:style>
  <w:style w:type="character" w:customStyle="1" w:styleId="212">
    <w:name w:val="批注文字 Char2"/>
    <w:autoRedefine/>
    <w:qFormat/>
    <w:uiPriority w:val="99"/>
    <w:rPr>
      <w:rFonts w:ascii="Times New Roman" w:hAnsi="Times New Roman" w:eastAsia="宋体"/>
      <w:kern w:val="2"/>
      <w:sz w:val="21"/>
      <w:lang w:val="en-US" w:eastAsia="zh-CN"/>
    </w:rPr>
  </w:style>
  <w:style w:type="character" w:customStyle="1" w:styleId="213">
    <w:name w:val="Ò³Ã¼ Char Char1"/>
    <w:autoRedefine/>
    <w:qFormat/>
    <w:uiPriority w:val="99"/>
    <w:rPr>
      <w:rFonts w:eastAsia="宋体"/>
      <w:kern w:val="2"/>
      <w:sz w:val="18"/>
      <w:lang w:val="en-US" w:eastAsia="zh-CN"/>
    </w:rPr>
  </w:style>
  <w:style w:type="character" w:customStyle="1" w:styleId="214">
    <w:name w:val="正文文本 Char1"/>
    <w:autoRedefine/>
    <w:qFormat/>
    <w:uiPriority w:val="99"/>
    <w:rPr>
      <w:rFonts w:ascii="楷体_GB2312" w:eastAsia="楷体_GB2312"/>
      <w:b/>
      <w:kern w:val="2"/>
      <w:sz w:val="28"/>
      <w:lang w:val="en-US" w:eastAsia="zh-CN"/>
    </w:rPr>
  </w:style>
  <w:style w:type="character" w:customStyle="1" w:styleId="215">
    <w:name w:val="font71"/>
    <w:autoRedefine/>
    <w:qFormat/>
    <w:uiPriority w:val="99"/>
    <w:rPr>
      <w:rFonts w:ascii="宋体" w:hAnsi="宋体" w:eastAsia="宋体"/>
      <w:color w:val="FF00FF"/>
      <w:sz w:val="18"/>
      <w:u w:val="none"/>
      <w:vertAlign w:val="superscript"/>
    </w:rPr>
  </w:style>
  <w:style w:type="character" w:customStyle="1" w:styleId="216">
    <w:name w:val="文章正文 Char Char Char Char Char Char Char Char Char"/>
    <w:link w:val="217"/>
    <w:autoRedefine/>
    <w:qFormat/>
    <w:uiPriority w:val="99"/>
    <w:rPr>
      <w:rFonts w:ascii="仿宋_GB2312" w:hAnsi="宋体" w:eastAsia="仿宋_GB2312"/>
      <w:color w:val="000000"/>
      <w:sz w:val="28"/>
    </w:rPr>
  </w:style>
  <w:style w:type="paragraph" w:customStyle="1" w:styleId="217">
    <w:name w:val="文章正文 Char Char Char Char Char Char Char Char"/>
    <w:basedOn w:val="1"/>
    <w:link w:val="216"/>
    <w:autoRedefine/>
    <w:qFormat/>
    <w:uiPriority w:val="99"/>
    <w:pPr>
      <w:ind w:firstLine="560" w:firstLineChars="200"/>
    </w:pPr>
    <w:rPr>
      <w:rFonts w:ascii="仿宋_GB2312" w:hAnsi="宋体" w:eastAsia="仿宋_GB2312"/>
      <w:color w:val="000000"/>
      <w:kern w:val="0"/>
      <w:sz w:val="28"/>
    </w:rPr>
  </w:style>
  <w:style w:type="character" w:customStyle="1" w:styleId="218">
    <w:name w:val="Body Char"/>
    <w:link w:val="219"/>
    <w:autoRedefine/>
    <w:qFormat/>
    <w:uiPriority w:val="99"/>
    <w:rPr>
      <w:rFonts w:ascii="Univers" w:hAnsi="Univers"/>
      <w:color w:val="000000"/>
      <w:kern w:val="2"/>
      <w:sz w:val="22"/>
      <w:lang w:val="en-US" w:eastAsia="en-US"/>
    </w:rPr>
  </w:style>
  <w:style w:type="paragraph" w:customStyle="1" w:styleId="219">
    <w:name w:val="Body"/>
    <w:link w:val="218"/>
    <w:autoRedefine/>
    <w:qFormat/>
    <w:uiPriority w:val="99"/>
    <w:pPr>
      <w:spacing w:before="130" w:after="130" w:line="260" w:lineRule="exact"/>
    </w:pPr>
    <w:rPr>
      <w:rFonts w:ascii="Univers" w:hAnsi="Univers" w:eastAsia="宋体" w:cs="Times New Roman"/>
      <w:color w:val="000000"/>
      <w:kern w:val="2"/>
      <w:sz w:val="22"/>
      <w:szCs w:val="22"/>
      <w:lang w:val="en-US" w:eastAsia="en-US" w:bidi="ar-SA"/>
    </w:rPr>
  </w:style>
  <w:style w:type="character" w:customStyle="1" w:styleId="220">
    <w:name w:val="正文文本 3 Char1"/>
    <w:autoRedefine/>
    <w:qFormat/>
    <w:uiPriority w:val="99"/>
    <w:rPr>
      <w:rFonts w:ascii="Times New Roman" w:hAnsi="Times New Roman" w:eastAsia="宋体"/>
      <w:sz w:val="16"/>
    </w:rPr>
  </w:style>
  <w:style w:type="character" w:customStyle="1" w:styleId="221">
    <w:name w:val="font91"/>
    <w:autoRedefine/>
    <w:qFormat/>
    <w:uiPriority w:val="99"/>
    <w:rPr>
      <w:rFonts w:ascii="宋体" w:hAnsi="宋体" w:eastAsia="宋体"/>
      <w:color w:val="000000"/>
      <w:sz w:val="18"/>
      <w:u w:val="none"/>
      <w:vertAlign w:val="superscript"/>
    </w:rPr>
  </w:style>
  <w:style w:type="character" w:customStyle="1" w:styleId="222">
    <w:name w:val="normal__char1"/>
    <w:autoRedefine/>
    <w:qFormat/>
    <w:uiPriority w:val="99"/>
    <w:rPr>
      <w:rFonts w:ascii="Calibri" w:hAnsi="Calibri"/>
      <w:sz w:val="32"/>
    </w:rPr>
  </w:style>
  <w:style w:type="character" w:customStyle="1" w:styleId="223">
    <w:name w:val="批注文字 Char1"/>
    <w:autoRedefine/>
    <w:qFormat/>
    <w:uiPriority w:val="99"/>
  </w:style>
  <w:style w:type="character" w:customStyle="1" w:styleId="224">
    <w:name w:val="font41"/>
    <w:autoRedefine/>
    <w:qFormat/>
    <w:uiPriority w:val="99"/>
    <w:rPr>
      <w:rFonts w:ascii="宋体" w:hAnsi="宋体" w:eastAsia="宋体"/>
      <w:color w:val="000000"/>
      <w:sz w:val="20"/>
      <w:u w:val="none"/>
    </w:rPr>
  </w:style>
  <w:style w:type="character" w:customStyle="1" w:styleId="225">
    <w:name w:val="hover35"/>
    <w:autoRedefine/>
    <w:qFormat/>
    <w:uiPriority w:val="99"/>
    <w:rPr>
      <w:shd w:val="clear" w:color="auto" w:fill="DEECFD"/>
    </w:rPr>
  </w:style>
  <w:style w:type="character" w:customStyle="1" w:styleId="226">
    <w:name w:val="A3"/>
    <w:autoRedefine/>
    <w:qFormat/>
    <w:uiPriority w:val="99"/>
    <w:rPr>
      <w:rFonts w:ascii="Univers LT Std" w:eastAsia="Univers LT Std"/>
      <w:color w:val="000000"/>
      <w:sz w:val="16"/>
    </w:rPr>
  </w:style>
  <w:style w:type="character" w:customStyle="1" w:styleId="227">
    <w:name w:val="无间隔 Char"/>
    <w:link w:val="228"/>
    <w:autoRedefine/>
    <w:qFormat/>
    <w:uiPriority w:val="99"/>
    <w:rPr>
      <w:kern w:val="2"/>
      <w:sz w:val="22"/>
      <w:lang w:val="en-US" w:eastAsia="zh-CN"/>
    </w:rPr>
  </w:style>
  <w:style w:type="paragraph" w:customStyle="1" w:styleId="228">
    <w:name w:val="无间隔11"/>
    <w:link w:val="227"/>
    <w:autoRedefine/>
    <w:qFormat/>
    <w:uiPriority w:val="99"/>
    <w:pPr>
      <w:widowControl w:val="0"/>
      <w:jc w:val="both"/>
    </w:pPr>
    <w:rPr>
      <w:rFonts w:ascii="??" w:hAnsi="??" w:eastAsia="宋体" w:cs="Times New Roman"/>
      <w:kern w:val="2"/>
      <w:sz w:val="21"/>
      <w:szCs w:val="22"/>
      <w:lang w:val="en-US" w:eastAsia="zh-CN" w:bidi="ar-SA"/>
    </w:rPr>
  </w:style>
  <w:style w:type="character" w:customStyle="1" w:styleId="229">
    <w:name w:val="正文文本缩进 2 Char"/>
    <w:autoRedefine/>
    <w:qFormat/>
    <w:uiPriority w:val="99"/>
    <w:rPr>
      <w:rFonts w:ascii="楷体_GB2312" w:eastAsia="楷体_GB2312"/>
      <w:kern w:val="2"/>
      <w:sz w:val="28"/>
    </w:rPr>
  </w:style>
  <w:style w:type="character" w:customStyle="1" w:styleId="230">
    <w:name w:val="标题 2 Char1"/>
    <w:autoRedefine/>
    <w:qFormat/>
    <w:uiPriority w:val="99"/>
    <w:rPr>
      <w:rFonts w:ascii="楷体_GB2312" w:eastAsia="宋体"/>
      <w:b/>
      <w:kern w:val="2"/>
      <w:sz w:val="21"/>
    </w:rPr>
  </w:style>
  <w:style w:type="character" w:customStyle="1" w:styleId="231">
    <w:name w:val="apple-converted-space"/>
    <w:autoRedefine/>
    <w:qFormat/>
    <w:uiPriority w:val="99"/>
  </w:style>
  <w:style w:type="character" w:customStyle="1" w:styleId="232">
    <w:name w:val="f141"/>
    <w:autoRedefine/>
    <w:qFormat/>
    <w:uiPriority w:val="99"/>
    <w:rPr>
      <w:sz w:val="21"/>
    </w:rPr>
  </w:style>
  <w:style w:type="character" w:customStyle="1" w:styleId="233">
    <w:name w:val="标题 1 Char"/>
    <w:autoRedefine/>
    <w:qFormat/>
    <w:uiPriority w:val="99"/>
    <w:rPr>
      <w:rFonts w:ascii="黑体"/>
      <w:b/>
      <w:kern w:val="44"/>
      <w:sz w:val="32"/>
    </w:rPr>
  </w:style>
  <w:style w:type="character" w:customStyle="1" w:styleId="234">
    <w:name w:val="正文缩进 字符"/>
    <w:autoRedefine/>
    <w:qFormat/>
    <w:uiPriority w:val="99"/>
    <w:rPr>
      <w:rFonts w:eastAsia="宋体"/>
    </w:rPr>
  </w:style>
  <w:style w:type="character" w:customStyle="1" w:styleId="235">
    <w:name w:val="普通文字 Char3"/>
    <w:autoRedefine/>
    <w:qFormat/>
    <w:uiPriority w:val="99"/>
    <w:rPr>
      <w:rFonts w:ascii="宋体" w:hAnsi="Courier New" w:eastAsia="宋体"/>
      <w:kern w:val="2"/>
      <w:sz w:val="21"/>
      <w:lang w:val="en-US" w:eastAsia="zh-CN"/>
    </w:rPr>
  </w:style>
  <w:style w:type="character" w:customStyle="1" w:styleId="236">
    <w:name w:val="标题 8 Char"/>
    <w:autoRedefine/>
    <w:qFormat/>
    <w:uiPriority w:val="99"/>
    <w:rPr>
      <w:rFonts w:ascii="Arial" w:hAnsi="Arial" w:eastAsia="黑体"/>
      <w:kern w:val="2"/>
      <w:sz w:val="24"/>
      <w:lang w:val="en-US" w:eastAsia="zh-CN"/>
    </w:rPr>
  </w:style>
  <w:style w:type="character" w:customStyle="1" w:styleId="237">
    <w:name w:val="中等深浅网格 1 - 强调文字颜色 2 Char"/>
    <w:link w:val="238"/>
    <w:autoRedefine/>
    <w:qFormat/>
    <w:uiPriority w:val="99"/>
    <w:rPr>
      <w:rFonts w:ascii="Calibri" w:hAnsi="Calibri" w:eastAsia="宋体"/>
    </w:rPr>
  </w:style>
  <w:style w:type="paragraph" w:customStyle="1" w:styleId="238">
    <w:name w:val="中等深浅网格 1 - 强调文字颜色 21"/>
    <w:basedOn w:val="1"/>
    <w:link w:val="237"/>
    <w:autoRedefine/>
    <w:qFormat/>
    <w:uiPriority w:val="99"/>
    <w:pPr>
      <w:ind w:firstLine="420" w:firstLineChars="200"/>
    </w:pPr>
    <w:rPr>
      <w:rFonts w:ascii="Calibri" w:hAnsi="Calibri"/>
      <w:kern w:val="0"/>
      <w:sz w:val="20"/>
    </w:rPr>
  </w:style>
  <w:style w:type="character" w:customStyle="1" w:styleId="239">
    <w:name w:val="标题 5 Char"/>
    <w:autoRedefine/>
    <w:qFormat/>
    <w:uiPriority w:val="99"/>
    <w:rPr>
      <w:rFonts w:ascii="楷体_GB2312" w:eastAsia="楷体_GB2312"/>
      <w:b/>
      <w:kern w:val="2"/>
      <w:sz w:val="24"/>
      <w:lang w:val="en-US" w:eastAsia="zh-CN"/>
    </w:rPr>
  </w:style>
  <w:style w:type="character" w:customStyle="1" w:styleId="240">
    <w:name w:val="font21"/>
    <w:autoRedefine/>
    <w:qFormat/>
    <w:uiPriority w:val="99"/>
    <w:rPr>
      <w:rFonts w:ascii="宋体" w:hAnsi="宋体" w:eastAsia="宋体"/>
      <w:color w:val="000000"/>
      <w:sz w:val="18"/>
      <w:u w:val="none"/>
    </w:rPr>
  </w:style>
  <w:style w:type="character" w:customStyle="1" w:styleId="241">
    <w:name w:val="HTML 预设格式 字符1"/>
    <w:basedOn w:val="48"/>
    <w:autoRedefine/>
    <w:qFormat/>
    <w:uiPriority w:val="99"/>
    <w:rPr>
      <w:rFonts w:ascii="Courier New" w:hAnsi="Courier New" w:eastAsia="宋体" w:cs="Courier New"/>
      <w:sz w:val="20"/>
      <w:szCs w:val="20"/>
    </w:rPr>
  </w:style>
  <w:style w:type="character" w:customStyle="1" w:styleId="242">
    <w:name w:val="正文文本 3 字符1"/>
    <w:basedOn w:val="48"/>
    <w:autoRedefine/>
    <w:qFormat/>
    <w:uiPriority w:val="99"/>
    <w:rPr>
      <w:rFonts w:ascii="Times New Roman" w:hAnsi="Times New Roman" w:eastAsia="宋体" w:cs="Times New Roman"/>
      <w:sz w:val="16"/>
      <w:szCs w:val="16"/>
    </w:rPr>
  </w:style>
  <w:style w:type="character" w:customStyle="1" w:styleId="243">
    <w:name w:val="正文文本缩进 3 字符"/>
    <w:basedOn w:val="48"/>
    <w:autoRedefine/>
    <w:qFormat/>
    <w:uiPriority w:val="99"/>
    <w:rPr>
      <w:rFonts w:ascii="Times New Roman" w:hAnsi="Times New Roman" w:eastAsia="宋体" w:cs="Times New Roman"/>
      <w:sz w:val="16"/>
      <w:szCs w:val="16"/>
    </w:rPr>
  </w:style>
  <w:style w:type="character" w:customStyle="1" w:styleId="244">
    <w:name w:val="正文文本 2 字符"/>
    <w:basedOn w:val="48"/>
    <w:autoRedefine/>
    <w:qFormat/>
    <w:uiPriority w:val="99"/>
    <w:rPr>
      <w:rFonts w:ascii="Times New Roman" w:hAnsi="Times New Roman" w:eastAsia="宋体" w:cs="Times New Roman"/>
      <w:sz w:val="20"/>
      <w:szCs w:val="20"/>
    </w:rPr>
  </w:style>
  <w:style w:type="character" w:customStyle="1" w:styleId="245">
    <w:name w:val="日期 字符1"/>
    <w:basedOn w:val="48"/>
    <w:autoRedefine/>
    <w:qFormat/>
    <w:uiPriority w:val="99"/>
    <w:rPr>
      <w:rFonts w:ascii="Times New Roman" w:hAnsi="Times New Roman" w:eastAsia="宋体" w:cs="Times New Roman"/>
      <w:sz w:val="20"/>
      <w:szCs w:val="20"/>
    </w:rPr>
  </w:style>
  <w:style w:type="paragraph" w:customStyle="1" w:styleId="246">
    <w:name w:val="xl11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247">
    <w:name w:val="文档正文"/>
    <w:basedOn w:val="1"/>
    <w:autoRedefine/>
    <w:qFormat/>
    <w:uiPriority w:val="99"/>
    <w:pPr>
      <w:spacing w:line="360" w:lineRule="auto"/>
    </w:pPr>
    <w:rPr>
      <w:rFonts w:eastAsia="仿宋_GB2312"/>
      <w:sz w:val="24"/>
      <w:szCs w:val="24"/>
    </w:rPr>
  </w:style>
  <w:style w:type="paragraph" w:customStyle="1" w:styleId="248">
    <w:name w:val="HOL"/>
    <w:basedOn w:val="249"/>
    <w:autoRedefine/>
    <w:qFormat/>
    <w:uiPriority w:val="99"/>
    <w:pPr>
      <w:tabs>
        <w:tab w:val="left" w:pos="992"/>
        <w:tab w:val="left" w:pos="1378"/>
      </w:tabs>
      <w:ind w:left="1378" w:hanging="420"/>
    </w:pPr>
  </w:style>
  <w:style w:type="paragraph" w:customStyle="1" w:styleId="249">
    <w:name w:val="样式 标题 2Titre BHeading 2 HiddenH2heading 2R2H21Title2h2U...1"/>
    <w:basedOn w:val="3"/>
    <w:autoRedefine/>
    <w:qFormat/>
    <w:uiPriority w:val="99"/>
    <w:pPr>
      <w:tabs>
        <w:tab w:val="left" w:pos="992"/>
      </w:tabs>
      <w:spacing w:line="480" w:lineRule="auto"/>
      <w:ind w:left="992" w:hanging="567"/>
      <w:jc w:val="center"/>
    </w:pPr>
    <w:rPr>
      <w:rFonts w:ascii="Arial" w:hAnsi="Arial" w:eastAsia="黑体"/>
      <w:b w:val="0"/>
      <w:szCs w:val="20"/>
    </w:rPr>
  </w:style>
  <w:style w:type="paragraph" w:customStyle="1" w:styleId="250">
    <w:name w:val="xl31"/>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251">
    <w:name w:val="xl57"/>
    <w:basedOn w:val="1"/>
    <w:autoRedefine/>
    <w:qFormat/>
    <w:uiPriority w:val="99"/>
    <w:pPr>
      <w:widowControl/>
      <w:spacing w:before="100" w:after="100"/>
      <w:jc w:val="center"/>
    </w:pPr>
    <w:rPr>
      <w:rFonts w:ascii="宋体" w:hAnsi="宋体"/>
      <w:kern w:val="0"/>
      <w:sz w:val="24"/>
    </w:rPr>
  </w:style>
  <w:style w:type="paragraph" w:customStyle="1" w:styleId="252">
    <w:name w:val="font10"/>
    <w:basedOn w:val="1"/>
    <w:autoRedefine/>
    <w:qFormat/>
    <w:uiPriority w:val="99"/>
    <w:pPr>
      <w:widowControl/>
      <w:spacing w:before="100" w:beforeAutospacing="1" w:after="100" w:afterAutospacing="1"/>
      <w:jc w:val="left"/>
    </w:pPr>
    <w:rPr>
      <w:rFonts w:ascii="Tahoma" w:hAnsi="Tahoma" w:cs="Tahoma"/>
      <w:b/>
      <w:bCs/>
      <w:color w:val="000000"/>
      <w:kern w:val="0"/>
      <w:sz w:val="18"/>
      <w:szCs w:val="18"/>
    </w:rPr>
  </w:style>
  <w:style w:type="paragraph" w:customStyle="1" w:styleId="253">
    <w:name w:val="样式 四号 加粗 首行缩进:  0.85 厘米 段前: 6 磅"/>
    <w:basedOn w:val="1"/>
    <w:autoRedefine/>
    <w:qFormat/>
    <w:uiPriority w:val="99"/>
    <w:pPr>
      <w:spacing w:before="120" w:line="60" w:lineRule="auto"/>
      <w:ind w:firstLine="482"/>
    </w:pPr>
    <w:rPr>
      <w:b/>
      <w:bCs/>
      <w:sz w:val="28"/>
    </w:rPr>
  </w:style>
  <w:style w:type="paragraph" w:customStyle="1" w:styleId="254">
    <w:name w:val="二级条标题"/>
    <w:basedOn w:val="255"/>
    <w:next w:val="1"/>
    <w:autoRedefine/>
    <w:qFormat/>
    <w:uiPriority w:val="99"/>
    <w:pPr>
      <w:ind w:left="0"/>
      <w:outlineLvl w:val="3"/>
    </w:pPr>
    <w:rPr>
      <w:sz w:val="21"/>
      <w:szCs w:val="21"/>
    </w:rPr>
  </w:style>
  <w:style w:type="paragraph" w:customStyle="1" w:styleId="255">
    <w:name w:val="一级条标题"/>
    <w:next w:val="1"/>
    <w:autoRedefine/>
    <w:qFormat/>
    <w:uiPriority w:val="99"/>
    <w:pPr>
      <w:snapToGrid w:val="0"/>
      <w:spacing w:line="360" w:lineRule="auto"/>
      <w:ind w:left="1135"/>
      <w:outlineLvl w:val="2"/>
    </w:pPr>
    <w:rPr>
      <w:rFonts w:ascii="宋体" w:hAnsi="宋体" w:eastAsia="宋体" w:cs="Times New Roman"/>
      <w:sz w:val="24"/>
      <w:szCs w:val="24"/>
      <w:lang w:val="en-US" w:eastAsia="zh-CN" w:bidi="ar-SA"/>
    </w:rPr>
  </w:style>
  <w:style w:type="paragraph" w:customStyle="1" w:styleId="256">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57">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58">
    <w:name w:val="dash6b63_6587"/>
    <w:basedOn w:val="1"/>
    <w:autoRedefine/>
    <w:qFormat/>
    <w:uiPriority w:val="99"/>
    <w:pPr>
      <w:widowControl/>
    </w:pPr>
    <w:rPr>
      <w:kern w:val="0"/>
      <w:sz w:val="20"/>
    </w:rPr>
  </w:style>
  <w:style w:type="paragraph" w:customStyle="1" w:styleId="259">
    <w:name w:val="xl102"/>
    <w:basedOn w:val="1"/>
    <w:autoRedefine/>
    <w:qFormat/>
    <w:uiPriority w:val="99"/>
    <w:pPr>
      <w:widowControl/>
      <w:pBdr>
        <w:top w:val="single" w:color="auto" w:sz="4" w:space="0"/>
        <w:left w:val="single" w:color="auto" w:sz="8" w:space="0"/>
        <w:bottom w:val="single" w:color="auto" w:sz="4"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260">
    <w:name w:val="xl130"/>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bottom"/>
    </w:pPr>
    <w:rPr>
      <w:rFonts w:ascii="Arial" w:hAnsi="Arial" w:cs="Arial"/>
      <w:kern w:val="0"/>
      <w:sz w:val="18"/>
      <w:szCs w:val="18"/>
    </w:rPr>
  </w:style>
  <w:style w:type="paragraph" w:customStyle="1" w:styleId="261">
    <w:name w:val="xl12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262">
    <w:name w:val="Char Char Char Char Char Char"/>
    <w:basedOn w:val="1"/>
    <w:autoRedefine/>
    <w:qFormat/>
    <w:uiPriority w:val="99"/>
    <w:pPr>
      <w:tabs>
        <w:tab w:val="left" w:pos="720"/>
      </w:tabs>
      <w:ind w:left="720" w:hanging="720"/>
    </w:pPr>
  </w:style>
  <w:style w:type="paragraph" w:customStyle="1" w:styleId="263">
    <w:name w:val="符号2"/>
    <w:autoRedefine/>
    <w:qFormat/>
    <w:uiPriority w:val="99"/>
    <w:pPr>
      <w:tabs>
        <w:tab w:val="left" w:pos="432"/>
      </w:tabs>
      <w:spacing w:line="360" w:lineRule="auto"/>
      <w:contextualSpacing/>
    </w:pPr>
    <w:rPr>
      <w:rFonts w:ascii="Calibri" w:hAnsi="Calibri" w:eastAsia="华文中宋" w:cs="Times New Roman"/>
      <w:kern w:val="2"/>
      <w:sz w:val="21"/>
      <w:szCs w:val="24"/>
      <w:lang w:val="en-US" w:eastAsia="zh-CN" w:bidi="ar-SA"/>
    </w:rPr>
  </w:style>
  <w:style w:type="paragraph" w:customStyle="1" w:styleId="264">
    <w:name w:val="样式 样式 样式 标题 2 + 宋体 五号 非加粗 黑色 + 段前: 6 磅 段后: 0 磅 行距: 单倍行距 + 段前: 12..."/>
    <w:basedOn w:val="1"/>
    <w:autoRedefine/>
    <w:qFormat/>
    <w:uiPriority w:val="99"/>
    <w:pPr>
      <w:keepNext/>
      <w:keepLines/>
      <w:tabs>
        <w:tab w:val="left" w:pos="1260"/>
      </w:tabs>
      <w:adjustRightInd w:val="0"/>
      <w:spacing w:before="240"/>
      <w:ind w:left="1260" w:hanging="420"/>
      <w:jc w:val="left"/>
      <w:textAlignment w:val="baseline"/>
      <w:outlineLvl w:val="1"/>
    </w:pPr>
    <w:rPr>
      <w:rFonts w:ascii="宋体" w:hAnsi="宋体" w:cs="宋体"/>
      <w:color w:val="000000"/>
      <w:kern w:val="0"/>
    </w:rPr>
  </w:style>
  <w:style w:type="paragraph" w:customStyle="1" w:styleId="265">
    <w:name w:val="p0"/>
    <w:basedOn w:val="1"/>
    <w:autoRedefine/>
    <w:qFormat/>
    <w:uiPriority w:val="99"/>
    <w:pPr>
      <w:widowControl/>
    </w:pPr>
    <w:rPr>
      <w:rFonts w:ascii="Calibri" w:hAnsi="Calibri" w:cs="宋体"/>
      <w:kern w:val="0"/>
      <w:szCs w:val="21"/>
    </w:rPr>
  </w:style>
  <w:style w:type="paragraph" w:customStyle="1" w:styleId="266">
    <w:name w:val="Char Char8 Char Char"/>
    <w:basedOn w:val="1"/>
    <w:autoRedefine/>
    <w:qFormat/>
    <w:uiPriority w:val="99"/>
    <w:pPr>
      <w:ind w:left="-113"/>
    </w:pPr>
    <w:rPr>
      <w:rFonts w:ascii="Tahoma" w:hAnsi="Tahoma"/>
      <w:sz w:val="24"/>
    </w:rPr>
  </w:style>
  <w:style w:type="paragraph" w:customStyle="1" w:styleId="267">
    <w:name w:val="font9"/>
    <w:basedOn w:val="1"/>
    <w:autoRedefine/>
    <w:qFormat/>
    <w:uiPriority w:val="99"/>
    <w:pPr>
      <w:widowControl/>
      <w:spacing w:before="100" w:beforeAutospacing="1" w:after="100" w:afterAutospacing="1"/>
      <w:jc w:val="left"/>
    </w:pPr>
    <w:rPr>
      <w:rFonts w:ascii="Tahoma" w:hAnsi="Tahoma" w:cs="Tahoma"/>
      <w:color w:val="000000"/>
      <w:kern w:val="0"/>
      <w:sz w:val="18"/>
      <w:szCs w:val="18"/>
    </w:rPr>
  </w:style>
  <w:style w:type="paragraph" w:customStyle="1" w:styleId="268">
    <w:name w:val="Char Char8"/>
    <w:basedOn w:val="1"/>
    <w:autoRedefine/>
    <w:qFormat/>
    <w:uiPriority w:val="99"/>
    <w:pPr>
      <w:widowControl/>
      <w:spacing w:after="160" w:line="240" w:lineRule="exact"/>
      <w:jc w:val="left"/>
    </w:pPr>
    <w:rPr>
      <w:szCs w:val="24"/>
    </w:rPr>
  </w:style>
  <w:style w:type="paragraph" w:customStyle="1" w:styleId="269">
    <w:name w:val="xl10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270">
    <w:name w:val="Char3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271">
    <w:name w:val="样式 (中文) 仿宋_GB2312 右侧:  0.05 厘米 段前: 6 磅 行距: 1.5 倍行距"/>
    <w:basedOn w:val="1"/>
    <w:autoRedefine/>
    <w:qFormat/>
    <w:uiPriority w:val="99"/>
    <w:pPr>
      <w:spacing w:before="120" w:line="360" w:lineRule="auto"/>
      <w:ind w:left="240" w:leftChars="100" w:right="240" w:rightChars="100"/>
    </w:pPr>
    <w:rPr>
      <w:sz w:val="28"/>
    </w:rPr>
  </w:style>
  <w:style w:type="paragraph" w:customStyle="1" w:styleId="272">
    <w:name w:val="xl69"/>
    <w:basedOn w:val="1"/>
    <w:autoRedefine/>
    <w:qFormat/>
    <w:uiPriority w:val="99"/>
    <w:pPr>
      <w:widowControl/>
      <w:pBdr>
        <w:right w:val="single" w:color="auto" w:sz="8" w:space="0"/>
      </w:pBdr>
      <w:spacing w:before="100" w:beforeAutospacing="1" w:after="100" w:afterAutospacing="1"/>
      <w:jc w:val="left"/>
      <w:textAlignment w:val="bottom"/>
    </w:pPr>
    <w:rPr>
      <w:rFonts w:ascii="Arial" w:hAnsi="Arial" w:cs="Arial"/>
      <w:kern w:val="0"/>
      <w:sz w:val="18"/>
      <w:szCs w:val="18"/>
    </w:rPr>
  </w:style>
  <w:style w:type="paragraph" w:customStyle="1" w:styleId="273">
    <w:name w:val="Char1 Char Char Char Char"/>
    <w:basedOn w:val="1"/>
    <w:autoRedefine/>
    <w:qFormat/>
    <w:uiPriority w:val="99"/>
    <w:pPr>
      <w:ind w:left="-113"/>
    </w:pPr>
    <w:rPr>
      <w:rFonts w:ascii="Tahoma" w:hAnsi="Tahoma"/>
      <w:sz w:val="24"/>
    </w:rPr>
  </w:style>
  <w:style w:type="paragraph" w:customStyle="1" w:styleId="274">
    <w:name w:val="字元 字元 Char Char"/>
    <w:basedOn w:val="15"/>
    <w:autoRedefine/>
    <w:qFormat/>
    <w:uiPriority w:val="99"/>
    <w:pPr>
      <w:adjustRightInd w:val="0"/>
      <w:spacing w:line="436" w:lineRule="exact"/>
      <w:ind w:left="357"/>
      <w:jc w:val="left"/>
      <w:outlineLvl w:val="3"/>
    </w:pPr>
    <w:rPr>
      <w:szCs w:val="20"/>
    </w:rPr>
  </w:style>
  <w:style w:type="paragraph" w:customStyle="1" w:styleId="275">
    <w:name w:val="列出段落2"/>
    <w:basedOn w:val="1"/>
    <w:autoRedefine/>
    <w:qFormat/>
    <w:uiPriority w:val="99"/>
    <w:pPr>
      <w:ind w:firstLine="420" w:firstLineChars="200"/>
    </w:pPr>
    <w:rPr>
      <w:szCs w:val="24"/>
    </w:rPr>
  </w:style>
  <w:style w:type="paragraph" w:customStyle="1" w:styleId="276">
    <w:name w:val="Char Char Char Char1"/>
    <w:basedOn w:val="1"/>
    <w:autoRedefine/>
    <w:qFormat/>
    <w:uiPriority w:val="99"/>
    <w:pPr>
      <w:tabs>
        <w:tab w:val="left" w:pos="360"/>
      </w:tabs>
      <w:ind w:firstLine="420" w:firstLineChars="150"/>
    </w:pPr>
    <w:rPr>
      <w:rFonts w:ascii="Arial" w:hAnsi="Arial" w:cs="Arial"/>
      <w:sz w:val="20"/>
    </w:rPr>
  </w:style>
  <w:style w:type="paragraph" w:customStyle="1" w:styleId="277">
    <w:name w:val="TOC Heading1"/>
    <w:basedOn w:val="2"/>
    <w:next w:val="1"/>
    <w:autoRedefine/>
    <w:qFormat/>
    <w:uiPriority w:val="99"/>
    <w:pPr>
      <w:keepLines/>
      <w:widowControl/>
      <w:tabs>
        <w:tab w:val="left" w:pos="432"/>
      </w:tabs>
      <w:spacing w:before="480" w:line="276" w:lineRule="auto"/>
      <w:outlineLvl w:val="9"/>
    </w:pPr>
    <w:rPr>
      <w:rFonts w:ascii="Cambria" w:hAnsi="Cambria"/>
      <w:b w:val="0"/>
      <w:color w:val="365F91"/>
      <w:sz w:val="28"/>
    </w:rPr>
  </w:style>
  <w:style w:type="paragraph" w:customStyle="1" w:styleId="278">
    <w:name w:val="内容"/>
    <w:basedOn w:val="1"/>
    <w:autoRedefine/>
    <w:qFormat/>
    <w:uiPriority w:val="99"/>
    <w:pPr>
      <w:spacing w:line="480" w:lineRule="exact"/>
      <w:ind w:firstLine="200" w:firstLineChars="200"/>
    </w:pPr>
  </w:style>
  <w:style w:type="paragraph" w:customStyle="1" w:styleId="279">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80">
    <w:name w:val="标准正文"/>
    <w:basedOn w:val="1"/>
    <w:link w:val="281"/>
    <w:autoRedefine/>
    <w:qFormat/>
    <w:uiPriority w:val="99"/>
    <w:pPr>
      <w:autoSpaceDE w:val="0"/>
      <w:autoSpaceDN w:val="0"/>
      <w:adjustRightInd w:val="0"/>
      <w:spacing w:afterLines="50"/>
      <w:jc w:val="left"/>
    </w:pPr>
    <w:rPr>
      <w:rFonts w:ascii="宋体"/>
      <w:kern w:val="0"/>
      <w:lang w:val="zh-CN"/>
    </w:rPr>
  </w:style>
  <w:style w:type="character" w:customStyle="1" w:styleId="281">
    <w:name w:val="标准正文 Char"/>
    <w:link w:val="280"/>
    <w:autoRedefine/>
    <w:qFormat/>
    <w:uiPriority w:val="99"/>
    <w:rPr>
      <w:rFonts w:ascii="宋体"/>
      <w:sz w:val="21"/>
      <w:lang w:val="zh-CN"/>
    </w:rPr>
  </w:style>
  <w:style w:type="paragraph" w:customStyle="1" w:styleId="282">
    <w:name w:val="Char2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283">
    <w:name w:val="xl67"/>
    <w:basedOn w:val="1"/>
    <w:autoRedefine/>
    <w:qFormat/>
    <w:uiPriority w:val="99"/>
    <w:pPr>
      <w:widowControl/>
      <w:pBdr>
        <w:left w:val="single" w:color="auto" w:sz="8" w:space="0"/>
      </w:pBdr>
      <w:spacing w:before="100" w:beforeAutospacing="1" w:after="100" w:afterAutospacing="1"/>
      <w:jc w:val="left"/>
      <w:textAlignment w:val="bottom"/>
    </w:pPr>
    <w:rPr>
      <w:rFonts w:ascii="Arial" w:hAnsi="Arial" w:cs="Arial"/>
      <w:kern w:val="0"/>
      <w:sz w:val="18"/>
      <w:szCs w:val="18"/>
    </w:rPr>
  </w:style>
  <w:style w:type="paragraph" w:customStyle="1" w:styleId="284">
    <w:name w:val="xl10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285">
    <w:name w:val="xl114"/>
    <w:basedOn w:val="1"/>
    <w:autoRedefine/>
    <w:qFormat/>
    <w:uiPriority w:val="99"/>
    <w:pPr>
      <w:widowControl/>
      <w:pBdr>
        <w:top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286">
    <w:name w:val="插图题注"/>
    <w:next w:val="1"/>
    <w:autoRedefine/>
    <w:qFormat/>
    <w:uiPriority w:val="99"/>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287">
    <w:name w:val="Char2"/>
    <w:basedOn w:val="1"/>
    <w:autoRedefine/>
    <w:qFormat/>
    <w:uiPriority w:val="99"/>
    <w:pPr>
      <w:keepNext/>
      <w:keepLines/>
      <w:pageBreakBefore/>
      <w:tabs>
        <w:tab w:val="left" w:pos="420"/>
      </w:tabs>
      <w:ind w:left="420" w:hanging="420"/>
    </w:pPr>
    <w:rPr>
      <w:rFonts w:ascii="Tahoma" w:hAnsi="Tahoma"/>
      <w:sz w:val="24"/>
    </w:rPr>
  </w:style>
  <w:style w:type="paragraph" w:customStyle="1" w:styleId="288">
    <w:name w:val="正文1"/>
    <w:basedOn w:val="1"/>
    <w:autoRedefine/>
    <w:qFormat/>
    <w:uiPriority w:val="99"/>
    <w:pPr>
      <w:widowControl/>
    </w:pPr>
    <w:rPr>
      <w:rFonts w:ascii="Calibri" w:hAnsi="Calibri" w:cs="宋体"/>
      <w:kern w:val="0"/>
      <w:sz w:val="32"/>
      <w:szCs w:val="32"/>
    </w:rPr>
  </w:style>
  <w:style w:type="paragraph" w:customStyle="1" w:styleId="289">
    <w:name w:val="Char Char Char Char Char Char1"/>
    <w:basedOn w:val="1"/>
    <w:autoRedefine/>
    <w:qFormat/>
    <w:uiPriority w:val="99"/>
    <w:pPr>
      <w:widowControl/>
      <w:spacing w:after="160" w:line="240" w:lineRule="exact"/>
      <w:jc w:val="left"/>
    </w:pPr>
    <w:rPr>
      <w:rFonts w:ascii="Verdana" w:hAnsi="Verdana"/>
      <w:kern w:val="0"/>
      <w:sz w:val="20"/>
      <w:lang w:eastAsia="en-US"/>
    </w:rPr>
  </w:style>
  <w:style w:type="paragraph" w:customStyle="1" w:styleId="290">
    <w:name w:val="xl144"/>
    <w:basedOn w:val="1"/>
    <w:autoRedefine/>
    <w:qFormat/>
    <w:uiPriority w:val="99"/>
    <w:pPr>
      <w:widowControl/>
      <w:pBdr>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91">
    <w:name w:val="样式 首行缩进:  2 字符"/>
    <w:basedOn w:val="1"/>
    <w:autoRedefine/>
    <w:qFormat/>
    <w:uiPriority w:val="99"/>
    <w:pPr>
      <w:widowControl/>
      <w:tabs>
        <w:tab w:val="left" w:pos="420"/>
        <w:tab w:val="left" w:pos="1065"/>
      </w:tabs>
      <w:spacing w:line="360" w:lineRule="auto"/>
      <w:ind w:left="1065" w:hanging="705"/>
    </w:pPr>
    <w:rPr>
      <w:rFonts w:ascii="宋体" w:hAnsi="宋体"/>
      <w:bCs/>
      <w:color w:val="FF0000"/>
      <w:kern w:val="0"/>
      <w:sz w:val="24"/>
      <w:szCs w:val="24"/>
      <w:lang w:val="en-GB"/>
    </w:rPr>
  </w:style>
  <w:style w:type="paragraph" w:customStyle="1" w:styleId="292">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293">
    <w:name w:val="xl70"/>
    <w:basedOn w:val="1"/>
    <w:autoRedefine/>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294">
    <w:name w:val="样式4"/>
    <w:basedOn w:val="1"/>
    <w:autoRedefine/>
    <w:qFormat/>
    <w:uiPriority w:val="99"/>
    <w:pPr>
      <w:widowControl/>
      <w:tabs>
        <w:tab w:val="left" w:pos="1247"/>
        <w:tab w:val="left" w:pos="2087"/>
      </w:tabs>
      <w:spacing w:before="120" w:line="288" w:lineRule="auto"/>
      <w:ind w:left="2087" w:hanging="420"/>
      <w:jc w:val="left"/>
    </w:pPr>
    <w:rPr>
      <w:rFonts w:ascii="Arial" w:hAnsi="Arial"/>
      <w:kern w:val="0"/>
      <w:szCs w:val="21"/>
      <w:lang w:eastAsia="en-US"/>
    </w:rPr>
  </w:style>
  <w:style w:type="paragraph" w:customStyle="1" w:styleId="295">
    <w:name w:val="样式 样式 (中文) 仿宋_GB2312 右侧:  0.05 厘米 段前: 6 磅 行距: 1.5 倍行距 + 首行缩进:  1..."/>
    <w:basedOn w:val="271"/>
    <w:autoRedefine/>
    <w:qFormat/>
    <w:uiPriority w:val="99"/>
    <w:pPr>
      <w:ind w:firstLine="538" w:firstLineChars="192"/>
    </w:pPr>
  </w:style>
  <w:style w:type="paragraph" w:customStyle="1" w:styleId="296">
    <w:name w:val="font8"/>
    <w:basedOn w:val="1"/>
    <w:autoRedefine/>
    <w:qFormat/>
    <w:uiPriority w:val="99"/>
    <w:pPr>
      <w:widowControl/>
      <w:spacing w:before="100" w:beforeAutospacing="1" w:after="100" w:afterAutospacing="1"/>
      <w:jc w:val="left"/>
    </w:pPr>
    <w:rPr>
      <w:rFonts w:ascii="Arial" w:hAnsi="Arial" w:cs="Arial"/>
      <w:b/>
      <w:bCs/>
      <w:kern w:val="0"/>
      <w:sz w:val="18"/>
      <w:szCs w:val="18"/>
    </w:rPr>
  </w:style>
  <w:style w:type="paragraph" w:customStyle="1" w:styleId="297">
    <w:name w:val="Char Char8 Char Char Char Char"/>
    <w:basedOn w:val="1"/>
    <w:autoRedefine/>
    <w:qFormat/>
    <w:uiPriority w:val="99"/>
    <w:pPr>
      <w:ind w:left="-113"/>
    </w:pPr>
    <w:rPr>
      <w:rFonts w:ascii="Tahoma" w:hAnsi="Tahoma"/>
      <w:sz w:val="24"/>
    </w:rPr>
  </w:style>
  <w:style w:type="paragraph" w:customStyle="1" w:styleId="298">
    <w:name w:val="xl138"/>
    <w:basedOn w:val="1"/>
    <w:autoRedefine/>
    <w:qFormat/>
    <w:uiPriority w:val="99"/>
    <w:pPr>
      <w:widowControl/>
      <w:pBdr>
        <w:top w:val="single" w:color="auto" w:sz="8" w:space="0"/>
        <w:bottom w:val="single" w:color="auto" w:sz="4" w:space="0"/>
        <w:right w:val="single" w:color="auto" w:sz="8" w:space="0"/>
      </w:pBdr>
      <w:spacing w:before="100" w:beforeAutospacing="1" w:after="100" w:afterAutospacing="1"/>
      <w:jc w:val="center"/>
      <w:textAlignment w:val="bottom"/>
    </w:pPr>
    <w:rPr>
      <w:rFonts w:ascii="宋体" w:hAnsi="宋体" w:cs="宋体"/>
      <w:b/>
      <w:bCs/>
      <w:kern w:val="0"/>
      <w:sz w:val="18"/>
      <w:szCs w:val="18"/>
    </w:rPr>
  </w:style>
  <w:style w:type="paragraph" w:customStyle="1" w:styleId="299">
    <w:name w:val="样式"/>
    <w:basedOn w:val="1"/>
    <w:autoRedefine/>
    <w:qFormat/>
    <w:uiPriority w:val="99"/>
    <w:pPr>
      <w:tabs>
        <w:tab w:val="left" w:pos="567"/>
        <w:tab w:val="left" w:pos="1150"/>
      </w:tabs>
      <w:snapToGrid w:val="0"/>
      <w:spacing w:line="460" w:lineRule="atLeast"/>
      <w:ind w:left="1150" w:hanging="270"/>
    </w:pPr>
    <w:rPr>
      <w:rFonts w:ascii="Arial" w:hAnsi="Arial"/>
      <w:spacing w:val="6"/>
      <w:sz w:val="24"/>
    </w:rPr>
  </w:style>
  <w:style w:type="paragraph" w:customStyle="1" w:styleId="300">
    <w:name w:val="xl79"/>
    <w:basedOn w:val="1"/>
    <w:autoRedefine/>
    <w:qFormat/>
    <w:uiPriority w:val="99"/>
    <w:pPr>
      <w:widowControl/>
      <w:shd w:val="clear" w:color="000000" w:fill="FFFF00"/>
      <w:spacing w:before="100" w:beforeAutospacing="1" w:after="100" w:afterAutospacing="1"/>
      <w:jc w:val="left"/>
    </w:pPr>
    <w:rPr>
      <w:rFonts w:ascii="Arial" w:hAnsi="Arial" w:cs="Arial"/>
      <w:kern w:val="0"/>
      <w:sz w:val="18"/>
      <w:szCs w:val="18"/>
    </w:rPr>
  </w:style>
  <w:style w:type="paragraph" w:customStyle="1" w:styleId="301">
    <w:name w:val="xl121"/>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02">
    <w:name w:val="xl71"/>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Arial" w:hAnsi="Arial" w:cs="Arial"/>
      <w:kern w:val="0"/>
      <w:sz w:val="18"/>
      <w:szCs w:val="18"/>
    </w:rPr>
  </w:style>
  <w:style w:type="paragraph" w:customStyle="1" w:styleId="303">
    <w:name w:val="xl133"/>
    <w:basedOn w:val="1"/>
    <w:autoRedefine/>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304">
    <w:name w:val="a2"/>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305">
    <w:name w:val="xl77"/>
    <w:basedOn w:val="1"/>
    <w:autoRedefine/>
    <w:qFormat/>
    <w:uiPriority w:val="99"/>
    <w:pPr>
      <w:widowControl/>
      <w:pBdr>
        <w:top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306">
    <w:name w:val="Default"/>
    <w:autoRedefine/>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07">
    <w:name w:val="font5"/>
    <w:basedOn w:val="1"/>
    <w:autoRedefine/>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308">
    <w:name w:val="xl104"/>
    <w:basedOn w:val="1"/>
    <w:autoRedefine/>
    <w:qFormat/>
    <w:uiPriority w:val="99"/>
    <w:pPr>
      <w:widowControl/>
      <w:pBdr>
        <w:top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309">
    <w:name w:val="项目编号B"/>
    <w:basedOn w:val="1"/>
    <w:autoRedefine/>
    <w:qFormat/>
    <w:uiPriority w:val="99"/>
    <w:pPr>
      <w:tabs>
        <w:tab w:val="left" w:pos="840"/>
      </w:tabs>
      <w:spacing w:line="360" w:lineRule="auto"/>
      <w:ind w:left="840" w:hanging="420"/>
    </w:pPr>
    <w:rPr>
      <w:rFonts w:ascii="Arial" w:hAnsi="Arial"/>
      <w:b/>
      <w:szCs w:val="21"/>
    </w:rPr>
  </w:style>
  <w:style w:type="paragraph" w:customStyle="1" w:styleId="310">
    <w:name w:val="font13"/>
    <w:basedOn w:val="1"/>
    <w:autoRedefine/>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311">
    <w:name w:val="1DellBullet"/>
    <w:basedOn w:val="1"/>
    <w:autoRedefine/>
    <w:qFormat/>
    <w:uiPriority w:val="99"/>
    <w:pPr>
      <w:widowControl/>
      <w:ind w:left="720" w:hanging="360"/>
    </w:pPr>
    <w:rPr>
      <w:kern w:val="0"/>
      <w:sz w:val="22"/>
      <w:szCs w:val="24"/>
      <w:lang w:eastAsia="en-US"/>
    </w:rPr>
  </w:style>
  <w:style w:type="paragraph" w:customStyle="1" w:styleId="312">
    <w:name w:val="Char1 Char Char Char Char Char Char1 Char Char Char Char"/>
    <w:basedOn w:val="1"/>
    <w:autoRedefine/>
    <w:qFormat/>
    <w:uiPriority w:val="99"/>
    <w:pPr>
      <w:ind w:left="-113"/>
    </w:pPr>
    <w:rPr>
      <w:rFonts w:ascii="Tahoma" w:hAnsi="Tahoma"/>
      <w:sz w:val="24"/>
    </w:rPr>
  </w:style>
  <w:style w:type="paragraph" w:customStyle="1" w:styleId="313">
    <w:name w:val="xl7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14">
    <w:name w:val="Char1 Char Char Char Char1"/>
    <w:basedOn w:val="1"/>
    <w:autoRedefine/>
    <w:qFormat/>
    <w:uiPriority w:val="99"/>
    <w:pPr>
      <w:ind w:left="-113"/>
    </w:pPr>
    <w:rPr>
      <w:rFonts w:ascii="Tahoma" w:hAnsi="Tahoma"/>
      <w:sz w:val="24"/>
    </w:rPr>
  </w:style>
  <w:style w:type="paragraph" w:customStyle="1" w:styleId="315">
    <w:name w:val="默认段落字体 Para Char Char Char Char"/>
    <w:basedOn w:val="1"/>
    <w:autoRedefine/>
    <w:qFormat/>
    <w:uiPriority w:val="99"/>
    <w:rPr>
      <w:szCs w:val="21"/>
    </w:rPr>
  </w:style>
  <w:style w:type="paragraph" w:customStyle="1" w:styleId="316">
    <w:name w:val="样式 加粗 首行缩进:  0.85 厘米 段前: 6 磅"/>
    <w:basedOn w:val="1"/>
    <w:autoRedefine/>
    <w:qFormat/>
    <w:uiPriority w:val="99"/>
    <w:pPr>
      <w:spacing w:before="120" w:line="60" w:lineRule="auto"/>
      <w:ind w:firstLine="482"/>
    </w:pPr>
    <w:rPr>
      <w:b/>
      <w:bCs/>
      <w:sz w:val="28"/>
    </w:rPr>
  </w:style>
  <w:style w:type="paragraph" w:customStyle="1" w:styleId="317">
    <w:name w:val="Char"/>
    <w:basedOn w:val="6"/>
    <w:autoRedefine/>
    <w:qFormat/>
    <w:uiPriority w:val="99"/>
    <w:pPr>
      <w:widowControl/>
      <w:numPr>
        <w:ilvl w:val="0"/>
        <w:numId w:val="0"/>
      </w:numPr>
      <w:tabs>
        <w:tab w:val="clear" w:pos="2520"/>
      </w:tabs>
      <w:adjustRightInd/>
      <w:spacing w:after="160" w:line="240" w:lineRule="exact"/>
      <w:ind w:left="1292" w:hanging="1008"/>
      <w:jc w:val="left"/>
      <w:textAlignment w:val="auto"/>
    </w:pPr>
    <w:rPr>
      <w:rFonts w:ascii="Verdana" w:hAnsi="Verdana" w:eastAsia="宋体"/>
      <w:bCs/>
      <w:sz w:val="20"/>
      <w:lang w:eastAsia="en-US"/>
    </w:rPr>
  </w:style>
  <w:style w:type="paragraph" w:customStyle="1" w:styleId="318">
    <w:name w:val="xl103"/>
    <w:basedOn w:val="1"/>
    <w:autoRedefine/>
    <w:qFormat/>
    <w:uiPriority w:val="99"/>
    <w:pPr>
      <w:widowControl/>
      <w:pBdr>
        <w:top w:val="single" w:color="auto" w:sz="4" w:space="0"/>
        <w:bottom w:val="single" w:color="auto" w:sz="4"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319">
    <w:name w:val="xl2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0">
    <w:name w:val="样式1"/>
    <w:basedOn w:val="4"/>
    <w:next w:val="4"/>
    <w:autoRedefine/>
    <w:qFormat/>
    <w:uiPriority w:val="99"/>
    <w:pPr>
      <w:keepLines/>
      <w:tabs>
        <w:tab w:val="left" w:pos="825"/>
      </w:tabs>
      <w:spacing w:line="415" w:lineRule="auto"/>
      <w:ind w:left="825" w:hanging="425"/>
      <w:jc w:val="left"/>
    </w:pPr>
    <w:rPr>
      <w:rFonts w:ascii="黑体" w:hAnsi="Courier New" w:eastAsia="黑体" w:cs="Courier New"/>
      <w:bCs/>
      <w:sz w:val="30"/>
      <w:szCs w:val="32"/>
    </w:rPr>
  </w:style>
  <w:style w:type="paragraph" w:customStyle="1" w:styleId="321">
    <w:name w:val="xl142"/>
    <w:basedOn w:val="1"/>
    <w:autoRedefine/>
    <w:qFormat/>
    <w:uiPriority w:val="99"/>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18"/>
      <w:szCs w:val="18"/>
    </w:rPr>
  </w:style>
  <w:style w:type="paragraph" w:customStyle="1" w:styleId="322">
    <w:name w:val="样式 标题 3 + 华文中宋"/>
    <w:basedOn w:val="4"/>
    <w:autoRedefine/>
    <w:qFormat/>
    <w:uiPriority w:val="99"/>
    <w:pPr>
      <w:keepLines/>
      <w:tabs>
        <w:tab w:val="clear" w:pos="792"/>
      </w:tabs>
      <w:spacing w:before="260" w:after="260" w:line="413" w:lineRule="auto"/>
      <w:ind w:left="1920" w:hanging="705"/>
    </w:pPr>
    <w:rPr>
      <w:rFonts w:ascii="华文中宋" w:hAnsi="华文中宋" w:eastAsia="华文中宋"/>
    </w:rPr>
  </w:style>
  <w:style w:type="paragraph" w:customStyle="1" w:styleId="323">
    <w:name w:val="样式 (中文) 仿宋_GB2312 段前: 6 磅"/>
    <w:basedOn w:val="1"/>
    <w:autoRedefine/>
    <w:qFormat/>
    <w:uiPriority w:val="99"/>
    <w:pPr>
      <w:spacing w:before="120" w:line="60" w:lineRule="auto"/>
      <w:ind w:right="240" w:rightChars="100" w:firstLine="717" w:firstLineChars="256"/>
    </w:pPr>
    <w:rPr>
      <w:sz w:val="28"/>
    </w:rPr>
  </w:style>
  <w:style w:type="paragraph" w:customStyle="1" w:styleId="324">
    <w:name w:val="项目分类"/>
    <w:basedOn w:val="1"/>
    <w:autoRedefine/>
    <w:qFormat/>
    <w:uiPriority w:val="99"/>
    <w:pPr>
      <w:widowControl/>
      <w:tabs>
        <w:tab w:val="left" w:pos="425"/>
        <w:tab w:val="left" w:pos="704"/>
      </w:tabs>
      <w:spacing w:before="100" w:beforeAutospacing="1" w:after="100" w:afterAutospacing="1"/>
      <w:ind w:left="425" w:hanging="425"/>
      <w:jc w:val="left"/>
    </w:pPr>
    <w:rPr>
      <w:rFonts w:ascii="Arial" w:hAnsi="Arial" w:cs="Arial"/>
      <w:kern w:val="0"/>
      <w:sz w:val="22"/>
      <w:szCs w:val="22"/>
    </w:rPr>
  </w:style>
  <w:style w:type="paragraph" w:customStyle="1" w:styleId="325">
    <w:name w:val="xl66"/>
    <w:basedOn w:val="1"/>
    <w:autoRedefine/>
    <w:qFormat/>
    <w:uiPriority w:val="99"/>
    <w:pPr>
      <w:widowControl/>
      <w:spacing w:before="100" w:beforeAutospacing="1" w:after="100" w:afterAutospacing="1"/>
      <w:jc w:val="left"/>
    </w:pPr>
    <w:rPr>
      <w:rFonts w:ascii="Arial" w:hAnsi="Arial" w:cs="Arial"/>
      <w:kern w:val="0"/>
      <w:sz w:val="18"/>
      <w:szCs w:val="18"/>
    </w:rPr>
  </w:style>
  <w:style w:type="paragraph" w:customStyle="1" w:styleId="326">
    <w:name w:val="方案正文"/>
    <w:basedOn w:val="1"/>
    <w:autoRedefine/>
    <w:qFormat/>
    <w:uiPriority w:val="99"/>
    <w:pPr>
      <w:widowControl/>
      <w:spacing w:line="360" w:lineRule="auto"/>
      <w:jc w:val="left"/>
    </w:pPr>
    <w:rPr>
      <w:rFonts w:ascii="Calibri" w:hAnsi="Calibri" w:eastAsia="仿宋_GB2312"/>
      <w:kern w:val="0"/>
      <w:sz w:val="24"/>
      <w:szCs w:val="22"/>
      <w:lang w:eastAsia="en-US"/>
    </w:rPr>
  </w:style>
  <w:style w:type="paragraph" w:customStyle="1" w:styleId="327">
    <w:name w:val="xl81"/>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28">
    <w:name w:val="xl145"/>
    <w:basedOn w:val="1"/>
    <w:autoRedefine/>
    <w:qFormat/>
    <w:uiPriority w:val="99"/>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329">
    <w:name w:val="Char11"/>
    <w:basedOn w:val="1"/>
    <w:autoRedefine/>
    <w:qFormat/>
    <w:uiPriority w:val="99"/>
    <w:pPr>
      <w:widowControl/>
      <w:snapToGrid w:val="0"/>
      <w:spacing w:before="80" w:after="160" w:line="240" w:lineRule="exact"/>
      <w:ind w:left="567" w:firstLine="200" w:firstLineChars="200"/>
      <w:jc w:val="left"/>
    </w:pPr>
    <w:rPr>
      <w:rFonts w:ascii="宋体"/>
      <w:sz w:val="18"/>
    </w:rPr>
  </w:style>
  <w:style w:type="paragraph" w:customStyle="1" w:styleId="330">
    <w:name w:val="标1"/>
    <w:basedOn w:val="1"/>
    <w:autoRedefine/>
    <w:qFormat/>
    <w:uiPriority w:val="99"/>
    <w:pPr>
      <w:tabs>
        <w:tab w:val="left" w:pos="432"/>
      </w:tabs>
      <w:spacing w:line="360" w:lineRule="auto"/>
      <w:jc w:val="left"/>
    </w:pPr>
    <w:rPr>
      <w:rFonts w:eastAsia="黑体"/>
      <w:b/>
      <w:szCs w:val="24"/>
    </w:rPr>
  </w:style>
  <w:style w:type="paragraph" w:customStyle="1" w:styleId="331">
    <w:name w:val="xl78"/>
    <w:basedOn w:val="1"/>
    <w:autoRedefine/>
    <w:qFormat/>
    <w:uiPriority w:val="99"/>
    <w:pPr>
      <w:widowControl/>
      <w:pBdr>
        <w:top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332">
    <w:name w:val="xl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33">
    <w:name w:val="Char Char Char"/>
    <w:basedOn w:val="1"/>
    <w:autoRedefine/>
    <w:qFormat/>
    <w:uiPriority w:val="99"/>
  </w:style>
  <w:style w:type="paragraph" w:customStyle="1" w:styleId="334">
    <w:name w:val="1"/>
    <w:basedOn w:val="1"/>
    <w:autoRedefine/>
    <w:qFormat/>
    <w:uiPriority w:val="99"/>
    <w:pPr>
      <w:widowControl/>
      <w:spacing w:after="160" w:line="240" w:lineRule="exact"/>
      <w:jc w:val="left"/>
    </w:pPr>
    <w:rPr>
      <w:szCs w:val="24"/>
    </w:rPr>
  </w:style>
  <w:style w:type="paragraph" w:customStyle="1" w:styleId="335">
    <w:name w:val="缺省文本"/>
    <w:basedOn w:val="1"/>
    <w:autoRedefine/>
    <w:qFormat/>
    <w:uiPriority w:val="99"/>
    <w:pPr>
      <w:autoSpaceDE w:val="0"/>
      <w:autoSpaceDN w:val="0"/>
      <w:adjustRightInd w:val="0"/>
      <w:jc w:val="left"/>
    </w:pPr>
    <w:rPr>
      <w:kern w:val="0"/>
      <w:sz w:val="24"/>
    </w:rPr>
  </w:style>
  <w:style w:type="paragraph" w:customStyle="1" w:styleId="336">
    <w:name w:val="Char Char8 Char Char Char Char1"/>
    <w:basedOn w:val="1"/>
    <w:autoRedefine/>
    <w:qFormat/>
    <w:uiPriority w:val="99"/>
    <w:pPr>
      <w:ind w:left="-113"/>
    </w:pPr>
    <w:rPr>
      <w:rFonts w:ascii="Tahoma" w:hAnsi="Tahoma"/>
      <w:sz w:val="24"/>
    </w:rPr>
  </w:style>
  <w:style w:type="paragraph" w:customStyle="1" w:styleId="337">
    <w:name w:val="Char1 Char Char Char Char Char 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338">
    <w:name w:val="xl135"/>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cs="Arial"/>
      <w:kern w:val="0"/>
      <w:sz w:val="18"/>
      <w:szCs w:val="18"/>
    </w:rPr>
  </w:style>
  <w:style w:type="paragraph" w:customStyle="1" w:styleId="339">
    <w:name w:val="正文 + 黑体"/>
    <w:basedOn w:val="1"/>
    <w:autoRedefine/>
    <w:qFormat/>
    <w:uiPriority w:val="99"/>
    <w:pPr>
      <w:jc w:val="left"/>
    </w:pPr>
    <w:rPr>
      <w:rFonts w:ascii="黑体" w:hAnsi="Arial" w:eastAsia="黑体"/>
      <w:color w:val="000000"/>
      <w:sz w:val="28"/>
    </w:rPr>
  </w:style>
  <w:style w:type="paragraph" w:customStyle="1" w:styleId="340">
    <w:name w:val="xl131"/>
    <w:basedOn w:val="1"/>
    <w:autoRedefine/>
    <w:qFormat/>
    <w:uiPriority w:val="99"/>
    <w:pPr>
      <w:widowControl/>
      <w:pBdr>
        <w:top w:val="single" w:color="auto" w:sz="8"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341">
    <w:name w:val="新定义正文"/>
    <w:basedOn w:val="1"/>
    <w:autoRedefine/>
    <w:qFormat/>
    <w:uiPriority w:val="99"/>
    <w:pPr>
      <w:widowControl/>
    </w:pPr>
    <w:rPr>
      <w:color w:val="000000"/>
    </w:rPr>
  </w:style>
  <w:style w:type="paragraph" w:customStyle="1" w:styleId="342">
    <w:name w:val="无间隔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43">
    <w:name w:val="font11"/>
    <w:basedOn w:val="1"/>
    <w:autoRedefine/>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344">
    <w:name w:val="Char Char3"/>
    <w:basedOn w:val="1"/>
    <w:autoRedefine/>
    <w:qFormat/>
    <w:uiPriority w:val="99"/>
    <w:pPr>
      <w:ind w:left="-113"/>
    </w:pPr>
    <w:rPr>
      <w:rFonts w:ascii="Tahoma" w:hAnsi="Tahoma"/>
      <w:sz w:val="24"/>
    </w:rPr>
  </w:style>
  <w:style w:type="paragraph" w:customStyle="1" w:styleId="345">
    <w:name w:val="xl72"/>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46">
    <w:name w:val="xl101"/>
    <w:basedOn w:val="1"/>
    <w:autoRedefine/>
    <w:qFormat/>
    <w:uiPriority w:val="99"/>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left"/>
      <w:textAlignment w:val="bottom"/>
    </w:pPr>
    <w:rPr>
      <w:rFonts w:ascii="宋体" w:hAnsi="宋体" w:cs="宋体"/>
      <w:color w:val="000000"/>
      <w:kern w:val="0"/>
      <w:sz w:val="18"/>
      <w:szCs w:val="18"/>
    </w:rPr>
  </w:style>
  <w:style w:type="paragraph" w:customStyle="1" w:styleId="347">
    <w:name w:val="Char Char Char Char Char Char Char Char Char Char Char Char Char"/>
    <w:basedOn w:val="15"/>
    <w:autoRedefine/>
    <w:qFormat/>
    <w:uiPriority w:val="99"/>
    <w:rPr>
      <w:rFonts w:ascii="Tahoma" w:hAnsi="Tahoma"/>
      <w:sz w:val="24"/>
      <w:szCs w:val="20"/>
    </w:rPr>
  </w:style>
  <w:style w:type="paragraph" w:customStyle="1" w:styleId="348">
    <w:name w:val="P1"/>
    <w:autoRedefine/>
    <w:qFormat/>
    <w:uiPriority w:val="99"/>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49">
    <w:name w:val="xl116"/>
    <w:basedOn w:val="1"/>
    <w:autoRedefine/>
    <w:qFormat/>
    <w:uiPriority w:val="99"/>
    <w:pPr>
      <w:widowControl/>
      <w:pBdr>
        <w:top w:val="single" w:color="auto" w:sz="4" w:space="0"/>
        <w:bottom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50">
    <w:name w:val="浅色网格 - 强调文字颜色 31"/>
    <w:basedOn w:val="1"/>
    <w:autoRedefine/>
    <w:qFormat/>
    <w:uiPriority w:val="99"/>
    <w:pPr>
      <w:ind w:firstLine="420" w:firstLineChars="200"/>
    </w:pPr>
    <w:rPr>
      <w:rFonts w:ascii="Calibri" w:hAnsi="Calibri"/>
      <w:szCs w:val="22"/>
    </w:rPr>
  </w:style>
  <w:style w:type="paragraph" w:customStyle="1" w:styleId="351">
    <w:name w:val="msolistparagraph"/>
    <w:basedOn w:val="1"/>
    <w:autoRedefine/>
    <w:qFormat/>
    <w:uiPriority w:val="99"/>
    <w:pPr>
      <w:ind w:firstLine="420" w:firstLineChars="200"/>
    </w:pPr>
  </w:style>
  <w:style w:type="paragraph" w:customStyle="1" w:styleId="352">
    <w:name w:val="xl75"/>
    <w:basedOn w:val="1"/>
    <w:autoRedefine/>
    <w:qFormat/>
    <w:uiPriority w:val="99"/>
    <w:pPr>
      <w:widowControl/>
      <w:spacing w:before="100" w:beforeAutospacing="1" w:after="100" w:afterAutospacing="1"/>
      <w:jc w:val="center"/>
      <w:textAlignment w:val="top"/>
    </w:pPr>
    <w:rPr>
      <w:rFonts w:ascii="Arial" w:hAnsi="Arial" w:cs="Arial"/>
      <w:kern w:val="0"/>
      <w:sz w:val="18"/>
      <w:szCs w:val="18"/>
    </w:rPr>
  </w:style>
  <w:style w:type="paragraph" w:customStyle="1" w:styleId="353">
    <w:name w:val="xl88"/>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top"/>
    </w:pPr>
    <w:rPr>
      <w:rFonts w:ascii="宋体" w:hAnsi="宋体" w:cs="宋体"/>
      <w:kern w:val="0"/>
      <w:sz w:val="18"/>
      <w:szCs w:val="18"/>
    </w:rPr>
  </w:style>
  <w:style w:type="paragraph" w:customStyle="1" w:styleId="354">
    <w:name w:val="章标题"/>
    <w:next w:val="1"/>
    <w:autoRedefine/>
    <w:qFormat/>
    <w:uiPriority w:val="99"/>
    <w:pPr>
      <w:snapToGrid w:val="0"/>
      <w:spacing w:before="156" w:after="156" w:line="360" w:lineRule="auto"/>
      <w:jc w:val="both"/>
      <w:outlineLvl w:val="1"/>
    </w:pPr>
    <w:rPr>
      <w:rFonts w:ascii="黑体" w:hAnsi="Times New Roman" w:eastAsia="黑体" w:cs="Times New Roman"/>
      <w:b/>
      <w:sz w:val="28"/>
      <w:szCs w:val="28"/>
      <w:lang w:val="en-US" w:eastAsia="zh-CN" w:bidi="ar-SA"/>
    </w:rPr>
  </w:style>
  <w:style w:type="paragraph" w:customStyle="1" w:styleId="355">
    <w:name w:val="样式 标题 2 + 宋体 五号 行距: 单倍行距"/>
    <w:basedOn w:val="3"/>
    <w:autoRedefine/>
    <w:qFormat/>
    <w:uiPriority w:val="99"/>
    <w:pPr>
      <w:tabs>
        <w:tab w:val="left" w:pos="1260"/>
      </w:tabs>
      <w:adjustRightInd w:val="0"/>
      <w:spacing w:line="240" w:lineRule="auto"/>
      <w:ind w:left="1260" w:hanging="420"/>
      <w:jc w:val="left"/>
      <w:textAlignment w:val="baseline"/>
    </w:pPr>
    <w:rPr>
      <w:rFonts w:ascii="宋体" w:hAnsi="宋体" w:cs="宋体"/>
      <w:b w:val="0"/>
      <w:kern w:val="0"/>
      <w:sz w:val="21"/>
      <w:szCs w:val="20"/>
    </w:rPr>
  </w:style>
  <w:style w:type="paragraph" w:customStyle="1" w:styleId="356">
    <w:name w:val="xl93"/>
    <w:basedOn w:val="1"/>
    <w:autoRedefine/>
    <w:qFormat/>
    <w:uiPriority w:val="99"/>
    <w:pPr>
      <w:widowControl/>
      <w:pBdr>
        <w:top w:val="single" w:color="auto" w:sz="4" w:space="0"/>
        <w:bottom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57">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58">
    <w:name w:val="xl83"/>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18"/>
      <w:szCs w:val="18"/>
    </w:rPr>
  </w:style>
  <w:style w:type="paragraph" w:customStyle="1" w:styleId="359">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360">
    <w:name w:val="xl146"/>
    <w:basedOn w:val="1"/>
    <w:autoRedefine/>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61">
    <w:name w:val="xl136"/>
    <w:basedOn w:val="1"/>
    <w:autoRedefine/>
    <w:qFormat/>
    <w:uiPriority w:val="99"/>
    <w:pPr>
      <w:widowControl/>
      <w:pBdr>
        <w:top w:val="single" w:color="auto" w:sz="8" w:space="0"/>
        <w:left w:val="single" w:color="auto" w:sz="8" w:space="0"/>
        <w:bottom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362">
    <w:name w:val="xl111"/>
    <w:basedOn w:val="1"/>
    <w:autoRedefine/>
    <w:qFormat/>
    <w:uiPriority w:val="99"/>
    <w:pPr>
      <w:widowControl/>
      <w:pBdr>
        <w:top w:val="single" w:color="auto" w:sz="4" w:space="0"/>
        <w:bottom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63">
    <w:name w:val="xl12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64">
    <w:name w:val="xl122"/>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65">
    <w:name w:val="xl105"/>
    <w:basedOn w:val="1"/>
    <w:autoRedefine/>
    <w:qFormat/>
    <w:uiPriority w:val="99"/>
    <w:pPr>
      <w:widowControl/>
      <w:shd w:val="clear" w:color="000000" w:fill="FFFF00"/>
      <w:spacing w:before="100" w:beforeAutospacing="1" w:after="100" w:afterAutospacing="1"/>
      <w:jc w:val="left"/>
    </w:pPr>
    <w:rPr>
      <w:rFonts w:ascii="Arial" w:hAnsi="Arial" w:cs="Arial"/>
      <w:color w:val="000000"/>
      <w:kern w:val="0"/>
      <w:sz w:val="18"/>
      <w:szCs w:val="18"/>
    </w:rPr>
  </w:style>
  <w:style w:type="paragraph" w:customStyle="1" w:styleId="366">
    <w:name w:val="Char1 Char Char Char"/>
    <w:basedOn w:val="1"/>
    <w:autoRedefine/>
    <w:qFormat/>
    <w:uiPriority w:val="99"/>
  </w:style>
  <w:style w:type="paragraph" w:customStyle="1" w:styleId="367">
    <w:name w:val="Char Char Char1"/>
    <w:basedOn w:val="1"/>
    <w:autoRedefine/>
    <w:qFormat/>
    <w:uiPriority w:val="99"/>
  </w:style>
  <w:style w:type="paragraph" w:customStyle="1" w:styleId="368">
    <w:name w:val="xl128"/>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69">
    <w:name w:val="Char2 Char Char Char1"/>
    <w:basedOn w:val="1"/>
    <w:autoRedefine/>
    <w:qFormat/>
    <w:uiPriority w:val="99"/>
    <w:pPr>
      <w:widowControl/>
      <w:spacing w:after="160" w:line="240" w:lineRule="exact"/>
      <w:jc w:val="left"/>
    </w:pPr>
    <w:rPr>
      <w:rFonts w:ascii="Verdana" w:hAnsi="Verdana"/>
      <w:kern w:val="0"/>
      <w:sz w:val="20"/>
      <w:lang w:eastAsia="en-US"/>
    </w:rPr>
  </w:style>
  <w:style w:type="paragraph" w:customStyle="1" w:styleId="370">
    <w:name w:val="Char1"/>
    <w:basedOn w:val="1"/>
    <w:autoRedefine/>
    <w:qFormat/>
    <w:uiPriority w:val="99"/>
    <w:pPr>
      <w:widowControl/>
      <w:spacing w:after="160" w:line="240" w:lineRule="exact"/>
      <w:jc w:val="left"/>
    </w:pPr>
    <w:rPr>
      <w:rFonts w:ascii="Verdana" w:hAnsi="Verdana"/>
      <w:kern w:val="0"/>
      <w:sz w:val="20"/>
      <w:lang w:eastAsia="en-US"/>
    </w:rPr>
  </w:style>
  <w:style w:type="paragraph" w:customStyle="1" w:styleId="371">
    <w:name w:val="Char Char2"/>
    <w:basedOn w:val="1"/>
    <w:autoRedefine/>
    <w:qFormat/>
    <w:uiPriority w:val="99"/>
    <w:pPr>
      <w:adjustRightInd w:val="0"/>
      <w:spacing w:after="160" w:line="240" w:lineRule="exact"/>
      <w:textAlignment w:val="baseline"/>
    </w:pPr>
    <w:rPr>
      <w:rFonts w:ascii="Verdana" w:hAnsi="Verdana"/>
      <w:kern w:val="0"/>
      <w:sz w:val="20"/>
      <w:lang w:eastAsia="en-US"/>
    </w:rPr>
  </w:style>
  <w:style w:type="paragraph" w:customStyle="1" w:styleId="372">
    <w:name w:val="TOC 标题1"/>
    <w:basedOn w:val="2"/>
    <w:next w:val="1"/>
    <w:autoRedefine/>
    <w:qFormat/>
    <w:uiPriority w:val="99"/>
    <w:pPr>
      <w:keepLines/>
      <w:widowControl/>
      <w:spacing w:before="240" w:line="259" w:lineRule="auto"/>
      <w:outlineLvl w:val="9"/>
    </w:pPr>
    <w:rPr>
      <w:rFonts w:ascii="Calibri Light" w:hAnsi="Calibri Light"/>
      <w:color w:val="2D73B3"/>
      <w:szCs w:val="32"/>
    </w:rPr>
  </w:style>
  <w:style w:type="paragraph" w:customStyle="1" w:styleId="373">
    <w:name w:val="xl76"/>
    <w:basedOn w:val="1"/>
    <w:autoRedefine/>
    <w:qFormat/>
    <w:uiPriority w:val="99"/>
    <w:pPr>
      <w:widowControl/>
      <w:pBdr>
        <w:top w:val="single" w:color="auto" w:sz="4" w:space="0"/>
        <w:left w:val="single" w:color="auto" w:sz="8" w:space="0"/>
        <w:bottom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374">
    <w:name w:val="正文2"/>
    <w:basedOn w:val="1"/>
    <w:autoRedefine/>
    <w:qFormat/>
    <w:uiPriority w:val="99"/>
    <w:pPr>
      <w:widowControl/>
    </w:pPr>
    <w:rPr>
      <w:rFonts w:ascii="Calibri" w:hAnsi="Calibri" w:cs="宋体"/>
      <w:kern w:val="0"/>
      <w:sz w:val="32"/>
      <w:szCs w:val="32"/>
    </w:rPr>
  </w:style>
  <w:style w:type="paragraph" w:customStyle="1" w:styleId="375">
    <w:name w:val="网格表 31"/>
    <w:basedOn w:val="2"/>
    <w:next w:val="1"/>
    <w:autoRedefine/>
    <w:qFormat/>
    <w:uiPriority w:val="99"/>
    <w:pPr>
      <w:keepLines/>
      <w:widowControl/>
      <w:tabs>
        <w:tab w:val="left" w:pos="432"/>
      </w:tabs>
      <w:spacing w:before="480" w:line="276" w:lineRule="auto"/>
      <w:outlineLvl w:val="9"/>
    </w:pPr>
    <w:rPr>
      <w:rFonts w:ascii="Cambria" w:hAnsi="Cambria"/>
      <w:b w:val="0"/>
      <w:color w:val="365F91"/>
      <w:sz w:val="28"/>
    </w:rPr>
  </w:style>
  <w:style w:type="paragraph" w:customStyle="1" w:styleId="376">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77">
    <w:name w:val="xl8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78">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79">
    <w:name w:val="xl68"/>
    <w:basedOn w:val="1"/>
    <w:autoRedefine/>
    <w:qFormat/>
    <w:uiPriority w:val="99"/>
    <w:pPr>
      <w:widowControl/>
      <w:spacing w:before="100" w:beforeAutospacing="1" w:after="100" w:afterAutospacing="1"/>
      <w:jc w:val="left"/>
      <w:textAlignment w:val="bottom"/>
    </w:pPr>
    <w:rPr>
      <w:rFonts w:ascii="Arial" w:hAnsi="Arial" w:cs="Arial"/>
      <w:kern w:val="0"/>
      <w:sz w:val="18"/>
      <w:szCs w:val="18"/>
    </w:rPr>
  </w:style>
  <w:style w:type="paragraph" w:customStyle="1" w:styleId="380">
    <w:name w:val="Char12"/>
    <w:basedOn w:val="1"/>
    <w:autoRedefine/>
    <w:qFormat/>
    <w:uiPriority w:val="99"/>
    <w:pPr>
      <w:widowControl/>
      <w:spacing w:after="160" w:line="240" w:lineRule="exact"/>
      <w:jc w:val="left"/>
    </w:pPr>
    <w:rPr>
      <w:szCs w:val="24"/>
    </w:rPr>
  </w:style>
  <w:style w:type="paragraph" w:customStyle="1" w:styleId="381">
    <w:name w:val="xl141"/>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82">
    <w:name w:val="_Style 53"/>
    <w:basedOn w:val="1"/>
    <w:autoRedefine/>
    <w:qFormat/>
    <w:uiPriority w:val="99"/>
    <w:pPr>
      <w:ind w:left="-113"/>
    </w:pPr>
    <w:rPr>
      <w:rFonts w:ascii="Tahoma" w:hAnsi="Tahoma"/>
      <w:sz w:val="24"/>
    </w:rPr>
  </w:style>
  <w:style w:type="paragraph" w:customStyle="1" w:styleId="383">
    <w:name w:val="xl115"/>
    <w:basedOn w:val="1"/>
    <w:autoRedefine/>
    <w:qFormat/>
    <w:uiPriority w:val="99"/>
    <w:pPr>
      <w:widowControl/>
      <w:pBdr>
        <w:top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384">
    <w:name w:val="P3"/>
    <w:autoRedefine/>
    <w:qFormat/>
    <w:uiPriority w:val="99"/>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85">
    <w:name w:val="Char Char21"/>
    <w:basedOn w:val="1"/>
    <w:autoRedefine/>
    <w:qFormat/>
    <w:uiPriority w:val="99"/>
    <w:pPr>
      <w:adjustRightInd w:val="0"/>
      <w:spacing w:after="160" w:line="240" w:lineRule="exact"/>
      <w:textAlignment w:val="baseline"/>
    </w:pPr>
    <w:rPr>
      <w:rFonts w:ascii="Verdana" w:hAnsi="Verdana"/>
      <w:kern w:val="0"/>
      <w:sz w:val="20"/>
      <w:lang w:eastAsia="en-US"/>
    </w:rPr>
  </w:style>
  <w:style w:type="paragraph" w:customStyle="1" w:styleId="386">
    <w:name w:val="xl94"/>
    <w:basedOn w:val="1"/>
    <w:autoRedefine/>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387">
    <w:name w:val="Char Char2 Char Char Char Char Char Char Char Char"/>
    <w:basedOn w:val="1"/>
    <w:autoRedefine/>
    <w:qFormat/>
    <w:uiPriority w:val="99"/>
    <w:pPr>
      <w:adjustRightInd w:val="0"/>
      <w:spacing w:after="160" w:line="240" w:lineRule="exact"/>
      <w:textAlignment w:val="baseline"/>
    </w:pPr>
    <w:rPr>
      <w:rFonts w:ascii="Verdana" w:hAnsi="Verdana"/>
      <w:kern w:val="0"/>
      <w:sz w:val="20"/>
      <w:lang w:eastAsia="en-US"/>
    </w:rPr>
  </w:style>
  <w:style w:type="paragraph" w:customStyle="1" w:styleId="388">
    <w:name w:val="xl110"/>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89">
    <w:name w:val="Char21"/>
    <w:basedOn w:val="1"/>
    <w:autoRedefine/>
    <w:qFormat/>
    <w:uiPriority w:val="99"/>
    <w:pPr>
      <w:keepNext/>
      <w:keepLines/>
      <w:pageBreakBefore/>
      <w:tabs>
        <w:tab w:val="left" w:pos="420"/>
      </w:tabs>
      <w:ind w:left="420" w:hanging="420"/>
    </w:pPr>
    <w:rPr>
      <w:rFonts w:ascii="Tahoma" w:hAnsi="Tahoma"/>
      <w:sz w:val="24"/>
    </w:rPr>
  </w:style>
  <w:style w:type="paragraph" w:customStyle="1" w:styleId="390">
    <w:name w:val="Table Paragraph"/>
    <w:basedOn w:val="1"/>
    <w:autoRedefine/>
    <w:qFormat/>
    <w:uiPriority w:val="99"/>
    <w:pPr>
      <w:autoSpaceDE w:val="0"/>
      <w:autoSpaceDN w:val="0"/>
      <w:adjustRightInd w:val="0"/>
      <w:jc w:val="left"/>
    </w:pPr>
    <w:rPr>
      <w:kern w:val="0"/>
      <w:sz w:val="24"/>
      <w:szCs w:val="24"/>
    </w:rPr>
  </w:style>
  <w:style w:type="paragraph" w:customStyle="1" w:styleId="391">
    <w:name w:val="xl129"/>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92">
    <w:name w:val="xl11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93">
    <w:name w:val="xl140"/>
    <w:basedOn w:val="1"/>
    <w:autoRedefine/>
    <w:qFormat/>
    <w:uiPriority w:val="99"/>
    <w:pPr>
      <w:widowControl/>
      <w:pBdr>
        <w:top w:val="single" w:color="auto" w:sz="8" w:space="0"/>
        <w:bottom w:val="single" w:color="auto" w:sz="4" w:space="0"/>
        <w:right w:val="single" w:color="auto" w:sz="8" w:space="0"/>
      </w:pBdr>
      <w:spacing w:before="100" w:beforeAutospacing="1" w:after="100" w:afterAutospacing="1"/>
      <w:jc w:val="center"/>
      <w:textAlignment w:val="bottom"/>
    </w:pPr>
    <w:rPr>
      <w:rFonts w:ascii="Arial" w:hAnsi="Arial" w:cs="Arial"/>
      <w:b/>
      <w:bCs/>
      <w:kern w:val="0"/>
      <w:sz w:val="18"/>
      <w:szCs w:val="18"/>
    </w:rPr>
  </w:style>
  <w:style w:type="paragraph" w:customStyle="1" w:styleId="394">
    <w:name w:val="xl109"/>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95">
    <w:name w:val="xl126"/>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396">
    <w:name w:val="bullet"/>
    <w:basedOn w:val="1"/>
    <w:autoRedefine/>
    <w:qFormat/>
    <w:uiPriority w:val="99"/>
    <w:pPr>
      <w:tabs>
        <w:tab w:val="left" w:pos="360"/>
      </w:tabs>
    </w:pPr>
    <w:rPr>
      <w:szCs w:val="24"/>
    </w:rPr>
  </w:style>
  <w:style w:type="paragraph" w:customStyle="1" w:styleId="397">
    <w:name w:val="Char1 Char Char Char Char Char Char Char Char Char1"/>
    <w:basedOn w:val="1"/>
    <w:autoRedefine/>
    <w:qFormat/>
    <w:uiPriority w:val="99"/>
    <w:pPr>
      <w:widowControl/>
      <w:spacing w:after="160" w:line="240" w:lineRule="exact"/>
      <w:jc w:val="left"/>
    </w:pPr>
    <w:rPr>
      <w:rFonts w:ascii="Verdana" w:hAnsi="Verdana"/>
      <w:kern w:val="0"/>
      <w:sz w:val="20"/>
      <w:lang w:eastAsia="en-US"/>
    </w:rPr>
  </w:style>
  <w:style w:type="paragraph" w:customStyle="1" w:styleId="398">
    <w:name w:val="white14h22"/>
    <w:basedOn w:val="1"/>
    <w:autoRedefine/>
    <w:qFormat/>
    <w:uiPriority w:val="99"/>
    <w:pPr>
      <w:widowControl/>
      <w:spacing w:before="100" w:beforeAutospacing="1" w:after="100" w:afterAutospacing="1" w:line="330" w:lineRule="atLeast"/>
      <w:jc w:val="left"/>
    </w:pPr>
    <w:rPr>
      <w:rFonts w:ascii="宋体" w:hAnsi="宋体" w:cs="宋体"/>
      <w:color w:val="999999"/>
      <w:kern w:val="0"/>
      <w:szCs w:val="21"/>
    </w:rPr>
  </w:style>
  <w:style w:type="paragraph" w:customStyle="1" w:styleId="399">
    <w:name w:val="xl137"/>
    <w:basedOn w:val="1"/>
    <w:autoRedefine/>
    <w:qFormat/>
    <w:uiPriority w:val="99"/>
    <w:pPr>
      <w:widowControl/>
      <w:pBdr>
        <w:top w:val="single" w:color="auto" w:sz="8" w:space="0"/>
        <w:bottom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400">
    <w:name w:val="p15"/>
    <w:basedOn w:val="1"/>
    <w:autoRedefine/>
    <w:qFormat/>
    <w:uiPriority w:val="99"/>
    <w:pPr>
      <w:widowControl/>
      <w:ind w:firstLine="420"/>
    </w:pPr>
    <w:rPr>
      <w:rFonts w:ascii="Calibri" w:hAnsi="Calibri" w:cs="宋体"/>
      <w:kern w:val="0"/>
      <w:szCs w:val="21"/>
    </w:rPr>
  </w:style>
  <w:style w:type="paragraph" w:customStyle="1" w:styleId="401">
    <w:name w:val="Char Char31"/>
    <w:basedOn w:val="1"/>
    <w:autoRedefine/>
    <w:qFormat/>
    <w:uiPriority w:val="99"/>
    <w:pPr>
      <w:ind w:left="-113"/>
    </w:pPr>
    <w:rPr>
      <w:rFonts w:ascii="Tahoma" w:hAnsi="Tahoma"/>
      <w:sz w:val="24"/>
    </w:rPr>
  </w:style>
  <w:style w:type="paragraph" w:customStyle="1" w:styleId="402">
    <w:name w:val="xl9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403">
    <w:name w:val="列出段落21"/>
    <w:basedOn w:val="1"/>
    <w:autoRedefine/>
    <w:qFormat/>
    <w:uiPriority w:val="99"/>
    <w:pPr>
      <w:spacing w:line="360" w:lineRule="auto"/>
      <w:ind w:firstLine="420" w:firstLineChars="200"/>
    </w:pPr>
    <w:rPr>
      <w:sz w:val="24"/>
      <w:szCs w:val="24"/>
    </w:rPr>
  </w:style>
  <w:style w:type="paragraph" w:customStyle="1" w:styleId="404">
    <w:name w:val="Char Char Char Char Char Char Char Char Char Char Char Char Char1"/>
    <w:basedOn w:val="15"/>
    <w:autoRedefine/>
    <w:qFormat/>
    <w:uiPriority w:val="99"/>
    <w:rPr>
      <w:rFonts w:ascii="Tahoma" w:hAnsi="Tahoma"/>
      <w:sz w:val="24"/>
      <w:szCs w:val="20"/>
    </w:rPr>
  </w:style>
  <w:style w:type="paragraph" w:customStyle="1" w:styleId="405">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06">
    <w:name w:val="Blockquote"/>
    <w:basedOn w:val="1"/>
    <w:autoRedefine/>
    <w:qFormat/>
    <w:uiPriority w:val="99"/>
    <w:pPr>
      <w:autoSpaceDE w:val="0"/>
      <w:autoSpaceDN w:val="0"/>
      <w:adjustRightInd w:val="0"/>
      <w:spacing w:before="100" w:after="100"/>
      <w:ind w:left="360" w:right="360"/>
      <w:jc w:val="left"/>
    </w:pPr>
    <w:rPr>
      <w:kern w:val="0"/>
      <w:sz w:val="24"/>
    </w:rPr>
  </w:style>
  <w:style w:type="paragraph" w:customStyle="1" w:styleId="407">
    <w:name w:val="Default Text"/>
    <w:basedOn w:val="1"/>
    <w:autoRedefine/>
    <w:qFormat/>
    <w:uiPriority w:val="99"/>
    <w:pPr>
      <w:widowControl/>
      <w:overflowPunct w:val="0"/>
      <w:autoSpaceDE w:val="0"/>
      <w:autoSpaceDN w:val="0"/>
      <w:adjustRightInd w:val="0"/>
      <w:jc w:val="left"/>
      <w:textAlignment w:val="baseline"/>
    </w:pPr>
    <w:rPr>
      <w:kern w:val="0"/>
      <w:sz w:val="24"/>
      <w:lang w:bidi="he-IL"/>
    </w:rPr>
  </w:style>
  <w:style w:type="paragraph" w:customStyle="1" w:styleId="408">
    <w:name w:val="xl113"/>
    <w:basedOn w:val="1"/>
    <w:autoRedefine/>
    <w:qFormat/>
    <w:uiPriority w:val="99"/>
    <w:pPr>
      <w:widowControl/>
      <w:pBdr>
        <w:top w:val="single" w:color="auto" w:sz="4" w:space="0"/>
        <w:left w:val="single" w:color="auto" w:sz="8" w:space="0"/>
        <w:bottom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409">
    <w:name w:val="3"/>
    <w:basedOn w:val="1"/>
    <w:autoRedefine/>
    <w:qFormat/>
    <w:uiPriority w:val="99"/>
    <w:pPr>
      <w:ind w:left="-113"/>
    </w:pPr>
    <w:rPr>
      <w:rFonts w:ascii="Tahoma" w:hAnsi="Tahoma"/>
      <w:sz w:val="24"/>
    </w:rPr>
  </w:style>
  <w:style w:type="paragraph" w:customStyle="1" w:styleId="410">
    <w:name w:val="样式2"/>
    <w:basedOn w:val="4"/>
    <w:next w:val="4"/>
    <w:autoRedefine/>
    <w:qFormat/>
    <w:uiPriority w:val="99"/>
    <w:pPr>
      <w:keepLines/>
      <w:spacing w:line="415" w:lineRule="auto"/>
      <w:ind w:left="540" w:hanging="567"/>
      <w:jc w:val="left"/>
    </w:pPr>
    <w:rPr>
      <w:rFonts w:ascii="黑体" w:hAnsi="Courier New" w:eastAsia="黑体" w:cs="Courier New"/>
      <w:b w:val="0"/>
      <w:bCs/>
      <w:sz w:val="30"/>
      <w:szCs w:val="30"/>
    </w:rPr>
  </w:style>
  <w:style w:type="paragraph" w:customStyle="1" w:styleId="411">
    <w:name w:val="xl134"/>
    <w:basedOn w:val="1"/>
    <w:autoRedefine/>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412">
    <w:name w:val="List Paragraph1"/>
    <w:basedOn w:val="1"/>
    <w:autoRedefine/>
    <w:qFormat/>
    <w:uiPriority w:val="99"/>
    <w:pPr>
      <w:ind w:firstLine="420" w:firstLineChars="200"/>
    </w:pPr>
  </w:style>
  <w:style w:type="paragraph" w:customStyle="1" w:styleId="413">
    <w:name w:val="xl84"/>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14">
    <w:name w:val="xl89"/>
    <w:basedOn w:val="1"/>
    <w:autoRedefine/>
    <w:qFormat/>
    <w:uiPriority w:val="99"/>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left"/>
      <w:textAlignment w:val="bottom"/>
    </w:pPr>
    <w:rPr>
      <w:rFonts w:ascii="宋体" w:hAnsi="宋体" w:cs="宋体"/>
      <w:b/>
      <w:bCs/>
      <w:kern w:val="0"/>
      <w:sz w:val="18"/>
      <w:szCs w:val="18"/>
    </w:rPr>
  </w:style>
  <w:style w:type="paragraph" w:customStyle="1" w:styleId="415">
    <w:name w:val="Char Char81"/>
    <w:basedOn w:val="1"/>
    <w:autoRedefine/>
    <w:qFormat/>
    <w:uiPriority w:val="99"/>
    <w:pPr>
      <w:widowControl/>
      <w:spacing w:after="160" w:line="240" w:lineRule="exact"/>
      <w:jc w:val="left"/>
    </w:pPr>
    <w:rPr>
      <w:szCs w:val="24"/>
    </w:rPr>
  </w:style>
  <w:style w:type="paragraph" w:customStyle="1" w:styleId="416">
    <w:name w:val="_Style 2"/>
    <w:basedOn w:val="1"/>
    <w:autoRedefine/>
    <w:qFormat/>
    <w:uiPriority w:val="99"/>
    <w:pPr>
      <w:ind w:firstLine="420" w:firstLineChars="200"/>
    </w:pPr>
  </w:style>
  <w:style w:type="paragraph" w:customStyle="1" w:styleId="417">
    <w:name w:val="中等深浅网格 2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18">
    <w:name w:val="xl132"/>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w:hAnsi="Arial" w:cs="Arial"/>
      <w:kern w:val="0"/>
      <w:sz w:val="18"/>
      <w:szCs w:val="18"/>
    </w:rPr>
  </w:style>
  <w:style w:type="paragraph" w:customStyle="1" w:styleId="419">
    <w:name w:val="xl108"/>
    <w:basedOn w:val="1"/>
    <w:autoRedefine/>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20">
    <w:name w:val="Char Char2 Char Char Char Char Char Char Char Char1"/>
    <w:basedOn w:val="1"/>
    <w:autoRedefine/>
    <w:qFormat/>
    <w:uiPriority w:val="99"/>
    <w:pPr>
      <w:adjustRightInd w:val="0"/>
      <w:spacing w:after="160" w:line="240" w:lineRule="exact"/>
      <w:textAlignment w:val="baseline"/>
    </w:pPr>
    <w:rPr>
      <w:rFonts w:ascii="Verdana" w:hAnsi="Verdana"/>
      <w:kern w:val="0"/>
      <w:sz w:val="20"/>
      <w:lang w:eastAsia="en-US"/>
    </w:rPr>
  </w:style>
  <w:style w:type="paragraph" w:customStyle="1" w:styleId="421">
    <w:name w:val="xl90"/>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422">
    <w:name w:val="xl8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23">
    <w:name w:val="Table Contents"/>
    <w:basedOn w:val="1"/>
    <w:autoRedefine/>
    <w:qFormat/>
    <w:uiPriority w:val="99"/>
    <w:pPr>
      <w:suppressAutoHyphens/>
      <w:autoSpaceDE w:val="0"/>
      <w:spacing w:after="120"/>
      <w:jc w:val="left"/>
    </w:pPr>
    <w:rPr>
      <w:rFonts w:ascii="Helvetica" w:hAnsi="Helvetica"/>
      <w:kern w:val="1"/>
      <w:sz w:val="20"/>
    </w:rPr>
  </w:style>
  <w:style w:type="paragraph" w:customStyle="1" w:styleId="424">
    <w:name w:val="xl124"/>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25">
    <w:name w:val="xl92"/>
    <w:basedOn w:val="1"/>
    <w:autoRedefine/>
    <w:qFormat/>
    <w:uiPriority w:val="99"/>
    <w:pPr>
      <w:widowControl/>
      <w:spacing w:before="100" w:beforeAutospacing="1" w:after="100" w:afterAutospacing="1"/>
      <w:jc w:val="center"/>
    </w:pPr>
    <w:rPr>
      <w:rFonts w:ascii="Arial" w:hAnsi="Arial" w:cs="Arial"/>
      <w:kern w:val="0"/>
      <w:sz w:val="18"/>
      <w:szCs w:val="18"/>
    </w:rPr>
  </w:style>
  <w:style w:type="paragraph" w:customStyle="1" w:styleId="426">
    <w:name w:val="样式3"/>
    <w:basedOn w:val="1"/>
    <w:autoRedefine/>
    <w:qFormat/>
    <w:uiPriority w:val="99"/>
    <w:pPr>
      <w:tabs>
        <w:tab w:val="left" w:pos="420"/>
      </w:tabs>
      <w:ind w:left="420" w:hanging="420"/>
    </w:pPr>
    <w:rPr>
      <w:rFonts w:ascii="黑体" w:eastAsia="黑体"/>
      <w:b/>
      <w:sz w:val="28"/>
      <w:szCs w:val="28"/>
    </w:rPr>
  </w:style>
  <w:style w:type="paragraph" w:customStyle="1" w:styleId="427">
    <w:name w:val="Char Char8 Char Char1"/>
    <w:basedOn w:val="1"/>
    <w:autoRedefine/>
    <w:qFormat/>
    <w:uiPriority w:val="99"/>
    <w:pPr>
      <w:ind w:left="-113"/>
    </w:pPr>
    <w:rPr>
      <w:rFonts w:ascii="Tahoma" w:hAnsi="Tahoma"/>
      <w:sz w:val="24"/>
    </w:rPr>
  </w:style>
  <w:style w:type="paragraph" w:customStyle="1" w:styleId="428">
    <w:name w:val="xl106"/>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429">
    <w:name w:val="xl112"/>
    <w:basedOn w:val="1"/>
    <w:autoRedefine/>
    <w:qFormat/>
    <w:uiPriority w:val="99"/>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left"/>
      <w:textAlignment w:val="bottom"/>
    </w:pPr>
    <w:rPr>
      <w:rFonts w:ascii="宋体" w:hAnsi="宋体" w:cs="宋体"/>
      <w:b/>
      <w:bCs/>
      <w:color w:val="000000"/>
      <w:kern w:val="0"/>
      <w:sz w:val="18"/>
      <w:szCs w:val="18"/>
    </w:rPr>
  </w:style>
  <w:style w:type="paragraph" w:customStyle="1" w:styleId="430">
    <w:name w:val="Char1 Char Char Char Char Char Char1 Char Char Char Char1"/>
    <w:basedOn w:val="1"/>
    <w:autoRedefine/>
    <w:qFormat/>
    <w:uiPriority w:val="99"/>
    <w:pPr>
      <w:ind w:left="-113"/>
    </w:pPr>
    <w:rPr>
      <w:szCs w:val="24"/>
    </w:rPr>
  </w:style>
  <w:style w:type="paragraph" w:customStyle="1" w:styleId="431">
    <w:name w:val="xl99"/>
    <w:basedOn w:val="1"/>
    <w:autoRedefine/>
    <w:qFormat/>
    <w:uiPriority w:val="99"/>
    <w:pPr>
      <w:widowControl/>
      <w:spacing w:before="100" w:beforeAutospacing="1" w:after="100" w:afterAutospacing="1"/>
      <w:jc w:val="left"/>
    </w:pPr>
    <w:rPr>
      <w:rFonts w:ascii="Arial" w:hAnsi="Arial" w:cs="Arial"/>
      <w:color w:val="000000"/>
      <w:kern w:val="0"/>
      <w:sz w:val="18"/>
      <w:szCs w:val="18"/>
    </w:rPr>
  </w:style>
  <w:style w:type="paragraph" w:customStyle="1" w:styleId="432">
    <w:name w:val="样式 标题 2Titre BHeading 2 HiddenH2heading 2R2H21Title2h2U..."/>
    <w:basedOn w:val="3"/>
    <w:autoRedefine/>
    <w:qFormat/>
    <w:uiPriority w:val="99"/>
    <w:pPr>
      <w:tabs>
        <w:tab w:val="left" w:pos="425"/>
      </w:tabs>
      <w:spacing w:line="240" w:lineRule="auto"/>
      <w:ind w:left="425" w:hanging="425"/>
      <w:jc w:val="center"/>
    </w:pPr>
    <w:rPr>
      <w:rFonts w:ascii="Arial" w:hAnsi="Arial"/>
      <w:b w:val="0"/>
      <w:sz w:val="30"/>
      <w:szCs w:val="20"/>
    </w:rPr>
  </w:style>
  <w:style w:type="paragraph" w:customStyle="1" w:styleId="433">
    <w:name w:val="font12"/>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434">
    <w:name w:val="xl123"/>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35">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436">
    <w:name w:val="xl139"/>
    <w:basedOn w:val="1"/>
    <w:autoRedefine/>
    <w:qFormat/>
    <w:uiPriority w:val="99"/>
    <w:pPr>
      <w:widowControl/>
      <w:pBdr>
        <w:top w:val="single" w:color="auto" w:sz="8" w:space="0"/>
        <w:bottom w:val="single" w:color="auto" w:sz="4" w:space="0"/>
      </w:pBdr>
      <w:spacing w:before="100" w:beforeAutospacing="1" w:after="100" w:afterAutospacing="1"/>
      <w:jc w:val="center"/>
      <w:textAlignment w:val="bottom"/>
    </w:pPr>
    <w:rPr>
      <w:rFonts w:ascii="Arial" w:hAnsi="Arial" w:cs="Arial"/>
      <w:b/>
      <w:bCs/>
      <w:kern w:val="0"/>
      <w:sz w:val="18"/>
      <w:szCs w:val="18"/>
    </w:rPr>
  </w:style>
  <w:style w:type="paragraph" w:customStyle="1" w:styleId="437">
    <w:name w:val="表格"/>
    <w:basedOn w:val="1"/>
    <w:autoRedefine/>
    <w:qFormat/>
    <w:uiPriority w:val="99"/>
    <w:pPr>
      <w:snapToGrid w:val="0"/>
      <w:ind w:firstLine="42" w:firstLineChars="21"/>
    </w:pPr>
    <w:rPr>
      <w:rFonts w:ascii="宋体" w:hAnsi="宋体"/>
    </w:rPr>
  </w:style>
  <w:style w:type="paragraph" w:customStyle="1" w:styleId="438">
    <w:name w:val="flName"/>
    <w:basedOn w:val="1"/>
    <w:autoRedefine/>
    <w:qFormat/>
    <w:uiPriority w:val="99"/>
    <w:pPr>
      <w:adjustRightInd w:val="0"/>
      <w:spacing w:before="320" w:after="160" w:line="360" w:lineRule="atLeast"/>
      <w:jc w:val="center"/>
      <w:textAlignment w:val="baseline"/>
    </w:pPr>
    <w:rPr>
      <w:rFonts w:ascii="Arial" w:eastAsia="黑体"/>
      <w:kern w:val="0"/>
      <w:sz w:val="32"/>
    </w:rPr>
  </w:style>
  <w:style w:type="paragraph" w:customStyle="1" w:styleId="439">
    <w:name w:val="表格题注"/>
    <w:next w:val="1"/>
    <w:autoRedefine/>
    <w:qFormat/>
    <w:uiPriority w:val="99"/>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40">
    <w:name w:val="xl86"/>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441">
    <w:name w:val="三级条标题"/>
    <w:basedOn w:val="254"/>
    <w:next w:val="1"/>
    <w:autoRedefine/>
    <w:qFormat/>
    <w:uiPriority w:val="99"/>
    <w:pPr>
      <w:outlineLvl w:val="4"/>
    </w:pPr>
  </w:style>
  <w:style w:type="paragraph" w:customStyle="1" w:styleId="442">
    <w:name w:val="xl143"/>
    <w:basedOn w:val="1"/>
    <w:autoRedefine/>
    <w:qFormat/>
    <w:uiPriority w:val="99"/>
    <w:pPr>
      <w:widowControl/>
      <w:spacing w:before="100" w:beforeAutospacing="1" w:after="100" w:afterAutospacing="1"/>
      <w:jc w:val="center"/>
    </w:pPr>
    <w:rPr>
      <w:rFonts w:ascii="宋体" w:hAnsi="宋体" w:cs="宋体"/>
      <w:kern w:val="0"/>
      <w:sz w:val="18"/>
      <w:szCs w:val="18"/>
    </w:rPr>
  </w:style>
  <w:style w:type="table" w:customStyle="1" w:styleId="443">
    <w:name w:val="网格型浅色1"/>
    <w:autoRedefine/>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table" w:customStyle="1" w:styleId="444">
    <w:name w:val="网格型浅色2"/>
    <w:autoRedefine/>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445">
    <w:name w:val="默认段落字体 Para Char Char Char Char Char Char Char Char Char1 Char Char Char Char"/>
    <w:basedOn w:val="1"/>
    <w:autoRedefine/>
    <w:qFormat/>
    <w:uiPriority w:val="99"/>
    <w:rPr>
      <w:rFonts w:ascii="Tahoma" w:hAnsi="Tahoma"/>
      <w:sz w:val="24"/>
    </w:rPr>
  </w:style>
  <w:style w:type="character" w:customStyle="1" w:styleId="446">
    <w:name w:val="仙居正文 Char"/>
    <w:link w:val="447"/>
    <w:autoRedefine/>
    <w:qFormat/>
    <w:uiPriority w:val="0"/>
    <w:rPr>
      <w:rFonts w:ascii="宋体" w:hAnsi="宋体"/>
      <w:sz w:val="24"/>
      <w:szCs w:val="24"/>
    </w:rPr>
  </w:style>
  <w:style w:type="paragraph" w:customStyle="1" w:styleId="447">
    <w:name w:val="仙居正文"/>
    <w:basedOn w:val="1"/>
    <w:link w:val="446"/>
    <w:autoRedefine/>
    <w:qFormat/>
    <w:uiPriority w:val="0"/>
    <w:pPr>
      <w:spacing w:line="360" w:lineRule="auto"/>
      <w:ind w:firstLine="480" w:firstLineChars="200"/>
    </w:pPr>
    <w:rPr>
      <w:rFonts w:ascii="宋体" w:hAnsi="宋体"/>
      <w:kern w:val="0"/>
      <w:sz w:val="24"/>
      <w:szCs w:val="24"/>
    </w:rPr>
  </w:style>
  <w:style w:type="paragraph" w:customStyle="1" w:styleId="448">
    <w:name w:val="4"/>
    <w:basedOn w:val="1"/>
    <w:autoRedefine/>
    <w:qFormat/>
    <w:uiPriority w:val="99"/>
    <w:pPr>
      <w:ind w:firstLine="420" w:firstLineChars="200"/>
    </w:pPr>
    <w:rPr>
      <w:rFonts w:ascii="Calibri" w:hAnsi="Calibri"/>
      <w:szCs w:val="22"/>
    </w:rPr>
  </w:style>
  <w:style w:type="paragraph" w:customStyle="1" w:styleId="449">
    <w:name w:val="宋体"/>
    <w:basedOn w:val="1"/>
    <w:autoRedefine/>
    <w:qFormat/>
    <w:uiPriority w:val="99"/>
    <w:pPr>
      <w:widowControl/>
      <w:jc w:val="center"/>
      <w:textAlignment w:val="center"/>
    </w:pPr>
    <w:rPr>
      <w:rFonts w:ascii="微软雅黑" w:hAnsi="微软雅黑" w:eastAsia="微软雅黑" w:cs="微软雅黑"/>
      <w:b/>
      <w:color w:val="000000"/>
      <w:kern w:val="0"/>
      <w:sz w:val="28"/>
      <w:szCs w:val="28"/>
    </w:rPr>
  </w:style>
  <w:style w:type="character" w:customStyle="1" w:styleId="450">
    <w:name w:val="表名图名 Char"/>
    <w:basedOn w:val="48"/>
    <w:link w:val="451"/>
    <w:autoRedefine/>
    <w:qFormat/>
    <w:uiPriority w:val="99"/>
    <w:rPr>
      <w:rFonts w:eastAsia="黑体"/>
      <w:sz w:val="24"/>
      <w:szCs w:val="24"/>
    </w:rPr>
  </w:style>
  <w:style w:type="paragraph" w:customStyle="1" w:styleId="451">
    <w:name w:val="表名图名"/>
    <w:basedOn w:val="1"/>
    <w:next w:val="1"/>
    <w:link w:val="450"/>
    <w:autoRedefine/>
    <w:qFormat/>
    <w:uiPriority w:val="99"/>
    <w:pPr>
      <w:spacing w:line="360" w:lineRule="auto"/>
      <w:jc w:val="center"/>
    </w:pPr>
    <w:rPr>
      <w:rFonts w:ascii="??" w:hAnsi="??" w:eastAsia="黑体"/>
      <w:kern w:val="0"/>
      <w:sz w:val="24"/>
      <w:szCs w:val="24"/>
    </w:rPr>
  </w:style>
  <w:style w:type="character" w:customStyle="1" w:styleId="452">
    <w:name w:val="项建书正文 Char"/>
    <w:link w:val="453"/>
    <w:autoRedefine/>
    <w:qFormat/>
    <w:uiPriority w:val="99"/>
    <w:rPr>
      <w:rFonts w:ascii="Calibri" w:hAnsi="Calibri" w:eastAsia="华文仿宋"/>
      <w:sz w:val="28"/>
    </w:rPr>
  </w:style>
  <w:style w:type="paragraph" w:customStyle="1" w:styleId="453">
    <w:name w:val="项建书正文"/>
    <w:basedOn w:val="1"/>
    <w:link w:val="452"/>
    <w:autoRedefine/>
    <w:qFormat/>
    <w:uiPriority w:val="99"/>
    <w:pPr>
      <w:spacing w:line="360" w:lineRule="auto"/>
      <w:ind w:firstLine="200" w:firstLineChars="200"/>
    </w:pPr>
    <w:rPr>
      <w:rFonts w:ascii="Calibri" w:hAnsi="Calibri" w:eastAsia="华文仿宋"/>
      <w:kern w:val="0"/>
      <w:sz w:val="28"/>
    </w:rPr>
  </w:style>
  <w:style w:type="paragraph" w:customStyle="1" w:styleId="454">
    <w:name w:val="列出段落3"/>
    <w:basedOn w:val="1"/>
    <w:autoRedefine/>
    <w:qFormat/>
    <w:uiPriority w:val="99"/>
    <w:pPr>
      <w:ind w:firstLine="420" w:firstLineChars="200"/>
    </w:pPr>
    <w:rPr>
      <w:szCs w:val="24"/>
    </w:rPr>
  </w:style>
  <w:style w:type="paragraph" w:customStyle="1" w:styleId="455">
    <w:name w:val="listparagraph"/>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56">
    <w:name w:val="_正文段落"/>
    <w:basedOn w:val="1"/>
    <w:link w:val="457"/>
    <w:autoRedefine/>
    <w:qFormat/>
    <w:uiPriority w:val="0"/>
    <w:pPr>
      <w:widowControl/>
      <w:spacing w:line="360" w:lineRule="auto"/>
      <w:ind w:firstLine="480" w:firstLineChars="200"/>
      <w:jc w:val="left"/>
    </w:pPr>
    <w:rPr>
      <w:color w:val="000000"/>
      <w:szCs w:val="24"/>
    </w:rPr>
  </w:style>
  <w:style w:type="character" w:customStyle="1" w:styleId="457">
    <w:name w:val="_正文段落 Char"/>
    <w:link w:val="456"/>
    <w:autoRedefine/>
    <w:qFormat/>
    <w:uiPriority w:val="0"/>
    <w:rPr>
      <w:color w:val="000000"/>
      <w:kern w:val="2"/>
      <w:sz w:val="21"/>
      <w:szCs w:val="24"/>
    </w:rPr>
  </w:style>
  <w:style w:type="table" w:customStyle="1" w:styleId="458">
    <w:name w:val="Table Normal1"/>
    <w:basedOn w:val="45"/>
    <w:autoRedefine/>
    <w:qFormat/>
    <w:uiPriority w:val="0"/>
    <w:rPr>
      <w:rFonts w:ascii="??" w:hAnsi="??" w:eastAsia="??" w:cs="??"/>
    </w:rPr>
  </w:style>
  <w:style w:type="paragraph" w:customStyle="1" w:styleId="459">
    <w:name w:val="List Paragraph2"/>
    <w:basedOn w:val="1"/>
    <w:autoRedefine/>
    <w:qFormat/>
    <w:uiPriority w:val="99"/>
    <w:pPr>
      <w:ind w:firstLine="420" w:firstLineChars="200"/>
    </w:pPr>
    <w:rPr>
      <w:szCs w:val="24"/>
    </w:rPr>
  </w:style>
  <w:style w:type="character" w:customStyle="1" w:styleId="460">
    <w:name w:val="题注 字符"/>
    <w:link w:val="13"/>
    <w:autoRedefine/>
    <w:qFormat/>
    <w:uiPriority w:val="35"/>
    <w:rPr>
      <w:b/>
      <w:sz w:val="24"/>
    </w:rPr>
  </w:style>
  <w:style w:type="character" w:customStyle="1" w:styleId="461">
    <w:name w:val="Balloon Text Char"/>
    <w:autoRedefine/>
    <w:qFormat/>
    <w:uiPriority w:val="99"/>
    <w:rPr>
      <w:sz w:val="18"/>
    </w:rPr>
  </w:style>
  <w:style w:type="character" w:customStyle="1" w:styleId="462">
    <w:name w:val="Char Char1"/>
    <w:autoRedefine/>
    <w:qFormat/>
    <w:uiPriority w:val="99"/>
    <w:rPr>
      <w:rFonts w:eastAsia="宋体"/>
      <w:kern w:val="2"/>
      <w:sz w:val="24"/>
      <w:lang w:val="en-US" w:eastAsia="zh-CN"/>
    </w:rPr>
  </w:style>
  <w:style w:type="paragraph" w:customStyle="1" w:styleId="463">
    <w:name w:val="Char1 Char Char Char Char Char Char"/>
    <w:basedOn w:val="1"/>
    <w:autoRedefine/>
    <w:qFormat/>
    <w:uiPriority w:val="99"/>
    <w:pPr>
      <w:ind w:left="-113"/>
    </w:pPr>
    <w:rPr>
      <w:rFonts w:ascii="Tahoma" w:hAnsi="Tahoma"/>
      <w:sz w:val="24"/>
    </w:rPr>
  </w:style>
  <w:style w:type="character" w:customStyle="1" w:styleId="464">
    <w:name w:val="正文首行缩进 Char2"/>
    <w:autoRedefine/>
    <w:qFormat/>
    <w:uiPriority w:val="99"/>
    <w:rPr>
      <w:rFonts w:ascii="楷体_GB2312" w:hAnsi="Times New Roman" w:eastAsia="楷体_GB2312"/>
      <w:b/>
      <w:bCs/>
      <w:sz w:val="20"/>
    </w:rPr>
  </w:style>
  <w:style w:type="paragraph" w:customStyle="1" w:styleId="465">
    <w:name w:val="列出段落111"/>
    <w:basedOn w:val="1"/>
    <w:autoRedefine/>
    <w:qFormat/>
    <w:uiPriority w:val="0"/>
    <w:pPr>
      <w:ind w:firstLine="420" w:firstLineChars="200"/>
    </w:pPr>
    <w:rPr>
      <w:szCs w:val="24"/>
    </w:rPr>
  </w:style>
  <w:style w:type="paragraph" w:customStyle="1" w:styleId="466">
    <w:name w:val="列出段落121"/>
    <w:basedOn w:val="1"/>
    <w:autoRedefine/>
    <w:qFormat/>
    <w:uiPriority w:val="34"/>
    <w:pPr>
      <w:ind w:firstLine="420" w:firstLineChars="200"/>
    </w:pPr>
    <w:rPr>
      <w:rFonts w:ascii="Calibri" w:hAnsi="Calibri"/>
      <w:szCs w:val="22"/>
    </w:rPr>
  </w:style>
  <w:style w:type="paragraph" w:customStyle="1" w:styleId="467">
    <w:name w:val="无间隔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8">
    <w:name w:val="可研正文"/>
    <w:basedOn w:val="1"/>
    <w:autoRedefine/>
    <w:qFormat/>
    <w:uiPriority w:val="0"/>
    <w:pPr>
      <w:ind w:firstLine="560"/>
    </w:pPr>
    <w:rPr>
      <w:rFonts w:hAnsi="宋体"/>
      <w:bCs/>
      <w:sz w:val="28"/>
    </w:rPr>
  </w:style>
  <w:style w:type="paragraph" w:customStyle="1" w:styleId="469">
    <w:name w:val="Char22"/>
    <w:basedOn w:val="1"/>
    <w:autoRedefine/>
    <w:qFormat/>
    <w:uiPriority w:val="0"/>
    <w:pPr>
      <w:keepNext/>
      <w:keepLines/>
      <w:pageBreakBefore/>
      <w:tabs>
        <w:tab w:val="left" w:pos="420"/>
      </w:tabs>
      <w:ind w:left="420" w:hanging="420"/>
    </w:pPr>
    <w:rPr>
      <w:rFonts w:ascii="Tahoma" w:hAnsi="Tahoma"/>
      <w:sz w:val="24"/>
    </w:rPr>
  </w:style>
  <w:style w:type="paragraph" w:customStyle="1" w:styleId="470">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71">
    <w:name w:val="TOC 标题11"/>
    <w:basedOn w:val="2"/>
    <w:next w:val="1"/>
    <w:autoRedefine/>
    <w:qFormat/>
    <w:uiPriority w:val="0"/>
    <w:pPr>
      <w:keepLines/>
      <w:widowControl/>
      <w:spacing w:before="240" w:line="259" w:lineRule="auto"/>
      <w:outlineLvl w:val="9"/>
    </w:pPr>
    <w:rPr>
      <w:rFonts w:ascii="Calibri Light" w:hAnsi="Calibri Light"/>
      <w:b w:val="0"/>
      <w:color w:val="2D73B3"/>
      <w:sz w:val="32"/>
      <w:szCs w:val="32"/>
    </w:rPr>
  </w:style>
  <w:style w:type="paragraph" w:customStyle="1" w:styleId="472">
    <w:name w:val="正文缩"/>
    <w:basedOn w:val="1"/>
    <w:autoRedefine/>
    <w:qFormat/>
    <w:uiPriority w:val="0"/>
    <w:pPr>
      <w:adjustRightInd w:val="0"/>
      <w:spacing w:line="360" w:lineRule="auto"/>
      <w:ind w:firstLine="539"/>
      <w:textAlignment w:val="baseline"/>
    </w:pPr>
    <w:rPr>
      <w:rFonts w:ascii="宋体"/>
      <w:kern w:val="0"/>
      <w:sz w:val="24"/>
    </w:rPr>
  </w:style>
  <w:style w:type="paragraph" w:customStyle="1" w:styleId="473">
    <w:name w:val="样式 正文缩进2字符"/>
    <w:basedOn w:val="1"/>
    <w:link w:val="474"/>
    <w:autoRedefine/>
    <w:qFormat/>
    <w:uiPriority w:val="0"/>
    <w:pPr>
      <w:spacing w:line="336" w:lineRule="auto"/>
      <w:ind w:firstLine="200" w:firstLineChars="200"/>
      <w:jc w:val="left"/>
    </w:pPr>
    <w:rPr>
      <w:sz w:val="24"/>
      <w:szCs w:val="24"/>
    </w:rPr>
  </w:style>
  <w:style w:type="character" w:customStyle="1" w:styleId="474">
    <w:name w:val="样式 正文缩进2字符 Char"/>
    <w:link w:val="473"/>
    <w:autoRedefine/>
    <w:qFormat/>
    <w:uiPriority w:val="0"/>
    <w:rPr>
      <w:kern w:val="2"/>
      <w:sz w:val="24"/>
      <w:szCs w:val="24"/>
    </w:rPr>
  </w:style>
  <w:style w:type="paragraph" w:customStyle="1" w:styleId="475">
    <w:name w:val="编号"/>
    <w:basedOn w:val="1"/>
    <w:autoRedefine/>
    <w:qFormat/>
    <w:uiPriority w:val="0"/>
    <w:pPr>
      <w:widowControl/>
      <w:numPr>
        <w:ilvl w:val="0"/>
        <w:numId w:val="3"/>
      </w:numPr>
      <w:spacing w:line="360" w:lineRule="auto"/>
      <w:jc w:val="left"/>
    </w:pPr>
    <w:rPr>
      <w:kern w:val="0"/>
      <w:szCs w:val="21"/>
      <w:lang w:eastAsia="de-DE"/>
    </w:rPr>
  </w:style>
  <w:style w:type="paragraph" w:customStyle="1" w:styleId="476">
    <w:name w:val="样式 标题6-2"/>
    <w:basedOn w:val="1"/>
    <w:next w:val="1"/>
    <w:autoRedefine/>
    <w:qFormat/>
    <w:uiPriority w:val="0"/>
    <w:pPr>
      <w:numPr>
        <w:ilvl w:val="6"/>
        <w:numId w:val="4"/>
      </w:numPr>
      <w:spacing w:beforeLines="30" w:afterLines="30" w:line="312" w:lineRule="auto"/>
    </w:pPr>
    <w:rPr>
      <w:sz w:val="24"/>
      <w:szCs w:val="24"/>
    </w:rPr>
  </w:style>
  <w:style w:type="paragraph" w:customStyle="1" w:styleId="477">
    <w:name w:val="文本框"/>
    <w:basedOn w:val="1"/>
    <w:autoRedefine/>
    <w:qFormat/>
    <w:uiPriority w:val="0"/>
    <w:pPr>
      <w:widowControl/>
      <w:jc w:val="center"/>
    </w:pPr>
    <w:rPr>
      <w:rFonts w:ascii="Calibri" w:hAnsi="Calibri" w:eastAsia="仿宋_GB2312"/>
      <w:kern w:val="0"/>
      <w:sz w:val="24"/>
      <w:szCs w:val="24"/>
    </w:rPr>
  </w:style>
  <w:style w:type="paragraph" w:customStyle="1" w:styleId="478">
    <w:name w:val="列出段落12"/>
    <w:basedOn w:val="1"/>
    <w:autoRedefine/>
    <w:qFormat/>
    <w:uiPriority w:val="34"/>
    <w:pPr>
      <w:ind w:firstLine="420" w:firstLineChars="200"/>
    </w:pPr>
    <w:rPr>
      <w:rFonts w:ascii="Calibri" w:hAnsi="Calibri"/>
      <w:szCs w:val="22"/>
    </w:rPr>
  </w:style>
  <w:style w:type="paragraph" w:customStyle="1" w:styleId="479">
    <w:name w:val="前言、引言标题"/>
    <w:next w:val="1"/>
    <w:autoRedefine/>
    <w:qFormat/>
    <w:uiPriority w:val="0"/>
    <w:pPr>
      <w:numPr>
        <w:ilvl w:val="0"/>
        <w:numId w:val="5"/>
      </w:numPr>
      <w:shd w:val="clear" w:color="FFFFFF" w:fill="FFFFFF"/>
      <w:tabs>
        <w:tab w:val="left" w:pos="360"/>
      </w:tabs>
      <w:spacing w:before="640" w:after="560"/>
      <w:jc w:val="center"/>
      <w:outlineLvl w:val="0"/>
    </w:pPr>
    <w:rPr>
      <w:rFonts w:ascii="黑体" w:hAnsi="Times New Roman" w:eastAsia="黑体" w:cs="黑体"/>
      <w:sz w:val="32"/>
      <w:szCs w:val="32"/>
      <w:lang w:val="en-US" w:eastAsia="zh-CN" w:bidi="ar-SA"/>
    </w:rPr>
  </w:style>
  <w:style w:type="character" w:customStyle="1" w:styleId="480">
    <w:name w:val="列出段落 字符"/>
    <w:autoRedefine/>
    <w:qFormat/>
    <w:uiPriority w:val="34"/>
    <w:rPr>
      <w:rFonts w:ascii="Times New Roman" w:hAnsi="Times New Roman"/>
      <w:kern w:val="2"/>
      <w:sz w:val="21"/>
    </w:rPr>
  </w:style>
  <w:style w:type="paragraph" w:customStyle="1" w:styleId="481">
    <w:name w:val="五号字体"/>
    <w:basedOn w:val="1"/>
    <w:autoRedefine/>
    <w:qFormat/>
    <w:uiPriority w:val="0"/>
    <w:pPr>
      <w:adjustRightInd w:val="0"/>
      <w:snapToGrid w:val="0"/>
      <w:jc w:val="center"/>
    </w:pPr>
    <w:rPr>
      <w:szCs w:val="24"/>
    </w:rPr>
  </w:style>
  <w:style w:type="character" w:customStyle="1" w:styleId="482">
    <w:name w:val="样式 正文文本缩进 + 仿宋_GB2312 小四 首行缩进:  0 厘米 行距: 1.5 倍行距 Char"/>
    <w:link w:val="483"/>
    <w:autoRedefine/>
    <w:qFormat/>
    <w:uiPriority w:val="0"/>
    <w:rPr>
      <w:rFonts w:ascii="仿宋_GB2312" w:eastAsia="新宋体"/>
      <w:sz w:val="24"/>
    </w:rPr>
  </w:style>
  <w:style w:type="paragraph" w:customStyle="1" w:styleId="483">
    <w:name w:val="样式 正文文本缩进 + 仿宋_GB2312 小四 首行缩进:  0 厘米 行距: 1.5 倍行距"/>
    <w:basedOn w:val="19"/>
    <w:link w:val="482"/>
    <w:autoRedefine/>
    <w:qFormat/>
    <w:uiPriority w:val="0"/>
    <w:pPr>
      <w:spacing w:line="360" w:lineRule="auto"/>
      <w:ind w:firstLine="0"/>
    </w:pPr>
    <w:rPr>
      <w:rFonts w:ascii="仿宋_GB2312" w:eastAsia="新宋体"/>
      <w:kern w:val="0"/>
      <w:sz w:val="24"/>
    </w:rPr>
  </w:style>
  <w:style w:type="paragraph" w:customStyle="1" w:styleId="484">
    <w:name w:val="正文正文2"/>
    <w:basedOn w:val="1"/>
    <w:link w:val="485"/>
    <w:autoRedefine/>
    <w:qFormat/>
    <w:uiPriority w:val="0"/>
    <w:pPr>
      <w:spacing w:line="360" w:lineRule="auto"/>
      <w:ind w:firstLine="482" w:firstLineChars="200"/>
    </w:pPr>
    <w:rPr>
      <w:rFonts w:ascii="仿宋" w:hAnsi="仿宋" w:eastAsia="仿宋"/>
      <w:b/>
      <w:sz w:val="24"/>
      <w:szCs w:val="24"/>
    </w:rPr>
  </w:style>
  <w:style w:type="character" w:customStyle="1" w:styleId="485">
    <w:name w:val="正文正文2 Char"/>
    <w:link w:val="484"/>
    <w:autoRedefine/>
    <w:qFormat/>
    <w:uiPriority w:val="0"/>
    <w:rPr>
      <w:rFonts w:ascii="仿宋" w:hAnsi="仿宋" w:eastAsia="仿宋"/>
      <w:b/>
      <w:kern w:val="2"/>
      <w:sz w:val="24"/>
      <w:szCs w:val="24"/>
    </w:rPr>
  </w:style>
  <w:style w:type="paragraph" w:customStyle="1" w:styleId="486">
    <w:name w:val="_Style 1"/>
    <w:basedOn w:val="1"/>
    <w:autoRedefine/>
    <w:qFormat/>
    <w:uiPriority w:val="0"/>
    <w:pPr>
      <w:ind w:firstLine="420" w:firstLineChars="200"/>
    </w:pPr>
    <w:rPr>
      <w:rFonts w:ascii="Calibri" w:hAnsi="Calibri"/>
      <w:szCs w:val="22"/>
    </w:rPr>
  </w:style>
  <w:style w:type="character" w:customStyle="1" w:styleId="487">
    <w:name w:val="标题 字符1"/>
    <w:autoRedefine/>
    <w:qFormat/>
    <w:uiPriority w:val="10"/>
    <w:rPr>
      <w:rFonts w:ascii="Cambria" w:hAnsi="Cambria"/>
      <w:b/>
      <w:sz w:val="28"/>
    </w:rPr>
  </w:style>
  <w:style w:type="character" w:customStyle="1" w:styleId="488">
    <w:name w:val="正文缩进 字符1"/>
    <w:autoRedefine/>
    <w:qFormat/>
    <w:uiPriority w:val="99"/>
    <w:rPr>
      <w:rFonts w:ascii="Times New Roman" w:hAnsi="Times New Roman" w:eastAsia="宋体"/>
      <w:sz w:val="20"/>
    </w:rPr>
  </w:style>
  <w:style w:type="character" w:customStyle="1" w:styleId="489">
    <w:name w:val="正文文本缩进 3 字符1"/>
    <w:basedOn w:val="48"/>
    <w:autoRedefine/>
    <w:qFormat/>
    <w:uiPriority w:val="99"/>
    <w:rPr>
      <w:rFonts w:ascii="楷体_GB2312" w:eastAsia="楷体_GB2312"/>
      <w:sz w:val="28"/>
    </w:rPr>
  </w:style>
  <w:style w:type="character" w:customStyle="1" w:styleId="490">
    <w:name w:val="正文文本 2 字符1"/>
    <w:basedOn w:val="48"/>
    <w:autoRedefine/>
    <w:qFormat/>
    <w:uiPriority w:val="99"/>
    <w:rPr>
      <w:rFonts w:ascii="楷体_GB2312" w:hAnsi="宋体" w:eastAsia="楷体_GB2312"/>
      <w:sz w:val="24"/>
    </w:rPr>
  </w:style>
  <w:style w:type="character" w:customStyle="1" w:styleId="491">
    <w:name w:val="HTML 预设格式 字符2"/>
    <w:basedOn w:val="48"/>
    <w:autoRedefine/>
    <w:qFormat/>
    <w:uiPriority w:val="99"/>
    <w:rPr>
      <w:rFonts w:ascii="宋体" w:hAnsi="宋体" w:eastAsia="宋体"/>
      <w:sz w:val="24"/>
    </w:rPr>
  </w:style>
  <w:style w:type="character" w:customStyle="1" w:styleId="492">
    <w:name w:val="标题 1 字符1"/>
    <w:autoRedefine/>
    <w:qFormat/>
    <w:uiPriority w:val="99"/>
    <w:rPr>
      <w:rFonts w:ascii="楷体_GB2312" w:hAnsi="Times New Roman" w:eastAsia="宋体"/>
      <w:b/>
      <w:sz w:val="20"/>
    </w:rPr>
  </w:style>
  <w:style w:type="character" w:customStyle="1" w:styleId="493">
    <w:name w:val="标题 3 字符1"/>
    <w:autoRedefine/>
    <w:qFormat/>
    <w:uiPriority w:val="99"/>
    <w:rPr>
      <w:rFonts w:ascii="楷体_GB2312" w:hAnsi="Times New Roman" w:eastAsia="楷体_GB2312"/>
      <w:b/>
      <w:sz w:val="20"/>
    </w:rPr>
  </w:style>
  <w:style w:type="character" w:customStyle="1" w:styleId="494">
    <w:name w:val="日期 字符2"/>
    <w:autoRedefine/>
    <w:qFormat/>
    <w:uiPriority w:val="99"/>
    <w:rPr>
      <w:rFonts w:ascii="楷体_GB2312" w:eastAsia="楷体_GB2312"/>
      <w:sz w:val="24"/>
    </w:rPr>
  </w:style>
  <w:style w:type="character" w:customStyle="1" w:styleId="495">
    <w:name w:val="正文文本 3 字符2"/>
    <w:autoRedefine/>
    <w:qFormat/>
    <w:uiPriority w:val="99"/>
    <w:rPr>
      <w:rFonts w:ascii="宋体" w:hAnsi="宋体" w:eastAsia="宋体"/>
      <w:sz w:val="28"/>
    </w:rPr>
  </w:style>
  <w:style w:type="character" w:customStyle="1" w:styleId="496">
    <w:name w:val="标题 4 字符1"/>
    <w:autoRedefine/>
    <w:qFormat/>
    <w:uiPriority w:val="99"/>
    <w:rPr>
      <w:rFonts w:ascii="楷体_GB2312" w:hAnsi="Times New Roman" w:eastAsia="楷体_GB2312"/>
      <w:b/>
      <w:sz w:val="20"/>
    </w:rPr>
  </w:style>
  <w:style w:type="character" w:customStyle="1" w:styleId="497">
    <w:name w:val="bookmark-item"/>
    <w:autoRedefine/>
    <w:qFormat/>
    <w:uiPriority w:val="0"/>
  </w:style>
  <w:style w:type="paragraph" w:customStyle="1" w:styleId="498">
    <w:name w:val="_Style 9"/>
    <w:basedOn w:val="1"/>
    <w:autoRedefine/>
    <w:qFormat/>
    <w:uiPriority w:val="0"/>
    <w:pPr>
      <w:widowControl/>
      <w:spacing w:line="360" w:lineRule="auto"/>
      <w:ind w:firstLine="420" w:firstLineChars="200"/>
    </w:pPr>
    <w:rPr>
      <w:rFonts w:ascii="Calibri" w:hAnsi="Calibri" w:eastAsia="黑体"/>
      <w:color w:val="000000"/>
      <w:kern w:val="0"/>
      <w:sz w:val="24"/>
      <w:szCs w:val="22"/>
    </w:rPr>
  </w:style>
  <w:style w:type="character" w:customStyle="1" w:styleId="499">
    <w:name w:val="标题 1 Char2"/>
    <w:autoRedefine/>
    <w:qFormat/>
    <w:uiPriority w:val="0"/>
    <w:rPr>
      <w:rFonts w:ascii="楷体_GB2312" w:hAnsi="楷体_GB2312" w:eastAsia="楷体" w:cs="Times New Roman"/>
      <w:color w:val="000000"/>
      <w:kern w:val="0"/>
      <w:sz w:val="32"/>
      <w:szCs w:val="20"/>
    </w:rPr>
  </w:style>
  <w:style w:type="paragraph" w:customStyle="1" w:styleId="500">
    <w:name w:val="A正文小四"/>
    <w:basedOn w:val="1"/>
    <w:autoRedefine/>
    <w:qFormat/>
    <w:uiPriority w:val="0"/>
    <w:pPr>
      <w:spacing w:line="360" w:lineRule="auto"/>
      <w:ind w:firstLine="200" w:firstLineChars="200"/>
    </w:pPr>
    <w:rPr>
      <w:sz w:val="24"/>
      <w:szCs w:val="24"/>
    </w:rPr>
  </w:style>
  <w:style w:type="paragraph" w:customStyle="1" w:styleId="501">
    <w:name w:val="正文文字3"/>
    <w:basedOn w:val="18"/>
    <w:autoRedefine/>
    <w:qFormat/>
    <w:uiPriority w:val="0"/>
  </w:style>
  <w:style w:type="paragraph" w:customStyle="1" w:styleId="50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AC243-E486-4D8D-BA15-31BE8C0CEC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26058</Words>
  <Characters>28126</Characters>
  <Lines>225</Lines>
  <Paragraphs>63</Paragraphs>
  <TotalTime>144</TotalTime>
  <ScaleCrop>false</ScaleCrop>
  <LinksUpToDate>false</LinksUpToDate>
  <CharactersWithSpaces>29572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2025-12-04T04:07:00Z</dcterms:created>
  <dc:creator>陆 圆圆</dc:creator>
  <cp:lastModifiedBy>1</cp:lastModifiedBy>
  <cp:lastPrinted>2021-09-17T06:19:00Z</cp:lastPrinted>
  <dcterms:modified xsi:type="dcterms:W3CDTF">2025-12-15T08:10:08Z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760CC9071E5E4C95BD6C4D81C900021A_13</vt:lpwstr>
  </property>
  <property fmtid="{D5CDD505-2E9C-101B-9397-08002B2CF9AE}" pid="4" name="KSOTemplateDocerSaveRecord">
    <vt:lpwstr>eyJoZGlkIjoiOTljNTQxMmNmZWI4ZjE4NTkzMmNhODBiNTZhZTllYmIiLCJ1c2VySWQiOiI3MDQ2OTYyNjIifQ==</vt:lpwstr>
  </property>
</Properties>
</file>