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bookmarkStart w:id="0" w:name="_GoBack"/>
      <w:bookmarkEnd w:id="0"/>
      <w:r>
        <w:rPr>
          <w:rFonts w:hint="eastAsia" w:ascii="宋体" w:hAnsi="宋体"/>
          <w:b/>
          <w:color w:val="auto"/>
          <w:sz w:val="24"/>
          <w:szCs w:val="24"/>
          <w:highlight w:val="none"/>
        </w:rPr>
        <w:t>项目概况</w:t>
      </w:r>
    </w:p>
    <w:p w14:paraId="2C9E1665">
      <w:pPr>
        <w:keepNext w:val="0"/>
        <w:keepLines w:val="0"/>
        <w:widowControl/>
        <w:suppressLineNumbers w:val="0"/>
        <w:spacing w:line="360" w:lineRule="auto"/>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上海市浦东新区懿行幼儿园保育员营养员服务项目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408万</w:t>
      </w:r>
      <w:r>
        <w:rPr>
          <w:rFonts w:hint="eastAsia" w:ascii="宋体" w:hAnsi="宋体"/>
          <w:color w:val="auto"/>
          <w:sz w:val="24"/>
          <w:szCs w:val="24"/>
          <w:highlight w:val="none"/>
          <w:lang w:val="en-US" w:eastAsia="zh-CN"/>
        </w:rPr>
        <w:t>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36</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snapToGrid/>
          <w:color w:val="auto"/>
          <w:kern w:val="0"/>
          <w:sz w:val="24"/>
          <w:szCs w:val="24"/>
          <w:highlight w:val="none"/>
          <w:lang w:val="en-US" w:eastAsia="zh-CN"/>
        </w:rPr>
        <w:t>自合同签订之日起至2026年12月31日止</w:t>
      </w:r>
      <w:r>
        <w:rPr>
          <w:rFonts w:hint="eastAsia" w:ascii="Times New Roman" w:hAnsi="Times New Roman" w:eastAsia="宋体" w:cs="Times New Roman"/>
          <w:snapToGrid/>
          <w:color w:val="auto"/>
          <w:kern w:val="0"/>
          <w:sz w:val="24"/>
          <w:szCs w:val="24"/>
          <w:highlight w:val="none"/>
          <w:lang w:eastAsia="zh-CN"/>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Times New Roman" w:hAnsi="Times New Roman" w:eastAsia="宋体" w:cs="Times New Roman"/>
          <w:snapToGrid/>
          <w:color w:val="auto"/>
          <w:kern w:val="0"/>
          <w:sz w:val="24"/>
          <w:szCs w:val="24"/>
          <w:highlight w:val="none"/>
          <w:lang w:val="en-US" w:eastAsia="zh-CN"/>
        </w:rPr>
      </w:pPr>
      <w:r>
        <w:rPr>
          <w:rFonts w:hint="eastAsia" w:ascii="Times New Roman" w:hAnsi="Times New Roman" w:eastAsia="宋体" w:cs="Times New Roman"/>
          <w:snapToGrid/>
          <w:color w:val="auto"/>
          <w:kern w:val="0"/>
          <w:sz w:val="24"/>
          <w:szCs w:val="24"/>
          <w:highlight w:val="none"/>
          <w:lang w:val="en-US" w:eastAsia="zh-CN"/>
        </w:rPr>
        <w:t>本项目预算</w:t>
      </w:r>
      <w:r>
        <w:rPr>
          <w:rFonts w:hint="eastAsia"/>
          <w:color w:val="auto"/>
          <w:sz w:val="24"/>
          <w:szCs w:val="24"/>
          <w:highlight w:val="none"/>
          <w:lang w:val="en-US" w:eastAsia="zh-CN"/>
        </w:rPr>
        <w:t>408</w:t>
      </w:r>
      <w:r>
        <w:rPr>
          <w:rFonts w:hint="eastAsia" w:ascii="Times New Roman" w:hAnsi="Times New Roman" w:eastAsia="宋体" w:cs="Times New Roman"/>
          <w:snapToGrid/>
          <w:color w:val="auto"/>
          <w:kern w:val="0"/>
          <w:sz w:val="24"/>
          <w:szCs w:val="24"/>
          <w:highlight w:val="none"/>
          <w:lang w:val="en-US" w:eastAsia="zh-CN"/>
        </w:rPr>
        <w:t>万元。投标人按12个月进行报价，报价不得超过预算金额，否则将被视作未实质性响应招标文件要求。</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2BB62FDD"/>
    <w:p w14:paraId="627995D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108E6"/>
    <w:rsid w:val="028E0778"/>
    <w:rsid w:val="05A14C84"/>
    <w:rsid w:val="57BE6AE3"/>
    <w:rsid w:val="63AB1113"/>
    <w:rsid w:val="675108E6"/>
    <w:rsid w:val="6A83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4486</Words>
  <Characters>4512</Characters>
  <Lines>0</Lines>
  <Paragraphs>0</Paragraphs>
  <TotalTime>0</TotalTime>
  <ScaleCrop>false</ScaleCrop>
  <LinksUpToDate>false</LinksUpToDate>
  <CharactersWithSpaces>4520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2025-07-11T03:15:00Z</dcterms:created>
  <dc:creator>做最好的自己</dc:creator>
  <cp:lastModifiedBy>君</cp:lastModifiedBy>
  <dcterms:modified xsi:type="dcterms:W3CDTF">2026-01-30T06:21:40Z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6263000553E547879501C25EC16CE450_13</vt:lpwstr>
  </property>
  <property fmtid="{D5CDD505-2E9C-101B-9397-08002B2CF9AE}" pid="4" name="KSOTemplateDocerSaveRecord">
    <vt:lpwstr>eyJoZGlkIjoiYmRlYzg1ZjMyMGY4NjMwNzkwOTFmMTgwYTNkMzhiM2MiLCJ1c2VySWQiOiI2OTkwMjQ3NzMifQ==</vt:lpwstr>
  </property>
</Properties>
</file>