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4A1C6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5" o:spt="75" type="#_x0000_t75" style="height:42.75pt;width:110.25pt;" o:ole="t" filled="f" o:preferrelative="t" stroked="f" coordsize="21600,21600"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5" DrawAspect="Content" ObjectID="_1468075725" r:id="rId4">
            <o:LockedField>false</o:LockedField>
          </o:OLEObject>
        </w:objec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19D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2026-06-17T07:57:52Z</dcterms:created>
  <dc:creator>admin</dc:creator>
  <cp:lastModifiedBy>雪</cp:lastModifiedBy>
  <dcterms:modified xsi:type="dcterms:W3CDTF">2026-06-17T07:57:59Z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eyJoZGlkIjoiODZlOTY0NzFmNDkyYTllMDliYzBmNjlkZjU5ZDE0ZWMiLCJ1c2VySWQiOiIyODMxMjU3MTEifQ==</vt:lpwstr>
  </property>
  <property fmtid="{D5CDD505-2E9C-101B-9397-08002B2CF9AE}" pid="4" name="ICV">
    <vt:lpwstr>2922B399A32245609A241F282B78247D_12</vt:lpwstr>
  </property>
</Properties>
</file>