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265A8E">
      <w:pPr>
        <w:pStyle w:val="4"/>
        <w:ind w:firstLine="590"/>
        <w:jc w:val="center"/>
        <w:rPr>
          <w:color w:val="auto"/>
          <w:sz w:val="30"/>
          <w:szCs w:val="30"/>
        </w:rPr>
      </w:pPr>
      <w:r>
        <w:rPr>
          <w:rFonts w:hint="eastAsia"/>
          <w:color w:val="auto"/>
          <w:sz w:val="30"/>
          <w:szCs w:val="30"/>
        </w:rPr>
        <w:t>木制柜橱</w:t>
      </w:r>
      <w:r>
        <w:rPr>
          <w:color w:val="auto"/>
          <w:sz w:val="30"/>
          <w:szCs w:val="30"/>
        </w:rPr>
        <w:t>采购需求</w:t>
      </w:r>
    </w:p>
    <w:p w14:paraId="18867851">
      <w:pPr>
        <w:pStyle w:val="5"/>
      </w:pPr>
    </w:p>
    <w:p w14:paraId="378FA664">
      <w:pPr>
        <w:ind w:firstLine="0" w:firstLineChars="0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一、基本内容</w:t>
      </w:r>
    </w:p>
    <w:p w14:paraId="1AD3DA4E">
      <w:pPr>
        <w:pStyle w:val="4"/>
        <w:rPr>
          <w:color w:val="auto"/>
        </w:rPr>
      </w:pPr>
      <w:r>
        <w:rPr>
          <w:rFonts w:hint="eastAsia"/>
          <w:color w:val="auto"/>
        </w:rPr>
        <w:t>上海交通大学医学院附属瑞金医院木制柜橱家具采购</w:t>
      </w:r>
    </w:p>
    <w:p w14:paraId="3F2FBA8E">
      <w:pPr>
        <w:ind w:firstLine="0" w:firstLineChars="0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二、病房楼平面图及层高</w:t>
      </w:r>
    </w:p>
    <w:p w14:paraId="52C13382">
      <w:pPr>
        <w:pStyle w:val="4"/>
        <w:rPr>
          <w:color w:val="auto"/>
        </w:rPr>
      </w:pPr>
      <w:r>
        <w:rPr>
          <w:rFonts w:hint="eastAsia"/>
          <w:color w:val="auto"/>
        </w:rPr>
        <w:t>1.层高高度为：2900mm</w:t>
      </w:r>
    </w:p>
    <w:p w14:paraId="411E9534">
      <w:pPr>
        <w:pStyle w:val="4"/>
        <w:rPr>
          <w:color w:val="auto"/>
        </w:rPr>
      </w:pPr>
      <w:r>
        <w:rPr>
          <w:rFonts w:hint="eastAsia"/>
          <w:color w:val="auto"/>
        </w:rPr>
        <w:t>2. 根据4人病房平面图，对该区域进行合理的家具布置与空间规划，需有开放柜，患者物品柜等功能，使得其满足病房的基本功能及病患的储物使用需求，并需要遮盖配电箱。涉及产品需提供平面布置图、立面图、空间效果图。</w:t>
      </w:r>
    </w:p>
    <w:p w14:paraId="4370D74E">
      <w:pPr>
        <w:pStyle w:val="4"/>
        <w:spacing w:line="240" w:lineRule="auto"/>
        <w:ind w:firstLine="0" w:firstLineChars="0"/>
        <w:jc w:val="center"/>
        <w:rPr>
          <w:color w:val="auto"/>
        </w:rPr>
      </w:pPr>
    </w:p>
    <w:p w14:paraId="5E2C3462">
      <w:pPr>
        <w:pStyle w:val="4"/>
        <w:spacing w:line="240" w:lineRule="auto"/>
        <w:ind w:firstLine="0" w:firstLineChars="0"/>
        <w:jc w:val="center"/>
        <w:rPr>
          <w:color w:val="auto"/>
        </w:rPr>
      </w:pPr>
      <w:r>
        <w:rPr>
          <w:rFonts w:hint="eastAsia"/>
          <w:color w:val="auto"/>
        </w:rPr>
        <w:t xml:space="preserve"> </w:t>
      </w:r>
    </w:p>
    <w:p w14:paraId="17F48B3A">
      <w:pPr>
        <w:spacing w:line="240" w:lineRule="auto"/>
        <w:ind w:firstLine="0" w:firstLineChars="0"/>
        <w:rPr>
          <w:color w:val="auto"/>
        </w:rPr>
      </w:pPr>
      <w:r>
        <w:rPr>
          <w:rFonts w:hint="eastAsia"/>
          <w:color w:val="auto"/>
        </w:rPr>
        <w:t xml:space="preserve">    </w:t>
      </w:r>
      <w:r>
        <w:rPr>
          <w:rFonts w:hint="eastAsia"/>
          <w:color w:val="auto"/>
        </w:rPr>
        <w:drawing>
          <wp:inline distT="0" distB="0" distL="114300" distR="114300">
            <wp:extent cx="11079480" cy="4412615"/>
            <wp:effectExtent l="9525" t="9525" r="17145" b="16510"/>
            <wp:docPr id="3" name="图片 3" descr="标准4人病房施工图-Mode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标准4人病房施工图-Model1"/>
                    <pic:cNvPicPr>
                      <a:picLocks noChangeAspect="1"/>
                    </pic:cNvPicPr>
                  </pic:nvPicPr>
                  <pic:blipFill>
                    <a:blip r:embed="rId13"/>
                    <a:srcRect t="27497" b="22718"/>
                    <a:stretch>
                      <a:fillRect/>
                    </a:stretch>
                  </pic:blipFill>
                  <pic:spPr>
                    <a:xfrm>
                      <a:off x="0" y="0"/>
                      <a:ext cx="11079480" cy="4412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B399CB">
      <w:pPr>
        <w:spacing w:line="240" w:lineRule="auto"/>
        <w:ind w:firstLine="0" w:firstLineChars="0"/>
        <w:rPr>
          <w:color w:val="auto"/>
        </w:rPr>
      </w:pPr>
    </w:p>
    <w:p w14:paraId="6C9C9B42">
      <w:pPr>
        <w:spacing w:line="240" w:lineRule="auto"/>
        <w:ind w:firstLine="0" w:firstLineChars="0"/>
        <w:rPr>
          <w:color w:val="auto"/>
        </w:rPr>
      </w:pPr>
    </w:p>
    <w:p w14:paraId="42AE97CD">
      <w:pPr>
        <w:spacing w:line="240" w:lineRule="auto"/>
        <w:ind w:firstLine="0" w:firstLineChars="0"/>
        <w:rPr>
          <w:color w:val="auto"/>
        </w:rPr>
      </w:pPr>
    </w:p>
    <w:p w14:paraId="7B3D9E0F">
      <w:pPr>
        <w:spacing w:line="240" w:lineRule="auto"/>
        <w:ind w:firstLine="0" w:firstLineChars="0"/>
        <w:rPr>
          <w:color w:val="auto"/>
        </w:rPr>
      </w:pPr>
    </w:p>
    <w:p w14:paraId="09DAEAF6">
      <w:pPr>
        <w:pStyle w:val="4"/>
        <w:numPr>
          <w:ilvl w:val="0"/>
          <w:numId w:val="1"/>
        </w:numPr>
        <w:spacing w:line="240" w:lineRule="auto"/>
        <w:rPr>
          <w:color w:val="auto"/>
        </w:rPr>
      </w:pPr>
      <w:r>
        <w:rPr>
          <w:rFonts w:hint="eastAsia"/>
          <w:color w:val="auto"/>
        </w:rPr>
        <w:t>根据护士站平面图，对背景墙里外两侧进行合理的家具布置与空间规划，内侧高柜，满足储物、放置病历夹车，抢救车的需求，外侧矮柜等，使得其满足医护的使用需求。涉及产品需提供平面布置图，空间效果图。</w:t>
      </w:r>
    </w:p>
    <w:p w14:paraId="501F5A58">
      <w:pPr>
        <w:pStyle w:val="5"/>
        <w:rPr>
          <w:color w:val="auto"/>
        </w:rPr>
      </w:pPr>
    </w:p>
    <w:p w14:paraId="1C54995D">
      <w:pPr>
        <w:pStyle w:val="4"/>
        <w:spacing w:line="240" w:lineRule="auto"/>
        <w:ind w:firstLine="0" w:firstLineChars="0"/>
        <w:jc w:val="center"/>
        <w:rPr>
          <w:color w:val="auto"/>
        </w:rPr>
      </w:pPr>
      <w:r>
        <w:rPr>
          <w:rFonts w:hint="eastAsia"/>
          <w:color w:val="auto"/>
        </w:rPr>
        <w:drawing>
          <wp:inline distT="0" distB="0" distL="114300" distR="114300">
            <wp:extent cx="10036175" cy="7178675"/>
            <wp:effectExtent l="9525" t="9525" r="12700" b="12700"/>
            <wp:docPr id="4" name="图片 4" descr="护士站背景墙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护士站背景墙柜"/>
                    <pic:cNvPicPr>
                      <a:picLocks noChangeAspect="1"/>
                    </pic:cNvPicPr>
                  </pic:nvPicPr>
                  <pic:blipFill>
                    <a:blip r:embed="rId14"/>
                    <a:srcRect t="5182" b="5411"/>
                    <a:stretch>
                      <a:fillRect/>
                    </a:stretch>
                  </pic:blipFill>
                  <pic:spPr>
                    <a:xfrm>
                      <a:off x="0" y="0"/>
                      <a:ext cx="10036175" cy="7178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27FCF3">
      <w:pPr>
        <w:pStyle w:val="4"/>
        <w:spacing w:line="240" w:lineRule="auto"/>
        <w:ind w:firstLine="0" w:firstLineChars="0"/>
        <w:jc w:val="center"/>
        <w:rPr>
          <w:color w:val="auto"/>
        </w:rPr>
      </w:pPr>
    </w:p>
    <w:p w14:paraId="3E715D2D">
      <w:pPr>
        <w:pStyle w:val="4"/>
        <w:spacing w:line="240" w:lineRule="auto"/>
        <w:ind w:firstLine="0" w:firstLineChars="0"/>
        <w:jc w:val="center"/>
        <w:rPr>
          <w:color w:val="auto"/>
        </w:rPr>
      </w:pPr>
    </w:p>
    <w:p w14:paraId="72CE2C83">
      <w:pPr>
        <w:pStyle w:val="4"/>
        <w:spacing w:line="240" w:lineRule="auto"/>
        <w:ind w:firstLine="0" w:firstLineChars="0"/>
        <w:jc w:val="center"/>
        <w:rPr>
          <w:color w:val="auto"/>
        </w:rPr>
      </w:pPr>
    </w:p>
    <w:p w14:paraId="57DADCD8">
      <w:pPr>
        <w:pStyle w:val="4"/>
        <w:spacing w:line="240" w:lineRule="auto"/>
        <w:ind w:firstLine="0" w:firstLineChars="0"/>
        <w:jc w:val="center"/>
        <w:rPr>
          <w:color w:val="auto"/>
        </w:rPr>
      </w:pPr>
    </w:p>
    <w:p w14:paraId="7470D467">
      <w:pPr>
        <w:numPr>
          <w:ilvl w:val="0"/>
          <w:numId w:val="2"/>
        </w:numPr>
        <w:ind w:firstLine="0" w:firstLineChars="0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需执行的国家相关标准、行业标准或者其他标准、规范</w:t>
      </w:r>
    </w:p>
    <w:p w14:paraId="27B6C70D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（一）强制性标准</w:t>
      </w:r>
    </w:p>
    <w:p w14:paraId="2632D9FB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 18584-2024《家具中有害物质限量》（强制性标准，2025年7月1日实施）</w:t>
      </w:r>
    </w:p>
    <w:p w14:paraId="653BC9BA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 28008-2024《家具结构安全技术规范》（强制性标准，2025年7月1日实施）</w:t>
      </w:r>
    </w:p>
    <w:p w14:paraId="2DB2CD4E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GB17927-2024《家具阻燃性能安全技术规范》（强制性标准，2025年9月1日实施）</w:t>
      </w:r>
    </w:p>
    <w:p w14:paraId="5587044A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 18583-2008 《室内装饰装修材料 胶粘剂中有害物质限量》；</w:t>
      </w:r>
    </w:p>
    <w:p w14:paraId="2C70A2DD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 6566-2010 《建筑材料放射性核素限量》；</w:t>
      </w:r>
    </w:p>
    <w:p w14:paraId="2E79F953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 18580-2025《室内装饰装修材料人造板及其制品中甲醛释放限量》；（强制性标准，2026年6月1日实施）</w:t>
      </w:r>
    </w:p>
    <w:p w14:paraId="13425EAA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 30981.2-2025 《涂料中有害物质限量 第2部分：工业涂料》（强制性标准，2026年6月1日实施）</w:t>
      </w:r>
    </w:p>
    <w:p w14:paraId="13FF24EA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bookmarkStart w:id="0" w:name="OLE_LINK12"/>
      <w:r>
        <w:rPr>
          <w:rFonts w:eastAsia="宋体" w:cs="宋体"/>
          <w:b w:val="0"/>
          <w:sz w:val="21"/>
          <w:szCs w:val="21"/>
        </w:rPr>
        <w:t>GB 18581-2020</w:t>
      </w:r>
      <w:bookmarkEnd w:id="0"/>
      <w:r>
        <w:rPr>
          <w:rFonts w:eastAsia="宋体" w:cs="宋体"/>
          <w:b w:val="0"/>
          <w:sz w:val="21"/>
          <w:szCs w:val="21"/>
        </w:rPr>
        <w:t>《木器涂料中有害物质限量》；</w:t>
      </w:r>
    </w:p>
    <w:p w14:paraId="4767829C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 18401-2010《国家纺织产品基本安全技术规范》；</w:t>
      </w:r>
    </w:p>
    <w:p w14:paraId="336DE6F9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（二）质量及技术标准</w:t>
      </w:r>
    </w:p>
    <w:p w14:paraId="109FE049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重要标准：</w:t>
      </w:r>
    </w:p>
    <w:p w14:paraId="3E03094B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GB/T 35607-2024《绿色产品评价家具》；</w:t>
      </w:r>
    </w:p>
    <w:p w14:paraId="76DD9CF5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GB/T 3325-2024《金属家具通用技术条件》；</w:t>
      </w:r>
    </w:p>
    <w:p w14:paraId="4B7A8B7F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GB/T 3324-2024《木家具通用技术条件》；</w:t>
      </w:r>
    </w:p>
    <w:p w14:paraId="62257EF0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eastAsia="宋体" w:cs="宋体"/>
          <w:b w:val="0"/>
          <w:sz w:val="21"/>
          <w:szCs w:val="21"/>
        </w:rPr>
        <w:t>GB/T 46489-2025《医院家具通用技术条件》；</w:t>
      </w:r>
    </w:p>
    <w:p w14:paraId="23396D37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其他标准：</w:t>
      </w:r>
    </w:p>
    <w:p w14:paraId="151FE900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GB/T 16799-2018《家具用皮革》；</w:t>
      </w:r>
    </w:p>
    <w:p w14:paraId="64037039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GB/T 15102-2017《浸渍胶膜纸饰面纤维板和刨花板》；</w:t>
      </w:r>
    </w:p>
    <w:p w14:paraId="4EDB06A6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GB/T 10802-2023《通用软质聚氨酯泡沫塑料》；</w:t>
      </w:r>
    </w:p>
    <w:p w14:paraId="2E63C473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GB/T 35601-2024《绿色产品评价 人造板和木质地板》；</w:t>
      </w:r>
    </w:p>
    <w:p w14:paraId="259BE097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QB/T 2189-2013《家具五金 杯状暗铰链》；</w:t>
      </w:r>
    </w:p>
    <w:p w14:paraId="21A4DAF7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GB/T 11718-2021 《中密度纤维板》；</w:t>
      </w:r>
    </w:p>
    <w:p w14:paraId="4B80EC08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QB/T 1621-2015 《家具锁》；</w:t>
      </w:r>
    </w:p>
    <w:p w14:paraId="2C2BB347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GB/T 2454-2013 《家具五金 抽屉导轨》；</w:t>
      </w:r>
    </w:p>
    <w:p w14:paraId="08AF72EF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GB/T 4765-2014 《家具用脚轮》；</w:t>
      </w:r>
    </w:p>
    <w:p w14:paraId="2AE94A38">
      <w:pPr>
        <w:spacing w:line="360" w:lineRule="auto"/>
        <w:ind w:firstLine="0" w:firstLineChars="0"/>
        <w:jc w:val="left"/>
        <w:rPr>
          <w:rFonts w:eastAsia="宋体" w:cs="宋体"/>
          <w:b w:val="0"/>
          <w:sz w:val="21"/>
          <w:szCs w:val="21"/>
        </w:rPr>
      </w:pPr>
    </w:p>
    <w:p w14:paraId="3A612203">
      <w:pPr>
        <w:spacing w:line="360" w:lineRule="auto"/>
        <w:ind w:firstLine="420" w:firstLineChars="200"/>
        <w:jc w:val="left"/>
        <w:rPr>
          <w:rFonts w:eastAsia="宋体" w:cs="宋体"/>
          <w:b w:val="0"/>
          <w:sz w:val="21"/>
          <w:szCs w:val="21"/>
        </w:rPr>
      </w:pPr>
      <w:r>
        <w:rPr>
          <w:rFonts w:hint="eastAsia" w:eastAsia="宋体" w:cs="宋体"/>
          <w:b w:val="0"/>
          <w:sz w:val="21"/>
          <w:szCs w:val="21"/>
        </w:rPr>
        <w:t>及其他与本次采购的家具相关的现行最新标准；采购需求内所涉及到的标准若与现行标准冲突，均以现行的最新版本为准。</w:t>
      </w:r>
    </w:p>
    <w:p w14:paraId="0DB6ECD5">
      <w:pPr>
        <w:rPr>
          <w:color w:val="auto"/>
        </w:rPr>
      </w:pPr>
      <w:r>
        <w:rPr>
          <w:color w:val="auto"/>
        </w:rPr>
        <w:br w:type="page"/>
      </w:r>
    </w:p>
    <w:p w14:paraId="1C5C640C">
      <w:pPr>
        <w:ind w:firstLine="0" w:firstLineChars="0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四、采购产品一览</w:t>
      </w:r>
    </w:p>
    <w:p w14:paraId="6CC3F270">
      <w:pPr>
        <w:rPr>
          <w:color w:val="auto"/>
        </w:rPr>
      </w:pPr>
    </w:p>
    <w:tbl>
      <w:tblPr>
        <w:tblStyle w:val="16"/>
        <w:tblpPr w:leftFromText="180" w:rightFromText="180" w:vertAnchor="text" w:horzAnchor="page" w:tblpX="1941" w:tblpY="39"/>
        <w:tblOverlap w:val="never"/>
        <w:tblW w:w="2003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7"/>
        <w:gridCol w:w="1320"/>
        <w:gridCol w:w="2895"/>
        <w:gridCol w:w="885"/>
        <w:gridCol w:w="690"/>
        <w:gridCol w:w="1711"/>
        <w:gridCol w:w="1914"/>
        <w:gridCol w:w="3018"/>
        <w:gridCol w:w="6857"/>
      </w:tblGrid>
      <w:tr w14:paraId="7BE7A5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747" w:type="dxa"/>
            <w:vAlign w:val="center"/>
          </w:tcPr>
          <w:p w14:paraId="4A2268C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序号</w:t>
            </w:r>
          </w:p>
        </w:tc>
        <w:tc>
          <w:tcPr>
            <w:tcW w:w="1320" w:type="dxa"/>
            <w:vAlign w:val="center"/>
          </w:tcPr>
          <w:p w14:paraId="6AA1E39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名称</w:t>
            </w:r>
          </w:p>
        </w:tc>
        <w:tc>
          <w:tcPr>
            <w:tcW w:w="2895" w:type="dxa"/>
            <w:vAlign w:val="center"/>
          </w:tcPr>
          <w:p w14:paraId="3E101F1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参考图</w:t>
            </w:r>
          </w:p>
        </w:tc>
        <w:tc>
          <w:tcPr>
            <w:tcW w:w="885" w:type="dxa"/>
            <w:vAlign w:val="center"/>
          </w:tcPr>
          <w:p w14:paraId="7A8D13E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单位</w:t>
            </w:r>
          </w:p>
        </w:tc>
        <w:tc>
          <w:tcPr>
            <w:tcW w:w="690" w:type="dxa"/>
            <w:vAlign w:val="center"/>
          </w:tcPr>
          <w:p w14:paraId="0AD4ABC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数量</w:t>
            </w:r>
          </w:p>
        </w:tc>
        <w:tc>
          <w:tcPr>
            <w:tcW w:w="1711" w:type="dxa"/>
            <w:vAlign w:val="center"/>
          </w:tcPr>
          <w:p w14:paraId="1ED375B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规格</w:t>
            </w:r>
          </w:p>
        </w:tc>
        <w:tc>
          <w:tcPr>
            <w:tcW w:w="1914" w:type="dxa"/>
            <w:vAlign w:val="center"/>
          </w:tcPr>
          <w:p w14:paraId="2A1C21A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组成</w:t>
            </w:r>
          </w:p>
        </w:tc>
        <w:tc>
          <w:tcPr>
            <w:tcW w:w="3018" w:type="dxa"/>
            <w:vAlign w:val="center"/>
          </w:tcPr>
          <w:p w14:paraId="774F3B5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材质说明</w:t>
            </w:r>
          </w:p>
        </w:tc>
        <w:tc>
          <w:tcPr>
            <w:tcW w:w="6857" w:type="dxa"/>
            <w:vAlign w:val="center"/>
          </w:tcPr>
          <w:p w14:paraId="4DD6F5E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工艺质量要求</w:t>
            </w:r>
          </w:p>
        </w:tc>
      </w:tr>
      <w:tr w14:paraId="07832F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725779C7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320" w:type="dxa"/>
            <w:vAlign w:val="center"/>
          </w:tcPr>
          <w:p w14:paraId="3F11344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吊柜1</w:t>
            </w:r>
          </w:p>
        </w:tc>
        <w:tc>
          <w:tcPr>
            <w:tcW w:w="2895" w:type="dxa"/>
            <w:vMerge w:val="restart"/>
            <w:vAlign w:val="center"/>
          </w:tcPr>
          <w:p w14:paraId="54C47AF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544955" cy="949325"/>
                  <wp:effectExtent l="0" t="0" r="17145" b="3175"/>
                  <wp:docPr id="5" name="图片 5" descr="e9f4c76b-fc27-4de7-8571-fdfdf44313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9f4c76b-fc27-4de7-8571-fdfdf44313b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374C963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E59592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432F190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600*350*600</w:t>
            </w:r>
          </w:p>
        </w:tc>
        <w:tc>
          <w:tcPr>
            <w:tcW w:w="1914" w:type="dxa"/>
            <w:vMerge w:val="restart"/>
            <w:vAlign w:val="center"/>
          </w:tcPr>
          <w:p w14:paraId="5838B5B0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1.板式柜体</w:t>
            </w:r>
          </w:p>
          <w:p w14:paraId="63D91196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2.板式层板</w:t>
            </w:r>
          </w:p>
          <w:p w14:paraId="38E74234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3.五金：铰链</w:t>
            </w:r>
          </w:p>
        </w:tc>
        <w:tc>
          <w:tcPr>
            <w:tcW w:w="3018" w:type="dxa"/>
            <w:vMerge w:val="restart"/>
            <w:vAlign w:val="center"/>
          </w:tcPr>
          <w:p w14:paraId="161A1C65">
            <w:pPr>
              <w:pStyle w:val="17"/>
              <w:numPr>
                <w:ilvl w:val="0"/>
                <w:numId w:val="3"/>
              </w:numPr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112E4FF7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2.五金:阻尼铰链</w:t>
            </w:r>
          </w:p>
        </w:tc>
        <w:tc>
          <w:tcPr>
            <w:tcW w:w="6857" w:type="dxa"/>
            <w:vMerge w:val="restart"/>
            <w:vAlign w:val="center"/>
          </w:tcPr>
          <w:p w14:paraId="06976FD6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1、板材：整体采用18mm厚E0级刨花板面贴三聚氰胺浸渍胶膜纸的饰面板加工而成(甲醛释放量≤0.05mg/m³)，1mm厚同色封边条直线PUR技术封边，封边条修整后表面无毛刺，可防水。柜内一层层板，均分，可调节。                                                                                2、五金：铰链为缓冲铰链，带阻尼自动回闭功能。</w:t>
            </w:r>
          </w:p>
        </w:tc>
      </w:tr>
      <w:tr w14:paraId="6344F5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56E530F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1320" w:type="dxa"/>
            <w:vAlign w:val="center"/>
          </w:tcPr>
          <w:p w14:paraId="0FED5D2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吊柜2</w:t>
            </w:r>
          </w:p>
        </w:tc>
        <w:tc>
          <w:tcPr>
            <w:tcW w:w="2895" w:type="dxa"/>
            <w:vMerge w:val="continue"/>
            <w:vAlign w:val="center"/>
          </w:tcPr>
          <w:p w14:paraId="649390FA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4699863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3D0267A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8</w:t>
            </w:r>
          </w:p>
        </w:tc>
        <w:tc>
          <w:tcPr>
            <w:tcW w:w="1711" w:type="dxa"/>
            <w:vAlign w:val="center"/>
          </w:tcPr>
          <w:p w14:paraId="6428A1B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1200*350*600</w:t>
            </w:r>
          </w:p>
        </w:tc>
        <w:tc>
          <w:tcPr>
            <w:tcW w:w="1914" w:type="dxa"/>
            <w:vMerge w:val="continue"/>
            <w:vAlign w:val="center"/>
          </w:tcPr>
          <w:p w14:paraId="58A7B9C2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46F7D98A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77608B45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4CCDDB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0AE8CE5A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</w:t>
            </w:r>
          </w:p>
        </w:tc>
        <w:tc>
          <w:tcPr>
            <w:tcW w:w="1320" w:type="dxa"/>
            <w:vAlign w:val="center"/>
          </w:tcPr>
          <w:p w14:paraId="65F154D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吊柜3</w:t>
            </w:r>
          </w:p>
        </w:tc>
        <w:tc>
          <w:tcPr>
            <w:tcW w:w="2895" w:type="dxa"/>
            <w:vMerge w:val="continue"/>
            <w:vAlign w:val="center"/>
          </w:tcPr>
          <w:p w14:paraId="6775ACB5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4CF9867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77F27F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5</w:t>
            </w:r>
          </w:p>
        </w:tc>
        <w:tc>
          <w:tcPr>
            <w:tcW w:w="1711" w:type="dxa"/>
            <w:vAlign w:val="center"/>
          </w:tcPr>
          <w:p w14:paraId="495C103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1500*350*600</w:t>
            </w:r>
          </w:p>
        </w:tc>
        <w:tc>
          <w:tcPr>
            <w:tcW w:w="1914" w:type="dxa"/>
            <w:vMerge w:val="continue"/>
            <w:vAlign w:val="center"/>
          </w:tcPr>
          <w:p w14:paraId="62FCE18A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3EA8C7C9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1C539F1B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49477C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57ECD52B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4</w:t>
            </w:r>
          </w:p>
        </w:tc>
        <w:tc>
          <w:tcPr>
            <w:tcW w:w="1320" w:type="dxa"/>
            <w:vAlign w:val="center"/>
          </w:tcPr>
          <w:p w14:paraId="77DBD20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吊柜4</w:t>
            </w:r>
          </w:p>
        </w:tc>
        <w:tc>
          <w:tcPr>
            <w:tcW w:w="2895" w:type="dxa"/>
            <w:vMerge w:val="continue"/>
            <w:vAlign w:val="center"/>
          </w:tcPr>
          <w:p w14:paraId="5467746E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475C1B0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62AE2F4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9</w:t>
            </w:r>
          </w:p>
        </w:tc>
        <w:tc>
          <w:tcPr>
            <w:tcW w:w="1711" w:type="dxa"/>
            <w:vAlign w:val="center"/>
          </w:tcPr>
          <w:p w14:paraId="069C21D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1550*350*800</w:t>
            </w:r>
          </w:p>
        </w:tc>
        <w:tc>
          <w:tcPr>
            <w:tcW w:w="1914" w:type="dxa"/>
            <w:vMerge w:val="continue"/>
            <w:vAlign w:val="center"/>
          </w:tcPr>
          <w:p w14:paraId="594D3497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5D6342D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6A8633D3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C0141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6934155F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5</w:t>
            </w:r>
          </w:p>
        </w:tc>
        <w:tc>
          <w:tcPr>
            <w:tcW w:w="1320" w:type="dxa"/>
            <w:vAlign w:val="center"/>
          </w:tcPr>
          <w:p w14:paraId="0F8948A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吊柜5</w:t>
            </w:r>
          </w:p>
        </w:tc>
        <w:tc>
          <w:tcPr>
            <w:tcW w:w="2895" w:type="dxa"/>
            <w:vMerge w:val="continue"/>
            <w:vAlign w:val="center"/>
          </w:tcPr>
          <w:p w14:paraId="46D80115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43CE93B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0051163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1711" w:type="dxa"/>
            <w:vAlign w:val="center"/>
          </w:tcPr>
          <w:p w14:paraId="354E9EB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1800*350*600</w:t>
            </w:r>
          </w:p>
        </w:tc>
        <w:tc>
          <w:tcPr>
            <w:tcW w:w="1914" w:type="dxa"/>
            <w:vMerge w:val="continue"/>
            <w:vAlign w:val="center"/>
          </w:tcPr>
          <w:p w14:paraId="65E35E52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0C3810C3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7D97D02D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8BEE4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32732E53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6</w:t>
            </w:r>
          </w:p>
        </w:tc>
        <w:tc>
          <w:tcPr>
            <w:tcW w:w="1320" w:type="dxa"/>
            <w:vAlign w:val="center"/>
          </w:tcPr>
          <w:p w14:paraId="6642C90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吊柜6</w:t>
            </w:r>
          </w:p>
        </w:tc>
        <w:tc>
          <w:tcPr>
            <w:tcW w:w="2895" w:type="dxa"/>
            <w:vMerge w:val="continue"/>
            <w:vAlign w:val="center"/>
          </w:tcPr>
          <w:p w14:paraId="72C5F239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513DE8A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73595F0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</w:t>
            </w:r>
          </w:p>
        </w:tc>
        <w:tc>
          <w:tcPr>
            <w:tcW w:w="1711" w:type="dxa"/>
            <w:vAlign w:val="center"/>
          </w:tcPr>
          <w:p w14:paraId="608B1B6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2000*350*600</w:t>
            </w:r>
          </w:p>
        </w:tc>
        <w:tc>
          <w:tcPr>
            <w:tcW w:w="1914" w:type="dxa"/>
            <w:vMerge w:val="continue"/>
            <w:vAlign w:val="center"/>
          </w:tcPr>
          <w:p w14:paraId="056F9581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728EC68B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2276F8B3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03052F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7789739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7</w:t>
            </w:r>
          </w:p>
        </w:tc>
        <w:tc>
          <w:tcPr>
            <w:tcW w:w="1320" w:type="dxa"/>
            <w:vAlign w:val="center"/>
          </w:tcPr>
          <w:p w14:paraId="7BC8339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吊柜7</w:t>
            </w:r>
          </w:p>
        </w:tc>
        <w:tc>
          <w:tcPr>
            <w:tcW w:w="2895" w:type="dxa"/>
            <w:vMerge w:val="continue"/>
            <w:vAlign w:val="center"/>
          </w:tcPr>
          <w:p w14:paraId="3277158D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7A95EFF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76D956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1711" w:type="dxa"/>
            <w:vAlign w:val="center"/>
          </w:tcPr>
          <w:p w14:paraId="20CBB0A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2100*350*600</w:t>
            </w:r>
          </w:p>
        </w:tc>
        <w:tc>
          <w:tcPr>
            <w:tcW w:w="1914" w:type="dxa"/>
            <w:vMerge w:val="continue"/>
            <w:vAlign w:val="center"/>
          </w:tcPr>
          <w:p w14:paraId="21BF97CE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0C498805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78C2FA87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82FB8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7D72BDF6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8</w:t>
            </w:r>
          </w:p>
        </w:tc>
        <w:tc>
          <w:tcPr>
            <w:tcW w:w="1320" w:type="dxa"/>
            <w:vAlign w:val="center"/>
          </w:tcPr>
          <w:p w14:paraId="5AF3C62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吊柜8</w:t>
            </w:r>
          </w:p>
        </w:tc>
        <w:tc>
          <w:tcPr>
            <w:tcW w:w="2895" w:type="dxa"/>
            <w:vMerge w:val="continue"/>
            <w:vAlign w:val="center"/>
          </w:tcPr>
          <w:p w14:paraId="04AA2B64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5798D83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E2C8FB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1711" w:type="dxa"/>
            <w:vAlign w:val="center"/>
          </w:tcPr>
          <w:p w14:paraId="67342E1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2200*350*600</w:t>
            </w:r>
          </w:p>
        </w:tc>
        <w:tc>
          <w:tcPr>
            <w:tcW w:w="1914" w:type="dxa"/>
            <w:vMerge w:val="continue"/>
            <w:vAlign w:val="center"/>
          </w:tcPr>
          <w:p w14:paraId="0A05FA62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68DA0CB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7F571233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0A2CEE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0DF36B49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9</w:t>
            </w:r>
          </w:p>
        </w:tc>
        <w:tc>
          <w:tcPr>
            <w:tcW w:w="1320" w:type="dxa"/>
            <w:vAlign w:val="center"/>
          </w:tcPr>
          <w:p w14:paraId="080E2A2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吊柜9</w:t>
            </w:r>
          </w:p>
        </w:tc>
        <w:tc>
          <w:tcPr>
            <w:tcW w:w="2895" w:type="dxa"/>
            <w:vMerge w:val="continue"/>
            <w:vAlign w:val="center"/>
          </w:tcPr>
          <w:p w14:paraId="032E5ACC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3C38FEC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4589BDE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7</w:t>
            </w:r>
          </w:p>
        </w:tc>
        <w:tc>
          <w:tcPr>
            <w:tcW w:w="1711" w:type="dxa"/>
            <w:vAlign w:val="center"/>
          </w:tcPr>
          <w:p w14:paraId="716AA91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2300*350*800</w:t>
            </w:r>
          </w:p>
        </w:tc>
        <w:tc>
          <w:tcPr>
            <w:tcW w:w="1914" w:type="dxa"/>
            <w:vMerge w:val="continue"/>
            <w:vAlign w:val="center"/>
          </w:tcPr>
          <w:p w14:paraId="4FA04999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3A3EF296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4E24B4CB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1FAD78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7A48F0AE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10</w:t>
            </w:r>
          </w:p>
        </w:tc>
        <w:tc>
          <w:tcPr>
            <w:tcW w:w="1320" w:type="dxa"/>
            <w:vAlign w:val="center"/>
          </w:tcPr>
          <w:p w14:paraId="25786D7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吊柜10</w:t>
            </w:r>
          </w:p>
        </w:tc>
        <w:tc>
          <w:tcPr>
            <w:tcW w:w="2895" w:type="dxa"/>
            <w:vMerge w:val="continue"/>
            <w:vAlign w:val="center"/>
          </w:tcPr>
          <w:p w14:paraId="448AC1DB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4DA00ED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42BBD60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1711" w:type="dxa"/>
            <w:vAlign w:val="center"/>
          </w:tcPr>
          <w:p w14:paraId="5B369A4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2400*350*600</w:t>
            </w:r>
          </w:p>
        </w:tc>
        <w:tc>
          <w:tcPr>
            <w:tcW w:w="1914" w:type="dxa"/>
            <w:vMerge w:val="continue"/>
            <w:vAlign w:val="center"/>
          </w:tcPr>
          <w:p w14:paraId="278FAF3C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0A608179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7FA44E74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309E8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5B2AB964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11</w:t>
            </w:r>
          </w:p>
        </w:tc>
        <w:tc>
          <w:tcPr>
            <w:tcW w:w="1320" w:type="dxa"/>
            <w:vAlign w:val="center"/>
          </w:tcPr>
          <w:p w14:paraId="10232E8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吊柜11</w:t>
            </w:r>
          </w:p>
        </w:tc>
        <w:tc>
          <w:tcPr>
            <w:tcW w:w="2895" w:type="dxa"/>
            <w:vMerge w:val="continue"/>
            <w:vAlign w:val="center"/>
          </w:tcPr>
          <w:p w14:paraId="1CA3D554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6D9D0AE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B3E3A8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2C871C7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2500*350*600</w:t>
            </w:r>
          </w:p>
        </w:tc>
        <w:tc>
          <w:tcPr>
            <w:tcW w:w="1914" w:type="dxa"/>
            <w:vMerge w:val="continue"/>
            <w:vAlign w:val="center"/>
          </w:tcPr>
          <w:p w14:paraId="6D2FB80A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12FF603C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649536F1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1E6B8F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7DCD6E56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12</w:t>
            </w:r>
          </w:p>
        </w:tc>
        <w:tc>
          <w:tcPr>
            <w:tcW w:w="1320" w:type="dxa"/>
            <w:vAlign w:val="center"/>
          </w:tcPr>
          <w:p w14:paraId="30E4040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吊柜12</w:t>
            </w:r>
          </w:p>
        </w:tc>
        <w:tc>
          <w:tcPr>
            <w:tcW w:w="2895" w:type="dxa"/>
            <w:vMerge w:val="continue"/>
            <w:vAlign w:val="center"/>
          </w:tcPr>
          <w:p w14:paraId="6C063745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2FA522C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26D39E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1711" w:type="dxa"/>
            <w:vAlign w:val="center"/>
          </w:tcPr>
          <w:p w14:paraId="4F87285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2600*350*600</w:t>
            </w:r>
          </w:p>
        </w:tc>
        <w:tc>
          <w:tcPr>
            <w:tcW w:w="1914" w:type="dxa"/>
            <w:vMerge w:val="continue"/>
            <w:vAlign w:val="center"/>
          </w:tcPr>
          <w:p w14:paraId="0F148E25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7618A2DD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247B354E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546CE1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4903A7E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13</w:t>
            </w:r>
          </w:p>
        </w:tc>
        <w:tc>
          <w:tcPr>
            <w:tcW w:w="1320" w:type="dxa"/>
            <w:vAlign w:val="center"/>
          </w:tcPr>
          <w:p w14:paraId="1039357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吊柜13</w:t>
            </w:r>
          </w:p>
        </w:tc>
        <w:tc>
          <w:tcPr>
            <w:tcW w:w="2895" w:type="dxa"/>
            <w:vMerge w:val="continue"/>
            <w:vAlign w:val="center"/>
          </w:tcPr>
          <w:p w14:paraId="3954DD0E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70EBB16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6E46E91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7</w:t>
            </w:r>
          </w:p>
        </w:tc>
        <w:tc>
          <w:tcPr>
            <w:tcW w:w="1711" w:type="dxa"/>
            <w:vAlign w:val="center"/>
          </w:tcPr>
          <w:p w14:paraId="50F17F4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2600*350*800</w:t>
            </w:r>
          </w:p>
        </w:tc>
        <w:tc>
          <w:tcPr>
            <w:tcW w:w="1914" w:type="dxa"/>
            <w:vMerge w:val="continue"/>
            <w:vAlign w:val="center"/>
          </w:tcPr>
          <w:p w14:paraId="6AFE0AE1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57A1BA27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6F0440BF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52C691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698B049A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14</w:t>
            </w:r>
          </w:p>
        </w:tc>
        <w:tc>
          <w:tcPr>
            <w:tcW w:w="1320" w:type="dxa"/>
            <w:vAlign w:val="center"/>
          </w:tcPr>
          <w:p w14:paraId="0AB06F3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吊柜14</w:t>
            </w:r>
          </w:p>
        </w:tc>
        <w:tc>
          <w:tcPr>
            <w:tcW w:w="2895" w:type="dxa"/>
            <w:vMerge w:val="continue"/>
            <w:vAlign w:val="center"/>
          </w:tcPr>
          <w:p w14:paraId="793FEC45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5B00472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434859F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</w:t>
            </w:r>
          </w:p>
        </w:tc>
        <w:tc>
          <w:tcPr>
            <w:tcW w:w="1711" w:type="dxa"/>
            <w:vAlign w:val="center"/>
          </w:tcPr>
          <w:p w14:paraId="5DF7212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2700*350*600</w:t>
            </w:r>
          </w:p>
        </w:tc>
        <w:tc>
          <w:tcPr>
            <w:tcW w:w="1914" w:type="dxa"/>
            <w:vMerge w:val="continue"/>
            <w:vAlign w:val="center"/>
          </w:tcPr>
          <w:p w14:paraId="5D4335D2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42A31EB2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01139954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382B1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4B30FE3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15</w:t>
            </w:r>
          </w:p>
        </w:tc>
        <w:tc>
          <w:tcPr>
            <w:tcW w:w="1320" w:type="dxa"/>
            <w:vAlign w:val="center"/>
          </w:tcPr>
          <w:p w14:paraId="684A48E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吊柜15</w:t>
            </w:r>
          </w:p>
        </w:tc>
        <w:tc>
          <w:tcPr>
            <w:tcW w:w="2895" w:type="dxa"/>
            <w:vMerge w:val="continue"/>
            <w:vAlign w:val="center"/>
          </w:tcPr>
          <w:p w14:paraId="0AB1281E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77D0500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2DEBEF0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</w:t>
            </w:r>
          </w:p>
        </w:tc>
        <w:tc>
          <w:tcPr>
            <w:tcW w:w="1711" w:type="dxa"/>
            <w:vAlign w:val="center"/>
          </w:tcPr>
          <w:p w14:paraId="718D6DA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2720*350*600</w:t>
            </w:r>
          </w:p>
        </w:tc>
        <w:tc>
          <w:tcPr>
            <w:tcW w:w="1914" w:type="dxa"/>
            <w:vMerge w:val="continue"/>
            <w:vAlign w:val="center"/>
          </w:tcPr>
          <w:p w14:paraId="7C3671B7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1474627B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2983EDD1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39C7AE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5E1E3D2F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16</w:t>
            </w:r>
          </w:p>
        </w:tc>
        <w:tc>
          <w:tcPr>
            <w:tcW w:w="1320" w:type="dxa"/>
            <w:vAlign w:val="center"/>
          </w:tcPr>
          <w:p w14:paraId="1C263AA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吊柜16</w:t>
            </w:r>
          </w:p>
        </w:tc>
        <w:tc>
          <w:tcPr>
            <w:tcW w:w="2895" w:type="dxa"/>
            <w:vMerge w:val="continue"/>
            <w:vAlign w:val="center"/>
          </w:tcPr>
          <w:p w14:paraId="2C967EA2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1C460F9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28F9BAC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040B377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2900*400*600</w:t>
            </w:r>
          </w:p>
        </w:tc>
        <w:tc>
          <w:tcPr>
            <w:tcW w:w="1914" w:type="dxa"/>
            <w:vMerge w:val="continue"/>
            <w:vAlign w:val="center"/>
          </w:tcPr>
          <w:p w14:paraId="426DFE37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378C156E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3CF2A2FD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3A1A39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4DB5C2EE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17</w:t>
            </w:r>
          </w:p>
        </w:tc>
        <w:tc>
          <w:tcPr>
            <w:tcW w:w="1320" w:type="dxa"/>
            <w:vAlign w:val="center"/>
          </w:tcPr>
          <w:p w14:paraId="19A3827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吊柜17</w:t>
            </w:r>
          </w:p>
        </w:tc>
        <w:tc>
          <w:tcPr>
            <w:tcW w:w="2895" w:type="dxa"/>
            <w:vMerge w:val="continue"/>
            <w:vAlign w:val="center"/>
          </w:tcPr>
          <w:p w14:paraId="1B714FFC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548930B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F0D1E5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0C8340B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2900*350*600</w:t>
            </w:r>
          </w:p>
        </w:tc>
        <w:tc>
          <w:tcPr>
            <w:tcW w:w="1914" w:type="dxa"/>
            <w:vMerge w:val="continue"/>
            <w:vAlign w:val="center"/>
          </w:tcPr>
          <w:p w14:paraId="473A9D9D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9E4D501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7181BAA4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320C3B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7EA4DB4F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18</w:t>
            </w:r>
          </w:p>
        </w:tc>
        <w:tc>
          <w:tcPr>
            <w:tcW w:w="1320" w:type="dxa"/>
            <w:vAlign w:val="center"/>
          </w:tcPr>
          <w:p w14:paraId="6CCF727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吊柜18</w:t>
            </w:r>
          </w:p>
        </w:tc>
        <w:tc>
          <w:tcPr>
            <w:tcW w:w="2895" w:type="dxa"/>
            <w:vMerge w:val="continue"/>
            <w:vAlign w:val="center"/>
          </w:tcPr>
          <w:p w14:paraId="76B0AEB6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2820383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BCAB90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46026C8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3000*350*600</w:t>
            </w:r>
          </w:p>
        </w:tc>
        <w:tc>
          <w:tcPr>
            <w:tcW w:w="1914" w:type="dxa"/>
            <w:vMerge w:val="continue"/>
            <w:vAlign w:val="center"/>
          </w:tcPr>
          <w:p w14:paraId="40233664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0316C0E8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502F3DF4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0F5752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0AB2DB46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19</w:t>
            </w:r>
          </w:p>
        </w:tc>
        <w:tc>
          <w:tcPr>
            <w:tcW w:w="1320" w:type="dxa"/>
            <w:vAlign w:val="center"/>
          </w:tcPr>
          <w:p w14:paraId="3035490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吊柜19</w:t>
            </w:r>
          </w:p>
        </w:tc>
        <w:tc>
          <w:tcPr>
            <w:tcW w:w="2895" w:type="dxa"/>
            <w:vMerge w:val="continue"/>
            <w:vAlign w:val="center"/>
          </w:tcPr>
          <w:p w14:paraId="4DA7C381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27234C7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6C95411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1711" w:type="dxa"/>
            <w:vAlign w:val="center"/>
          </w:tcPr>
          <w:p w14:paraId="7E7DD00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2940*350*600</w:t>
            </w:r>
          </w:p>
        </w:tc>
        <w:tc>
          <w:tcPr>
            <w:tcW w:w="1914" w:type="dxa"/>
            <w:vMerge w:val="continue"/>
            <w:vAlign w:val="center"/>
          </w:tcPr>
          <w:p w14:paraId="07EB5CB2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57FB5B4D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5C7C69E5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07D6EC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FBED75F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20</w:t>
            </w:r>
          </w:p>
        </w:tc>
        <w:tc>
          <w:tcPr>
            <w:tcW w:w="1320" w:type="dxa"/>
            <w:vAlign w:val="center"/>
          </w:tcPr>
          <w:p w14:paraId="6951333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吊柜20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30082B33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0837E71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20FC62C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3D8B5D0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3300*350*600</w:t>
            </w:r>
          </w:p>
        </w:tc>
        <w:tc>
          <w:tcPr>
            <w:tcW w:w="1914" w:type="dxa"/>
            <w:vMerge w:val="continue"/>
            <w:vAlign w:val="center"/>
          </w:tcPr>
          <w:p w14:paraId="63BC9242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2876D20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59BA12BE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5A2E17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80ADCFD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21</w:t>
            </w:r>
          </w:p>
        </w:tc>
        <w:tc>
          <w:tcPr>
            <w:tcW w:w="1320" w:type="dxa"/>
            <w:vAlign w:val="center"/>
          </w:tcPr>
          <w:p w14:paraId="00439B2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吊柜21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0B64FB65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6381D62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049D0D8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1711" w:type="dxa"/>
            <w:vAlign w:val="center"/>
          </w:tcPr>
          <w:p w14:paraId="276D942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3200*350*600</w:t>
            </w:r>
          </w:p>
        </w:tc>
        <w:tc>
          <w:tcPr>
            <w:tcW w:w="1914" w:type="dxa"/>
            <w:vMerge w:val="continue"/>
            <w:vAlign w:val="center"/>
          </w:tcPr>
          <w:p w14:paraId="0936577C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0EDACE9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7EA51E11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72C09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6004458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22</w:t>
            </w:r>
          </w:p>
        </w:tc>
        <w:tc>
          <w:tcPr>
            <w:tcW w:w="1320" w:type="dxa"/>
            <w:vAlign w:val="center"/>
          </w:tcPr>
          <w:p w14:paraId="212D0A5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吊柜22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59D08999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49477F3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A65D9E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3134A2B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3400*350*800</w:t>
            </w:r>
          </w:p>
        </w:tc>
        <w:tc>
          <w:tcPr>
            <w:tcW w:w="1914" w:type="dxa"/>
            <w:vMerge w:val="continue"/>
            <w:vAlign w:val="center"/>
          </w:tcPr>
          <w:p w14:paraId="10FE6202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491E1E03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43E3060F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70A075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5B8F7D23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23</w:t>
            </w:r>
          </w:p>
        </w:tc>
        <w:tc>
          <w:tcPr>
            <w:tcW w:w="1320" w:type="dxa"/>
            <w:vAlign w:val="center"/>
          </w:tcPr>
          <w:p w14:paraId="27AB16B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吊柜23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1BF41F9F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109DA34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8B1309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1830259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3700*350*800</w:t>
            </w:r>
          </w:p>
        </w:tc>
        <w:tc>
          <w:tcPr>
            <w:tcW w:w="1914" w:type="dxa"/>
            <w:vMerge w:val="continue"/>
            <w:vAlign w:val="center"/>
          </w:tcPr>
          <w:p w14:paraId="1FC79D1D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4ED60C44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7C534547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05474C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7505CDC9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24</w:t>
            </w:r>
          </w:p>
        </w:tc>
        <w:tc>
          <w:tcPr>
            <w:tcW w:w="1320" w:type="dxa"/>
            <w:vAlign w:val="center"/>
          </w:tcPr>
          <w:p w14:paraId="4ABD6FE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吊柜24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2F3AFDB2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3553EDB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611E9AE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1711" w:type="dxa"/>
            <w:vAlign w:val="center"/>
          </w:tcPr>
          <w:p w14:paraId="71CAE9C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3850*350*600</w:t>
            </w:r>
          </w:p>
        </w:tc>
        <w:tc>
          <w:tcPr>
            <w:tcW w:w="1914" w:type="dxa"/>
            <w:vMerge w:val="continue"/>
            <w:vAlign w:val="center"/>
          </w:tcPr>
          <w:p w14:paraId="0E413F0F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0E77564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180F91F0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106191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667459E2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25</w:t>
            </w:r>
          </w:p>
        </w:tc>
        <w:tc>
          <w:tcPr>
            <w:tcW w:w="1320" w:type="dxa"/>
            <w:vAlign w:val="center"/>
          </w:tcPr>
          <w:p w14:paraId="6AC8EBE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吊柜25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44134628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515745" cy="609600"/>
                  <wp:effectExtent l="0" t="0" r="8255" b="0"/>
                  <wp:docPr id="6" name="图片 6" descr="16ce8be1-574e-4a4c-bfdf-452a0b1c4f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ce8be1-574e-4a4c-bfdf-452a0b1c4f8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284E442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3895B4F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7</w:t>
            </w:r>
          </w:p>
        </w:tc>
        <w:tc>
          <w:tcPr>
            <w:tcW w:w="1711" w:type="dxa"/>
            <w:vAlign w:val="center"/>
          </w:tcPr>
          <w:p w14:paraId="156A804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4500*360*1000</w:t>
            </w:r>
          </w:p>
        </w:tc>
        <w:tc>
          <w:tcPr>
            <w:tcW w:w="1914" w:type="dxa"/>
            <w:vAlign w:val="center"/>
          </w:tcPr>
          <w:p w14:paraId="26EDC4B7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1.板式柜体</w:t>
            </w:r>
          </w:p>
          <w:p w14:paraId="51F34387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2.板式层板及开架</w:t>
            </w:r>
          </w:p>
          <w:p w14:paraId="4091B8DA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3.线性灯</w:t>
            </w:r>
          </w:p>
          <w:p w14:paraId="103359EC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4.五金：铰链</w:t>
            </w:r>
          </w:p>
          <w:p w14:paraId="0BC63147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Align w:val="center"/>
          </w:tcPr>
          <w:p w14:paraId="1067EF2C">
            <w:pPr>
              <w:pStyle w:val="17"/>
              <w:numPr>
                <w:ilvl w:val="0"/>
                <w:numId w:val="4"/>
              </w:numPr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09D4F1E6">
            <w:pPr>
              <w:pStyle w:val="17"/>
              <w:numPr>
                <w:ilvl w:val="0"/>
                <w:numId w:val="4"/>
              </w:numPr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灯:LED线型灯</w:t>
            </w:r>
          </w:p>
          <w:p w14:paraId="6D778AA7">
            <w:pPr>
              <w:pStyle w:val="17"/>
              <w:numPr>
                <w:ilvl w:val="0"/>
                <w:numId w:val="4"/>
              </w:numPr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五金:阻尼铰链</w:t>
            </w:r>
          </w:p>
        </w:tc>
        <w:tc>
          <w:tcPr>
            <w:tcW w:w="6857" w:type="dxa"/>
            <w:vAlign w:val="center"/>
          </w:tcPr>
          <w:p w14:paraId="47F4A34F">
            <w:pPr>
              <w:numPr>
                <w:ilvl w:val="0"/>
                <w:numId w:val="5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板材：整体采用18mm厚E0级刨花板面贴三聚氰胺浸渍胶膜纸的饰面板加工而成(甲醛释放量≤0.05mg/m³)，1mm厚同色封边条直线PUR技术封边，封边条修整后表面无毛刺，可防水。柜内一层层板，均分，可调节。</w:t>
            </w:r>
          </w:p>
          <w:p w14:paraId="72C0B372">
            <w:pPr>
              <w:numPr>
                <w:ilvl w:val="0"/>
                <w:numId w:val="5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功能：开门柜高度≤580mm，双层开架高度</w:t>
            </w: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  <w:shd w:val="clear" w:color="auto" w:fill="FFFFFF"/>
              </w:rPr>
              <w:t>≥</w:t>
            </w: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420mm。</w:t>
            </w: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  <w:lang w:bidi="ar"/>
              </w:rPr>
              <w:t>柜体底部开槽安装</w:t>
            </w:r>
            <w:r>
              <w:rPr>
                <w:rStyle w:val="14"/>
                <w:rFonts w:hint="eastAsia" w:eastAsia="宋体" w:cs="宋体"/>
                <w:b w:val="0"/>
                <w:bCs/>
                <w:color w:val="auto"/>
                <w:sz w:val="21"/>
                <w:szCs w:val="21"/>
                <w:lang w:bidi="ar"/>
              </w:rPr>
              <w:t>LED线型灯</w:t>
            </w: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  <w:lang w:bidi="ar"/>
              </w:rPr>
              <w:t>，电源线隐藏安装。</w:t>
            </w: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内部框体内可走线，并包含墙面引线安装至吊柜内，包含变压器及灯源控制开关。</w:t>
            </w:r>
          </w:p>
          <w:p w14:paraId="6D376F05">
            <w:pPr>
              <w:numPr>
                <w:ilvl w:val="0"/>
                <w:numId w:val="5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五金：铰链为缓冲铰链，带阻尼自动回闭功能。</w:t>
            </w:r>
          </w:p>
        </w:tc>
      </w:tr>
      <w:tr w14:paraId="2CB9EC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0D89989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26</w:t>
            </w:r>
          </w:p>
        </w:tc>
        <w:tc>
          <w:tcPr>
            <w:tcW w:w="1320" w:type="dxa"/>
            <w:vAlign w:val="center"/>
          </w:tcPr>
          <w:p w14:paraId="78D1ED7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吊柜26</w:t>
            </w:r>
          </w:p>
        </w:tc>
        <w:tc>
          <w:tcPr>
            <w:tcW w:w="2895" w:type="dxa"/>
            <w:vMerge w:val="restart"/>
            <w:shd w:val="clear" w:color="auto" w:fill="auto"/>
            <w:vAlign w:val="center"/>
          </w:tcPr>
          <w:p w14:paraId="111CC182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488440" cy="915035"/>
                  <wp:effectExtent l="0" t="0" r="16510" b="18415"/>
                  <wp:docPr id="7" name="图片 7" descr="e9f4c76b-fc27-4de7-8571-fdfdf44313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9f4c76b-fc27-4de7-8571-fdfdf44313b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17C68CE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7E9ABA0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1711" w:type="dxa"/>
            <w:vAlign w:val="center"/>
          </w:tcPr>
          <w:p w14:paraId="3047E05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4750*350*800</w:t>
            </w:r>
          </w:p>
        </w:tc>
        <w:tc>
          <w:tcPr>
            <w:tcW w:w="1914" w:type="dxa"/>
            <w:vMerge w:val="restart"/>
            <w:vAlign w:val="center"/>
          </w:tcPr>
          <w:p w14:paraId="63CE4FF3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1.板式柜体</w:t>
            </w:r>
          </w:p>
          <w:p w14:paraId="170C4D61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2.板式层板</w:t>
            </w:r>
          </w:p>
          <w:p w14:paraId="5F4F3563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3.五金：铰链</w:t>
            </w:r>
          </w:p>
        </w:tc>
        <w:tc>
          <w:tcPr>
            <w:tcW w:w="3018" w:type="dxa"/>
            <w:vMerge w:val="restart"/>
            <w:vAlign w:val="center"/>
          </w:tcPr>
          <w:p w14:paraId="679D374A">
            <w:pPr>
              <w:pStyle w:val="17"/>
              <w:numPr>
                <w:ilvl w:val="0"/>
                <w:numId w:val="6"/>
              </w:numPr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574BBDD6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2.五金:阻尼铰链</w:t>
            </w:r>
          </w:p>
        </w:tc>
        <w:tc>
          <w:tcPr>
            <w:tcW w:w="6857" w:type="dxa"/>
            <w:vMerge w:val="restart"/>
            <w:vAlign w:val="center"/>
          </w:tcPr>
          <w:p w14:paraId="00823614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1、板材：整体采用18mm厚E0级刨花板面贴三聚氰胺浸渍胶膜纸的饰面板加工而成(甲醛释放量≤0.05mg/m³)，1mm厚同色封边条直线PUR技术封边，封边条修整后表面无毛刺，可防水。柜内一层层板，均分，可调节。                                                                                2、五金：铰链为缓冲铰链，带阻尼自动回闭功能。</w:t>
            </w:r>
          </w:p>
        </w:tc>
      </w:tr>
      <w:tr w14:paraId="10DE2A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3B87422C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27</w:t>
            </w:r>
          </w:p>
        </w:tc>
        <w:tc>
          <w:tcPr>
            <w:tcW w:w="1320" w:type="dxa"/>
            <w:vAlign w:val="center"/>
          </w:tcPr>
          <w:p w14:paraId="6F8EBA2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吊柜27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27269FE8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3B542E5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0D0173A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31BB161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5200*350*600</w:t>
            </w:r>
          </w:p>
        </w:tc>
        <w:tc>
          <w:tcPr>
            <w:tcW w:w="1914" w:type="dxa"/>
            <w:vMerge w:val="continue"/>
            <w:vAlign w:val="center"/>
          </w:tcPr>
          <w:p w14:paraId="4253123C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5B61228B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2460FC4A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58471A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6079953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28</w:t>
            </w:r>
          </w:p>
        </w:tc>
        <w:tc>
          <w:tcPr>
            <w:tcW w:w="1320" w:type="dxa"/>
            <w:vAlign w:val="center"/>
          </w:tcPr>
          <w:p w14:paraId="2D78F82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吊柜28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5C61AEB8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2C65B2A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62A33C0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122E2A5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5500*350*600</w:t>
            </w:r>
          </w:p>
        </w:tc>
        <w:tc>
          <w:tcPr>
            <w:tcW w:w="1914" w:type="dxa"/>
            <w:vMerge w:val="continue"/>
            <w:vAlign w:val="center"/>
          </w:tcPr>
          <w:p w14:paraId="2220B30C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5A8BF639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6535E183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7D74D1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4E5C6FAB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29</w:t>
            </w:r>
          </w:p>
        </w:tc>
        <w:tc>
          <w:tcPr>
            <w:tcW w:w="1320" w:type="dxa"/>
            <w:vAlign w:val="center"/>
          </w:tcPr>
          <w:p w14:paraId="63B5BDF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吊柜29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0BFE5B40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61A29DE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27CB30D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4852D05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6200*350*600</w:t>
            </w:r>
          </w:p>
        </w:tc>
        <w:tc>
          <w:tcPr>
            <w:tcW w:w="1914" w:type="dxa"/>
            <w:vMerge w:val="continue"/>
            <w:vAlign w:val="center"/>
          </w:tcPr>
          <w:p w14:paraId="71F7E8C3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AAFEC0D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7ADADD98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1F3B4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465196D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30</w:t>
            </w:r>
          </w:p>
        </w:tc>
        <w:tc>
          <w:tcPr>
            <w:tcW w:w="1320" w:type="dxa"/>
            <w:vAlign w:val="center"/>
          </w:tcPr>
          <w:p w14:paraId="5A24D58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吊柜30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42B10127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502162C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2371671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70778FF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7800*350*1000</w:t>
            </w:r>
          </w:p>
        </w:tc>
        <w:tc>
          <w:tcPr>
            <w:tcW w:w="1914" w:type="dxa"/>
            <w:vMerge w:val="continue"/>
            <w:vAlign w:val="center"/>
          </w:tcPr>
          <w:p w14:paraId="7E28DA81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7135ECDB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5FC89ABE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675A9C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DEEB882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31</w:t>
            </w:r>
          </w:p>
        </w:tc>
        <w:tc>
          <w:tcPr>
            <w:tcW w:w="1320" w:type="dxa"/>
            <w:vAlign w:val="center"/>
          </w:tcPr>
          <w:p w14:paraId="2581BE1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台上柜1</w:t>
            </w:r>
          </w:p>
        </w:tc>
        <w:tc>
          <w:tcPr>
            <w:tcW w:w="2895" w:type="dxa"/>
            <w:vMerge w:val="restart"/>
            <w:shd w:val="clear" w:color="auto" w:fill="auto"/>
            <w:vAlign w:val="center"/>
          </w:tcPr>
          <w:p w14:paraId="588AAE58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485265" cy="902970"/>
                  <wp:effectExtent l="0" t="0" r="635" b="11430"/>
                  <wp:docPr id="8" name="图片 8" descr="d2d16ea5-fe7b-45b0-983b-d2715911f4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2d16ea5-fe7b-45b0-983b-d2715911f4a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0B99E34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3E87204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1711" w:type="dxa"/>
            <w:vAlign w:val="center"/>
          </w:tcPr>
          <w:p w14:paraId="69660C1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1200*350*1250</w:t>
            </w:r>
          </w:p>
        </w:tc>
        <w:tc>
          <w:tcPr>
            <w:tcW w:w="1914" w:type="dxa"/>
            <w:vMerge w:val="restart"/>
            <w:vAlign w:val="center"/>
          </w:tcPr>
          <w:p w14:paraId="11D6F6B1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1.板式柜体</w:t>
            </w:r>
          </w:p>
          <w:p w14:paraId="49DA072C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2.板式层板及开架</w:t>
            </w:r>
          </w:p>
          <w:p w14:paraId="09568047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3.五金：铰链、锁具、拉手</w:t>
            </w:r>
          </w:p>
        </w:tc>
        <w:tc>
          <w:tcPr>
            <w:tcW w:w="3018" w:type="dxa"/>
            <w:vMerge w:val="restart"/>
            <w:vAlign w:val="center"/>
          </w:tcPr>
          <w:p w14:paraId="7BE39930">
            <w:pPr>
              <w:pStyle w:val="17"/>
              <w:numPr>
                <w:ilvl w:val="0"/>
                <w:numId w:val="7"/>
              </w:numPr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393C54AE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2.五金:阻尼铰链、具有换锁芯功能的锁具、铝合金内嵌暗拉手</w:t>
            </w:r>
          </w:p>
        </w:tc>
        <w:tc>
          <w:tcPr>
            <w:tcW w:w="6857" w:type="dxa"/>
            <w:vMerge w:val="restart"/>
            <w:vAlign w:val="center"/>
          </w:tcPr>
          <w:p w14:paraId="3FF250A2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1、板材：整体采用18mm厚E0级刨花板面贴三聚氰胺浸渍胶膜纸的饰面板加工而成(甲醛释放量≤0.05mg/m³)，1mm厚同色封边条直线PUR技术封边，封边条修整后表面无毛刺，可防水。柜内一层层板，均分，可调节。</w:t>
            </w:r>
          </w:p>
          <w:p w14:paraId="56189634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、五金：锁具为具有换锁芯功能的锁具；铰链为缓冲铰链，带阻尼自动回闭功能；拉手为孔距128mm的铝合金内嵌暗拉手；紧固件选用优质金属三合一偏心连接件紧固，锁扣件应在隐藏处，无法隐藏时需用同色封盖封住。</w:t>
            </w:r>
          </w:p>
        </w:tc>
      </w:tr>
      <w:tr w14:paraId="62EF26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B2EEF30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32</w:t>
            </w:r>
          </w:p>
        </w:tc>
        <w:tc>
          <w:tcPr>
            <w:tcW w:w="1320" w:type="dxa"/>
            <w:vAlign w:val="center"/>
          </w:tcPr>
          <w:p w14:paraId="7DD5A48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台上柜2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0A8FDE88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18137D4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37E3962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2F346CE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1700*350*1250</w:t>
            </w:r>
          </w:p>
        </w:tc>
        <w:tc>
          <w:tcPr>
            <w:tcW w:w="1914" w:type="dxa"/>
            <w:vMerge w:val="continue"/>
            <w:vAlign w:val="center"/>
          </w:tcPr>
          <w:p w14:paraId="2A30B2A3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568B1773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280BE087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778E56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340FE52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33</w:t>
            </w:r>
          </w:p>
        </w:tc>
        <w:tc>
          <w:tcPr>
            <w:tcW w:w="1320" w:type="dxa"/>
            <w:vAlign w:val="center"/>
          </w:tcPr>
          <w:p w14:paraId="2D3F506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台上柜3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432486C8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3105942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3BD6A96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</w:t>
            </w:r>
          </w:p>
        </w:tc>
        <w:tc>
          <w:tcPr>
            <w:tcW w:w="1711" w:type="dxa"/>
            <w:vAlign w:val="center"/>
          </w:tcPr>
          <w:p w14:paraId="36E2AFF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2100*350*1250</w:t>
            </w:r>
          </w:p>
        </w:tc>
        <w:tc>
          <w:tcPr>
            <w:tcW w:w="1914" w:type="dxa"/>
            <w:vMerge w:val="continue"/>
            <w:vAlign w:val="center"/>
          </w:tcPr>
          <w:p w14:paraId="3068CEBB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151FAD73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4D8E9FFF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4D346D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4772D986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34</w:t>
            </w:r>
          </w:p>
        </w:tc>
        <w:tc>
          <w:tcPr>
            <w:tcW w:w="1320" w:type="dxa"/>
            <w:vAlign w:val="center"/>
          </w:tcPr>
          <w:p w14:paraId="6FB8FCD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台上柜4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757DB9E8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392A519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2BF454D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1711" w:type="dxa"/>
            <w:vAlign w:val="center"/>
          </w:tcPr>
          <w:p w14:paraId="1A2BD55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2350*350*1250</w:t>
            </w:r>
          </w:p>
        </w:tc>
        <w:tc>
          <w:tcPr>
            <w:tcW w:w="1914" w:type="dxa"/>
            <w:vMerge w:val="continue"/>
            <w:vAlign w:val="center"/>
          </w:tcPr>
          <w:p w14:paraId="473A4E1B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431097AB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449E1BC5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9F3FC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747" w:type="dxa"/>
            <w:vAlign w:val="center"/>
          </w:tcPr>
          <w:p w14:paraId="7A0AF78B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35</w:t>
            </w:r>
          </w:p>
        </w:tc>
        <w:tc>
          <w:tcPr>
            <w:tcW w:w="1320" w:type="dxa"/>
            <w:vAlign w:val="center"/>
          </w:tcPr>
          <w:p w14:paraId="53DE6EC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台上柜5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78E77CBC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02CC15B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C847D7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2689540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2900*350*1250</w:t>
            </w:r>
          </w:p>
        </w:tc>
        <w:tc>
          <w:tcPr>
            <w:tcW w:w="1914" w:type="dxa"/>
            <w:vMerge w:val="continue"/>
            <w:vAlign w:val="center"/>
          </w:tcPr>
          <w:p w14:paraId="468E617B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9C32E66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1E04207E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1D6CCA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4FCED9E9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36</w:t>
            </w:r>
          </w:p>
        </w:tc>
        <w:tc>
          <w:tcPr>
            <w:tcW w:w="1320" w:type="dxa"/>
            <w:vAlign w:val="center"/>
          </w:tcPr>
          <w:p w14:paraId="3252F9D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储物柜1</w:t>
            </w:r>
          </w:p>
        </w:tc>
        <w:tc>
          <w:tcPr>
            <w:tcW w:w="2895" w:type="dxa"/>
            <w:vMerge w:val="restart"/>
            <w:shd w:val="clear" w:color="auto" w:fill="auto"/>
            <w:vAlign w:val="center"/>
          </w:tcPr>
          <w:p w14:paraId="0A522C36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317625" cy="1941195"/>
                  <wp:effectExtent l="0" t="0" r="15875" b="1905"/>
                  <wp:docPr id="9" name="图片 9" descr="ea8d5068-6a51-4bd5-89da-8bd081cc4b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a8d5068-6a51-4bd5-89da-8bd081cc4bb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4EF59A2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2D0161A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12</w:t>
            </w:r>
          </w:p>
        </w:tc>
        <w:tc>
          <w:tcPr>
            <w:tcW w:w="1711" w:type="dxa"/>
            <w:vAlign w:val="center"/>
          </w:tcPr>
          <w:p w14:paraId="05B0E31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900*500*2400</w:t>
            </w:r>
          </w:p>
        </w:tc>
        <w:tc>
          <w:tcPr>
            <w:tcW w:w="1914" w:type="dxa"/>
            <w:vMerge w:val="restart"/>
            <w:vAlign w:val="center"/>
          </w:tcPr>
          <w:p w14:paraId="2A8A8BDE">
            <w:pPr>
              <w:numPr>
                <w:ilvl w:val="0"/>
                <w:numId w:val="8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6707509D">
            <w:pPr>
              <w:numPr>
                <w:ilvl w:val="0"/>
                <w:numId w:val="8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63ECCF4D">
            <w:pPr>
              <w:numPr>
                <w:ilvl w:val="0"/>
                <w:numId w:val="8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内嵌暗拉手</w:t>
            </w:r>
          </w:p>
          <w:p w14:paraId="44F0B90B">
            <w:pPr>
              <w:numPr>
                <w:ilvl w:val="0"/>
                <w:numId w:val="8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五金：铰链，锁具，导轨</w:t>
            </w:r>
          </w:p>
        </w:tc>
        <w:tc>
          <w:tcPr>
            <w:tcW w:w="3018" w:type="dxa"/>
            <w:vMerge w:val="restart"/>
            <w:vAlign w:val="center"/>
          </w:tcPr>
          <w:p w14:paraId="3D256605">
            <w:pPr>
              <w:numPr>
                <w:ilvl w:val="0"/>
                <w:numId w:val="9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板材：18mm 厚E0级三聚氰胺板</w:t>
            </w:r>
          </w:p>
          <w:p w14:paraId="61AF2494">
            <w:pPr>
              <w:numPr>
                <w:ilvl w:val="0"/>
                <w:numId w:val="9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拉手：铝合金内嵌暗拉手</w:t>
            </w:r>
          </w:p>
          <w:p w14:paraId="6EB056D1">
            <w:pPr>
              <w:numPr>
                <w:ilvl w:val="0"/>
                <w:numId w:val="9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五金：阻尼铰链，具有换锁芯功能的锁具，三节阻尼导轨</w:t>
            </w:r>
          </w:p>
        </w:tc>
        <w:tc>
          <w:tcPr>
            <w:tcW w:w="6857" w:type="dxa"/>
            <w:vMerge w:val="restart"/>
            <w:vAlign w:val="center"/>
          </w:tcPr>
          <w:p w14:paraId="219BD5C7">
            <w:pPr>
              <w:numPr>
                <w:ilvl w:val="0"/>
                <w:numId w:val="10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板材：整体采用18mm 厚E0 级刨花板面贴三聚氰胺浸渍胶膜纸的饰面板加工而成，1mm 厚同色封边条直线PUR 技术封边，封边条修整后表面无毛刺，可防水。</w:t>
            </w:r>
          </w:p>
          <w:p w14:paraId="2C929FEB">
            <w:pPr>
              <w:numPr>
                <w:ilvl w:val="0"/>
                <w:numId w:val="10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功能：柜门分上下开门，中间双层抽屉，组合安装，内部每层层板间距需满足350mm-400mm 之间。</w:t>
            </w:r>
          </w:p>
          <w:p w14:paraId="0D3D82B3">
            <w:pPr>
              <w:numPr>
                <w:ilvl w:val="0"/>
                <w:numId w:val="10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柜门带锁，锁具为具有换锁芯功能的锁具。</w:t>
            </w:r>
          </w:p>
          <w:p w14:paraId="3919C613">
            <w:pPr>
              <w:numPr>
                <w:ilvl w:val="0"/>
                <w:numId w:val="10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铰链为缓冲铰链，带阻尼自动回闭功能，导轨为三节阻尼导轨，带自动回位功能；拉手为孔距128mm的铝合金内嵌暗拉手；紧固件选用优质金属三合一偏心连接件紧固，锁扣件应在隐藏处，无法隐藏时需用同色封盖封住。</w:t>
            </w:r>
          </w:p>
        </w:tc>
      </w:tr>
      <w:tr w14:paraId="512FD4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50974F25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37</w:t>
            </w:r>
          </w:p>
        </w:tc>
        <w:tc>
          <w:tcPr>
            <w:tcW w:w="1320" w:type="dxa"/>
            <w:vAlign w:val="center"/>
          </w:tcPr>
          <w:p w14:paraId="606775B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储物柜2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535B8BF9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56A36B2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41CBC6B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1711" w:type="dxa"/>
            <w:vAlign w:val="center"/>
          </w:tcPr>
          <w:p w14:paraId="529D699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1200*600*2200</w:t>
            </w:r>
          </w:p>
        </w:tc>
        <w:tc>
          <w:tcPr>
            <w:tcW w:w="1914" w:type="dxa"/>
            <w:vMerge w:val="continue"/>
            <w:vAlign w:val="center"/>
          </w:tcPr>
          <w:p w14:paraId="293C9CB0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1B1117F2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7A4E51FE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1DAAA4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0B5F5FB1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38</w:t>
            </w:r>
          </w:p>
        </w:tc>
        <w:tc>
          <w:tcPr>
            <w:tcW w:w="1320" w:type="dxa"/>
            <w:vAlign w:val="center"/>
          </w:tcPr>
          <w:p w14:paraId="60E64EB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储物柜3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6FF73ABC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3175E2C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7164B1F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1711" w:type="dxa"/>
            <w:vAlign w:val="center"/>
          </w:tcPr>
          <w:p w14:paraId="127F7A5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1700*600*2400</w:t>
            </w:r>
          </w:p>
        </w:tc>
        <w:tc>
          <w:tcPr>
            <w:tcW w:w="1914" w:type="dxa"/>
            <w:vMerge w:val="continue"/>
            <w:vAlign w:val="center"/>
          </w:tcPr>
          <w:p w14:paraId="3B1CABD5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78B2C1D7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354FEAAB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921AF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C7A647B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39</w:t>
            </w:r>
          </w:p>
        </w:tc>
        <w:tc>
          <w:tcPr>
            <w:tcW w:w="1320" w:type="dxa"/>
            <w:vAlign w:val="center"/>
          </w:tcPr>
          <w:p w14:paraId="490959A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储物柜4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34519C2B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32155FD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018B248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2481C62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1800*600*2200</w:t>
            </w:r>
          </w:p>
        </w:tc>
        <w:tc>
          <w:tcPr>
            <w:tcW w:w="1914" w:type="dxa"/>
            <w:vMerge w:val="continue"/>
            <w:vAlign w:val="center"/>
          </w:tcPr>
          <w:p w14:paraId="58FE4F1A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09776CDC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3773A3A3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0321FA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00BF5C4F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40</w:t>
            </w:r>
          </w:p>
        </w:tc>
        <w:tc>
          <w:tcPr>
            <w:tcW w:w="1320" w:type="dxa"/>
            <w:vAlign w:val="center"/>
          </w:tcPr>
          <w:p w14:paraId="60CE7A6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储物柜5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6DFAC89B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6F48218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CD5AC2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4822582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2400*600*2200</w:t>
            </w:r>
          </w:p>
        </w:tc>
        <w:tc>
          <w:tcPr>
            <w:tcW w:w="1914" w:type="dxa"/>
            <w:vMerge w:val="continue"/>
            <w:vAlign w:val="center"/>
          </w:tcPr>
          <w:p w14:paraId="2BFA808E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30F3E874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750D6899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33FC1C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62C0EDE0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41</w:t>
            </w:r>
          </w:p>
        </w:tc>
        <w:tc>
          <w:tcPr>
            <w:tcW w:w="1320" w:type="dxa"/>
            <w:vAlign w:val="center"/>
          </w:tcPr>
          <w:p w14:paraId="7A79DB3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储物柜6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5357A118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562C293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20A087F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786CF2A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2000*600*2200</w:t>
            </w:r>
          </w:p>
        </w:tc>
        <w:tc>
          <w:tcPr>
            <w:tcW w:w="1914" w:type="dxa"/>
            <w:vMerge w:val="continue"/>
            <w:vAlign w:val="center"/>
          </w:tcPr>
          <w:p w14:paraId="1E64C928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334A97F3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598FB997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D9D7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B50E85D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42</w:t>
            </w:r>
          </w:p>
        </w:tc>
        <w:tc>
          <w:tcPr>
            <w:tcW w:w="1320" w:type="dxa"/>
            <w:vAlign w:val="center"/>
          </w:tcPr>
          <w:p w14:paraId="63C272C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储物柜7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746A2A66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2133EB9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3773A7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3B06B3A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3700*600*2200</w:t>
            </w:r>
          </w:p>
        </w:tc>
        <w:tc>
          <w:tcPr>
            <w:tcW w:w="1914" w:type="dxa"/>
            <w:vMerge w:val="continue"/>
            <w:vAlign w:val="center"/>
          </w:tcPr>
          <w:p w14:paraId="450CC5E3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EC9A2E0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4177C7EC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FB9FC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754C4998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43</w:t>
            </w:r>
          </w:p>
        </w:tc>
        <w:tc>
          <w:tcPr>
            <w:tcW w:w="1320" w:type="dxa"/>
            <w:vAlign w:val="center"/>
          </w:tcPr>
          <w:p w14:paraId="4C51B6E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储物柜8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10FEA12B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0877B8F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420BB72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6EF28C3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4000*600*2200</w:t>
            </w:r>
          </w:p>
        </w:tc>
        <w:tc>
          <w:tcPr>
            <w:tcW w:w="1914" w:type="dxa"/>
            <w:vMerge w:val="continue"/>
            <w:vAlign w:val="center"/>
          </w:tcPr>
          <w:p w14:paraId="0D397D77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1CF60FA3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5A2E1B71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580732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051AC9D1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44</w:t>
            </w:r>
          </w:p>
        </w:tc>
        <w:tc>
          <w:tcPr>
            <w:tcW w:w="1320" w:type="dxa"/>
            <w:vAlign w:val="center"/>
          </w:tcPr>
          <w:p w14:paraId="76BF0AF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储物柜9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08461F4E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7F63DEE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E00AD5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78BFBB5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3200*600*2200</w:t>
            </w:r>
          </w:p>
        </w:tc>
        <w:tc>
          <w:tcPr>
            <w:tcW w:w="1914" w:type="dxa"/>
            <w:vMerge w:val="continue"/>
            <w:vAlign w:val="center"/>
          </w:tcPr>
          <w:p w14:paraId="33E522A3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13C730F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017E50D1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4D3538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708868C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45</w:t>
            </w:r>
          </w:p>
        </w:tc>
        <w:tc>
          <w:tcPr>
            <w:tcW w:w="1320" w:type="dxa"/>
            <w:vAlign w:val="center"/>
          </w:tcPr>
          <w:p w14:paraId="08CC73D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储物柜10</w:t>
            </w:r>
          </w:p>
        </w:tc>
        <w:tc>
          <w:tcPr>
            <w:tcW w:w="2895" w:type="dxa"/>
            <w:vMerge w:val="continue"/>
            <w:shd w:val="clear" w:color="auto" w:fill="auto"/>
            <w:vAlign w:val="center"/>
          </w:tcPr>
          <w:p w14:paraId="1394DB57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678E772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4AB60A4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5539DBA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5000*600*2400</w:t>
            </w:r>
          </w:p>
        </w:tc>
        <w:tc>
          <w:tcPr>
            <w:tcW w:w="1914" w:type="dxa"/>
            <w:vMerge w:val="continue"/>
            <w:vAlign w:val="center"/>
          </w:tcPr>
          <w:p w14:paraId="7CBD7562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393D61B7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46CCBC2B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53BFB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A581EAC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46</w:t>
            </w:r>
          </w:p>
        </w:tc>
        <w:tc>
          <w:tcPr>
            <w:tcW w:w="1320" w:type="dxa"/>
            <w:vAlign w:val="center"/>
          </w:tcPr>
          <w:p w14:paraId="5E2A5F3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高柜1</w:t>
            </w:r>
          </w:p>
        </w:tc>
        <w:tc>
          <w:tcPr>
            <w:tcW w:w="2895" w:type="dxa"/>
            <w:vMerge w:val="restart"/>
            <w:vAlign w:val="center"/>
          </w:tcPr>
          <w:p w14:paraId="12923269">
            <w:pPr>
              <w:spacing w:line="240" w:lineRule="auto"/>
              <w:ind w:firstLine="412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317625" cy="1941195"/>
                  <wp:effectExtent l="0" t="0" r="15875" b="1905"/>
                  <wp:docPr id="10" name="图片 10" descr="ea8d5068-6a51-4bd5-89da-8bd081cc4b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a8d5068-6a51-4bd5-89da-8bd081cc4bb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7304BB8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6C7A0B7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</w:t>
            </w:r>
          </w:p>
        </w:tc>
        <w:tc>
          <w:tcPr>
            <w:tcW w:w="1711" w:type="dxa"/>
            <w:vAlign w:val="center"/>
          </w:tcPr>
          <w:p w14:paraId="2307FE5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600*500*2200</w:t>
            </w:r>
          </w:p>
        </w:tc>
        <w:tc>
          <w:tcPr>
            <w:tcW w:w="1914" w:type="dxa"/>
            <w:vMerge w:val="restart"/>
            <w:vAlign w:val="center"/>
          </w:tcPr>
          <w:p w14:paraId="21E54103">
            <w:pPr>
              <w:numPr>
                <w:ilvl w:val="0"/>
                <w:numId w:val="11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4E9E22E8">
            <w:pPr>
              <w:numPr>
                <w:ilvl w:val="0"/>
                <w:numId w:val="11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5F5B23F4">
            <w:pPr>
              <w:numPr>
                <w:ilvl w:val="0"/>
                <w:numId w:val="11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内嵌暗拉手</w:t>
            </w:r>
          </w:p>
          <w:p w14:paraId="616601A7">
            <w:pPr>
              <w:numPr>
                <w:ilvl w:val="0"/>
                <w:numId w:val="11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五金：铰链，锁具，导轨</w:t>
            </w:r>
          </w:p>
        </w:tc>
        <w:tc>
          <w:tcPr>
            <w:tcW w:w="3018" w:type="dxa"/>
            <w:vMerge w:val="restart"/>
            <w:vAlign w:val="center"/>
          </w:tcPr>
          <w:p w14:paraId="50FE14A6">
            <w:pPr>
              <w:numPr>
                <w:ilvl w:val="0"/>
                <w:numId w:val="12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板材：18mm 厚E0级三聚氰胺板</w:t>
            </w:r>
          </w:p>
          <w:p w14:paraId="0B3DBAB9">
            <w:pPr>
              <w:numPr>
                <w:ilvl w:val="0"/>
                <w:numId w:val="12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拉手：铝合金内嵌暗拉手</w:t>
            </w:r>
          </w:p>
          <w:p w14:paraId="485E8638">
            <w:pPr>
              <w:numPr>
                <w:ilvl w:val="0"/>
                <w:numId w:val="12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五金：阻尼铰链，具有换锁芯功能的锁具，三节阻尼导轨</w:t>
            </w:r>
          </w:p>
        </w:tc>
        <w:tc>
          <w:tcPr>
            <w:tcW w:w="6857" w:type="dxa"/>
            <w:vMerge w:val="restart"/>
            <w:vAlign w:val="center"/>
          </w:tcPr>
          <w:p w14:paraId="2E36DFC2">
            <w:pPr>
              <w:numPr>
                <w:ilvl w:val="0"/>
                <w:numId w:val="13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板材：整体采用18mm 厚E0 级刨花板面贴三聚氰胺浸渍胶膜纸的饰面板加工而成，1mm 厚同色封边条直线PUR 技术封边，封边条修整后表面无毛刺，可防水。</w:t>
            </w:r>
          </w:p>
          <w:p w14:paraId="730C2E26">
            <w:pPr>
              <w:numPr>
                <w:ilvl w:val="0"/>
                <w:numId w:val="13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功能：柜门分上下开门，中间双层抽屉，组合安装，内部每层层板间距需满足350mm-400mm 之间。</w:t>
            </w:r>
          </w:p>
          <w:p w14:paraId="5BD1BC32">
            <w:pPr>
              <w:numPr>
                <w:ilvl w:val="0"/>
                <w:numId w:val="13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柜门带锁，锁具为具有换锁芯功能的锁具。</w:t>
            </w:r>
          </w:p>
          <w:p w14:paraId="53A3DF55">
            <w:pPr>
              <w:numPr>
                <w:ilvl w:val="0"/>
                <w:numId w:val="13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铰链为缓冲铰链，带阻尼自动回闭功能，导轨为三节阻尼导轨，带自动回位功能；拉手为孔距128mm的铝合金内嵌暗拉手；紧固件选用优质金属三合一偏心连接件紧固，锁扣件应在隐藏处，无法隐藏时需用同色封盖封住。</w:t>
            </w:r>
          </w:p>
        </w:tc>
      </w:tr>
      <w:tr w14:paraId="108FD2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37B900CA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47</w:t>
            </w:r>
          </w:p>
        </w:tc>
        <w:tc>
          <w:tcPr>
            <w:tcW w:w="1320" w:type="dxa"/>
            <w:vAlign w:val="center"/>
          </w:tcPr>
          <w:p w14:paraId="4A7B527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高柜2</w:t>
            </w:r>
          </w:p>
        </w:tc>
        <w:tc>
          <w:tcPr>
            <w:tcW w:w="2895" w:type="dxa"/>
            <w:vMerge w:val="continue"/>
            <w:vAlign w:val="center"/>
          </w:tcPr>
          <w:p w14:paraId="00773D4F">
            <w:pPr>
              <w:spacing w:line="240" w:lineRule="auto"/>
              <w:ind w:firstLine="412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29CEFC5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93C59F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46</w:t>
            </w:r>
          </w:p>
        </w:tc>
        <w:tc>
          <w:tcPr>
            <w:tcW w:w="1711" w:type="dxa"/>
            <w:vAlign w:val="center"/>
          </w:tcPr>
          <w:p w14:paraId="62FE17F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900*500*2200</w:t>
            </w:r>
          </w:p>
        </w:tc>
        <w:tc>
          <w:tcPr>
            <w:tcW w:w="1914" w:type="dxa"/>
            <w:vMerge w:val="continue"/>
            <w:vAlign w:val="center"/>
          </w:tcPr>
          <w:p w14:paraId="0AC52766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7A42C208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35B49620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3716CF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A0DF8A5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48</w:t>
            </w:r>
          </w:p>
        </w:tc>
        <w:tc>
          <w:tcPr>
            <w:tcW w:w="1320" w:type="dxa"/>
            <w:vAlign w:val="center"/>
          </w:tcPr>
          <w:p w14:paraId="160813C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高柜3</w:t>
            </w:r>
          </w:p>
        </w:tc>
        <w:tc>
          <w:tcPr>
            <w:tcW w:w="2895" w:type="dxa"/>
            <w:vMerge w:val="continue"/>
            <w:vAlign w:val="center"/>
          </w:tcPr>
          <w:p w14:paraId="32371ADC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0553037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3C7BB18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227F26F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900*600*2200</w:t>
            </w:r>
          </w:p>
        </w:tc>
        <w:tc>
          <w:tcPr>
            <w:tcW w:w="1914" w:type="dxa"/>
            <w:vMerge w:val="continue"/>
            <w:vAlign w:val="center"/>
          </w:tcPr>
          <w:p w14:paraId="613639DF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F9943AD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601FF9BE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08890F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9A7E755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49</w:t>
            </w:r>
          </w:p>
        </w:tc>
        <w:tc>
          <w:tcPr>
            <w:tcW w:w="1320" w:type="dxa"/>
            <w:vAlign w:val="center"/>
          </w:tcPr>
          <w:p w14:paraId="60F1E80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高柜4</w:t>
            </w:r>
          </w:p>
        </w:tc>
        <w:tc>
          <w:tcPr>
            <w:tcW w:w="2895" w:type="dxa"/>
            <w:vMerge w:val="continue"/>
            <w:vAlign w:val="center"/>
          </w:tcPr>
          <w:p w14:paraId="7BCFEE70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22E4473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69CD38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5088ACB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1200*500*2200</w:t>
            </w:r>
          </w:p>
        </w:tc>
        <w:tc>
          <w:tcPr>
            <w:tcW w:w="1914" w:type="dxa"/>
            <w:vMerge w:val="continue"/>
            <w:vAlign w:val="center"/>
          </w:tcPr>
          <w:p w14:paraId="06827BB8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5460BF8D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56B49D5A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4311C2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4E6FA67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50</w:t>
            </w:r>
          </w:p>
        </w:tc>
        <w:tc>
          <w:tcPr>
            <w:tcW w:w="1320" w:type="dxa"/>
            <w:vAlign w:val="center"/>
          </w:tcPr>
          <w:p w14:paraId="33E9520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高柜5</w:t>
            </w:r>
          </w:p>
        </w:tc>
        <w:tc>
          <w:tcPr>
            <w:tcW w:w="2895" w:type="dxa"/>
            <w:vMerge w:val="continue"/>
            <w:vAlign w:val="center"/>
          </w:tcPr>
          <w:p w14:paraId="55130329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0407C40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06D58C3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0C23086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1110*700*2200</w:t>
            </w:r>
          </w:p>
        </w:tc>
        <w:tc>
          <w:tcPr>
            <w:tcW w:w="1914" w:type="dxa"/>
            <w:vMerge w:val="continue"/>
            <w:vAlign w:val="center"/>
          </w:tcPr>
          <w:p w14:paraId="0655A3C5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3C188651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2C2E3A91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7B8CF8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1419346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51</w:t>
            </w:r>
          </w:p>
        </w:tc>
        <w:tc>
          <w:tcPr>
            <w:tcW w:w="1320" w:type="dxa"/>
            <w:vAlign w:val="center"/>
          </w:tcPr>
          <w:p w14:paraId="37AEE09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高柜6</w:t>
            </w:r>
          </w:p>
        </w:tc>
        <w:tc>
          <w:tcPr>
            <w:tcW w:w="2895" w:type="dxa"/>
            <w:vMerge w:val="continue"/>
            <w:vAlign w:val="center"/>
          </w:tcPr>
          <w:p w14:paraId="7A19916A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53AF092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A3E101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2CC8CE5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1500*600*2400</w:t>
            </w:r>
          </w:p>
        </w:tc>
        <w:tc>
          <w:tcPr>
            <w:tcW w:w="1914" w:type="dxa"/>
            <w:vMerge w:val="continue"/>
            <w:vAlign w:val="center"/>
          </w:tcPr>
          <w:p w14:paraId="6DA38E8A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430B0D79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22332115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17E78A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F2BCDB5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52</w:t>
            </w:r>
          </w:p>
        </w:tc>
        <w:tc>
          <w:tcPr>
            <w:tcW w:w="1320" w:type="dxa"/>
            <w:vAlign w:val="center"/>
          </w:tcPr>
          <w:p w14:paraId="00E4986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高柜7</w:t>
            </w:r>
          </w:p>
        </w:tc>
        <w:tc>
          <w:tcPr>
            <w:tcW w:w="2895" w:type="dxa"/>
            <w:vMerge w:val="continue"/>
            <w:vAlign w:val="center"/>
          </w:tcPr>
          <w:p w14:paraId="697C141D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272EDAC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2F18DC2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69A9DE5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1800*600*2400</w:t>
            </w:r>
          </w:p>
        </w:tc>
        <w:tc>
          <w:tcPr>
            <w:tcW w:w="1914" w:type="dxa"/>
            <w:vMerge w:val="continue"/>
            <w:vAlign w:val="center"/>
          </w:tcPr>
          <w:p w14:paraId="3F0ECA47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175253AA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5D60E87D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664C4D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7BD3805F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53</w:t>
            </w:r>
          </w:p>
        </w:tc>
        <w:tc>
          <w:tcPr>
            <w:tcW w:w="1320" w:type="dxa"/>
            <w:vAlign w:val="center"/>
          </w:tcPr>
          <w:p w14:paraId="2E19FE7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高柜8</w:t>
            </w:r>
          </w:p>
        </w:tc>
        <w:tc>
          <w:tcPr>
            <w:tcW w:w="2895" w:type="dxa"/>
            <w:vMerge w:val="continue"/>
            <w:vAlign w:val="center"/>
          </w:tcPr>
          <w:p w14:paraId="562C484B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52B439F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0129F7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606E22D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2000*600*2200</w:t>
            </w:r>
          </w:p>
        </w:tc>
        <w:tc>
          <w:tcPr>
            <w:tcW w:w="1914" w:type="dxa"/>
            <w:vMerge w:val="continue"/>
            <w:vAlign w:val="center"/>
          </w:tcPr>
          <w:p w14:paraId="6EAA05DE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4F4B7995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020D514B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1C18C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0663F6B9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54</w:t>
            </w:r>
          </w:p>
        </w:tc>
        <w:tc>
          <w:tcPr>
            <w:tcW w:w="1320" w:type="dxa"/>
            <w:vAlign w:val="center"/>
          </w:tcPr>
          <w:p w14:paraId="5E67044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高柜9</w:t>
            </w:r>
          </w:p>
        </w:tc>
        <w:tc>
          <w:tcPr>
            <w:tcW w:w="2895" w:type="dxa"/>
            <w:vMerge w:val="continue"/>
            <w:vAlign w:val="center"/>
          </w:tcPr>
          <w:p w14:paraId="232EA9ED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4C19549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4B6DCBD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39007DF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2500*500*2200</w:t>
            </w:r>
          </w:p>
        </w:tc>
        <w:tc>
          <w:tcPr>
            <w:tcW w:w="1914" w:type="dxa"/>
            <w:vMerge w:val="continue"/>
            <w:vAlign w:val="center"/>
          </w:tcPr>
          <w:p w14:paraId="4DE942C3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5D158D1F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1E067C44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6DC8BF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466ACD1F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55</w:t>
            </w:r>
          </w:p>
        </w:tc>
        <w:tc>
          <w:tcPr>
            <w:tcW w:w="1320" w:type="dxa"/>
            <w:vAlign w:val="center"/>
          </w:tcPr>
          <w:p w14:paraId="517ABF1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高柜10</w:t>
            </w:r>
          </w:p>
        </w:tc>
        <w:tc>
          <w:tcPr>
            <w:tcW w:w="2895" w:type="dxa"/>
            <w:vMerge w:val="continue"/>
            <w:vAlign w:val="center"/>
          </w:tcPr>
          <w:p w14:paraId="0403130C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46DE79F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45DC2D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1AB4E6F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3300*600*2200</w:t>
            </w:r>
          </w:p>
        </w:tc>
        <w:tc>
          <w:tcPr>
            <w:tcW w:w="1914" w:type="dxa"/>
            <w:vMerge w:val="continue"/>
            <w:vAlign w:val="center"/>
          </w:tcPr>
          <w:p w14:paraId="3572C6DE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579B1F53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287484F6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71D9A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4D8D4CF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56</w:t>
            </w:r>
          </w:p>
        </w:tc>
        <w:tc>
          <w:tcPr>
            <w:tcW w:w="1320" w:type="dxa"/>
            <w:vAlign w:val="center"/>
          </w:tcPr>
          <w:p w14:paraId="3EF448D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高柜11</w:t>
            </w:r>
          </w:p>
        </w:tc>
        <w:tc>
          <w:tcPr>
            <w:tcW w:w="2895" w:type="dxa"/>
            <w:vMerge w:val="continue"/>
            <w:vAlign w:val="center"/>
          </w:tcPr>
          <w:p w14:paraId="5EB3768B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396BBCA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0EDFAE0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3188ACC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4000*500*2200</w:t>
            </w:r>
          </w:p>
        </w:tc>
        <w:tc>
          <w:tcPr>
            <w:tcW w:w="1914" w:type="dxa"/>
            <w:vMerge w:val="continue"/>
            <w:vAlign w:val="center"/>
          </w:tcPr>
          <w:p w14:paraId="27D2843A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1299D8F4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78F82739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70A4B7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A72ADE3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57</w:t>
            </w:r>
          </w:p>
        </w:tc>
        <w:tc>
          <w:tcPr>
            <w:tcW w:w="1320" w:type="dxa"/>
            <w:vAlign w:val="center"/>
          </w:tcPr>
          <w:p w14:paraId="66322A4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高柜12</w:t>
            </w:r>
          </w:p>
        </w:tc>
        <w:tc>
          <w:tcPr>
            <w:tcW w:w="2895" w:type="dxa"/>
            <w:vMerge w:val="continue"/>
            <w:vAlign w:val="center"/>
          </w:tcPr>
          <w:p w14:paraId="30F3C67C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350C018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0F3E8D5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320ECDB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4500*400*2200</w:t>
            </w:r>
          </w:p>
        </w:tc>
        <w:tc>
          <w:tcPr>
            <w:tcW w:w="1914" w:type="dxa"/>
            <w:vMerge w:val="continue"/>
            <w:vAlign w:val="center"/>
          </w:tcPr>
          <w:p w14:paraId="405CED55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127ACB16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0080BC15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C75B3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43365C30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58</w:t>
            </w:r>
          </w:p>
        </w:tc>
        <w:tc>
          <w:tcPr>
            <w:tcW w:w="1320" w:type="dxa"/>
            <w:vAlign w:val="center"/>
          </w:tcPr>
          <w:p w14:paraId="49FEA96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高柜13</w:t>
            </w:r>
          </w:p>
        </w:tc>
        <w:tc>
          <w:tcPr>
            <w:tcW w:w="2895" w:type="dxa"/>
            <w:vMerge w:val="continue"/>
            <w:vAlign w:val="center"/>
          </w:tcPr>
          <w:p w14:paraId="294E0A70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30A5F7B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0C8C3D7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7</w:t>
            </w:r>
          </w:p>
        </w:tc>
        <w:tc>
          <w:tcPr>
            <w:tcW w:w="1711" w:type="dxa"/>
            <w:vAlign w:val="center"/>
          </w:tcPr>
          <w:p w14:paraId="7932CF5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5400*400*2400</w:t>
            </w:r>
          </w:p>
        </w:tc>
        <w:tc>
          <w:tcPr>
            <w:tcW w:w="1914" w:type="dxa"/>
            <w:vMerge w:val="continue"/>
            <w:vAlign w:val="center"/>
          </w:tcPr>
          <w:p w14:paraId="10FB3677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774B1D5D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62AC383A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2456F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3616D960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59</w:t>
            </w:r>
          </w:p>
        </w:tc>
        <w:tc>
          <w:tcPr>
            <w:tcW w:w="1320" w:type="dxa"/>
            <w:vAlign w:val="center"/>
          </w:tcPr>
          <w:p w14:paraId="2DED032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高柜14</w:t>
            </w:r>
          </w:p>
        </w:tc>
        <w:tc>
          <w:tcPr>
            <w:tcW w:w="2895" w:type="dxa"/>
            <w:vMerge w:val="continue"/>
            <w:vAlign w:val="center"/>
          </w:tcPr>
          <w:p w14:paraId="29CAA764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20AD6A2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6E248B5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7E2F969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5500*500*2200</w:t>
            </w:r>
          </w:p>
        </w:tc>
        <w:tc>
          <w:tcPr>
            <w:tcW w:w="1914" w:type="dxa"/>
            <w:vMerge w:val="continue"/>
            <w:vAlign w:val="center"/>
          </w:tcPr>
          <w:p w14:paraId="0D57CA5A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7D33C253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65243D4F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078F41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60CD5EE8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60</w:t>
            </w:r>
          </w:p>
        </w:tc>
        <w:tc>
          <w:tcPr>
            <w:tcW w:w="1320" w:type="dxa"/>
            <w:vAlign w:val="center"/>
          </w:tcPr>
          <w:p w14:paraId="78A9ECF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高柜15</w:t>
            </w:r>
          </w:p>
        </w:tc>
        <w:tc>
          <w:tcPr>
            <w:tcW w:w="2895" w:type="dxa"/>
            <w:vMerge w:val="continue"/>
            <w:vAlign w:val="center"/>
          </w:tcPr>
          <w:p w14:paraId="3768A9F4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089EDFE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3E1ACB3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06A9A04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4650*450*2700</w:t>
            </w:r>
          </w:p>
        </w:tc>
        <w:tc>
          <w:tcPr>
            <w:tcW w:w="1914" w:type="dxa"/>
            <w:vMerge w:val="continue"/>
            <w:vAlign w:val="center"/>
          </w:tcPr>
          <w:p w14:paraId="338EF439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17F35875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40F35AB3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3183FF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4B1F2377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61</w:t>
            </w:r>
          </w:p>
        </w:tc>
        <w:tc>
          <w:tcPr>
            <w:tcW w:w="1320" w:type="dxa"/>
            <w:vAlign w:val="center"/>
          </w:tcPr>
          <w:p w14:paraId="0E000BE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文件柜1</w:t>
            </w:r>
          </w:p>
        </w:tc>
        <w:tc>
          <w:tcPr>
            <w:tcW w:w="2895" w:type="dxa"/>
            <w:vMerge w:val="restart"/>
            <w:vAlign w:val="center"/>
          </w:tcPr>
          <w:p w14:paraId="271A0F08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220470" cy="1724660"/>
                  <wp:effectExtent l="0" t="0" r="17780" b="8890"/>
                  <wp:docPr id="13" name="图片 13" descr="e15cb009-dc3f-4daf-8351-3ffd9f2160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15cb009-dc3f-4daf-8351-3ffd9f2160a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4B915F6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00E93A6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6</w:t>
            </w:r>
          </w:p>
        </w:tc>
        <w:tc>
          <w:tcPr>
            <w:tcW w:w="1711" w:type="dxa"/>
            <w:vAlign w:val="center"/>
          </w:tcPr>
          <w:p w14:paraId="3DF959F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900*400*2000</w:t>
            </w:r>
          </w:p>
        </w:tc>
        <w:tc>
          <w:tcPr>
            <w:tcW w:w="1914" w:type="dxa"/>
            <w:vMerge w:val="restart"/>
            <w:vAlign w:val="center"/>
          </w:tcPr>
          <w:p w14:paraId="2127B04C">
            <w:pPr>
              <w:pStyle w:val="17"/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1.板式柜体</w:t>
            </w:r>
          </w:p>
          <w:p w14:paraId="7FB46D7C">
            <w:pPr>
              <w:pStyle w:val="17"/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2.</w:t>
            </w:r>
            <w:r>
              <w:rPr>
                <w:rFonts w:hint="eastAsia"/>
                <w:b w:val="0"/>
                <w:color w:val="auto"/>
                <w:sz w:val="21"/>
                <w:szCs w:val="21"/>
              </w:rPr>
              <w:t>玻璃门</w:t>
            </w:r>
          </w:p>
          <w:p w14:paraId="708D0E9B">
            <w:pPr>
              <w:pStyle w:val="17"/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3.板式层板</w:t>
            </w:r>
          </w:p>
          <w:p w14:paraId="11723A84">
            <w:pPr>
              <w:pStyle w:val="17"/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4.五金：铰链,锁具,拉手</w:t>
            </w:r>
          </w:p>
          <w:p w14:paraId="51587A3B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restart"/>
            <w:vAlign w:val="center"/>
          </w:tcPr>
          <w:p w14:paraId="26E55364">
            <w:pPr>
              <w:pStyle w:val="17"/>
              <w:numPr>
                <w:ilvl w:val="0"/>
                <w:numId w:val="14"/>
              </w:numPr>
              <w:spacing w:line="240" w:lineRule="auto"/>
              <w:ind w:firstLine="0" w:firstLineChars="0"/>
              <w:jc w:val="left"/>
              <w:rPr>
                <w:b w:val="0"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3D559833">
            <w:pPr>
              <w:pStyle w:val="17"/>
              <w:numPr>
                <w:ilvl w:val="0"/>
                <w:numId w:val="14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玻璃门：</w:t>
            </w:r>
            <w:r>
              <w:rPr>
                <w:rFonts w:hint="eastAsia"/>
                <w:b w:val="0"/>
                <w:color w:val="auto"/>
                <w:sz w:val="21"/>
                <w:szCs w:val="21"/>
              </w:rPr>
              <w:t>板式框架4mm玻璃门</w:t>
            </w:r>
          </w:p>
          <w:p w14:paraId="7439B088">
            <w:pPr>
              <w:pStyle w:val="17"/>
              <w:numPr>
                <w:ilvl w:val="0"/>
                <w:numId w:val="14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五金:阻尼铰链,具有换锁芯功能的锁具,铝合金内嵌暗拉手</w:t>
            </w:r>
          </w:p>
        </w:tc>
        <w:tc>
          <w:tcPr>
            <w:tcW w:w="6857" w:type="dxa"/>
            <w:vMerge w:val="restart"/>
            <w:vAlign w:val="center"/>
          </w:tcPr>
          <w:p w14:paraId="2C4AC7B9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、板材：整体采用18mm厚E0级刨花板面贴三聚氰胺浸渍胶膜纸的饰面板加工而成(甲醛释放量≤0.05mg/m³)，1mm厚同色封边条直线PUR技术封边，封边条修整后表面无毛刺，可防水。柜内层板均分，净空300-400mm之间，可调节。板式框架4mm玻璃门。                                                  2、五金：锁具为具有换锁芯功能的锁具；铰链为缓冲铰链，带阻尼自动回闭功能；拉手为孔距128mm的铝合金内嵌暗拉手；紧固件选用优质金属三合一偏心连接件紧固，锁扣件应在隐藏处，无法隐藏时需用同色封盖封住。</w:t>
            </w:r>
          </w:p>
        </w:tc>
      </w:tr>
      <w:tr w14:paraId="54BF7A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33A97FA5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62</w:t>
            </w:r>
          </w:p>
        </w:tc>
        <w:tc>
          <w:tcPr>
            <w:tcW w:w="1320" w:type="dxa"/>
            <w:vAlign w:val="center"/>
          </w:tcPr>
          <w:p w14:paraId="2210F78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文件柜2</w:t>
            </w:r>
          </w:p>
        </w:tc>
        <w:tc>
          <w:tcPr>
            <w:tcW w:w="2895" w:type="dxa"/>
            <w:vMerge w:val="continue"/>
            <w:vAlign w:val="center"/>
          </w:tcPr>
          <w:p w14:paraId="1B35AAEA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6DCB293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8BEC6E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57D5E42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900*600*2000</w:t>
            </w:r>
          </w:p>
        </w:tc>
        <w:tc>
          <w:tcPr>
            <w:tcW w:w="1914" w:type="dxa"/>
            <w:vMerge w:val="continue"/>
            <w:vAlign w:val="center"/>
          </w:tcPr>
          <w:p w14:paraId="2A722F26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5144751D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2D90D951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48C37E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6D5F24A5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63</w:t>
            </w:r>
          </w:p>
        </w:tc>
        <w:tc>
          <w:tcPr>
            <w:tcW w:w="1320" w:type="dxa"/>
            <w:vAlign w:val="center"/>
          </w:tcPr>
          <w:p w14:paraId="5B68360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文件柜3</w:t>
            </w:r>
          </w:p>
        </w:tc>
        <w:tc>
          <w:tcPr>
            <w:tcW w:w="2895" w:type="dxa"/>
            <w:vMerge w:val="continue"/>
            <w:vAlign w:val="center"/>
          </w:tcPr>
          <w:p w14:paraId="64236D4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20ADE9B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4397240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1711" w:type="dxa"/>
            <w:vAlign w:val="center"/>
          </w:tcPr>
          <w:p w14:paraId="4D38B5C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900*400*2200</w:t>
            </w:r>
          </w:p>
        </w:tc>
        <w:tc>
          <w:tcPr>
            <w:tcW w:w="1914" w:type="dxa"/>
            <w:vMerge w:val="continue"/>
            <w:vAlign w:val="center"/>
          </w:tcPr>
          <w:p w14:paraId="29702548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158053C7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17F9988A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35CB36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4FD3178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64</w:t>
            </w:r>
          </w:p>
        </w:tc>
        <w:tc>
          <w:tcPr>
            <w:tcW w:w="1320" w:type="dxa"/>
            <w:vAlign w:val="center"/>
          </w:tcPr>
          <w:p w14:paraId="6C42F67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线圈柜</w:t>
            </w:r>
          </w:p>
        </w:tc>
        <w:tc>
          <w:tcPr>
            <w:tcW w:w="2895" w:type="dxa"/>
            <w:vAlign w:val="center"/>
          </w:tcPr>
          <w:p w14:paraId="22BFB11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390015" cy="1029970"/>
                  <wp:effectExtent l="0" t="0" r="635" b="17780"/>
                  <wp:docPr id="11" name="图片 11" descr="b2dc87bc-8975-4e25-8360-d8961b0351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2dc87bc-8975-4e25-8360-d8961b03515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47D8B5B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1D87EC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</w:t>
            </w:r>
          </w:p>
        </w:tc>
        <w:tc>
          <w:tcPr>
            <w:tcW w:w="1711" w:type="dxa"/>
            <w:vAlign w:val="center"/>
          </w:tcPr>
          <w:p w14:paraId="0265C0E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2400*600*2000</w:t>
            </w:r>
          </w:p>
        </w:tc>
        <w:tc>
          <w:tcPr>
            <w:tcW w:w="1914" w:type="dxa"/>
            <w:vAlign w:val="center"/>
          </w:tcPr>
          <w:p w14:paraId="2019EB1A">
            <w:pPr>
              <w:pStyle w:val="17"/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1.板式柜体</w:t>
            </w:r>
          </w:p>
          <w:p w14:paraId="69ABE8F3">
            <w:pPr>
              <w:pStyle w:val="17"/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2.板式层板</w:t>
            </w:r>
          </w:p>
          <w:p w14:paraId="049084B4">
            <w:pPr>
              <w:pStyle w:val="17"/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3.木榫紧固件</w:t>
            </w:r>
          </w:p>
          <w:p w14:paraId="4297808A">
            <w:pPr>
              <w:pStyle w:val="17"/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Align w:val="center"/>
          </w:tcPr>
          <w:p w14:paraId="4312F029">
            <w:pPr>
              <w:pStyle w:val="17"/>
              <w:numPr>
                <w:ilvl w:val="0"/>
                <w:numId w:val="1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柜体基材：18mm厚E0级刨花板</w:t>
            </w:r>
          </w:p>
          <w:p w14:paraId="46071BAB">
            <w:pPr>
              <w:pStyle w:val="17"/>
              <w:numPr>
                <w:ilvl w:val="0"/>
                <w:numId w:val="1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板式面材：三聚氰胺浸渍胶膜纸</w:t>
            </w:r>
          </w:p>
          <w:p w14:paraId="44CC1DB8">
            <w:pPr>
              <w:pStyle w:val="17"/>
              <w:numPr>
                <w:ilvl w:val="0"/>
                <w:numId w:val="1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紧固件：</w:t>
            </w:r>
            <w:r>
              <w:rPr>
                <w:rFonts w:hint="eastAsia"/>
                <w:b w:val="0"/>
                <w:bCs/>
                <w:color w:val="auto"/>
                <w:spacing w:val="-25"/>
                <w:sz w:val="21"/>
                <w:szCs w:val="21"/>
              </w:rPr>
              <w:t>木榫棒</w:t>
            </w:r>
          </w:p>
        </w:tc>
        <w:tc>
          <w:tcPr>
            <w:tcW w:w="6857" w:type="dxa"/>
            <w:vAlign w:val="center"/>
          </w:tcPr>
          <w:p w14:paraId="4C6C9A12">
            <w:pPr>
              <w:pStyle w:val="17"/>
              <w:numPr>
                <w:ilvl w:val="0"/>
                <w:numId w:val="16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板材整体采用18mm厚E0级刨花板面贴三聚氰胺浸渍胶膜纸的饰面板加工而成(甲醛释放量≤0.05mg/m³)，1mm厚同色封边条直线PUR技术封边，封边条修整后表面无毛刺，可防水。</w:t>
            </w:r>
          </w:p>
          <w:p w14:paraId="18159A03">
            <w:pPr>
              <w:pStyle w:val="17"/>
              <w:numPr>
                <w:ilvl w:val="0"/>
                <w:numId w:val="16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整体柜体不能使用任何金属件紧固，必须使用木榫棒及白胶安装紧固。</w:t>
            </w:r>
          </w:p>
        </w:tc>
      </w:tr>
      <w:tr w14:paraId="63AAAE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5" w:hRule="atLeast"/>
        </w:trPr>
        <w:tc>
          <w:tcPr>
            <w:tcW w:w="747" w:type="dxa"/>
            <w:vAlign w:val="center"/>
          </w:tcPr>
          <w:p w14:paraId="7820096D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65</w:t>
            </w:r>
          </w:p>
        </w:tc>
        <w:tc>
          <w:tcPr>
            <w:tcW w:w="1320" w:type="dxa"/>
            <w:vAlign w:val="center"/>
          </w:tcPr>
          <w:p w14:paraId="6D5AF41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背柜1</w:t>
            </w:r>
          </w:p>
        </w:tc>
        <w:tc>
          <w:tcPr>
            <w:tcW w:w="2895" w:type="dxa"/>
            <w:vMerge w:val="restart"/>
            <w:vAlign w:val="center"/>
          </w:tcPr>
          <w:p w14:paraId="3F940DB6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563370" cy="563245"/>
                  <wp:effectExtent l="0" t="0" r="17780" b="8255"/>
                  <wp:docPr id="19" name="图片 19" descr="bab6c8ed-fdc2-43bb-a256-5184ecf7d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bab6c8ed-fdc2-43bb-a256-5184ecf7d03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391D7C8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EF79C1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0E480D0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6000*600*900</w:t>
            </w:r>
          </w:p>
        </w:tc>
        <w:tc>
          <w:tcPr>
            <w:tcW w:w="1914" w:type="dxa"/>
            <w:vMerge w:val="restart"/>
            <w:vAlign w:val="center"/>
          </w:tcPr>
          <w:p w14:paraId="6B8BECA6">
            <w:pPr>
              <w:pStyle w:val="17"/>
              <w:numPr>
                <w:ilvl w:val="0"/>
                <w:numId w:val="17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77FB06F4">
            <w:pPr>
              <w:pStyle w:val="17"/>
              <w:numPr>
                <w:ilvl w:val="0"/>
                <w:numId w:val="17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0BFE3AF1">
            <w:pPr>
              <w:pStyle w:val="17"/>
              <w:numPr>
                <w:ilvl w:val="0"/>
                <w:numId w:val="17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拉手</w:t>
            </w:r>
          </w:p>
          <w:p w14:paraId="164B67FF">
            <w:pPr>
              <w:pStyle w:val="17"/>
              <w:numPr>
                <w:ilvl w:val="0"/>
                <w:numId w:val="17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五金：铰链,锁具导轨</w:t>
            </w:r>
          </w:p>
          <w:p w14:paraId="29AA19D4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restart"/>
            <w:vAlign w:val="center"/>
          </w:tcPr>
          <w:p w14:paraId="71E0B491">
            <w:pPr>
              <w:pStyle w:val="17"/>
              <w:numPr>
                <w:ilvl w:val="0"/>
                <w:numId w:val="1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3BAAF926">
            <w:pPr>
              <w:pStyle w:val="17"/>
              <w:numPr>
                <w:ilvl w:val="0"/>
                <w:numId w:val="1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拉手：铝合金隐藏式拉手</w:t>
            </w:r>
          </w:p>
          <w:p w14:paraId="1889CF7C">
            <w:pPr>
              <w:pStyle w:val="17"/>
              <w:numPr>
                <w:ilvl w:val="0"/>
                <w:numId w:val="1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五金:阻尼铰链,具有换锁芯功能的锁具,三节阻尼导轨</w:t>
            </w:r>
          </w:p>
        </w:tc>
        <w:tc>
          <w:tcPr>
            <w:tcW w:w="6857" w:type="dxa"/>
            <w:vMerge w:val="restart"/>
            <w:vAlign w:val="center"/>
          </w:tcPr>
          <w:p w14:paraId="4FED98B4">
            <w:pPr>
              <w:pStyle w:val="17"/>
              <w:numPr>
                <w:ilvl w:val="0"/>
                <w:numId w:val="1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 xml:space="preserve">板材：整体采用18mm厚E0级刨花板面贴三聚氰胺浸渍胶膜纸的饰面板加工而成，1mm厚同色封边条直线PUR技术封边，封边条修整后表面无毛刺，可防水。柜内层板均分，净空300-400mm之间，可调节。                                                                                                      </w:t>
            </w:r>
          </w:p>
          <w:p w14:paraId="35C2BCF3">
            <w:pPr>
              <w:pStyle w:val="17"/>
              <w:numPr>
                <w:ilvl w:val="0"/>
                <w:numId w:val="1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锁具为具有换锁芯功能的锁具；铰链为缓冲铰链，带阻尼自动回闭功能；导轨为三节阻尼导轨，带自动回位功能；拉手为孔距128mm的铝合金隐藏式拉手；紧固件选用优质金属三合一偏心连接件紧固，锁扣件应在隐藏处，无法隐藏时需用同色封盖封住。</w:t>
            </w:r>
          </w:p>
        </w:tc>
      </w:tr>
      <w:tr w14:paraId="4E2C2E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F1742AA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66</w:t>
            </w:r>
          </w:p>
        </w:tc>
        <w:tc>
          <w:tcPr>
            <w:tcW w:w="1320" w:type="dxa"/>
            <w:vAlign w:val="center"/>
          </w:tcPr>
          <w:p w14:paraId="3C7C118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背柜2</w:t>
            </w:r>
          </w:p>
        </w:tc>
        <w:tc>
          <w:tcPr>
            <w:tcW w:w="2895" w:type="dxa"/>
            <w:vMerge w:val="continue"/>
            <w:vAlign w:val="center"/>
          </w:tcPr>
          <w:p w14:paraId="75D6C114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70849F6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27667EF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081CA69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7600*600*850</w:t>
            </w:r>
          </w:p>
        </w:tc>
        <w:tc>
          <w:tcPr>
            <w:tcW w:w="1914" w:type="dxa"/>
            <w:vMerge w:val="continue"/>
            <w:vAlign w:val="center"/>
          </w:tcPr>
          <w:p w14:paraId="013F0230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42725A3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</w:tcPr>
          <w:p w14:paraId="7FEE842C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4B2526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0726024E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67</w:t>
            </w:r>
          </w:p>
        </w:tc>
        <w:tc>
          <w:tcPr>
            <w:tcW w:w="1320" w:type="dxa"/>
            <w:vAlign w:val="center"/>
          </w:tcPr>
          <w:p w14:paraId="64B0C31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矮柜1</w:t>
            </w:r>
          </w:p>
        </w:tc>
        <w:tc>
          <w:tcPr>
            <w:tcW w:w="2895" w:type="dxa"/>
            <w:vMerge w:val="restart"/>
            <w:vAlign w:val="center"/>
          </w:tcPr>
          <w:p w14:paraId="190BBADB">
            <w:pPr>
              <w:spacing w:line="240" w:lineRule="auto"/>
              <w:ind w:firstLine="0" w:firstLineChars="0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 xml:space="preserve"> </w:t>
            </w: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563370" cy="563245"/>
                  <wp:effectExtent l="0" t="0" r="17780" b="8255"/>
                  <wp:docPr id="18" name="图片 18" descr="bab6c8ed-fdc2-43bb-a256-5184ecf7d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bab6c8ed-fdc2-43bb-a256-5184ecf7d03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688E4D3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7E7FAB0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24FD571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1400*600*900</w:t>
            </w:r>
          </w:p>
        </w:tc>
        <w:tc>
          <w:tcPr>
            <w:tcW w:w="1914" w:type="dxa"/>
            <w:vMerge w:val="restart"/>
            <w:vAlign w:val="center"/>
          </w:tcPr>
          <w:p w14:paraId="7FEE8882">
            <w:pPr>
              <w:pStyle w:val="17"/>
              <w:numPr>
                <w:ilvl w:val="0"/>
                <w:numId w:val="2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56FA8822">
            <w:pPr>
              <w:pStyle w:val="17"/>
              <w:numPr>
                <w:ilvl w:val="0"/>
                <w:numId w:val="2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46CFFA61">
            <w:pPr>
              <w:pStyle w:val="17"/>
              <w:numPr>
                <w:ilvl w:val="0"/>
                <w:numId w:val="2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拉手</w:t>
            </w:r>
          </w:p>
          <w:p w14:paraId="5C891213">
            <w:pPr>
              <w:pStyle w:val="17"/>
              <w:numPr>
                <w:ilvl w:val="0"/>
                <w:numId w:val="2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五金：铰链,锁具导轨</w:t>
            </w:r>
          </w:p>
          <w:p w14:paraId="7C8E3514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restart"/>
            <w:vAlign w:val="center"/>
          </w:tcPr>
          <w:p w14:paraId="49C958E3">
            <w:pPr>
              <w:pStyle w:val="17"/>
              <w:numPr>
                <w:ilvl w:val="0"/>
                <w:numId w:val="2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309A2E51">
            <w:pPr>
              <w:pStyle w:val="17"/>
              <w:numPr>
                <w:ilvl w:val="0"/>
                <w:numId w:val="2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拉手：铝合金隐藏式拉手</w:t>
            </w:r>
          </w:p>
          <w:p w14:paraId="5BAE8D9D">
            <w:pPr>
              <w:pStyle w:val="17"/>
              <w:numPr>
                <w:ilvl w:val="0"/>
                <w:numId w:val="2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五金:阻尼铰链,具有换锁芯功能的锁具,三节阻尼导轨</w:t>
            </w:r>
          </w:p>
        </w:tc>
        <w:tc>
          <w:tcPr>
            <w:tcW w:w="6857" w:type="dxa"/>
            <w:vMerge w:val="restart"/>
            <w:vAlign w:val="center"/>
          </w:tcPr>
          <w:p w14:paraId="36475F72">
            <w:pPr>
              <w:pStyle w:val="17"/>
              <w:numPr>
                <w:ilvl w:val="0"/>
                <w:numId w:val="22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 xml:space="preserve">板材：整体采用18mm厚E0级刨花板面贴三聚氰胺浸渍胶膜纸的饰面板加工而成，1mm厚同色封边条直线PUR技术封边，封边条修整后表面无毛刺，可防水。柜内层板均分，净空300-400mm之间，可调节。                                                                                                      </w:t>
            </w:r>
          </w:p>
          <w:p w14:paraId="6DA0CDF8">
            <w:pPr>
              <w:pStyle w:val="17"/>
              <w:numPr>
                <w:ilvl w:val="0"/>
                <w:numId w:val="22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锁具为具有换锁芯功能的锁具；铰链为缓冲铰链，带阻尼自动回闭功能；导轨为三节阻尼导轨，带自动回位功能；拉手为孔距128mm的铝合金隐藏式拉手；紧固件选用优质金属三合一偏心连接件紧固，锁扣件应在隐藏处，无法隐藏时需用同色封盖封住。</w:t>
            </w:r>
          </w:p>
        </w:tc>
      </w:tr>
      <w:tr w14:paraId="6A97DE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6134581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68</w:t>
            </w:r>
          </w:p>
        </w:tc>
        <w:tc>
          <w:tcPr>
            <w:tcW w:w="1320" w:type="dxa"/>
            <w:vAlign w:val="center"/>
          </w:tcPr>
          <w:p w14:paraId="0A6BAF6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矮柜2</w:t>
            </w:r>
          </w:p>
        </w:tc>
        <w:tc>
          <w:tcPr>
            <w:tcW w:w="2895" w:type="dxa"/>
            <w:vMerge w:val="continue"/>
            <w:vAlign w:val="center"/>
          </w:tcPr>
          <w:p w14:paraId="54F2339E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7A3999B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21E647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1711" w:type="dxa"/>
            <w:vAlign w:val="center"/>
          </w:tcPr>
          <w:p w14:paraId="0E83E6E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2000*400*900</w:t>
            </w:r>
          </w:p>
        </w:tc>
        <w:tc>
          <w:tcPr>
            <w:tcW w:w="1914" w:type="dxa"/>
            <w:vMerge w:val="continue"/>
            <w:vAlign w:val="center"/>
          </w:tcPr>
          <w:p w14:paraId="527E1937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0E26CCAA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656F5A7D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44EB22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31C76247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69</w:t>
            </w:r>
          </w:p>
        </w:tc>
        <w:tc>
          <w:tcPr>
            <w:tcW w:w="1320" w:type="dxa"/>
            <w:vAlign w:val="center"/>
          </w:tcPr>
          <w:p w14:paraId="77B598B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矮柜3</w:t>
            </w:r>
          </w:p>
        </w:tc>
        <w:tc>
          <w:tcPr>
            <w:tcW w:w="2895" w:type="dxa"/>
            <w:vMerge w:val="continue"/>
            <w:vAlign w:val="center"/>
          </w:tcPr>
          <w:p w14:paraId="311AB3F2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5B019D5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6E9F26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3C3B0AC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2300*400*900</w:t>
            </w:r>
          </w:p>
        </w:tc>
        <w:tc>
          <w:tcPr>
            <w:tcW w:w="1914" w:type="dxa"/>
            <w:vMerge w:val="continue"/>
            <w:vAlign w:val="center"/>
          </w:tcPr>
          <w:p w14:paraId="0C524AD7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614040E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45D20270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18BBAF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BE2C073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70</w:t>
            </w:r>
          </w:p>
        </w:tc>
        <w:tc>
          <w:tcPr>
            <w:tcW w:w="1320" w:type="dxa"/>
            <w:vAlign w:val="center"/>
          </w:tcPr>
          <w:p w14:paraId="739D007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矮柜4</w:t>
            </w:r>
          </w:p>
        </w:tc>
        <w:tc>
          <w:tcPr>
            <w:tcW w:w="2895" w:type="dxa"/>
            <w:vMerge w:val="continue"/>
            <w:vAlign w:val="center"/>
          </w:tcPr>
          <w:p w14:paraId="11594134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2212940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CE9019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9</w:t>
            </w:r>
          </w:p>
        </w:tc>
        <w:tc>
          <w:tcPr>
            <w:tcW w:w="1711" w:type="dxa"/>
            <w:vAlign w:val="center"/>
          </w:tcPr>
          <w:p w14:paraId="2C6880A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2400*400*900</w:t>
            </w:r>
          </w:p>
        </w:tc>
        <w:tc>
          <w:tcPr>
            <w:tcW w:w="1914" w:type="dxa"/>
            <w:vMerge w:val="continue"/>
            <w:vAlign w:val="center"/>
          </w:tcPr>
          <w:p w14:paraId="79162BF6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6CF91D9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060C18DE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64395B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4FA9C1C2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71</w:t>
            </w:r>
          </w:p>
        </w:tc>
        <w:tc>
          <w:tcPr>
            <w:tcW w:w="1320" w:type="dxa"/>
            <w:vAlign w:val="center"/>
          </w:tcPr>
          <w:p w14:paraId="7F794B7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矮柜5</w:t>
            </w:r>
          </w:p>
        </w:tc>
        <w:tc>
          <w:tcPr>
            <w:tcW w:w="2895" w:type="dxa"/>
            <w:vMerge w:val="continue"/>
            <w:vAlign w:val="center"/>
          </w:tcPr>
          <w:p w14:paraId="04F46DD7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13CBB70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6A899B6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</w:t>
            </w:r>
          </w:p>
        </w:tc>
        <w:tc>
          <w:tcPr>
            <w:tcW w:w="1711" w:type="dxa"/>
            <w:vAlign w:val="center"/>
          </w:tcPr>
          <w:p w14:paraId="0F9AE16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2800*400*1200</w:t>
            </w:r>
          </w:p>
        </w:tc>
        <w:tc>
          <w:tcPr>
            <w:tcW w:w="1914" w:type="dxa"/>
            <w:vMerge w:val="continue"/>
            <w:vAlign w:val="center"/>
          </w:tcPr>
          <w:p w14:paraId="0011B667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4E4C7237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51ABBAE1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1A4F76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E92FDC6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72</w:t>
            </w:r>
          </w:p>
        </w:tc>
        <w:tc>
          <w:tcPr>
            <w:tcW w:w="1320" w:type="dxa"/>
            <w:vAlign w:val="center"/>
          </w:tcPr>
          <w:p w14:paraId="56C9F10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矮柜6</w:t>
            </w:r>
          </w:p>
        </w:tc>
        <w:tc>
          <w:tcPr>
            <w:tcW w:w="2895" w:type="dxa"/>
            <w:vMerge w:val="continue"/>
            <w:vAlign w:val="center"/>
          </w:tcPr>
          <w:p w14:paraId="57B00714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7D0CD3B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0035282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1FF9BD5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3000*600*900</w:t>
            </w:r>
          </w:p>
        </w:tc>
        <w:tc>
          <w:tcPr>
            <w:tcW w:w="1914" w:type="dxa"/>
            <w:vMerge w:val="continue"/>
            <w:vAlign w:val="center"/>
          </w:tcPr>
          <w:p w14:paraId="020B8222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0DDE10AE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3729E127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562161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4504BF39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73</w:t>
            </w:r>
          </w:p>
        </w:tc>
        <w:tc>
          <w:tcPr>
            <w:tcW w:w="1320" w:type="dxa"/>
            <w:vAlign w:val="center"/>
          </w:tcPr>
          <w:p w14:paraId="3A7C0F4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矮柜7</w:t>
            </w:r>
          </w:p>
        </w:tc>
        <w:tc>
          <w:tcPr>
            <w:tcW w:w="2895" w:type="dxa"/>
            <w:vMerge w:val="continue"/>
            <w:vAlign w:val="center"/>
          </w:tcPr>
          <w:p w14:paraId="59C5A466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2EDC33D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7EEDE5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7</w:t>
            </w:r>
          </w:p>
        </w:tc>
        <w:tc>
          <w:tcPr>
            <w:tcW w:w="1711" w:type="dxa"/>
            <w:vAlign w:val="center"/>
          </w:tcPr>
          <w:p w14:paraId="0163AEE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5400*500*850</w:t>
            </w:r>
          </w:p>
        </w:tc>
        <w:tc>
          <w:tcPr>
            <w:tcW w:w="1914" w:type="dxa"/>
            <w:vMerge w:val="continue"/>
            <w:vAlign w:val="center"/>
          </w:tcPr>
          <w:p w14:paraId="7356F7BC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40AD916D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710E694F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130966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 w:hRule="atLeast"/>
        </w:trPr>
        <w:tc>
          <w:tcPr>
            <w:tcW w:w="747" w:type="dxa"/>
            <w:vAlign w:val="center"/>
          </w:tcPr>
          <w:p w14:paraId="3E5304A7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74</w:t>
            </w:r>
          </w:p>
        </w:tc>
        <w:tc>
          <w:tcPr>
            <w:tcW w:w="1320" w:type="dxa"/>
            <w:vAlign w:val="center"/>
          </w:tcPr>
          <w:p w14:paraId="386B840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矮柜8</w:t>
            </w:r>
          </w:p>
        </w:tc>
        <w:tc>
          <w:tcPr>
            <w:tcW w:w="2895" w:type="dxa"/>
            <w:vMerge w:val="restart"/>
            <w:vAlign w:val="center"/>
          </w:tcPr>
          <w:p w14:paraId="2615E21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828800" cy="692150"/>
                  <wp:effectExtent l="0" t="0" r="0" b="12700"/>
                  <wp:docPr id="42" name="图片 42" descr="641cffed-bc63-486c-bf71-73eafda037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641cffed-bc63-486c-bf71-73eafda0371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580C551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6A28ADE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580914F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1600*600*800</w:t>
            </w:r>
          </w:p>
        </w:tc>
        <w:tc>
          <w:tcPr>
            <w:tcW w:w="1914" w:type="dxa"/>
            <w:vMerge w:val="restart"/>
            <w:vAlign w:val="center"/>
          </w:tcPr>
          <w:p w14:paraId="238AFB6B">
            <w:pPr>
              <w:pStyle w:val="17"/>
              <w:numPr>
                <w:ilvl w:val="0"/>
                <w:numId w:val="23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板式桌面</w:t>
            </w:r>
          </w:p>
          <w:p w14:paraId="3B0086BE">
            <w:pPr>
              <w:pStyle w:val="17"/>
              <w:numPr>
                <w:ilvl w:val="0"/>
                <w:numId w:val="23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五金：导轨</w:t>
            </w:r>
          </w:p>
        </w:tc>
        <w:tc>
          <w:tcPr>
            <w:tcW w:w="3018" w:type="dxa"/>
            <w:vMerge w:val="restart"/>
            <w:vAlign w:val="center"/>
          </w:tcPr>
          <w:p w14:paraId="0DDAB278">
            <w:pPr>
              <w:pStyle w:val="17"/>
              <w:numPr>
                <w:ilvl w:val="0"/>
                <w:numId w:val="24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13739292">
            <w:pPr>
              <w:pStyle w:val="17"/>
              <w:numPr>
                <w:ilvl w:val="0"/>
                <w:numId w:val="24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五金：三节阻尼导轨</w:t>
            </w:r>
          </w:p>
        </w:tc>
        <w:tc>
          <w:tcPr>
            <w:tcW w:w="6857" w:type="dxa"/>
            <w:vMerge w:val="restart"/>
            <w:vAlign w:val="center"/>
          </w:tcPr>
          <w:p w14:paraId="247BAEE6">
            <w:pPr>
              <w:pStyle w:val="17"/>
              <w:numPr>
                <w:ilvl w:val="0"/>
                <w:numId w:val="2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板材：采用18mm厚E0级刨花板面贴三聚氰胺浸渍胶膜纸的饰面板加工而成(甲醛释放量≤0.05mg/m³)，1mm厚同色封边条直线PUR技术封边，封边条修整后表面无毛刺，可防水。</w:t>
            </w:r>
          </w:p>
          <w:p w14:paraId="4402B3A8">
            <w:pPr>
              <w:pStyle w:val="17"/>
              <w:numPr>
                <w:ilvl w:val="0"/>
                <w:numId w:val="2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五金：导轨为三节阻尼导轨，带自动回位功能；紧固件选用优质金属三合一偏心连接件紧固，锁扣件应在隐藏处，无法隐藏时需用同色封盖封住。</w:t>
            </w:r>
          </w:p>
        </w:tc>
      </w:tr>
      <w:tr w14:paraId="6B0AA0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473FDEAE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75</w:t>
            </w:r>
          </w:p>
        </w:tc>
        <w:tc>
          <w:tcPr>
            <w:tcW w:w="1320" w:type="dxa"/>
            <w:vAlign w:val="center"/>
          </w:tcPr>
          <w:p w14:paraId="10EBA89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矮柜9</w:t>
            </w:r>
          </w:p>
        </w:tc>
        <w:tc>
          <w:tcPr>
            <w:tcW w:w="2895" w:type="dxa"/>
            <w:vMerge w:val="continue"/>
            <w:vAlign w:val="center"/>
          </w:tcPr>
          <w:p w14:paraId="7917165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1AAD4C4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753C3CA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2901B44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2150*600*800</w:t>
            </w:r>
          </w:p>
        </w:tc>
        <w:tc>
          <w:tcPr>
            <w:tcW w:w="1914" w:type="dxa"/>
            <w:vMerge w:val="continue"/>
            <w:vAlign w:val="center"/>
          </w:tcPr>
          <w:p w14:paraId="700EED37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3528C539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16276199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33EE6D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51D893EB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76</w:t>
            </w:r>
          </w:p>
        </w:tc>
        <w:tc>
          <w:tcPr>
            <w:tcW w:w="1320" w:type="dxa"/>
            <w:vAlign w:val="center"/>
          </w:tcPr>
          <w:p w14:paraId="265D8AC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茶水吊柜1</w:t>
            </w:r>
          </w:p>
        </w:tc>
        <w:tc>
          <w:tcPr>
            <w:tcW w:w="2895" w:type="dxa"/>
            <w:vMerge w:val="restart"/>
            <w:vAlign w:val="center"/>
          </w:tcPr>
          <w:p w14:paraId="0C8CF40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488440" cy="915035"/>
                  <wp:effectExtent l="0" t="0" r="16510" b="18415"/>
                  <wp:docPr id="17" name="图片 17" descr="e9f4c76b-fc27-4de7-8571-fdfdf44313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9f4c76b-fc27-4de7-8571-fdfdf44313b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2301988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7822FF6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5201F3D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1200*350*600</w:t>
            </w:r>
          </w:p>
        </w:tc>
        <w:tc>
          <w:tcPr>
            <w:tcW w:w="1914" w:type="dxa"/>
            <w:vMerge w:val="restart"/>
            <w:vAlign w:val="center"/>
          </w:tcPr>
          <w:p w14:paraId="6A7C499C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1.板式柜体</w:t>
            </w:r>
          </w:p>
          <w:p w14:paraId="5A83795F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2.板式层板</w:t>
            </w:r>
          </w:p>
          <w:p w14:paraId="162D44FA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3.五金：铰链</w:t>
            </w:r>
          </w:p>
        </w:tc>
        <w:tc>
          <w:tcPr>
            <w:tcW w:w="3018" w:type="dxa"/>
            <w:vMerge w:val="restart"/>
            <w:vAlign w:val="center"/>
          </w:tcPr>
          <w:p w14:paraId="3EBBD3AF">
            <w:pPr>
              <w:pStyle w:val="17"/>
              <w:numPr>
                <w:ilvl w:val="0"/>
                <w:numId w:val="26"/>
              </w:numPr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5AD541C7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2.五金:阻尼铰链</w:t>
            </w:r>
          </w:p>
        </w:tc>
        <w:tc>
          <w:tcPr>
            <w:tcW w:w="6857" w:type="dxa"/>
            <w:vMerge w:val="restart"/>
            <w:vAlign w:val="center"/>
          </w:tcPr>
          <w:p w14:paraId="581E5519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1、板材：整体采用18mm厚E0级刨花板面贴三聚氰胺浸渍胶膜纸的饰面板加工而成(甲醛释放量≤0.05mg/m³)，1mm厚同色封边条直线PUR技术封边，封边条修整后表面无毛刺，可防水。柜内一层层板，均分，可调节。                                                                                2、五金：铰链为缓冲铰链，带阻尼自动回闭功能。</w:t>
            </w:r>
          </w:p>
        </w:tc>
      </w:tr>
      <w:tr w14:paraId="47AE7D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C7EBF2F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77</w:t>
            </w:r>
          </w:p>
        </w:tc>
        <w:tc>
          <w:tcPr>
            <w:tcW w:w="1320" w:type="dxa"/>
            <w:vAlign w:val="center"/>
          </w:tcPr>
          <w:p w14:paraId="411F0A7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茶水吊柜2</w:t>
            </w:r>
          </w:p>
        </w:tc>
        <w:tc>
          <w:tcPr>
            <w:tcW w:w="2895" w:type="dxa"/>
            <w:vMerge w:val="continue"/>
            <w:vAlign w:val="center"/>
          </w:tcPr>
          <w:p w14:paraId="366A6594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071BECF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50E1B6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79B55B1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2880*350*600</w:t>
            </w:r>
          </w:p>
        </w:tc>
        <w:tc>
          <w:tcPr>
            <w:tcW w:w="1914" w:type="dxa"/>
            <w:vMerge w:val="continue"/>
            <w:vAlign w:val="center"/>
          </w:tcPr>
          <w:p w14:paraId="6AA3AFB0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76BE953E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3E0B6F58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599178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0DB034C2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78</w:t>
            </w:r>
          </w:p>
        </w:tc>
        <w:tc>
          <w:tcPr>
            <w:tcW w:w="1320" w:type="dxa"/>
            <w:vAlign w:val="center"/>
          </w:tcPr>
          <w:p w14:paraId="782F887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茶水吊柜3</w:t>
            </w:r>
          </w:p>
        </w:tc>
        <w:tc>
          <w:tcPr>
            <w:tcW w:w="2895" w:type="dxa"/>
            <w:vMerge w:val="continue"/>
            <w:vAlign w:val="center"/>
          </w:tcPr>
          <w:p w14:paraId="57288EE5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0694C0A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73D9304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1D7A09E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2350*350*600</w:t>
            </w:r>
          </w:p>
        </w:tc>
        <w:tc>
          <w:tcPr>
            <w:tcW w:w="1914" w:type="dxa"/>
            <w:vMerge w:val="continue"/>
            <w:vAlign w:val="center"/>
          </w:tcPr>
          <w:p w14:paraId="52A06BE7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2054D78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007F4452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642235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EFA3830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79</w:t>
            </w:r>
          </w:p>
        </w:tc>
        <w:tc>
          <w:tcPr>
            <w:tcW w:w="1320" w:type="dxa"/>
            <w:vAlign w:val="center"/>
          </w:tcPr>
          <w:p w14:paraId="2ECB1EC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茶水吊柜4</w:t>
            </w:r>
          </w:p>
        </w:tc>
        <w:tc>
          <w:tcPr>
            <w:tcW w:w="2895" w:type="dxa"/>
            <w:vMerge w:val="continue"/>
            <w:vAlign w:val="center"/>
          </w:tcPr>
          <w:p w14:paraId="29C2CC1D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6D7AB44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7CECB7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4A6ECF9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4500*350*600</w:t>
            </w:r>
          </w:p>
        </w:tc>
        <w:tc>
          <w:tcPr>
            <w:tcW w:w="1914" w:type="dxa"/>
            <w:vMerge w:val="continue"/>
            <w:vAlign w:val="center"/>
          </w:tcPr>
          <w:p w14:paraId="70F45523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7DAA5A8D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0980115D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658E81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0ADBE7BA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80</w:t>
            </w:r>
          </w:p>
        </w:tc>
        <w:tc>
          <w:tcPr>
            <w:tcW w:w="1320" w:type="dxa"/>
            <w:vAlign w:val="center"/>
          </w:tcPr>
          <w:p w14:paraId="36A0981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茶水吊柜5</w:t>
            </w:r>
          </w:p>
        </w:tc>
        <w:tc>
          <w:tcPr>
            <w:tcW w:w="2895" w:type="dxa"/>
            <w:vMerge w:val="continue"/>
            <w:vAlign w:val="center"/>
          </w:tcPr>
          <w:p w14:paraId="037133E9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2CE4A43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0EC1742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265A128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5200*350*600</w:t>
            </w:r>
          </w:p>
        </w:tc>
        <w:tc>
          <w:tcPr>
            <w:tcW w:w="1914" w:type="dxa"/>
            <w:vMerge w:val="continue"/>
            <w:vAlign w:val="center"/>
          </w:tcPr>
          <w:p w14:paraId="43C5211F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065FDA0D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57B61AA8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EAB8E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57845C18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81</w:t>
            </w:r>
          </w:p>
        </w:tc>
        <w:tc>
          <w:tcPr>
            <w:tcW w:w="1320" w:type="dxa"/>
            <w:vAlign w:val="center"/>
          </w:tcPr>
          <w:p w14:paraId="59E58B8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换鞋柜1</w:t>
            </w:r>
          </w:p>
        </w:tc>
        <w:tc>
          <w:tcPr>
            <w:tcW w:w="2895" w:type="dxa"/>
            <w:vMerge w:val="restart"/>
            <w:vAlign w:val="center"/>
          </w:tcPr>
          <w:p w14:paraId="2E80CE6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482090" cy="892175"/>
                  <wp:effectExtent l="0" t="0" r="3810" b="3175"/>
                  <wp:docPr id="40" name="图片 40" descr="f94ce0ce-23c7-4f50-8c1d-a84bea7ddc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f94ce0ce-23c7-4f50-8c1d-a84bea7ddcc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5B8C60D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3A27CC8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07D122F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1900*350*400</w:t>
            </w:r>
          </w:p>
        </w:tc>
        <w:tc>
          <w:tcPr>
            <w:tcW w:w="1914" w:type="dxa"/>
            <w:vMerge w:val="restart"/>
            <w:vAlign w:val="center"/>
          </w:tcPr>
          <w:p w14:paraId="71B4055B">
            <w:pPr>
              <w:pStyle w:val="17"/>
              <w:numPr>
                <w:ilvl w:val="0"/>
                <w:numId w:val="27"/>
              </w:numPr>
              <w:tabs>
                <w:tab w:val="left" w:pos="0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4A87692D">
            <w:pPr>
              <w:pStyle w:val="17"/>
              <w:numPr>
                <w:ilvl w:val="0"/>
                <w:numId w:val="27"/>
              </w:numPr>
              <w:tabs>
                <w:tab w:val="left" w:pos="0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2E7902F2">
            <w:pPr>
              <w:pStyle w:val="17"/>
              <w:numPr>
                <w:ilvl w:val="0"/>
                <w:numId w:val="27"/>
              </w:numPr>
              <w:tabs>
                <w:tab w:val="left" w:pos="0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五金：铰链</w:t>
            </w:r>
          </w:p>
        </w:tc>
        <w:tc>
          <w:tcPr>
            <w:tcW w:w="3018" w:type="dxa"/>
            <w:vMerge w:val="restart"/>
            <w:vAlign w:val="center"/>
          </w:tcPr>
          <w:p w14:paraId="1FB296E2">
            <w:pPr>
              <w:pStyle w:val="17"/>
              <w:numPr>
                <w:ilvl w:val="0"/>
                <w:numId w:val="28"/>
              </w:numPr>
              <w:spacing w:line="240" w:lineRule="auto"/>
              <w:ind w:left="63" w:hanging="63" w:hangingChars="3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07DC4414">
            <w:pPr>
              <w:pStyle w:val="17"/>
              <w:numPr>
                <w:ilvl w:val="0"/>
                <w:numId w:val="28"/>
              </w:numPr>
              <w:spacing w:line="240" w:lineRule="auto"/>
              <w:ind w:left="63" w:hanging="63" w:hangingChars="30"/>
              <w:jc w:val="left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五金：阻尼铰链</w:t>
            </w:r>
          </w:p>
        </w:tc>
        <w:tc>
          <w:tcPr>
            <w:tcW w:w="6857" w:type="dxa"/>
            <w:vMerge w:val="restart"/>
            <w:vAlign w:val="center"/>
          </w:tcPr>
          <w:p w14:paraId="5DAE47FB">
            <w:pPr>
              <w:numPr>
                <w:ilvl w:val="0"/>
                <w:numId w:val="29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板材：采用18mm 厚E0 级多层板面贴三聚氰胺浸渍胶膜纸的饰面板加工而成，1mm 厚同色封边条，直线PUR 技术封边，封边条修整后表面无毛刺，可防水。柜体内一层层板，高度均分，可调节。</w:t>
            </w:r>
          </w:p>
          <w:p w14:paraId="586B82CD">
            <w:pPr>
              <w:numPr>
                <w:ilvl w:val="0"/>
                <w:numId w:val="29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五金：铰链为缓冲铰链，带阻尼自动回闭功能。</w:t>
            </w:r>
          </w:p>
        </w:tc>
      </w:tr>
      <w:tr w14:paraId="57113F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6347919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82</w:t>
            </w:r>
          </w:p>
        </w:tc>
        <w:tc>
          <w:tcPr>
            <w:tcW w:w="1320" w:type="dxa"/>
            <w:vAlign w:val="center"/>
          </w:tcPr>
          <w:p w14:paraId="0A9DB0B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换鞋柜2</w:t>
            </w:r>
          </w:p>
        </w:tc>
        <w:tc>
          <w:tcPr>
            <w:tcW w:w="2895" w:type="dxa"/>
            <w:vMerge w:val="continue"/>
            <w:vAlign w:val="center"/>
          </w:tcPr>
          <w:p w14:paraId="6CE1E76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23B85B3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60B3A1A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65529E4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2100*350*400</w:t>
            </w:r>
          </w:p>
        </w:tc>
        <w:tc>
          <w:tcPr>
            <w:tcW w:w="1914" w:type="dxa"/>
            <w:vMerge w:val="continue"/>
            <w:vAlign w:val="center"/>
          </w:tcPr>
          <w:p w14:paraId="7BB131AE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16465B41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113668C8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B1CC8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6FC50395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83</w:t>
            </w:r>
          </w:p>
        </w:tc>
        <w:tc>
          <w:tcPr>
            <w:tcW w:w="1320" w:type="dxa"/>
            <w:vAlign w:val="center"/>
          </w:tcPr>
          <w:p w14:paraId="2C61767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九门鞋柜</w:t>
            </w:r>
          </w:p>
        </w:tc>
        <w:tc>
          <w:tcPr>
            <w:tcW w:w="2895" w:type="dxa"/>
            <w:vAlign w:val="center"/>
          </w:tcPr>
          <w:p w14:paraId="09055D21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422400" cy="1938655"/>
                  <wp:effectExtent l="0" t="0" r="6350" b="4445"/>
                  <wp:docPr id="16" name="图片 16" descr="ebf5cac3-6bc6-42ce-a990-b8acaaba0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bf5cac3-6bc6-42ce-a990-b8acaaba095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5606C13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9B8E19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5</w:t>
            </w:r>
          </w:p>
        </w:tc>
        <w:tc>
          <w:tcPr>
            <w:tcW w:w="1711" w:type="dxa"/>
            <w:vAlign w:val="center"/>
          </w:tcPr>
          <w:p w14:paraId="645A019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900*400*1500</w:t>
            </w:r>
          </w:p>
        </w:tc>
        <w:tc>
          <w:tcPr>
            <w:tcW w:w="1914" w:type="dxa"/>
            <w:vAlign w:val="center"/>
          </w:tcPr>
          <w:p w14:paraId="42CB6651">
            <w:pPr>
              <w:pStyle w:val="17"/>
              <w:numPr>
                <w:ilvl w:val="0"/>
                <w:numId w:val="30"/>
              </w:numPr>
              <w:tabs>
                <w:tab w:val="left" w:pos="0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105E9B0D">
            <w:pPr>
              <w:pStyle w:val="17"/>
              <w:numPr>
                <w:ilvl w:val="0"/>
                <w:numId w:val="30"/>
              </w:numPr>
              <w:tabs>
                <w:tab w:val="left" w:pos="0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27793683">
            <w:pPr>
              <w:pStyle w:val="17"/>
              <w:numPr>
                <w:ilvl w:val="0"/>
                <w:numId w:val="30"/>
              </w:numPr>
              <w:tabs>
                <w:tab w:val="left" w:pos="0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内嵌暗拉手</w:t>
            </w:r>
          </w:p>
          <w:p w14:paraId="5347B92D">
            <w:pPr>
              <w:pStyle w:val="17"/>
              <w:numPr>
                <w:ilvl w:val="0"/>
                <w:numId w:val="30"/>
              </w:numPr>
              <w:tabs>
                <w:tab w:val="left" w:pos="0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五金：铰链、锁具</w:t>
            </w:r>
          </w:p>
        </w:tc>
        <w:tc>
          <w:tcPr>
            <w:tcW w:w="3018" w:type="dxa"/>
            <w:vAlign w:val="center"/>
          </w:tcPr>
          <w:p w14:paraId="557D8FD8">
            <w:pPr>
              <w:pStyle w:val="17"/>
              <w:numPr>
                <w:ilvl w:val="0"/>
                <w:numId w:val="31"/>
              </w:numPr>
              <w:spacing w:line="240" w:lineRule="auto"/>
              <w:ind w:left="63" w:hanging="63" w:hangingChars="3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16579976">
            <w:pPr>
              <w:pStyle w:val="17"/>
              <w:numPr>
                <w:ilvl w:val="0"/>
                <w:numId w:val="31"/>
              </w:numPr>
              <w:spacing w:line="240" w:lineRule="auto"/>
              <w:ind w:left="63" w:hanging="63" w:hangingChars="3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拉手：铝合金内嵌暗拉手</w:t>
            </w:r>
          </w:p>
          <w:p w14:paraId="7C6E9573">
            <w:pPr>
              <w:pStyle w:val="17"/>
              <w:numPr>
                <w:ilvl w:val="0"/>
                <w:numId w:val="31"/>
              </w:numPr>
              <w:spacing w:line="240" w:lineRule="auto"/>
              <w:ind w:left="63" w:hanging="63" w:hangingChars="3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五金：阻尼铰链、具有换锁芯功能的锁具</w:t>
            </w:r>
          </w:p>
        </w:tc>
        <w:tc>
          <w:tcPr>
            <w:tcW w:w="6857" w:type="dxa"/>
            <w:vAlign w:val="center"/>
          </w:tcPr>
          <w:p w14:paraId="129A441F">
            <w:pPr>
              <w:pStyle w:val="17"/>
              <w:numPr>
                <w:ilvl w:val="0"/>
                <w:numId w:val="32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 xml:space="preserve">板材：整体采用18mm厚E0级刨花板面贴三聚氰胺浸渍胶膜纸的饰面板加工而成，1mm厚同色封边条直线PUR技术封边，封边条修整后表面无毛刺，可防水。总共分9格。柜体内一层层板，高度均分，可调节。                                                                                                         </w:t>
            </w:r>
          </w:p>
          <w:p w14:paraId="4E152AC5">
            <w:pPr>
              <w:pStyle w:val="17"/>
              <w:numPr>
                <w:ilvl w:val="0"/>
                <w:numId w:val="32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五金：锁具为具有换锁芯功能的锁具；铰链为缓冲铰链，带阻尼自动回闭功能；拉手为孔距128mm的铝合金内嵌暗拉手。</w:t>
            </w:r>
          </w:p>
        </w:tc>
      </w:tr>
      <w:tr w14:paraId="66331A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58A7CCC2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84</w:t>
            </w:r>
          </w:p>
        </w:tc>
        <w:tc>
          <w:tcPr>
            <w:tcW w:w="1320" w:type="dxa"/>
            <w:vAlign w:val="center"/>
          </w:tcPr>
          <w:p w14:paraId="2AEE69C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耗材柜</w:t>
            </w:r>
          </w:p>
        </w:tc>
        <w:tc>
          <w:tcPr>
            <w:tcW w:w="2895" w:type="dxa"/>
            <w:vAlign w:val="center"/>
          </w:tcPr>
          <w:p w14:paraId="27B2DB9B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078230" cy="1523365"/>
                  <wp:effectExtent l="0" t="0" r="7620" b="635"/>
                  <wp:docPr id="39" name="图片 39" descr="e15cb009-dc3f-4daf-8351-3ffd9f2160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e15cb009-dc3f-4daf-8351-3ffd9f2160a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1696974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0DC78FF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</w:t>
            </w:r>
          </w:p>
        </w:tc>
        <w:tc>
          <w:tcPr>
            <w:tcW w:w="1711" w:type="dxa"/>
            <w:vAlign w:val="center"/>
          </w:tcPr>
          <w:p w14:paraId="3883E56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900*400*2000</w:t>
            </w:r>
          </w:p>
        </w:tc>
        <w:tc>
          <w:tcPr>
            <w:tcW w:w="1914" w:type="dxa"/>
            <w:vAlign w:val="center"/>
          </w:tcPr>
          <w:p w14:paraId="2B98E77A">
            <w:pPr>
              <w:pStyle w:val="17"/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1.板式柜体</w:t>
            </w:r>
          </w:p>
          <w:p w14:paraId="6785BBAD">
            <w:pPr>
              <w:pStyle w:val="17"/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2.</w:t>
            </w:r>
            <w:r>
              <w:rPr>
                <w:rFonts w:hint="eastAsia"/>
                <w:b w:val="0"/>
                <w:color w:val="auto"/>
                <w:sz w:val="21"/>
                <w:szCs w:val="21"/>
              </w:rPr>
              <w:t>玻璃门</w:t>
            </w:r>
          </w:p>
          <w:p w14:paraId="389B9EF6">
            <w:pPr>
              <w:pStyle w:val="17"/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3.板式层板</w:t>
            </w:r>
          </w:p>
          <w:p w14:paraId="41151B2C">
            <w:pPr>
              <w:pStyle w:val="17"/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4.五金：铰链,锁具,拉手</w:t>
            </w:r>
          </w:p>
          <w:p w14:paraId="1B80703C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Align w:val="center"/>
          </w:tcPr>
          <w:p w14:paraId="693F1EDF">
            <w:pPr>
              <w:pStyle w:val="17"/>
              <w:numPr>
                <w:ilvl w:val="0"/>
                <w:numId w:val="33"/>
              </w:numPr>
              <w:spacing w:line="240" w:lineRule="auto"/>
              <w:ind w:firstLine="0" w:firstLineChars="0"/>
              <w:jc w:val="left"/>
              <w:rPr>
                <w:b w:val="0"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0BB5620E">
            <w:pPr>
              <w:pStyle w:val="17"/>
              <w:numPr>
                <w:ilvl w:val="0"/>
                <w:numId w:val="33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玻璃门：</w:t>
            </w:r>
            <w:r>
              <w:rPr>
                <w:rFonts w:hint="eastAsia"/>
                <w:b w:val="0"/>
                <w:color w:val="auto"/>
                <w:sz w:val="21"/>
                <w:szCs w:val="21"/>
              </w:rPr>
              <w:t>板式框架4mm玻璃门</w:t>
            </w:r>
          </w:p>
          <w:p w14:paraId="23C7CEF7">
            <w:pPr>
              <w:pStyle w:val="17"/>
              <w:numPr>
                <w:ilvl w:val="0"/>
                <w:numId w:val="33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五金:阻尼铰链,具有换锁芯功能的锁具,铝合金内嵌暗拉手</w:t>
            </w:r>
          </w:p>
        </w:tc>
        <w:tc>
          <w:tcPr>
            <w:tcW w:w="6857" w:type="dxa"/>
            <w:vAlign w:val="center"/>
          </w:tcPr>
          <w:p w14:paraId="2DD332AA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、板材：整体采用18mm厚E0级刨花板面贴三聚氰胺浸渍胶膜纸的饰面板加工而成(甲醛释放量≤0.05mg/m³)，1mm厚同色封边条直线PUR技术封边，封边条修整后表面无毛刺，可防水。柜内层板均分，净空300-400mm之间，可调节。板式框架4mm玻璃门。                                                  2、五金：锁具为具有换锁芯功能的锁具；铰链为缓冲铰链，带阻尼自动回闭功能；拉手为孔距128mm的铝合金内嵌暗拉手；紧固件选用优质金属三合一偏心连接件紧固，锁扣件应在隐藏处，无法隐藏时需用同色封盖封住。</w:t>
            </w:r>
          </w:p>
        </w:tc>
      </w:tr>
      <w:tr w14:paraId="30F405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6A5F79D8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85</w:t>
            </w:r>
          </w:p>
        </w:tc>
        <w:tc>
          <w:tcPr>
            <w:tcW w:w="1320" w:type="dxa"/>
            <w:vAlign w:val="center"/>
          </w:tcPr>
          <w:p w14:paraId="7003BA9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活动储物柜</w:t>
            </w:r>
          </w:p>
        </w:tc>
        <w:tc>
          <w:tcPr>
            <w:tcW w:w="2895" w:type="dxa"/>
            <w:vAlign w:val="center"/>
          </w:tcPr>
          <w:p w14:paraId="772DDB56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361440" cy="1219200"/>
                  <wp:effectExtent l="0" t="0" r="10160" b="0"/>
                  <wp:docPr id="14" name="图片 14" descr="c655eec3-9c87-400b-b911-70c6f4f4b6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655eec3-9c87-400b-b911-70c6f4f4b6bf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59163B2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2F860D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24</w:t>
            </w:r>
          </w:p>
        </w:tc>
        <w:tc>
          <w:tcPr>
            <w:tcW w:w="1711" w:type="dxa"/>
            <w:vAlign w:val="center"/>
          </w:tcPr>
          <w:p w14:paraId="2B86982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1200*450*900</w:t>
            </w:r>
          </w:p>
        </w:tc>
        <w:tc>
          <w:tcPr>
            <w:tcW w:w="1914" w:type="dxa"/>
            <w:vAlign w:val="center"/>
          </w:tcPr>
          <w:p w14:paraId="290CC4E1">
            <w:pPr>
              <w:pStyle w:val="17"/>
              <w:numPr>
                <w:ilvl w:val="0"/>
                <w:numId w:val="34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人造石台面</w:t>
            </w:r>
          </w:p>
          <w:p w14:paraId="562B3C2F">
            <w:pPr>
              <w:pStyle w:val="17"/>
              <w:numPr>
                <w:ilvl w:val="0"/>
                <w:numId w:val="34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4CAB134F">
            <w:pPr>
              <w:pStyle w:val="17"/>
              <w:numPr>
                <w:ilvl w:val="0"/>
                <w:numId w:val="34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脚轮</w:t>
            </w:r>
          </w:p>
          <w:p w14:paraId="272343C8">
            <w:pPr>
              <w:pStyle w:val="17"/>
              <w:numPr>
                <w:ilvl w:val="0"/>
                <w:numId w:val="34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两侧拉手</w:t>
            </w:r>
          </w:p>
          <w:p w14:paraId="75156E64">
            <w:pPr>
              <w:pStyle w:val="17"/>
              <w:numPr>
                <w:ilvl w:val="0"/>
                <w:numId w:val="34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五金：铰链，锁具，导轨</w:t>
            </w:r>
          </w:p>
        </w:tc>
        <w:tc>
          <w:tcPr>
            <w:tcW w:w="3018" w:type="dxa"/>
            <w:vAlign w:val="center"/>
          </w:tcPr>
          <w:p w14:paraId="3E1922EC">
            <w:pPr>
              <w:pStyle w:val="17"/>
              <w:numPr>
                <w:ilvl w:val="0"/>
                <w:numId w:val="3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pacing w:val="-19"/>
                <w:sz w:val="21"/>
                <w:szCs w:val="21"/>
              </w:rPr>
              <w:t>台面基材：</w:t>
            </w: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12mm厚亚克力人造石</w:t>
            </w:r>
          </w:p>
          <w:p w14:paraId="7330CA27">
            <w:pPr>
              <w:pStyle w:val="17"/>
              <w:numPr>
                <w:ilvl w:val="0"/>
                <w:numId w:val="3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柜体基材：18mm厚E0级刨花板三聚氰胺浸渍胶膜纸饰面</w:t>
            </w:r>
          </w:p>
          <w:p w14:paraId="56BDC31B">
            <w:pPr>
              <w:pStyle w:val="17"/>
              <w:numPr>
                <w:ilvl w:val="0"/>
                <w:numId w:val="3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脚轮：万向脚轮，带刹车</w:t>
            </w:r>
          </w:p>
          <w:p w14:paraId="23D338C3">
            <w:pPr>
              <w:pStyle w:val="17"/>
              <w:numPr>
                <w:ilvl w:val="0"/>
                <w:numId w:val="3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pacing w:val="-19"/>
                <w:sz w:val="21"/>
                <w:szCs w:val="21"/>
              </w:rPr>
              <w:t>五金：</w:t>
            </w: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铜制锁具，阻尼铰链，三节阻尼导轨</w:t>
            </w:r>
          </w:p>
          <w:p w14:paraId="61699461">
            <w:pPr>
              <w:pStyle w:val="17"/>
              <w:numPr>
                <w:ilvl w:val="0"/>
                <w:numId w:val="3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两侧拉手：304不锈钢</w:t>
            </w:r>
          </w:p>
          <w:p w14:paraId="3E892CC3">
            <w:pPr>
              <w:pStyle w:val="17"/>
              <w:numPr>
                <w:ilvl w:val="0"/>
                <w:numId w:val="3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五金：阻尼铰链，具有换锁芯功能的锁具，三节阻尼导轨</w:t>
            </w:r>
          </w:p>
          <w:p w14:paraId="3571E880">
            <w:pPr>
              <w:pStyle w:val="17"/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Align w:val="center"/>
          </w:tcPr>
          <w:p w14:paraId="62D5F812">
            <w:pPr>
              <w:pStyle w:val="17"/>
              <w:numPr>
                <w:ilvl w:val="0"/>
                <w:numId w:val="36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柜体整体采用18mm厚E0级刨花板面贴三聚氰胺浸渍胶膜纸的饰面板加工而成(甲醛释放量≤0.05mg/m³)，1mm厚同色封边条直线PUR技术封边，封边条修整后表面无毛刺，可防水。柜内层板均分，净空300-400mm之间，可调节；柜体两侧安装304不锈钢定制拉手；底部安装4寸万向静音轮，带刹车功能；</w:t>
            </w:r>
          </w:p>
          <w:p w14:paraId="7FB19602">
            <w:pPr>
              <w:pStyle w:val="17"/>
              <w:numPr>
                <w:ilvl w:val="0"/>
                <w:numId w:val="36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台面采用12mm厚亚克力人造石加工，正面挂边40mm,抛光打磨，直角边5mm倒圆</w:t>
            </w:r>
          </w:p>
          <w:p w14:paraId="20474845">
            <w:pPr>
              <w:pStyle w:val="17"/>
              <w:numPr>
                <w:ilvl w:val="0"/>
                <w:numId w:val="36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锁具为具有换锁芯功能的锁具；铰链为缓冲铰链，带阻尼自动回闭功能；导轨为三节阻尼导轨，带自动回位功能；拉手为孔距128mm的铝合金内嵌暗拉手；紧固件选用优质金属三合一偏心连接件紧固，锁扣件应在隐藏处，无法隐藏时需用同色封盖封住。</w:t>
            </w:r>
          </w:p>
        </w:tc>
      </w:tr>
      <w:tr w14:paraId="185C6D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090B28BB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86</w:t>
            </w:r>
          </w:p>
        </w:tc>
        <w:tc>
          <w:tcPr>
            <w:tcW w:w="1320" w:type="dxa"/>
            <w:vAlign w:val="center"/>
          </w:tcPr>
          <w:p w14:paraId="7BCFB60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立柜1</w:t>
            </w:r>
          </w:p>
        </w:tc>
        <w:tc>
          <w:tcPr>
            <w:tcW w:w="2895" w:type="dxa"/>
            <w:vMerge w:val="restart"/>
            <w:vAlign w:val="center"/>
          </w:tcPr>
          <w:p w14:paraId="5E88FC45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793750" cy="1617345"/>
                  <wp:effectExtent l="0" t="0" r="6350" b="1905"/>
                  <wp:docPr id="15" name="图片 15" descr="323bc36e-1f33-4cac-a121-3b59aad92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23bc36e-1f33-4cac-a121-3b59aad9285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66B595F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0BB1724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35D0D5D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930*600*2200</w:t>
            </w:r>
          </w:p>
        </w:tc>
        <w:tc>
          <w:tcPr>
            <w:tcW w:w="1914" w:type="dxa"/>
            <w:vMerge w:val="restart"/>
            <w:vAlign w:val="center"/>
          </w:tcPr>
          <w:p w14:paraId="00A0AF4B">
            <w:pPr>
              <w:pStyle w:val="17"/>
              <w:numPr>
                <w:ilvl w:val="0"/>
                <w:numId w:val="37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080E3544">
            <w:pPr>
              <w:pStyle w:val="17"/>
              <w:numPr>
                <w:ilvl w:val="0"/>
                <w:numId w:val="37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color w:val="auto"/>
                <w:sz w:val="21"/>
                <w:szCs w:val="21"/>
              </w:rPr>
              <w:t>玻璃门</w:t>
            </w:r>
          </w:p>
          <w:p w14:paraId="60D84824">
            <w:pPr>
              <w:pStyle w:val="17"/>
              <w:numPr>
                <w:ilvl w:val="0"/>
                <w:numId w:val="37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1FEB6BEF">
            <w:pPr>
              <w:pStyle w:val="17"/>
              <w:numPr>
                <w:ilvl w:val="0"/>
                <w:numId w:val="37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五金：铰链、导轨，拉篮、锁具</w:t>
            </w:r>
          </w:p>
          <w:p w14:paraId="1B700E01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restart"/>
            <w:vAlign w:val="center"/>
          </w:tcPr>
          <w:p w14:paraId="24BBE171">
            <w:pPr>
              <w:pStyle w:val="17"/>
              <w:numPr>
                <w:ilvl w:val="0"/>
                <w:numId w:val="3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板材：18mm厚EO级三聚氰胺板</w:t>
            </w:r>
          </w:p>
          <w:p w14:paraId="4FF4D55C">
            <w:pPr>
              <w:pStyle w:val="17"/>
              <w:numPr>
                <w:ilvl w:val="0"/>
                <w:numId w:val="3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玻璃门：板式框</w:t>
            </w:r>
            <w:r>
              <w:rPr>
                <w:rFonts w:hint="eastAsia"/>
                <w:b w:val="0"/>
                <w:color w:val="auto"/>
                <w:sz w:val="21"/>
                <w:szCs w:val="21"/>
              </w:rPr>
              <w:t>4mm玻璃门</w:t>
            </w:r>
          </w:p>
          <w:p w14:paraId="47933170">
            <w:pPr>
              <w:pStyle w:val="17"/>
              <w:numPr>
                <w:ilvl w:val="0"/>
                <w:numId w:val="3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五金:阻尼铰链、阻尼导轨，不锈钢拉篮、具有换锁芯功能的锁具</w:t>
            </w:r>
          </w:p>
        </w:tc>
        <w:tc>
          <w:tcPr>
            <w:tcW w:w="6857" w:type="dxa"/>
            <w:vMerge w:val="restart"/>
            <w:vAlign w:val="center"/>
          </w:tcPr>
          <w:p w14:paraId="17996194">
            <w:pPr>
              <w:numPr>
                <w:ilvl w:val="0"/>
                <w:numId w:val="39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 xml:space="preserve">板材：采用18mm 厚E0 级多层板面贴三聚氰胺浸渍胶膜纸的饰面板加工而成，1mm 厚同色封边条，直线PUR 技术封边，封边条修整后表面无毛刺，可防水。柜体及门板上下分段加工，内置蓝框架；板式框玻璃门，开门带锁。底板需离地200mm。                                                                                </w:t>
            </w:r>
          </w:p>
          <w:p w14:paraId="70BC72A2">
            <w:pPr>
              <w:numPr>
                <w:ilvl w:val="0"/>
                <w:numId w:val="39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铰链为缓冲铰链，带阻尼自动回闭功能；导轨为三节阻尼导轨，带自动回弹功能。</w:t>
            </w: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4"/>
              </w:rPr>
              <w:t>柜内配置304不锈钢拉篮</w:t>
            </w:r>
          </w:p>
        </w:tc>
      </w:tr>
      <w:tr w14:paraId="4B285C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D0B9590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87</w:t>
            </w:r>
          </w:p>
        </w:tc>
        <w:tc>
          <w:tcPr>
            <w:tcW w:w="1320" w:type="dxa"/>
            <w:vAlign w:val="center"/>
          </w:tcPr>
          <w:p w14:paraId="44E03DE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立柜2</w:t>
            </w:r>
          </w:p>
          <w:p w14:paraId="5975457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（含12个拉篮）</w:t>
            </w:r>
          </w:p>
        </w:tc>
        <w:tc>
          <w:tcPr>
            <w:tcW w:w="2895" w:type="dxa"/>
            <w:vMerge w:val="continue"/>
            <w:vAlign w:val="center"/>
          </w:tcPr>
          <w:p w14:paraId="56E3262D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05A7A14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42B876C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7</w:t>
            </w:r>
          </w:p>
        </w:tc>
        <w:tc>
          <w:tcPr>
            <w:tcW w:w="1711" w:type="dxa"/>
            <w:vAlign w:val="center"/>
          </w:tcPr>
          <w:p w14:paraId="6C855E8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1000*600*2400</w:t>
            </w:r>
          </w:p>
        </w:tc>
        <w:tc>
          <w:tcPr>
            <w:tcW w:w="1914" w:type="dxa"/>
            <w:vMerge w:val="continue"/>
            <w:vAlign w:val="center"/>
          </w:tcPr>
          <w:p w14:paraId="7D7CE357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A6592D2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1C00151F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670383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49E5CB2D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88</w:t>
            </w:r>
          </w:p>
        </w:tc>
        <w:tc>
          <w:tcPr>
            <w:tcW w:w="1320" w:type="dxa"/>
            <w:vAlign w:val="center"/>
          </w:tcPr>
          <w:p w14:paraId="7C00C36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立柜3</w:t>
            </w:r>
          </w:p>
          <w:p w14:paraId="59A10AC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（含8个拉篮）</w:t>
            </w:r>
          </w:p>
        </w:tc>
        <w:tc>
          <w:tcPr>
            <w:tcW w:w="2895" w:type="dxa"/>
            <w:vMerge w:val="continue"/>
            <w:vAlign w:val="center"/>
          </w:tcPr>
          <w:p w14:paraId="6C44BFE3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368EF48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E90945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3A6D527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1000*600*2400</w:t>
            </w:r>
          </w:p>
        </w:tc>
        <w:tc>
          <w:tcPr>
            <w:tcW w:w="1914" w:type="dxa"/>
            <w:vMerge w:val="continue"/>
            <w:vAlign w:val="center"/>
          </w:tcPr>
          <w:p w14:paraId="682A7791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16EC04F9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7461349B">
            <w:pPr>
              <w:numPr>
                <w:ilvl w:val="0"/>
                <w:numId w:val="40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32D657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0" w:hRule="atLeast"/>
        </w:trPr>
        <w:tc>
          <w:tcPr>
            <w:tcW w:w="747" w:type="dxa"/>
            <w:vAlign w:val="center"/>
          </w:tcPr>
          <w:p w14:paraId="14FC3827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89</w:t>
            </w:r>
          </w:p>
        </w:tc>
        <w:tc>
          <w:tcPr>
            <w:tcW w:w="1320" w:type="dxa"/>
            <w:vAlign w:val="center"/>
          </w:tcPr>
          <w:p w14:paraId="439D226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书柜1</w:t>
            </w:r>
          </w:p>
        </w:tc>
        <w:tc>
          <w:tcPr>
            <w:tcW w:w="2895" w:type="dxa"/>
            <w:vMerge w:val="restart"/>
            <w:vAlign w:val="center"/>
          </w:tcPr>
          <w:p w14:paraId="4F875136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343025" cy="1153160"/>
                  <wp:effectExtent l="0" t="0" r="9525" b="8890"/>
                  <wp:docPr id="36" name="图片 36" descr="4c79550f-6077-4603-b24a-322ae56af5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4c79550f-6077-4603-b24a-322ae56af5bf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45001CA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74DCC8C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15</w:t>
            </w:r>
          </w:p>
        </w:tc>
        <w:tc>
          <w:tcPr>
            <w:tcW w:w="1711" w:type="dxa"/>
            <w:vAlign w:val="center"/>
          </w:tcPr>
          <w:p w14:paraId="23C0A61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1000*300*2200</w:t>
            </w:r>
          </w:p>
        </w:tc>
        <w:tc>
          <w:tcPr>
            <w:tcW w:w="1914" w:type="dxa"/>
            <w:vMerge w:val="restart"/>
            <w:vAlign w:val="center"/>
          </w:tcPr>
          <w:p w14:paraId="0CF39049">
            <w:pPr>
              <w:pStyle w:val="17"/>
              <w:numPr>
                <w:ilvl w:val="0"/>
                <w:numId w:val="4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7A40BE48">
            <w:pPr>
              <w:pStyle w:val="17"/>
              <w:numPr>
                <w:ilvl w:val="0"/>
                <w:numId w:val="4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2376F7E6">
            <w:pPr>
              <w:pStyle w:val="17"/>
              <w:numPr>
                <w:ilvl w:val="0"/>
                <w:numId w:val="4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灯带</w:t>
            </w:r>
          </w:p>
          <w:p w14:paraId="7DE5BA68">
            <w:pPr>
              <w:pStyle w:val="17"/>
              <w:numPr>
                <w:ilvl w:val="0"/>
                <w:numId w:val="4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内嵌暗拉手</w:t>
            </w:r>
          </w:p>
          <w:p w14:paraId="36675062">
            <w:pPr>
              <w:pStyle w:val="17"/>
              <w:numPr>
                <w:ilvl w:val="0"/>
                <w:numId w:val="4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五金：铰链</w:t>
            </w:r>
          </w:p>
        </w:tc>
        <w:tc>
          <w:tcPr>
            <w:tcW w:w="3018" w:type="dxa"/>
            <w:vMerge w:val="restart"/>
            <w:vAlign w:val="center"/>
          </w:tcPr>
          <w:p w14:paraId="31A26641">
            <w:pPr>
              <w:pStyle w:val="17"/>
              <w:numPr>
                <w:ilvl w:val="0"/>
                <w:numId w:val="42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板材：18mm厚EO级三聚氰胺板</w:t>
            </w:r>
          </w:p>
          <w:p w14:paraId="4EBA01FD">
            <w:pPr>
              <w:pStyle w:val="17"/>
              <w:numPr>
                <w:ilvl w:val="0"/>
                <w:numId w:val="42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灯带：线性灯带</w:t>
            </w:r>
          </w:p>
          <w:p w14:paraId="06217FFA">
            <w:pPr>
              <w:pStyle w:val="17"/>
              <w:numPr>
                <w:ilvl w:val="0"/>
                <w:numId w:val="42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拉手：铝合金内嵌暗拉手</w:t>
            </w:r>
          </w:p>
          <w:p w14:paraId="5A6A8A7D">
            <w:pPr>
              <w:pStyle w:val="17"/>
              <w:numPr>
                <w:ilvl w:val="0"/>
                <w:numId w:val="42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五金:阻尼铰链</w:t>
            </w:r>
          </w:p>
        </w:tc>
        <w:tc>
          <w:tcPr>
            <w:tcW w:w="6857" w:type="dxa"/>
            <w:vMerge w:val="restart"/>
            <w:vAlign w:val="center"/>
          </w:tcPr>
          <w:p w14:paraId="2614E393">
            <w:pPr>
              <w:numPr>
                <w:ilvl w:val="0"/>
                <w:numId w:val="43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板材：整体采用18mm 厚E0 级刨花板面贴三聚氰胺浸渍胶膜纸的饰面板加工而成，1mm 厚同色封边条直线PUR 技术封边，封边条修整后表面无毛刺，可防水</w:t>
            </w:r>
          </w:p>
          <w:p w14:paraId="3E88D9ED">
            <w:pPr>
              <w:numPr>
                <w:ilvl w:val="0"/>
                <w:numId w:val="43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功能：柜内层板均分，净空300-350mm 之间。上柜层板每层需安装线性灯带，色温3500-4000K，触控按钮控制。内部框体内可走线，并包含地面引线安装至柜体内，包含变压器及灯源控制开关。</w:t>
            </w:r>
          </w:p>
          <w:p w14:paraId="14E29B9C">
            <w:pPr>
              <w:numPr>
                <w:ilvl w:val="0"/>
                <w:numId w:val="43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五金：铰链为缓冲铰链，带阻尼自动回闭功能；拉手为孔距128mm的铝合金内嵌暗拉手；紧固件选用优质金属三合一偏心连接件紧固，锁扣件应在隐藏处，无法隐藏时需用同色封盖封住。</w:t>
            </w:r>
          </w:p>
        </w:tc>
      </w:tr>
      <w:tr w14:paraId="52AFAB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47406FF2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90</w:t>
            </w:r>
          </w:p>
        </w:tc>
        <w:tc>
          <w:tcPr>
            <w:tcW w:w="1320" w:type="dxa"/>
            <w:vAlign w:val="center"/>
          </w:tcPr>
          <w:p w14:paraId="2FA99C5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书柜2</w:t>
            </w:r>
          </w:p>
        </w:tc>
        <w:tc>
          <w:tcPr>
            <w:tcW w:w="2895" w:type="dxa"/>
            <w:vMerge w:val="continue"/>
            <w:vAlign w:val="center"/>
          </w:tcPr>
          <w:p w14:paraId="57F1BB11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2FC2375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3F7A1F2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</w:t>
            </w:r>
          </w:p>
        </w:tc>
        <w:tc>
          <w:tcPr>
            <w:tcW w:w="1711" w:type="dxa"/>
            <w:vAlign w:val="center"/>
          </w:tcPr>
          <w:p w14:paraId="74564C3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1100*350*2200</w:t>
            </w:r>
          </w:p>
        </w:tc>
        <w:tc>
          <w:tcPr>
            <w:tcW w:w="1914" w:type="dxa"/>
            <w:vMerge w:val="continue"/>
            <w:vAlign w:val="center"/>
          </w:tcPr>
          <w:p w14:paraId="0FBD04CE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198D823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2E8F21A2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CB513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9" w:hRule="atLeast"/>
        </w:trPr>
        <w:tc>
          <w:tcPr>
            <w:tcW w:w="747" w:type="dxa"/>
            <w:vAlign w:val="center"/>
          </w:tcPr>
          <w:p w14:paraId="04EBD48A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91</w:t>
            </w:r>
          </w:p>
        </w:tc>
        <w:tc>
          <w:tcPr>
            <w:tcW w:w="1320" w:type="dxa"/>
            <w:vAlign w:val="center"/>
          </w:tcPr>
          <w:p w14:paraId="5AAF12F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软包收纳柜1</w:t>
            </w:r>
          </w:p>
        </w:tc>
        <w:tc>
          <w:tcPr>
            <w:tcW w:w="2895" w:type="dxa"/>
            <w:vMerge w:val="restart"/>
            <w:vAlign w:val="center"/>
          </w:tcPr>
          <w:p w14:paraId="03D6478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093470" cy="1070610"/>
                  <wp:effectExtent l="0" t="0" r="11430" b="15240"/>
                  <wp:docPr id="37" name="图片 37" descr="4871f6b9-418d-42ce-a98d-76a65b0d49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4871f6b9-418d-42ce-a98d-76a65b0d49df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107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791C216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375DFFA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7A06DB3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1100*400*450</w:t>
            </w:r>
          </w:p>
        </w:tc>
        <w:tc>
          <w:tcPr>
            <w:tcW w:w="1914" w:type="dxa"/>
            <w:vMerge w:val="restart"/>
            <w:vAlign w:val="center"/>
          </w:tcPr>
          <w:p w14:paraId="4D03F2F4">
            <w:pPr>
              <w:pStyle w:val="17"/>
              <w:numPr>
                <w:ilvl w:val="0"/>
                <w:numId w:val="44"/>
              </w:numPr>
              <w:tabs>
                <w:tab w:val="left" w:pos="0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21FDB254">
            <w:pPr>
              <w:pStyle w:val="17"/>
              <w:numPr>
                <w:ilvl w:val="0"/>
                <w:numId w:val="44"/>
              </w:numPr>
              <w:tabs>
                <w:tab w:val="left" w:pos="0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3A657693">
            <w:pPr>
              <w:pStyle w:val="17"/>
              <w:numPr>
                <w:ilvl w:val="0"/>
                <w:numId w:val="44"/>
              </w:numPr>
              <w:tabs>
                <w:tab w:val="left" w:pos="0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皮革软包</w:t>
            </w:r>
          </w:p>
          <w:p w14:paraId="301CCBB9">
            <w:pPr>
              <w:pStyle w:val="17"/>
              <w:numPr>
                <w:ilvl w:val="0"/>
                <w:numId w:val="44"/>
              </w:numPr>
              <w:tabs>
                <w:tab w:val="left" w:pos="0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五金：铰链</w:t>
            </w:r>
          </w:p>
        </w:tc>
        <w:tc>
          <w:tcPr>
            <w:tcW w:w="3018" w:type="dxa"/>
            <w:vMerge w:val="restart"/>
            <w:vAlign w:val="center"/>
          </w:tcPr>
          <w:p w14:paraId="4D7C5BAE">
            <w:pPr>
              <w:pStyle w:val="17"/>
              <w:numPr>
                <w:ilvl w:val="0"/>
                <w:numId w:val="4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6FD408F1">
            <w:pPr>
              <w:pStyle w:val="17"/>
              <w:numPr>
                <w:ilvl w:val="0"/>
                <w:numId w:val="4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皮垫：环保型超纤皮革</w:t>
            </w:r>
          </w:p>
          <w:p w14:paraId="527C3E7B">
            <w:pPr>
              <w:pStyle w:val="17"/>
              <w:numPr>
                <w:ilvl w:val="0"/>
                <w:numId w:val="4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五金：阻尼铰链</w:t>
            </w:r>
          </w:p>
        </w:tc>
        <w:tc>
          <w:tcPr>
            <w:tcW w:w="6857" w:type="dxa"/>
            <w:vMerge w:val="restart"/>
            <w:vAlign w:val="center"/>
          </w:tcPr>
          <w:p w14:paraId="1074E7CC">
            <w:pPr>
              <w:numPr>
                <w:ilvl w:val="0"/>
                <w:numId w:val="46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柜体：整体采用18mm 厚E0 级刨花板面贴三聚氰胺浸渍胶膜纸的饰面板加工而成，1mm 厚同色封边条直线PUR 技术封边，封边条修整后表面无毛刺，可防水。内部配置一层层板。</w:t>
            </w:r>
          </w:p>
          <w:p w14:paraId="669900C1">
            <w:pPr>
              <w:numPr>
                <w:ilvl w:val="0"/>
                <w:numId w:val="46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皮垫：饰面采用环保型超纤皮革，座椅内部采用定型压缩海绵，厚度≥5cm，密度至少40+P号标准。</w:t>
            </w:r>
          </w:p>
          <w:p w14:paraId="4179CF34">
            <w:pPr>
              <w:numPr>
                <w:ilvl w:val="0"/>
                <w:numId w:val="46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铰链为缓冲铰链，带阻尼自动回闭功能。</w:t>
            </w:r>
          </w:p>
        </w:tc>
      </w:tr>
      <w:tr w14:paraId="59DBFD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501328B0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92</w:t>
            </w:r>
          </w:p>
        </w:tc>
        <w:tc>
          <w:tcPr>
            <w:tcW w:w="1320" w:type="dxa"/>
            <w:vAlign w:val="center"/>
          </w:tcPr>
          <w:p w14:paraId="3C4BBB2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软包收纳柜2</w:t>
            </w:r>
          </w:p>
        </w:tc>
        <w:tc>
          <w:tcPr>
            <w:tcW w:w="2895" w:type="dxa"/>
            <w:vMerge w:val="continue"/>
            <w:vAlign w:val="center"/>
          </w:tcPr>
          <w:p w14:paraId="28DCB9F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1A6E2E9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7DFDE08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3EFDEF3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1500*400*450</w:t>
            </w:r>
          </w:p>
        </w:tc>
        <w:tc>
          <w:tcPr>
            <w:tcW w:w="1914" w:type="dxa"/>
            <w:vMerge w:val="continue"/>
            <w:vAlign w:val="center"/>
          </w:tcPr>
          <w:p w14:paraId="0A44B20B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706830A6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26D7B3F4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8FE24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5F851CA5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93</w:t>
            </w:r>
          </w:p>
        </w:tc>
        <w:tc>
          <w:tcPr>
            <w:tcW w:w="1320" w:type="dxa"/>
            <w:vAlign w:val="center"/>
          </w:tcPr>
          <w:p w14:paraId="65ACD0E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软包收纳柜3</w:t>
            </w:r>
          </w:p>
        </w:tc>
        <w:tc>
          <w:tcPr>
            <w:tcW w:w="2895" w:type="dxa"/>
            <w:vMerge w:val="continue"/>
            <w:vAlign w:val="center"/>
          </w:tcPr>
          <w:p w14:paraId="7D1EC8C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3D89F42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791CDE1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36DEDEB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2000*400*450</w:t>
            </w:r>
          </w:p>
        </w:tc>
        <w:tc>
          <w:tcPr>
            <w:tcW w:w="1914" w:type="dxa"/>
            <w:vMerge w:val="continue"/>
            <w:vAlign w:val="center"/>
          </w:tcPr>
          <w:p w14:paraId="698EF239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729DEEB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08D52953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427859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1822F08D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94</w:t>
            </w:r>
          </w:p>
        </w:tc>
        <w:tc>
          <w:tcPr>
            <w:tcW w:w="1320" w:type="dxa"/>
            <w:vAlign w:val="center"/>
          </w:tcPr>
          <w:p w14:paraId="4851483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软包钢架收纳柜</w:t>
            </w:r>
          </w:p>
        </w:tc>
        <w:tc>
          <w:tcPr>
            <w:tcW w:w="2895" w:type="dxa"/>
            <w:vAlign w:val="center"/>
          </w:tcPr>
          <w:p w14:paraId="3D90D64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830070" cy="975360"/>
                  <wp:effectExtent l="0" t="0" r="17780" b="15240"/>
                  <wp:docPr id="46" name="图片 46" descr="c188346d-e586-44c9-b1b3-a7f8bf92a6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188346d-e586-44c9-b1b3-a7f8bf92a6e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434B932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79494E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23</w:t>
            </w:r>
          </w:p>
        </w:tc>
        <w:tc>
          <w:tcPr>
            <w:tcW w:w="1711" w:type="dxa"/>
            <w:vAlign w:val="center"/>
          </w:tcPr>
          <w:p w14:paraId="07522F1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1200*350*400</w:t>
            </w:r>
          </w:p>
        </w:tc>
        <w:tc>
          <w:tcPr>
            <w:tcW w:w="1914" w:type="dxa"/>
            <w:vAlign w:val="center"/>
          </w:tcPr>
          <w:p w14:paraId="1D41070E">
            <w:pPr>
              <w:pStyle w:val="17"/>
              <w:numPr>
                <w:ilvl w:val="0"/>
                <w:numId w:val="47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钢柜柜体</w:t>
            </w:r>
          </w:p>
          <w:p w14:paraId="50A41C72">
            <w:pPr>
              <w:pStyle w:val="17"/>
              <w:numPr>
                <w:ilvl w:val="0"/>
                <w:numId w:val="47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钢制层板</w:t>
            </w:r>
          </w:p>
          <w:p w14:paraId="67487B5D">
            <w:pPr>
              <w:pStyle w:val="17"/>
              <w:numPr>
                <w:ilvl w:val="0"/>
                <w:numId w:val="47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皮革软包</w:t>
            </w:r>
          </w:p>
          <w:p w14:paraId="64C511FE">
            <w:pPr>
              <w:pStyle w:val="17"/>
              <w:numPr>
                <w:ilvl w:val="0"/>
                <w:numId w:val="47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五金：铰链</w:t>
            </w:r>
          </w:p>
        </w:tc>
        <w:tc>
          <w:tcPr>
            <w:tcW w:w="3018" w:type="dxa"/>
            <w:vAlign w:val="center"/>
          </w:tcPr>
          <w:p w14:paraId="44841C78">
            <w:pPr>
              <w:pStyle w:val="17"/>
              <w:numPr>
                <w:ilvl w:val="0"/>
                <w:numId w:val="4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柜体：钢板≥1.0mm厚的电解钢板</w:t>
            </w:r>
          </w:p>
          <w:p w14:paraId="66C1EBB5">
            <w:pPr>
              <w:pStyle w:val="17"/>
              <w:numPr>
                <w:ilvl w:val="0"/>
                <w:numId w:val="4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喷涂：静电环氧树脂粉末喷涂</w:t>
            </w:r>
          </w:p>
          <w:p w14:paraId="64195FDE">
            <w:pPr>
              <w:pStyle w:val="17"/>
              <w:numPr>
                <w:ilvl w:val="0"/>
                <w:numId w:val="4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皮垫：环保型超纤皮革</w:t>
            </w:r>
          </w:p>
          <w:p w14:paraId="4A4D5870">
            <w:pPr>
              <w:pStyle w:val="17"/>
              <w:numPr>
                <w:ilvl w:val="0"/>
                <w:numId w:val="4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五金:阻尼铰链</w:t>
            </w:r>
          </w:p>
          <w:p w14:paraId="0D67AEE9">
            <w:pPr>
              <w:pStyle w:val="17"/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shd w:val="clear" w:color="auto" w:fill="auto"/>
            <w:vAlign w:val="center"/>
          </w:tcPr>
          <w:p w14:paraId="050BDB01">
            <w:pPr>
              <w:pStyle w:val="17"/>
              <w:numPr>
                <w:ilvl w:val="0"/>
                <w:numId w:val="4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柜体：采用厚度≥1.0mm厚的一级电解钢板。表面光滑、平整，不易损伤。中间一层层板，层板厚度需达到20mm，每一层可上下调节高度。</w:t>
            </w:r>
          </w:p>
          <w:p w14:paraId="0DB515B7">
            <w:pPr>
              <w:pStyle w:val="17"/>
              <w:numPr>
                <w:ilvl w:val="0"/>
                <w:numId w:val="4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焊接：柜体等钣金外观面接缝为采用满焊处理，再经多道打磨、抛光以保持为连续的平滑表面，无外露焊点、无接缝、凹陷等不良外观，焊接牢固，不开焊、脱焊。</w:t>
            </w:r>
          </w:p>
          <w:p w14:paraId="3E633EB1">
            <w:pPr>
              <w:pStyle w:val="17"/>
              <w:numPr>
                <w:ilvl w:val="0"/>
                <w:numId w:val="4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喷涂：钢制品表面经静电环氧树脂粉末喷涂处理，涂层平整光滑，没有喷涂层脱落、鼓泡、凹陷、压痕以及表面划伤、麻点、裂痕、崩角和刃口等；预处理：脱脂、水洗、酸洗、水洗中和、陶化、水洗等过程的前处理技术。表面颜色（可选）靓丽，具有环保、抑菌、防锈、耐腐蚀、绝缘性高、附着力强、耐摩擦等技术特点。喷粉涂层厚度达到 70μm-100μm。</w:t>
            </w:r>
          </w:p>
          <w:p w14:paraId="3D0BC1CA">
            <w:pPr>
              <w:pStyle w:val="17"/>
              <w:numPr>
                <w:ilvl w:val="0"/>
                <w:numId w:val="4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 xml:space="preserve">皮垫：饰面采用环保型超纤皮革，座椅内部采用定型压缩海绵，厚度≥5cm，密度至少40+P号标准。                                                  </w:t>
            </w:r>
          </w:p>
          <w:p w14:paraId="6ABC6C07">
            <w:pPr>
              <w:pStyle w:val="17"/>
              <w:numPr>
                <w:ilvl w:val="0"/>
                <w:numId w:val="4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 xml:space="preserve">铰链为缓冲铰链，带阻尼自动回闭功能                                                                               </w:t>
            </w:r>
          </w:p>
        </w:tc>
      </w:tr>
      <w:tr w14:paraId="60A5DF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6" w:hRule="atLeast"/>
        </w:trPr>
        <w:tc>
          <w:tcPr>
            <w:tcW w:w="747" w:type="dxa"/>
            <w:vAlign w:val="center"/>
          </w:tcPr>
          <w:p w14:paraId="2EAAA63F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95</w:t>
            </w:r>
          </w:p>
        </w:tc>
        <w:tc>
          <w:tcPr>
            <w:tcW w:w="1320" w:type="dxa"/>
            <w:vAlign w:val="center"/>
          </w:tcPr>
          <w:p w14:paraId="1522C28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多功能钢制操作柜</w:t>
            </w:r>
          </w:p>
        </w:tc>
        <w:tc>
          <w:tcPr>
            <w:tcW w:w="2895" w:type="dxa"/>
            <w:vAlign w:val="center"/>
          </w:tcPr>
          <w:p w14:paraId="5A554A1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658620" cy="1019175"/>
                  <wp:effectExtent l="0" t="0" r="17780" b="9525"/>
                  <wp:docPr id="47" name="图片 47" descr="e4069a81-cf6b-4606-bcf5-ef38d92c2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e4069a81-cf6b-4606-bcf5-ef38d92c235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7DB6A07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643600C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6BAC47A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2100*600*800</w:t>
            </w:r>
          </w:p>
        </w:tc>
        <w:tc>
          <w:tcPr>
            <w:tcW w:w="1914" w:type="dxa"/>
            <w:vAlign w:val="center"/>
          </w:tcPr>
          <w:p w14:paraId="13C0DC0B">
            <w:pPr>
              <w:pStyle w:val="17"/>
              <w:numPr>
                <w:ilvl w:val="0"/>
                <w:numId w:val="5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钢制柜体</w:t>
            </w:r>
          </w:p>
          <w:p w14:paraId="23C7AD23">
            <w:pPr>
              <w:pStyle w:val="17"/>
              <w:numPr>
                <w:ilvl w:val="0"/>
                <w:numId w:val="5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钢制层板</w:t>
            </w:r>
          </w:p>
          <w:p w14:paraId="04ECA1F0">
            <w:pPr>
              <w:pStyle w:val="17"/>
              <w:numPr>
                <w:ilvl w:val="0"/>
                <w:numId w:val="5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三抽柜</w:t>
            </w:r>
          </w:p>
          <w:p w14:paraId="7CEF34DC">
            <w:pPr>
              <w:pStyle w:val="17"/>
              <w:numPr>
                <w:ilvl w:val="0"/>
                <w:numId w:val="5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机箱柜</w:t>
            </w:r>
          </w:p>
          <w:p w14:paraId="68663AAD">
            <w:pPr>
              <w:pStyle w:val="17"/>
              <w:numPr>
                <w:ilvl w:val="0"/>
                <w:numId w:val="5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五金：铰链,锁具,导轨</w:t>
            </w:r>
          </w:p>
          <w:p w14:paraId="52F6D993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Align w:val="center"/>
          </w:tcPr>
          <w:p w14:paraId="0FB88C16">
            <w:pPr>
              <w:pStyle w:val="17"/>
              <w:numPr>
                <w:ilvl w:val="0"/>
                <w:numId w:val="5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柜体：钢板≥1.0mm厚的电解钢板</w:t>
            </w:r>
          </w:p>
          <w:p w14:paraId="2D75215B">
            <w:pPr>
              <w:pStyle w:val="17"/>
              <w:numPr>
                <w:ilvl w:val="0"/>
                <w:numId w:val="5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喷涂：静电环氧树脂粉末喷涂</w:t>
            </w:r>
          </w:p>
          <w:p w14:paraId="5BC0958E">
            <w:pPr>
              <w:pStyle w:val="17"/>
              <w:numPr>
                <w:ilvl w:val="0"/>
                <w:numId w:val="5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五金:阻尼铰链,具有换锁芯功能的锁具,三节阻尼导轨</w:t>
            </w:r>
          </w:p>
        </w:tc>
        <w:tc>
          <w:tcPr>
            <w:tcW w:w="6857" w:type="dxa"/>
            <w:vAlign w:val="center"/>
          </w:tcPr>
          <w:p w14:paraId="7BE9A417">
            <w:pPr>
              <w:pStyle w:val="17"/>
              <w:numPr>
                <w:ilvl w:val="0"/>
                <w:numId w:val="52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柜体：采用厚度≥1.0mm厚的一级电解钢板。表面光滑、平整，不易损伤。中间一层层板，层板厚度需达到20mm，每一层可上下调节高度。</w:t>
            </w:r>
          </w:p>
          <w:p w14:paraId="2BD85CC8">
            <w:pPr>
              <w:pStyle w:val="17"/>
              <w:numPr>
                <w:ilvl w:val="0"/>
                <w:numId w:val="52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焊接：柜体等钣金外观面接缝为采用满焊处理，再经多道打磨、抛光以保持为连续的平滑表面，无外露焊点、无接缝、凹陷等不良外观，焊接牢固，不开焊、脱焊。</w:t>
            </w:r>
          </w:p>
          <w:p w14:paraId="2B953F9A">
            <w:pPr>
              <w:pStyle w:val="17"/>
              <w:numPr>
                <w:ilvl w:val="0"/>
                <w:numId w:val="52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 xml:space="preserve">喷涂：钢制品表面经静电环氧树脂粉末喷涂处理，涂层平整光滑，没有喷涂层脱落、鼓泡、凹陷、压痕以及表面划伤、麻点、裂痕、崩角和刃口等；预处理：脱脂、水洗、酸洗、水洗中和、陶化、水洗等过程的前处理技术。表面颜色（可选）靓丽，具有环保、抑菌、防锈、耐腐蚀、绝缘性高、附着力强、耐摩擦等技术特点。喷粉涂层厚度达到 70μm-100μm。                                                   </w:t>
            </w:r>
          </w:p>
          <w:p w14:paraId="16553687">
            <w:pPr>
              <w:pStyle w:val="17"/>
              <w:numPr>
                <w:ilvl w:val="0"/>
                <w:numId w:val="52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 xml:space="preserve">锁具为具有换锁芯功能的锁具；铰链为缓冲铰链，带阻尼自动回闭功能；导轨为三节阻尼导轨，带自动回位功能；    </w:t>
            </w:r>
          </w:p>
        </w:tc>
      </w:tr>
      <w:tr w14:paraId="14D869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F21C4A6">
            <w:pPr>
              <w:ind w:firstLine="0" w:firstLineChars="0"/>
              <w:jc w:val="center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96</w:t>
            </w:r>
          </w:p>
        </w:tc>
        <w:tc>
          <w:tcPr>
            <w:tcW w:w="1320" w:type="dxa"/>
            <w:vAlign w:val="center"/>
          </w:tcPr>
          <w:p w14:paraId="5D7B84A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组合钢架书桌柜</w:t>
            </w:r>
          </w:p>
        </w:tc>
        <w:tc>
          <w:tcPr>
            <w:tcW w:w="2895" w:type="dxa"/>
            <w:vAlign w:val="center"/>
          </w:tcPr>
          <w:p w14:paraId="27574CD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497330" cy="1195070"/>
                  <wp:effectExtent l="0" t="0" r="7620" b="5080"/>
                  <wp:docPr id="34" name="图片 34" descr="5eb864e1-258f-493e-9556-3537f9b5e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5eb864e1-258f-493e-9556-3537f9b5e63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7A8346C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71A786D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6177E4F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3000*1000*1200</w:t>
            </w:r>
          </w:p>
        </w:tc>
        <w:tc>
          <w:tcPr>
            <w:tcW w:w="1914" w:type="dxa"/>
            <w:vAlign w:val="center"/>
          </w:tcPr>
          <w:p w14:paraId="5FBE8A1E">
            <w:pPr>
              <w:tabs>
                <w:tab w:val="left" w:pos="0"/>
              </w:tabs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1.三抽柜</w:t>
            </w:r>
          </w:p>
          <w:p w14:paraId="6DA8E627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2.板式桌面</w:t>
            </w:r>
          </w:p>
          <w:p w14:paraId="4FE8ECFF">
            <w:pPr>
              <w:tabs>
                <w:tab w:val="left" w:pos="0"/>
              </w:tabs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3.钢架</w:t>
            </w:r>
          </w:p>
          <w:p w14:paraId="39661E13">
            <w:pPr>
              <w:tabs>
                <w:tab w:val="left" w:pos="0"/>
              </w:tabs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4.灯架</w:t>
            </w:r>
          </w:p>
          <w:p w14:paraId="41EE2322">
            <w:pPr>
              <w:tabs>
                <w:tab w:val="left" w:pos="0"/>
              </w:tabs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5.五金：导轨，插座</w:t>
            </w:r>
          </w:p>
        </w:tc>
        <w:tc>
          <w:tcPr>
            <w:tcW w:w="3018" w:type="dxa"/>
            <w:vAlign w:val="center"/>
          </w:tcPr>
          <w:p w14:paraId="3B644299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1.板材：18mm厚E0级三聚氰胺板2.钢架：壁厚≥3mm截面60*30mm的喷塑碳钢管</w:t>
            </w:r>
          </w:p>
          <w:p w14:paraId="1D2BF26D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3.灯架：LED线型灯架</w:t>
            </w:r>
          </w:p>
          <w:p w14:paraId="17CC5DB1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4.五金：三节阻尼导轨，集成电源插座</w:t>
            </w:r>
          </w:p>
        </w:tc>
        <w:tc>
          <w:tcPr>
            <w:tcW w:w="6857" w:type="dxa"/>
            <w:vAlign w:val="center"/>
          </w:tcPr>
          <w:p w14:paraId="5CB3247B">
            <w:pPr>
              <w:numPr>
                <w:ilvl w:val="0"/>
                <w:numId w:val="53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板材：采用18mm 厚E0 级多层板面贴三聚氰胺浸渍胶膜纸的饰面板加工而成，1mm 厚同色封边条，直线PUR 技术封边，封边条修整后表面无毛刺，可防水。</w:t>
            </w:r>
          </w:p>
          <w:p w14:paraId="4432BBCD">
            <w:pPr>
              <w:numPr>
                <w:ilvl w:val="0"/>
                <w:numId w:val="53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桌脚：采用30*60mm 碳素钢塑型焊接拼合而成，高温烤漆工艺，保色时间长耐腐蚀不生锈，磨砂质感。</w:t>
            </w:r>
          </w:p>
          <w:p w14:paraId="2811D5DE">
            <w:pPr>
              <w:numPr>
                <w:ilvl w:val="0"/>
                <w:numId w:val="53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导轨为三节阻尼导轨，带自动回位功能；紧固件选用优质金属三合一偏心连接件紧固，锁扣件应在隐藏处，无法隐藏时需用同色封盖封住；LED线型灯架，集成电源插座，内部框体内可走线，并包含地面引线安装至台体的线管和装饰盖板。</w:t>
            </w:r>
          </w:p>
        </w:tc>
      </w:tr>
      <w:tr w14:paraId="60F6B5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F7BD931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97</w:t>
            </w:r>
          </w:p>
        </w:tc>
        <w:tc>
          <w:tcPr>
            <w:tcW w:w="1320" w:type="dxa"/>
            <w:vAlign w:val="center"/>
          </w:tcPr>
          <w:p w14:paraId="39B3933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开放柜1</w:t>
            </w:r>
          </w:p>
        </w:tc>
        <w:tc>
          <w:tcPr>
            <w:tcW w:w="2895" w:type="dxa"/>
            <w:vMerge w:val="restart"/>
            <w:vAlign w:val="center"/>
          </w:tcPr>
          <w:p w14:paraId="65045CEE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471805" cy="1695450"/>
                  <wp:effectExtent l="0" t="0" r="4445" b="0"/>
                  <wp:docPr id="33" name="图片 33" descr="9e906c17-5201-4d86-84fd-8e9c3f1ce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9e906c17-5201-4d86-84fd-8e9c3f1ce14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42D394C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47EBC84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7</w:t>
            </w:r>
          </w:p>
        </w:tc>
        <w:tc>
          <w:tcPr>
            <w:tcW w:w="1711" w:type="dxa"/>
            <w:vAlign w:val="center"/>
          </w:tcPr>
          <w:p w14:paraId="13788A2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1000*340*2600</w:t>
            </w:r>
          </w:p>
        </w:tc>
        <w:tc>
          <w:tcPr>
            <w:tcW w:w="1914" w:type="dxa"/>
            <w:vMerge w:val="restart"/>
            <w:vAlign w:val="center"/>
          </w:tcPr>
          <w:p w14:paraId="42D0593E">
            <w:pPr>
              <w:pStyle w:val="17"/>
              <w:numPr>
                <w:ilvl w:val="0"/>
                <w:numId w:val="54"/>
              </w:numPr>
              <w:spacing w:line="240" w:lineRule="auto"/>
              <w:ind w:firstLine="0" w:firstLineChars="0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1B673D93">
            <w:pPr>
              <w:pStyle w:val="17"/>
              <w:numPr>
                <w:ilvl w:val="0"/>
                <w:numId w:val="54"/>
              </w:numPr>
              <w:spacing w:line="240" w:lineRule="auto"/>
              <w:ind w:firstLine="0" w:firstLineChars="0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4CB371DF">
            <w:pPr>
              <w:pStyle w:val="17"/>
              <w:numPr>
                <w:ilvl w:val="0"/>
                <w:numId w:val="54"/>
              </w:numPr>
              <w:spacing w:line="240" w:lineRule="auto"/>
              <w:ind w:firstLine="0" w:firstLineChars="0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开放架</w:t>
            </w:r>
          </w:p>
          <w:p w14:paraId="4499B8E4">
            <w:pPr>
              <w:pStyle w:val="17"/>
              <w:numPr>
                <w:ilvl w:val="0"/>
                <w:numId w:val="54"/>
              </w:numPr>
              <w:spacing w:line="240" w:lineRule="auto"/>
              <w:ind w:firstLine="0" w:firstLineChars="0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方管</w:t>
            </w:r>
          </w:p>
        </w:tc>
        <w:tc>
          <w:tcPr>
            <w:tcW w:w="3018" w:type="dxa"/>
            <w:vMerge w:val="restart"/>
            <w:vAlign w:val="center"/>
          </w:tcPr>
          <w:p w14:paraId="0439A61A">
            <w:pPr>
              <w:numPr>
                <w:ilvl w:val="0"/>
                <w:numId w:val="55"/>
              </w:numPr>
              <w:spacing w:line="240" w:lineRule="auto"/>
              <w:ind w:firstLine="0" w:firstLineChars="0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板材：18mm 厚E0级三聚氰胺板</w:t>
            </w:r>
          </w:p>
          <w:p w14:paraId="77EBA065">
            <w:pPr>
              <w:numPr>
                <w:ilvl w:val="0"/>
                <w:numId w:val="55"/>
              </w:numPr>
              <w:spacing w:line="240" w:lineRule="auto"/>
              <w:ind w:firstLine="0" w:firstLineChars="0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方管：80*40mm方管</w:t>
            </w:r>
          </w:p>
        </w:tc>
        <w:tc>
          <w:tcPr>
            <w:tcW w:w="6857" w:type="dxa"/>
            <w:vMerge w:val="restart"/>
            <w:vAlign w:val="center"/>
          </w:tcPr>
          <w:p w14:paraId="0D59686C">
            <w:pPr>
              <w:numPr>
                <w:ilvl w:val="0"/>
                <w:numId w:val="56"/>
              </w:numPr>
              <w:spacing w:line="240" w:lineRule="auto"/>
              <w:ind w:firstLine="0" w:firstLineChars="0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板材：整体采用18mm厚E0级刨花板面贴三聚氰胺浸渍胶膜纸的饰面板加工而成，1mm厚同色封边条直线PUR技术封边，封边条修整后表面无毛刺，可防水。</w:t>
            </w:r>
          </w:p>
          <w:p w14:paraId="00192896">
            <w:pPr>
              <w:numPr>
                <w:ilvl w:val="0"/>
                <w:numId w:val="56"/>
              </w:numPr>
              <w:spacing w:line="240" w:lineRule="auto"/>
              <w:ind w:firstLine="0" w:firstLineChars="0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  <w:lang w:bidi="ar"/>
              </w:rPr>
              <w:t>结构：板式层板下方配备厚80*40mm的方管以作支撑，整体板式开口用包板封边。边口宽度≤30mm。中间横拉板厚度≤100mm</w:t>
            </w:r>
          </w:p>
        </w:tc>
      </w:tr>
      <w:tr w14:paraId="7264E5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27AB0447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98</w:t>
            </w:r>
          </w:p>
        </w:tc>
        <w:tc>
          <w:tcPr>
            <w:tcW w:w="1320" w:type="dxa"/>
            <w:vAlign w:val="center"/>
          </w:tcPr>
          <w:p w14:paraId="39D26A3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开放柜2</w:t>
            </w:r>
          </w:p>
        </w:tc>
        <w:tc>
          <w:tcPr>
            <w:tcW w:w="2895" w:type="dxa"/>
            <w:vMerge w:val="continue"/>
            <w:vAlign w:val="center"/>
          </w:tcPr>
          <w:p w14:paraId="78EF13E8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6ADC96C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46BB65C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84</w:t>
            </w:r>
          </w:p>
        </w:tc>
        <w:tc>
          <w:tcPr>
            <w:tcW w:w="1711" w:type="dxa"/>
            <w:vAlign w:val="center"/>
          </w:tcPr>
          <w:p w14:paraId="176754A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1200*340*2600</w:t>
            </w:r>
          </w:p>
        </w:tc>
        <w:tc>
          <w:tcPr>
            <w:tcW w:w="1914" w:type="dxa"/>
            <w:vMerge w:val="continue"/>
            <w:vAlign w:val="center"/>
          </w:tcPr>
          <w:p w14:paraId="696CF0DC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501D3237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5CE3DA23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3C77C9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66B01CBC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99</w:t>
            </w:r>
          </w:p>
        </w:tc>
        <w:tc>
          <w:tcPr>
            <w:tcW w:w="1320" w:type="dxa"/>
            <w:vAlign w:val="center"/>
          </w:tcPr>
          <w:p w14:paraId="7B5C3FB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开放柜3</w:t>
            </w:r>
          </w:p>
        </w:tc>
        <w:tc>
          <w:tcPr>
            <w:tcW w:w="2895" w:type="dxa"/>
            <w:vMerge w:val="continue"/>
            <w:vAlign w:val="center"/>
          </w:tcPr>
          <w:p w14:paraId="3CC61B33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0392867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D47074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7</w:t>
            </w:r>
          </w:p>
        </w:tc>
        <w:tc>
          <w:tcPr>
            <w:tcW w:w="1711" w:type="dxa"/>
            <w:vAlign w:val="center"/>
          </w:tcPr>
          <w:p w14:paraId="62C173A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1200*600*2600</w:t>
            </w:r>
          </w:p>
        </w:tc>
        <w:tc>
          <w:tcPr>
            <w:tcW w:w="1914" w:type="dxa"/>
            <w:vMerge w:val="continue"/>
            <w:vAlign w:val="center"/>
          </w:tcPr>
          <w:p w14:paraId="3D16E09A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E03B1F5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1DD37B16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02718E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49C03F20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100</w:t>
            </w:r>
          </w:p>
        </w:tc>
        <w:tc>
          <w:tcPr>
            <w:tcW w:w="1320" w:type="dxa"/>
            <w:vAlign w:val="center"/>
          </w:tcPr>
          <w:p w14:paraId="61B843A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开放柜4</w:t>
            </w:r>
          </w:p>
        </w:tc>
        <w:tc>
          <w:tcPr>
            <w:tcW w:w="2895" w:type="dxa"/>
            <w:vMerge w:val="continue"/>
            <w:vAlign w:val="center"/>
          </w:tcPr>
          <w:p w14:paraId="29EB31F1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1824B1A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2001578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22</w:t>
            </w:r>
          </w:p>
        </w:tc>
        <w:tc>
          <w:tcPr>
            <w:tcW w:w="1711" w:type="dxa"/>
            <w:vAlign w:val="center"/>
          </w:tcPr>
          <w:p w14:paraId="6A05CAE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1850*340*2600</w:t>
            </w:r>
          </w:p>
        </w:tc>
        <w:tc>
          <w:tcPr>
            <w:tcW w:w="1914" w:type="dxa"/>
            <w:vMerge w:val="continue"/>
            <w:vAlign w:val="center"/>
          </w:tcPr>
          <w:p w14:paraId="400F6E5D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5E0AAC8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6F132E5B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152BBC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6925B2AC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101</w:t>
            </w:r>
          </w:p>
        </w:tc>
        <w:tc>
          <w:tcPr>
            <w:tcW w:w="1320" w:type="dxa"/>
            <w:vAlign w:val="center"/>
          </w:tcPr>
          <w:p w14:paraId="4AF447B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开放柜5</w:t>
            </w:r>
          </w:p>
        </w:tc>
        <w:tc>
          <w:tcPr>
            <w:tcW w:w="2895" w:type="dxa"/>
            <w:vMerge w:val="continue"/>
            <w:vAlign w:val="center"/>
          </w:tcPr>
          <w:p w14:paraId="1497E1F3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40969E6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773E28B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14</w:t>
            </w:r>
          </w:p>
        </w:tc>
        <w:tc>
          <w:tcPr>
            <w:tcW w:w="1711" w:type="dxa"/>
            <w:vAlign w:val="center"/>
          </w:tcPr>
          <w:p w14:paraId="0069E31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2300*340*2600</w:t>
            </w:r>
          </w:p>
        </w:tc>
        <w:tc>
          <w:tcPr>
            <w:tcW w:w="1914" w:type="dxa"/>
            <w:vMerge w:val="continue"/>
            <w:vAlign w:val="center"/>
          </w:tcPr>
          <w:p w14:paraId="4EFABC7E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33EEE1D3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6410CBDA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2CD9BD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7FA06B9A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102</w:t>
            </w:r>
          </w:p>
        </w:tc>
        <w:tc>
          <w:tcPr>
            <w:tcW w:w="1320" w:type="dxa"/>
            <w:vAlign w:val="center"/>
          </w:tcPr>
          <w:p w14:paraId="0C6B5D6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开放柜6</w:t>
            </w:r>
          </w:p>
        </w:tc>
        <w:tc>
          <w:tcPr>
            <w:tcW w:w="2895" w:type="dxa"/>
            <w:vMerge w:val="continue"/>
            <w:vAlign w:val="center"/>
          </w:tcPr>
          <w:p w14:paraId="13CB37D3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318003F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0D4453B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63</w:t>
            </w:r>
          </w:p>
        </w:tc>
        <w:tc>
          <w:tcPr>
            <w:tcW w:w="1711" w:type="dxa"/>
            <w:vAlign w:val="center"/>
          </w:tcPr>
          <w:p w14:paraId="7AABC0F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2850*340*2600</w:t>
            </w:r>
          </w:p>
        </w:tc>
        <w:tc>
          <w:tcPr>
            <w:tcW w:w="1914" w:type="dxa"/>
            <w:vMerge w:val="continue"/>
            <w:vAlign w:val="center"/>
          </w:tcPr>
          <w:p w14:paraId="592DDC6F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60286981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4EE55CE1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6170B6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0FB1A11F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103</w:t>
            </w:r>
          </w:p>
        </w:tc>
        <w:tc>
          <w:tcPr>
            <w:tcW w:w="1320" w:type="dxa"/>
            <w:vAlign w:val="center"/>
          </w:tcPr>
          <w:p w14:paraId="3E3C20A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开放柜7</w:t>
            </w:r>
          </w:p>
        </w:tc>
        <w:tc>
          <w:tcPr>
            <w:tcW w:w="2895" w:type="dxa"/>
            <w:vMerge w:val="continue"/>
            <w:vAlign w:val="center"/>
          </w:tcPr>
          <w:p w14:paraId="6EFF3F3F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231B398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3EC8D4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28</w:t>
            </w:r>
          </w:p>
        </w:tc>
        <w:tc>
          <w:tcPr>
            <w:tcW w:w="1711" w:type="dxa"/>
            <w:vAlign w:val="center"/>
          </w:tcPr>
          <w:p w14:paraId="69C4701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3250*340*2600</w:t>
            </w:r>
          </w:p>
        </w:tc>
        <w:tc>
          <w:tcPr>
            <w:tcW w:w="1914" w:type="dxa"/>
            <w:vMerge w:val="continue"/>
            <w:vAlign w:val="center"/>
          </w:tcPr>
          <w:p w14:paraId="48860893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2D50C87B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43E5B097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08EEF5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6910D38E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104</w:t>
            </w:r>
          </w:p>
        </w:tc>
        <w:tc>
          <w:tcPr>
            <w:tcW w:w="1320" w:type="dxa"/>
            <w:vAlign w:val="center"/>
          </w:tcPr>
          <w:p w14:paraId="1D1B07F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开放柜8</w:t>
            </w:r>
          </w:p>
        </w:tc>
        <w:tc>
          <w:tcPr>
            <w:tcW w:w="2895" w:type="dxa"/>
            <w:vMerge w:val="continue"/>
            <w:vAlign w:val="center"/>
          </w:tcPr>
          <w:p w14:paraId="4552EA7C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5AFD143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67FB30F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7</w:t>
            </w:r>
          </w:p>
        </w:tc>
        <w:tc>
          <w:tcPr>
            <w:tcW w:w="1711" w:type="dxa"/>
            <w:vAlign w:val="center"/>
          </w:tcPr>
          <w:p w14:paraId="792AD30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4100*340*2600</w:t>
            </w:r>
          </w:p>
        </w:tc>
        <w:tc>
          <w:tcPr>
            <w:tcW w:w="1914" w:type="dxa"/>
            <w:vMerge w:val="continue"/>
            <w:vAlign w:val="center"/>
          </w:tcPr>
          <w:p w14:paraId="18ED1B92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3DF91FFD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6D199048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6E6A33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35F6996E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105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39D1F95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开放柜9</w:t>
            </w:r>
          </w:p>
        </w:tc>
        <w:tc>
          <w:tcPr>
            <w:tcW w:w="2895" w:type="dxa"/>
            <w:vMerge w:val="restart"/>
            <w:vAlign w:val="center"/>
          </w:tcPr>
          <w:p w14:paraId="755730A6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592455" cy="1790700"/>
                  <wp:effectExtent l="0" t="0" r="17145" b="0"/>
                  <wp:docPr id="32" name="图片 32" descr="41ad3464-df62-461d-9c85-710a03375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41ad3464-df62-461d-9c85-710a0337571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4B568EE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4D1441E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78</w:t>
            </w:r>
          </w:p>
        </w:tc>
        <w:tc>
          <w:tcPr>
            <w:tcW w:w="1711" w:type="dxa"/>
            <w:vAlign w:val="center"/>
          </w:tcPr>
          <w:p w14:paraId="2102D3D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2150*340*2600</w:t>
            </w:r>
          </w:p>
        </w:tc>
        <w:tc>
          <w:tcPr>
            <w:tcW w:w="1914" w:type="dxa"/>
            <w:vAlign w:val="center"/>
          </w:tcPr>
          <w:p w14:paraId="3DF25E74">
            <w:pPr>
              <w:numPr>
                <w:ilvl w:val="0"/>
                <w:numId w:val="57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1CF652CB">
            <w:pPr>
              <w:numPr>
                <w:ilvl w:val="0"/>
                <w:numId w:val="57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开门柜</w:t>
            </w:r>
          </w:p>
          <w:p w14:paraId="6DAB59E0">
            <w:pPr>
              <w:numPr>
                <w:ilvl w:val="0"/>
                <w:numId w:val="57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方管</w:t>
            </w:r>
          </w:p>
          <w:p w14:paraId="2F1CC500">
            <w:pPr>
              <w:numPr>
                <w:ilvl w:val="0"/>
                <w:numId w:val="57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五金配件：铰链,拉手，锁具</w:t>
            </w:r>
          </w:p>
        </w:tc>
        <w:tc>
          <w:tcPr>
            <w:tcW w:w="3018" w:type="dxa"/>
            <w:vAlign w:val="center"/>
          </w:tcPr>
          <w:p w14:paraId="4D63BCFB">
            <w:pPr>
              <w:numPr>
                <w:ilvl w:val="0"/>
                <w:numId w:val="58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板材：18mm 厚E0级三聚氰胺板</w:t>
            </w:r>
          </w:p>
          <w:p w14:paraId="75F0402F">
            <w:pPr>
              <w:numPr>
                <w:ilvl w:val="0"/>
                <w:numId w:val="58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开门柜：尺寸为550*340*2600</w:t>
            </w:r>
          </w:p>
          <w:p w14:paraId="0BA45EAE">
            <w:pPr>
              <w:numPr>
                <w:ilvl w:val="0"/>
                <w:numId w:val="58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方管：80*40mm方管</w:t>
            </w:r>
          </w:p>
          <w:p w14:paraId="17517848">
            <w:pPr>
              <w:numPr>
                <w:ilvl w:val="0"/>
                <w:numId w:val="58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拉手：铝合金内嵌暗拉手</w:t>
            </w:r>
          </w:p>
          <w:p w14:paraId="3C3612C5">
            <w:pPr>
              <w:numPr>
                <w:ilvl w:val="0"/>
                <w:numId w:val="58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五金:阻尼铰链、带密码功能的锁具</w:t>
            </w:r>
          </w:p>
        </w:tc>
        <w:tc>
          <w:tcPr>
            <w:tcW w:w="6857" w:type="dxa"/>
            <w:vAlign w:val="center"/>
          </w:tcPr>
          <w:p w14:paraId="5DD124B0">
            <w:pPr>
              <w:numPr>
                <w:ilvl w:val="0"/>
                <w:numId w:val="59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板材：采用18mm 厚E0 级多层板面贴三聚氰胺浸渍胶膜纸的饰面板加工而成，1mm 厚同色封边条，直线PUR 技术封边，封边条修整后表面无毛刺，可防水。</w:t>
            </w:r>
          </w:p>
          <w:p w14:paraId="3EDC8282">
            <w:pPr>
              <w:numPr>
                <w:ilvl w:val="0"/>
                <w:numId w:val="59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 xml:space="preserve"> 结构：</w:t>
            </w: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  <w:lang w:bidi="ar"/>
              </w:rPr>
              <w:t>板式层板下方配备厚80*40mm的方管以作支撑，整体板式开口用包板封边。边口宽度≤30mm。中间横拉板厚度≤100mm。柜内层板，每层间隔400-500mm之间。</w:t>
            </w:r>
          </w:p>
          <w:p w14:paraId="63431EDB">
            <w:pPr>
              <w:numPr>
                <w:ilvl w:val="0"/>
                <w:numId w:val="59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五金：锁具为电子密码锁，锌合金框架，亚克力触摸面板，可密码解锁及IC 卡解锁两种方式；铰链为缓冲铰链，带阻尼自动回闭功能。</w:t>
            </w:r>
          </w:p>
        </w:tc>
      </w:tr>
      <w:tr w14:paraId="27049F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68EFE0F3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106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42D0110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开放柜10</w:t>
            </w:r>
          </w:p>
        </w:tc>
        <w:tc>
          <w:tcPr>
            <w:tcW w:w="2895" w:type="dxa"/>
            <w:vMerge w:val="continue"/>
            <w:vAlign w:val="center"/>
          </w:tcPr>
          <w:p w14:paraId="45CEA99C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437FE3A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362A88B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7</w:t>
            </w:r>
          </w:p>
        </w:tc>
        <w:tc>
          <w:tcPr>
            <w:tcW w:w="1711" w:type="dxa"/>
            <w:vAlign w:val="center"/>
          </w:tcPr>
          <w:p w14:paraId="34CAFA6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2250*600*2600</w:t>
            </w:r>
          </w:p>
        </w:tc>
        <w:tc>
          <w:tcPr>
            <w:tcW w:w="1914" w:type="dxa"/>
            <w:vMerge w:val="restart"/>
            <w:vAlign w:val="center"/>
          </w:tcPr>
          <w:p w14:paraId="070ADF9D">
            <w:pPr>
              <w:numPr>
                <w:ilvl w:val="0"/>
                <w:numId w:val="60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620693FB">
            <w:pPr>
              <w:numPr>
                <w:ilvl w:val="0"/>
                <w:numId w:val="60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开门柜</w:t>
            </w:r>
          </w:p>
          <w:p w14:paraId="2394791E">
            <w:pPr>
              <w:numPr>
                <w:ilvl w:val="0"/>
                <w:numId w:val="60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方管</w:t>
            </w:r>
          </w:p>
          <w:p w14:paraId="3AADF5DA">
            <w:pPr>
              <w:numPr>
                <w:ilvl w:val="0"/>
                <w:numId w:val="60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五金配件：铰链,拉手，锁具</w:t>
            </w:r>
          </w:p>
        </w:tc>
        <w:tc>
          <w:tcPr>
            <w:tcW w:w="3018" w:type="dxa"/>
            <w:vMerge w:val="restart"/>
            <w:vAlign w:val="center"/>
          </w:tcPr>
          <w:p w14:paraId="354CC541">
            <w:pPr>
              <w:numPr>
                <w:ilvl w:val="0"/>
                <w:numId w:val="61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板材：18mm 厚E0级三聚氰胺板</w:t>
            </w:r>
          </w:p>
          <w:p w14:paraId="1A8BB68B">
            <w:pPr>
              <w:numPr>
                <w:ilvl w:val="0"/>
                <w:numId w:val="61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开门柜：尺寸为550*600*2600</w:t>
            </w:r>
          </w:p>
          <w:p w14:paraId="234ED3C8">
            <w:pPr>
              <w:numPr>
                <w:ilvl w:val="0"/>
                <w:numId w:val="61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方管：80*40mm方管</w:t>
            </w:r>
          </w:p>
          <w:p w14:paraId="56FACF75">
            <w:pPr>
              <w:numPr>
                <w:ilvl w:val="0"/>
                <w:numId w:val="61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拉手：铝合金内嵌暗拉手</w:t>
            </w:r>
          </w:p>
          <w:p w14:paraId="24F92360">
            <w:pPr>
              <w:numPr>
                <w:ilvl w:val="0"/>
                <w:numId w:val="61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五金:阻尼铰链、带密码功能的锁具</w:t>
            </w:r>
          </w:p>
        </w:tc>
        <w:tc>
          <w:tcPr>
            <w:tcW w:w="6857" w:type="dxa"/>
            <w:vMerge w:val="restart"/>
            <w:vAlign w:val="center"/>
          </w:tcPr>
          <w:p w14:paraId="385EA6BD">
            <w:pPr>
              <w:numPr>
                <w:ilvl w:val="0"/>
                <w:numId w:val="62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板材：采用18mm 厚E0 级多层板面贴三聚氰胺浸渍胶膜纸的饰面板加工而成，1mm 厚同色封边条，直线PUR 技术封边，封边条修整后表面无毛刺，可防水。</w:t>
            </w:r>
          </w:p>
          <w:p w14:paraId="1996C59D">
            <w:pPr>
              <w:numPr>
                <w:ilvl w:val="0"/>
                <w:numId w:val="62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 xml:space="preserve"> 结构：</w:t>
            </w: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  <w:lang w:bidi="ar"/>
              </w:rPr>
              <w:t>板式层板下方配备厚80*40mm的方管以作支撑，整体板式开口用包板封边。边口宽度≤30mm。中间横拉板厚度≤100mm。柜内层板，每层间隔400-500mm之间。</w:t>
            </w:r>
          </w:p>
          <w:p w14:paraId="6795E8A4">
            <w:pPr>
              <w:numPr>
                <w:ilvl w:val="0"/>
                <w:numId w:val="62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五金：锁具为电子密码锁，锌合金框架，亚克力触摸面板，可密码解锁及IC 卡解锁两种方式；铰链为缓冲铰链，带阻尼自动回闭功能。</w:t>
            </w:r>
          </w:p>
        </w:tc>
      </w:tr>
      <w:tr w14:paraId="7F0A1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65388991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107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6E81F5E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开放柜11</w:t>
            </w:r>
          </w:p>
        </w:tc>
        <w:tc>
          <w:tcPr>
            <w:tcW w:w="2895" w:type="dxa"/>
            <w:vMerge w:val="continue"/>
            <w:vAlign w:val="center"/>
          </w:tcPr>
          <w:p w14:paraId="2445D0DC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359FB1A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4C1D70E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14</w:t>
            </w:r>
          </w:p>
        </w:tc>
        <w:tc>
          <w:tcPr>
            <w:tcW w:w="1711" w:type="dxa"/>
            <w:vAlign w:val="center"/>
          </w:tcPr>
          <w:p w14:paraId="76AF7EF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2650*600*2600</w:t>
            </w:r>
          </w:p>
        </w:tc>
        <w:tc>
          <w:tcPr>
            <w:tcW w:w="1914" w:type="dxa"/>
            <w:vMerge w:val="continue"/>
            <w:vAlign w:val="center"/>
          </w:tcPr>
          <w:p w14:paraId="3DCE96C0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1AADF502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3CEB8878">
            <w:pPr>
              <w:spacing w:line="240" w:lineRule="auto"/>
              <w:ind w:firstLine="412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06178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3236A77F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108</w:t>
            </w:r>
          </w:p>
        </w:tc>
        <w:tc>
          <w:tcPr>
            <w:tcW w:w="1320" w:type="dxa"/>
            <w:vAlign w:val="center"/>
          </w:tcPr>
          <w:p w14:paraId="7A5452D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开放柜12</w:t>
            </w:r>
          </w:p>
        </w:tc>
        <w:tc>
          <w:tcPr>
            <w:tcW w:w="2895" w:type="dxa"/>
            <w:vMerge w:val="continue"/>
            <w:vAlign w:val="center"/>
          </w:tcPr>
          <w:p w14:paraId="06437925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0C7C88D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24819F2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7</w:t>
            </w:r>
          </w:p>
        </w:tc>
        <w:tc>
          <w:tcPr>
            <w:tcW w:w="1711" w:type="dxa"/>
            <w:vAlign w:val="center"/>
          </w:tcPr>
          <w:p w14:paraId="55D2137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3700*340*2600</w:t>
            </w:r>
          </w:p>
        </w:tc>
        <w:tc>
          <w:tcPr>
            <w:tcW w:w="1914" w:type="dxa"/>
            <w:vAlign w:val="center"/>
          </w:tcPr>
          <w:p w14:paraId="509FA6A1">
            <w:pPr>
              <w:numPr>
                <w:ilvl w:val="0"/>
                <w:numId w:val="63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0A706C0D">
            <w:pPr>
              <w:numPr>
                <w:ilvl w:val="0"/>
                <w:numId w:val="63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开门柜</w:t>
            </w:r>
          </w:p>
          <w:p w14:paraId="4CC665FF">
            <w:pPr>
              <w:numPr>
                <w:ilvl w:val="0"/>
                <w:numId w:val="63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方管</w:t>
            </w:r>
          </w:p>
          <w:p w14:paraId="557991D4">
            <w:pPr>
              <w:numPr>
                <w:ilvl w:val="0"/>
                <w:numId w:val="63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五金配件：铰链,拉手，锁具</w:t>
            </w:r>
          </w:p>
        </w:tc>
        <w:tc>
          <w:tcPr>
            <w:tcW w:w="3018" w:type="dxa"/>
            <w:vAlign w:val="center"/>
          </w:tcPr>
          <w:p w14:paraId="22362334">
            <w:pPr>
              <w:numPr>
                <w:ilvl w:val="0"/>
                <w:numId w:val="64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板材：18mm 厚E0级三聚氰胺板</w:t>
            </w:r>
          </w:p>
          <w:p w14:paraId="7F64CCFF">
            <w:pPr>
              <w:numPr>
                <w:ilvl w:val="0"/>
                <w:numId w:val="64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开门柜：尺寸为550*340*2600</w:t>
            </w:r>
          </w:p>
          <w:p w14:paraId="69BCEA25">
            <w:pPr>
              <w:numPr>
                <w:ilvl w:val="0"/>
                <w:numId w:val="64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方管：80*40mm方管</w:t>
            </w:r>
          </w:p>
          <w:p w14:paraId="7D320953">
            <w:pPr>
              <w:numPr>
                <w:ilvl w:val="0"/>
                <w:numId w:val="64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拉手：铝合金内嵌暗拉手</w:t>
            </w:r>
          </w:p>
          <w:p w14:paraId="4CA369C1">
            <w:pPr>
              <w:numPr>
                <w:ilvl w:val="0"/>
                <w:numId w:val="64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五金:阻尼铰链、带密码功能的锁具</w:t>
            </w:r>
          </w:p>
        </w:tc>
        <w:tc>
          <w:tcPr>
            <w:tcW w:w="6857" w:type="dxa"/>
            <w:vAlign w:val="center"/>
          </w:tcPr>
          <w:p w14:paraId="2822907F">
            <w:pPr>
              <w:numPr>
                <w:ilvl w:val="0"/>
                <w:numId w:val="65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板材：采用18mm 厚E0 级多层板面贴三聚氰胺浸渍胶膜纸的饰面板加工而成，1mm 厚同色封边条，直线PUR 技术封边，封边条修整后表面无毛刺，可防水。</w:t>
            </w:r>
          </w:p>
          <w:p w14:paraId="0E7F7B30">
            <w:pPr>
              <w:numPr>
                <w:ilvl w:val="0"/>
                <w:numId w:val="65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 xml:space="preserve"> 结构：</w:t>
            </w: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  <w:lang w:bidi="ar"/>
              </w:rPr>
              <w:t>板式层板下方配备厚80*40mm的方管以作支撑，整体板式开口用包板封边。边口宽度≤30mm。中间横拉板厚度≤100mm。柜内层板，每层间隔400-500mm之间。</w:t>
            </w:r>
          </w:p>
          <w:p w14:paraId="3D268940">
            <w:pPr>
              <w:numPr>
                <w:ilvl w:val="0"/>
                <w:numId w:val="65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五金：锁具为电子密码锁，锌合金框架，亚克力触摸面板，可密码解锁及IC 卡解锁两种方式；铰链为缓冲铰链，带阻尼自动回闭功能。</w:t>
            </w:r>
          </w:p>
        </w:tc>
      </w:tr>
      <w:tr w14:paraId="4C1E76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7379EC32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109</w:t>
            </w:r>
          </w:p>
        </w:tc>
        <w:tc>
          <w:tcPr>
            <w:tcW w:w="1320" w:type="dxa"/>
            <w:vAlign w:val="center"/>
          </w:tcPr>
          <w:p w14:paraId="2779E4C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开放柜13</w:t>
            </w:r>
          </w:p>
        </w:tc>
        <w:tc>
          <w:tcPr>
            <w:tcW w:w="2895" w:type="dxa"/>
            <w:vAlign w:val="center"/>
          </w:tcPr>
          <w:p w14:paraId="558A8924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471805" cy="1695450"/>
                  <wp:effectExtent l="0" t="0" r="4445" b="0"/>
                  <wp:docPr id="1" name="图片 1" descr="9e906c17-5201-4d86-84fd-8e9c3f1ce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e906c17-5201-4d86-84fd-8e9c3f1ce14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1C8AD18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3E8A0CD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8</w:t>
            </w:r>
          </w:p>
        </w:tc>
        <w:tc>
          <w:tcPr>
            <w:tcW w:w="1711" w:type="dxa"/>
            <w:vAlign w:val="center"/>
          </w:tcPr>
          <w:p w14:paraId="231AEA8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2200*340*2600</w:t>
            </w:r>
          </w:p>
        </w:tc>
        <w:tc>
          <w:tcPr>
            <w:tcW w:w="1914" w:type="dxa"/>
            <w:vAlign w:val="center"/>
          </w:tcPr>
          <w:p w14:paraId="0B23ED2D">
            <w:pPr>
              <w:pStyle w:val="17"/>
              <w:numPr>
                <w:ilvl w:val="0"/>
                <w:numId w:val="66"/>
              </w:numPr>
              <w:spacing w:line="240" w:lineRule="auto"/>
              <w:ind w:firstLine="0" w:firstLineChars="0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1D50555C">
            <w:pPr>
              <w:pStyle w:val="17"/>
              <w:numPr>
                <w:ilvl w:val="0"/>
                <w:numId w:val="66"/>
              </w:numPr>
              <w:spacing w:line="240" w:lineRule="auto"/>
              <w:ind w:firstLine="0" w:firstLineChars="0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6469865F">
            <w:pPr>
              <w:pStyle w:val="17"/>
              <w:numPr>
                <w:ilvl w:val="0"/>
                <w:numId w:val="66"/>
              </w:numPr>
              <w:spacing w:line="240" w:lineRule="auto"/>
              <w:ind w:firstLine="0" w:firstLineChars="0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开放架</w:t>
            </w:r>
          </w:p>
          <w:p w14:paraId="0C0ECABF">
            <w:pPr>
              <w:numPr>
                <w:ilvl w:val="255"/>
                <w:numId w:val="0"/>
              </w:numPr>
              <w:spacing w:line="240" w:lineRule="auto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4.方管</w:t>
            </w:r>
          </w:p>
        </w:tc>
        <w:tc>
          <w:tcPr>
            <w:tcW w:w="3018" w:type="dxa"/>
            <w:vAlign w:val="center"/>
          </w:tcPr>
          <w:p w14:paraId="01FFA635">
            <w:pPr>
              <w:numPr>
                <w:ilvl w:val="0"/>
                <w:numId w:val="67"/>
              </w:numPr>
              <w:spacing w:line="240" w:lineRule="auto"/>
              <w:ind w:firstLine="0" w:firstLineChars="0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板材：18mm 厚E0级三聚氰胺板</w:t>
            </w:r>
          </w:p>
          <w:p w14:paraId="07A92117">
            <w:pPr>
              <w:numPr>
                <w:ilvl w:val="0"/>
                <w:numId w:val="67"/>
              </w:numPr>
              <w:spacing w:line="240" w:lineRule="auto"/>
              <w:ind w:firstLine="0" w:firstLineChars="0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方管：80*40mm方管</w:t>
            </w:r>
          </w:p>
        </w:tc>
        <w:tc>
          <w:tcPr>
            <w:tcW w:w="6857" w:type="dxa"/>
            <w:vAlign w:val="center"/>
          </w:tcPr>
          <w:p w14:paraId="64E6DEB8">
            <w:pPr>
              <w:numPr>
                <w:ilvl w:val="0"/>
                <w:numId w:val="68"/>
              </w:numPr>
              <w:spacing w:line="240" w:lineRule="auto"/>
              <w:ind w:firstLine="0" w:firstLineChars="0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板材：整体采用18mm厚E0级刨花板面贴三聚氰胺浸渍胶膜纸的饰面板加工而成，1mm厚同色封边条直线PUR技术封边，封边条修整后表面无毛刺，可防水。</w:t>
            </w:r>
          </w:p>
          <w:p w14:paraId="71A50539">
            <w:pPr>
              <w:numPr>
                <w:ilvl w:val="0"/>
                <w:numId w:val="68"/>
              </w:numPr>
              <w:spacing w:line="240" w:lineRule="auto"/>
              <w:ind w:firstLine="0" w:firstLineChars="0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  <w:lang w:bidi="ar"/>
              </w:rPr>
              <w:t>结构：中间层板厚度≤100mm，层板下方安装厚80*40mm的方管以作支撑加固，顶面及正面封板，直口海棠角拼接。侧墙体及顶边整体板式包墙，边口宽度≤30mm的边条收口。</w:t>
            </w:r>
          </w:p>
        </w:tc>
      </w:tr>
      <w:tr w14:paraId="4DA2B2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747" w:type="dxa"/>
            <w:shd w:val="clear" w:color="auto" w:fill="auto"/>
            <w:vAlign w:val="center"/>
          </w:tcPr>
          <w:p w14:paraId="401A06FC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110</w:t>
            </w:r>
          </w:p>
        </w:tc>
        <w:tc>
          <w:tcPr>
            <w:tcW w:w="1320" w:type="dxa"/>
            <w:vAlign w:val="center"/>
          </w:tcPr>
          <w:p w14:paraId="145801B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患者物品柜1</w:t>
            </w:r>
          </w:p>
          <w:p w14:paraId="0BE5028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（核心产品）</w:t>
            </w:r>
          </w:p>
        </w:tc>
        <w:tc>
          <w:tcPr>
            <w:tcW w:w="2895" w:type="dxa"/>
            <w:vAlign w:val="center"/>
          </w:tcPr>
          <w:p w14:paraId="0D971EB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591820" cy="1437005"/>
                  <wp:effectExtent l="0" t="0" r="17780" b="10795"/>
                  <wp:docPr id="30" name="图片 30" descr="24a96213-b2a2-46f5-a655-dd4693b60b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24a96213-b2a2-46f5-a655-dd4693b60ba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29B5A06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2ADE9CA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452</w:t>
            </w:r>
          </w:p>
        </w:tc>
        <w:tc>
          <w:tcPr>
            <w:tcW w:w="1711" w:type="dxa"/>
            <w:vAlign w:val="center"/>
          </w:tcPr>
          <w:p w14:paraId="52FC175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500*600*2600</w:t>
            </w:r>
          </w:p>
        </w:tc>
        <w:tc>
          <w:tcPr>
            <w:tcW w:w="1914" w:type="dxa"/>
            <w:vAlign w:val="center"/>
          </w:tcPr>
          <w:p w14:paraId="40E4D947">
            <w:pPr>
              <w:numPr>
                <w:ilvl w:val="0"/>
                <w:numId w:val="69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5E18854D">
            <w:pPr>
              <w:numPr>
                <w:ilvl w:val="0"/>
                <w:numId w:val="69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606EF6B1">
            <w:pPr>
              <w:numPr>
                <w:ilvl w:val="0"/>
                <w:numId w:val="69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挂衣杆</w:t>
            </w:r>
          </w:p>
          <w:p w14:paraId="12099125">
            <w:pPr>
              <w:numPr>
                <w:ilvl w:val="0"/>
                <w:numId w:val="69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五金配件：铰链,拉手，锁具</w:t>
            </w:r>
          </w:p>
          <w:p w14:paraId="6D07678E">
            <w:pPr>
              <w:pStyle w:val="17"/>
              <w:spacing w:line="240" w:lineRule="auto"/>
              <w:ind w:firstLine="412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  <w:p w14:paraId="7811A5AE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Align w:val="center"/>
          </w:tcPr>
          <w:p w14:paraId="52D7FC5F">
            <w:pPr>
              <w:pStyle w:val="17"/>
              <w:numPr>
                <w:ilvl w:val="0"/>
                <w:numId w:val="7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0E17C1D4">
            <w:pPr>
              <w:pStyle w:val="17"/>
              <w:numPr>
                <w:ilvl w:val="0"/>
                <w:numId w:val="7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拉手：斜边拉手</w:t>
            </w:r>
          </w:p>
          <w:p w14:paraId="7AD8AEC4">
            <w:pPr>
              <w:pStyle w:val="17"/>
              <w:numPr>
                <w:ilvl w:val="0"/>
                <w:numId w:val="7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挂衣杆：1.5mm 厚铝合金型材</w:t>
            </w:r>
          </w:p>
          <w:p w14:paraId="170B271E">
            <w:pPr>
              <w:pStyle w:val="17"/>
              <w:numPr>
                <w:ilvl w:val="0"/>
                <w:numId w:val="7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五金:阻尼铰链,带密码功能的锁具</w:t>
            </w:r>
          </w:p>
        </w:tc>
        <w:tc>
          <w:tcPr>
            <w:tcW w:w="6857" w:type="dxa"/>
            <w:vAlign w:val="center"/>
          </w:tcPr>
          <w:p w14:paraId="1C1E57F2">
            <w:pPr>
              <w:numPr>
                <w:ilvl w:val="0"/>
                <w:numId w:val="71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板材：整体采用18mm 厚E0 级刨花板面贴三聚氰胺浸渍胶膜纸的饰面板加工而成，1mm 厚同色封边条直线PUR 技术封边，封边条修整后表面无毛刺，可防水。</w:t>
            </w:r>
          </w:p>
          <w:p w14:paraId="347DAFBE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2、结构：整体分为上下两部分，</w:t>
            </w: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  <w:lang w:bidi="ar"/>
              </w:rPr>
              <w:t>边口宽度≤30mm。中间装饰板厚度≤100mm。柜内上部一层层板。门板斜边拉手</w:t>
            </w:r>
          </w:p>
          <w:p w14:paraId="28871F22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3、五金：锁具为电子密码锁，锌合金框架，亚克力触摸面板，可密码解锁及IC 卡解锁两种方式。铰链为缓冲铰链，带阻尼自动回闭功能；挂衣杆为1.5mm 厚铝合金挂衣杆，两侧固定；紧固件选用优质金属三合一偏心连接件紧固，锁扣件应在隐藏处，无法隐藏时需用同色封盖封住。</w:t>
            </w:r>
          </w:p>
        </w:tc>
      </w:tr>
      <w:tr w14:paraId="270712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4B95185D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111</w:t>
            </w:r>
          </w:p>
        </w:tc>
        <w:tc>
          <w:tcPr>
            <w:tcW w:w="1320" w:type="dxa"/>
            <w:vAlign w:val="center"/>
          </w:tcPr>
          <w:p w14:paraId="4D86318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患者物品柜2</w:t>
            </w:r>
          </w:p>
        </w:tc>
        <w:tc>
          <w:tcPr>
            <w:tcW w:w="2895" w:type="dxa"/>
            <w:vAlign w:val="center"/>
          </w:tcPr>
          <w:p w14:paraId="0E30205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139825" cy="1114425"/>
                  <wp:effectExtent l="0" t="0" r="3175" b="9525"/>
                  <wp:docPr id="2" name="图片 2" descr="10d8abea-857c-4e4b-a179-184d994cf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0d8abea-857c-4e4b-a179-184d994cf33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426CB65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5BE9C9E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7</w:t>
            </w:r>
          </w:p>
        </w:tc>
        <w:tc>
          <w:tcPr>
            <w:tcW w:w="1711" w:type="dxa"/>
            <w:vAlign w:val="center"/>
          </w:tcPr>
          <w:p w14:paraId="65BF540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2700*500*900</w:t>
            </w:r>
          </w:p>
        </w:tc>
        <w:tc>
          <w:tcPr>
            <w:tcW w:w="1914" w:type="dxa"/>
            <w:vAlign w:val="center"/>
          </w:tcPr>
          <w:p w14:paraId="67E869F3">
            <w:pPr>
              <w:numPr>
                <w:ilvl w:val="0"/>
                <w:numId w:val="72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6D123FF1">
            <w:pPr>
              <w:numPr>
                <w:ilvl w:val="0"/>
                <w:numId w:val="72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769474ED">
            <w:pPr>
              <w:numPr>
                <w:ilvl w:val="0"/>
                <w:numId w:val="72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挂衣杆</w:t>
            </w:r>
          </w:p>
          <w:p w14:paraId="41F6E38A">
            <w:pPr>
              <w:numPr>
                <w:ilvl w:val="0"/>
                <w:numId w:val="72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五金配件：铰链,拉手，锁具</w:t>
            </w:r>
          </w:p>
          <w:p w14:paraId="0BEEF4E5">
            <w:pPr>
              <w:pStyle w:val="17"/>
              <w:spacing w:line="240" w:lineRule="auto"/>
              <w:ind w:firstLine="412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  <w:p w14:paraId="102E0DD3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Align w:val="center"/>
          </w:tcPr>
          <w:p w14:paraId="0F4EAB66">
            <w:pPr>
              <w:pStyle w:val="17"/>
              <w:numPr>
                <w:ilvl w:val="0"/>
                <w:numId w:val="73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032AA9D1">
            <w:pPr>
              <w:pStyle w:val="17"/>
              <w:numPr>
                <w:ilvl w:val="0"/>
                <w:numId w:val="73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拉手：斜边拉手</w:t>
            </w:r>
          </w:p>
          <w:p w14:paraId="4A6C8EDB">
            <w:pPr>
              <w:pStyle w:val="17"/>
              <w:numPr>
                <w:ilvl w:val="0"/>
                <w:numId w:val="73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挂衣杆：1.5mm 厚铝合金型材</w:t>
            </w:r>
          </w:p>
          <w:p w14:paraId="3965B63D">
            <w:pPr>
              <w:pStyle w:val="17"/>
              <w:numPr>
                <w:ilvl w:val="0"/>
                <w:numId w:val="73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五金:阻尼铰链,带密码功能的锁具</w:t>
            </w:r>
          </w:p>
        </w:tc>
        <w:tc>
          <w:tcPr>
            <w:tcW w:w="6857" w:type="dxa"/>
            <w:vAlign w:val="center"/>
          </w:tcPr>
          <w:p w14:paraId="551A2688">
            <w:pPr>
              <w:numPr>
                <w:ilvl w:val="0"/>
                <w:numId w:val="74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板材：整体采用18mm 厚E0 级刨花板面贴三聚氰胺浸渍胶膜纸的饰面板加工而成，1mm 厚同色封边条直线PUR 技术封边，封边条修整后表面无毛刺，可防水。</w:t>
            </w:r>
          </w:p>
          <w:p w14:paraId="597C68BB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2、结构：整体分为上下两部分，</w:t>
            </w: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  <w:lang w:bidi="ar"/>
              </w:rPr>
              <w:t>柜内上部一层层板。门板斜边拉手</w:t>
            </w:r>
          </w:p>
          <w:p w14:paraId="2BCDCA3C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3、五金：锁具为电子密码锁，锌合金框架，亚克力触摸面板，可密码解锁及IC 卡解锁两种方式。铰链为缓冲铰链，带阻尼自动回闭功能；挂衣杆为1.5mm 厚铝合金挂衣杆，两侧固定；紧固件选用优质金属三合一偏心连接件紧固，锁扣件应在隐藏处，无法隐藏时需用同色封盖封住。</w:t>
            </w:r>
          </w:p>
        </w:tc>
      </w:tr>
      <w:tr w14:paraId="384AB6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36601C53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112</w:t>
            </w:r>
          </w:p>
        </w:tc>
        <w:tc>
          <w:tcPr>
            <w:tcW w:w="1320" w:type="dxa"/>
            <w:vAlign w:val="center"/>
          </w:tcPr>
          <w:p w14:paraId="77BEFAF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储物高柜1</w:t>
            </w:r>
          </w:p>
        </w:tc>
        <w:tc>
          <w:tcPr>
            <w:tcW w:w="2895" w:type="dxa"/>
            <w:vMerge w:val="restart"/>
            <w:vAlign w:val="center"/>
          </w:tcPr>
          <w:p w14:paraId="5088B2B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829945" cy="1797050"/>
                  <wp:effectExtent l="0" t="0" r="8255" b="12700"/>
                  <wp:docPr id="28" name="图片 28" descr="9ca6f1fd-eae1-4113-9398-5553b14014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9ca6f1fd-eae1-4113-9398-5553b140145b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75C5095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619B05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19</w:t>
            </w:r>
          </w:p>
        </w:tc>
        <w:tc>
          <w:tcPr>
            <w:tcW w:w="1711" w:type="dxa"/>
            <w:vAlign w:val="center"/>
          </w:tcPr>
          <w:p w14:paraId="7FE49D5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900*500*2200</w:t>
            </w:r>
          </w:p>
        </w:tc>
        <w:tc>
          <w:tcPr>
            <w:tcW w:w="1914" w:type="dxa"/>
            <w:vMerge w:val="restart"/>
            <w:vAlign w:val="center"/>
          </w:tcPr>
          <w:p w14:paraId="409B2874">
            <w:pPr>
              <w:numPr>
                <w:ilvl w:val="0"/>
                <w:numId w:val="75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42C88993">
            <w:pPr>
              <w:numPr>
                <w:ilvl w:val="0"/>
                <w:numId w:val="75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735E26F4">
            <w:pPr>
              <w:numPr>
                <w:ilvl w:val="0"/>
                <w:numId w:val="75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内嵌暗拉手</w:t>
            </w:r>
          </w:p>
          <w:p w14:paraId="0CA934D2">
            <w:pPr>
              <w:numPr>
                <w:ilvl w:val="0"/>
                <w:numId w:val="75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五金：铰链，锁具，导轨</w:t>
            </w:r>
          </w:p>
        </w:tc>
        <w:tc>
          <w:tcPr>
            <w:tcW w:w="3018" w:type="dxa"/>
            <w:vMerge w:val="restart"/>
            <w:vAlign w:val="center"/>
          </w:tcPr>
          <w:p w14:paraId="24995D93">
            <w:pPr>
              <w:numPr>
                <w:ilvl w:val="0"/>
                <w:numId w:val="76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板材：18mm 厚E0级三聚氰胺板</w:t>
            </w:r>
          </w:p>
          <w:p w14:paraId="08BB8759">
            <w:pPr>
              <w:numPr>
                <w:ilvl w:val="0"/>
                <w:numId w:val="76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拉手：铝合金内嵌暗拉手</w:t>
            </w:r>
          </w:p>
          <w:p w14:paraId="2E4D7871">
            <w:pPr>
              <w:numPr>
                <w:ilvl w:val="0"/>
                <w:numId w:val="76"/>
              </w:num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五金：阻尼铰链，具有换锁芯功能的锁具，三节阻尼导轨</w:t>
            </w:r>
          </w:p>
        </w:tc>
        <w:tc>
          <w:tcPr>
            <w:tcW w:w="6857" w:type="dxa"/>
            <w:vMerge w:val="restart"/>
            <w:vAlign w:val="center"/>
          </w:tcPr>
          <w:p w14:paraId="4CAC74C1">
            <w:pPr>
              <w:numPr>
                <w:ilvl w:val="0"/>
                <w:numId w:val="77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板材：整体采用18mm 厚E0 级刨花板面贴三聚氰胺浸渍胶膜纸的饰面板加工而成，1mm 厚同色封边条直线PUR 技术封边，封边条修整后表面无毛刺，可防水。</w:t>
            </w:r>
          </w:p>
          <w:p w14:paraId="0B6E4A2F">
            <w:pPr>
              <w:numPr>
                <w:ilvl w:val="0"/>
                <w:numId w:val="77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功能：柜门分上下开门，中间抽屉，组合安装，内部每层层板间距需满足350mm-400mm 之间。</w:t>
            </w:r>
          </w:p>
          <w:p w14:paraId="3335A9C2">
            <w:pPr>
              <w:numPr>
                <w:ilvl w:val="0"/>
                <w:numId w:val="77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柜门带锁，锁具为具有换锁芯功能的锁具。</w:t>
            </w:r>
          </w:p>
          <w:p w14:paraId="64D1A5F3">
            <w:pPr>
              <w:numPr>
                <w:ilvl w:val="0"/>
                <w:numId w:val="77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铰链为缓冲铰链，带阻尼自动回闭功能，导轨为三节阻尼导轨，带自动回位功能；拉手为孔距128mm的铝合金内嵌暗拉手；紧固件选用优质金属三合一偏心连接件紧固，锁扣件应在隐藏处，无法隐藏时需用同色封盖封住。</w:t>
            </w:r>
          </w:p>
        </w:tc>
      </w:tr>
      <w:tr w14:paraId="4F07D5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vAlign w:val="center"/>
          </w:tcPr>
          <w:p w14:paraId="79C71BB0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113</w:t>
            </w:r>
          </w:p>
        </w:tc>
        <w:tc>
          <w:tcPr>
            <w:tcW w:w="1320" w:type="dxa"/>
            <w:vAlign w:val="center"/>
          </w:tcPr>
          <w:p w14:paraId="051F57E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储物高柜2</w:t>
            </w:r>
          </w:p>
        </w:tc>
        <w:tc>
          <w:tcPr>
            <w:tcW w:w="2895" w:type="dxa"/>
            <w:vMerge w:val="continue"/>
            <w:vAlign w:val="center"/>
          </w:tcPr>
          <w:p w14:paraId="32C3BBC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0963E4A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3D615F1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8</w:t>
            </w:r>
          </w:p>
        </w:tc>
        <w:tc>
          <w:tcPr>
            <w:tcW w:w="1711" w:type="dxa"/>
            <w:vAlign w:val="center"/>
          </w:tcPr>
          <w:p w14:paraId="669F3BE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900*500*2200</w:t>
            </w:r>
          </w:p>
        </w:tc>
        <w:tc>
          <w:tcPr>
            <w:tcW w:w="1914" w:type="dxa"/>
            <w:vMerge w:val="continue"/>
            <w:vAlign w:val="center"/>
          </w:tcPr>
          <w:p w14:paraId="17176F93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4853672C">
            <w:pPr>
              <w:pStyle w:val="17"/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0F1B75C1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13FD9A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5D58EF2A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114</w:t>
            </w:r>
          </w:p>
        </w:tc>
        <w:tc>
          <w:tcPr>
            <w:tcW w:w="1320" w:type="dxa"/>
            <w:vAlign w:val="center"/>
          </w:tcPr>
          <w:p w14:paraId="25D25DC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垃圾收集柜</w:t>
            </w:r>
          </w:p>
        </w:tc>
        <w:tc>
          <w:tcPr>
            <w:tcW w:w="2895" w:type="dxa"/>
            <w:vAlign w:val="center"/>
          </w:tcPr>
          <w:p w14:paraId="2CFC3B22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135380" cy="1765935"/>
                  <wp:effectExtent l="0" t="0" r="7620" b="5715"/>
                  <wp:docPr id="27" name="图片 27" descr="4c9335dd-5125-4ca7-bf3c-db980318f3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4c9335dd-5125-4ca7-bf3c-db980318f3c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76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6E073A8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45DD4E2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14F6C96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1300*500*2150</w:t>
            </w:r>
          </w:p>
        </w:tc>
        <w:tc>
          <w:tcPr>
            <w:tcW w:w="1914" w:type="dxa"/>
            <w:vAlign w:val="center"/>
          </w:tcPr>
          <w:p w14:paraId="1B23DA1A">
            <w:pPr>
              <w:pStyle w:val="17"/>
              <w:numPr>
                <w:ilvl w:val="0"/>
                <w:numId w:val="7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7D3680B2">
            <w:pPr>
              <w:pStyle w:val="17"/>
              <w:numPr>
                <w:ilvl w:val="0"/>
                <w:numId w:val="7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1039186C">
            <w:pPr>
              <w:pStyle w:val="17"/>
              <w:numPr>
                <w:ilvl w:val="0"/>
                <w:numId w:val="7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投放口</w:t>
            </w:r>
          </w:p>
          <w:p w14:paraId="42028A2C">
            <w:pPr>
              <w:pStyle w:val="17"/>
              <w:numPr>
                <w:ilvl w:val="0"/>
                <w:numId w:val="7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五金：铰链，拉手</w:t>
            </w:r>
          </w:p>
        </w:tc>
        <w:tc>
          <w:tcPr>
            <w:tcW w:w="3018" w:type="dxa"/>
            <w:vAlign w:val="center"/>
          </w:tcPr>
          <w:p w14:paraId="6F3D8AEE">
            <w:pPr>
              <w:pStyle w:val="17"/>
              <w:numPr>
                <w:ilvl w:val="0"/>
                <w:numId w:val="7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12CB5E64">
            <w:pPr>
              <w:pStyle w:val="17"/>
              <w:numPr>
                <w:ilvl w:val="0"/>
                <w:numId w:val="7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拉手：铝合金隐形拉手</w:t>
            </w:r>
          </w:p>
          <w:p w14:paraId="7B1DB774">
            <w:pPr>
              <w:pStyle w:val="17"/>
              <w:numPr>
                <w:ilvl w:val="0"/>
                <w:numId w:val="7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投放口：不锈钢</w:t>
            </w:r>
          </w:p>
          <w:p w14:paraId="19B9DB1F">
            <w:pPr>
              <w:pStyle w:val="17"/>
              <w:numPr>
                <w:ilvl w:val="0"/>
                <w:numId w:val="7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五金:阻尼铰链</w:t>
            </w:r>
          </w:p>
        </w:tc>
        <w:tc>
          <w:tcPr>
            <w:tcW w:w="6857" w:type="dxa"/>
            <w:vAlign w:val="center"/>
          </w:tcPr>
          <w:p w14:paraId="40B299A4">
            <w:pPr>
              <w:numPr>
                <w:ilvl w:val="0"/>
                <w:numId w:val="80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板材：整体采用18mm 厚E0 级多层板面贴三聚氰胺浸渍胶膜纸的饰面板加工而成，1mm 厚同色封边条，直线PUR 技术封边，封边条修整后表面无毛刺，可防水。</w:t>
            </w:r>
          </w:p>
          <w:p w14:paraId="11FDC744">
            <w:pPr>
              <w:numPr>
                <w:ilvl w:val="0"/>
                <w:numId w:val="80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功能:柜体面板开孔≥400*300mm，安装2个304不锈钢垃圾盖，四周包有不锈钢板。柜内安装不锈钢导流板。</w:t>
            </w:r>
          </w:p>
          <w:p w14:paraId="12372A14">
            <w:pPr>
              <w:numPr>
                <w:ilvl w:val="0"/>
                <w:numId w:val="80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五金：铰链为缓冲铰链，带阻尼自动回闭功能，拉手为孔距128mm 的铝合金内嵌暗拉手。</w:t>
            </w:r>
          </w:p>
        </w:tc>
      </w:tr>
      <w:tr w14:paraId="6E7624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33BE6076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115</w:t>
            </w:r>
          </w:p>
        </w:tc>
        <w:tc>
          <w:tcPr>
            <w:tcW w:w="1320" w:type="dxa"/>
            <w:vAlign w:val="center"/>
          </w:tcPr>
          <w:p w14:paraId="495D0E1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储物矮柜1</w:t>
            </w:r>
          </w:p>
        </w:tc>
        <w:tc>
          <w:tcPr>
            <w:tcW w:w="2895" w:type="dxa"/>
            <w:vAlign w:val="center"/>
          </w:tcPr>
          <w:p w14:paraId="41ADCEDA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401445" cy="1392555"/>
                  <wp:effectExtent l="0" t="0" r="8255" b="17145"/>
                  <wp:docPr id="52" name="图片 52" descr="1921e0be-46d2-4c93-a94b-6a7fb5076b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1921e0be-46d2-4c93-a94b-6a7fb5076b1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4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5EA10A1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68A6B78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13</w:t>
            </w:r>
          </w:p>
        </w:tc>
        <w:tc>
          <w:tcPr>
            <w:tcW w:w="1711" w:type="dxa"/>
            <w:vAlign w:val="center"/>
          </w:tcPr>
          <w:p w14:paraId="2404B99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900*500*900</w:t>
            </w:r>
          </w:p>
        </w:tc>
        <w:tc>
          <w:tcPr>
            <w:tcW w:w="1914" w:type="dxa"/>
            <w:vAlign w:val="center"/>
          </w:tcPr>
          <w:p w14:paraId="33E461A4">
            <w:pPr>
              <w:pStyle w:val="17"/>
              <w:numPr>
                <w:ilvl w:val="0"/>
                <w:numId w:val="8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042D122C">
            <w:pPr>
              <w:pStyle w:val="17"/>
              <w:numPr>
                <w:ilvl w:val="0"/>
                <w:numId w:val="8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5F3C9F31">
            <w:pPr>
              <w:pStyle w:val="17"/>
              <w:numPr>
                <w:ilvl w:val="0"/>
                <w:numId w:val="8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内嵌暗拉手</w:t>
            </w:r>
          </w:p>
          <w:p w14:paraId="09F575E0">
            <w:pPr>
              <w:pStyle w:val="17"/>
              <w:numPr>
                <w:ilvl w:val="0"/>
                <w:numId w:val="8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五金：铰链,锁具,导轨</w:t>
            </w:r>
          </w:p>
          <w:p w14:paraId="50AEAFC6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Align w:val="center"/>
          </w:tcPr>
          <w:p w14:paraId="170778E6">
            <w:pPr>
              <w:pStyle w:val="17"/>
              <w:numPr>
                <w:ilvl w:val="0"/>
                <w:numId w:val="82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64533D01">
            <w:pPr>
              <w:pStyle w:val="17"/>
              <w:numPr>
                <w:ilvl w:val="0"/>
                <w:numId w:val="82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拉手：铝合金内嵌暗拉手</w:t>
            </w:r>
          </w:p>
          <w:p w14:paraId="0EADF120">
            <w:pPr>
              <w:pStyle w:val="17"/>
              <w:numPr>
                <w:ilvl w:val="0"/>
                <w:numId w:val="82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五金:阻尼铰链,具有换锁芯功能的锁具,三节阻尼导轨</w:t>
            </w:r>
          </w:p>
        </w:tc>
        <w:tc>
          <w:tcPr>
            <w:tcW w:w="6857" w:type="dxa"/>
            <w:vAlign w:val="center"/>
          </w:tcPr>
          <w:p w14:paraId="717E8560">
            <w:pPr>
              <w:pStyle w:val="17"/>
              <w:numPr>
                <w:ilvl w:val="0"/>
                <w:numId w:val="83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 xml:space="preserve">板材：整体采用18mm厚E0级刨花板面贴三聚氰胺浸渍胶膜纸的饰面板加工而成，1mm厚同色封边条直线PUR技术封边，封边条修整后表面无毛刺，可防水。                                                                                                          </w:t>
            </w:r>
          </w:p>
          <w:p w14:paraId="394ED106">
            <w:pPr>
              <w:pStyle w:val="17"/>
              <w:numPr>
                <w:ilvl w:val="0"/>
                <w:numId w:val="83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锁具为具有换锁芯功能的锁具；铰链为缓冲铰链，带阻尼自动回闭功能；导轨为三节阻尼导轨，带自动回位功能；拉手为孔距128mm的铝合金内嵌暗拉手；紧固件选用优质金属三合一偏心连接件紧固，锁扣件应在隐藏处，无法隐藏时需用同色封盖封住。</w:t>
            </w:r>
          </w:p>
        </w:tc>
      </w:tr>
      <w:tr w14:paraId="0B314B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0E3027C6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116</w:t>
            </w:r>
          </w:p>
        </w:tc>
        <w:tc>
          <w:tcPr>
            <w:tcW w:w="1320" w:type="dxa"/>
            <w:vAlign w:val="center"/>
          </w:tcPr>
          <w:p w14:paraId="371314A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储物矮柜2</w:t>
            </w:r>
          </w:p>
          <w:p w14:paraId="6D3425E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（含隔断）</w:t>
            </w:r>
          </w:p>
        </w:tc>
        <w:tc>
          <w:tcPr>
            <w:tcW w:w="2895" w:type="dxa"/>
            <w:vAlign w:val="center"/>
          </w:tcPr>
          <w:p w14:paraId="6634934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color w:val="auto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-1061720</wp:posOffset>
                  </wp:positionV>
                  <wp:extent cx="1194435" cy="1016000"/>
                  <wp:effectExtent l="0" t="0" r="5715" b="12700"/>
                  <wp:wrapSquare wrapText="bothSides"/>
                  <wp:docPr id="54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5" w:type="dxa"/>
            <w:vAlign w:val="center"/>
          </w:tcPr>
          <w:p w14:paraId="065688B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0E5E3968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5DFB7B9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  <w:t>储物柜：2000*700*750       隔断：2000*1850</w:t>
            </w:r>
          </w:p>
        </w:tc>
        <w:tc>
          <w:tcPr>
            <w:tcW w:w="1914" w:type="dxa"/>
            <w:vAlign w:val="center"/>
          </w:tcPr>
          <w:p w14:paraId="6B94197C">
            <w:pPr>
              <w:pStyle w:val="17"/>
              <w:numPr>
                <w:ilvl w:val="0"/>
                <w:numId w:val="84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22420B34">
            <w:pPr>
              <w:pStyle w:val="17"/>
              <w:numPr>
                <w:ilvl w:val="0"/>
                <w:numId w:val="84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4BE215B5">
            <w:pPr>
              <w:pStyle w:val="17"/>
              <w:numPr>
                <w:ilvl w:val="0"/>
                <w:numId w:val="84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台面</w:t>
            </w:r>
          </w:p>
          <w:p w14:paraId="5DDE5AB8">
            <w:pPr>
              <w:pStyle w:val="17"/>
              <w:numPr>
                <w:ilvl w:val="0"/>
                <w:numId w:val="84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隔断</w:t>
            </w:r>
          </w:p>
          <w:p w14:paraId="4AF83FFD">
            <w:pPr>
              <w:pStyle w:val="17"/>
              <w:numPr>
                <w:ilvl w:val="0"/>
                <w:numId w:val="84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内嵌暗拉手</w:t>
            </w:r>
          </w:p>
          <w:p w14:paraId="13EE5251">
            <w:pPr>
              <w:pStyle w:val="17"/>
              <w:numPr>
                <w:ilvl w:val="0"/>
                <w:numId w:val="84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五金：铰链,锁具,导轨</w:t>
            </w:r>
          </w:p>
          <w:p w14:paraId="3C799EB9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Align w:val="center"/>
          </w:tcPr>
          <w:p w14:paraId="71A69F99">
            <w:pPr>
              <w:pStyle w:val="17"/>
              <w:numPr>
                <w:ilvl w:val="0"/>
                <w:numId w:val="8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59181EC0">
            <w:pPr>
              <w:pStyle w:val="17"/>
              <w:numPr>
                <w:ilvl w:val="0"/>
                <w:numId w:val="8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台面：12mm厚亚克力人造石</w:t>
            </w:r>
          </w:p>
          <w:p w14:paraId="72A08FCC">
            <w:pPr>
              <w:pStyle w:val="17"/>
              <w:numPr>
                <w:ilvl w:val="0"/>
                <w:numId w:val="8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隔断：80款铝合金隔断，中间5+5加胶玻璃</w:t>
            </w:r>
          </w:p>
          <w:p w14:paraId="5D16430A">
            <w:pPr>
              <w:pStyle w:val="17"/>
              <w:numPr>
                <w:ilvl w:val="0"/>
                <w:numId w:val="8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拉手：铝合金内嵌暗拉手</w:t>
            </w:r>
          </w:p>
          <w:p w14:paraId="710D535E">
            <w:pPr>
              <w:pStyle w:val="17"/>
              <w:numPr>
                <w:ilvl w:val="0"/>
                <w:numId w:val="85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五金:阻尼铰链,具有换锁芯功能的锁具,三节阻尼导轨</w:t>
            </w:r>
          </w:p>
        </w:tc>
        <w:tc>
          <w:tcPr>
            <w:tcW w:w="6857" w:type="dxa"/>
            <w:vAlign w:val="center"/>
          </w:tcPr>
          <w:p w14:paraId="5046FF9D">
            <w:pPr>
              <w:pStyle w:val="17"/>
              <w:numPr>
                <w:ilvl w:val="0"/>
                <w:numId w:val="86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 xml:space="preserve">板材：整体采用18mm厚E0级刨花板面贴三聚氰胺浸渍胶膜纸的饰面板加工而成，1mm厚同色封边条直线PUR技术封边，封边条修整后表面无毛刺，可防水。 </w:t>
            </w:r>
          </w:p>
          <w:p w14:paraId="651285D8">
            <w:pPr>
              <w:pStyle w:val="17"/>
              <w:numPr>
                <w:ilvl w:val="0"/>
                <w:numId w:val="86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台面：采用12mm厚亚克力人造石加工，正面挂边40mm,抛光打磨无拼缝，直角边5mm倒圆。</w:t>
            </w:r>
          </w:p>
          <w:p w14:paraId="3E09DDCF">
            <w:pPr>
              <w:pStyle w:val="17"/>
              <w:numPr>
                <w:ilvl w:val="0"/>
                <w:numId w:val="86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 xml:space="preserve">隔断：80款铝合金隔断，中间5+5加胶玻璃窗口，分三个位置，用隔断分开。                                                                                                         </w:t>
            </w:r>
          </w:p>
          <w:p w14:paraId="63C002F8">
            <w:pPr>
              <w:pStyle w:val="17"/>
              <w:numPr>
                <w:ilvl w:val="0"/>
                <w:numId w:val="86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锁具为具有换锁芯功能的锁具；铰链为缓冲铰链，带阻尼自动回闭功能；导轨为三节阻尼导轨，带自动回位功能；拉手为孔距128mm的铝合金内嵌暗拉手；紧固件选用优质金属三合一偏心连接件紧固，锁扣件应在隐藏处，无法隐藏时需用同色封盖封住。</w:t>
            </w:r>
          </w:p>
        </w:tc>
      </w:tr>
      <w:tr w14:paraId="2BCAAA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51B0C1E9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117</w:t>
            </w:r>
          </w:p>
        </w:tc>
        <w:tc>
          <w:tcPr>
            <w:tcW w:w="1320" w:type="dxa"/>
            <w:vAlign w:val="center"/>
          </w:tcPr>
          <w:p w14:paraId="64A473B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存储吊柜1</w:t>
            </w:r>
          </w:p>
        </w:tc>
        <w:tc>
          <w:tcPr>
            <w:tcW w:w="2895" w:type="dxa"/>
            <w:vAlign w:val="center"/>
          </w:tcPr>
          <w:p w14:paraId="35D86F58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488440" cy="915035"/>
                  <wp:effectExtent l="0" t="0" r="16510" b="18415"/>
                  <wp:docPr id="22" name="图片 22" descr="e9f4c76b-fc27-4de7-8571-fdfdf44313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9f4c76b-fc27-4de7-8571-fdfdf44313b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37E787B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273540B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7BAE3CC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2800*260*600</w:t>
            </w:r>
          </w:p>
        </w:tc>
        <w:tc>
          <w:tcPr>
            <w:tcW w:w="1914" w:type="dxa"/>
            <w:vMerge w:val="restart"/>
            <w:vAlign w:val="center"/>
          </w:tcPr>
          <w:p w14:paraId="4957470A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1.板式柜体</w:t>
            </w:r>
          </w:p>
          <w:p w14:paraId="052CBAC3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2.板式层板</w:t>
            </w:r>
          </w:p>
          <w:p w14:paraId="561F58AE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3.五金：铰链</w:t>
            </w:r>
          </w:p>
        </w:tc>
        <w:tc>
          <w:tcPr>
            <w:tcW w:w="3018" w:type="dxa"/>
            <w:vMerge w:val="restart"/>
            <w:vAlign w:val="center"/>
          </w:tcPr>
          <w:p w14:paraId="60BC75C0">
            <w:pPr>
              <w:pStyle w:val="17"/>
              <w:numPr>
                <w:ilvl w:val="0"/>
                <w:numId w:val="3"/>
              </w:numPr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092369D4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2.五金:阻尼铰链</w:t>
            </w:r>
          </w:p>
        </w:tc>
        <w:tc>
          <w:tcPr>
            <w:tcW w:w="6857" w:type="dxa"/>
            <w:vMerge w:val="restart"/>
            <w:vAlign w:val="center"/>
          </w:tcPr>
          <w:p w14:paraId="556C9970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1、板材：整体采用18mm厚E0级刨花板面贴三聚氰胺浸渍胶膜纸的饰面板加工而成(甲醛释放量≤0.05mg/m³)，1mm厚同色封边条直线PUR技术封边，封边条修整后表面无毛刺，可防水。柜内一层层板，均分，可调节。                                                                                2、五金：铰链为缓冲铰链，带阻尼自动回闭功能。</w:t>
            </w:r>
          </w:p>
        </w:tc>
      </w:tr>
      <w:tr w14:paraId="20DC34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463DAD6B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118</w:t>
            </w:r>
          </w:p>
        </w:tc>
        <w:tc>
          <w:tcPr>
            <w:tcW w:w="1320" w:type="dxa"/>
            <w:vAlign w:val="center"/>
          </w:tcPr>
          <w:p w14:paraId="482C515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存储吊柜2</w:t>
            </w:r>
          </w:p>
        </w:tc>
        <w:tc>
          <w:tcPr>
            <w:tcW w:w="2895" w:type="dxa"/>
            <w:vAlign w:val="center"/>
          </w:tcPr>
          <w:p w14:paraId="0C337AA1">
            <w:pPr>
              <w:spacing w:line="240" w:lineRule="auto"/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488440" cy="915035"/>
                  <wp:effectExtent l="0" t="0" r="16510" b="18415"/>
                  <wp:docPr id="21" name="图片 21" descr="e9f4c76b-fc27-4de7-8571-fdfdf44313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9f4c76b-fc27-4de7-8571-fdfdf44313b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4FF0BF7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B0A448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67700EAE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4600*350*600</w:t>
            </w:r>
          </w:p>
        </w:tc>
        <w:tc>
          <w:tcPr>
            <w:tcW w:w="1914" w:type="dxa"/>
            <w:vMerge w:val="continue"/>
            <w:vAlign w:val="center"/>
          </w:tcPr>
          <w:p w14:paraId="245623E7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5C885FBF">
            <w:pPr>
              <w:spacing w:line="240" w:lineRule="auto"/>
              <w:ind w:firstLine="0" w:firstLineChars="0"/>
              <w:jc w:val="left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06AAA2BA">
            <w:p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192B3A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563AA5EA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119</w:t>
            </w:r>
          </w:p>
        </w:tc>
        <w:tc>
          <w:tcPr>
            <w:tcW w:w="1320" w:type="dxa"/>
            <w:vAlign w:val="center"/>
          </w:tcPr>
          <w:p w14:paraId="67440E9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备用物品柜</w:t>
            </w:r>
          </w:p>
        </w:tc>
        <w:tc>
          <w:tcPr>
            <w:tcW w:w="2895" w:type="dxa"/>
            <w:vAlign w:val="center"/>
          </w:tcPr>
          <w:p w14:paraId="7D8AF37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139825" cy="1114425"/>
                  <wp:effectExtent l="0" t="0" r="3175" b="9525"/>
                  <wp:docPr id="56" name="图片 56" descr="10d8abea-857c-4e4b-a179-184d994cf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10d8abea-857c-4e4b-a179-184d994cf33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739B778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372D914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060158C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900*800*900</w:t>
            </w:r>
          </w:p>
        </w:tc>
        <w:tc>
          <w:tcPr>
            <w:tcW w:w="1914" w:type="dxa"/>
            <w:vAlign w:val="center"/>
          </w:tcPr>
          <w:p w14:paraId="6DC3D472">
            <w:pPr>
              <w:pStyle w:val="17"/>
              <w:numPr>
                <w:ilvl w:val="0"/>
                <w:numId w:val="87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58E02B57">
            <w:pPr>
              <w:pStyle w:val="17"/>
              <w:numPr>
                <w:ilvl w:val="0"/>
                <w:numId w:val="87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654F5E77">
            <w:pPr>
              <w:pStyle w:val="17"/>
              <w:numPr>
                <w:ilvl w:val="0"/>
                <w:numId w:val="87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内嵌暗拉手</w:t>
            </w:r>
          </w:p>
          <w:p w14:paraId="19D10B5A">
            <w:pPr>
              <w:pStyle w:val="17"/>
              <w:numPr>
                <w:ilvl w:val="0"/>
                <w:numId w:val="87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五金：铰链,锁具,导轨</w:t>
            </w:r>
          </w:p>
          <w:p w14:paraId="3EB7CDC7">
            <w:pPr>
              <w:pStyle w:val="17"/>
              <w:spacing w:line="240" w:lineRule="auto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Align w:val="center"/>
          </w:tcPr>
          <w:p w14:paraId="6B5AC860">
            <w:pPr>
              <w:pStyle w:val="17"/>
              <w:numPr>
                <w:ilvl w:val="0"/>
                <w:numId w:val="8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7B840A27">
            <w:pPr>
              <w:pStyle w:val="17"/>
              <w:numPr>
                <w:ilvl w:val="0"/>
                <w:numId w:val="8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拉手：铝合金内嵌暗拉手</w:t>
            </w:r>
          </w:p>
          <w:p w14:paraId="797D5128">
            <w:pPr>
              <w:pStyle w:val="17"/>
              <w:numPr>
                <w:ilvl w:val="0"/>
                <w:numId w:val="8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五金:阻尼铰链,具有换锁芯功能的锁具,三节阻尼导轨</w:t>
            </w:r>
          </w:p>
        </w:tc>
        <w:tc>
          <w:tcPr>
            <w:tcW w:w="6857" w:type="dxa"/>
            <w:vAlign w:val="center"/>
          </w:tcPr>
          <w:p w14:paraId="1FA94CAE">
            <w:pPr>
              <w:pStyle w:val="17"/>
              <w:numPr>
                <w:ilvl w:val="0"/>
                <w:numId w:val="8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 xml:space="preserve">板材：整体采用18mm厚E0级刨花板面贴三聚氰胺浸渍胶膜纸的饰面板加工而成，1mm厚同色封边条直线PUR技术封边，封边条修整后表面无毛刺，可防水。                                                                                                          </w:t>
            </w:r>
          </w:p>
          <w:p w14:paraId="113827D9">
            <w:pPr>
              <w:pStyle w:val="17"/>
              <w:numPr>
                <w:ilvl w:val="0"/>
                <w:numId w:val="8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锁具为具有换锁芯功能的锁具；铰链为缓冲铰链，带阻尼自动回闭功能；导轨为三节阻尼导轨，带自动回位功能；拉手为孔距128mm的铝合金内嵌暗拉手；紧固件选用优质金属三合一偏心连接件紧固，锁扣件应在隐藏处，无法隐藏时需用同色封盖封住。</w:t>
            </w:r>
          </w:p>
        </w:tc>
      </w:tr>
      <w:tr w14:paraId="25FC9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59E018F0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120</w:t>
            </w:r>
          </w:p>
        </w:tc>
        <w:tc>
          <w:tcPr>
            <w:tcW w:w="1320" w:type="dxa"/>
            <w:vAlign w:val="center"/>
          </w:tcPr>
          <w:p w14:paraId="53FF15DF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电视柜</w:t>
            </w:r>
          </w:p>
        </w:tc>
        <w:tc>
          <w:tcPr>
            <w:tcW w:w="2895" w:type="dxa"/>
            <w:vAlign w:val="center"/>
          </w:tcPr>
          <w:p w14:paraId="0E3DA19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524000" cy="568325"/>
                  <wp:effectExtent l="0" t="0" r="0" b="3175"/>
                  <wp:docPr id="55" name="图片 55" descr="66a86c26-f6c0-4e4e-9b27-883edc096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66a86c26-f6c0-4e4e-9b27-883edc09611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1E8D1312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0873C16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58AE84C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1800*400*800</w:t>
            </w:r>
          </w:p>
        </w:tc>
        <w:tc>
          <w:tcPr>
            <w:tcW w:w="1914" w:type="dxa"/>
            <w:vAlign w:val="center"/>
          </w:tcPr>
          <w:p w14:paraId="5E69B58F">
            <w:pPr>
              <w:numPr>
                <w:ilvl w:val="0"/>
                <w:numId w:val="90"/>
              </w:numPr>
              <w:tabs>
                <w:tab w:val="left" w:pos="0"/>
                <w:tab w:val="clear" w:pos="312"/>
              </w:tabs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板式框体</w:t>
            </w:r>
          </w:p>
          <w:p w14:paraId="25F5842D">
            <w:pPr>
              <w:numPr>
                <w:ilvl w:val="0"/>
                <w:numId w:val="90"/>
              </w:numPr>
              <w:tabs>
                <w:tab w:val="left" w:pos="0"/>
                <w:tab w:val="clear" w:pos="312"/>
              </w:tabs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692C063C">
            <w:pPr>
              <w:numPr>
                <w:ilvl w:val="0"/>
                <w:numId w:val="90"/>
              </w:numPr>
              <w:tabs>
                <w:tab w:val="left" w:pos="0"/>
                <w:tab w:val="clear" w:pos="312"/>
              </w:tabs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五金：铰链、锁具，导轨，拉手</w:t>
            </w:r>
          </w:p>
        </w:tc>
        <w:tc>
          <w:tcPr>
            <w:tcW w:w="3018" w:type="dxa"/>
            <w:vAlign w:val="center"/>
          </w:tcPr>
          <w:p w14:paraId="25BDCAD0">
            <w:pPr>
              <w:pStyle w:val="17"/>
              <w:numPr>
                <w:ilvl w:val="0"/>
                <w:numId w:val="9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2C2166DF">
            <w:pPr>
              <w:pStyle w:val="17"/>
              <w:numPr>
                <w:ilvl w:val="0"/>
                <w:numId w:val="9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拉手：铝合金隐形拉手</w:t>
            </w:r>
          </w:p>
          <w:p w14:paraId="2F572FE4">
            <w:pPr>
              <w:pStyle w:val="17"/>
              <w:numPr>
                <w:ilvl w:val="0"/>
                <w:numId w:val="91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五金：阻尼铰链，具有换锁芯功能的锁具，三节阻尼导轨</w:t>
            </w:r>
          </w:p>
        </w:tc>
        <w:tc>
          <w:tcPr>
            <w:tcW w:w="6857" w:type="dxa"/>
            <w:vAlign w:val="center"/>
          </w:tcPr>
          <w:p w14:paraId="62B0F005">
            <w:pPr>
              <w:numPr>
                <w:ilvl w:val="0"/>
                <w:numId w:val="92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板材：整体采用18mm 厚E0 级刨花板面贴三聚氰胺浸渍胶膜纸的饰面板加工而成，1mm 厚同色封边条直线PUR 技术封边，封边条修整后表面无毛刺，可防水。</w:t>
            </w:r>
          </w:p>
          <w:p w14:paraId="3EF54846">
            <w:pPr>
              <w:numPr>
                <w:ilvl w:val="0"/>
                <w:numId w:val="92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铰链为缓冲铰链，带阻尼自动回闭功能，导轨为三节阻尼导轨，带自动回位功能；拉手为孔距128mm的铝合金内嵌暗拉手；紧固件选用优质金属三合一偏心连接件紧固，锁扣件应在隐藏处，无法隐藏时需用同色封盖封住。</w:t>
            </w:r>
          </w:p>
        </w:tc>
      </w:tr>
      <w:tr w14:paraId="164C5B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31522ECC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121</w:t>
            </w:r>
          </w:p>
        </w:tc>
        <w:tc>
          <w:tcPr>
            <w:tcW w:w="1320" w:type="dxa"/>
            <w:vAlign w:val="center"/>
          </w:tcPr>
          <w:p w14:paraId="577340AB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鞋柜1</w:t>
            </w:r>
          </w:p>
        </w:tc>
        <w:tc>
          <w:tcPr>
            <w:tcW w:w="2895" w:type="dxa"/>
            <w:vAlign w:val="center"/>
          </w:tcPr>
          <w:p w14:paraId="5D7B1BE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482090" cy="892175"/>
                  <wp:effectExtent l="0" t="0" r="3810" b="3175"/>
                  <wp:docPr id="25" name="图片 25" descr="f94ce0ce-23c7-4f50-8c1d-a84bea7ddc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f94ce0ce-23c7-4f50-8c1d-a84bea7ddcc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5781B79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2570D0F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3203241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5450*350*400</w:t>
            </w:r>
          </w:p>
        </w:tc>
        <w:tc>
          <w:tcPr>
            <w:tcW w:w="1914" w:type="dxa"/>
            <w:vAlign w:val="center"/>
          </w:tcPr>
          <w:p w14:paraId="010A5E86">
            <w:pPr>
              <w:pStyle w:val="17"/>
              <w:numPr>
                <w:ilvl w:val="0"/>
                <w:numId w:val="93"/>
              </w:numPr>
              <w:tabs>
                <w:tab w:val="left" w:pos="0"/>
                <w:tab w:val="clear" w:pos="312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2A4CE362">
            <w:pPr>
              <w:pStyle w:val="17"/>
              <w:numPr>
                <w:ilvl w:val="0"/>
                <w:numId w:val="93"/>
              </w:numPr>
              <w:tabs>
                <w:tab w:val="left" w:pos="0"/>
                <w:tab w:val="clear" w:pos="312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31743184">
            <w:pPr>
              <w:pStyle w:val="17"/>
              <w:numPr>
                <w:ilvl w:val="0"/>
                <w:numId w:val="93"/>
              </w:numPr>
              <w:tabs>
                <w:tab w:val="left" w:pos="0"/>
                <w:tab w:val="clear" w:pos="312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五金：铰链</w:t>
            </w:r>
          </w:p>
        </w:tc>
        <w:tc>
          <w:tcPr>
            <w:tcW w:w="3018" w:type="dxa"/>
            <w:vAlign w:val="center"/>
          </w:tcPr>
          <w:p w14:paraId="0134CB67">
            <w:pPr>
              <w:pStyle w:val="17"/>
              <w:numPr>
                <w:ilvl w:val="0"/>
                <w:numId w:val="94"/>
              </w:numPr>
              <w:spacing w:line="240" w:lineRule="auto"/>
              <w:ind w:left="63" w:hanging="63" w:hangingChars="3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095C0953">
            <w:pPr>
              <w:pStyle w:val="17"/>
              <w:numPr>
                <w:ilvl w:val="0"/>
                <w:numId w:val="94"/>
              </w:numPr>
              <w:spacing w:line="240" w:lineRule="auto"/>
              <w:ind w:left="63" w:hanging="63" w:hangingChars="3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五金：阻尼铰链</w:t>
            </w:r>
          </w:p>
        </w:tc>
        <w:tc>
          <w:tcPr>
            <w:tcW w:w="6857" w:type="dxa"/>
            <w:vAlign w:val="center"/>
          </w:tcPr>
          <w:p w14:paraId="6C018144">
            <w:pPr>
              <w:numPr>
                <w:ilvl w:val="0"/>
                <w:numId w:val="95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板材：采用18mm 厚E0 级多层板面贴三聚氰胺浸渍胶膜纸的饰面板加工而成，1mm 厚同色封边条，直线PUR 技术封边，封边条修整后表面无毛刺，可防水</w:t>
            </w:r>
          </w:p>
          <w:p w14:paraId="5F43A6F2">
            <w:pPr>
              <w:numPr>
                <w:ilvl w:val="0"/>
                <w:numId w:val="95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五金：铰链为缓冲铰链，带阻尼自动回闭功能。</w:t>
            </w:r>
          </w:p>
        </w:tc>
      </w:tr>
      <w:tr w14:paraId="3E54B1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788156D8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122</w:t>
            </w:r>
          </w:p>
        </w:tc>
        <w:tc>
          <w:tcPr>
            <w:tcW w:w="1320" w:type="dxa"/>
            <w:vAlign w:val="center"/>
          </w:tcPr>
          <w:p w14:paraId="47AFFCD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鞋柜2</w:t>
            </w:r>
          </w:p>
        </w:tc>
        <w:tc>
          <w:tcPr>
            <w:tcW w:w="2895" w:type="dxa"/>
            <w:vAlign w:val="center"/>
          </w:tcPr>
          <w:p w14:paraId="258A2307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107440" cy="1246505"/>
                  <wp:effectExtent l="0" t="0" r="16510" b="10795"/>
                  <wp:docPr id="24" name="图片 24" descr="86d320f2-a1d4-4fb6-af93-d5a2fb39a0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86d320f2-a1d4-4fb6-af93-d5a2fb39a02b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7464A7B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6412BBF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7A32042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2800*500*2200</w:t>
            </w:r>
          </w:p>
        </w:tc>
        <w:tc>
          <w:tcPr>
            <w:tcW w:w="1914" w:type="dxa"/>
            <w:vAlign w:val="center"/>
          </w:tcPr>
          <w:p w14:paraId="3203F05B">
            <w:pPr>
              <w:pStyle w:val="17"/>
              <w:numPr>
                <w:ilvl w:val="0"/>
                <w:numId w:val="96"/>
              </w:numPr>
              <w:tabs>
                <w:tab w:val="left" w:pos="0"/>
                <w:tab w:val="clear" w:pos="312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3446F2DB">
            <w:pPr>
              <w:pStyle w:val="17"/>
              <w:numPr>
                <w:ilvl w:val="0"/>
                <w:numId w:val="96"/>
              </w:numPr>
              <w:tabs>
                <w:tab w:val="left" w:pos="0"/>
                <w:tab w:val="clear" w:pos="312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0F71EAB6">
            <w:pPr>
              <w:pStyle w:val="17"/>
              <w:numPr>
                <w:ilvl w:val="0"/>
                <w:numId w:val="96"/>
              </w:numPr>
              <w:tabs>
                <w:tab w:val="left" w:pos="0"/>
                <w:tab w:val="clear" w:pos="312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内嵌暗拉手</w:t>
            </w:r>
          </w:p>
          <w:p w14:paraId="74A786D2">
            <w:pPr>
              <w:pStyle w:val="17"/>
              <w:numPr>
                <w:ilvl w:val="0"/>
                <w:numId w:val="96"/>
              </w:numPr>
              <w:tabs>
                <w:tab w:val="left" w:pos="0"/>
                <w:tab w:val="clear" w:pos="312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五金：铰链、锁具</w:t>
            </w:r>
          </w:p>
        </w:tc>
        <w:tc>
          <w:tcPr>
            <w:tcW w:w="3018" w:type="dxa"/>
            <w:vAlign w:val="center"/>
          </w:tcPr>
          <w:p w14:paraId="69EA8EEE">
            <w:pPr>
              <w:pStyle w:val="17"/>
              <w:numPr>
                <w:ilvl w:val="0"/>
                <w:numId w:val="97"/>
              </w:numPr>
              <w:spacing w:line="240" w:lineRule="auto"/>
              <w:ind w:left="63" w:hanging="63" w:hangingChars="3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6CC0A315">
            <w:pPr>
              <w:pStyle w:val="17"/>
              <w:numPr>
                <w:ilvl w:val="0"/>
                <w:numId w:val="97"/>
              </w:numPr>
              <w:spacing w:line="240" w:lineRule="auto"/>
              <w:ind w:left="63" w:hanging="63" w:hangingChars="3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拉手：铝合金内嵌暗拉手</w:t>
            </w:r>
          </w:p>
          <w:p w14:paraId="2B404CE5">
            <w:pPr>
              <w:pStyle w:val="17"/>
              <w:numPr>
                <w:ilvl w:val="0"/>
                <w:numId w:val="97"/>
              </w:numPr>
              <w:spacing w:line="240" w:lineRule="auto"/>
              <w:ind w:left="63" w:hanging="63" w:hangingChars="3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五金：阻尼铰链、具有换锁芯功能的锁具</w:t>
            </w:r>
          </w:p>
        </w:tc>
        <w:tc>
          <w:tcPr>
            <w:tcW w:w="6857" w:type="dxa"/>
            <w:vAlign w:val="center"/>
          </w:tcPr>
          <w:p w14:paraId="3C480C87">
            <w:pPr>
              <w:pStyle w:val="17"/>
              <w:numPr>
                <w:ilvl w:val="0"/>
                <w:numId w:val="9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 xml:space="preserve">板材：整体采用18mm厚E0级刨花板面贴三聚氰胺浸渍胶膜纸的饰面板加工而成，1mm厚同色封边条直线PUR技术封边，封边条修整后表面无毛刺，可防水。柜体内一层层板，高度均分，可调节。                                                                                                         </w:t>
            </w:r>
          </w:p>
          <w:p w14:paraId="1FC43877">
            <w:pPr>
              <w:pStyle w:val="17"/>
              <w:numPr>
                <w:ilvl w:val="0"/>
                <w:numId w:val="98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五金：锁具为具有换锁芯功能的锁具；铰链为缓冲铰链，带阻尼自动回闭功能；拉手为孔距128mm的铝合金内嵌暗拉手。</w:t>
            </w:r>
          </w:p>
        </w:tc>
      </w:tr>
      <w:tr w14:paraId="720CC8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0695D963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123</w:t>
            </w:r>
          </w:p>
        </w:tc>
        <w:tc>
          <w:tcPr>
            <w:tcW w:w="1320" w:type="dxa"/>
            <w:vAlign w:val="center"/>
          </w:tcPr>
          <w:p w14:paraId="15E04946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鞋柜3</w:t>
            </w:r>
          </w:p>
        </w:tc>
        <w:tc>
          <w:tcPr>
            <w:tcW w:w="2895" w:type="dxa"/>
            <w:vAlign w:val="center"/>
          </w:tcPr>
          <w:p w14:paraId="7B781BB9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093470" cy="1070610"/>
                  <wp:effectExtent l="0" t="0" r="11430" b="15240"/>
                  <wp:docPr id="23" name="图片 23" descr="4871f6b9-418d-42ce-a98d-76a65b0d49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4871f6b9-418d-42ce-a98d-76a65b0d49df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107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0E0CFF6A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40E5BFD0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405718A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1200*350*400</w:t>
            </w:r>
          </w:p>
        </w:tc>
        <w:tc>
          <w:tcPr>
            <w:tcW w:w="1914" w:type="dxa"/>
            <w:vAlign w:val="center"/>
          </w:tcPr>
          <w:p w14:paraId="32EED182">
            <w:pPr>
              <w:pStyle w:val="17"/>
              <w:numPr>
                <w:ilvl w:val="0"/>
                <w:numId w:val="99"/>
              </w:numPr>
              <w:tabs>
                <w:tab w:val="left" w:pos="0"/>
                <w:tab w:val="clear" w:pos="312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6709A106">
            <w:pPr>
              <w:pStyle w:val="17"/>
              <w:numPr>
                <w:ilvl w:val="0"/>
                <w:numId w:val="99"/>
              </w:numPr>
              <w:tabs>
                <w:tab w:val="left" w:pos="0"/>
                <w:tab w:val="clear" w:pos="312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24EC1AD3">
            <w:pPr>
              <w:pStyle w:val="17"/>
              <w:numPr>
                <w:ilvl w:val="0"/>
                <w:numId w:val="99"/>
              </w:numPr>
              <w:tabs>
                <w:tab w:val="left" w:pos="0"/>
                <w:tab w:val="clear" w:pos="312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皮革软包</w:t>
            </w:r>
          </w:p>
          <w:p w14:paraId="2D117673">
            <w:pPr>
              <w:pStyle w:val="17"/>
              <w:numPr>
                <w:ilvl w:val="0"/>
                <w:numId w:val="99"/>
              </w:numPr>
              <w:tabs>
                <w:tab w:val="left" w:pos="0"/>
                <w:tab w:val="clear" w:pos="312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五金：铰链</w:t>
            </w:r>
          </w:p>
        </w:tc>
        <w:tc>
          <w:tcPr>
            <w:tcW w:w="3018" w:type="dxa"/>
            <w:vAlign w:val="center"/>
          </w:tcPr>
          <w:p w14:paraId="1450FFC1">
            <w:pPr>
              <w:pStyle w:val="17"/>
              <w:numPr>
                <w:ilvl w:val="0"/>
                <w:numId w:val="10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7EB4E4A7">
            <w:pPr>
              <w:pStyle w:val="17"/>
              <w:numPr>
                <w:ilvl w:val="0"/>
                <w:numId w:val="10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皮垫：环保型超纤皮革</w:t>
            </w:r>
          </w:p>
          <w:p w14:paraId="34E535E2">
            <w:pPr>
              <w:pStyle w:val="17"/>
              <w:numPr>
                <w:ilvl w:val="0"/>
                <w:numId w:val="10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五金：阻尼铰链</w:t>
            </w:r>
          </w:p>
        </w:tc>
        <w:tc>
          <w:tcPr>
            <w:tcW w:w="6857" w:type="dxa"/>
            <w:vAlign w:val="center"/>
          </w:tcPr>
          <w:p w14:paraId="384F5E1E">
            <w:pPr>
              <w:numPr>
                <w:ilvl w:val="0"/>
                <w:numId w:val="101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柜体：整体采用18mm 厚E0 级刨花板面贴三聚氰胺浸渍胶膜纸的饰面板加工而成，1mm 厚同色封边条直线PUR 技术封边，封边条修整后表面无毛刺，可防水。</w:t>
            </w:r>
          </w:p>
          <w:p w14:paraId="6D7D5A29">
            <w:pPr>
              <w:numPr>
                <w:ilvl w:val="0"/>
                <w:numId w:val="101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皮垫：饰面采用环保型超纤皮革，座椅内部采用定型压缩海绵，厚度≥5cm，密度至少40+P号标准。</w:t>
            </w:r>
          </w:p>
          <w:p w14:paraId="087B485D">
            <w:pPr>
              <w:numPr>
                <w:ilvl w:val="0"/>
                <w:numId w:val="101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铰链为缓冲铰链，带阻尼自动回闭功能。</w:t>
            </w:r>
          </w:p>
        </w:tc>
      </w:tr>
      <w:tr w14:paraId="659B9A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4B4F4D45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124</w:t>
            </w:r>
          </w:p>
        </w:tc>
        <w:tc>
          <w:tcPr>
            <w:tcW w:w="1320" w:type="dxa"/>
            <w:vAlign w:val="center"/>
          </w:tcPr>
          <w:p w14:paraId="5CF0DFE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储物标本柜</w:t>
            </w:r>
          </w:p>
        </w:tc>
        <w:tc>
          <w:tcPr>
            <w:tcW w:w="2895" w:type="dxa"/>
            <w:vAlign w:val="center"/>
          </w:tcPr>
          <w:p w14:paraId="144559C3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drawing>
                <wp:inline distT="0" distB="0" distL="114300" distR="114300">
                  <wp:extent cx="1278255" cy="1301115"/>
                  <wp:effectExtent l="0" t="0" r="17145" b="13335"/>
                  <wp:docPr id="20" name="图片 20" descr="d9ff140b-4586-4017-97eb-7702a06607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9ff140b-4586-4017-97eb-7702a06607c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45659E85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组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573E5FC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1</w:t>
            </w:r>
          </w:p>
        </w:tc>
        <w:tc>
          <w:tcPr>
            <w:tcW w:w="1711" w:type="dxa"/>
            <w:vAlign w:val="center"/>
          </w:tcPr>
          <w:p w14:paraId="5FAD06F1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900*480*1060</w:t>
            </w:r>
          </w:p>
        </w:tc>
        <w:tc>
          <w:tcPr>
            <w:tcW w:w="1914" w:type="dxa"/>
            <w:vAlign w:val="center"/>
          </w:tcPr>
          <w:p w14:paraId="7C1CE706">
            <w:pPr>
              <w:numPr>
                <w:ilvl w:val="0"/>
                <w:numId w:val="102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亚克力柜体</w:t>
            </w:r>
          </w:p>
          <w:p w14:paraId="3A9EC7ED">
            <w:pPr>
              <w:numPr>
                <w:ilvl w:val="0"/>
                <w:numId w:val="102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亚克力层板</w:t>
            </w:r>
          </w:p>
          <w:p w14:paraId="5DEC14E1">
            <w:pPr>
              <w:numPr>
                <w:ilvl w:val="0"/>
                <w:numId w:val="102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亚克力门板</w:t>
            </w:r>
          </w:p>
          <w:p w14:paraId="39D8F13C">
            <w:pPr>
              <w:numPr>
                <w:ilvl w:val="0"/>
                <w:numId w:val="102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五金配件：铰链,拉手，锁具</w:t>
            </w:r>
          </w:p>
        </w:tc>
        <w:tc>
          <w:tcPr>
            <w:tcW w:w="3018" w:type="dxa"/>
            <w:vAlign w:val="center"/>
          </w:tcPr>
          <w:p w14:paraId="76559835">
            <w:pPr>
              <w:pStyle w:val="17"/>
              <w:numPr>
                <w:ilvl w:val="0"/>
                <w:numId w:val="103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板材≥8mm厚亚克力有机玻璃</w:t>
            </w:r>
          </w:p>
          <w:p w14:paraId="546FB070">
            <w:pPr>
              <w:pStyle w:val="17"/>
              <w:numPr>
                <w:ilvl w:val="0"/>
                <w:numId w:val="103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层板≥8mm厚亚克力有机玻璃两侧滑槽</w:t>
            </w:r>
          </w:p>
          <w:p w14:paraId="4AA56181">
            <w:pPr>
              <w:pStyle w:val="17"/>
              <w:numPr>
                <w:ilvl w:val="0"/>
                <w:numId w:val="103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五金:合页铰链,带密码功能的锁具</w:t>
            </w:r>
          </w:p>
        </w:tc>
        <w:tc>
          <w:tcPr>
            <w:tcW w:w="6857" w:type="dxa"/>
            <w:vAlign w:val="center"/>
          </w:tcPr>
          <w:p w14:paraId="2B4890B2">
            <w:pPr>
              <w:pStyle w:val="17"/>
              <w:numPr>
                <w:ilvl w:val="0"/>
                <w:numId w:val="104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柜体：采用厚度≥8mm厚的亚克力有机玻璃。表面光滑、平整，不易损伤。内设≥8mm厚的亚克力有机玻璃四块层板，可抽拉；开门带机械密码锁。</w:t>
            </w:r>
          </w:p>
          <w:p w14:paraId="00FE0616">
            <w:pPr>
              <w:pStyle w:val="17"/>
              <w:numPr>
                <w:ilvl w:val="0"/>
                <w:numId w:val="104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五金：锁具为机械密码锁。铰链为合页铰链。</w:t>
            </w:r>
          </w:p>
        </w:tc>
      </w:tr>
      <w:tr w14:paraId="7C3D0F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5CF8FF97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125</w:t>
            </w:r>
          </w:p>
        </w:tc>
        <w:tc>
          <w:tcPr>
            <w:tcW w:w="1320" w:type="dxa"/>
            <w:vAlign w:val="center"/>
          </w:tcPr>
          <w:p w14:paraId="1A96160A">
            <w:pPr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sz w:val="21"/>
                <w:szCs w:val="21"/>
                <w:lang w:bidi="ar"/>
              </w:rPr>
              <w:t>操作柜1</w:t>
            </w:r>
          </w:p>
        </w:tc>
        <w:tc>
          <w:tcPr>
            <w:tcW w:w="2895" w:type="dxa"/>
            <w:vMerge w:val="restart"/>
            <w:vAlign w:val="center"/>
          </w:tcPr>
          <w:p w14:paraId="5AF398D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sz w:val="21"/>
                <w:szCs w:val="21"/>
              </w:rPr>
              <w:drawing>
                <wp:inline distT="0" distB="0" distL="114300" distR="114300">
                  <wp:extent cx="1830070" cy="1296670"/>
                  <wp:effectExtent l="0" t="0" r="17780" b="17780"/>
                  <wp:docPr id="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6FE2FC98">
            <w:pPr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sz w:val="21"/>
                <w:szCs w:val="21"/>
                <w:lang w:bidi="ar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1A83D72A">
            <w:pPr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sz w:val="21"/>
                <w:szCs w:val="21"/>
                <w:lang w:bidi="ar"/>
              </w:rPr>
              <w:t>1</w:t>
            </w:r>
          </w:p>
        </w:tc>
        <w:tc>
          <w:tcPr>
            <w:tcW w:w="1711" w:type="dxa"/>
            <w:vAlign w:val="center"/>
          </w:tcPr>
          <w:p w14:paraId="5A5876FA">
            <w:pPr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sz w:val="21"/>
                <w:szCs w:val="21"/>
                <w:lang w:bidi="ar"/>
              </w:rPr>
              <w:t>1440*600*900</w:t>
            </w:r>
          </w:p>
        </w:tc>
        <w:tc>
          <w:tcPr>
            <w:tcW w:w="1914" w:type="dxa"/>
            <w:vMerge w:val="restart"/>
            <w:vAlign w:val="center"/>
          </w:tcPr>
          <w:p w14:paraId="0C43F9E1">
            <w:pPr>
              <w:pStyle w:val="17"/>
              <w:numPr>
                <w:ilvl w:val="0"/>
                <w:numId w:val="105"/>
              </w:numPr>
              <w:spacing w:line="24" w:lineRule="atLeast"/>
              <w:ind w:left="64" w:leftChars="20" w:firstLine="0" w:firstLineChars="0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32BDEEC7">
            <w:pPr>
              <w:pStyle w:val="17"/>
              <w:numPr>
                <w:ilvl w:val="0"/>
                <w:numId w:val="105"/>
              </w:numPr>
              <w:spacing w:line="24" w:lineRule="atLeast"/>
              <w:ind w:left="64" w:leftChars="20" w:firstLine="0" w:firstLineChars="0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板式层板</w:t>
            </w:r>
          </w:p>
          <w:p w14:paraId="45A432B7">
            <w:pPr>
              <w:pStyle w:val="17"/>
              <w:numPr>
                <w:ilvl w:val="0"/>
                <w:numId w:val="105"/>
              </w:numPr>
              <w:spacing w:line="24" w:lineRule="atLeast"/>
              <w:ind w:left="64" w:leftChars="20" w:firstLine="0" w:firstLineChars="0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人造石台面</w:t>
            </w:r>
          </w:p>
          <w:p w14:paraId="15A5B9B0">
            <w:pPr>
              <w:pStyle w:val="17"/>
              <w:numPr>
                <w:ilvl w:val="0"/>
                <w:numId w:val="105"/>
              </w:numPr>
              <w:spacing w:line="24" w:lineRule="atLeast"/>
              <w:ind w:left="64" w:leftChars="20" w:firstLine="0" w:firstLineChars="0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内嵌暗拉手</w:t>
            </w:r>
          </w:p>
          <w:p w14:paraId="1C003566">
            <w:pPr>
              <w:pStyle w:val="17"/>
              <w:numPr>
                <w:ilvl w:val="255"/>
                <w:numId w:val="0"/>
              </w:numPr>
              <w:spacing w:line="24" w:lineRule="atLeast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5.五金：铰链,导轨</w:t>
            </w:r>
          </w:p>
        </w:tc>
        <w:tc>
          <w:tcPr>
            <w:tcW w:w="3018" w:type="dxa"/>
            <w:vMerge w:val="restart"/>
            <w:vAlign w:val="center"/>
          </w:tcPr>
          <w:p w14:paraId="5555FE6B">
            <w:pPr>
              <w:pStyle w:val="17"/>
              <w:numPr>
                <w:ilvl w:val="0"/>
                <w:numId w:val="106"/>
              </w:numPr>
              <w:spacing w:line="24" w:lineRule="atLeast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板材：18mm厚E0级三聚氰胺板</w:t>
            </w:r>
          </w:p>
          <w:p w14:paraId="07E48780">
            <w:pPr>
              <w:pStyle w:val="17"/>
              <w:numPr>
                <w:ilvl w:val="0"/>
                <w:numId w:val="106"/>
              </w:numPr>
              <w:spacing w:line="24" w:lineRule="atLeast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台面:12mm厚纯亚克力人造石</w:t>
            </w:r>
          </w:p>
          <w:p w14:paraId="207F3056">
            <w:pPr>
              <w:pStyle w:val="17"/>
              <w:numPr>
                <w:ilvl w:val="0"/>
                <w:numId w:val="106"/>
              </w:numPr>
              <w:spacing w:line="24" w:lineRule="atLeast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拉手：铝合金隐形拉手</w:t>
            </w:r>
          </w:p>
          <w:p w14:paraId="703184A1">
            <w:pPr>
              <w:pStyle w:val="17"/>
              <w:numPr>
                <w:ilvl w:val="0"/>
                <w:numId w:val="106"/>
              </w:numPr>
              <w:spacing w:line="24" w:lineRule="atLeast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五金:阻尼铰链,三节阻尼导轨</w:t>
            </w:r>
          </w:p>
        </w:tc>
        <w:tc>
          <w:tcPr>
            <w:tcW w:w="6857" w:type="dxa"/>
            <w:vMerge w:val="restart"/>
          </w:tcPr>
          <w:p w14:paraId="1D4D218B">
            <w:pPr>
              <w:pStyle w:val="17"/>
              <w:numPr>
                <w:ilvl w:val="0"/>
                <w:numId w:val="107"/>
              </w:numPr>
              <w:spacing w:line="24" w:lineRule="atLeast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台面：12mm厚纯亚克力人造石，正面挂边40mm,抛光打磨无拼缝，直角边5mm倒圆。</w:t>
            </w:r>
          </w:p>
          <w:p w14:paraId="02F1444A">
            <w:pPr>
              <w:pStyle w:val="17"/>
              <w:numPr>
                <w:ilvl w:val="0"/>
                <w:numId w:val="107"/>
              </w:numPr>
              <w:spacing w:line="24" w:lineRule="atLeast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 xml:space="preserve">板材：整体采用18mm厚E0级刨花板面贴三聚氰胺浸渍胶膜纸的饰面板加工而成，1mm厚同色封边条直线PUR技术封边，封边条修整后表面无毛刺，可防水。 内部有1组三抽屉，均为开门。                                                                                                                                                                      </w:t>
            </w:r>
          </w:p>
          <w:p w14:paraId="4C9594E4">
            <w:pPr>
              <w:pStyle w:val="17"/>
              <w:numPr>
                <w:ilvl w:val="0"/>
                <w:numId w:val="107"/>
              </w:numPr>
              <w:spacing w:line="24" w:lineRule="atLeast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 xml:space="preserve">铰链为缓冲铰链，带阻尼自动回闭功能。                                                                              </w:t>
            </w:r>
          </w:p>
          <w:p w14:paraId="21EE6616">
            <w:pPr>
              <w:pStyle w:val="17"/>
              <w:numPr>
                <w:ilvl w:val="0"/>
                <w:numId w:val="107"/>
              </w:numPr>
              <w:spacing w:line="24" w:lineRule="atLeast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 xml:space="preserve">导轨为三节阻尼导轨，带自动回位功能。                                                                                     </w:t>
            </w:r>
          </w:p>
          <w:p w14:paraId="2CB5B2DD">
            <w:pPr>
              <w:pStyle w:val="17"/>
              <w:numPr>
                <w:ilvl w:val="0"/>
                <w:numId w:val="107"/>
              </w:numPr>
              <w:spacing w:line="24" w:lineRule="atLeast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 xml:space="preserve">拉手为铝合金内嵌暗拉手；                                                                                                                                       </w:t>
            </w:r>
          </w:p>
          <w:p w14:paraId="2B6BAAB7">
            <w:pPr>
              <w:pStyle w:val="17"/>
              <w:numPr>
                <w:ilvl w:val="0"/>
                <w:numId w:val="107"/>
              </w:numPr>
              <w:spacing w:line="24" w:lineRule="atLeast"/>
              <w:ind w:left="64" w:leftChars="20"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紧固件选用优质金属三合一偏心连接件紧固，锁扣件应在隐藏处，无法隐藏时需用同色封盖封住。</w:t>
            </w:r>
          </w:p>
        </w:tc>
      </w:tr>
      <w:tr w14:paraId="492A44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372480FE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126</w:t>
            </w:r>
          </w:p>
        </w:tc>
        <w:tc>
          <w:tcPr>
            <w:tcW w:w="1320" w:type="dxa"/>
            <w:vAlign w:val="center"/>
          </w:tcPr>
          <w:p w14:paraId="0E2EF5E3">
            <w:pPr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sz w:val="21"/>
                <w:szCs w:val="21"/>
                <w:lang w:bidi="ar"/>
              </w:rPr>
              <w:t>操作柜2</w:t>
            </w:r>
          </w:p>
        </w:tc>
        <w:tc>
          <w:tcPr>
            <w:tcW w:w="2895" w:type="dxa"/>
            <w:vMerge w:val="continue"/>
            <w:vAlign w:val="center"/>
          </w:tcPr>
          <w:p w14:paraId="4B307304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885" w:type="dxa"/>
            <w:vAlign w:val="center"/>
          </w:tcPr>
          <w:p w14:paraId="76968F5E">
            <w:pPr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sz w:val="21"/>
                <w:szCs w:val="21"/>
                <w:lang w:bidi="ar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36AE355D">
            <w:pPr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sz w:val="21"/>
                <w:szCs w:val="21"/>
                <w:lang w:bidi="ar"/>
              </w:rPr>
              <w:t>1</w:t>
            </w:r>
          </w:p>
        </w:tc>
        <w:tc>
          <w:tcPr>
            <w:tcW w:w="1711" w:type="dxa"/>
            <w:vAlign w:val="center"/>
          </w:tcPr>
          <w:p w14:paraId="64CBD2C2">
            <w:pPr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sz w:val="21"/>
                <w:szCs w:val="21"/>
                <w:lang w:bidi="ar"/>
              </w:rPr>
              <w:t>3000*550*900</w:t>
            </w:r>
          </w:p>
        </w:tc>
        <w:tc>
          <w:tcPr>
            <w:tcW w:w="1914" w:type="dxa"/>
            <w:vMerge w:val="continue"/>
            <w:vAlign w:val="center"/>
          </w:tcPr>
          <w:p w14:paraId="153248CD">
            <w:pPr>
              <w:tabs>
                <w:tab w:val="left" w:pos="312"/>
              </w:tabs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3018" w:type="dxa"/>
            <w:vMerge w:val="continue"/>
            <w:vAlign w:val="center"/>
          </w:tcPr>
          <w:p w14:paraId="55980303">
            <w:pPr>
              <w:pStyle w:val="17"/>
              <w:tabs>
                <w:tab w:val="left" w:pos="312"/>
              </w:tabs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857" w:type="dxa"/>
            <w:vMerge w:val="continue"/>
            <w:vAlign w:val="center"/>
          </w:tcPr>
          <w:p w14:paraId="107813D0">
            <w:pPr>
              <w:pStyle w:val="17"/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</w:p>
        </w:tc>
      </w:tr>
      <w:tr w14:paraId="33ABC6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47" w:type="dxa"/>
            <w:shd w:val="clear" w:color="auto" w:fill="auto"/>
            <w:vAlign w:val="center"/>
          </w:tcPr>
          <w:p w14:paraId="090CF7A7">
            <w:pPr>
              <w:ind w:firstLine="0" w:firstLineChars="0"/>
              <w:jc w:val="center"/>
              <w:rPr>
                <w:b w:val="0"/>
                <w:bCs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sz w:val="21"/>
                <w:szCs w:val="21"/>
              </w:rPr>
              <w:t>127</w:t>
            </w:r>
          </w:p>
        </w:tc>
        <w:tc>
          <w:tcPr>
            <w:tcW w:w="1320" w:type="dxa"/>
            <w:vAlign w:val="center"/>
          </w:tcPr>
          <w:p w14:paraId="60A2991C">
            <w:pPr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eastAsia" w:eastAsia="宋体" w:cs="宋体"/>
                <w:b w:val="0"/>
                <w:bCs/>
                <w:sz w:val="21"/>
                <w:szCs w:val="21"/>
                <w:lang w:bidi="ar"/>
              </w:rPr>
              <w:t>背景柜</w:t>
            </w:r>
          </w:p>
        </w:tc>
        <w:tc>
          <w:tcPr>
            <w:tcW w:w="2895" w:type="dxa"/>
            <w:vAlign w:val="center"/>
          </w:tcPr>
          <w:p w14:paraId="7641286D">
            <w:pPr>
              <w:spacing w:line="240" w:lineRule="auto"/>
              <w:ind w:firstLine="0" w:firstLineChars="0"/>
              <w:jc w:val="center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drawing>
                <wp:inline distT="0" distB="0" distL="114300" distR="114300">
                  <wp:extent cx="1829435" cy="2894330"/>
                  <wp:effectExtent l="0" t="0" r="18415" b="127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289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3A3B366A">
            <w:pPr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eastAsia" w:eastAsia="宋体" w:cs="宋体"/>
                <w:b w:val="0"/>
                <w:bCs/>
                <w:sz w:val="21"/>
                <w:szCs w:val="21"/>
                <w:lang w:bidi="ar"/>
              </w:rPr>
              <w:t>套</w:t>
            </w:r>
          </w:p>
        </w:tc>
        <w:tc>
          <w:tcPr>
            <w:tcW w:w="690" w:type="dxa"/>
            <w:shd w:val="clear" w:color="auto" w:fill="auto"/>
            <w:vAlign w:val="center"/>
          </w:tcPr>
          <w:p w14:paraId="604C8C18">
            <w:pPr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eastAsia" w:eastAsia="宋体" w:cs="宋体"/>
                <w:b w:val="0"/>
                <w:bCs/>
                <w:sz w:val="21"/>
                <w:szCs w:val="21"/>
                <w:lang w:bidi="ar"/>
              </w:rPr>
              <w:t>1</w:t>
            </w:r>
          </w:p>
        </w:tc>
        <w:tc>
          <w:tcPr>
            <w:tcW w:w="1711" w:type="dxa"/>
            <w:vAlign w:val="center"/>
          </w:tcPr>
          <w:p w14:paraId="46907CEF">
            <w:pPr>
              <w:ind w:firstLine="0" w:firstLineChars="0"/>
              <w:jc w:val="center"/>
              <w:textAlignment w:val="center"/>
              <w:rPr>
                <w:rFonts w:eastAsia="宋体" w:cs="宋体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eastAsia" w:eastAsia="宋体" w:cs="宋体"/>
                <w:b w:val="0"/>
                <w:bCs/>
                <w:sz w:val="21"/>
                <w:szCs w:val="21"/>
                <w:lang w:bidi="ar"/>
              </w:rPr>
              <w:t>2500*400*2600</w:t>
            </w:r>
          </w:p>
        </w:tc>
        <w:tc>
          <w:tcPr>
            <w:tcW w:w="1914" w:type="dxa"/>
            <w:vAlign w:val="center"/>
          </w:tcPr>
          <w:p w14:paraId="37051C8A">
            <w:pPr>
              <w:numPr>
                <w:ilvl w:val="0"/>
                <w:numId w:val="108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板式柜体</w:t>
            </w:r>
          </w:p>
          <w:p w14:paraId="5BBA956A">
            <w:pPr>
              <w:numPr>
                <w:ilvl w:val="0"/>
                <w:numId w:val="108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门板</w:t>
            </w:r>
          </w:p>
          <w:p w14:paraId="26F3BF69">
            <w:pPr>
              <w:numPr>
                <w:ilvl w:val="0"/>
                <w:numId w:val="108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台板</w:t>
            </w:r>
          </w:p>
          <w:p w14:paraId="0C23DE39">
            <w:pPr>
              <w:numPr>
                <w:ilvl w:val="0"/>
                <w:numId w:val="108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灯带</w:t>
            </w:r>
          </w:p>
          <w:p w14:paraId="334BA6F3">
            <w:pPr>
              <w:numPr>
                <w:ilvl w:val="0"/>
                <w:numId w:val="108"/>
              </w:numPr>
              <w:spacing w:line="240" w:lineRule="auto"/>
              <w:ind w:firstLine="0" w:firstLineChars="0"/>
              <w:jc w:val="left"/>
              <w:rPr>
                <w:rFonts w:eastAsia="宋体" w:cs="宋体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bCs/>
                <w:color w:val="auto"/>
                <w:sz w:val="21"/>
                <w:szCs w:val="21"/>
              </w:rPr>
              <w:t>五金配件：拉手、导轨、铰链</w:t>
            </w:r>
          </w:p>
        </w:tc>
        <w:tc>
          <w:tcPr>
            <w:tcW w:w="3018" w:type="dxa"/>
            <w:vAlign w:val="center"/>
          </w:tcPr>
          <w:p w14:paraId="76FE5C73">
            <w:pPr>
              <w:pStyle w:val="17"/>
              <w:numPr>
                <w:ilvl w:val="0"/>
                <w:numId w:val="10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柜体板材：18mm厚EO级多层板</w:t>
            </w:r>
          </w:p>
          <w:p w14:paraId="6741A01E">
            <w:pPr>
              <w:pStyle w:val="17"/>
              <w:numPr>
                <w:ilvl w:val="0"/>
                <w:numId w:val="10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门板：18mm厚EO级多层板贴木皮油漆面</w:t>
            </w:r>
          </w:p>
          <w:p w14:paraId="2D43986C">
            <w:pPr>
              <w:pStyle w:val="17"/>
              <w:numPr>
                <w:ilvl w:val="0"/>
                <w:numId w:val="10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台板：12mm厚岩板</w:t>
            </w:r>
          </w:p>
          <w:p w14:paraId="4170DB12">
            <w:pPr>
              <w:pStyle w:val="17"/>
              <w:numPr>
                <w:ilvl w:val="0"/>
                <w:numId w:val="10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灯带：LED线型灯</w:t>
            </w:r>
          </w:p>
          <w:p w14:paraId="679AD032">
            <w:pPr>
              <w:pStyle w:val="17"/>
              <w:numPr>
                <w:ilvl w:val="0"/>
                <w:numId w:val="109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五金配件：仿古圆环拉手、三节阻尼导轨、阻尼铰链</w:t>
            </w:r>
          </w:p>
        </w:tc>
        <w:tc>
          <w:tcPr>
            <w:tcW w:w="6857" w:type="dxa"/>
            <w:vAlign w:val="center"/>
          </w:tcPr>
          <w:p w14:paraId="39178480">
            <w:pPr>
              <w:pStyle w:val="17"/>
              <w:numPr>
                <w:ilvl w:val="0"/>
                <w:numId w:val="11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板材：柜体采用18mm厚E0级多层板面贴三聚氰胺浸渍胶膜纸的饰面板加工而成。</w:t>
            </w:r>
          </w:p>
          <w:p w14:paraId="41937F1D">
            <w:pPr>
              <w:pStyle w:val="17"/>
              <w:numPr>
                <w:ilvl w:val="0"/>
                <w:numId w:val="11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门板：采用18mm厚E0级多层板面贴实木皮，喷涂开放式油漆加工而成。</w:t>
            </w:r>
          </w:p>
          <w:p w14:paraId="2F7AA88F">
            <w:pPr>
              <w:pStyle w:val="17"/>
              <w:numPr>
                <w:ilvl w:val="0"/>
                <w:numId w:val="11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结构：背景柜两侧分别配备两列按高度均分的抽屉。中间分为三部分，上方设置两行开放格，大小均分。中间整体开放格，下方为矮柜，按照长度配备两组对开门柜，内置1块活动层板。台板为12mm厚岩板。</w:t>
            </w:r>
          </w:p>
          <w:p w14:paraId="278377D5">
            <w:pPr>
              <w:pStyle w:val="17"/>
              <w:numPr>
                <w:ilvl w:val="0"/>
                <w:numId w:val="11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安装要求：柜体与墙面采用油漆面板收口条严密固定，底部踢脚线高度≥60mm。</w:t>
            </w:r>
          </w:p>
          <w:p w14:paraId="5BF6F8C0">
            <w:pPr>
              <w:pStyle w:val="17"/>
              <w:numPr>
                <w:ilvl w:val="0"/>
                <w:numId w:val="11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灯带：顶部开放格檐口内嵌LED线型灯，色温3500K-4000K。</w:t>
            </w:r>
          </w:p>
          <w:p w14:paraId="764B6395">
            <w:pPr>
              <w:pStyle w:val="17"/>
              <w:numPr>
                <w:ilvl w:val="0"/>
                <w:numId w:val="11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拉手为仿古铜制圆环拉手。</w:t>
            </w:r>
          </w:p>
          <w:p w14:paraId="386D2630">
            <w:pPr>
              <w:pStyle w:val="17"/>
              <w:numPr>
                <w:ilvl w:val="0"/>
                <w:numId w:val="11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导轨为三节阻尼导轨，带自动回位功能。</w:t>
            </w:r>
          </w:p>
          <w:p w14:paraId="6EB04AA8">
            <w:pPr>
              <w:pStyle w:val="17"/>
              <w:numPr>
                <w:ilvl w:val="0"/>
                <w:numId w:val="110"/>
              </w:numPr>
              <w:spacing w:line="240" w:lineRule="auto"/>
              <w:ind w:firstLine="0" w:firstLineChars="0"/>
              <w:jc w:val="left"/>
              <w:rPr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auto"/>
                <w:sz w:val="21"/>
                <w:szCs w:val="21"/>
              </w:rPr>
              <w:t>铰链为缓冲铰链，带阻尼自动回闭功能。</w:t>
            </w:r>
          </w:p>
        </w:tc>
      </w:tr>
    </w:tbl>
    <w:p w14:paraId="6752C4FB">
      <w:pPr>
        <w:ind w:firstLine="470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注：</w:t>
      </w:r>
    </w:p>
    <w:p w14:paraId="44089A10">
      <w:pPr>
        <w:ind w:firstLine="470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（1）投标方应对投标货物品牌、尺寸规格、颜色、材料、质量、性能等作出说明，提供所投产品的技术参数偏离表，按实际情况注明以上清单产品各项技术参数偏离情况（正偏离/满足/负偏离），技术要求偏离表不能违背真实的参数和指标。</w:t>
      </w:r>
    </w:p>
    <w:p w14:paraId="535483C6">
      <w:pPr>
        <w:ind w:firstLine="470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（2）项目需求中指出的工艺、材料和货物的标准以及参照的技术参数、图片或型号仅起说明作用，并没有任何限制性和排他性，响应方在投标中可以选用其他替代标准、技术参数或型号，但这些替代应以不影响产品质量或功能实现为前提。</w:t>
      </w:r>
    </w:p>
    <w:p w14:paraId="5D024D38">
      <w:pPr>
        <w:ind w:firstLine="470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（3）项目需求中指出的技术标准与规范如有更新，应以最新的标准规范实施。</w:t>
      </w:r>
    </w:p>
    <w:p w14:paraId="0E7BF4E8">
      <w:pPr>
        <w:ind w:firstLine="470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（4）所有采购家具产品，均需经使用方确认最终的色样方可采购或制作。</w:t>
      </w:r>
    </w:p>
    <w:p w14:paraId="44EE0B9C">
      <w:pPr>
        <w:ind w:firstLine="0" w:firstLineChars="0"/>
        <w:rPr>
          <w:color w:val="auto"/>
        </w:rPr>
      </w:pPr>
    </w:p>
    <w:p w14:paraId="22EF8F65">
      <w:pPr>
        <w:rPr>
          <w:color w:val="auto"/>
        </w:rPr>
      </w:pPr>
    </w:p>
    <w:p w14:paraId="290EB25F">
      <w:pPr>
        <w:rPr>
          <w:color w:val="auto"/>
        </w:rPr>
      </w:pPr>
    </w:p>
    <w:p w14:paraId="199EC789">
      <w:pPr>
        <w:rPr>
          <w:color w:val="auto"/>
        </w:rPr>
      </w:pPr>
    </w:p>
    <w:p w14:paraId="676F41A1">
      <w:pPr>
        <w:ind w:firstLine="0" w:firstLineChars="0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五、样品要求</w:t>
      </w:r>
    </w:p>
    <w:p w14:paraId="63F63219">
      <w:pPr>
        <w:ind w:firstLine="0" w:firstLineChars="0"/>
        <w:rPr>
          <w:rFonts w:eastAsia="宋体" w:cs="宋体"/>
          <w:b w:val="0"/>
          <w:color w:val="auto"/>
          <w:sz w:val="24"/>
          <w:szCs w:val="24"/>
        </w:rPr>
      </w:pPr>
      <w:r>
        <w:rPr>
          <w:rFonts w:hint="eastAsia" w:eastAsia="宋体" w:cs="宋体"/>
          <w:b w:val="0"/>
          <w:color w:val="auto"/>
          <w:sz w:val="24"/>
          <w:szCs w:val="24"/>
        </w:rPr>
        <w:t>本项目需要供应商提供样品，详细样品名称、规格、数量要求见下表。中标样购人作为履约验收参考，最终产品使用的原辅材料不得低于样品的标准。</w:t>
      </w:r>
    </w:p>
    <w:tbl>
      <w:tblPr>
        <w:tblStyle w:val="16"/>
        <w:tblpPr w:leftFromText="180" w:rightFromText="180" w:vertAnchor="text" w:horzAnchor="page" w:tblpX="1687" w:tblpY="474"/>
        <w:tblOverlap w:val="never"/>
        <w:tblW w:w="1852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06"/>
        <w:gridCol w:w="8586"/>
        <w:gridCol w:w="7534"/>
      </w:tblGrid>
      <w:tr w14:paraId="103D96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2406" w:type="dxa"/>
          </w:tcPr>
          <w:p w14:paraId="7350E103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>分类</w:t>
            </w:r>
          </w:p>
        </w:tc>
        <w:tc>
          <w:tcPr>
            <w:tcW w:w="8586" w:type="dxa"/>
          </w:tcPr>
          <w:p w14:paraId="7089029A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>样品要求</w:t>
            </w:r>
          </w:p>
        </w:tc>
        <w:tc>
          <w:tcPr>
            <w:tcW w:w="7534" w:type="dxa"/>
          </w:tcPr>
          <w:p w14:paraId="1DA9AE6E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>大小尺寸(单位mm)</w:t>
            </w:r>
          </w:p>
        </w:tc>
      </w:tr>
      <w:tr w14:paraId="684240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2406" w:type="dxa"/>
          </w:tcPr>
          <w:p w14:paraId="2DEF13B6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</w:rPr>
              <w:t>开放柜2</w:t>
            </w:r>
          </w:p>
        </w:tc>
        <w:tc>
          <w:tcPr>
            <w:tcW w:w="8586" w:type="dxa"/>
          </w:tcPr>
          <w:p w14:paraId="15BC7B80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</w:rPr>
              <w:t>开放柜2   对应《四、采购产品一览》的序号98</w:t>
            </w:r>
          </w:p>
        </w:tc>
        <w:tc>
          <w:tcPr>
            <w:tcW w:w="7534" w:type="dxa"/>
          </w:tcPr>
          <w:p w14:paraId="567FE900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</w:rPr>
              <w:t>1200*340*2600</w:t>
            </w:r>
          </w:p>
        </w:tc>
      </w:tr>
      <w:tr w14:paraId="103178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2406" w:type="dxa"/>
          </w:tcPr>
          <w:p w14:paraId="10ECF520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</w:rPr>
              <w:t>开放柜7</w:t>
            </w:r>
          </w:p>
        </w:tc>
        <w:tc>
          <w:tcPr>
            <w:tcW w:w="8586" w:type="dxa"/>
          </w:tcPr>
          <w:p w14:paraId="120BC5CE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</w:rPr>
              <w:t>开放柜7   对应《四、采购产品一览》的序号103</w:t>
            </w:r>
          </w:p>
        </w:tc>
        <w:tc>
          <w:tcPr>
            <w:tcW w:w="7534" w:type="dxa"/>
          </w:tcPr>
          <w:p w14:paraId="491ADE15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</w:rPr>
              <w:t>3250*340*2600</w:t>
            </w:r>
          </w:p>
        </w:tc>
      </w:tr>
      <w:tr w14:paraId="0FE775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2406" w:type="dxa"/>
          </w:tcPr>
          <w:p w14:paraId="377F3013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</w:rPr>
              <w:t>开放柜9</w:t>
            </w:r>
          </w:p>
        </w:tc>
        <w:tc>
          <w:tcPr>
            <w:tcW w:w="8586" w:type="dxa"/>
          </w:tcPr>
          <w:p w14:paraId="7B74F001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</w:rPr>
              <w:t>开放柜9   对应《四、采购产品一览》的序号105</w:t>
            </w:r>
          </w:p>
        </w:tc>
        <w:tc>
          <w:tcPr>
            <w:tcW w:w="7534" w:type="dxa"/>
          </w:tcPr>
          <w:p w14:paraId="44AE5EFE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</w:rPr>
              <w:t>2150*340*2600</w:t>
            </w:r>
          </w:p>
        </w:tc>
      </w:tr>
      <w:tr w14:paraId="2217D7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2406" w:type="dxa"/>
          </w:tcPr>
          <w:p w14:paraId="0C234B37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</w:rPr>
              <w:t>患者物品柜1</w:t>
            </w:r>
          </w:p>
        </w:tc>
        <w:tc>
          <w:tcPr>
            <w:tcW w:w="8586" w:type="dxa"/>
          </w:tcPr>
          <w:p w14:paraId="07BAA065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</w:rPr>
              <w:t>患者物品柜1   对应《四、采购产品一览》的序号110</w:t>
            </w:r>
          </w:p>
        </w:tc>
        <w:tc>
          <w:tcPr>
            <w:tcW w:w="7534" w:type="dxa"/>
          </w:tcPr>
          <w:p w14:paraId="36EA6610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</w:rPr>
              <w:t>500*600*2600</w:t>
            </w:r>
          </w:p>
        </w:tc>
      </w:tr>
    </w:tbl>
    <w:p w14:paraId="0899F8C5">
      <w:pPr>
        <w:rPr>
          <w:color w:val="auto"/>
        </w:rPr>
      </w:pPr>
    </w:p>
    <w:p w14:paraId="59875AE4">
      <w:pPr>
        <w:rPr>
          <w:color w:val="auto"/>
        </w:rPr>
      </w:pPr>
    </w:p>
    <w:p w14:paraId="6F3EE261">
      <w:pPr>
        <w:rPr>
          <w:color w:val="auto"/>
        </w:rPr>
      </w:pPr>
    </w:p>
    <w:p w14:paraId="5CAF7970">
      <w:pPr>
        <w:rPr>
          <w:color w:val="auto"/>
        </w:rPr>
      </w:pPr>
    </w:p>
    <w:p w14:paraId="27BE6AB8">
      <w:pPr>
        <w:rPr>
          <w:color w:val="auto"/>
        </w:rPr>
      </w:pPr>
    </w:p>
    <w:p w14:paraId="69844F9E">
      <w:pPr>
        <w:rPr>
          <w:color w:val="auto"/>
        </w:rPr>
      </w:pPr>
    </w:p>
    <w:p w14:paraId="25F2F622">
      <w:pPr>
        <w:rPr>
          <w:color w:val="auto"/>
        </w:rPr>
      </w:pPr>
    </w:p>
    <w:p w14:paraId="56681CD3">
      <w:pPr>
        <w:rPr>
          <w:color w:val="auto"/>
        </w:rPr>
      </w:pPr>
    </w:p>
    <w:p w14:paraId="7F5F60BC">
      <w:pPr>
        <w:rPr>
          <w:color w:val="auto"/>
        </w:rPr>
      </w:pPr>
      <w:r>
        <w:rPr>
          <w:color w:val="auto"/>
        </w:rPr>
        <w:br w:type="page"/>
      </w:r>
    </w:p>
    <w:p w14:paraId="5E931C4A">
      <w:pPr>
        <w:rPr>
          <w:color w:val="auto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23810" w:h="16840"/>
          <w:pgMar w:top="1440" w:right="1800" w:bottom="1440" w:left="1800" w:header="0" w:footer="0" w:gutter="0"/>
          <w:cols w:space="720" w:num="1"/>
        </w:sectPr>
      </w:pPr>
    </w:p>
    <w:p w14:paraId="62A30E3A">
      <w:pPr>
        <w:ind w:firstLine="470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说明：</w:t>
      </w:r>
    </w:p>
    <w:p w14:paraId="07E273F0">
      <w:pPr>
        <w:ind w:firstLine="470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1、投标人需在标书中提供样品清单（格式自拟）：列出此次样品涉及的材料品牌、五金配件品牌、型号、制造厂商。</w:t>
      </w:r>
    </w:p>
    <w:p w14:paraId="65493913">
      <w:pPr>
        <w:ind w:firstLine="470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2、尺寸和规格可根据情况合理波动。投标人中标后需按照采购需求中要求的规格尺寸生产，不得影响交付正常使用。</w:t>
      </w:r>
    </w:p>
    <w:p w14:paraId="042379F0">
      <w:pPr>
        <w:ind w:firstLine="470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3、投标实样送达地点：上海市金山区大亭公路6868号，联系人：王老师，联系电话：15250000126。样品接受时间：所有实样在投标截止前两个工作日内的每天9点-17点送达并完成现场搭样，逾期不再接受任何实样。实样上应注明投标人的名称。</w:t>
      </w:r>
    </w:p>
    <w:p w14:paraId="3C4154A9">
      <w:pPr>
        <w:ind w:firstLine="0" w:firstLineChars="0"/>
        <w:rPr>
          <w:color w:val="auto"/>
          <w:sz w:val="28"/>
          <w:szCs w:val="28"/>
        </w:rPr>
      </w:pPr>
    </w:p>
    <w:p w14:paraId="2489359D">
      <w:pPr>
        <w:ind w:firstLine="0" w:firstLineChars="0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六、材料要求</w:t>
      </w:r>
    </w:p>
    <w:p w14:paraId="074E7B78">
      <w:pPr>
        <w:ind w:firstLine="412"/>
        <w:rPr>
          <w:rFonts w:eastAsia="宋体" w:cs="Times New Roman"/>
          <w:b w:val="0"/>
          <w:bCs/>
          <w:color w:val="auto"/>
          <w:sz w:val="21"/>
          <w:szCs w:val="21"/>
        </w:rPr>
      </w:pPr>
    </w:p>
    <w:p w14:paraId="4BE6FFD4">
      <w:pPr>
        <w:pStyle w:val="2"/>
        <w:spacing w:line="360" w:lineRule="auto"/>
        <w:ind w:firstLine="0" w:firstLineChars="0"/>
        <w:rPr>
          <w:rFonts w:eastAsia="宋体" w:cs="宋体"/>
          <w:b w:val="0"/>
          <w:color w:val="auto"/>
          <w:sz w:val="24"/>
          <w:szCs w:val="24"/>
        </w:rPr>
      </w:pPr>
      <w:r>
        <w:rPr>
          <w:rFonts w:hint="eastAsia"/>
          <w:bCs/>
          <w:color w:val="auto"/>
          <w:sz w:val="24"/>
          <w:szCs w:val="24"/>
        </w:rPr>
        <w:t>1.</w:t>
      </w:r>
      <w:r>
        <w:rPr>
          <w:rFonts w:hint="eastAsia" w:eastAsia="宋体" w:cs="宋体"/>
          <w:bCs/>
          <w:color w:val="auto"/>
          <w:sz w:val="24"/>
          <w:szCs w:val="24"/>
        </w:rPr>
        <w:t>刨花板：</w:t>
      </w:r>
      <w:r>
        <w:rPr>
          <w:rFonts w:hint="eastAsia" w:eastAsia="宋体" w:cs="宋体"/>
          <w:b w:val="0"/>
          <w:color w:val="auto"/>
          <w:sz w:val="24"/>
          <w:szCs w:val="24"/>
        </w:rPr>
        <w:t>板材基板均采用E0级刨花板，板材检测应符合GB/T 4897-2015标准。</w:t>
      </w:r>
    </w:p>
    <w:p w14:paraId="4CE9E46F">
      <w:pPr>
        <w:pStyle w:val="5"/>
        <w:spacing w:line="360" w:lineRule="auto"/>
        <w:rPr>
          <w:rFonts w:hAnsi="宋体"/>
          <w:b/>
          <w:bCs/>
          <w:color w:val="auto"/>
        </w:rPr>
      </w:pPr>
      <w:r>
        <w:rPr>
          <w:rFonts w:hint="eastAsia" w:hAnsi="宋体"/>
          <w:color w:val="auto"/>
        </w:rPr>
        <w:t>a) 符合GB/T</w:t>
      </w:r>
      <w:bookmarkStart w:id="1" w:name="OLE_LINK14"/>
      <w:bookmarkStart w:id="2" w:name="OLE_LINK13"/>
      <w:r>
        <w:rPr>
          <w:rFonts w:hint="eastAsia" w:hAnsi="宋体"/>
          <w:color w:val="auto"/>
        </w:rPr>
        <w:t>39600</w:t>
      </w:r>
      <w:bookmarkEnd w:id="1"/>
      <w:bookmarkEnd w:id="2"/>
      <w:r>
        <w:rPr>
          <w:rFonts w:hint="eastAsia" w:hAnsi="宋体"/>
          <w:color w:val="auto"/>
        </w:rPr>
        <w:t>-2021《人造板及其制品甲醛释放量分级》中的技术要求。甲醛释放量≤0.05mg/m³；</w:t>
      </w:r>
    </w:p>
    <w:p w14:paraId="4FEF6416">
      <w:pPr>
        <w:pStyle w:val="2"/>
        <w:spacing w:line="360" w:lineRule="auto"/>
        <w:ind w:firstLine="0" w:firstLineChars="0"/>
        <w:rPr>
          <w:rFonts w:eastAsia="宋体" w:cs="宋体"/>
          <w:bCs/>
          <w:color w:val="auto"/>
          <w:sz w:val="24"/>
          <w:szCs w:val="24"/>
        </w:rPr>
      </w:pPr>
    </w:p>
    <w:p w14:paraId="7C548C1F">
      <w:pPr>
        <w:pStyle w:val="4"/>
        <w:widowControl w:val="0"/>
        <w:kinsoku/>
        <w:autoSpaceDE/>
        <w:autoSpaceDN/>
        <w:adjustRightInd/>
        <w:snapToGrid/>
        <w:spacing w:after="10" w:line="360" w:lineRule="auto"/>
        <w:ind w:firstLine="0" w:firstLineChars="0"/>
        <w:textAlignment w:val="auto"/>
        <w:rPr>
          <w:b w:val="0"/>
        </w:rPr>
      </w:pPr>
      <w:r>
        <w:rPr>
          <w:rFonts w:hint="eastAsia"/>
          <w:bCs/>
          <w:color w:val="auto"/>
        </w:rPr>
        <w:t>2.人造石</w:t>
      </w:r>
      <w:r>
        <w:rPr>
          <w:rFonts w:hint="eastAsia"/>
          <w:b w:val="0"/>
        </w:rPr>
        <w:t>：人造石</w:t>
      </w:r>
      <w:r>
        <w:rPr>
          <w:rFonts w:hint="eastAsia"/>
          <w:b w:val="0"/>
          <w:color w:val="auto"/>
        </w:rPr>
        <w:t>巴氏硬度、</w:t>
      </w:r>
      <w:r>
        <w:rPr>
          <w:rFonts w:hint="eastAsia"/>
          <w:b w:val="0"/>
          <w:bCs/>
        </w:rPr>
        <w:t>耐污染性、</w:t>
      </w:r>
      <w:r>
        <w:rPr>
          <w:rFonts w:hint="eastAsia"/>
          <w:b w:val="0"/>
          <w:color w:val="auto"/>
        </w:rPr>
        <w:t>燃烧性能</w:t>
      </w:r>
      <w:r>
        <w:rPr>
          <w:rFonts w:hint="eastAsia"/>
          <w:b w:val="0"/>
        </w:rPr>
        <w:t>应满足国标JC/T908-2013《人造石》中实体面材PMMA类、A级的标准；</w:t>
      </w:r>
      <w:r>
        <w:rPr>
          <w:rFonts w:hint="eastAsia"/>
          <w:b w:val="0"/>
          <w:color w:val="auto"/>
        </w:rPr>
        <w:t>满足GB8624-2012《建筑材料及制品燃烧性能分级》标准</w:t>
      </w:r>
      <w:r>
        <w:rPr>
          <w:rFonts w:hint="eastAsia"/>
          <w:b w:val="0"/>
        </w:rPr>
        <w:t>。</w:t>
      </w:r>
    </w:p>
    <w:p w14:paraId="3658EB39">
      <w:pPr>
        <w:pStyle w:val="4"/>
        <w:widowControl w:val="0"/>
        <w:numPr>
          <w:ilvl w:val="0"/>
          <w:numId w:val="111"/>
        </w:numPr>
        <w:kinsoku/>
        <w:autoSpaceDE/>
        <w:autoSpaceDN/>
        <w:adjustRightInd/>
        <w:snapToGrid/>
        <w:spacing w:after="10" w:line="360" w:lineRule="auto"/>
        <w:ind w:firstLine="0" w:firstLineChars="0"/>
        <w:textAlignment w:val="auto"/>
        <w:rPr>
          <w:b w:val="0"/>
          <w:color w:val="auto"/>
        </w:rPr>
      </w:pPr>
      <w:r>
        <w:rPr>
          <w:rFonts w:hint="eastAsia"/>
          <w:b w:val="0"/>
          <w:color w:val="auto"/>
        </w:rPr>
        <w:t>巴氏硬度：PMMA类、A级不小于65(检测依据GB/T3854-2017)；</w:t>
      </w:r>
    </w:p>
    <w:p w14:paraId="76A66991">
      <w:pPr>
        <w:pStyle w:val="5"/>
        <w:numPr>
          <w:ilvl w:val="0"/>
          <w:numId w:val="111"/>
        </w:numPr>
        <w:spacing w:line="360" w:lineRule="auto"/>
        <w:rPr>
          <w:rFonts w:hAnsi="宋体"/>
          <w:color w:val="auto"/>
        </w:rPr>
      </w:pPr>
      <w:r>
        <w:rPr>
          <w:rFonts w:hint="eastAsia" w:hAnsi="宋体"/>
        </w:rPr>
        <w:t>耐污染性：污染值总和≤64，最大污迹深度≤0.12mm</w:t>
      </w:r>
      <w:r>
        <w:rPr>
          <w:rFonts w:hint="eastAsia" w:hAnsi="宋体"/>
          <w:color w:val="auto"/>
        </w:rPr>
        <w:t>(检测依据</w:t>
      </w:r>
      <w:r>
        <w:rPr>
          <w:rFonts w:hint="eastAsia" w:hAnsi="宋体"/>
        </w:rPr>
        <w:t>JC/T908-2013)</w:t>
      </w:r>
      <w:r>
        <w:rPr>
          <w:rFonts w:hint="eastAsia" w:hAnsi="宋体"/>
          <w:color w:val="auto"/>
        </w:rPr>
        <w:t>；</w:t>
      </w:r>
    </w:p>
    <w:p w14:paraId="7B4E54A6">
      <w:pPr>
        <w:pStyle w:val="5"/>
        <w:numPr>
          <w:ilvl w:val="0"/>
          <w:numId w:val="111"/>
        </w:numPr>
        <w:spacing w:line="360" w:lineRule="auto"/>
        <w:rPr>
          <w:rFonts w:hAnsi="宋体"/>
          <w:color w:val="auto"/>
        </w:rPr>
      </w:pPr>
      <w:r>
        <w:rPr>
          <w:rFonts w:hint="eastAsia" w:hAnsi="宋体"/>
          <w:color w:val="auto"/>
        </w:rPr>
        <w:t>燃烧性能：需提供B1级燃烧性能的检测报告；</w:t>
      </w:r>
    </w:p>
    <w:p w14:paraId="1AF0B7CB">
      <w:pPr>
        <w:pStyle w:val="5"/>
        <w:spacing w:line="360" w:lineRule="auto"/>
        <w:rPr>
          <w:rFonts w:hAnsi="宋体"/>
          <w:b/>
          <w:bCs/>
          <w:color w:val="auto"/>
        </w:rPr>
      </w:pPr>
    </w:p>
    <w:p w14:paraId="2FE26863">
      <w:pPr>
        <w:pStyle w:val="2"/>
        <w:kinsoku/>
        <w:snapToGrid/>
        <w:spacing w:line="336" w:lineRule="auto"/>
        <w:ind w:firstLine="0" w:firstLineChars="0"/>
        <w:textAlignment w:val="auto"/>
        <w:rPr>
          <w:rFonts w:eastAsia="宋体" w:cs="宋体"/>
          <w:b w:val="0"/>
          <w:sz w:val="24"/>
          <w:szCs w:val="24"/>
        </w:rPr>
      </w:pPr>
      <w:r>
        <w:rPr>
          <w:rFonts w:hint="eastAsia" w:eastAsia="宋体" w:cs="宋体"/>
          <w:bCs/>
          <w:sz w:val="24"/>
          <w:szCs w:val="24"/>
        </w:rPr>
        <w:t>3.多层板：</w:t>
      </w:r>
      <w:r>
        <w:rPr>
          <w:rFonts w:hint="eastAsia" w:eastAsia="宋体" w:cs="宋体"/>
          <w:b w:val="0"/>
          <w:sz w:val="24"/>
          <w:szCs w:val="24"/>
        </w:rPr>
        <w:t>板材检测应符合</w:t>
      </w:r>
      <w:r>
        <w:rPr>
          <w:rFonts w:hint="eastAsia" w:eastAsia="宋体" w:cs="宋体"/>
          <w:b w:val="0"/>
          <w:color w:val="auto"/>
          <w:sz w:val="24"/>
          <w:szCs w:val="24"/>
        </w:rPr>
        <w:t>GB 20286-2006《公共场所阻燃制品及组件燃烧性能要求和标识》检测标准；</w:t>
      </w:r>
    </w:p>
    <w:p w14:paraId="51A60765">
      <w:pPr>
        <w:pStyle w:val="2"/>
        <w:kinsoku/>
        <w:snapToGrid/>
        <w:spacing w:line="336" w:lineRule="auto"/>
        <w:ind w:firstLine="0" w:firstLineChars="0"/>
        <w:textAlignment w:val="auto"/>
        <w:rPr>
          <w:rFonts w:eastAsia="宋体" w:cs="宋体"/>
          <w:b w:val="0"/>
          <w:color w:val="auto"/>
          <w:sz w:val="24"/>
          <w:szCs w:val="24"/>
        </w:rPr>
      </w:pPr>
      <w:r>
        <w:rPr>
          <w:rFonts w:hint="eastAsia" w:eastAsia="宋体" w:cs="宋体"/>
          <w:b w:val="0"/>
          <w:sz w:val="24"/>
          <w:szCs w:val="24"/>
        </w:rPr>
        <w:t xml:space="preserve">a) </w:t>
      </w:r>
      <w:r>
        <w:rPr>
          <w:rFonts w:hint="eastAsia" w:eastAsia="宋体" w:cs="宋体"/>
          <w:b w:val="0"/>
          <w:color w:val="auto"/>
          <w:sz w:val="24"/>
          <w:szCs w:val="24"/>
        </w:rPr>
        <w:t>燃烧性能：需提供B1级燃烧性能的检测报告，满足GB8624-2012《建筑材料及制品燃烧性能分级》。</w:t>
      </w:r>
    </w:p>
    <w:p w14:paraId="69C60E7C">
      <w:pPr>
        <w:pStyle w:val="5"/>
        <w:spacing w:line="360" w:lineRule="auto"/>
        <w:rPr>
          <w:rFonts w:hAnsi="宋体"/>
          <w:b/>
          <w:bCs/>
          <w:color w:val="auto"/>
        </w:rPr>
      </w:pPr>
    </w:p>
    <w:p w14:paraId="3619684D">
      <w:pPr>
        <w:pStyle w:val="5"/>
        <w:spacing w:line="360" w:lineRule="auto"/>
        <w:rPr>
          <w:rFonts w:hAnsi="宋体"/>
          <w:b/>
          <w:bCs/>
          <w:color w:val="auto"/>
        </w:rPr>
      </w:pPr>
      <w:r>
        <w:rPr>
          <w:rFonts w:hint="eastAsia" w:hAnsi="宋体"/>
          <w:b/>
          <w:bCs/>
          <w:color w:val="auto"/>
        </w:rPr>
        <w:t>4.电解钢板：</w:t>
      </w:r>
      <w:r>
        <w:rPr>
          <w:rFonts w:hint="eastAsia" w:hAnsi="宋体"/>
          <w:bCs/>
          <w:color w:val="auto"/>
        </w:rPr>
        <w:t>钢板采用≥1.0mm电解钢板，钢板耐腐蚀性及冲击强度应符合QB/T1951.2-2024《家具质量检验及质量评定 第2部分：金属家具》检测标准；QB/T1950-2024《家具表面漆膜耐盐浴测定法》标准；GB/T1732-2020《漆膜耐冲击测定法》标准;</w:t>
      </w:r>
    </w:p>
    <w:p w14:paraId="70A2A0EE">
      <w:pPr>
        <w:pStyle w:val="5"/>
        <w:spacing w:line="360" w:lineRule="auto"/>
        <w:rPr>
          <w:rFonts w:hAnsi="宋体"/>
          <w:bCs/>
          <w:color w:val="auto"/>
        </w:rPr>
      </w:pPr>
      <w:r>
        <w:rPr>
          <w:rFonts w:hint="eastAsia" w:hAnsi="宋体"/>
          <w:color w:val="auto"/>
        </w:rPr>
        <w:t xml:space="preserve">a) </w:t>
      </w:r>
      <w:r>
        <w:rPr>
          <w:rFonts w:hint="eastAsia" w:hAnsi="宋体"/>
          <w:bCs/>
          <w:color w:val="auto"/>
        </w:rPr>
        <w:t>耐腐蚀测试100h内，观察在溶剂中样板上划道两侧3mm以外，应无鼓泡产生；100h后，检查划道两侧3mm外，应无鼓泡、锈蚀、剥落和起皱等现象；</w:t>
      </w:r>
    </w:p>
    <w:p w14:paraId="4AD99731">
      <w:pPr>
        <w:pStyle w:val="5"/>
        <w:spacing w:line="360" w:lineRule="auto"/>
        <w:rPr>
          <w:rFonts w:hAnsi="宋体"/>
          <w:color w:val="auto"/>
        </w:rPr>
      </w:pPr>
      <w:r>
        <w:rPr>
          <w:rFonts w:hint="eastAsia" w:hAnsi="宋体"/>
          <w:bCs/>
          <w:color w:val="auto"/>
        </w:rPr>
        <w:t>c）冲击高度400mm，应无剥落、裂纹、皱纹</w:t>
      </w:r>
      <w:r>
        <w:rPr>
          <w:rFonts w:hint="eastAsia" w:hAnsi="宋体"/>
          <w:color w:val="auto"/>
        </w:rPr>
        <w:t>。</w:t>
      </w:r>
    </w:p>
    <w:p w14:paraId="5FF204A1">
      <w:pPr>
        <w:pStyle w:val="5"/>
        <w:spacing w:line="360" w:lineRule="auto"/>
        <w:rPr>
          <w:rFonts w:hAnsi="宋体"/>
          <w:b/>
          <w:bCs/>
          <w:color w:val="auto"/>
        </w:rPr>
      </w:pPr>
    </w:p>
    <w:p w14:paraId="066E2CE5">
      <w:pPr>
        <w:pStyle w:val="5"/>
        <w:spacing w:line="360" w:lineRule="auto"/>
        <w:rPr>
          <w:bCs/>
          <w:color w:val="auto"/>
        </w:rPr>
      </w:pPr>
      <w:r>
        <w:rPr>
          <w:rFonts w:hint="eastAsia" w:hAnsi="宋体"/>
          <w:b/>
          <w:bCs/>
          <w:color w:val="auto"/>
        </w:rPr>
        <w:t>5.喷粉</w:t>
      </w:r>
      <w:r>
        <w:rPr>
          <w:rFonts w:hint="eastAsia" w:hAnsi="宋体"/>
          <w:color w:val="auto"/>
        </w:rPr>
        <w:t>：</w:t>
      </w:r>
      <w:r>
        <w:rPr>
          <w:rFonts w:hint="eastAsia"/>
          <w:bCs/>
          <w:color w:val="auto"/>
        </w:rPr>
        <w:t>静电喷粉具备，表面喷涂均匀、平整、顺滑，无明显颗粒杂质，</w:t>
      </w:r>
    </w:p>
    <w:p w14:paraId="2F29DE51">
      <w:pPr>
        <w:pStyle w:val="5"/>
        <w:spacing w:line="360" w:lineRule="auto"/>
        <w:rPr>
          <w:bCs/>
          <w:color w:val="auto"/>
        </w:rPr>
      </w:pPr>
      <w:r>
        <w:rPr>
          <w:rFonts w:hint="eastAsia" w:hAnsi="宋体"/>
          <w:color w:val="auto"/>
        </w:rPr>
        <w:t>a)</w:t>
      </w:r>
      <w:r>
        <w:rPr>
          <w:rFonts w:hint="eastAsia"/>
          <w:bCs/>
          <w:color w:val="auto"/>
        </w:rPr>
        <w:t>附着力≤</w:t>
      </w:r>
      <w:r>
        <w:rPr>
          <w:bCs/>
          <w:color w:val="auto"/>
        </w:rPr>
        <w:t>1级，需符合HG/T2006-2022标准的要求</w:t>
      </w:r>
      <w:r>
        <w:rPr>
          <w:rFonts w:hint="eastAsia"/>
          <w:bCs/>
          <w:color w:val="auto"/>
        </w:rPr>
        <w:t>；</w:t>
      </w:r>
    </w:p>
    <w:p w14:paraId="5500BA64">
      <w:pPr>
        <w:pStyle w:val="5"/>
        <w:spacing w:line="360" w:lineRule="auto"/>
        <w:rPr>
          <w:rFonts w:hAnsi="宋体"/>
          <w:color w:val="auto"/>
        </w:rPr>
      </w:pPr>
      <w:r>
        <w:rPr>
          <w:rFonts w:hint="eastAsia"/>
          <w:bCs/>
          <w:color w:val="auto"/>
        </w:rPr>
        <w:t>b）</w:t>
      </w:r>
      <w:r>
        <w:t>重金属含量中铅（Pb）含量、镉（Cd）含量、六价铬（Cr</w:t>
      </w:r>
      <w:r>
        <w:rPr>
          <w:vertAlign w:val="superscript"/>
        </w:rPr>
        <w:t>6+</w:t>
      </w:r>
      <w:r>
        <w:t>）含量、汞（Hg）含量</w:t>
      </w:r>
      <w:r>
        <w:rPr>
          <w:rFonts w:hint="eastAsia"/>
        </w:rPr>
        <w:t>未检出，</w:t>
      </w:r>
      <w:r>
        <w:rPr>
          <w:rFonts w:hint="eastAsia"/>
          <w:bCs/>
          <w:color w:val="auto"/>
        </w:rPr>
        <w:t>需符合GB18581-2020或</w:t>
      </w:r>
      <w:r>
        <w:rPr>
          <w:bCs/>
          <w:color w:val="auto"/>
        </w:rPr>
        <w:t>GB 30981.2-2025</w:t>
      </w:r>
      <w:r>
        <w:rPr>
          <w:rFonts w:hint="eastAsia"/>
          <w:bCs/>
          <w:color w:val="auto"/>
        </w:rPr>
        <w:t>的标准。</w:t>
      </w:r>
    </w:p>
    <w:p w14:paraId="5C9EC321">
      <w:pPr>
        <w:pStyle w:val="5"/>
        <w:spacing w:line="360" w:lineRule="auto"/>
        <w:rPr>
          <w:rFonts w:hAnsi="宋体"/>
          <w:b/>
          <w:bCs/>
          <w:color w:val="auto"/>
        </w:rPr>
      </w:pPr>
    </w:p>
    <w:p w14:paraId="530EDB87">
      <w:pPr>
        <w:pStyle w:val="5"/>
        <w:spacing w:line="360" w:lineRule="auto"/>
        <w:rPr>
          <w:rFonts w:hAnsi="宋体"/>
          <w:color w:val="auto"/>
        </w:rPr>
      </w:pPr>
      <w:r>
        <w:rPr>
          <w:rFonts w:hint="eastAsia" w:hAnsi="宋体"/>
          <w:b/>
          <w:bCs/>
          <w:color w:val="auto"/>
        </w:rPr>
        <w:t>6.阻尼铰链：</w:t>
      </w:r>
      <w:r>
        <w:rPr>
          <w:rFonts w:hint="eastAsia" w:hAnsi="宋体"/>
          <w:color w:val="auto"/>
        </w:rPr>
        <w:t>铰链为缓冲铰链，带阻尼自动回闭功能。应符合QB/T2189-2013《家具五金杯状暗铰链》的技术要求。功能要求：</w:t>
      </w:r>
    </w:p>
    <w:p w14:paraId="771EAD9E">
      <w:pPr>
        <w:pStyle w:val="5"/>
        <w:numPr>
          <w:ilvl w:val="0"/>
          <w:numId w:val="112"/>
        </w:numPr>
        <w:spacing w:line="360" w:lineRule="auto"/>
        <w:rPr>
          <w:rFonts w:hAnsi="宋体"/>
          <w:color w:val="auto"/>
        </w:rPr>
      </w:pPr>
      <w:r>
        <w:rPr>
          <w:rFonts w:hint="eastAsia" w:hAnsi="宋体"/>
          <w:color w:val="auto"/>
        </w:rPr>
        <w:t>操作力在耐久性试验前后，具有自动关闭装置的杯状暗铰链的关闭力大于0.5N，打开力和关闭力不大于20N；</w:t>
      </w:r>
    </w:p>
    <w:p w14:paraId="778061E8">
      <w:pPr>
        <w:pStyle w:val="5"/>
        <w:spacing w:line="360" w:lineRule="auto"/>
        <w:rPr>
          <w:b/>
          <w:bCs/>
          <w:color w:val="auto"/>
        </w:rPr>
      </w:pPr>
      <w:r>
        <w:rPr>
          <w:rFonts w:hint="eastAsia" w:hAnsi="宋体"/>
          <w:color w:val="auto"/>
        </w:rPr>
        <w:t>2）需满足垂直静载荷20kg，水平静载荷40N，耐久性80000次，所有组件不断裂、不松动、不损害、不变形，并且能正常工作的功能要求；</w:t>
      </w:r>
    </w:p>
    <w:p w14:paraId="7036B9A7">
      <w:pPr>
        <w:pStyle w:val="4"/>
        <w:kinsoku/>
        <w:autoSpaceDE/>
        <w:autoSpaceDN/>
        <w:adjustRightInd/>
        <w:snapToGrid/>
        <w:spacing w:line="360" w:lineRule="auto"/>
        <w:ind w:firstLine="0" w:firstLineChars="0"/>
        <w:textAlignment w:val="auto"/>
        <w:rPr>
          <w:color w:val="auto"/>
        </w:rPr>
      </w:pPr>
    </w:p>
    <w:p w14:paraId="61F39552">
      <w:pPr>
        <w:pStyle w:val="4"/>
        <w:kinsoku/>
        <w:autoSpaceDE/>
        <w:autoSpaceDN/>
        <w:adjustRightInd/>
        <w:snapToGrid/>
        <w:spacing w:line="360" w:lineRule="auto"/>
        <w:ind w:firstLine="0" w:firstLineChars="0"/>
        <w:textAlignment w:val="auto"/>
        <w:rPr>
          <w:color w:val="auto"/>
        </w:rPr>
      </w:pPr>
      <w:r>
        <w:rPr>
          <w:rFonts w:hint="eastAsia"/>
          <w:color w:val="auto"/>
        </w:rPr>
        <w:t>7.阻尼导轨：</w:t>
      </w:r>
      <w:r>
        <w:rPr>
          <w:rFonts w:hint="eastAsia"/>
          <w:b w:val="0"/>
          <w:bCs/>
          <w:color w:val="auto"/>
        </w:rPr>
        <w:t>导轨为三节阻尼导轨；过载要求符合QB/T 2454-2013标准《家具五金抽屉导轨》中的技术要求。功能要求：</w:t>
      </w:r>
    </w:p>
    <w:p w14:paraId="6BC48748">
      <w:pPr>
        <w:pStyle w:val="4"/>
        <w:kinsoku/>
        <w:autoSpaceDE/>
        <w:autoSpaceDN/>
        <w:adjustRightInd/>
        <w:snapToGrid/>
        <w:spacing w:line="360" w:lineRule="auto"/>
        <w:ind w:firstLine="0" w:firstLineChars="0"/>
        <w:textAlignment w:val="auto"/>
        <w:rPr>
          <w:b w:val="0"/>
          <w:bCs/>
          <w:color w:val="auto"/>
        </w:rPr>
      </w:pPr>
      <w:r>
        <w:rPr>
          <w:rFonts w:hint="eastAsia"/>
          <w:b w:val="0"/>
          <w:bCs/>
          <w:color w:val="auto"/>
        </w:rPr>
        <w:t>1）当操作力在M＜40kg时，推力或拉力≤50N；</w:t>
      </w:r>
    </w:p>
    <w:p w14:paraId="4BD2FF42">
      <w:pPr>
        <w:pStyle w:val="4"/>
        <w:kinsoku/>
        <w:autoSpaceDE/>
        <w:autoSpaceDN/>
        <w:adjustRightInd/>
        <w:snapToGrid/>
        <w:spacing w:line="360" w:lineRule="auto"/>
        <w:ind w:firstLine="0" w:firstLineChars="0"/>
        <w:textAlignment w:val="auto"/>
        <w:rPr>
          <w:b w:val="0"/>
          <w:bCs/>
          <w:color w:val="auto"/>
        </w:rPr>
      </w:pPr>
      <w:r>
        <w:rPr>
          <w:rFonts w:hint="eastAsia"/>
          <w:b w:val="0"/>
          <w:bCs/>
          <w:color w:val="auto"/>
        </w:rPr>
        <w:t>2）抽屉导轨组件结构强度、耐久性80000次、垂直向下静载荷200N、水平侧向静载荷100N、拉出安全性、猛关或猛开时，所有组件不断裂损坏、不松动、不变形磨损、并且都能正常工作；</w:t>
      </w:r>
    </w:p>
    <w:p w14:paraId="7AF85B4C">
      <w:pPr>
        <w:pStyle w:val="6"/>
        <w:ind w:left="1928" w:firstLine="412"/>
        <w:rPr>
          <w:b w:val="0"/>
          <w:bCs/>
          <w:color w:val="auto"/>
          <w:sz w:val="21"/>
          <w:szCs w:val="21"/>
        </w:rPr>
      </w:pPr>
    </w:p>
    <w:p w14:paraId="163047D1">
      <w:pPr>
        <w:pStyle w:val="6"/>
        <w:ind w:left="0" w:leftChars="0" w:firstLine="720" w:firstLineChars="300"/>
        <w:rPr>
          <w:rFonts w:eastAsia="宋体" w:cs="宋体"/>
          <w:b w:val="0"/>
          <w:bCs/>
          <w:color w:val="auto"/>
          <w:sz w:val="24"/>
          <w:szCs w:val="24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</w:rPr>
        <w:t>说明：</w:t>
      </w:r>
    </w:p>
    <w:p w14:paraId="1DA81AA7">
      <w:pPr>
        <w:pStyle w:val="6"/>
        <w:ind w:left="0" w:leftChars="0" w:firstLine="720" w:firstLineChars="300"/>
        <w:rPr>
          <w:rFonts w:eastAsia="宋体" w:cs="宋体"/>
          <w:b w:val="0"/>
          <w:bCs/>
          <w:color w:val="auto"/>
          <w:sz w:val="24"/>
          <w:szCs w:val="24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</w:rPr>
        <w:t>（1）上述原材料要求如与“三、采购品目分类、参考样式、规格、基本组成、质量标准等要求”不一致，以上述要求为准，检测报告原件备查；</w:t>
      </w:r>
    </w:p>
    <w:p w14:paraId="78D50F2F">
      <w:pPr>
        <w:pStyle w:val="6"/>
        <w:ind w:left="0" w:leftChars="0" w:firstLine="720" w:firstLineChars="300"/>
        <w:rPr>
          <w:rFonts w:eastAsia="宋体" w:cs="宋体"/>
          <w:b w:val="0"/>
          <w:bCs/>
          <w:color w:val="auto"/>
          <w:sz w:val="24"/>
          <w:szCs w:val="24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</w:rPr>
        <w:t>（2）针对不同叫法的同一原材料，其检测报告均予认可（如名称不一致，需注明需求中对应的原材料名称）。</w:t>
      </w:r>
    </w:p>
    <w:p w14:paraId="01B81BB2">
      <w:pPr>
        <w:pStyle w:val="6"/>
        <w:ind w:left="0" w:leftChars="0" w:firstLine="720" w:firstLineChars="300"/>
        <w:rPr>
          <w:rFonts w:eastAsia="宋体" w:cs="宋体"/>
          <w:b w:val="0"/>
          <w:bCs/>
          <w:color w:val="auto"/>
          <w:sz w:val="24"/>
          <w:szCs w:val="24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</w:rPr>
        <w:t>（3）检测报告上的委托单位(受检单位)名称必须与投标人或投标产品的生产厂家或原材料生产厂家一致。每份检测报告均需带有CMA标识。报告签发时间不早于2025年1月1日。</w:t>
      </w:r>
    </w:p>
    <w:p w14:paraId="53713FB3">
      <w:pPr>
        <w:pStyle w:val="6"/>
        <w:ind w:left="0" w:leftChars="0" w:firstLine="720" w:firstLineChars="300"/>
        <w:rPr>
          <w:rFonts w:eastAsia="宋体" w:cs="宋体"/>
          <w:b w:val="0"/>
          <w:bCs/>
          <w:color w:val="auto"/>
          <w:sz w:val="24"/>
          <w:szCs w:val="24"/>
        </w:rPr>
      </w:pPr>
      <w:r>
        <w:rPr>
          <w:rFonts w:hint="eastAsia" w:eastAsia="宋体" w:cs="宋体"/>
          <w:b w:val="0"/>
          <w:bCs/>
          <w:color w:val="auto"/>
          <w:sz w:val="24"/>
          <w:szCs w:val="24"/>
        </w:rPr>
        <w:t>（4）投标人需提供承诺函，承诺货物生产过程中，拟投入的原材料不低于上述检测报告结果，未提供承诺函及相应检测报告者不得分。</w:t>
      </w:r>
    </w:p>
    <w:p w14:paraId="3CCFEA05">
      <w:pPr>
        <w:ind w:firstLine="470"/>
        <w:rPr>
          <w:rFonts w:eastAsia="宋体" w:cs="宋体"/>
          <w:b w:val="0"/>
          <w:bCs/>
          <w:color w:val="auto"/>
          <w:sz w:val="24"/>
          <w:szCs w:val="24"/>
        </w:rPr>
      </w:pPr>
    </w:p>
    <w:p w14:paraId="2B69608F">
      <w:pPr>
        <w:ind w:firstLine="470"/>
        <w:rPr>
          <w:rFonts w:eastAsia="宋体" w:cs="宋体"/>
          <w:b w:val="0"/>
          <w:bCs/>
          <w:color w:val="auto"/>
          <w:sz w:val="24"/>
          <w:szCs w:val="24"/>
        </w:rPr>
      </w:pPr>
    </w:p>
    <w:p w14:paraId="709634CD">
      <w:pPr>
        <w:ind w:firstLine="0" w:firstLineChars="0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七、颜色要求</w:t>
      </w:r>
    </w:p>
    <w:p w14:paraId="148E0C20">
      <w:pPr>
        <w:ind w:firstLine="559"/>
        <w:rPr>
          <w:b w:val="0"/>
          <w:bCs/>
          <w:color w:val="auto"/>
          <w:sz w:val="28"/>
          <w:szCs w:val="28"/>
        </w:rPr>
      </w:pPr>
      <w:r>
        <w:rPr>
          <w:b w:val="0"/>
          <w:bCs/>
          <w:color w:val="auto"/>
          <w:spacing w:val="5"/>
          <w:sz w:val="28"/>
          <w:szCs w:val="28"/>
        </w:rPr>
        <w:t>家具颜色应与建筑内装饰风格相适应，以单色为主，不宜过</w:t>
      </w:r>
      <w:r>
        <w:rPr>
          <w:b w:val="0"/>
          <w:bCs/>
          <w:color w:val="auto"/>
          <w:sz w:val="28"/>
          <w:szCs w:val="28"/>
        </w:rPr>
        <w:t>于鲜艳，</w:t>
      </w:r>
      <w:r>
        <w:rPr>
          <w:rFonts w:hint="eastAsia"/>
          <w:b w:val="0"/>
          <w:bCs/>
          <w:color w:val="auto"/>
          <w:sz w:val="28"/>
          <w:szCs w:val="28"/>
        </w:rPr>
        <w:t>主体颜色投标时暂按以下要求考虑，中标后具体颜色须待采购人明确后方可下单制作。请投标人注意，中标后价格不因具体颜色的调整而改变，报价时应综合考虑该因素。</w:t>
      </w:r>
    </w:p>
    <w:p w14:paraId="28BB6E40">
      <w:pPr>
        <w:ind w:firstLine="549"/>
        <w:rPr>
          <w:b w:val="0"/>
          <w:bCs/>
          <w:color w:val="auto"/>
          <w:sz w:val="28"/>
          <w:szCs w:val="28"/>
        </w:rPr>
      </w:pPr>
    </w:p>
    <w:tbl>
      <w:tblPr>
        <w:tblStyle w:val="16"/>
        <w:tblW w:w="18130" w:type="dxa"/>
        <w:tblInd w:w="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73"/>
        <w:gridCol w:w="14457"/>
      </w:tblGrid>
      <w:tr w14:paraId="5CA523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73" w:type="dxa"/>
          </w:tcPr>
          <w:p w14:paraId="3AFB88B2">
            <w:pPr>
              <w:pStyle w:val="17"/>
              <w:ind w:firstLine="0" w:firstLineChars="0"/>
              <w:jc w:val="center"/>
              <w:rPr>
                <w:color w:val="auto"/>
              </w:rPr>
            </w:pPr>
            <w:r>
              <w:rPr>
                <w:color w:val="auto"/>
              </w:rPr>
              <w:t>分类</w:t>
            </w:r>
          </w:p>
        </w:tc>
        <w:tc>
          <w:tcPr>
            <w:tcW w:w="14457" w:type="dxa"/>
          </w:tcPr>
          <w:p w14:paraId="71E8FB17">
            <w:pPr>
              <w:pStyle w:val="17"/>
              <w:ind w:firstLine="551"/>
              <w:rPr>
                <w:color w:val="auto"/>
              </w:rPr>
            </w:pPr>
            <w:r>
              <w:rPr>
                <w:color w:val="auto"/>
              </w:rPr>
              <w:t>主体颜色</w:t>
            </w:r>
          </w:p>
        </w:tc>
      </w:tr>
      <w:tr w14:paraId="6585B0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9" w:hRule="atLeast"/>
        </w:trPr>
        <w:tc>
          <w:tcPr>
            <w:tcW w:w="3673" w:type="dxa"/>
          </w:tcPr>
          <w:p w14:paraId="1F844F7E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>木</w:t>
            </w:r>
            <w:r>
              <w:rPr>
                <w:rFonts w:hint="eastAsia"/>
                <w:b w:val="0"/>
                <w:bCs/>
                <w:color w:val="auto"/>
              </w:rPr>
              <w:t>作</w:t>
            </w:r>
          </w:p>
        </w:tc>
        <w:tc>
          <w:tcPr>
            <w:tcW w:w="14457" w:type="dxa"/>
          </w:tcPr>
          <w:p w14:paraId="1F267F2D">
            <w:pPr>
              <w:pStyle w:val="17"/>
              <w:ind w:firstLine="280" w:firstLineChars="100"/>
              <w:rPr>
                <w:b w:val="0"/>
                <w:bCs/>
                <w:color w:val="auto"/>
              </w:rPr>
            </w:pPr>
            <w:r>
              <w:rPr>
                <w:rFonts w:hint="eastAsia"/>
                <w:b w:val="0"/>
                <w:bCs/>
                <w:color w:val="auto"/>
              </w:rPr>
              <w:t>清水油漆</w:t>
            </w:r>
            <w:r>
              <w:rPr>
                <w:b w:val="0"/>
                <w:bCs/>
                <w:color w:val="auto"/>
              </w:rPr>
              <w:t>纹路：木皮保留天然纹路感。颜色：胡桃木色</w:t>
            </w:r>
            <w:r>
              <w:rPr>
                <w:rFonts w:hint="eastAsia"/>
                <w:b w:val="0"/>
                <w:bCs/>
                <w:color w:val="auto"/>
              </w:rPr>
              <w:t>，</w:t>
            </w:r>
            <w:r>
              <w:rPr>
                <w:b w:val="0"/>
                <w:bCs/>
                <w:color w:val="auto"/>
                <w:spacing w:val="2"/>
              </w:rPr>
              <w:t>橡木色</w:t>
            </w:r>
            <w:r>
              <w:rPr>
                <w:rFonts w:hint="eastAsia"/>
                <w:b w:val="0"/>
                <w:bCs/>
                <w:color w:val="auto"/>
                <w:spacing w:val="2"/>
              </w:rPr>
              <w:t>、</w:t>
            </w:r>
            <w:r>
              <w:rPr>
                <w:b w:val="0"/>
                <w:bCs/>
                <w:color w:val="auto"/>
              </w:rPr>
              <w:t>原木色</w:t>
            </w:r>
            <w:r>
              <w:rPr>
                <w:rFonts w:hint="eastAsia"/>
                <w:b w:val="0"/>
                <w:bCs/>
                <w:color w:val="auto"/>
                <w:spacing w:val="2"/>
              </w:rPr>
              <w:t>、</w:t>
            </w:r>
            <w:r>
              <w:rPr>
                <w:b w:val="0"/>
                <w:bCs/>
                <w:color w:val="auto"/>
              </w:rPr>
              <w:t>灰白色</w:t>
            </w:r>
            <w:r>
              <w:rPr>
                <w:rFonts w:hint="eastAsia"/>
                <w:b w:val="0"/>
                <w:bCs/>
                <w:color w:val="auto"/>
              </w:rPr>
              <w:t>、米白色、蓝色等。</w:t>
            </w:r>
          </w:p>
          <w:p w14:paraId="4B87FE5A">
            <w:pPr>
              <w:pStyle w:val="17"/>
              <w:ind w:firstLine="280" w:firstLineChars="100"/>
              <w:rPr>
                <w:b w:val="0"/>
                <w:bCs/>
                <w:color w:val="auto"/>
              </w:rPr>
            </w:pPr>
            <w:r>
              <w:rPr>
                <w:rFonts w:hint="eastAsia"/>
                <w:b w:val="0"/>
                <w:bCs/>
                <w:color w:val="auto"/>
              </w:rPr>
              <w:t>浑水油漆：</w:t>
            </w:r>
            <w:r>
              <w:rPr>
                <w:b w:val="0"/>
                <w:bCs/>
                <w:color w:val="auto"/>
              </w:rPr>
              <w:t>灰白色</w:t>
            </w:r>
            <w:r>
              <w:rPr>
                <w:rFonts w:hint="eastAsia"/>
                <w:b w:val="0"/>
                <w:bCs/>
                <w:color w:val="auto"/>
              </w:rPr>
              <w:t>、米白色、蓝色等</w:t>
            </w:r>
          </w:p>
        </w:tc>
      </w:tr>
      <w:tr w14:paraId="3E8087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3673" w:type="dxa"/>
          </w:tcPr>
          <w:p w14:paraId="053C4C5F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>钢制</w:t>
            </w:r>
          </w:p>
        </w:tc>
        <w:tc>
          <w:tcPr>
            <w:tcW w:w="14457" w:type="dxa"/>
          </w:tcPr>
          <w:p w14:paraId="01265FD0">
            <w:pPr>
              <w:pStyle w:val="17"/>
              <w:ind w:firstLine="280" w:firstLineChars="100"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>灰白色</w:t>
            </w:r>
            <w:r>
              <w:rPr>
                <w:rFonts w:hint="eastAsia"/>
                <w:b w:val="0"/>
                <w:bCs/>
                <w:color w:val="auto"/>
              </w:rPr>
              <w:t>、蓝色、绿色、米白色、米黄色、红木纹色等</w:t>
            </w:r>
            <w:r>
              <w:rPr>
                <w:b w:val="0"/>
                <w:bCs/>
                <w:color w:val="auto"/>
              </w:rPr>
              <w:t>。</w:t>
            </w:r>
          </w:p>
        </w:tc>
      </w:tr>
      <w:tr w14:paraId="3789BD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3673" w:type="dxa"/>
          </w:tcPr>
          <w:p w14:paraId="46170402">
            <w:pPr>
              <w:pStyle w:val="17"/>
              <w:ind w:firstLine="0" w:firstLineChars="0"/>
              <w:jc w:val="center"/>
              <w:rPr>
                <w:b w:val="0"/>
                <w:bCs/>
                <w:color w:val="auto"/>
              </w:rPr>
            </w:pPr>
            <w:r>
              <w:rPr>
                <w:rFonts w:hint="eastAsia"/>
                <w:b w:val="0"/>
                <w:bCs/>
                <w:color w:val="auto"/>
              </w:rPr>
              <w:t>板式</w:t>
            </w:r>
          </w:p>
        </w:tc>
        <w:tc>
          <w:tcPr>
            <w:tcW w:w="14457" w:type="dxa"/>
          </w:tcPr>
          <w:p w14:paraId="243FC8EC">
            <w:pPr>
              <w:pStyle w:val="17"/>
              <w:ind w:firstLine="280" w:firstLineChars="100"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>樱桃木色</w:t>
            </w:r>
            <w:r>
              <w:rPr>
                <w:rFonts w:hint="eastAsia"/>
                <w:b w:val="0"/>
                <w:bCs/>
                <w:color w:val="auto"/>
              </w:rPr>
              <w:t>、</w:t>
            </w:r>
            <w:r>
              <w:rPr>
                <w:b w:val="0"/>
                <w:bCs/>
                <w:color w:val="auto"/>
                <w:spacing w:val="2"/>
              </w:rPr>
              <w:t>橡木色</w:t>
            </w:r>
            <w:r>
              <w:rPr>
                <w:rFonts w:hint="eastAsia"/>
                <w:b w:val="0"/>
                <w:bCs/>
                <w:color w:val="auto"/>
                <w:spacing w:val="2"/>
              </w:rPr>
              <w:t>、</w:t>
            </w:r>
            <w:r>
              <w:rPr>
                <w:b w:val="0"/>
                <w:bCs/>
                <w:color w:val="auto"/>
              </w:rPr>
              <w:t>原木色</w:t>
            </w:r>
            <w:r>
              <w:rPr>
                <w:rFonts w:hint="eastAsia"/>
                <w:b w:val="0"/>
                <w:bCs/>
                <w:color w:val="auto"/>
              </w:rPr>
              <w:t>、暖白色</w:t>
            </w:r>
          </w:p>
        </w:tc>
      </w:tr>
    </w:tbl>
    <w:p w14:paraId="536E07C9">
      <w:pPr>
        <w:rPr>
          <w:color w:val="auto"/>
        </w:rPr>
      </w:pPr>
    </w:p>
    <w:p w14:paraId="5FFAD1BE">
      <w:pPr>
        <w:rPr>
          <w:color w:val="auto"/>
        </w:rPr>
      </w:pPr>
    </w:p>
    <w:p w14:paraId="7C8D6F0A">
      <w:pPr>
        <w:rPr>
          <w:color w:val="auto"/>
        </w:rPr>
      </w:pPr>
    </w:p>
    <w:p w14:paraId="272D9248">
      <w:pPr>
        <w:rPr>
          <w:color w:val="auto"/>
        </w:rPr>
      </w:pPr>
    </w:p>
    <w:p w14:paraId="2D5B358A">
      <w:pPr>
        <w:rPr>
          <w:color w:val="auto"/>
        </w:rPr>
      </w:pPr>
    </w:p>
    <w:p w14:paraId="33DE58C9">
      <w:pPr>
        <w:rPr>
          <w:color w:val="auto"/>
        </w:rPr>
      </w:pPr>
    </w:p>
    <w:p w14:paraId="11777F6B">
      <w:pPr>
        <w:rPr>
          <w:color w:val="auto"/>
        </w:rPr>
      </w:pPr>
    </w:p>
    <w:p w14:paraId="5C634928">
      <w:pPr>
        <w:ind w:firstLine="0" w:firstLineChars="0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八、供货及验收</w:t>
      </w:r>
    </w:p>
    <w:p w14:paraId="4E002153">
      <w:pPr>
        <w:rPr>
          <w:color w:val="auto"/>
        </w:rPr>
      </w:pPr>
    </w:p>
    <w:tbl>
      <w:tblPr>
        <w:tblStyle w:val="16"/>
        <w:tblW w:w="1875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3"/>
        <w:gridCol w:w="14807"/>
      </w:tblGrid>
      <w:tr w14:paraId="1219A6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</w:tcPr>
          <w:p w14:paraId="068757E6">
            <w:pPr>
              <w:pStyle w:val="17"/>
              <w:ind w:firstLine="551"/>
              <w:rPr>
                <w:color w:val="auto"/>
              </w:rPr>
            </w:pPr>
            <w:r>
              <w:rPr>
                <w:color w:val="auto"/>
              </w:rPr>
              <w:t>分类</w:t>
            </w:r>
          </w:p>
        </w:tc>
        <w:tc>
          <w:tcPr>
            <w:tcW w:w="14807" w:type="dxa"/>
          </w:tcPr>
          <w:p w14:paraId="55946461">
            <w:pPr>
              <w:pStyle w:val="17"/>
              <w:ind w:firstLine="551"/>
              <w:rPr>
                <w:color w:val="auto"/>
              </w:rPr>
            </w:pPr>
            <w:r>
              <w:rPr>
                <w:color w:val="auto"/>
              </w:rPr>
              <w:t>内容</w:t>
            </w:r>
          </w:p>
        </w:tc>
      </w:tr>
      <w:tr w14:paraId="6B2860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3943" w:type="dxa"/>
          </w:tcPr>
          <w:p w14:paraId="7C147CC5">
            <w:pPr>
              <w:ind w:firstLine="0" w:firstLineChars="0"/>
              <w:rPr>
                <w:color w:val="auto"/>
              </w:rPr>
            </w:pPr>
          </w:p>
          <w:p w14:paraId="762BC273">
            <w:pPr>
              <w:pStyle w:val="17"/>
              <w:ind w:firstLine="551"/>
              <w:rPr>
                <w:color w:val="auto"/>
              </w:rPr>
            </w:pPr>
            <w:r>
              <w:rPr>
                <w:color w:val="auto"/>
              </w:rPr>
              <w:t>供货要求</w:t>
            </w:r>
          </w:p>
        </w:tc>
        <w:tc>
          <w:tcPr>
            <w:tcW w:w="14807" w:type="dxa"/>
          </w:tcPr>
          <w:p w14:paraId="79A12481">
            <w:pPr>
              <w:pStyle w:val="17"/>
              <w:ind w:firstLine="549"/>
              <w:rPr>
                <w:b w:val="0"/>
                <w:bCs/>
                <w:color w:val="auto"/>
              </w:rPr>
            </w:pPr>
            <w:r>
              <w:rPr>
                <w:rFonts w:hint="eastAsia"/>
                <w:b w:val="0"/>
                <w:bCs/>
                <w:color w:val="auto"/>
              </w:rPr>
              <w:t>供应商所提供的货物应符合国家相关质量标准；货物名称、型号规格、数量、颜色、外观等符合采购人要求，不得有损毁或损坏。</w:t>
            </w:r>
          </w:p>
        </w:tc>
      </w:tr>
      <w:tr w14:paraId="72F0F2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5" w:hRule="atLeast"/>
        </w:trPr>
        <w:tc>
          <w:tcPr>
            <w:tcW w:w="3943" w:type="dxa"/>
          </w:tcPr>
          <w:p w14:paraId="71367DCA">
            <w:pPr>
              <w:pStyle w:val="17"/>
              <w:ind w:firstLine="551"/>
              <w:rPr>
                <w:color w:val="auto"/>
              </w:rPr>
            </w:pPr>
            <w:r>
              <w:rPr>
                <w:color w:val="auto"/>
              </w:rPr>
              <w:t>包装要求</w:t>
            </w:r>
          </w:p>
        </w:tc>
        <w:tc>
          <w:tcPr>
            <w:tcW w:w="14807" w:type="dxa"/>
          </w:tcPr>
          <w:p w14:paraId="5E71D7A0">
            <w:pPr>
              <w:pStyle w:val="17"/>
              <w:ind w:firstLine="549"/>
              <w:rPr>
                <w:b w:val="0"/>
                <w:bCs/>
                <w:color w:val="auto"/>
              </w:rPr>
            </w:pPr>
            <w:r>
              <w:rPr>
                <w:rFonts w:hint="eastAsia"/>
                <w:b w:val="0"/>
                <w:bCs/>
                <w:color w:val="auto"/>
              </w:rPr>
              <w:t>采购中如涉及商品包装和快递包装的，其包装需求标准应不低于《关于印发&lt;商品包装政府采购需求标准(试行)》、《快递包装政府采购需求标准(试行)&gt;的通知》(财办库〔2020〕123号)规定的包装要求。采购人、供应商双方签订合同及验收环节，应包含上述包装要求的条款。</w:t>
            </w:r>
          </w:p>
        </w:tc>
      </w:tr>
      <w:tr w14:paraId="599BF7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3943" w:type="dxa"/>
          </w:tcPr>
          <w:p w14:paraId="1BDD21DB">
            <w:pPr>
              <w:pStyle w:val="17"/>
              <w:ind w:firstLine="551"/>
              <w:rPr>
                <w:color w:val="auto"/>
              </w:rPr>
            </w:pPr>
            <w:r>
              <w:rPr>
                <w:color w:val="auto"/>
              </w:rPr>
              <w:t>验收要求</w:t>
            </w:r>
          </w:p>
        </w:tc>
        <w:tc>
          <w:tcPr>
            <w:tcW w:w="14807" w:type="dxa"/>
          </w:tcPr>
          <w:p w14:paraId="2FE02108">
            <w:pPr>
              <w:pStyle w:val="17"/>
              <w:ind w:firstLine="472"/>
              <w:rPr>
                <w:b w:val="0"/>
                <w:bCs/>
                <w:color w:val="auto"/>
              </w:rPr>
            </w:pPr>
            <w:r>
              <w:rPr>
                <w:rFonts w:hint="eastAsia"/>
                <w:sz w:val="24"/>
                <w:szCs w:val="24"/>
              </w:rPr>
              <w:t>本项目验收将由采购人组织进行或委托第三方进行，包括但不限于工厂检查、样品检测等形式。</w:t>
            </w:r>
          </w:p>
          <w:p w14:paraId="5114608D">
            <w:pPr>
              <w:pStyle w:val="17"/>
              <w:ind w:firstLine="549"/>
              <w:rPr>
                <w:b w:val="0"/>
                <w:bCs/>
                <w:color w:val="auto"/>
              </w:rPr>
            </w:pPr>
            <w:r>
              <w:rPr>
                <w:rFonts w:hint="eastAsia"/>
                <w:b w:val="0"/>
                <w:bCs/>
                <w:color w:val="auto"/>
              </w:rPr>
              <w:t>木质柜橱</w:t>
            </w:r>
            <w:r>
              <w:rPr>
                <w:b w:val="0"/>
                <w:bCs/>
                <w:color w:val="auto"/>
              </w:rPr>
              <w:t>家具</w:t>
            </w:r>
            <w:r>
              <w:rPr>
                <w:rFonts w:hint="eastAsia"/>
                <w:b w:val="0"/>
                <w:bCs/>
                <w:color w:val="auto"/>
              </w:rPr>
              <w:t>安装、调试后，供应商应当提供家具清单(各类家具分项开立并标注详细数量)、原产地证明、具出厂日期证明、家具环保证明等文件。</w:t>
            </w:r>
          </w:p>
        </w:tc>
      </w:tr>
      <w:tr w14:paraId="574D5B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3943" w:type="dxa"/>
          </w:tcPr>
          <w:p w14:paraId="55D287C9">
            <w:pPr>
              <w:pStyle w:val="17"/>
              <w:ind w:firstLine="551"/>
              <w:rPr>
                <w:color w:val="auto"/>
                <w:sz w:val="37"/>
                <w:szCs w:val="37"/>
              </w:rPr>
            </w:pPr>
            <w:r>
              <w:rPr>
                <w:color w:val="auto"/>
              </w:rPr>
              <w:t>检测要求</w:t>
            </w:r>
          </w:p>
        </w:tc>
        <w:tc>
          <w:tcPr>
            <w:tcW w:w="14807" w:type="dxa"/>
          </w:tcPr>
          <w:p w14:paraId="052DAF37">
            <w:pPr>
              <w:pStyle w:val="17"/>
              <w:ind w:firstLine="549"/>
              <w:rPr>
                <w:b w:val="0"/>
                <w:bCs/>
                <w:color w:val="auto"/>
                <w:sz w:val="37"/>
                <w:szCs w:val="37"/>
              </w:rPr>
            </w:pPr>
            <w:r>
              <w:rPr>
                <w:rFonts w:hint="eastAsia"/>
                <w:b w:val="0"/>
                <w:bCs/>
                <w:color w:val="auto"/>
              </w:rPr>
              <w:t>正式验收前，采购人随机抽取一件家具，由中标供应商委托第三方（含</w:t>
            </w:r>
            <w:bookmarkStart w:id="3" w:name="_GoBack"/>
            <w:bookmarkEnd w:id="3"/>
            <w:r>
              <w:rPr>
                <w:rFonts w:hint="eastAsia"/>
                <w:b w:val="0"/>
                <w:bCs/>
                <w:color w:val="auto"/>
              </w:rPr>
              <w:t>CMA认证）进行质量和环保相关检测。以上检测费用须包含在投标总价中。</w:t>
            </w:r>
          </w:p>
        </w:tc>
      </w:tr>
    </w:tbl>
    <w:p w14:paraId="6661A7A3">
      <w:pPr>
        <w:rPr>
          <w:color w:val="auto"/>
        </w:rPr>
        <w:sectPr>
          <w:headerReference r:id="rId11" w:type="default"/>
          <w:pgSz w:w="23810" w:h="16840"/>
          <w:pgMar w:top="1440" w:right="1800" w:bottom="1440" w:left="1800" w:header="0" w:footer="0" w:gutter="0"/>
          <w:cols w:space="720" w:num="1"/>
        </w:sectPr>
      </w:pPr>
    </w:p>
    <w:p w14:paraId="785C825D">
      <w:pPr>
        <w:ind w:firstLine="551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九、服务要求</w:t>
      </w:r>
    </w:p>
    <w:p w14:paraId="298DC115">
      <w:pPr>
        <w:rPr>
          <w:color w:val="auto"/>
        </w:rPr>
      </w:pPr>
    </w:p>
    <w:p w14:paraId="469ABAA5">
      <w:pPr>
        <w:ind w:firstLine="0" w:firstLineChars="0"/>
        <w:rPr>
          <w:color w:val="auto"/>
        </w:rPr>
      </w:pPr>
    </w:p>
    <w:tbl>
      <w:tblPr>
        <w:tblStyle w:val="16"/>
        <w:tblW w:w="187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3"/>
        <w:gridCol w:w="14767"/>
      </w:tblGrid>
      <w:tr w14:paraId="4B2E5D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3943" w:type="dxa"/>
          </w:tcPr>
          <w:p w14:paraId="7C2EF96D">
            <w:pPr>
              <w:spacing w:before="180" w:line="360" w:lineRule="auto"/>
              <w:ind w:firstLine="394"/>
              <w:jc w:val="center"/>
              <w:rPr>
                <w:rFonts w:eastAsia="宋体" w:cs="宋体"/>
                <w:bCs/>
                <w:sz w:val="21"/>
                <w:szCs w:val="21"/>
                <w:lang w:eastAsia="en-US"/>
              </w:rPr>
            </w:pPr>
            <w:r>
              <w:rPr>
                <w:rFonts w:hint="eastAsia" w:eastAsia="宋体" w:cs="宋体"/>
                <w:bCs/>
                <w:spacing w:val="-10"/>
                <w:sz w:val="21"/>
                <w:szCs w:val="21"/>
                <w:lang w:eastAsia="en-US"/>
              </w:rPr>
              <w:t>分类</w:t>
            </w:r>
          </w:p>
        </w:tc>
        <w:tc>
          <w:tcPr>
            <w:tcW w:w="14767" w:type="dxa"/>
          </w:tcPr>
          <w:p w14:paraId="5824C574">
            <w:pPr>
              <w:spacing w:before="180" w:line="360" w:lineRule="auto"/>
              <w:ind w:left="5431" w:firstLine="356"/>
              <w:rPr>
                <w:rFonts w:eastAsia="宋体" w:cs="宋体"/>
                <w:bCs/>
                <w:sz w:val="21"/>
                <w:szCs w:val="21"/>
                <w:lang w:eastAsia="en-US"/>
              </w:rPr>
            </w:pPr>
            <w:r>
              <w:rPr>
                <w:rFonts w:hint="eastAsia" w:eastAsia="宋体" w:cs="宋体"/>
                <w:bCs/>
                <w:spacing w:val="-29"/>
                <w:sz w:val="21"/>
                <w:szCs w:val="21"/>
                <w:lang w:eastAsia="en-US"/>
              </w:rPr>
              <w:t>内容</w:t>
            </w:r>
          </w:p>
        </w:tc>
      </w:tr>
      <w:tr w14:paraId="647E08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6" w:hRule="atLeast"/>
        </w:trPr>
        <w:tc>
          <w:tcPr>
            <w:tcW w:w="3943" w:type="dxa"/>
            <w:vAlign w:val="center"/>
          </w:tcPr>
          <w:p w14:paraId="0088EB5D">
            <w:pPr>
              <w:spacing w:before="182" w:line="360" w:lineRule="auto"/>
              <w:ind w:firstLine="413"/>
              <w:jc w:val="center"/>
              <w:rPr>
                <w:rFonts w:eastAsia="宋体" w:cs="宋体"/>
                <w:sz w:val="21"/>
                <w:szCs w:val="21"/>
                <w:lang w:eastAsia="en-US"/>
              </w:rPr>
            </w:pPr>
            <w:r>
              <w:rPr>
                <w:rFonts w:hint="eastAsia" w:eastAsia="宋体" w:cs="宋体"/>
                <w:sz w:val="21"/>
                <w:szCs w:val="21"/>
              </w:rPr>
              <w:t>保修服务</w:t>
            </w:r>
          </w:p>
        </w:tc>
        <w:tc>
          <w:tcPr>
            <w:tcW w:w="14767" w:type="dxa"/>
          </w:tcPr>
          <w:p w14:paraId="299556C1">
            <w:pPr>
              <w:spacing w:before="182" w:line="360" w:lineRule="auto"/>
              <w:ind w:left="152" w:firstLine="0" w:firstLineChars="0"/>
              <w:jc w:val="left"/>
              <w:rPr>
                <w:rFonts w:ascii="Arial" w:hAnsi="Arial" w:eastAsia="宋体"/>
                <w:b w:val="0"/>
                <w:sz w:val="21"/>
                <w:szCs w:val="21"/>
              </w:rPr>
            </w:pPr>
            <w:r>
              <w:rPr>
                <w:rFonts w:hint="eastAsia" w:eastAsia="宋体" w:cs="宋体"/>
                <w:b w:val="0"/>
                <w:sz w:val="21"/>
                <w:szCs w:val="21"/>
              </w:rPr>
              <w:t>供应商提供的售后服务应符合GB/T37652-2019《家具售后服务要求》。</w:t>
            </w:r>
            <w:r>
              <w:rPr>
                <w:rFonts w:hint="eastAsia" w:ascii="Arial" w:hAnsi="Arial" w:eastAsia="宋体"/>
                <w:b w:val="0"/>
                <w:sz w:val="21"/>
                <w:szCs w:val="21"/>
              </w:rPr>
              <w:t>免费保修期内，除采购人因非正常使用造成家具损坏外，损坏维修以及所涉及的零部件更换，应当由供应商免费提供，供应商应当承诺每年对所供家具进行巡检。免费保修期满后，供应商保证以优惠价格提供家具所需零配件和维修服务。</w:t>
            </w:r>
          </w:p>
        </w:tc>
      </w:tr>
      <w:tr w14:paraId="2439D6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  <w:vAlign w:val="center"/>
          </w:tcPr>
          <w:p w14:paraId="6DB3D58F">
            <w:pPr>
              <w:spacing w:before="203" w:line="360" w:lineRule="auto"/>
              <w:ind w:firstLine="427"/>
              <w:jc w:val="center"/>
              <w:rPr>
                <w:rFonts w:eastAsia="宋体" w:cs="宋体"/>
                <w:sz w:val="21"/>
                <w:szCs w:val="21"/>
                <w:lang w:eastAsia="en-US"/>
              </w:rPr>
            </w:pPr>
            <w:r>
              <w:rPr>
                <w:rFonts w:hint="eastAsia" w:eastAsia="宋体" w:cs="宋体"/>
                <w:spacing w:val="7"/>
                <w:sz w:val="21"/>
                <w:szCs w:val="21"/>
                <w:lang w:eastAsia="en-US"/>
              </w:rPr>
              <w:t>应急能力</w:t>
            </w:r>
          </w:p>
        </w:tc>
        <w:tc>
          <w:tcPr>
            <w:tcW w:w="14767" w:type="dxa"/>
            <w:vAlign w:val="center"/>
          </w:tcPr>
          <w:p w14:paraId="4B0F38DF">
            <w:pPr>
              <w:spacing w:before="182" w:line="360" w:lineRule="auto"/>
              <w:ind w:left="152" w:firstLine="413"/>
              <w:rPr>
                <w:rFonts w:eastAsia="宋体" w:cs="宋体"/>
                <w:sz w:val="21"/>
                <w:szCs w:val="21"/>
              </w:rPr>
            </w:pPr>
            <w:r>
              <w:rPr>
                <w:rFonts w:hint="eastAsia" w:eastAsia="宋体" w:cs="宋体"/>
                <w:sz w:val="21"/>
                <w:szCs w:val="21"/>
              </w:rPr>
              <w:t>供应商应当在采购人单位所在区域拥有维修服务能力，提供售后服务支持。如遇质量问题，供应商应当在接到通知当天内解决完毕或提供代用产品。</w:t>
            </w:r>
          </w:p>
        </w:tc>
      </w:tr>
      <w:tr w14:paraId="237BBB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  <w:vAlign w:val="center"/>
          </w:tcPr>
          <w:p w14:paraId="136AA758">
            <w:pPr>
              <w:spacing w:before="203" w:line="360" w:lineRule="auto"/>
              <w:ind w:firstLine="413"/>
              <w:jc w:val="center"/>
              <w:rPr>
                <w:rFonts w:eastAsia="宋体" w:cs="宋体"/>
                <w:sz w:val="21"/>
                <w:szCs w:val="21"/>
              </w:rPr>
            </w:pPr>
            <w:r>
              <w:rPr>
                <w:rFonts w:hint="eastAsia" w:eastAsia="宋体" w:cs="宋体"/>
                <w:sz w:val="21"/>
                <w:szCs w:val="21"/>
              </w:rPr>
              <w:t>生产能力</w:t>
            </w:r>
          </w:p>
        </w:tc>
        <w:tc>
          <w:tcPr>
            <w:tcW w:w="14767" w:type="dxa"/>
            <w:vAlign w:val="center"/>
          </w:tcPr>
          <w:p w14:paraId="66567208">
            <w:pPr>
              <w:spacing w:before="182" w:line="360" w:lineRule="auto"/>
              <w:ind w:left="152" w:firstLine="413"/>
              <w:rPr>
                <w:rFonts w:eastAsia="宋体" w:cs="宋体"/>
                <w:sz w:val="21"/>
                <w:szCs w:val="21"/>
              </w:rPr>
            </w:pPr>
            <w:r>
              <w:rPr>
                <w:rFonts w:hint="eastAsia" w:eastAsia="宋体" w:cs="宋体"/>
                <w:sz w:val="21"/>
                <w:szCs w:val="21"/>
              </w:rPr>
              <w:t>1.生产厂商针对生产过程中可能产生的大气污染、水污染及其他环境污染应当具有有效的环保措施，制定科学的环保治理方案。</w:t>
            </w:r>
          </w:p>
          <w:p w14:paraId="3138583F">
            <w:pPr>
              <w:spacing w:before="182" w:line="360" w:lineRule="auto"/>
              <w:ind w:left="152" w:firstLine="413"/>
              <w:rPr>
                <w:rFonts w:eastAsia="宋体" w:cs="宋体"/>
                <w:sz w:val="21"/>
                <w:szCs w:val="21"/>
              </w:rPr>
            </w:pPr>
            <w:r>
              <w:rPr>
                <w:rFonts w:hint="eastAsia" w:eastAsia="宋体" w:cs="宋体"/>
                <w:sz w:val="21"/>
                <w:szCs w:val="21"/>
              </w:rPr>
              <w:t>2.生产厂商应当具备完善的管理体系；详细阐述生产工艺技术原理、流程、关键技术点及优势，证明其在精度、质量、效率等方面的竞争力；制定科学合理的生产进度计划，明确各阶段时间节点、交付成果，提供进度保障措施，确保生产进度可控且能按时完成；生产设备配置需完备且先进，提供设备清单信息，说明设备的先进性与适用性，可提供相关生产设备购置合同、发票等购置材料作为设备来源证明。</w:t>
            </w:r>
          </w:p>
        </w:tc>
      </w:tr>
    </w:tbl>
    <w:p w14:paraId="48363E04">
      <w:pPr>
        <w:ind w:firstLine="0" w:firstLineChars="0"/>
        <w:rPr>
          <w:color w:val="auto"/>
        </w:rPr>
      </w:pPr>
    </w:p>
    <w:sectPr>
      <w:pgSz w:w="23810" w:h="16840"/>
      <w:pgMar w:top="1440" w:right="1800" w:bottom="1440" w:left="180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30"/>
      </w:pPr>
      <w:r>
        <w:separator/>
      </w:r>
    </w:p>
  </w:endnote>
  <w:endnote w:type="continuationSeparator" w:id="1">
    <w:p>
      <w:pPr>
        <w:spacing w:line="240" w:lineRule="auto"/>
        <w:ind w:firstLine="63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C479B7">
    <w:pPr>
      <w:pStyle w:val="8"/>
      <w:ind w:firstLine="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972D10">
    <w:pPr>
      <w:pStyle w:val="8"/>
      <w:ind w:firstLine="35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049CDE">
    <w:pPr>
      <w:pStyle w:val="8"/>
      <w:ind w:firstLine="35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30"/>
      </w:pPr>
      <w:r>
        <w:separator/>
      </w:r>
    </w:p>
  </w:footnote>
  <w:footnote w:type="continuationSeparator" w:id="1">
    <w:p>
      <w:pPr>
        <w:spacing w:line="240" w:lineRule="auto"/>
        <w:ind w:firstLine="63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86E3E5">
    <w:pPr>
      <w:pStyle w:val="9"/>
      <w:ind w:firstLine="35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3ED2E3">
    <w:pPr>
      <w:pStyle w:val="9"/>
      <w:ind w:firstLine="35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BBB0D5">
    <w:pPr>
      <w:pStyle w:val="9"/>
      <w:ind w:firstLine="35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88966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C6C4A"/>
    <w:multiLevelType w:val="singleLevel"/>
    <w:tmpl w:val="80EC6C4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123C16A"/>
    <w:multiLevelType w:val="singleLevel"/>
    <w:tmpl w:val="8123C16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84341B8E"/>
    <w:multiLevelType w:val="singleLevel"/>
    <w:tmpl w:val="84341B8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8581EACB"/>
    <w:multiLevelType w:val="singleLevel"/>
    <w:tmpl w:val="8581EACB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89CC848C"/>
    <w:multiLevelType w:val="singleLevel"/>
    <w:tmpl w:val="89CC848C"/>
    <w:lvl w:ilvl="0" w:tentative="0">
      <w:start w:val="1"/>
      <w:numFmt w:val="decimal"/>
      <w:suff w:val="nothing"/>
      <w:lvlText w:val="%1."/>
      <w:lvlJc w:val="left"/>
    </w:lvl>
  </w:abstractNum>
  <w:abstractNum w:abstractNumId="5">
    <w:nsid w:val="8A362C17"/>
    <w:multiLevelType w:val="singleLevel"/>
    <w:tmpl w:val="8A362C1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8BB1B82A"/>
    <w:multiLevelType w:val="singleLevel"/>
    <w:tmpl w:val="8BB1B82A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9950C7D9"/>
    <w:multiLevelType w:val="singleLevel"/>
    <w:tmpl w:val="9950C7D9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996AECF7"/>
    <w:multiLevelType w:val="singleLevel"/>
    <w:tmpl w:val="996AECF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9DDC3C21"/>
    <w:multiLevelType w:val="singleLevel"/>
    <w:tmpl w:val="9DDC3C2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A015E35B"/>
    <w:multiLevelType w:val="singleLevel"/>
    <w:tmpl w:val="A015E35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A13EC337"/>
    <w:multiLevelType w:val="singleLevel"/>
    <w:tmpl w:val="A13EC33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A2CADE04"/>
    <w:multiLevelType w:val="singleLevel"/>
    <w:tmpl w:val="A2CADE0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A6E176EC"/>
    <w:multiLevelType w:val="singleLevel"/>
    <w:tmpl w:val="A6E176EC"/>
    <w:lvl w:ilvl="0" w:tentative="0">
      <w:start w:val="1"/>
      <w:numFmt w:val="decimal"/>
      <w:suff w:val="nothing"/>
      <w:lvlText w:val="%1、"/>
      <w:lvlJc w:val="left"/>
    </w:lvl>
  </w:abstractNum>
  <w:abstractNum w:abstractNumId="14">
    <w:nsid w:val="A7EC3526"/>
    <w:multiLevelType w:val="singleLevel"/>
    <w:tmpl w:val="A7EC3526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</w:rPr>
    </w:lvl>
  </w:abstractNum>
  <w:abstractNum w:abstractNumId="15">
    <w:nsid w:val="A86E4AF2"/>
    <w:multiLevelType w:val="singleLevel"/>
    <w:tmpl w:val="A86E4A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>
    <w:nsid w:val="A907EFFB"/>
    <w:multiLevelType w:val="singleLevel"/>
    <w:tmpl w:val="A907EFFB"/>
    <w:lvl w:ilvl="0" w:tentative="0">
      <w:start w:val="1"/>
      <w:numFmt w:val="decimal"/>
      <w:suff w:val="nothing"/>
      <w:lvlText w:val="%1、"/>
      <w:lvlJc w:val="left"/>
    </w:lvl>
  </w:abstractNum>
  <w:abstractNum w:abstractNumId="17">
    <w:nsid w:val="A9B05CB7"/>
    <w:multiLevelType w:val="singleLevel"/>
    <w:tmpl w:val="A9B05CB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AA97C612"/>
    <w:multiLevelType w:val="singleLevel"/>
    <w:tmpl w:val="AA97C61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AC4FCC4C"/>
    <w:multiLevelType w:val="singleLevel"/>
    <w:tmpl w:val="AC4FCC4C"/>
    <w:lvl w:ilvl="0" w:tentative="0">
      <w:start w:val="1"/>
      <w:numFmt w:val="lowerLetter"/>
      <w:suff w:val="space"/>
      <w:lvlText w:val="%1)"/>
      <w:lvlJc w:val="left"/>
    </w:lvl>
  </w:abstractNum>
  <w:abstractNum w:abstractNumId="20">
    <w:nsid w:val="ACE83849"/>
    <w:multiLevelType w:val="singleLevel"/>
    <w:tmpl w:val="ACE83849"/>
    <w:lvl w:ilvl="0" w:tentative="0">
      <w:start w:val="1"/>
      <w:numFmt w:val="decimal"/>
      <w:suff w:val="nothing"/>
      <w:lvlText w:val="%1、"/>
      <w:lvlJc w:val="left"/>
    </w:lvl>
  </w:abstractNum>
  <w:abstractNum w:abstractNumId="21">
    <w:nsid w:val="B0AE5A09"/>
    <w:multiLevelType w:val="singleLevel"/>
    <w:tmpl w:val="B0AE5A0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2">
    <w:nsid w:val="B215CE1C"/>
    <w:multiLevelType w:val="singleLevel"/>
    <w:tmpl w:val="B215CE1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3">
    <w:nsid w:val="B55DF7D9"/>
    <w:multiLevelType w:val="singleLevel"/>
    <w:tmpl w:val="B55DF7D9"/>
    <w:lvl w:ilvl="0" w:tentative="0">
      <w:start w:val="1"/>
      <w:numFmt w:val="decimal"/>
      <w:suff w:val="nothing"/>
      <w:lvlText w:val="%1）"/>
      <w:lvlJc w:val="left"/>
    </w:lvl>
  </w:abstractNum>
  <w:abstractNum w:abstractNumId="24">
    <w:nsid w:val="B5B58A5E"/>
    <w:multiLevelType w:val="singleLevel"/>
    <w:tmpl w:val="B5B58A5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5">
    <w:nsid w:val="B5E2F75B"/>
    <w:multiLevelType w:val="singleLevel"/>
    <w:tmpl w:val="B5E2F75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6">
    <w:nsid w:val="B877F9FA"/>
    <w:multiLevelType w:val="singleLevel"/>
    <w:tmpl w:val="B877F9F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7">
    <w:nsid w:val="B8EEFA54"/>
    <w:multiLevelType w:val="singleLevel"/>
    <w:tmpl w:val="B8EEFA54"/>
    <w:lvl w:ilvl="0" w:tentative="0">
      <w:start w:val="1"/>
      <w:numFmt w:val="decimal"/>
      <w:suff w:val="nothing"/>
      <w:lvlText w:val="%1、"/>
      <w:lvlJc w:val="left"/>
    </w:lvl>
  </w:abstractNum>
  <w:abstractNum w:abstractNumId="28">
    <w:nsid w:val="BB5298E3"/>
    <w:multiLevelType w:val="singleLevel"/>
    <w:tmpl w:val="BB5298E3"/>
    <w:lvl w:ilvl="0" w:tentative="0">
      <w:start w:val="1"/>
      <w:numFmt w:val="decimal"/>
      <w:suff w:val="nothing"/>
      <w:lvlText w:val="%1、"/>
      <w:lvlJc w:val="left"/>
    </w:lvl>
  </w:abstractNum>
  <w:abstractNum w:abstractNumId="29">
    <w:nsid w:val="BBC65F85"/>
    <w:multiLevelType w:val="singleLevel"/>
    <w:tmpl w:val="BBC65F8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0">
    <w:nsid w:val="C14CBE31"/>
    <w:multiLevelType w:val="singleLevel"/>
    <w:tmpl w:val="C14CBE31"/>
    <w:lvl w:ilvl="0" w:tentative="0">
      <w:start w:val="1"/>
      <w:numFmt w:val="decimal"/>
      <w:suff w:val="nothing"/>
      <w:lvlText w:val="%1、"/>
      <w:lvlJc w:val="left"/>
    </w:lvl>
  </w:abstractNum>
  <w:abstractNum w:abstractNumId="31">
    <w:nsid w:val="C7BA637B"/>
    <w:multiLevelType w:val="singleLevel"/>
    <w:tmpl w:val="C7BA637B"/>
    <w:lvl w:ilvl="0" w:tentative="0">
      <w:start w:val="1"/>
      <w:numFmt w:val="decimal"/>
      <w:suff w:val="nothing"/>
      <w:lvlText w:val="%1、"/>
      <w:lvlJc w:val="left"/>
    </w:lvl>
  </w:abstractNum>
  <w:abstractNum w:abstractNumId="32">
    <w:nsid w:val="C93BC67A"/>
    <w:multiLevelType w:val="singleLevel"/>
    <w:tmpl w:val="C93BC6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3">
    <w:nsid w:val="CAC53A04"/>
    <w:multiLevelType w:val="singleLevel"/>
    <w:tmpl w:val="CAC53A0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4">
    <w:nsid w:val="CEBBCF89"/>
    <w:multiLevelType w:val="singleLevel"/>
    <w:tmpl w:val="CEBBCF8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5">
    <w:nsid w:val="D003E401"/>
    <w:multiLevelType w:val="singleLevel"/>
    <w:tmpl w:val="D003E4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6">
    <w:nsid w:val="D36A4EE3"/>
    <w:multiLevelType w:val="singleLevel"/>
    <w:tmpl w:val="D36A4EE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7">
    <w:nsid w:val="DBF4D90D"/>
    <w:multiLevelType w:val="singleLevel"/>
    <w:tmpl w:val="DBF4D90D"/>
    <w:lvl w:ilvl="0" w:tentative="0">
      <w:start w:val="1"/>
      <w:numFmt w:val="decimal"/>
      <w:suff w:val="nothing"/>
      <w:lvlText w:val="%1."/>
      <w:lvlJc w:val="left"/>
    </w:lvl>
  </w:abstractNum>
  <w:abstractNum w:abstractNumId="38">
    <w:nsid w:val="DEEB3D9D"/>
    <w:multiLevelType w:val="singleLevel"/>
    <w:tmpl w:val="DEEB3D9D"/>
    <w:lvl w:ilvl="0" w:tentative="0">
      <w:start w:val="1"/>
      <w:numFmt w:val="decimal"/>
      <w:suff w:val="nothing"/>
      <w:lvlText w:val="%1."/>
      <w:lvlJc w:val="left"/>
    </w:lvl>
  </w:abstractNum>
  <w:abstractNum w:abstractNumId="39">
    <w:nsid w:val="DF16A898"/>
    <w:multiLevelType w:val="singleLevel"/>
    <w:tmpl w:val="DF16A89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0">
    <w:nsid w:val="E2BFA63A"/>
    <w:multiLevelType w:val="singleLevel"/>
    <w:tmpl w:val="E2BFA63A"/>
    <w:lvl w:ilvl="0" w:tentative="0">
      <w:start w:val="1"/>
      <w:numFmt w:val="decimal"/>
      <w:suff w:val="nothing"/>
      <w:lvlText w:val="%1."/>
      <w:lvlJc w:val="left"/>
    </w:lvl>
  </w:abstractNum>
  <w:abstractNum w:abstractNumId="41">
    <w:nsid w:val="EE3AD8A6"/>
    <w:multiLevelType w:val="singleLevel"/>
    <w:tmpl w:val="EE3AD8A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2">
    <w:nsid w:val="F54D5DAD"/>
    <w:multiLevelType w:val="singleLevel"/>
    <w:tmpl w:val="F54D5DA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3">
    <w:nsid w:val="F60473DA"/>
    <w:multiLevelType w:val="singleLevel"/>
    <w:tmpl w:val="F60473D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4">
    <w:nsid w:val="F8BFB594"/>
    <w:multiLevelType w:val="singleLevel"/>
    <w:tmpl w:val="F8BFB594"/>
    <w:lvl w:ilvl="0" w:tentative="0">
      <w:start w:val="1"/>
      <w:numFmt w:val="decimal"/>
      <w:suff w:val="nothing"/>
      <w:lvlText w:val="%1、"/>
      <w:lvlJc w:val="left"/>
    </w:lvl>
  </w:abstractNum>
  <w:abstractNum w:abstractNumId="45">
    <w:nsid w:val="FDA5117C"/>
    <w:multiLevelType w:val="singleLevel"/>
    <w:tmpl w:val="FDA5117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6">
    <w:nsid w:val="03BFA9B7"/>
    <w:multiLevelType w:val="singleLevel"/>
    <w:tmpl w:val="03BFA9B7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</w:rPr>
    </w:lvl>
  </w:abstractNum>
  <w:abstractNum w:abstractNumId="47">
    <w:nsid w:val="03DC8A22"/>
    <w:multiLevelType w:val="singleLevel"/>
    <w:tmpl w:val="03DC8A2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8">
    <w:nsid w:val="08A52D7C"/>
    <w:multiLevelType w:val="singleLevel"/>
    <w:tmpl w:val="08A52D7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9">
    <w:nsid w:val="09CD572C"/>
    <w:multiLevelType w:val="singleLevel"/>
    <w:tmpl w:val="09CD572C"/>
    <w:lvl w:ilvl="0" w:tentative="0">
      <w:start w:val="1"/>
      <w:numFmt w:val="decimal"/>
      <w:suff w:val="nothing"/>
      <w:lvlText w:val="%1、"/>
      <w:lvlJc w:val="left"/>
    </w:lvl>
  </w:abstractNum>
  <w:abstractNum w:abstractNumId="50">
    <w:nsid w:val="09E0EC47"/>
    <w:multiLevelType w:val="singleLevel"/>
    <w:tmpl w:val="09E0EC47"/>
    <w:lvl w:ilvl="0" w:tentative="0">
      <w:start w:val="1"/>
      <w:numFmt w:val="decimal"/>
      <w:suff w:val="nothing"/>
      <w:lvlText w:val="%1."/>
      <w:lvlJc w:val="left"/>
    </w:lvl>
  </w:abstractNum>
  <w:abstractNum w:abstractNumId="51">
    <w:nsid w:val="09E5A452"/>
    <w:multiLevelType w:val="singleLevel"/>
    <w:tmpl w:val="09E5A452"/>
    <w:lvl w:ilvl="0" w:tentative="0">
      <w:start w:val="1"/>
      <w:numFmt w:val="decimal"/>
      <w:suff w:val="nothing"/>
      <w:lvlText w:val="%1、"/>
      <w:lvlJc w:val="left"/>
    </w:lvl>
  </w:abstractNum>
  <w:abstractNum w:abstractNumId="52">
    <w:nsid w:val="09EE3833"/>
    <w:multiLevelType w:val="singleLevel"/>
    <w:tmpl w:val="09EE3833"/>
    <w:lvl w:ilvl="0" w:tentative="0">
      <w:start w:val="1"/>
      <w:numFmt w:val="decimal"/>
      <w:suff w:val="nothing"/>
      <w:lvlText w:val="%1、"/>
      <w:lvlJc w:val="left"/>
    </w:lvl>
  </w:abstractNum>
  <w:abstractNum w:abstractNumId="53">
    <w:nsid w:val="0A3AFE2E"/>
    <w:multiLevelType w:val="singleLevel"/>
    <w:tmpl w:val="0A3AFE2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4">
    <w:nsid w:val="0D593AC2"/>
    <w:multiLevelType w:val="singleLevel"/>
    <w:tmpl w:val="0D593AC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5">
    <w:nsid w:val="12465C7C"/>
    <w:multiLevelType w:val="singleLevel"/>
    <w:tmpl w:val="12465C7C"/>
    <w:lvl w:ilvl="0" w:tentative="0">
      <w:start w:val="1"/>
      <w:numFmt w:val="decimal"/>
      <w:suff w:val="nothing"/>
      <w:lvlText w:val="%1、"/>
      <w:lvlJc w:val="left"/>
    </w:lvl>
  </w:abstractNum>
  <w:abstractNum w:abstractNumId="56">
    <w:nsid w:val="162D107C"/>
    <w:multiLevelType w:val="singleLevel"/>
    <w:tmpl w:val="162D107C"/>
    <w:lvl w:ilvl="0" w:tentative="0">
      <w:start w:val="1"/>
      <w:numFmt w:val="decimal"/>
      <w:suff w:val="nothing"/>
      <w:lvlText w:val="%1、"/>
      <w:lvlJc w:val="left"/>
    </w:lvl>
  </w:abstractNum>
  <w:abstractNum w:abstractNumId="57">
    <w:nsid w:val="16CEEF79"/>
    <w:multiLevelType w:val="singleLevel"/>
    <w:tmpl w:val="16CEEF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8">
    <w:nsid w:val="1C14D92D"/>
    <w:multiLevelType w:val="singleLevel"/>
    <w:tmpl w:val="1C14D92D"/>
    <w:lvl w:ilvl="0" w:tentative="0">
      <w:start w:val="1"/>
      <w:numFmt w:val="decimal"/>
      <w:suff w:val="nothing"/>
      <w:lvlText w:val="%1、"/>
      <w:lvlJc w:val="left"/>
    </w:lvl>
  </w:abstractNum>
  <w:abstractNum w:abstractNumId="59">
    <w:nsid w:val="1C33EF71"/>
    <w:multiLevelType w:val="singleLevel"/>
    <w:tmpl w:val="1C33EF7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0">
    <w:nsid w:val="1C57111B"/>
    <w:multiLevelType w:val="singleLevel"/>
    <w:tmpl w:val="1C57111B"/>
    <w:lvl w:ilvl="0" w:tentative="0">
      <w:start w:val="3"/>
      <w:numFmt w:val="decimal"/>
      <w:suff w:val="space"/>
      <w:lvlText w:val="%1."/>
      <w:lvlJc w:val="left"/>
    </w:lvl>
  </w:abstractNum>
  <w:abstractNum w:abstractNumId="61">
    <w:nsid w:val="1D4B6B3C"/>
    <w:multiLevelType w:val="singleLevel"/>
    <w:tmpl w:val="1D4B6B3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2">
    <w:nsid w:val="1F122330"/>
    <w:multiLevelType w:val="singleLevel"/>
    <w:tmpl w:val="1F12233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3">
    <w:nsid w:val="1F221188"/>
    <w:multiLevelType w:val="singleLevel"/>
    <w:tmpl w:val="1F221188"/>
    <w:lvl w:ilvl="0" w:tentative="0">
      <w:start w:val="1"/>
      <w:numFmt w:val="decimal"/>
      <w:suff w:val="nothing"/>
      <w:lvlText w:val="%1、"/>
      <w:lvlJc w:val="left"/>
    </w:lvl>
  </w:abstractNum>
  <w:abstractNum w:abstractNumId="64">
    <w:nsid w:val="20C67D35"/>
    <w:multiLevelType w:val="singleLevel"/>
    <w:tmpl w:val="20C67D35"/>
    <w:lvl w:ilvl="0" w:tentative="0">
      <w:start w:val="1"/>
      <w:numFmt w:val="decimal"/>
      <w:suff w:val="space"/>
      <w:lvlText w:val="%1、"/>
      <w:lvlJc w:val="left"/>
    </w:lvl>
  </w:abstractNum>
  <w:abstractNum w:abstractNumId="65">
    <w:nsid w:val="224841F8"/>
    <w:multiLevelType w:val="singleLevel"/>
    <w:tmpl w:val="224841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6">
    <w:nsid w:val="25279112"/>
    <w:multiLevelType w:val="singleLevel"/>
    <w:tmpl w:val="25279112"/>
    <w:lvl w:ilvl="0" w:tentative="0">
      <w:start w:val="1"/>
      <w:numFmt w:val="decimal"/>
      <w:suff w:val="nothing"/>
      <w:lvlText w:val="%1."/>
      <w:lvlJc w:val="left"/>
    </w:lvl>
  </w:abstractNum>
  <w:abstractNum w:abstractNumId="67">
    <w:nsid w:val="265AA66F"/>
    <w:multiLevelType w:val="singleLevel"/>
    <w:tmpl w:val="265AA66F"/>
    <w:lvl w:ilvl="0" w:tentative="0">
      <w:start w:val="1"/>
      <w:numFmt w:val="decimal"/>
      <w:suff w:val="nothing"/>
      <w:lvlText w:val="%1、"/>
      <w:lvlJc w:val="left"/>
    </w:lvl>
  </w:abstractNum>
  <w:abstractNum w:abstractNumId="68">
    <w:nsid w:val="26F6A311"/>
    <w:multiLevelType w:val="singleLevel"/>
    <w:tmpl w:val="26F6A31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9">
    <w:nsid w:val="2F1D6A6C"/>
    <w:multiLevelType w:val="singleLevel"/>
    <w:tmpl w:val="2F1D6A6C"/>
    <w:lvl w:ilvl="0" w:tentative="0">
      <w:start w:val="1"/>
      <w:numFmt w:val="decimal"/>
      <w:suff w:val="nothing"/>
      <w:lvlText w:val="%1."/>
      <w:lvlJc w:val="left"/>
    </w:lvl>
  </w:abstractNum>
  <w:abstractNum w:abstractNumId="70">
    <w:nsid w:val="32D5CDE1"/>
    <w:multiLevelType w:val="singleLevel"/>
    <w:tmpl w:val="32D5CDE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1">
    <w:nsid w:val="336E1821"/>
    <w:multiLevelType w:val="singleLevel"/>
    <w:tmpl w:val="336E182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72">
    <w:nsid w:val="33F89677"/>
    <w:multiLevelType w:val="singleLevel"/>
    <w:tmpl w:val="33F8967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3">
    <w:nsid w:val="347A8F7C"/>
    <w:multiLevelType w:val="singleLevel"/>
    <w:tmpl w:val="347A8F7C"/>
    <w:lvl w:ilvl="0" w:tentative="0">
      <w:start w:val="1"/>
      <w:numFmt w:val="decimal"/>
      <w:suff w:val="nothing"/>
      <w:lvlText w:val="%1."/>
      <w:lvlJc w:val="left"/>
    </w:lvl>
  </w:abstractNum>
  <w:abstractNum w:abstractNumId="74">
    <w:nsid w:val="352B3B51"/>
    <w:multiLevelType w:val="singleLevel"/>
    <w:tmpl w:val="352B3B51"/>
    <w:lvl w:ilvl="0" w:tentative="0">
      <w:start w:val="1"/>
      <w:numFmt w:val="decimal"/>
      <w:suff w:val="nothing"/>
      <w:lvlText w:val="%1、"/>
      <w:lvlJc w:val="left"/>
    </w:lvl>
  </w:abstractNum>
  <w:abstractNum w:abstractNumId="75">
    <w:nsid w:val="35330111"/>
    <w:multiLevelType w:val="singleLevel"/>
    <w:tmpl w:val="3533011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6">
    <w:nsid w:val="38F9E495"/>
    <w:multiLevelType w:val="singleLevel"/>
    <w:tmpl w:val="38F9E495"/>
    <w:lvl w:ilvl="0" w:tentative="0">
      <w:start w:val="1"/>
      <w:numFmt w:val="decimal"/>
      <w:suff w:val="nothing"/>
      <w:lvlText w:val="%1、"/>
      <w:lvlJc w:val="left"/>
    </w:lvl>
  </w:abstractNum>
  <w:abstractNum w:abstractNumId="77">
    <w:nsid w:val="3CB3E23D"/>
    <w:multiLevelType w:val="singleLevel"/>
    <w:tmpl w:val="3CB3E23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8">
    <w:nsid w:val="3D602439"/>
    <w:multiLevelType w:val="singleLevel"/>
    <w:tmpl w:val="3D6024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9">
    <w:nsid w:val="3E5CEAD0"/>
    <w:multiLevelType w:val="singleLevel"/>
    <w:tmpl w:val="3E5CEAD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0">
    <w:nsid w:val="42EEEE78"/>
    <w:multiLevelType w:val="singleLevel"/>
    <w:tmpl w:val="42EEEE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1">
    <w:nsid w:val="44571537"/>
    <w:multiLevelType w:val="singleLevel"/>
    <w:tmpl w:val="44571537"/>
    <w:lvl w:ilvl="0" w:tentative="0">
      <w:start w:val="1"/>
      <w:numFmt w:val="decimal"/>
      <w:suff w:val="nothing"/>
      <w:lvlText w:val="%1、"/>
      <w:lvlJc w:val="left"/>
    </w:lvl>
  </w:abstractNum>
  <w:abstractNum w:abstractNumId="82">
    <w:nsid w:val="44A8C516"/>
    <w:multiLevelType w:val="singleLevel"/>
    <w:tmpl w:val="44A8C516"/>
    <w:lvl w:ilvl="0" w:tentative="0">
      <w:start w:val="1"/>
      <w:numFmt w:val="decimal"/>
      <w:suff w:val="nothing"/>
      <w:lvlText w:val="%1、"/>
      <w:lvlJc w:val="left"/>
    </w:lvl>
  </w:abstractNum>
  <w:abstractNum w:abstractNumId="83">
    <w:nsid w:val="45DEC102"/>
    <w:multiLevelType w:val="singleLevel"/>
    <w:tmpl w:val="45DEC10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4">
    <w:nsid w:val="48273D13"/>
    <w:multiLevelType w:val="singleLevel"/>
    <w:tmpl w:val="48273D13"/>
    <w:lvl w:ilvl="0" w:tentative="0">
      <w:start w:val="1"/>
      <w:numFmt w:val="decimal"/>
      <w:suff w:val="nothing"/>
      <w:lvlText w:val="%1."/>
      <w:lvlJc w:val="left"/>
    </w:lvl>
  </w:abstractNum>
  <w:abstractNum w:abstractNumId="85">
    <w:nsid w:val="48EB1EFC"/>
    <w:multiLevelType w:val="singleLevel"/>
    <w:tmpl w:val="48EB1EFC"/>
    <w:lvl w:ilvl="0" w:tentative="0">
      <w:start w:val="1"/>
      <w:numFmt w:val="decimal"/>
      <w:suff w:val="nothing"/>
      <w:lvlText w:val="%1、"/>
      <w:lvlJc w:val="left"/>
    </w:lvl>
  </w:abstractNum>
  <w:abstractNum w:abstractNumId="86">
    <w:nsid w:val="4B49471B"/>
    <w:multiLevelType w:val="singleLevel"/>
    <w:tmpl w:val="4B49471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7">
    <w:nsid w:val="4F50574C"/>
    <w:multiLevelType w:val="singleLevel"/>
    <w:tmpl w:val="4F50574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8">
    <w:nsid w:val="4F50C124"/>
    <w:multiLevelType w:val="singleLevel"/>
    <w:tmpl w:val="4F50C12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9">
    <w:nsid w:val="53CB9888"/>
    <w:multiLevelType w:val="singleLevel"/>
    <w:tmpl w:val="53CB98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0">
    <w:nsid w:val="5637EAB8"/>
    <w:multiLevelType w:val="singleLevel"/>
    <w:tmpl w:val="5637EAB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1">
    <w:nsid w:val="563D0AC2"/>
    <w:multiLevelType w:val="singleLevel"/>
    <w:tmpl w:val="563D0AC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2">
    <w:nsid w:val="5A19FA10"/>
    <w:multiLevelType w:val="singleLevel"/>
    <w:tmpl w:val="5A19FA10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</w:rPr>
    </w:lvl>
  </w:abstractNum>
  <w:abstractNum w:abstractNumId="93">
    <w:nsid w:val="60F8C69F"/>
    <w:multiLevelType w:val="singleLevel"/>
    <w:tmpl w:val="60F8C69F"/>
    <w:lvl w:ilvl="0" w:tentative="0">
      <w:start w:val="1"/>
      <w:numFmt w:val="decimal"/>
      <w:suff w:val="nothing"/>
      <w:lvlText w:val="%1、"/>
      <w:lvlJc w:val="left"/>
    </w:lvl>
  </w:abstractNum>
  <w:abstractNum w:abstractNumId="94">
    <w:nsid w:val="621E150D"/>
    <w:multiLevelType w:val="singleLevel"/>
    <w:tmpl w:val="621E15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5">
    <w:nsid w:val="62489621"/>
    <w:multiLevelType w:val="singleLevel"/>
    <w:tmpl w:val="62489621"/>
    <w:lvl w:ilvl="0" w:tentative="0">
      <w:start w:val="1"/>
      <w:numFmt w:val="decimal"/>
      <w:suff w:val="nothing"/>
      <w:lvlText w:val="%1."/>
      <w:lvlJc w:val="left"/>
    </w:lvl>
  </w:abstractNum>
  <w:abstractNum w:abstractNumId="96">
    <w:nsid w:val="665CC88E"/>
    <w:multiLevelType w:val="singleLevel"/>
    <w:tmpl w:val="665CC88E"/>
    <w:lvl w:ilvl="0" w:tentative="0">
      <w:start w:val="1"/>
      <w:numFmt w:val="decimal"/>
      <w:suff w:val="nothing"/>
      <w:lvlText w:val="%1、"/>
      <w:lvlJc w:val="left"/>
    </w:lvl>
  </w:abstractNum>
  <w:abstractNum w:abstractNumId="97">
    <w:nsid w:val="665F9D10"/>
    <w:multiLevelType w:val="singleLevel"/>
    <w:tmpl w:val="665F9D10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</w:rPr>
    </w:lvl>
  </w:abstractNum>
  <w:abstractNum w:abstractNumId="98">
    <w:nsid w:val="6706E58B"/>
    <w:multiLevelType w:val="singleLevel"/>
    <w:tmpl w:val="6706E5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9">
    <w:nsid w:val="6D8DC441"/>
    <w:multiLevelType w:val="singleLevel"/>
    <w:tmpl w:val="6D8DC441"/>
    <w:lvl w:ilvl="0" w:tentative="0">
      <w:start w:val="1"/>
      <w:numFmt w:val="decimal"/>
      <w:suff w:val="nothing"/>
      <w:lvlText w:val="%1、"/>
      <w:lvlJc w:val="left"/>
    </w:lvl>
  </w:abstractNum>
  <w:abstractNum w:abstractNumId="100">
    <w:nsid w:val="6DE63045"/>
    <w:multiLevelType w:val="singleLevel"/>
    <w:tmpl w:val="6DE63045"/>
    <w:lvl w:ilvl="0" w:tentative="0">
      <w:start w:val="1"/>
      <w:numFmt w:val="decimal"/>
      <w:suff w:val="nothing"/>
      <w:lvlText w:val="%1、"/>
      <w:lvlJc w:val="left"/>
    </w:lvl>
  </w:abstractNum>
  <w:abstractNum w:abstractNumId="101">
    <w:nsid w:val="6EDE9ED8"/>
    <w:multiLevelType w:val="singleLevel"/>
    <w:tmpl w:val="6EDE9ED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2">
    <w:nsid w:val="6FA512A5"/>
    <w:multiLevelType w:val="singleLevel"/>
    <w:tmpl w:val="6FA512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3">
    <w:nsid w:val="6FBCAC81"/>
    <w:multiLevelType w:val="singleLevel"/>
    <w:tmpl w:val="6FBCAC81"/>
    <w:lvl w:ilvl="0" w:tentative="0">
      <w:start w:val="1"/>
      <w:numFmt w:val="decimal"/>
      <w:suff w:val="nothing"/>
      <w:lvlText w:val="%1、"/>
      <w:lvlJc w:val="left"/>
    </w:lvl>
  </w:abstractNum>
  <w:abstractNum w:abstractNumId="104">
    <w:nsid w:val="71F52682"/>
    <w:multiLevelType w:val="singleLevel"/>
    <w:tmpl w:val="71F5268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5">
    <w:nsid w:val="72335B34"/>
    <w:multiLevelType w:val="singleLevel"/>
    <w:tmpl w:val="72335B34"/>
    <w:lvl w:ilvl="0" w:tentative="0">
      <w:start w:val="1"/>
      <w:numFmt w:val="decimal"/>
      <w:suff w:val="nothing"/>
      <w:lvlText w:val="%1."/>
      <w:lvlJc w:val="left"/>
    </w:lvl>
  </w:abstractNum>
  <w:abstractNum w:abstractNumId="106">
    <w:nsid w:val="73077A5E"/>
    <w:multiLevelType w:val="singleLevel"/>
    <w:tmpl w:val="73077A5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7">
    <w:nsid w:val="77B300FE"/>
    <w:multiLevelType w:val="singleLevel"/>
    <w:tmpl w:val="77B300FE"/>
    <w:lvl w:ilvl="0" w:tentative="0">
      <w:start w:val="1"/>
      <w:numFmt w:val="decimal"/>
      <w:suff w:val="nothing"/>
      <w:lvlText w:val="%1、"/>
      <w:lvlJc w:val="left"/>
    </w:lvl>
  </w:abstractNum>
  <w:abstractNum w:abstractNumId="108">
    <w:nsid w:val="78B4A245"/>
    <w:multiLevelType w:val="singleLevel"/>
    <w:tmpl w:val="78B4A24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9">
    <w:nsid w:val="7A25DE4A"/>
    <w:multiLevelType w:val="singleLevel"/>
    <w:tmpl w:val="7A25DE4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0">
    <w:nsid w:val="7A6C9631"/>
    <w:multiLevelType w:val="singleLevel"/>
    <w:tmpl w:val="7A6C9631"/>
    <w:lvl w:ilvl="0" w:tentative="0">
      <w:start w:val="1"/>
      <w:numFmt w:val="decimal"/>
      <w:suff w:val="nothing"/>
      <w:lvlText w:val="%1、"/>
      <w:lvlJc w:val="left"/>
    </w:lvl>
  </w:abstractNum>
  <w:abstractNum w:abstractNumId="111">
    <w:nsid w:val="7B3D7C28"/>
    <w:multiLevelType w:val="singleLevel"/>
    <w:tmpl w:val="7B3D7C2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60"/>
  </w:num>
  <w:num w:numId="2">
    <w:abstractNumId w:val="71"/>
  </w:num>
  <w:num w:numId="3">
    <w:abstractNumId w:val="9"/>
  </w:num>
  <w:num w:numId="4">
    <w:abstractNumId w:val="36"/>
  </w:num>
  <w:num w:numId="5">
    <w:abstractNumId w:val="103"/>
  </w:num>
  <w:num w:numId="6">
    <w:abstractNumId w:val="17"/>
  </w:num>
  <w:num w:numId="7">
    <w:abstractNumId w:val="87"/>
  </w:num>
  <w:num w:numId="8">
    <w:abstractNumId w:val="40"/>
  </w:num>
  <w:num w:numId="9">
    <w:abstractNumId w:val="88"/>
  </w:num>
  <w:num w:numId="10">
    <w:abstractNumId w:val="81"/>
  </w:num>
  <w:num w:numId="11">
    <w:abstractNumId w:val="4"/>
  </w:num>
  <w:num w:numId="12">
    <w:abstractNumId w:val="39"/>
  </w:num>
  <w:num w:numId="13">
    <w:abstractNumId w:val="6"/>
  </w:num>
  <w:num w:numId="14">
    <w:abstractNumId w:val="79"/>
  </w:num>
  <w:num w:numId="15">
    <w:abstractNumId w:val="89"/>
  </w:num>
  <w:num w:numId="16">
    <w:abstractNumId w:val="44"/>
  </w:num>
  <w:num w:numId="17">
    <w:abstractNumId w:val="84"/>
  </w:num>
  <w:num w:numId="18">
    <w:abstractNumId w:val="94"/>
  </w:num>
  <w:num w:numId="19">
    <w:abstractNumId w:val="63"/>
  </w:num>
  <w:num w:numId="20">
    <w:abstractNumId w:val="66"/>
  </w:num>
  <w:num w:numId="21">
    <w:abstractNumId w:val="5"/>
  </w:num>
  <w:num w:numId="22">
    <w:abstractNumId w:val="85"/>
  </w:num>
  <w:num w:numId="23">
    <w:abstractNumId w:val="65"/>
  </w:num>
  <w:num w:numId="24">
    <w:abstractNumId w:val="34"/>
  </w:num>
  <w:num w:numId="25">
    <w:abstractNumId w:val="20"/>
  </w:num>
  <w:num w:numId="26">
    <w:abstractNumId w:val="72"/>
  </w:num>
  <w:num w:numId="27">
    <w:abstractNumId w:val="38"/>
  </w:num>
  <w:num w:numId="28">
    <w:abstractNumId w:val="46"/>
  </w:num>
  <w:num w:numId="29">
    <w:abstractNumId w:val="96"/>
  </w:num>
  <w:num w:numId="30">
    <w:abstractNumId w:val="50"/>
  </w:num>
  <w:num w:numId="31">
    <w:abstractNumId w:val="97"/>
  </w:num>
  <w:num w:numId="32">
    <w:abstractNumId w:val="49"/>
  </w:num>
  <w:num w:numId="33">
    <w:abstractNumId w:val="26"/>
  </w:num>
  <w:num w:numId="34">
    <w:abstractNumId w:val="69"/>
  </w:num>
  <w:num w:numId="35">
    <w:abstractNumId w:val="108"/>
  </w:num>
  <w:num w:numId="36">
    <w:abstractNumId w:val="111"/>
  </w:num>
  <w:num w:numId="37">
    <w:abstractNumId w:val="73"/>
  </w:num>
  <w:num w:numId="38">
    <w:abstractNumId w:val="2"/>
  </w:num>
  <w:num w:numId="39">
    <w:abstractNumId w:val="51"/>
  </w:num>
  <w:num w:numId="40">
    <w:abstractNumId w:val="91"/>
  </w:num>
  <w:num w:numId="41">
    <w:abstractNumId w:val="95"/>
  </w:num>
  <w:num w:numId="42">
    <w:abstractNumId w:val="105"/>
  </w:num>
  <w:num w:numId="43">
    <w:abstractNumId w:val="100"/>
  </w:num>
  <w:num w:numId="44">
    <w:abstractNumId w:val="37"/>
  </w:num>
  <w:num w:numId="45">
    <w:abstractNumId w:val="59"/>
  </w:num>
  <w:num w:numId="46">
    <w:abstractNumId w:val="28"/>
  </w:num>
  <w:num w:numId="47">
    <w:abstractNumId w:val="10"/>
  </w:num>
  <w:num w:numId="48">
    <w:abstractNumId w:val="83"/>
  </w:num>
  <w:num w:numId="49">
    <w:abstractNumId w:val="1"/>
  </w:num>
  <w:num w:numId="50">
    <w:abstractNumId w:val="12"/>
  </w:num>
  <w:num w:numId="51">
    <w:abstractNumId w:val="54"/>
  </w:num>
  <w:num w:numId="52">
    <w:abstractNumId w:val="3"/>
  </w:num>
  <w:num w:numId="53">
    <w:abstractNumId w:val="64"/>
  </w:num>
  <w:num w:numId="54">
    <w:abstractNumId w:val="75"/>
  </w:num>
  <w:num w:numId="55">
    <w:abstractNumId w:val="98"/>
  </w:num>
  <w:num w:numId="56">
    <w:abstractNumId w:val="58"/>
  </w:num>
  <w:num w:numId="57">
    <w:abstractNumId w:val="29"/>
  </w:num>
  <w:num w:numId="58">
    <w:abstractNumId w:val="102"/>
  </w:num>
  <w:num w:numId="59">
    <w:abstractNumId w:val="16"/>
  </w:num>
  <w:num w:numId="60">
    <w:abstractNumId w:val="90"/>
  </w:num>
  <w:num w:numId="61">
    <w:abstractNumId w:val="11"/>
  </w:num>
  <w:num w:numId="62">
    <w:abstractNumId w:val="13"/>
  </w:num>
  <w:num w:numId="63">
    <w:abstractNumId w:val="33"/>
  </w:num>
  <w:num w:numId="64">
    <w:abstractNumId w:val="78"/>
  </w:num>
  <w:num w:numId="65">
    <w:abstractNumId w:val="55"/>
  </w:num>
  <w:num w:numId="66">
    <w:abstractNumId w:val="25"/>
  </w:num>
  <w:num w:numId="67">
    <w:abstractNumId w:val="47"/>
  </w:num>
  <w:num w:numId="68">
    <w:abstractNumId w:val="56"/>
  </w:num>
  <w:num w:numId="69">
    <w:abstractNumId w:val="86"/>
  </w:num>
  <w:num w:numId="70">
    <w:abstractNumId w:val="21"/>
  </w:num>
  <w:num w:numId="71">
    <w:abstractNumId w:val="110"/>
  </w:num>
  <w:num w:numId="72">
    <w:abstractNumId w:val="77"/>
  </w:num>
  <w:num w:numId="73">
    <w:abstractNumId w:val="43"/>
  </w:num>
  <w:num w:numId="74">
    <w:abstractNumId w:val="82"/>
  </w:num>
  <w:num w:numId="75">
    <w:abstractNumId w:val="8"/>
  </w:num>
  <w:num w:numId="76">
    <w:abstractNumId w:val="53"/>
  </w:num>
  <w:num w:numId="77">
    <w:abstractNumId w:val="67"/>
  </w:num>
  <w:num w:numId="78">
    <w:abstractNumId w:val="41"/>
  </w:num>
  <w:num w:numId="79">
    <w:abstractNumId w:val="22"/>
  </w:num>
  <w:num w:numId="80">
    <w:abstractNumId w:val="74"/>
  </w:num>
  <w:num w:numId="81">
    <w:abstractNumId w:val="101"/>
  </w:num>
  <w:num w:numId="82">
    <w:abstractNumId w:val="62"/>
  </w:num>
  <w:num w:numId="83">
    <w:abstractNumId w:val="99"/>
  </w:num>
  <w:num w:numId="84">
    <w:abstractNumId w:val="42"/>
  </w:num>
  <w:num w:numId="85">
    <w:abstractNumId w:val="48"/>
  </w:num>
  <w:num w:numId="86">
    <w:abstractNumId w:val="27"/>
  </w:num>
  <w:num w:numId="87">
    <w:abstractNumId w:val="61"/>
  </w:num>
  <w:num w:numId="88">
    <w:abstractNumId w:val="18"/>
  </w:num>
  <w:num w:numId="89">
    <w:abstractNumId w:val="30"/>
  </w:num>
  <w:num w:numId="90">
    <w:abstractNumId w:val="104"/>
  </w:num>
  <w:num w:numId="91">
    <w:abstractNumId w:val="32"/>
  </w:num>
  <w:num w:numId="92">
    <w:abstractNumId w:val="76"/>
  </w:num>
  <w:num w:numId="93">
    <w:abstractNumId w:val="80"/>
  </w:num>
  <w:num w:numId="94">
    <w:abstractNumId w:val="14"/>
  </w:num>
  <w:num w:numId="95">
    <w:abstractNumId w:val="7"/>
  </w:num>
  <w:num w:numId="96">
    <w:abstractNumId w:val="109"/>
  </w:num>
  <w:num w:numId="97">
    <w:abstractNumId w:val="92"/>
  </w:num>
  <w:num w:numId="98">
    <w:abstractNumId w:val="107"/>
  </w:num>
  <w:num w:numId="99">
    <w:abstractNumId w:val="57"/>
  </w:num>
  <w:num w:numId="100">
    <w:abstractNumId w:val="35"/>
  </w:num>
  <w:num w:numId="101">
    <w:abstractNumId w:val="0"/>
  </w:num>
  <w:num w:numId="102">
    <w:abstractNumId w:val="68"/>
  </w:num>
  <w:num w:numId="103">
    <w:abstractNumId w:val="15"/>
  </w:num>
  <w:num w:numId="104">
    <w:abstractNumId w:val="52"/>
  </w:num>
  <w:num w:numId="105">
    <w:abstractNumId w:val="70"/>
  </w:num>
  <w:num w:numId="106">
    <w:abstractNumId w:val="106"/>
  </w:num>
  <w:num w:numId="107">
    <w:abstractNumId w:val="93"/>
  </w:num>
  <w:num w:numId="108">
    <w:abstractNumId w:val="24"/>
  </w:num>
  <w:num w:numId="109">
    <w:abstractNumId w:val="45"/>
  </w:num>
  <w:num w:numId="110">
    <w:abstractNumId w:val="31"/>
  </w:num>
  <w:num w:numId="111">
    <w:abstractNumId w:val="19"/>
  </w:num>
  <w:num w:numId="11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trackRevisions w:val="1"/>
  <w:documentProtection w:enforcement="0"/>
  <w:defaultTabStop w:val="4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mMWI4ZjhmZjFiNjc2NmJkZTZiMDJkYjZjZGE3YWQifQ=="/>
  </w:docVars>
  <w:rsids>
    <w:rsidRoot w:val="00172A27"/>
    <w:rsid w:val="0000305A"/>
    <w:rsid w:val="00004C04"/>
    <w:rsid w:val="00051D61"/>
    <w:rsid w:val="000603A0"/>
    <w:rsid w:val="00085C1F"/>
    <w:rsid w:val="000D286D"/>
    <w:rsid w:val="000F6132"/>
    <w:rsid w:val="001139C7"/>
    <w:rsid w:val="001351BD"/>
    <w:rsid w:val="001529DA"/>
    <w:rsid w:val="0015506B"/>
    <w:rsid w:val="001715F2"/>
    <w:rsid w:val="00172A27"/>
    <w:rsid w:val="00173D18"/>
    <w:rsid w:val="001B7122"/>
    <w:rsid w:val="001C0C65"/>
    <w:rsid w:val="001C7AF2"/>
    <w:rsid w:val="001D2049"/>
    <w:rsid w:val="001F5AA7"/>
    <w:rsid w:val="00215D87"/>
    <w:rsid w:val="002312B8"/>
    <w:rsid w:val="00260D9C"/>
    <w:rsid w:val="00270B38"/>
    <w:rsid w:val="0027284A"/>
    <w:rsid w:val="00286AFB"/>
    <w:rsid w:val="0028709A"/>
    <w:rsid w:val="00291EEA"/>
    <w:rsid w:val="002B0348"/>
    <w:rsid w:val="002B11A5"/>
    <w:rsid w:val="002D0283"/>
    <w:rsid w:val="002F1776"/>
    <w:rsid w:val="00311820"/>
    <w:rsid w:val="00317D57"/>
    <w:rsid w:val="00330C46"/>
    <w:rsid w:val="003414CF"/>
    <w:rsid w:val="003618A5"/>
    <w:rsid w:val="003A1BA8"/>
    <w:rsid w:val="003B706E"/>
    <w:rsid w:val="003C13BE"/>
    <w:rsid w:val="003E2FF7"/>
    <w:rsid w:val="004047D2"/>
    <w:rsid w:val="004513C1"/>
    <w:rsid w:val="00451B99"/>
    <w:rsid w:val="00454EC4"/>
    <w:rsid w:val="00465804"/>
    <w:rsid w:val="004D4D90"/>
    <w:rsid w:val="00506716"/>
    <w:rsid w:val="00521B3B"/>
    <w:rsid w:val="00555287"/>
    <w:rsid w:val="005C558F"/>
    <w:rsid w:val="005D2E1D"/>
    <w:rsid w:val="005F498A"/>
    <w:rsid w:val="0063058A"/>
    <w:rsid w:val="006400C9"/>
    <w:rsid w:val="00642D96"/>
    <w:rsid w:val="006738B4"/>
    <w:rsid w:val="00674376"/>
    <w:rsid w:val="006830B9"/>
    <w:rsid w:val="006D027E"/>
    <w:rsid w:val="006E01B2"/>
    <w:rsid w:val="00767734"/>
    <w:rsid w:val="00790D44"/>
    <w:rsid w:val="00796CAE"/>
    <w:rsid w:val="007C168E"/>
    <w:rsid w:val="008017A2"/>
    <w:rsid w:val="008066D1"/>
    <w:rsid w:val="00811DEF"/>
    <w:rsid w:val="00827674"/>
    <w:rsid w:val="00857F39"/>
    <w:rsid w:val="008A442A"/>
    <w:rsid w:val="008C1757"/>
    <w:rsid w:val="009206D6"/>
    <w:rsid w:val="0092513F"/>
    <w:rsid w:val="00932205"/>
    <w:rsid w:val="00984B46"/>
    <w:rsid w:val="009C33C5"/>
    <w:rsid w:val="009E7427"/>
    <w:rsid w:val="00A36E7C"/>
    <w:rsid w:val="00A40437"/>
    <w:rsid w:val="00A41CFC"/>
    <w:rsid w:val="00A55319"/>
    <w:rsid w:val="00A8789C"/>
    <w:rsid w:val="00AB471E"/>
    <w:rsid w:val="00AE0EF0"/>
    <w:rsid w:val="00B0617C"/>
    <w:rsid w:val="00B2150C"/>
    <w:rsid w:val="00B61390"/>
    <w:rsid w:val="00BF7CFB"/>
    <w:rsid w:val="00C57701"/>
    <w:rsid w:val="00C81BD7"/>
    <w:rsid w:val="00C86DE0"/>
    <w:rsid w:val="00C94D5E"/>
    <w:rsid w:val="00CF47A9"/>
    <w:rsid w:val="00D5417E"/>
    <w:rsid w:val="00D747E3"/>
    <w:rsid w:val="00D80E46"/>
    <w:rsid w:val="00D86094"/>
    <w:rsid w:val="00DA22A9"/>
    <w:rsid w:val="00DF390E"/>
    <w:rsid w:val="00E04870"/>
    <w:rsid w:val="00E1006E"/>
    <w:rsid w:val="00E15D5D"/>
    <w:rsid w:val="00E40B78"/>
    <w:rsid w:val="00E46211"/>
    <w:rsid w:val="00E55CB4"/>
    <w:rsid w:val="00E60790"/>
    <w:rsid w:val="00E801C0"/>
    <w:rsid w:val="00EA20CE"/>
    <w:rsid w:val="00EF7028"/>
    <w:rsid w:val="00F50680"/>
    <w:rsid w:val="00F75FD4"/>
    <w:rsid w:val="00F76C81"/>
    <w:rsid w:val="00F86D4A"/>
    <w:rsid w:val="00F978AE"/>
    <w:rsid w:val="00FA214B"/>
    <w:rsid w:val="00FE1D84"/>
    <w:rsid w:val="00FF0632"/>
    <w:rsid w:val="00FF5809"/>
    <w:rsid w:val="0298498B"/>
    <w:rsid w:val="039670C8"/>
    <w:rsid w:val="045D0CAE"/>
    <w:rsid w:val="04B023EF"/>
    <w:rsid w:val="04D94B9F"/>
    <w:rsid w:val="056B6C35"/>
    <w:rsid w:val="06D05B2E"/>
    <w:rsid w:val="07035808"/>
    <w:rsid w:val="07876313"/>
    <w:rsid w:val="0EB84CA3"/>
    <w:rsid w:val="0EC8224C"/>
    <w:rsid w:val="0FBDBA09"/>
    <w:rsid w:val="114A422B"/>
    <w:rsid w:val="11EA5E4B"/>
    <w:rsid w:val="14970E74"/>
    <w:rsid w:val="14EB5AAB"/>
    <w:rsid w:val="15915FBC"/>
    <w:rsid w:val="1A3D0C23"/>
    <w:rsid w:val="1E402F5A"/>
    <w:rsid w:val="225D69BA"/>
    <w:rsid w:val="23E715FE"/>
    <w:rsid w:val="23F9608B"/>
    <w:rsid w:val="24875A29"/>
    <w:rsid w:val="29562937"/>
    <w:rsid w:val="29624823"/>
    <w:rsid w:val="2A1E01A9"/>
    <w:rsid w:val="2A4020EC"/>
    <w:rsid w:val="2AB07301"/>
    <w:rsid w:val="2AE05D49"/>
    <w:rsid w:val="2B4C250E"/>
    <w:rsid w:val="2B7C42F3"/>
    <w:rsid w:val="2BA46557"/>
    <w:rsid w:val="2CEB3132"/>
    <w:rsid w:val="2D634623"/>
    <w:rsid w:val="2DAC4824"/>
    <w:rsid w:val="2DE94D22"/>
    <w:rsid w:val="2DFE0923"/>
    <w:rsid w:val="2FDF1D43"/>
    <w:rsid w:val="2FF76DAD"/>
    <w:rsid w:val="30733EE4"/>
    <w:rsid w:val="30803872"/>
    <w:rsid w:val="325D20BC"/>
    <w:rsid w:val="38046FDE"/>
    <w:rsid w:val="3B495F93"/>
    <w:rsid w:val="3DFF3C11"/>
    <w:rsid w:val="3F6734FE"/>
    <w:rsid w:val="46654919"/>
    <w:rsid w:val="46FE60AA"/>
    <w:rsid w:val="49105FE3"/>
    <w:rsid w:val="492B6B6D"/>
    <w:rsid w:val="4A7024D7"/>
    <w:rsid w:val="4B693CCE"/>
    <w:rsid w:val="4C902136"/>
    <w:rsid w:val="4D16765E"/>
    <w:rsid w:val="4DCF580E"/>
    <w:rsid w:val="4DFFAD12"/>
    <w:rsid w:val="4E0F02B7"/>
    <w:rsid w:val="4FDD21DA"/>
    <w:rsid w:val="528E65B0"/>
    <w:rsid w:val="529E58C9"/>
    <w:rsid w:val="555C6B54"/>
    <w:rsid w:val="574509F1"/>
    <w:rsid w:val="5BDFB359"/>
    <w:rsid w:val="5C082678"/>
    <w:rsid w:val="5C2E04A2"/>
    <w:rsid w:val="5DF1E501"/>
    <w:rsid w:val="5DF3F767"/>
    <w:rsid w:val="5F0F4193"/>
    <w:rsid w:val="5F827E80"/>
    <w:rsid w:val="619F774C"/>
    <w:rsid w:val="62CB07EB"/>
    <w:rsid w:val="641C1D1C"/>
    <w:rsid w:val="64384E1D"/>
    <w:rsid w:val="64A36515"/>
    <w:rsid w:val="64B968A5"/>
    <w:rsid w:val="66462D75"/>
    <w:rsid w:val="675D99B7"/>
    <w:rsid w:val="6BFED770"/>
    <w:rsid w:val="6D947E04"/>
    <w:rsid w:val="6DFF1071"/>
    <w:rsid w:val="6E3B04EA"/>
    <w:rsid w:val="6E5A31B8"/>
    <w:rsid w:val="6F807A98"/>
    <w:rsid w:val="6FDF3AE0"/>
    <w:rsid w:val="70CB33DB"/>
    <w:rsid w:val="729065FB"/>
    <w:rsid w:val="73AF3047"/>
    <w:rsid w:val="749D546C"/>
    <w:rsid w:val="7522632D"/>
    <w:rsid w:val="762E699F"/>
    <w:rsid w:val="773E054F"/>
    <w:rsid w:val="77E632A0"/>
    <w:rsid w:val="7AA5274E"/>
    <w:rsid w:val="7B76CCFD"/>
    <w:rsid w:val="7B7F16A8"/>
    <w:rsid w:val="7C096759"/>
    <w:rsid w:val="7C125A42"/>
    <w:rsid w:val="7D762AFF"/>
    <w:rsid w:val="7F314A99"/>
    <w:rsid w:val="7FD570AD"/>
    <w:rsid w:val="BFF777E6"/>
    <w:rsid w:val="DD291C3C"/>
    <w:rsid w:val="E3652724"/>
    <w:rsid w:val="EEF7CE1B"/>
    <w:rsid w:val="F3B35292"/>
    <w:rsid w:val="FD9E74C2"/>
    <w:rsid w:val="FF77C461"/>
    <w:rsid w:val="FFDDA4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qFormat="1" w:unhideWhenUsed="0" w:uiPriority="0" w:semiHidden="0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spacing w:line="560" w:lineRule="exact"/>
      <w:ind w:firstLine="630" w:firstLineChars="196"/>
      <w:jc w:val="both"/>
      <w:textAlignment w:val="baseline"/>
    </w:pPr>
    <w:rPr>
      <w:rFonts w:ascii="宋体" w:hAnsi="宋体" w:cs="Arial" w:eastAsiaTheme="minorEastAsia"/>
      <w:b/>
      <w:snapToGrid w:val="0"/>
      <w:color w:val="000000"/>
      <w:sz w:val="32"/>
      <w:szCs w:val="32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</w:style>
  <w:style w:type="paragraph" w:styleId="3">
    <w:name w:val="annotation text"/>
    <w:basedOn w:val="1"/>
    <w:link w:val="21"/>
    <w:semiHidden/>
    <w:unhideWhenUsed/>
    <w:qFormat/>
    <w:uiPriority w:val="99"/>
  </w:style>
  <w:style w:type="paragraph" w:styleId="4">
    <w:name w:val="Body Text"/>
    <w:basedOn w:val="1"/>
    <w:next w:val="5"/>
    <w:autoRedefine/>
    <w:qFormat/>
    <w:uiPriority w:val="0"/>
    <w:pPr>
      <w:ind w:firstLine="472"/>
    </w:pPr>
    <w:rPr>
      <w:rFonts w:eastAsia="宋体" w:cs="宋体"/>
      <w:sz w:val="24"/>
      <w:szCs w:val="24"/>
    </w:rPr>
  </w:style>
  <w:style w:type="paragraph" w:customStyle="1" w:styleId="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styleId="6">
    <w:name w:val="index 4"/>
    <w:basedOn w:val="1"/>
    <w:next w:val="1"/>
    <w:qFormat/>
    <w:uiPriority w:val="0"/>
    <w:pPr>
      <w:ind w:left="600" w:leftChars="600"/>
    </w:pPr>
  </w:style>
  <w:style w:type="paragraph" w:styleId="7">
    <w:name w:val="Balloon Text"/>
    <w:basedOn w:val="1"/>
    <w:link w:val="20"/>
    <w:autoRedefine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9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0">
    <w:name w:val="annotation subject"/>
    <w:basedOn w:val="3"/>
    <w:next w:val="3"/>
    <w:link w:val="22"/>
    <w:unhideWhenUsed/>
    <w:qFormat/>
    <w:uiPriority w:val="99"/>
    <w:rPr>
      <w:bCs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22"/>
    <w:rPr>
      <w:b/>
    </w:rPr>
  </w:style>
  <w:style w:type="character" w:styleId="15">
    <w:name w:val="annotation reference"/>
    <w:basedOn w:val="13"/>
    <w:semiHidden/>
    <w:unhideWhenUsed/>
    <w:qFormat/>
    <w:uiPriority w:val="99"/>
    <w:rPr>
      <w:sz w:val="21"/>
      <w:szCs w:val="21"/>
    </w:rPr>
  </w:style>
  <w:style w:type="table" w:customStyle="1" w:styleId="1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Table Text"/>
    <w:basedOn w:val="1"/>
    <w:autoRedefine/>
    <w:semiHidden/>
    <w:qFormat/>
    <w:uiPriority w:val="0"/>
    <w:rPr>
      <w:rFonts w:eastAsia="宋体" w:cs="宋体"/>
      <w:sz w:val="28"/>
      <w:szCs w:val="28"/>
    </w:rPr>
  </w:style>
  <w:style w:type="character" w:customStyle="1" w:styleId="18">
    <w:name w:val="页眉 字符"/>
    <w:basedOn w:val="13"/>
    <w:link w:val="9"/>
    <w:autoRedefine/>
    <w:semiHidden/>
    <w:qFormat/>
    <w:uiPriority w:val="99"/>
    <w:rPr>
      <w:sz w:val="18"/>
      <w:szCs w:val="18"/>
    </w:rPr>
  </w:style>
  <w:style w:type="character" w:customStyle="1" w:styleId="19">
    <w:name w:val="页脚 字符"/>
    <w:basedOn w:val="13"/>
    <w:link w:val="8"/>
    <w:autoRedefine/>
    <w:semiHidden/>
    <w:qFormat/>
    <w:uiPriority w:val="99"/>
    <w:rPr>
      <w:sz w:val="18"/>
      <w:szCs w:val="18"/>
    </w:rPr>
  </w:style>
  <w:style w:type="character" w:customStyle="1" w:styleId="20">
    <w:name w:val="批注框文本 字符"/>
    <w:basedOn w:val="13"/>
    <w:link w:val="7"/>
    <w:autoRedefine/>
    <w:semiHidden/>
    <w:qFormat/>
    <w:uiPriority w:val="99"/>
    <w:rPr>
      <w:sz w:val="18"/>
      <w:szCs w:val="18"/>
    </w:rPr>
  </w:style>
  <w:style w:type="character" w:customStyle="1" w:styleId="21">
    <w:name w:val="批注文字 字符"/>
    <w:basedOn w:val="13"/>
    <w:link w:val="3"/>
    <w:semiHidden/>
    <w:qFormat/>
    <w:uiPriority w:val="99"/>
    <w:rPr>
      <w:rFonts w:ascii="Arial" w:hAnsi="Arial" w:cs="Arial" w:eastAsiaTheme="minorEastAsia"/>
      <w:snapToGrid w:val="0"/>
      <w:color w:val="000000"/>
      <w:sz w:val="21"/>
      <w:szCs w:val="21"/>
      <w:lang w:eastAsia="en-US"/>
    </w:rPr>
  </w:style>
  <w:style w:type="character" w:customStyle="1" w:styleId="22">
    <w:name w:val="批注主题 字符"/>
    <w:basedOn w:val="21"/>
    <w:link w:val="10"/>
    <w:semiHidden/>
    <w:qFormat/>
    <w:uiPriority w:val="99"/>
    <w:rPr>
      <w:rFonts w:ascii="Arial" w:hAnsi="Arial" w:cs="Arial" w:eastAsiaTheme="minorEastAsia"/>
      <w:b/>
      <w:bCs/>
      <w:snapToGrid w:val="0"/>
      <w:color w:val="000000"/>
      <w:sz w:val="21"/>
      <w:szCs w:val="21"/>
      <w:lang w:eastAsia="en-US"/>
    </w:rPr>
  </w:style>
  <w:style w:type="character" w:customStyle="1" w:styleId="23">
    <w:name w:val="font21"/>
    <w:autoRedefine/>
    <w:qFormat/>
    <w:uiPriority w:val="0"/>
    <w:rPr>
      <w:rFonts w:ascii="宋体" w:eastAsia="宋体"/>
      <w:color w:val="000000"/>
      <w:sz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jpeg"/><Relationship Id="rId13" Type="http://schemas.openxmlformats.org/officeDocument/2006/relationships/image" Target="media/image1.jpeg"/><Relationship Id="rId12" Type="http://schemas.openxmlformats.org/officeDocument/2006/relationships/theme" Target="theme/theme1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18</Pages>
  <Words>3293</Words>
  <Characters>18773</Characters>
  <Lines>156</Lines>
  <Paragraphs>44</Paragraphs>
  <TotalTime>12</TotalTime>
  <ScaleCrop>false</ScaleCrop>
  <LinksUpToDate>false</LinksUpToDate>
  <CharactersWithSpaces>22022</CharactersWithSpaces>
  <Application>WPS Office_12.8.2.21176_F1E327BC-269C-435d-A152-05C5408002CA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2026-06-01T08:40:00Z</dcterms:created>
  <dc:creator>Kingsoft-PDF</dc:creator>
  <cp:lastModifiedBy>吴昀霖</cp:lastModifiedBy>
  <dcterms:modified xsi:type="dcterms:W3CDTF">2026-06-09T09:18:18Z</dcterms:modified>
  <dc:subject>pdfbuilder</dc:subject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2024-02-18T13:01:43Z</vt:filetime>
  </property>
  <property fmtid="{D5CDD505-2E9C-101B-9397-08002B2CF9AE}" pid="4" name="UsrData">
    <vt:lpwstr>65d18f2e2af94e001ff5609fwl</vt:lpwstr>
  </property>
  <property fmtid="{D5CDD505-2E9C-101B-9397-08002B2CF9AE}" pid="5" name="KSOProductBuildVer">
    <vt:lpwstr>2052-12.8.2.21176</vt:lpwstr>
  </property>
  <property fmtid="{D5CDD505-2E9C-101B-9397-08002B2CF9AE}" pid="6" name="ICV">
    <vt:lpwstr>ABE0016A0D414FCA88CE8CE02E102A8B_13</vt:lpwstr>
  </property>
  <property fmtid="{D5CDD505-2E9C-101B-9397-08002B2CF9AE}" pid="7" name="KSOTemplateDocerSaveRecord">
    <vt:lpwstr>eyJoZGlkIjoiMmZhNDY4NDM0YTc3YTZhMWExN2JhNTJhYjYxMThkNmIiLCJ1c2VySWQiOiIxMzQzODA1MzMwIn0=</vt:lpwstr>
  </property>
</Properties>
</file>