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B0C2F">
      <w:pPr>
        <w:widowControl/>
        <w:adjustRightInd w:val="0"/>
        <w:snapToGrid w:val="0"/>
        <w:spacing w:line="300" w:lineRule="auto"/>
        <w:jc w:val="center"/>
        <w:outlineLvl w:val="0"/>
        <w:rPr>
          <w:rFonts w:asciiTheme="minorEastAsia" w:hAnsiTheme="minorEastAsia" w:eastAsiaTheme="minorEastAsia"/>
          <w:b/>
          <w:kern w:val="0"/>
          <w:sz w:val="32"/>
          <w:szCs w:val="24"/>
        </w:rPr>
      </w:pPr>
      <w:r>
        <w:rPr>
          <w:rFonts w:hint="eastAsia" w:asciiTheme="minorEastAsia" w:hAnsiTheme="minorEastAsia" w:eastAsiaTheme="minorEastAsia"/>
          <w:b/>
          <w:kern w:val="0"/>
          <w:sz w:val="32"/>
          <w:szCs w:val="24"/>
        </w:rPr>
        <w:t>丁香路物业管理(保洁、设备维护人员)</w:t>
      </w:r>
      <w:r>
        <w:rPr>
          <w:rFonts w:asciiTheme="minorEastAsia" w:hAnsiTheme="minorEastAsia" w:eastAsiaTheme="minorEastAsia"/>
          <w:b/>
          <w:kern w:val="0"/>
          <w:sz w:val="32"/>
          <w:szCs w:val="24"/>
        </w:rPr>
        <w:t>采购需求</w:t>
      </w:r>
    </w:p>
    <w:p w14:paraId="465A377C">
      <w:pPr>
        <w:adjustRightInd w:val="0"/>
        <w:snapToGrid w:val="0"/>
        <w:spacing w:line="300" w:lineRule="auto"/>
        <w:ind w:firstLine="480" w:firstLineChars="200"/>
        <w:jc w:val="left"/>
        <w:rPr>
          <w:rFonts w:asciiTheme="minorEastAsia" w:hAnsiTheme="minorEastAsia" w:eastAsiaTheme="minorEastAsia"/>
          <w:color w:val="000000"/>
          <w:sz w:val="24"/>
          <w:szCs w:val="24"/>
        </w:rPr>
      </w:pPr>
      <w:bookmarkStart w:id="0" w:name="_Toc464465676"/>
      <w:bookmarkStart w:id="1" w:name="_Toc460922284"/>
      <w:bookmarkStart w:id="2" w:name="_Toc460922285"/>
      <w:bookmarkStart w:id="3" w:name="_Toc464465677"/>
      <w:bookmarkStart w:id="4" w:name="_Toc460922286"/>
      <w:bookmarkStart w:id="5" w:name="_Toc464465679"/>
      <w:bookmarkStart w:id="6" w:name="_Toc464465678"/>
      <w:bookmarkStart w:id="7" w:name="_Toc460922287"/>
    </w:p>
    <w:p w14:paraId="4BD5704E">
      <w:pPr>
        <w:adjustRightInd w:val="0"/>
        <w:snapToGrid w:val="0"/>
        <w:spacing w:line="300" w:lineRule="auto"/>
        <w:jc w:val="center"/>
        <w:outlineLvl w:val="1"/>
        <w:rPr>
          <w:rFonts w:asciiTheme="minorEastAsia" w:hAnsiTheme="minorEastAsia" w:eastAsiaTheme="minorEastAsia"/>
          <w:b/>
          <w:sz w:val="24"/>
          <w:szCs w:val="24"/>
        </w:rPr>
      </w:pPr>
      <w:bookmarkStart w:id="8" w:name="_Toc18591154"/>
      <w:r>
        <w:rPr>
          <w:rFonts w:hint="eastAsia" w:asciiTheme="minorEastAsia" w:hAnsiTheme="minorEastAsia" w:eastAsiaTheme="minorEastAsia"/>
          <w:b/>
          <w:sz w:val="24"/>
          <w:szCs w:val="24"/>
        </w:rPr>
        <w:t>一</w:t>
      </w:r>
      <w:r>
        <w:rPr>
          <w:rFonts w:asciiTheme="minorEastAsia" w:hAnsiTheme="minorEastAsia" w:eastAsiaTheme="minorEastAsia"/>
          <w:b/>
          <w:sz w:val="24"/>
          <w:szCs w:val="24"/>
        </w:rPr>
        <w:t>、项目概况</w:t>
      </w:r>
      <w:bookmarkEnd w:id="8"/>
    </w:p>
    <w:p w14:paraId="191DC1BF">
      <w:pPr>
        <w:adjustRightInd w:val="0"/>
        <w:snapToGrid w:val="0"/>
        <w:spacing w:line="300" w:lineRule="auto"/>
        <w:ind w:firstLine="482" w:firstLineChars="200"/>
        <w:outlineLvl w:val="2"/>
        <w:rPr>
          <w:rFonts w:asciiTheme="minorEastAsia" w:hAnsiTheme="minorEastAsia" w:eastAsiaTheme="minorEastAsia"/>
          <w:b/>
          <w:bCs/>
          <w:sz w:val="24"/>
          <w:szCs w:val="24"/>
        </w:rPr>
      </w:pPr>
      <w:bookmarkStart w:id="9" w:name="_Toc18591155"/>
      <w:r>
        <w:rPr>
          <w:rFonts w:asciiTheme="minorEastAsia" w:hAnsiTheme="minorEastAsia" w:eastAsiaTheme="minorEastAsia"/>
          <w:b/>
          <w:bCs/>
          <w:sz w:val="24"/>
          <w:szCs w:val="24"/>
        </w:rPr>
        <w:t>1项目名称</w:t>
      </w:r>
      <w:bookmarkEnd w:id="9"/>
    </w:p>
    <w:p w14:paraId="06DF24D8">
      <w:pPr>
        <w:adjustRightInd w:val="0"/>
        <w:snapToGrid w:val="0"/>
        <w:spacing w:line="300" w:lineRule="auto"/>
        <w:ind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项目名称：</w:t>
      </w:r>
      <w:r>
        <w:rPr>
          <w:rFonts w:hint="eastAsia" w:asciiTheme="minorEastAsia" w:hAnsiTheme="minorEastAsia" w:eastAsiaTheme="minorEastAsia"/>
          <w:bCs/>
          <w:sz w:val="24"/>
          <w:szCs w:val="24"/>
          <w:lang w:eastAsia="zh-CN"/>
        </w:rPr>
        <w:t>上海市浦东新区人民检察</w:t>
      </w:r>
      <w:r>
        <w:rPr>
          <w:rFonts w:hint="eastAsia" w:asciiTheme="minorEastAsia" w:hAnsiTheme="minorEastAsia" w:eastAsiaTheme="minorEastAsia"/>
          <w:bCs/>
          <w:sz w:val="24"/>
          <w:szCs w:val="24"/>
        </w:rPr>
        <w:t>丁香路物业管理(保洁、设备维护人员)</w:t>
      </w:r>
      <w:r>
        <w:rPr>
          <w:rFonts w:hint="eastAsia" w:asciiTheme="minorEastAsia" w:hAnsiTheme="minorEastAsia" w:eastAsiaTheme="minorEastAsia"/>
          <w:bCs/>
          <w:sz w:val="24"/>
          <w:szCs w:val="24"/>
          <w:lang w:eastAsia="zh-CN"/>
        </w:rPr>
        <w:t>服务</w:t>
      </w:r>
    </w:p>
    <w:p w14:paraId="2B58A92E">
      <w:pPr>
        <w:adjustRightInd w:val="0"/>
        <w:snapToGrid w:val="0"/>
        <w:spacing w:line="300" w:lineRule="auto"/>
        <w:ind w:firstLine="482" w:firstLineChars="200"/>
        <w:outlineLvl w:val="2"/>
        <w:rPr>
          <w:rFonts w:asciiTheme="minorEastAsia" w:hAnsiTheme="minorEastAsia" w:eastAsiaTheme="minorEastAsia"/>
          <w:b/>
          <w:bCs/>
          <w:sz w:val="24"/>
          <w:szCs w:val="24"/>
        </w:rPr>
      </w:pPr>
      <w:bookmarkStart w:id="10" w:name="_Toc118281239"/>
      <w:r>
        <w:rPr>
          <w:rFonts w:asciiTheme="minorEastAsia" w:hAnsiTheme="minorEastAsia" w:eastAsiaTheme="minorEastAsia"/>
          <w:b/>
          <w:bCs/>
          <w:sz w:val="24"/>
          <w:szCs w:val="24"/>
        </w:rPr>
        <w:t>2</w:t>
      </w:r>
      <w:r>
        <w:rPr>
          <w:rFonts w:hint="eastAsia" w:asciiTheme="minorEastAsia" w:hAnsiTheme="minorEastAsia" w:eastAsiaTheme="minorEastAsia"/>
          <w:b/>
          <w:bCs/>
          <w:sz w:val="24"/>
          <w:szCs w:val="24"/>
        </w:rPr>
        <w:t>委托管理服务</w:t>
      </w:r>
      <w:bookmarkEnd w:id="10"/>
      <w:r>
        <w:rPr>
          <w:rFonts w:hint="eastAsia" w:asciiTheme="minorEastAsia" w:hAnsiTheme="minorEastAsia" w:eastAsiaTheme="minorEastAsia"/>
          <w:b/>
          <w:bCs/>
          <w:sz w:val="24"/>
          <w:szCs w:val="24"/>
        </w:rPr>
        <w:t>的物业</w:t>
      </w:r>
      <w:r>
        <w:rPr>
          <w:rFonts w:asciiTheme="minorEastAsia" w:hAnsiTheme="minorEastAsia" w:eastAsiaTheme="minorEastAsia"/>
          <w:b/>
          <w:bCs/>
          <w:sz w:val="24"/>
          <w:szCs w:val="24"/>
        </w:rPr>
        <w:t>概况</w:t>
      </w:r>
    </w:p>
    <w:p w14:paraId="53FD7B3B">
      <w:pPr>
        <w:spacing w:line="3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浦东新区人民检察院坐落于丁香路633号</w:t>
      </w:r>
      <w:r>
        <w:rPr>
          <w:rFonts w:hint="eastAsia" w:asciiTheme="minorEastAsia" w:hAnsiTheme="minorEastAsia" w:eastAsiaTheme="minorEastAsia"/>
          <w:sz w:val="24"/>
          <w:szCs w:val="24"/>
        </w:rPr>
        <w:t>，</w:t>
      </w:r>
      <w:r>
        <w:rPr>
          <w:rFonts w:asciiTheme="minorEastAsia" w:hAnsiTheme="minorEastAsia" w:eastAsiaTheme="minorEastAsia"/>
          <w:sz w:val="24"/>
          <w:szCs w:val="24"/>
        </w:rPr>
        <w:t>自2003年1月建成启用，</w:t>
      </w:r>
      <w:r>
        <w:rPr>
          <w:rFonts w:hint="eastAsia" w:asciiTheme="minorEastAsia" w:hAnsiTheme="minorEastAsia" w:eastAsiaTheme="minorEastAsia"/>
          <w:sz w:val="24"/>
          <w:szCs w:val="24"/>
        </w:rPr>
        <w:t>是</w:t>
      </w:r>
      <w:r>
        <w:rPr>
          <w:rFonts w:asciiTheme="minorEastAsia" w:hAnsiTheme="minorEastAsia" w:eastAsiaTheme="minorEastAsia"/>
          <w:sz w:val="24"/>
          <w:szCs w:val="24"/>
        </w:rPr>
        <w:t>政府机关行政办公大楼。大楼建筑面积约13893余平方米</w:t>
      </w:r>
      <w:r>
        <w:rPr>
          <w:rFonts w:hint="eastAsia" w:asciiTheme="minorEastAsia" w:hAnsiTheme="minorEastAsia" w:eastAsiaTheme="minorEastAsia"/>
          <w:sz w:val="24"/>
          <w:szCs w:val="24"/>
        </w:rPr>
        <w:t>。</w:t>
      </w:r>
      <w:r>
        <w:rPr>
          <w:rFonts w:asciiTheme="minorEastAsia" w:hAnsiTheme="minorEastAsia" w:eastAsiaTheme="minorEastAsia"/>
          <w:sz w:val="24"/>
          <w:szCs w:val="24"/>
        </w:rPr>
        <w:t>占地面积约10568</w:t>
      </w:r>
      <w:r>
        <w:rPr>
          <w:rFonts w:hint="eastAsia" w:asciiTheme="minorEastAsia" w:hAnsiTheme="minorEastAsia" w:eastAsiaTheme="minorEastAsia"/>
          <w:sz w:val="24"/>
          <w:szCs w:val="24"/>
        </w:rPr>
        <w:t>平方米，</w:t>
      </w:r>
      <w:r>
        <w:rPr>
          <w:rFonts w:asciiTheme="minorEastAsia" w:hAnsiTheme="minorEastAsia" w:eastAsiaTheme="minorEastAsia"/>
          <w:sz w:val="24"/>
          <w:szCs w:val="24"/>
        </w:rPr>
        <w:t>其中绿地面积3549</w:t>
      </w:r>
      <w:r>
        <w:rPr>
          <w:rFonts w:hint="eastAsia" w:asciiTheme="minorEastAsia" w:hAnsiTheme="minorEastAsia" w:eastAsiaTheme="minorEastAsia"/>
          <w:sz w:val="24"/>
          <w:szCs w:val="24"/>
        </w:rPr>
        <w:t>平方米</w:t>
      </w:r>
      <w:r>
        <w:rPr>
          <w:rFonts w:asciiTheme="minorEastAsia" w:hAnsiTheme="minorEastAsia" w:eastAsiaTheme="minorEastAsia"/>
          <w:sz w:val="24"/>
          <w:szCs w:val="24"/>
        </w:rPr>
        <w:t>，道路</w:t>
      </w:r>
      <w:r>
        <w:rPr>
          <w:rFonts w:hint="eastAsia" w:asciiTheme="minorEastAsia" w:hAnsiTheme="minorEastAsia" w:eastAsiaTheme="minorEastAsia"/>
          <w:sz w:val="24"/>
          <w:szCs w:val="24"/>
        </w:rPr>
        <w:t>、</w:t>
      </w:r>
      <w:r>
        <w:rPr>
          <w:rFonts w:asciiTheme="minorEastAsia" w:hAnsiTheme="minorEastAsia" w:eastAsiaTheme="minorEastAsia"/>
          <w:sz w:val="24"/>
          <w:szCs w:val="24"/>
        </w:rPr>
        <w:t>停车场面积约4270</w:t>
      </w:r>
      <w:r>
        <w:rPr>
          <w:rFonts w:hint="eastAsia" w:asciiTheme="minorEastAsia" w:hAnsiTheme="minorEastAsia" w:eastAsiaTheme="minorEastAsia"/>
          <w:sz w:val="24"/>
          <w:szCs w:val="24"/>
        </w:rPr>
        <w:t>平方米</w:t>
      </w:r>
      <w:r>
        <w:rPr>
          <w:rFonts w:asciiTheme="minorEastAsia" w:hAnsiTheme="minorEastAsia" w:eastAsiaTheme="minorEastAsia"/>
          <w:sz w:val="24"/>
          <w:szCs w:val="24"/>
        </w:rPr>
        <w:t>。</w:t>
      </w:r>
      <w:r>
        <w:rPr>
          <w:rFonts w:hint="eastAsia" w:asciiTheme="minorEastAsia" w:hAnsiTheme="minorEastAsia" w:eastAsiaTheme="minorEastAsia"/>
          <w:sz w:val="24"/>
          <w:szCs w:val="24"/>
        </w:rPr>
        <w:t>大楼总高度61.3米，共十层。</w:t>
      </w:r>
      <w:r>
        <w:rPr>
          <w:rFonts w:asciiTheme="minorEastAsia" w:hAnsiTheme="minorEastAsia" w:eastAsiaTheme="minorEastAsia"/>
          <w:sz w:val="24"/>
          <w:szCs w:val="24"/>
        </w:rPr>
        <w:t>设有楼宇智能化程度较高</w:t>
      </w:r>
      <w:r>
        <w:rPr>
          <w:rFonts w:hint="eastAsia" w:asciiTheme="minorEastAsia" w:hAnsiTheme="minorEastAsia" w:eastAsiaTheme="minorEastAsia"/>
          <w:sz w:val="24"/>
          <w:szCs w:val="24"/>
        </w:rPr>
        <w:t>、</w:t>
      </w:r>
      <w:r>
        <w:rPr>
          <w:rFonts w:asciiTheme="minorEastAsia" w:hAnsiTheme="minorEastAsia" w:eastAsiaTheme="minorEastAsia"/>
          <w:sz w:val="24"/>
          <w:szCs w:val="24"/>
        </w:rPr>
        <w:t>功能齐全的设备设施系统。</w:t>
      </w:r>
    </w:p>
    <w:p w14:paraId="2F05CD6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（一）物业基本情况</w:t>
      </w:r>
    </w:p>
    <w:p w14:paraId="009FEC9E">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物业名称：</w:t>
      </w:r>
      <w:r>
        <w:rPr>
          <w:rFonts w:hint="eastAsia" w:asciiTheme="minorEastAsia" w:hAnsiTheme="minorEastAsia" w:eastAsiaTheme="minorEastAsia"/>
          <w:sz w:val="24"/>
          <w:szCs w:val="24"/>
          <w:u w:val="single"/>
        </w:rPr>
        <w:t xml:space="preserve"> 上海市浦东新区人民检察丁香路物业管理(保洁、设备维护人员)服务  </w:t>
      </w:r>
    </w:p>
    <w:p w14:paraId="1730CD9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物业类型：</w:t>
      </w:r>
      <w:r>
        <w:rPr>
          <w:rFonts w:hint="eastAsia" w:asciiTheme="minorEastAsia" w:hAnsiTheme="minorEastAsia" w:eastAsiaTheme="minorEastAsia"/>
          <w:sz w:val="24"/>
          <w:szCs w:val="24"/>
          <w:u w:val="single"/>
        </w:rPr>
        <w:t xml:space="preserve">  政府</w:t>
      </w:r>
      <w:r>
        <w:rPr>
          <w:rFonts w:asciiTheme="minorEastAsia" w:hAnsiTheme="minorEastAsia" w:eastAsiaTheme="minorEastAsia"/>
          <w:sz w:val="24"/>
          <w:szCs w:val="24"/>
          <w:u w:val="single"/>
        </w:rPr>
        <w:t>机关</w:t>
      </w:r>
    </w:p>
    <w:p w14:paraId="51E8613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坐落位置：</w:t>
      </w:r>
      <w:r>
        <w:rPr>
          <w:rFonts w:hint="eastAsia" w:asciiTheme="minorEastAsia" w:hAnsiTheme="minorEastAsia" w:eastAsiaTheme="minorEastAsia"/>
          <w:sz w:val="24"/>
          <w:szCs w:val="24"/>
          <w:u w:val="single"/>
        </w:rPr>
        <w:t xml:space="preserve">  上海       </w:t>
      </w:r>
      <w:r>
        <w:rPr>
          <w:rFonts w:hint="eastAsia" w:asciiTheme="minorEastAsia" w:hAnsiTheme="minorEastAsia" w:eastAsiaTheme="minorEastAsia"/>
          <w:sz w:val="24"/>
          <w:szCs w:val="24"/>
        </w:rPr>
        <w:t>市</w:t>
      </w:r>
      <w:r>
        <w:rPr>
          <w:rFonts w:hint="eastAsia" w:asciiTheme="minorEastAsia" w:hAnsiTheme="minorEastAsia" w:eastAsiaTheme="minorEastAsia"/>
          <w:sz w:val="24"/>
          <w:szCs w:val="24"/>
          <w:u w:val="single"/>
        </w:rPr>
        <w:t xml:space="preserve"> 浦东新       </w:t>
      </w:r>
      <w:r>
        <w:rPr>
          <w:rFonts w:hint="eastAsia" w:asciiTheme="minorEastAsia" w:hAnsiTheme="minorEastAsia" w:eastAsiaTheme="minorEastAsia"/>
          <w:sz w:val="24"/>
          <w:szCs w:val="24"/>
        </w:rPr>
        <w:t>区</w:t>
      </w:r>
      <w:r>
        <w:rPr>
          <w:rFonts w:hint="eastAsia" w:asciiTheme="minorEastAsia" w:hAnsiTheme="minorEastAsia" w:eastAsiaTheme="minorEastAsia"/>
          <w:sz w:val="24"/>
          <w:szCs w:val="24"/>
          <w:u w:val="single"/>
        </w:rPr>
        <w:t xml:space="preserve">  丁香      </w:t>
      </w:r>
      <w:r>
        <w:rPr>
          <w:rFonts w:hint="eastAsia" w:asciiTheme="minorEastAsia" w:hAnsiTheme="minorEastAsia" w:eastAsiaTheme="minorEastAsia"/>
          <w:sz w:val="24"/>
          <w:szCs w:val="24"/>
        </w:rPr>
        <w:t>路（街道）</w:t>
      </w:r>
      <w:r>
        <w:rPr>
          <w:rFonts w:asciiTheme="minorEastAsia" w:hAnsiTheme="minorEastAsia" w:eastAsiaTheme="minorEastAsia"/>
          <w:sz w:val="24"/>
          <w:szCs w:val="24"/>
          <w:u w:val="single"/>
        </w:rPr>
        <w:t>633</w:t>
      </w:r>
      <w:r>
        <w:rPr>
          <w:rFonts w:hint="eastAsia" w:asciiTheme="minorEastAsia" w:hAnsiTheme="minorEastAsia" w:eastAsiaTheme="minorEastAsia"/>
          <w:sz w:val="24"/>
          <w:szCs w:val="24"/>
        </w:rPr>
        <w:t>号</w:t>
      </w:r>
    </w:p>
    <w:p w14:paraId="384DF36C">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四面边界至：东</w:t>
      </w:r>
      <w:r>
        <w:rPr>
          <w:rFonts w:hint="eastAsia" w:asciiTheme="minorEastAsia" w:hAnsiTheme="minorEastAsia" w:eastAsiaTheme="minorEastAsia"/>
          <w:sz w:val="24"/>
          <w:szCs w:val="24"/>
          <w:u w:val="single"/>
        </w:rPr>
        <w:t xml:space="preserve"> 合欢路   </w:t>
      </w:r>
      <w:r>
        <w:rPr>
          <w:rFonts w:hint="eastAsia" w:asciiTheme="minorEastAsia" w:hAnsiTheme="minorEastAsia" w:eastAsiaTheme="minorEastAsia"/>
          <w:sz w:val="24"/>
          <w:szCs w:val="24"/>
        </w:rPr>
        <w:t>南</w:t>
      </w:r>
      <w:r>
        <w:rPr>
          <w:rFonts w:hint="eastAsia" w:asciiTheme="minorEastAsia" w:hAnsiTheme="minorEastAsia" w:eastAsiaTheme="minorEastAsia"/>
          <w:sz w:val="24"/>
          <w:szCs w:val="24"/>
          <w:u w:val="single"/>
        </w:rPr>
        <w:t xml:space="preserve"> 丁香路    </w:t>
      </w:r>
      <w:r>
        <w:rPr>
          <w:rFonts w:hint="eastAsia" w:asciiTheme="minorEastAsia" w:hAnsiTheme="minorEastAsia" w:eastAsiaTheme="minorEastAsia"/>
          <w:sz w:val="24"/>
          <w:szCs w:val="24"/>
        </w:rPr>
        <w:t>西</w:t>
      </w:r>
      <w:r>
        <w:rPr>
          <w:rFonts w:hint="eastAsia" w:asciiTheme="minorEastAsia" w:hAnsiTheme="minorEastAsia" w:eastAsiaTheme="minorEastAsia"/>
          <w:sz w:val="24"/>
          <w:szCs w:val="24"/>
          <w:u w:val="single"/>
        </w:rPr>
        <w:t xml:space="preserve">  桃林路     </w:t>
      </w:r>
      <w:r>
        <w:rPr>
          <w:rFonts w:hint="eastAsia" w:asciiTheme="minorEastAsia" w:hAnsiTheme="minorEastAsia" w:eastAsiaTheme="minorEastAsia"/>
          <w:sz w:val="24"/>
          <w:szCs w:val="24"/>
        </w:rPr>
        <w:t>北</w:t>
      </w:r>
      <w:r>
        <w:rPr>
          <w:rFonts w:hint="eastAsia" w:asciiTheme="minorEastAsia" w:hAnsiTheme="minorEastAsia" w:eastAsiaTheme="minorEastAsia"/>
          <w:sz w:val="24"/>
          <w:szCs w:val="24"/>
          <w:u w:val="single"/>
        </w:rPr>
        <w:t xml:space="preserve">  杨高中路        </w:t>
      </w:r>
    </w:p>
    <w:p w14:paraId="090F5EA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占地面积：</w:t>
      </w:r>
      <w:r>
        <w:rPr>
          <w:rFonts w:asciiTheme="minorEastAsia" w:hAnsiTheme="minorEastAsia" w:eastAsiaTheme="minorEastAsia"/>
          <w:sz w:val="24"/>
          <w:szCs w:val="24"/>
          <w:u w:val="single"/>
        </w:rPr>
        <w:t>10568</w:t>
      </w:r>
      <w:r>
        <w:rPr>
          <w:rFonts w:hint="eastAsia" w:asciiTheme="minorEastAsia" w:hAnsiTheme="minorEastAsia" w:eastAsiaTheme="minorEastAsia"/>
          <w:sz w:val="24"/>
          <w:szCs w:val="24"/>
        </w:rPr>
        <w:t>方米，其中绿地面积</w:t>
      </w:r>
      <w:r>
        <w:rPr>
          <w:rFonts w:asciiTheme="minorEastAsia" w:hAnsiTheme="minorEastAsia" w:eastAsiaTheme="minorEastAsia"/>
          <w:sz w:val="24"/>
          <w:szCs w:val="24"/>
          <w:u w:val="single"/>
        </w:rPr>
        <w:t>3549</w:t>
      </w:r>
      <w:r>
        <w:rPr>
          <w:rFonts w:hint="eastAsia" w:asciiTheme="minorEastAsia" w:hAnsiTheme="minorEastAsia" w:eastAsiaTheme="minorEastAsia"/>
          <w:sz w:val="24"/>
          <w:szCs w:val="24"/>
        </w:rPr>
        <w:t>平方米。</w:t>
      </w:r>
    </w:p>
    <w:p w14:paraId="18F4A8A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建筑面积：</w:t>
      </w:r>
      <w:r>
        <w:rPr>
          <w:rFonts w:asciiTheme="minorEastAsia" w:hAnsiTheme="minorEastAsia" w:eastAsiaTheme="minorEastAsia"/>
          <w:sz w:val="24"/>
          <w:szCs w:val="24"/>
          <w:u w:val="single"/>
        </w:rPr>
        <w:t>13893</w:t>
      </w:r>
      <w:r>
        <w:rPr>
          <w:rFonts w:hint="eastAsia" w:asciiTheme="minorEastAsia" w:hAnsiTheme="minorEastAsia" w:eastAsiaTheme="minorEastAsia"/>
          <w:sz w:val="24"/>
          <w:szCs w:val="24"/>
        </w:rPr>
        <w:t>平方米，</w:t>
      </w:r>
    </w:p>
    <w:p w14:paraId="6751CC5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其中:办公楼</w:t>
      </w:r>
      <w:r>
        <w:rPr>
          <w:rFonts w:asciiTheme="minorEastAsia" w:hAnsiTheme="minorEastAsia" w:eastAsiaTheme="minorEastAsia"/>
          <w:sz w:val="24"/>
          <w:szCs w:val="24"/>
          <w:u w:val="single"/>
        </w:rPr>
        <w:t>11817.96</w:t>
      </w:r>
      <w:r>
        <w:rPr>
          <w:rFonts w:hint="eastAsia" w:asciiTheme="minorEastAsia" w:hAnsiTheme="minorEastAsia" w:eastAsiaTheme="minorEastAsia"/>
          <w:sz w:val="24"/>
          <w:szCs w:val="24"/>
        </w:rPr>
        <w:t>平方米（高层</w:t>
      </w:r>
      <w:r>
        <w:rPr>
          <w:rFonts w:hint="eastAsia" w:asciiTheme="minorEastAsia" w:hAnsiTheme="minorEastAsia" w:eastAsiaTheme="minorEastAsia"/>
          <w:sz w:val="24"/>
          <w:szCs w:val="24"/>
          <w:u w:val="single"/>
        </w:rPr>
        <w:t>10层</w:t>
      </w:r>
      <w:r>
        <w:rPr>
          <w:rFonts w:hint="eastAsia" w:asciiTheme="minorEastAsia" w:hAnsiTheme="minorEastAsia" w:eastAsiaTheme="minorEastAsia"/>
          <w:sz w:val="24"/>
          <w:szCs w:val="24"/>
        </w:rPr>
        <w:t>）；</w:t>
      </w:r>
    </w:p>
    <w:p w14:paraId="089F264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礼   堂</w:t>
      </w:r>
      <w:r>
        <w:rPr>
          <w:rFonts w:hint="eastAsia" w:asciiTheme="minorEastAsia" w:hAnsiTheme="minorEastAsia" w:eastAsiaTheme="minorEastAsia"/>
          <w:sz w:val="24"/>
          <w:szCs w:val="24"/>
          <w:u w:val="single"/>
        </w:rPr>
        <w:t xml:space="preserve"> 395.64    </w:t>
      </w:r>
      <w:r>
        <w:rPr>
          <w:rFonts w:hint="eastAsia" w:asciiTheme="minorEastAsia" w:hAnsiTheme="minorEastAsia" w:eastAsiaTheme="minorEastAsia"/>
          <w:sz w:val="24"/>
          <w:szCs w:val="24"/>
        </w:rPr>
        <w:t>平方米；</w:t>
      </w:r>
    </w:p>
    <w:p w14:paraId="0FD26A9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停 车 场</w:t>
      </w:r>
      <w:r>
        <w:rPr>
          <w:rFonts w:hint="eastAsia" w:asciiTheme="minorEastAsia" w:hAnsiTheme="minorEastAsia" w:eastAsiaTheme="minorEastAsia"/>
          <w:sz w:val="24"/>
          <w:szCs w:val="24"/>
          <w:u w:val="single"/>
        </w:rPr>
        <w:t xml:space="preserve">  1140      </w:t>
      </w:r>
      <w:r>
        <w:rPr>
          <w:rFonts w:hint="eastAsia" w:asciiTheme="minorEastAsia" w:hAnsiTheme="minorEastAsia" w:eastAsiaTheme="minorEastAsia"/>
          <w:sz w:val="24"/>
          <w:szCs w:val="24"/>
        </w:rPr>
        <w:t>平方米。</w:t>
      </w:r>
    </w:p>
    <w:p w14:paraId="38173AC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餐厅</w:t>
      </w:r>
      <w:r>
        <w:rPr>
          <w:rFonts w:hint="eastAsia" w:asciiTheme="minorEastAsia" w:hAnsiTheme="minorEastAsia" w:eastAsiaTheme="minorEastAsia"/>
          <w:sz w:val="24"/>
          <w:szCs w:val="24"/>
          <w:u w:val="single"/>
        </w:rPr>
        <w:t xml:space="preserve"> 4  </w:t>
      </w:r>
      <w:r>
        <w:rPr>
          <w:rFonts w:hint="eastAsia" w:asciiTheme="minorEastAsia" w:hAnsiTheme="minorEastAsia" w:eastAsiaTheme="minorEastAsia"/>
          <w:sz w:val="24"/>
          <w:szCs w:val="24"/>
        </w:rPr>
        <w:t>处，其中：小餐厅 3    处， 115.2   平方米；大餐厅 1    处， 208.8   平方米；</w:t>
      </w:r>
    </w:p>
    <w:p w14:paraId="286799F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厨房</w:t>
      </w:r>
      <w:r>
        <w:rPr>
          <w:rFonts w:hint="eastAsia" w:asciiTheme="minorEastAsia" w:hAnsiTheme="minorEastAsia" w:eastAsiaTheme="minorEastAsia"/>
          <w:sz w:val="24"/>
          <w:szCs w:val="24"/>
          <w:u w:val="single"/>
        </w:rPr>
        <w:t xml:space="preserve"> 1  </w:t>
      </w:r>
      <w:r>
        <w:rPr>
          <w:rFonts w:hint="eastAsia" w:asciiTheme="minorEastAsia" w:hAnsiTheme="minorEastAsia" w:eastAsiaTheme="minorEastAsia"/>
          <w:sz w:val="24"/>
          <w:szCs w:val="24"/>
        </w:rPr>
        <w:t>处，</w:t>
      </w:r>
      <w:r>
        <w:rPr>
          <w:rFonts w:hint="eastAsia" w:asciiTheme="minorEastAsia" w:hAnsiTheme="minorEastAsia" w:eastAsiaTheme="minorEastAsia"/>
          <w:sz w:val="24"/>
          <w:szCs w:val="24"/>
          <w:u w:val="single"/>
        </w:rPr>
        <w:t xml:space="preserve">  216.4      </w:t>
      </w:r>
      <w:r>
        <w:rPr>
          <w:rFonts w:hint="eastAsia" w:asciiTheme="minorEastAsia" w:hAnsiTheme="minorEastAsia" w:eastAsiaTheme="minorEastAsia"/>
          <w:sz w:val="24"/>
          <w:szCs w:val="24"/>
        </w:rPr>
        <w:t xml:space="preserve">平方米； </w:t>
      </w:r>
    </w:p>
    <w:p w14:paraId="7436594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带电梯办公楼共</w:t>
      </w:r>
      <w:r>
        <w:rPr>
          <w:rFonts w:asciiTheme="minorEastAsia" w:hAnsiTheme="minorEastAsia" w:eastAsiaTheme="minorEastAsia"/>
          <w:sz w:val="24"/>
          <w:szCs w:val="24"/>
          <w:u w:val="single"/>
        </w:rPr>
        <w:t>1</w:t>
      </w:r>
      <w:r>
        <w:rPr>
          <w:rFonts w:hint="eastAsia" w:asciiTheme="minorEastAsia" w:hAnsiTheme="minorEastAsia" w:eastAsiaTheme="minorEastAsia"/>
          <w:sz w:val="24"/>
          <w:szCs w:val="24"/>
        </w:rPr>
        <w:t>栋，办公楼单位</w:t>
      </w:r>
      <w:r>
        <w:rPr>
          <w:rFonts w:asciiTheme="minorEastAsia" w:hAnsiTheme="minorEastAsia" w:eastAsiaTheme="minorEastAsia"/>
          <w:sz w:val="24"/>
          <w:szCs w:val="24"/>
          <w:u w:val="single"/>
        </w:rPr>
        <w:t>1</w:t>
      </w:r>
      <w:r>
        <w:rPr>
          <w:rFonts w:hint="eastAsia" w:asciiTheme="minorEastAsia" w:hAnsiTheme="minorEastAsia" w:eastAsiaTheme="minorEastAsia"/>
          <w:sz w:val="24"/>
          <w:szCs w:val="24"/>
        </w:rPr>
        <w:t>套，建筑面积共</w:t>
      </w:r>
      <w:r>
        <w:rPr>
          <w:rFonts w:asciiTheme="minorEastAsia" w:hAnsiTheme="minorEastAsia" w:eastAsiaTheme="minorEastAsia"/>
          <w:sz w:val="24"/>
          <w:szCs w:val="24"/>
          <w:u w:val="single"/>
        </w:rPr>
        <w:t>8607.16</w:t>
      </w:r>
      <w:r>
        <w:rPr>
          <w:rFonts w:hint="eastAsia" w:asciiTheme="minorEastAsia" w:hAnsiTheme="minorEastAsia" w:eastAsiaTheme="minorEastAsia"/>
          <w:sz w:val="24"/>
          <w:szCs w:val="24"/>
        </w:rPr>
        <w:t>平方米。</w:t>
      </w:r>
    </w:p>
    <w:p w14:paraId="58935DC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公用设施、设备及公共场所（地）情况：</w:t>
      </w:r>
    </w:p>
    <w:p w14:paraId="411BF56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1、院区车辆出入口</w:t>
      </w:r>
      <w:r>
        <w:rPr>
          <w:rFonts w:asciiTheme="minorEastAsia" w:hAnsiTheme="minorEastAsia" w:eastAsiaTheme="minorEastAsia"/>
          <w:sz w:val="24"/>
          <w:szCs w:val="24"/>
          <w:u w:val="single"/>
        </w:rPr>
        <w:t>2</w:t>
      </w:r>
      <w:r>
        <w:rPr>
          <w:rFonts w:hint="eastAsia" w:asciiTheme="minorEastAsia" w:hAnsiTheme="minorEastAsia" w:eastAsiaTheme="minorEastAsia"/>
          <w:sz w:val="24"/>
          <w:szCs w:val="24"/>
        </w:rPr>
        <w:t>个，人行出入口</w:t>
      </w:r>
      <w:r>
        <w:rPr>
          <w:rFonts w:asciiTheme="minorEastAsia" w:hAnsiTheme="minorEastAsia" w:eastAsiaTheme="minorEastAsia"/>
          <w:sz w:val="24"/>
          <w:szCs w:val="24"/>
          <w:u w:val="single"/>
        </w:rPr>
        <w:t>2</w:t>
      </w:r>
      <w:r>
        <w:rPr>
          <w:rFonts w:hint="eastAsia" w:asciiTheme="minorEastAsia" w:hAnsiTheme="minorEastAsia" w:eastAsiaTheme="minorEastAsia"/>
          <w:sz w:val="24"/>
          <w:szCs w:val="24"/>
        </w:rPr>
        <w:t>个；</w:t>
      </w:r>
    </w:p>
    <w:p w14:paraId="472CBAC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2、道路、车行道</w:t>
      </w:r>
      <w:r>
        <w:rPr>
          <w:rFonts w:asciiTheme="minorEastAsia" w:hAnsiTheme="minorEastAsia" w:eastAsiaTheme="minorEastAsia"/>
          <w:sz w:val="24"/>
          <w:szCs w:val="24"/>
          <w:u w:val="single"/>
        </w:rPr>
        <w:t>3130</w:t>
      </w:r>
      <w:r>
        <w:rPr>
          <w:rFonts w:hint="eastAsia" w:asciiTheme="minorEastAsia" w:hAnsiTheme="minorEastAsia" w:eastAsiaTheme="minorEastAsia"/>
          <w:sz w:val="24"/>
          <w:szCs w:val="24"/>
        </w:rPr>
        <w:t>平方米，人行道</w:t>
      </w:r>
      <w:r>
        <w:rPr>
          <w:rFonts w:asciiTheme="minorEastAsia" w:hAnsiTheme="minorEastAsia" w:eastAsiaTheme="minorEastAsia"/>
          <w:sz w:val="24"/>
          <w:szCs w:val="24"/>
          <w:u w:val="single"/>
        </w:rPr>
        <w:t>1000</w:t>
      </w:r>
      <w:r>
        <w:rPr>
          <w:rFonts w:hint="eastAsia" w:asciiTheme="minorEastAsia" w:hAnsiTheme="minorEastAsia" w:eastAsiaTheme="minorEastAsia"/>
          <w:sz w:val="24"/>
          <w:szCs w:val="24"/>
        </w:rPr>
        <w:t>平方米；</w:t>
      </w:r>
    </w:p>
    <w:p w14:paraId="4B07E1F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3、绿化面积</w:t>
      </w:r>
      <w:r>
        <w:rPr>
          <w:rFonts w:asciiTheme="minorEastAsia" w:hAnsiTheme="minorEastAsia" w:eastAsiaTheme="minorEastAsia"/>
          <w:sz w:val="24"/>
          <w:szCs w:val="24"/>
          <w:u w:val="single"/>
        </w:rPr>
        <w:t>3549</w:t>
      </w:r>
      <w:r>
        <w:rPr>
          <w:rFonts w:hint="eastAsia" w:asciiTheme="minorEastAsia" w:hAnsiTheme="minorEastAsia" w:eastAsiaTheme="minorEastAsia"/>
          <w:sz w:val="24"/>
          <w:szCs w:val="24"/>
        </w:rPr>
        <w:t>平方米；</w:t>
      </w:r>
    </w:p>
    <w:p w14:paraId="5C07148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4、污水管长</w:t>
      </w:r>
      <w:r>
        <w:rPr>
          <w:rFonts w:hint="eastAsia" w:asciiTheme="minorEastAsia" w:hAnsiTheme="minorEastAsia" w:eastAsiaTheme="minorEastAsia"/>
          <w:sz w:val="24"/>
          <w:szCs w:val="24"/>
          <w:u w:val="single"/>
        </w:rPr>
        <w:t xml:space="preserve">   约200    </w:t>
      </w:r>
      <w:r>
        <w:rPr>
          <w:rFonts w:hint="eastAsia" w:asciiTheme="minorEastAsia" w:hAnsiTheme="minorEastAsia" w:eastAsiaTheme="minorEastAsia"/>
          <w:sz w:val="24"/>
          <w:szCs w:val="24"/>
        </w:rPr>
        <w:t>米，污水检查井</w:t>
      </w:r>
      <w:r>
        <w:rPr>
          <w:rFonts w:asciiTheme="minorEastAsia" w:hAnsiTheme="minorEastAsia" w:eastAsiaTheme="minorEastAsia"/>
          <w:sz w:val="24"/>
          <w:szCs w:val="24"/>
          <w:u w:val="single"/>
        </w:rPr>
        <w:t>1</w:t>
      </w:r>
      <w:r>
        <w:rPr>
          <w:rFonts w:hint="eastAsia" w:asciiTheme="minorEastAsia" w:hAnsiTheme="minorEastAsia" w:eastAsiaTheme="minorEastAsia"/>
          <w:sz w:val="24"/>
          <w:szCs w:val="24"/>
        </w:rPr>
        <w:t>座；雨水管长</w:t>
      </w:r>
      <w:r>
        <w:rPr>
          <w:rFonts w:hint="eastAsia" w:asciiTheme="minorEastAsia" w:hAnsiTheme="minorEastAsia" w:eastAsiaTheme="minorEastAsia"/>
          <w:sz w:val="24"/>
          <w:szCs w:val="24"/>
          <w:u w:val="single"/>
        </w:rPr>
        <w:t xml:space="preserve">  约300   </w:t>
      </w:r>
      <w:r>
        <w:rPr>
          <w:rFonts w:hint="eastAsia" w:asciiTheme="minorEastAsia" w:hAnsiTheme="minorEastAsia" w:eastAsiaTheme="minorEastAsia"/>
          <w:sz w:val="24"/>
          <w:szCs w:val="24"/>
        </w:rPr>
        <w:t>米，化粪池</w:t>
      </w:r>
      <w:r>
        <w:rPr>
          <w:rFonts w:asciiTheme="minorEastAsia" w:hAnsiTheme="minorEastAsia" w:eastAsiaTheme="minorEastAsia"/>
          <w:sz w:val="24"/>
          <w:szCs w:val="24"/>
          <w:u w:val="single"/>
        </w:rPr>
        <w:t>1</w:t>
      </w:r>
      <w:r>
        <w:rPr>
          <w:rFonts w:hint="eastAsia" w:asciiTheme="minorEastAsia" w:hAnsiTheme="minorEastAsia" w:eastAsiaTheme="minorEastAsia"/>
          <w:sz w:val="24"/>
          <w:szCs w:val="24"/>
        </w:rPr>
        <w:t>座；</w:t>
      </w:r>
    </w:p>
    <w:p w14:paraId="0D803CA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5、路灯</w:t>
      </w:r>
      <w:r>
        <w:rPr>
          <w:rFonts w:hint="eastAsia" w:asciiTheme="minorEastAsia" w:hAnsiTheme="minorEastAsia" w:eastAsiaTheme="minorEastAsia"/>
          <w:sz w:val="24"/>
          <w:szCs w:val="24"/>
          <w:u w:val="single"/>
        </w:rPr>
        <w:t xml:space="preserve">  26   </w:t>
      </w:r>
      <w:r>
        <w:rPr>
          <w:rFonts w:hint="eastAsia" w:asciiTheme="minorEastAsia" w:hAnsiTheme="minorEastAsia" w:eastAsiaTheme="minorEastAsia"/>
          <w:sz w:val="24"/>
          <w:szCs w:val="24"/>
        </w:rPr>
        <w:t>盏，草坪灯</w:t>
      </w:r>
      <w:r>
        <w:rPr>
          <w:rFonts w:asciiTheme="minorEastAsia" w:hAnsiTheme="minorEastAsia" w:eastAsiaTheme="minorEastAsia"/>
          <w:sz w:val="24"/>
          <w:szCs w:val="24"/>
          <w:u w:val="single"/>
        </w:rPr>
        <w:t>14</w:t>
      </w:r>
      <w:r>
        <w:rPr>
          <w:rFonts w:hint="eastAsia" w:asciiTheme="minorEastAsia" w:hAnsiTheme="minorEastAsia" w:eastAsiaTheme="minorEastAsia"/>
          <w:sz w:val="24"/>
          <w:szCs w:val="24"/>
        </w:rPr>
        <w:t xml:space="preserve">盏，其他照明设施  </w:t>
      </w:r>
      <w:r>
        <w:rPr>
          <w:rFonts w:asciiTheme="minorEastAsia" w:hAnsiTheme="minorEastAsia" w:eastAsiaTheme="minorEastAsia"/>
          <w:sz w:val="24"/>
          <w:szCs w:val="24"/>
          <w:u w:val="single"/>
        </w:rPr>
        <w:t>76</w:t>
      </w:r>
      <w:r>
        <w:rPr>
          <w:rFonts w:hint="eastAsia" w:asciiTheme="minorEastAsia" w:hAnsiTheme="minorEastAsia" w:eastAsiaTheme="minorEastAsia"/>
          <w:sz w:val="24"/>
          <w:szCs w:val="24"/>
          <w:u w:val="single"/>
        </w:rPr>
        <w:t xml:space="preserve">盏     </w:t>
      </w:r>
      <w:r>
        <w:rPr>
          <w:rFonts w:hint="eastAsia" w:asciiTheme="minorEastAsia" w:hAnsiTheme="minorEastAsia" w:eastAsiaTheme="minorEastAsia"/>
          <w:sz w:val="24"/>
          <w:szCs w:val="24"/>
        </w:rPr>
        <w:t>；</w:t>
      </w:r>
    </w:p>
    <w:p w14:paraId="0BA5D4F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6、垃圾箱</w:t>
      </w:r>
      <w:r>
        <w:rPr>
          <w:rFonts w:hint="eastAsia" w:asciiTheme="minorEastAsia" w:hAnsiTheme="minorEastAsia" w:eastAsiaTheme="minorEastAsia"/>
          <w:sz w:val="24"/>
          <w:szCs w:val="24"/>
          <w:u w:val="single"/>
        </w:rPr>
        <w:t xml:space="preserve"> 9  </w:t>
      </w:r>
      <w:r>
        <w:rPr>
          <w:rFonts w:hint="eastAsia" w:asciiTheme="minorEastAsia" w:hAnsiTheme="minorEastAsia" w:eastAsiaTheme="minorEastAsia"/>
          <w:sz w:val="24"/>
          <w:szCs w:val="24"/>
        </w:rPr>
        <w:t>个，果皮箱</w:t>
      </w:r>
      <w:r>
        <w:rPr>
          <w:rFonts w:hint="eastAsia" w:asciiTheme="minorEastAsia" w:hAnsiTheme="minorEastAsia" w:eastAsiaTheme="minorEastAsia"/>
          <w:sz w:val="24"/>
          <w:szCs w:val="24"/>
          <w:u w:val="single"/>
        </w:rPr>
        <w:t xml:space="preserve">  9  </w:t>
      </w:r>
      <w:r>
        <w:rPr>
          <w:rFonts w:hint="eastAsia" w:asciiTheme="minorEastAsia" w:hAnsiTheme="minorEastAsia" w:eastAsiaTheme="minorEastAsia"/>
          <w:sz w:val="24"/>
          <w:szCs w:val="24"/>
        </w:rPr>
        <w:t>个，垃圾房（或垃圾中转站）建筑面积</w:t>
      </w:r>
      <w:r>
        <w:rPr>
          <w:rFonts w:hint="eastAsia" w:asciiTheme="minorEastAsia" w:hAnsiTheme="minorEastAsia" w:eastAsiaTheme="minorEastAsia"/>
          <w:sz w:val="24"/>
          <w:szCs w:val="24"/>
          <w:u w:val="single"/>
        </w:rPr>
        <w:t xml:space="preserve">   15.6       </w:t>
      </w:r>
      <w:r>
        <w:rPr>
          <w:rFonts w:hint="eastAsia" w:asciiTheme="minorEastAsia" w:hAnsiTheme="minorEastAsia" w:eastAsiaTheme="minorEastAsia"/>
          <w:sz w:val="24"/>
          <w:szCs w:val="24"/>
        </w:rPr>
        <w:t>平方米；</w:t>
      </w:r>
    </w:p>
    <w:p w14:paraId="02C8DD7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7、体育设施</w:t>
      </w:r>
      <w:r>
        <w:rPr>
          <w:rFonts w:hint="eastAsia" w:asciiTheme="minorEastAsia" w:hAnsiTheme="minorEastAsia" w:eastAsiaTheme="minorEastAsia"/>
          <w:sz w:val="24"/>
          <w:szCs w:val="24"/>
          <w:u w:val="single"/>
        </w:rPr>
        <w:t xml:space="preserve">  2F健身房53m</w:t>
      </w:r>
      <w:r>
        <w:rPr>
          <w:rFonts w:hint="eastAsia" w:asciiTheme="minorEastAsia" w:hAnsiTheme="minorEastAsia" w:eastAsiaTheme="minorEastAsia"/>
          <w:sz w:val="24"/>
          <w:szCs w:val="24"/>
          <w:u w:val="single"/>
          <w:vertAlign w:val="superscript"/>
        </w:rPr>
        <w:t>2</w:t>
      </w:r>
      <w:r>
        <w:rPr>
          <w:rFonts w:hint="eastAsia" w:asciiTheme="minorEastAsia" w:hAnsiTheme="minorEastAsia" w:eastAsiaTheme="minorEastAsia"/>
          <w:sz w:val="24"/>
          <w:szCs w:val="24"/>
          <w:u w:val="single"/>
        </w:rPr>
        <w:t xml:space="preserve"> 、 7F健身房39</w:t>
      </w:r>
      <w:r>
        <w:rPr>
          <w:rFonts w:asciiTheme="minorEastAsia" w:hAnsiTheme="minorEastAsia" w:eastAsiaTheme="minorEastAsia"/>
          <w:sz w:val="24"/>
          <w:szCs w:val="24"/>
          <w:u w:val="single"/>
        </w:rPr>
        <w:t>m</w:t>
      </w:r>
      <w:r>
        <w:rPr>
          <w:rFonts w:asciiTheme="minorEastAsia" w:hAnsiTheme="minorEastAsia" w:eastAsiaTheme="minorEastAsia"/>
          <w:sz w:val="24"/>
          <w:szCs w:val="24"/>
          <w:u w:val="single"/>
          <w:vertAlign w:val="superscript"/>
        </w:rPr>
        <w:t>2</w:t>
      </w:r>
      <w:r>
        <w:rPr>
          <w:rFonts w:hint="eastAsia" w:asciiTheme="minorEastAsia" w:hAnsiTheme="minorEastAsia" w:eastAsiaTheme="minorEastAsia"/>
          <w:sz w:val="24"/>
          <w:szCs w:val="24"/>
        </w:rPr>
        <w:t>；</w:t>
      </w:r>
    </w:p>
    <w:p w14:paraId="46444C4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8、休闲设施</w:t>
      </w:r>
      <w:r>
        <w:rPr>
          <w:rFonts w:hint="eastAsia" w:asciiTheme="minorEastAsia" w:hAnsiTheme="minorEastAsia" w:eastAsiaTheme="minorEastAsia"/>
          <w:sz w:val="24"/>
          <w:szCs w:val="24"/>
          <w:u w:val="single"/>
        </w:rPr>
        <w:t xml:space="preserve"> 理发店19.5 m</w:t>
      </w:r>
      <w:r>
        <w:rPr>
          <w:rFonts w:hint="eastAsia" w:asciiTheme="minorEastAsia" w:hAnsiTheme="minorEastAsia" w:eastAsiaTheme="minorEastAsia"/>
          <w:sz w:val="24"/>
          <w:szCs w:val="24"/>
          <w:u w:val="single"/>
          <w:vertAlign w:val="superscript"/>
        </w:rPr>
        <w:t>2</w:t>
      </w:r>
      <w:r>
        <w:rPr>
          <w:rFonts w:hint="eastAsia" w:asciiTheme="minorEastAsia" w:hAnsiTheme="minorEastAsia" w:eastAsiaTheme="minorEastAsia"/>
          <w:sz w:val="24"/>
          <w:szCs w:val="24"/>
          <w:u w:val="single"/>
        </w:rPr>
        <w:t xml:space="preserve"> 、 台球厅52.83 m</w:t>
      </w:r>
      <w:r>
        <w:rPr>
          <w:rFonts w:hint="eastAsia" w:asciiTheme="minorEastAsia" w:hAnsiTheme="minorEastAsia" w:eastAsiaTheme="minorEastAsia"/>
          <w:sz w:val="24"/>
          <w:szCs w:val="24"/>
          <w:u w:val="single"/>
          <w:vertAlign w:val="superscript"/>
        </w:rPr>
        <w:t>2</w:t>
      </w:r>
      <w:r>
        <w:rPr>
          <w:rFonts w:hint="eastAsia" w:asciiTheme="minorEastAsia" w:hAnsiTheme="minorEastAsia" w:eastAsiaTheme="minorEastAsia"/>
          <w:sz w:val="24"/>
          <w:szCs w:val="24"/>
          <w:u w:val="single"/>
        </w:rPr>
        <w:t xml:space="preserve"> 、 男女浴室共84</w:t>
      </w:r>
      <w:r>
        <w:rPr>
          <w:rFonts w:asciiTheme="minorEastAsia" w:hAnsiTheme="minorEastAsia" w:eastAsiaTheme="minorEastAsia"/>
          <w:sz w:val="24"/>
          <w:szCs w:val="24"/>
          <w:u w:val="single"/>
        </w:rPr>
        <w:t>.</w:t>
      </w:r>
      <w:r>
        <w:rPr>
          <w:rFonts w:hint="eastAsia" w:asciiTheme="minorEastAsia" w:hAnsiTheme="minorEastAsia" w:eastAsiaTheme="minorEastAsia"/>
          <w:sz w:val="24"/>
          <w:szCs w:val="24"/>
          <w:u w:val="single"/>
        </w:rPr>
        <w:t>26 m</w:t>
      </w:r>
      <w:r>
        <w:rPr>
          <w:rFonts w:hint="eastAsia" w:asciiTheme="minorEastAsia" w:hAnsiTheme="minorEastAsia" w:eastAsiaTheme="minorEastAsia"/>
          <w:sz w:val="24"/>
          <w:szCs w:val="24"/>
          <w:u w:val="single"/>
          <w:vertAlign w:val="superscript"/>
        </w:rPr>
        <w:t>2</w:t>
      </w:r>
      <w:r>
        <w:rPr>
          <w:rFonts w:hint="eastAsia" w:asciiTheme="minorEastAsia" w:hAnsiTheme="minorEastAsia" w:eastAsiaTheme="minorEastAsia"/>
          <w:sz w:val="24"/>
          <w:szCs w:val="24"/>
          <w:u w:val="single"/>
        </w:rPr>
        <w:t xml:space="preserve">  、咖吧80.75 m</w:t>
      </w:r>
      <w:r>
        <w:rPr>
          <w:rFonts w:hint="eastAsia" w:asciiTheme="minorEastAsia" w:hAnsiTheme="minorEastAsia" w:eastAsiaTheme="minorEastAsia"/>
          <w:sz w:val="24"/>
          <w:szCs w:val="24"/>
          <w:u w:val="single"/>
          <w:vertAlign w:val="superscript"/>
        </w:rPr>
        <w:t>2</w:t>
      </w:r>
      <w:r>
        <w:rPr>
          <w:rFonts w:hint="eastAsia" w:asciiTheme="minorEastAsia" w:hAnsiTheme="minorEastAsia" w:eastAsiaTheme="minorEastAsia"/>
          <w:sz w:val="24"/>
          <w:szCs w:val="24"/>
        </w:rPr>
        <w:t>；</w:t>
      </w:r>
    </w:p>
    <w:p w14:paraId="37FCA4D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9、停车场：室内停车场</w:t>
      </w:r>
      <w:r>
        <w:rPr>
          <w:rFonts w:asciiTheme="minorEastAsia" w:hAnsiTheme="minorEastAsia" w:eastAsiaTheme="minorEastAsia"/>
          <w:sz w:val="24"/>
          <w:szCs w:val="24"/>
          <w:u w:val="single"/>
        </w:rPr>
        <w:t>1</w:t>
      </w:r>
      <w:r>
        <w:rPr>
          <w:rFonts w:hint="eastAsia" w:asciiTheme="minorEastAsia" w:hAnsiTheme="minorEastAsia" w:eastAsiaTheme="minorEastAsia"/>
          <w:sz w:val="24"/>
          <w:szCs w:val="24"/>
        </w:rPr>
        <w:t>个，面积共</w:t>
      </w:r>
      <w:r>
        <w:rPr>
          <w:rFonts w:asciiTheme="minorEastAsia" w:hAnsiTheme="minorEastAsia" w:eastAsiaTheme="minorEastAsia"/>
          <w:sz w:val="24"/>
          <w:szCs w:val="24"/>
          <w:u w:val="single"/>
        </w:rPr>
        <w:t>1140</w:t>
      </w:r>
      <w:r>
        <w:rPr>
          <w:rFonts w:hint="eastAsia" w:asciiTheme="minorEastAsia" w:hAnsiTheme="minorEastAsia" w:eastAsiaTheme="minorEastAsia"/>
          <w:sz w:val="24"/>
          <w:szCs w:val="24"/>
        </w:rPr>
        <w:t>平方米，停车位</w:t>
      </w:r>
      <w:r>
        <w:rPr>
          <w:rFonts w:asciiTheme="minorEastAsia" w:hAnsiTheme="minorEastAsia" w:eastAsiaTheme="minorEastAsia"/>
          <w:sz w:val="24"/>
          <w:szCs w:val="24"/>
          <w:u w:val="single"/>
        </w:rPr>
        <w:t>25</w:t>
      </w:r>
      <w:r>
        <w:rPr>
          <w:rFonts w:hint="eastAsia" w:asciiTheme="minorEastAsia" w:hAnsiTheme="minorEastAsia" w:eastAsiaTheme="minorEastAsia"/>
          <w:sz w:val="24"/>
          <w:szCs w:val="24"/>
        </w:rPr>
        <w:t>个；露天专用停车场</w:t>
      </w:r>
      <w:r>
        <w:rPr>
          <w:rFonts w:asciiTheme="minorEastAsia" w:hAnsiTheme="minorEastAsia" w:eastAsiaTheme="minorEastAsia"/>
          <w:sz w:val="24"/>
          <w:szCs w:val="24"/>
          <w:u w:val="single"/>
        </w:rPr>
        <w:t>1</w:t>
      </w:r>
      <w:r>
        <w:rPr>
          <w:rFonts w:hint="eastAsia" w:asciiTheme="minorEastAsia" w:hAnsiTheme="minorEastAsia" w:eastAsiaTheme="minorEastAsia"/>
          <w:sz w:val="24"/>
          <w:szCs w:val="24"/>
        </w:rPr>
        <w:t>个，占地面积共</w:t>
      </w:r>
      <w:r>
        <w:rPr>
          <w:rFonts w:asciiTheme="minorEastAsia" w:hAnsiTheme="minorEastAsia" w:eastAsiaTheme="minorEastAsia"/>
          <w:sz w:val="24"/>
          <w:szCs w:val="24"/>
          <w:u w:val="single"/>
        </w:rPr>
        <w:t>572.25</w:t>
      </w:r>
      <w:r>
        <w:rPr>
          <w:rFonts w:hint="eastAsia" w:asciiTheme="minorEastAsia" w:hAnsiTheme="minorEastAsia" w:eastAsiaTheme="minorEastAsia"/>
          <w:sz w:val="24"/>
          <w:szCs w:val="24"/>
        </w:rPr>
        <w:t>平方米，停车位</w:t>
      </w:r>
      <w:r>
        <w:rPr>
          <w:rFonts w:asciiTheme="minorEastAsia" w:hAnsiTheme="minorEastAsia" w:eastAsiaTheme="minorEastAsia"/>
          <w:sz w:val="24"/>
          <w:szCs w:val="24"/>
          <w:u w:val="single"/>
        </w:rPr>
        <w:t>32</w:t>
      </w:r>
      <w:r>
        <w:rPr>
          <w:rFonts w:hint="eastAsia" w:asciiTheme="minorEastAsia" w:hAnsiTheme="minorEastAsia" w:eastAsiaTheme="minorEastAsia"/>
          <w:sz w:val="24"/>
          <w:szCs w:val="24"/>
        </w:rPr>
        <w:t>位，露天零散停车位</w:t>
      </w:r>
      <w:r>
        <w:rPr>
          <w:rFonts w:asciiTheme="minorEastAsia" w:hAnsiTheme="minorEastAsia" w:eastAsiaTheme="minorEastAsia"/>
          <w:sz w:val="24"/>
          <w:szCs w:val="24"/>
          <w:u w:val="single"/>
        </w:rPr>
        <w:t>96</w:t>
      </w:r>
      <w:r>
        <w:rPr>
          <w:rFonts w:hint="eastAsia" w:asciiTheme="minorEastAsia" w:hAnsiTheme="minorEastAsia" w:eastAsiaTheme="minorEastAsia"/>
          <w:sz w:val="24"/>
          <w:szCs w:val="24"/>
        </w:rPr>
        <w:t>个；自行车停车位：自行车停放设在</w:t>
      </w:r>
      <w:r>
        <w:rPr>
          <w:rFonts w:hint="eastAsia" w:asciiTheme="minorEastAsia" w:hAnsiTheme="minorEastAsia" w:eastAsiaTheme="minorEastAsia"/>
          <w:sz w:val="24"/>
          <w:szCs w:val="24"/>
          <w:u w:val="single"/>
        </w:rPr>
        <w:t xml:space="preserve"> 北广场     。</w:t>
      </w:r>
    </w:p>
    <w:p w14:paraId="4058CB7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10、电梯</w:t>
      </w:r>
      <w:r>
        <w:rPr>
          <w:rFonts w:asciiTheme="minorEastAsia" w:hAnsiTheme="minorEastAsia" w:eastAsiaTheme="minorEastAsia"/>
          <w:sz w:val="24"/>
          <w:szCs w:val="24"/>
          <w:u w:val="single"/>
        </w:rPr>
        <w:t>4</w:t>
      </w:r>
      <w:r>
        <w:rPr>
          <w:rFonts w:hint="eastAsia" w:asciiTheme="minorEastAsia" w:hAnsiTheme="minorEastAsia" w:eastAsiaTheme="minorEastAsia"/>
          <w:sz w:val="24"/>
          <w:szCs w:val="24"/>
        </w:rPr>
        <w:t>台，功率</w:t>
      </w:r>
      <w:r>
        <w:rPr>
          <w:rFonts w:asciiTheme="minorEastAsia" w:hAnsiTheme="minorEastAsia" w:eastAsiaTheme="minorEastAsia"/>
          <w:sz w:val="24"/>
          <w:szCs w:val="24"/>
          <w:u w:val="single"/>
        </w:rPr>
        <w:t>13</w:t>
      </w:r>
      <w:r>
        <w:rPr>
          <w:rFonts w:hint="eastAsia" w:asciiTheme="minorEastAsia" w:hAnsiTheme="minorEastAsia" w:eastAsiaTheme="minorEastAsia"/>
          <w:sz w:val="24"/>
          <w:szCs w:val="24"/>
        </w:rPr>
        <w:t>千瓦，品牌型号</w:t>
      </w:r>
      <w:r>
        <w:rPr>
          <w:rFonts w:hint="eastAsia" w:asciiTheme="minorEastAsia" w:hAnsiTheme="minorEastAsia" w:eastAsiaTheme="minorEastAsia"/>
          <w:sz w:val="24"/>
          <w:szCs w:val="24"/>
          <w:u w:val="single"/>
        </w:rPr>
        <w:t xml:space="preserve"> 三菱、</w:t>
      </w:r>
      <w:r>
        <w:rPr>
          <w:rFonts w:asciiTheme="minorEastAsia" w:hAnsiTheme="minorEastAsia" w:eastAsiaTheme="minorEastAsia"/>
          <w:sz w:val="24"/>
          <w:szCs w:val="24"/>
          <w:u w:val="single"/>
        </w:rPr>
        <w:t>恒大富士</w:t>
      </w:r>
      <w:r>
        <w:rPr>
          <w:rFonts w:hint="eastAsia" w:asciiTheme="minorEastAsia" w:hAnsiTheme="minorEastAsia" w:eastAsiaTheme="minorEastAsia"/>
          <w:sz w:val="24"/>
          <w:szCs w:val="24"/>
        </w:rPr>
        <w:t>，启用时间</w:t>
      </w:r>
      <w:r>
        <w:rPr>
          <w:rFonts w:asciiTheme="minorEastAsia" w:hAnsiTheme="minorEastAsia" w:eastAsiaTheme="minorEastAsia"/>
          <w:sz w:val="24"/>
          <w:szCs w:val="24"/>
          <w:u w:val="single"/>
        </w:rPr>
        <w:t>2018</w:t>
      </w:r>
      <w:r>
        <w:rPr>
          <w:rFonts w:hint="eastAsia" w:asciiTheme="minorEastAsia" w:hAnsiTheme="minorEastAsia" w:eastAsiaTheme="minorEastAsia"/>
          <w:sz w:val="24"/>
          <w:szCs w:val="24"/>
          <w:u w:val="single"/>
        </w:rPr>
        <w:t xml:space="preserve">年  </w:t>
      </w:r>
      <w:r>
        <w:rPr>
          <w:rFonts w:hint="eastAsia" w:asciiTheme="minorEastAsia" w:hAnsiTheme="minorEastAsia" w:eastAsiaTheme="minorEastAsia"/>
          <w:sz w:val="24"/>
          <w:szCs w:val="24"/>
        </w:rPr>
        <w:t>；其中客梯3台</w:t>
      </w:r>
      <w:r>
        <w:rPr>
          <w:rFonts w:asciiTheme="minorEastAsia" w:hAnsiTheme="minorEastAsia" w:eastAsiaTheme="minorEastAsia"/>
          <w:sz w:val="24"/>
          <w:szCs w:val="24"/>
        </w:rPr>
        <w:t>（</w:t>
      </w:r>
      <w:r>
        <w:rPr>
          <w:rFonts w:hint="eastAsia" w:asciiTheme="minorEastAsia" w:hAnsiTheme="minorEastAsia" w:eastAsiaTheme="minorEastAsia"/>
          <w:sz w:val="24"/>
          <w:szCs w:val="24"/>
        </w:rPr>
        <w:t>三菱</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餐</w:t>
      </w:r>
      <w:r>
        <w:rPr>
          <w:rFonts w:hint="eastAsia" w:asciiTheme="minorEastAsia" w:hAnsiTheme="minorEastAsia" w:eastAsiaTheme="minorEastAsia"/>
          <w:sz w:val="24"/>
          <w:szCs w:val="24"/>
        </w:rPr>
        <w:t>梯1台</w:t>
      </w:r>
      <w:r>
        <w:rPr>
          <w:rFonts w:asciiTheme="minorEastAsia" w:hAnsiTheme="minorEastAsia" w:eastAsiaTheme="minorEastAsia"/>
          <w:sz w:val="24"/>
          <w:szCs w:val="24"/>
        </w:rPr>
        <w:t>（</w:t>
      </w:r>
      <w:r>
        <w:rPr>
          <w:rFonts w:hint="eastAsia" w:asciiTheme="minorEastAsia" w:hAnsiTheme="minorEastAsia" w:eastAsiaTheme="minorEastAsia"/>
          <w:sz w:val="24"/>
          <w:szCs w:val="24"/>
        </w:rPr>
        <w:t>恒大</w:t>
      </w:r>
      <w:r>
        <w:rPr>
          <w:rFonts w:asciiTheme="minorEastAsia" w:hAnsiTheme="minorEastAsia" w:eastAsiaTheme="minorEastAsia"/>
          <w:sz w:val="24"/>
          <w:szCs w:val="24"/>
        </w:rPr>
        <w:t>富士）</w:t>
      </w:r>
    </w:p>
    <w:p w14:paraId="617A0E8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11、配电房变压器</w:t>
      </w:r>
      <w:r>
        <w:rPr>
          <w:rFonts w:asciiTheme="minorEastAsia" w:hAnsiTheme="minorEastAsia" w:eastAsiaTheme="minorEastAsia"/>
          <w:sz w:val="24"/>
          <w:szCs w:val="24"/>
          <w:u w:val="single"/>
        </w:rPr>
        <w:t>2</w:t>
      </w:r>
      <w:r>
        <w:rPr>
          <w:rFonts w:hint="eastAsia" w:asciiTheme="minorEastAsia" w:hAnsiTheme="minorEastAsia" w:eastAsiaTheme="minorEastAsia"/>
          <w:sz w:val="24"/>
          <w:szCs w:val="24"/>
        </w:rPr>
        <w:t>台，容量共</w:t>
      </w:r>
      <w:r>
        <w:rPr>
          <w:rFonts w:asciiTheme="minorEastAsia" w:hAnsiTheme="minorEastAsia" w:eastAsiaTheme="minorEastAsia"/>
          <w:sz w:val="24"/>
          <w:szCs w:val="24"/>
          <w:u w:val="single"/>
        </w:rPr>
        <w:t>1600</w:t>
      </w:r>
      <w:r>
        <w:rPr>
          <w:rFonts w:hint="eastAsia" w:asciiTheme="minorEastAsia" w:hAnsiTheme="minorEastAsia" w:eastAsiaTheme="minorEastAsia"/>
          <w:sz w:val="24"/>
          <w:szCs w:val="24"/>
        </w:rPr>
        <w:t>千瓦，品牌型号</w:t>
      </w:r>
      <w:r>
        <w:rPr>
          <w:rFonts w:asciiTheme="minorEastAsia" w:hAnsiTheme="minorEastAsia" w:eastAsiaTheme="minorEastAsia"/>
          <w:sz w:val="24"/>
          <w:szCs w:val="24"/>
          <w:u w:val="single"/>
        </w:rPr>
        <w:t>SCB9-800/10</w:t>
      </w:r>
      <w:r>
        <w:rPr>
          <w:rFonts w:hint="eastAsia" w:asciiTheme="minorEastAsia" w:hAnsiTheme="minorEastAsia" w:eastAsiaTheme="minorEastAsia"/>
          <w:sz w:val="24"/>
          <w:szCs w:val="24"/>
        </w:rPr>
        <w:t>，启用时间</w:t>
      </w:r>
      <w:r>
        <w:rPr>
          <w:rFonts w:asciiTheme="minorEastAsia" w:hAnsiTheme="minorEastAsia" w:eastAsiaTheme="minorEastAsia"/>
          <w:sz w:val="24"/>
          <w:szCs w:val="24"/>
          <w:u w:val="single"/>
        </w:rPr>
        <w:t>2001.10</w:t>
      </w:r>
      <w:r>
        <w:rPr>
          <w:rFonts w:hint="eastAsia" w:asciiTheme="minorEastAsia" w:hAnsiTheme="minorEastAsia" w:eastAsiaTheme="minorEastAsia"/>
          <w:sz w:val="24"/>
          <w:szCs w:val="24"/>
        </w:rPr>
        <w:t>；</w:t>
      </w:r>
    </w:p>
    <w:p w14:paraId="3479DA7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12、生活蓄水池</w:t>
      </w:r>
      <w:r>
        <w:rPr>
          <w:rFonts w:asciiTheme="minorEastAsia" w:hAnsiTheme="minorEastAsia" w:eastAsiaTheme="minorEastAsia"/>
          <w:sz w:val="24"/>
          <w:szCs w:val="24"/>
          <w:u w:val="single"/>
        </w:rPr>
        <w:t>20</w:t>
      </w:r>
      <w:r>
        <w:rPr>
          <w:rFonts w:hint="eastAsia" w:asciiTheme="minorEastAsia" w:hAnsiTheme="minorEastAsia" w:eastAsiaTheme="minorEastAsia"/>
          <w:sz w:val="24"/>
          <w:szCs w:val="24"/>
        </w:rPr>
        <w:t>立方米，消防水池</w:t>
      </w:r>
      <w:r>
        <w:rPr>
          <w:rFonts w:asciiTheme="minorEastAsia" w:hAnsiTheme="minorEastAsia" w:eastAsiaTheme="minorEastAsia"/>
          <w:sz w:val="24"/>
          <w:szCs w:val="24"/>
          <w:u w:val="single"/>
        </w:rPr>
        <w:t>/</w:t>
      </w:r>
      <w:r>
        <w:rPr>
          <w:rFonts w:hint="eastAsia" w:asciiTheme="minorEastAsia" w:hAnsiTheme="minorEastAsia" w:eastAsiaTheme="minorEastAsia"/>
          <w:sz w:val="24"/>
          <w:szCs w:val="24"/>
        </w:rPr>
        <w:t>立方米，消防水箱</w:t>
      </w:r>
      <w:r>
        <w:rPr>
          <w:rFonts w:asciiTheme="minorEastAsia" w:hAnsiTheme="minorEastAsia" w:eastAsiaTheme="minorEastAsia"/>
          <w:sz w:val="24"/>
          <w:szCs w:val="24"/>
          <w:u w:val="single"/>
        </w:rPr>
        <w:t>/</w:t>
      </w:r>
      <w:r>
        <w:rPr>
          <w:rFonts w:hint="eastAsia" w:asciiTheme="minorEastAsia" w:hAnsiTheme="minorEastAsia" w:eastAsiaTheme="minorEastAsia"/>
          <w:sz w:val="24"/>
          <w:szCs w:val="24"/>
        </w:rPr>
        <w:t>立方米；生活水泵</w:t>
      </w:r>
      <w:r>
        <w:rPr>
          <w:rFonts w:asciiTheme="minorEastAsia" w:hAnsiTheme="minorEastAsia" w:eastAsiaTheme="minorEastAsia"/>
          <w:sz w:val="24"/>
          <w:szCs w:val="24"/>
          <w:u w:val="single"/>
        </w:rPr>
        <w:t>2</w:t>
      </w:r>
      <w:r>
        <w:rPr>
          <w:rFonts w:hint="eastAsia" w:asciiTheme="minorEastAsia" w:hAnsiTheme="minorEastAsia" w:eastAsiaTheme="minorEastAsia"/>
          <w:sz w:val="24"/>
          <w:szCs w:val="24"/>
        </w:rPr>
        <w:t>台，功率为</w:t>
      </w:r>
      <w:r>
        <w:rPr>
          <w:rFonts w:asciiTheme="minorEastAsia" w:hAnsiTheme="minorEastAsia" w:eastAsiaTheme="minorEastAsia"/>
          <w:sz w:val="24"/>
          <w:szCs w:val="24"/>
          <w:u w:val="single"/>
        </w:rPr>
        <w:t>30</w:t>
      </w:r>
      <w:r>
        <w:rPr>
          <w:rFonts w:hint="eastAsia" w:asciiTheme="minorEastAsia" w:hAnsiTheme="minorEastAsia" w:eastAsiaTheme="minorEastAsia"/>
          <w:sz w:val="24"/>
          <w:szCs w:val="24"/>
        </w:rPr>
        <w:t>千瓦/台，启用时间</w:t>
      </w:r>
      <w:r>
        <w:rPr>
          <w:rFonts w:asciiTheme="minorEastAsia" w:hAnsiTheme="minorEastAsia" w:eastAsiaTheme="minorEastAsia"/>
          <w:sz w:val="24"/>
          <w:szCs w:val="24"/>
          <w:u w:val="single"/>
        </w:rPr>
        <w:t>2002</w:t>
      </w:r>
      <w:r>
        <w:rPr>
          <w:rFonts w:hint="eastAsia" w:asciiTheme="minorEastAsia" w:hAnsiTheme="minorEastAsia" w:eastAsiaTheme="minorEastAsia"/>
          <w:sz w:val="24"/>
          <w:szCs w:val="24"/>
          <w:u w:val="single"/>
        </w:rPr>
        <w:t xml:space="preserve">年      </w:t>
      </w:r>
      <w:r>
        <w:rPr>
          <w:rFonts w:hint="eastAsia" w:asciiTheme="minorEastAsia" w:hAnsiTheme="minorEastAsia" w:eastAsiaTheme="minorEastAsia"/>
          <w:sz w:val="24"/>
          <w:szCs w:val="24"/>
        </w:rPr>
        <w:t>；消防水泵</w:t>
      </w:r>
      <w:r>
        <w:rPr>
          <w:rFonts w:asciiTheme="minorEastAsia" w:hAnsiTheme="minorEastAsia" w:eastAsiaTheme="minorEastAsia"/>
          <w:sz w:val="24"/>
          <w:szCs w:val="24"/>
          <w:u w:val="single"/>
        </w:rPr>
        <w:t>2</w:t>
      </w:r>
      <w:r>
        <w:rPr>
          <w:rFonts w:hint="eastAsia" w:asciiTheme="minorEastAsia" w:hAnsiTheme="minorEastAsia" w:eastAsiaTheme="minorEastAsia"/>
          <w:sz w:val="24"/>
          <w:szCs w:val="24"/>
        </w:rPr>
        <w:t>台，功率为</w:t>
      </w:r>
      <w:r>
        <w:rPr>
          <w:rFonts w:asciiTheme="minorEastAsia" w:hAnsiTheme="minorEastAsia" w:eastAsiaTheme="minorEastAsia"/>
          <w:sz w:val="24"/>
          <w:szCs w:val="24"/>
          <w:u w:val="single"/>
        </w:rPr>
        <w:t>30</w:t>
      </w:r>
      <w:r>
        <w:rPr>
          <w:rFonts w:hint="eastAsia" w:asciiTheme="minorEastAsia" w:hAnsiTheme="minorEastAsia" w:eastAsiaTheme="minorEastAsia"/>
          <w:sz w:val="24"/>
          <w:szCs w:val="24"/>
        </w:rPr>
        <w:t>千瓦/台，启用时间</w:t>
      </w:r>
      <w:r>
        <w:rPr>
          <w:rFonts w:asciiTheme="minorEastAsia" w:hAnsiTheme="minorEastAsia" w:eastAsiaTheme="minorEastAsia"/>
          <w:sz w:val="24"/>
          <w:szCs w:val="24"/>
          <w:u w:val="single"/>
        </w:rPr>
        <w:t>2002</w:t>
      </w:r>
      <w:r>
        <w:rPr>
          <w:rFonts w:hint="eastAsia" w:asciiTheme="minorEastAsia" w:hAnsiTheme="minorEastAsia" w:eastAsiaTheme="minorEastAsia"/>
          <w:sz w:val="24"/>
          <w:szCs w:val="24"/>
          <w:u w:val="single"/>
        </w:rPr>
        <w:t xml:space="preserve">年          </w:t>
      </w:r>
      <w:r>
        <w:rPr>
          <w:rFonts w:hint="eastAsia" w:asciiTheme="minorEastAsia" w:hAnsiTheme="minorEastAsia" w:eastAsiaTheme="minorEastAsia"/>
          <w:sz w:val="24"/>
          <w:szCs w:val="24"/>
        </w:rPr>
        <w:t xml:space="preserve">； </w:t>
      </w:r>
    </w:p>
    <w:p w14:paraId="0FDCDD5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13、消防自动报警系统情况及消防灭火器配备情况</w:t>
      </w:r>
      <w:r>
        <w:rPr>
          <w:rFonts w:hint="eastAsia" w:asciiTheme="minorEastAsia" w:hAnsiTheme="minorEastAsia" w:eastAsiaTheme="minorEastAsia"/>
          <w:sz w:val="24"/>
          <w:szCs w:val="24"/>
          <w:u w:val="single"/>
        </w:rPr>
        <w:t xml:space="preserve"> 中控室</w:t>
      </w:r>
      <w:r>
        <w:rPr>
          <w:rFonts w:asciiTheme="minorEastAsia" w:hAnsiTheme="minorEastAsia" w:eastAsiaTheme="minorEastAsia"/>
          <w:sz w:val="24"/>
          <w:szCs w:val="24"/>
          <w:u w:val="single"/>
        </w:rPr>
        <w:t>内配备</w:t>
      </w:r>
      <w:r>
        <w:rPr>
          <w:rFonts w:hint="eastAsia" w:asciiTheme="minorEastAsia" w:hAnsiTheme="minorEastAsia" w:eastAsiaTheme="minorEastAsia"/>
          <w:sz w:val="24"/>
          <w:szCs w:val="24"/>
          <w:u w:val="single"/>
        </w:rPr>
        <w:t>FAS火灾</w:t>
      </w:r>
      <w:r>
        <w:rPr>
          <w:rFonts w:asciiTheme="minorEastAsia" w:hAnsiTheme="minorEastAsia" w:eastAsiaTheme="minorEastAsia"/>
          <w:sz w:val="24"/>
          <w:szCs w:val="24"/>
          <w:u w:val="single"/>
        </w:rPr>
        <w:t>自动报警系统，大楼各楼层</w:t>
      </w:r>
      <w:r>
        <w:rPr>
          <w:rFonts w:hint="eastAsia" w:asciiTheme="minorEastAsia" w:hAnsiTheme="minorEastAsia" w:eastAsiaTheme="minorEastAsia"/>
          <w:sz w:val="24"/>
          <w:szCs w:val="24"/>
          <w:u w:val="single"/>
        </w:rPr>
        <w:t>内</w:t>
      </w:r>
      <w:r>
        <w:rPr>
          <w:rFonts w:asciiTheme="minorEastAsia" w:hAnsiTheme="minorEastAsia" w:eastAsiaTheme="minorEastAsia"/>
          <w:sz w:val="24"/>
          <w:szCs w:val="24"/>
          <w:u w:val="single"/>
        </w:rPr>
        <w:t>配备</w:t>
      </w:r>
      <w:r>
        <w:rPr>
          <w:rFonts w:hint="eastAsia" w:asciiTheme="minorEastAsia" w:hAnsiTheme="minorEastAsia" w:eastAsiaTheme="minorEastAsia"/>
          <w:sz w:val="24"/>
          <w:szCs w:val="24"/>
          <w:u w:val="single"/>
        </w:rPr>
        <w:t>消防</w:t>
      </w:r>
      <w:r>
        <w:rPr>
          <w:rFonts w:asciiTheme="minorEastAsia" w:hAnsiTheme="minorEastAsia" w:eastAsiaTheme="minorEastAsia"/>
          <w:sz w:val="24"/>
          <w:szCs w:val="24"/>
          <w:u w:val="single"/>
        </w:rPr>
        <w:t>灭火器</w:t>
      </w:r>
      <w:r>
        <w:rPr>
          <w:rFonts w:hint="eastAsia" w:asciiTheme="minorEastAsia" w:hAnsiTheme="minorEastAsia" w:eastAsiaTheme="minorEastAsia"/>
          <w:sz w:val="24"/>
          <w:szCs w:val="24"/>
          <w:u w:val="single"/>
        </w:rPr>
        <w:t xml:space="preserve">86只           </w:t>
      </w:r>
      <w:r>
        <w:rPr>
          <w:rFonts w:hint="eastAsia" w:asciiTheme="minorEastAsia" w:hAnsiTheme="minorEastAsia" w:eastAsiaTheme="minorEastAsia"/>
          <w:sz w:val="24"/>
          <w:szCs w:val="24"/>
        </w:rPr>
        <w:t xml:space="preserve">； </w:t>
      </w:r>
    </w:p>
    <w:p w14:paraId="4DFB75D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14、智能化系统由BA控制</w:t>
      </w:r>
      <w:r>
        <w:rPr>
          <w:rFonts w:asciiTheme="minorEastAsia" w:hAnsiTheme="minorEastAsia" w:eastAsiaTheme="minorEastAsia"/>
          <w:sz w:val="24"/>
          <w:szCs w:val="24"/>
        </w:rPr>
        <w:t>的：</w:t>
      </w:r>
      <w:r>
        <w:rPr>
          <w:rFonts w:hint="eastAsia" w:asciiTheme="minorEastAsia" w:hAnsiTheme="minorEastAsia" w:eastAsiaTheme="minorEastAsia"/>
          <w:sz w:val="24"/>
          <w:szCs w:val="24"/>
          <w:u w:val="single"/>
        </w:rPr>
        <w:t xml:space="preserve">中央空调系统，末端风机盘管系统，照明系统，空调箱系统，给排水系统                                       </w:t>
      </w:r>
      <w:r>
        <w:rPr>
          <w:rFonts w:hint="eastAsia" w:asciiTheme="minorEastAsia" w:hAnsiTheme="minorEastAsia" w:eastAsiaTheme="minorEastAsia"/>
          <w:sz w:val="24"/>
          <w:szCs w:val="24"/>
        </w:rPr>
        <w:t>。</w:t>
      </w:r>
    </w:p>
    <w:p w14:paraId="293D4AF3">
      <w:pPr>
        <w:spacing w:line="360" w:lineRule="auto"/>
        <w:ind w:firstLine="360"/>
        <w:rPr>
          <w:rFonts w:asciiTheme="minorEastAsia" w:hAnsiTheme="minorEastAsia" w:eastAsiaTheme="minorEastAsia"/>
          <w:sz w:val="24"/>
          <w:szCs w:val="24"/>
        </w:rPr>
      </w:pPr>
    </w:p>
    <w:p w14:paraId="721A0E7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（二）各楼宇各层功能分布情况</w:t>
      </w:r>
    </w:p>
    <w:p w14:paraId="44E9F39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1F：机动车库、监控室、</w:t>
      </w:r>
      <w:r>
        <w:rPr>
          <w:rFonts w:asciiTheme="minorEastAsia" w:hAnsiTheme="minorEastAsia" w:eastAsiaTheme="minorEastAsia"/>
          <w:sz w:val="24"/>
          <w:szCs w:val="24"/>
        </w:rPr>
        <w:t>物业办公室、</w:t>
      </w:r>
      <w:r>
        <w:rPr>
          <w:rFonts w:hint="eastAsia" w:asciiTheme="minorEastAsia" w:hAnsiTheme="minorEastAsia" w:eastAsiaTheme="minorEastAsia"/>
          <w:sz w:val="24"/>
          <w:szCs w:val="24"/>
        </w:rPr>
        <w:t>车辆</w:t>
      </w:r>
      <w:r>
        <w:rPr>
          <w:rFonts w:asciiTheme="minorEastAsia" w:hAnsiTheme="minorEastAsia" w:eastAsiaTheme="minorEastAsia"/>
          <w:sz w:val="24"/>
          <w:szCs w:val="24"/>
        </w:rPr>
        <w:t>调度室、仓库、男女洗手间、</w:t>
      </w:r>
      <w:r>
        <w:rPr>
          <w:rFonts w:hint="eastAsia" w:asciiTheme="minorEastAsia" w:hAnsiTheme="minorEastAsia" w:eastAsiaTheme="minorEastAsia"/>
          <w:sz w:val="24"/>
          <w:szCs w:val="24"/>
        </w:rPr>
        <w:t>弱电</w:t>
      </w:r>
      <w:r>
        <w:rPr>
          <w:rFonts w:asciiTheme="minorEastAsia" w:hAnsiTheme="minorEastAsia" w:eastAsiaTheme="minorEastAsia"/>
          <w:sz w:val="24"/>
          <w:szCs w:val="24"/>
        </w:rPr>
        <w:t>机房、高压配电间、水泵房</w:t>
      </w:r>
      <w:r>
        <w:rPr>
          <w:rFonts w:hint="eastAsia" w:asciiTheme="minorEastAsia" w:hAnsiTheme="minorEastAsia" w:eastAsiaTheme="minorEastAsia"/>
          <w:sz w:val="24"/>
          <w:szCs w:val="24"/>
        </w:rPr>
        <w:t>、</w:t>
      </w:r>
      <w:r>
        <w:rPr>
          <w:rFonts w:asciiTheme="minorEastAsia" w:hAnsiTheme="minorEastAsia" w:eastAsiaTheme="minorEastAsia"/>
          <w:sz w:val="24"/>
          <w:szCs w:val="24"/>
        </w:rPr>
        <w:t>茶水</w:t>
      </w:r>
      <w:r>
        <w:rPr>
          <w:rFonts w:hint="eastAsia" w:asciiTheme="minorEastAsia" w:hAnsiTheme="minorEastAsia" w:eastAsiaTheme="minorEastAsia"/>
          <w:sz w:val="24"/>
          <w:szCs w:val="24"/>
        </w:rPr>
        <w:t>间；</w:t>
      </w:r>
    </w:p>
    <w:p w14:paraId="1B72137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2F：大堂、</w:t>
      </w:r>
      <w:r>
        <w:rPr>
          <w:rFonts w:asciiTheme="minorEastAsia" w:hAnsiTheme="minorEastAsia" w:eastAsiaTheme="minorEastAsia"/>
          <w:sz w:val="24"/>
          <w:szCs w:val="24"/>
        </w:rPr>
        <w:t>谈话室、</w:t>
      </w:r>
      <w:r>
        <w:rPr>
          <w:rFonts w:hint="eastAsia" w:asciiTheme="minorEastAsia" w:hAnsiTheme="minorEastAsia" w:eastAsiaTheme="minorEastAsia"/>
          <w:sz w:val="24"/>
          <w:szCs w:val="24"/>
        </w:rPr>
        <w:t>器械</w:t>
      </w:r>
      <w:r>
        <w:rPr>
          <w:rFonts w:asciiTheme="minorEastAsia" w:hAnsiTheme="minorEastAsia" w:eastAsiaTheme="minorEastAsia"/>
          <w:sz w:val="24"/>
          <w:szCs w:val="24"/>
        </w:rPr>
        <w:t>室、</w:t>
      </w:r>
      <w:r>
        <w:rPr>
          <w:rFonts w:hint="eastAsia" w:asciiTheme="minorEastAsia" w:hAnsiTheme="minorEastAsia" w:eastAsiaTheme="minorEastAsia"/>
          <w:sz w:val="24"/>
          <w:szCs w:val="24"/>
        </w:rPr>
        <w:t>陈列室</w:t>
      </w:r>
      <w:r>
        <w:rPr>
          <w:rFonts w:asciiTheme="minorEastAsia" w:hAnsiTheme="minorEastAsia" w:eastAsiaTheme="minorEastAsia"/>
          <w:sz w:val="24"/>
          <w:szCs w:val="24"/>
        </w:rPr>
        <w:t>、党建室、</w:t>
      </w:r>
      <w:r>
        <w:rPr>
          <w:rFonts w:hint="eastAsia" w:asciiTheme="minorEastAsia" w:hAnsiTheme="minorEastAsia" w:eastAsiaTheme="minorEastAsia"/>
          <w:sz w:val="24"/>
          <w:szCs w:val="24"/>
        </w:rPr>
        <w:t>会议室</w:t>
      </w:r>
      <w:r>
        <w:rPr>
          <w:rFonts w:asciiTheme="minorEastAsia" w:hAnsiTheme="minorEastAsia" w:eastAsiaTheme="minorEastAsia"/>
          <w:sz w:val="24"/>
          <w:szCs w:val="24"/>
        </w:rPr>
        <w:t>、值班室、健身室、男女卫生间</w:t>
      </w:r>
      <w:r>
        <w:rPr>
          <w:rFonts w:hint="eastAsia" w:asciiTheme="minorEastAsia" w:hAnsiTheme="minorEastAsia" w:eastAsiaTheme="minorEastAsia"/>
          <w:sz w:val="24"/>
          <w:szCs w:val="24"/>
        </w:rPr>
        <w:t>、弱电</w:t>
      </w:r>
      <w:r>
        <w:rPr>
          <w:rFonts w:asciiTheme="minorEastAsia" w:hAnsiTheme="minorEastAsia" w:eastAsiaTheme="minorEastAsia"/>
          <w:sz w:val="24"/>
          <w:szCs w:val="24"/>
        </w:rPr>
        <w:t>机房</w:t>
      </w:r>
      <w:r>
        <w:rPr>
          <w:rFonts w:hint="eastAsia" w:asciiTheme="minorEastAsia" w:hAnsiTheme="minorEastAsia" w:eastAsiaTheme="minorEastAsia"/>
          <w:sz w:val="24"/>
          <w:szCs w:val="24"/>
        </w:rPr>
        <w:t>、</w:t>
      </w:r>
      <w:r>
        <w:rPr>
          <w:rFonts w:asciiTheme="minorEastAsia" w:hAnsiTheme="minorEastAsia" w:eastAsiaTheme="minorEastAsia"/>
          <w:sz w:val="24"/>
          <w:szCs w:val="24"/>
        </w:rPr>
        <w:t>风机房</w:t>
      </w:r>
      <w:r>
        <w:rPr>
          <w:rFonts w:hint="eastAsia" w:asciiTheme="minorEastAsia" w:hAnsiTheme="minorEastAsia" w:eastAsiaTheme="minorEastAsia"/>
          <w:sz w:val="24"/>
          <w:szCs w:val="24"/>
        </w:rPr>
        <w:t>、</w:t>
      </w:r>
      <w:r>
        <w:rPr>
          <w:rFonts w:asciiTheme="minorEastAsia" w:hAnsiTheme="minorEastAsia" w:eastAsiaTheme="minorEastAsia"/>
          <w:sz w:val="24"/>
          <w:szCs w:val="24"/>
        </w:rPr>
        <w:t>茶水间</w:t>
      </w:r>
      <w:r>
        <w:rPr>
          <w:rFonts w:hint="eastAsia" w:asciiTheme="minorEastAsia" w:hAnsiTheme="minorEastAsia" w:eastAsiaTheme="minorEastAsia"/>
          <w:sz w:val="24"/>
          <w:szCs w:val="24"/>
        </w:rPr>
        <w:t>；</w:t>
      </w:r>
    </w:p>
    <w:p w14:paraId="4A876663">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F：办公室、</w:t>
      </w:r>
      <w:r>
        <w:rPr>
          <w:rFonts w:asciiTheme="minorEastAsia" w:hAnsiTheme="minorEastAsia" w:eastAsiaTheme="minorEastAsia"/>
          <w:sz w:val="24"/>
          <w:szCs w:val="24"/>
        </w:rPr>
        <w:t>档案室、</w:t>
      </w:r>
      <w:r>
        <w:rPr>
          <w:rFonts w:hint="eastAsia" w:asciiTheme="minorEastAsia" w:hAnsiTheme="minorEastAsia" w:eastAsiaTheme="minorEastAsia"/>
          <w:sz w:val="24"/>
          <w:szCs w:val="24"/>
        </w:rPr>
        <w:t>弱电</w:t>
      </w:r>
      <w:r>
        <w:rPr>
          <w:rFonts w:asciiTheme="minorEastAsia" w:hAnsiTheme="minorEastAsia" w:eastAsiaTheme="minorEastAsia"/>
          <w:sz w:val="24"/>
          <w:szCs w:val="24"/>
        </w:rPr>
        <w:t>机房</w:t>
      </w:r>
      <w:r>
        <w:rPr>
          <w:rFonts w:hint="eastAsia" w:asciiTheme="minorEastAsia" w:hAnsiTheme="minorEastAsia" w:eastAsiaTheme="minorEastAsia"/>
          <w:sz w:val="24"/>
          <w:szCs w:val="24"/>
        </w:rPr>
        <w:t>、</w:t>
      </w:r>
      <w:r>
        <w:rPr>
          <w:rFonts w:asciiTheme="minorEastAsia" w:hAnsiTheme="minorEastAsia" w:eastAsiaTheme="minorEastAsia"/>
          <w:sz w:val="24"/>
          <w:szCs w:val="24"/>
        </w:rPr>
        <w:t>风机房、男女卫生间</w:t>
      </w:r>
      <w:r>
        <w:rPr>
          <w:rFonts w:hint="eastAsia" w:asciiTheme="minorEastAsia" w:hAnsiTheme="minorEastAsia" w:eastAsiaTheme="minorEastAsia"/>
          <w:sz w:val="24"/>
          <w:szCs w:val="24"/>
        </w:rPr>
        <w:t>、</w:t>
      </w:r>
      <w:r>
        <w:rPr>
          <w:rFonts w:asciiTheme="minorEastAsia" w:hAnsiTheme="minorEastAsia" w:eastAsiaTheme="minorEastAsia"/>
          <w:sz w:val="24"/>
          <w:szCs w:val="24"/>
        </w:rPr>
        <w:t>茶水间</w:t>
      </w:r>
      <w:r>
        <w:rPr>
          <w:rFonts w:hint="eastAsia" w:asciiTheme="minorEastAsia" w:hAnsiTheme="minorEastAsia" w:eastAsiaTheme="minorEastAsia"/>
          <w:sz w:val="24"/>
          <w:szCs w:val="24"/>
        </w:rPr>
        <w:t>；</w:t>
      </w:r>
    </w:p>
    <w:p w14:paraId="309B8E99">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F：食堂、弱电</w:t>
      </w:r>
      <w:r>
        <w:rPr>
          <w:rFonts w:asciiTheme="minorEastAsia" w:hAnsiTheme="minorEastAsia" w:eastAsiaTheme="minorEastAsia"/>
          <w:sz w:val="24"/>
          <w:szCs w:val="24"/>
        </w:rPr>
        <w:t>机房</w:t>
      </w:r>
      <w:r>
        <w:rPr>
          <w:rFonts w:hint="eastAsia" w:asciiTheme="minorEastAsia" w:hAnsiTheme="minorEastAsia" w:eastAsiaTheme="minorEastAsia"/>
          <w:sz w:val="24"/>
          <w:szCs w:val="24"/>
        </w:rPr>
        <w:t>、</w:t>
      </w:r>
      <w:r>
        <w:rPr>
          <w:rFonts w:asciiTheme="minorEastAsia" w:hAnsiTheme="minorEastAsia" w:eastAsiaTheme="minorEastAsia"/>
          <w:sz w:val="24"/>
          <w:szCs w:val="24"/>
        </w:rPr>
        <w:t>风机房</w:t>
      </w:r>
      <w:r>
        <w:rPr>
          <w:rFonts w:hint="eastAsia" w:asciiTheme="minorEastAsia" w:hAnsiTheme="minorEastAsia" w:eastAsiaTheme="minorEastAsia"/>
          <w:sz w:val="24"/>
          <w:szCs w:val="24"/>
        </w:rPr>
        <w:t>、男女</w:t>
      </w:r>
      <w:r>
        <w:rPr>
          <w:rFonts w:asciiTheme="minorEastAsia" w:hAnsiTheme="minorEastAsia" w:eastAsiaTheme="minorEastAsia"/>
          <w:sz w:val="24"/>
          <w:szCs w:val="24"/>
        </w:rPr>
        <w:t>浴室、男女卫生间</w:t>
      </w:r>
      <w:r>
        <w:rPr>
          <w:rFonts w:hint="eastAsia" w:asciiTheme="minorEastAsia" w:hAnsiTheme="minorEastAsia" w:eastAsiaTheme="minorEastAsia"/>
          <w:sz w:val="24"/>
          <w:szCs w:val="24"/>
        </w:rPr>
        <w:t>、</w:t>
      </w:r>
      <w:r>
        <w:rPr>
          <w:rFonts w:asciiTheme="minorEastAsia" w:hAnsiTheme="minorEastAsia" w:eastAsiaTheme="minorEastAsia"/>
          <w:sz w:val="24"/>
          <w:szCs w:val="24"/>
        </w:rPr>
        <w:t>理发室</w:t>
      </w:r>
      <w:r>
        <w:rPr>
          <w:rFonts w:hint="eastAsia" w:asciiTheme="minorEastAsia" w:hAnsiTheme="minorEastAsia" w:eastAsiaTheme="minorEastAsia"/>
          <w:sz w:val="24"/>
          <w:szCs w:val="24"/>
        </w:rPr>
        <w:t>、</w:t>
      </w:r>
      <w:r>
        <w:rPr>
          <w:rFonts w:asciiTheme="minorEastAsia" w:hAnsiTheme="minorEastAsia" w:eastAsiaTheme="minorEastAsia"/>
          <w:sz w:val="24"/>
          <w:szCs w:val="24"/>
        </w:rPr>
        <w:t>茶水间</w:t>
      </w:r>
      <w:r>
        <w:rPr>
          <w:rFonts w:hint="eastAsia" w:asciiTheme="minorEastAsia" w:hAnsiTheme="minorEastAsia" w:eastAsiaTheme="minorEastAsia"/>
          <w:sz w:val="24"/>
          <w:szCs w:val="24"/>
        </w:rPr>
        <w:t>；</w:t>
      </w:r>
    </w:p>
    <w:p w14:paraId="6F25A70C">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5F:</w:t>
      </w:r>
      <w:r>
        <w:rPr>
          <w:rFonts w:hint="eastAsia" w:asciiTheme="minorEastAsia" w:hAnsiTheme="minorEastAsia" w:eastAsiaTheme="minorEastAsia"/>
          <w:sz w:val="24"/>
          <w:szCs w:val="24"/>
        </w:rPr>
        <w:t>办公室</w:t>
      </w:r>
      <w:r>
        <w:rPr>
          <w:rFonts w:asciiTheme="minorEastAsia" w:hAnsiTheme="minorEastAsia" w:eastAsiaTheme="minorEastAsia"/>
          <w:sz w:val="24"/>
          <w:szCs w:val="24"/>
        </w:rPr>
        <w:t>、</w:t>
      </w:r>
      <w:r>
        <w:rPr>
          <w:rFonts w:hint="eastAsia" w:asciiTheme="minorEastAsia" w:hAnsiTheme="minorEastAsia" w:eastAsiaTheme="minorEastAsia"/>
          <w:sz w:val="24"/>
          <w:szCs w:val="24"/>
        </w:rPr>
        <w:t>弱电</w:t>
      </w:r>
      <w:r>
        <w:rPr>
          <w:rFonts w:asciiTheme="minorEastAsia" w:hAnsiTheme="minorEastAsia" w:eastAsiaTheme="minorEastAsia"/>
          <w:sz w:val="24"/>
          <w:szCs w:val="24"/>
        </w:rPr>
        <w:t>机房</w:t>
      </w:r>
      <w:r>
        <w:rPr>
          <w:rFonts w:hint="eastAsia" w:asciiTheme="minorEastAsia" w:hAnsiTheme="minorEastAsia" w:eastAsiaTheme="minorEastAsia"/>
          <w:sz w:val="24"/>
          <w:szCs w:val="24"/>
        </w:rPr>
        <w:t>、</w:t>
      </w:r>
      <w:r>
        <w:rPr>
          <w:rFonts w:asciiTheme="minorEastAsia" w:hAnsiTheme="minorEastAsia" w:eastAsiaTheme="minorEastAsia"/>
          <w:sz w:val="24"/>
          <w:szCs w:val="24"/>
        </w:rPr>
        <w:t>风机房</w:t>
      </w:r>
      <w:r>
        <w:rPr>
          <w:rFonts w:hint="eastAsia" w:asciiTheme="minorEastAsia" w:hAnsiTheme="minorEastAsia" w:eastAsiaTheme="minorEastAsia"/>
          <w:sz w:val="24"/>
          <w:szCs w:val="24"/>
        </w:rPr>
        <w:t>、</w:t>
      </w:r>
      <w:r>
        <w:rPr>
          <w:rFonts w:asciiTheme="minorEastAsia" w:hAnsiTheme="minorEastAsia" w:eastAsiaTheme="minorEastAsia"/>
          <w:sz w:val="24"/>
          <w:szCs w:val="24"/>
        </w:rPr>
        <w:t>男女卫生间</w:t>
      </w:r>
      <w:r>
        <w:rPr>
          <w:rFonts w:hint="eastAsia" w:asciiTheme="minorEastAsia" w:hAnsiTheme="minorEastAsia" w:eastAsiaTheme="minorEastAsia"/>
          <w:sz w:val="24"/>
          <w:szCs w:val="24"/>
        </w:rPr>
        <w:t>、</w:t>
      </w:r>
      <w:r>
        <w:rPr>
          <w:rFonts w:asciiTheme="minorEastAsia" w:hAnsiTheme="minorEastAsia" w:eastAsiaTheme="minorEastAsia"/>
          <w:sz w:val="24"/>
          <w:szCs w:val="24"/>
        </w:rPr>
        <w:t>茶水间</w:t>
      </w:r>
      <w:r>
        <w:rPr>
          <w:rFonts w:hint="eastAsia" w:asciiTheme="minorEastAsia" w:hAnsiTheme="minorEastAsia" w:eastAsiaTheme="minorEastAsia"/>
          <w:sz w:val="24"/>
          <w:szCs w:val="24"/>
        </w:rPr>
        <w:t>；</w:t>
      </w:r>
    </w:p>
    <w:p w14:paraId="1E7F408E">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6F:</w:t>
      </w:r>
      <w:r>
        <w:rPr>
          <w:rFonts w:hint="eastAsia" w:asciiTheme="minorEastAsia" w:hAnsiTheme="minorEastAsia" w:eastAsiaTheme="minorEastAsia"/>
          <w:sz w:val="24"/>
          <w:szCs w:val="24"/>
        </w:rPr>
        <w:t>办公室</w:t>
      </w:r>
      <w:r>
        <w:rPr>
          <w:rFonts w:asciiTheme="minorEastAsia" w:hAnsiTheme="minorEastAsia" w:eastAsiaTheme="minorEastAsia"/>
          <w:sz w:val="24"/>
          <w:szCs w:val="24"/>
        </w:rPr>
        <w:t>、</w:t>
      </w:r>
      <w:r>
        <w:rPr>
          <w:rFonts w:hint="eastAsia" w:asciiTheme="minorEastAsia" w:hAnsiTheme="minorEastAsia" w:eastAsiaTheme="minorEastAsia"/>
          <w:sz w:val="24"/>
          <w:szCs w:val="24"/>
        </w:rPr>
        <w:t>弱电</w:t>
      </w:r>
      <w:r>
        <w:rPr>
          <w:rFonts w:asciiTheme="minorEastAsia" w:hAnsiTheme="minorEastAsia" w:eastAsiaTheme="minorEastAsia"/>
          <w:sz w:val="24"/>
          <w:szCs w:val="24"/>
        </w:rPr>
        <w:t>机房</w:t>
      </w:r>
      <w:r>
        <w:rPr>
          <w:rFonts w:hint="eastAsia" w:asciiTheme="minorEastAsia" w:hAnsiTheme="minorEastAsia" w:eastAsiaTheme="minorEastAsia"/>
          <w:sz w:val="24"/>
          <w:szCs w:val="24"/>
        </w:rPr>
        <w:t>、</w:t>
      </w:r>
      <w:r>
        <w:rPr>
          <w:rFonts w:asciiTheme="minorEastAsia" w:hAnsiTheme="minorEastAsia" w:eastAsiaTheme="minorEastAsia"/>
          <w:sz w:val="24"/>
          <w:szCs w:val="24"/>
        </w:rPr>
        <w:t>风机房</w:t>
      </w:r>
      <w:r>
        <w:rPr>
          <w:rFonts w:hint="eastAsia" w:asciiTheme="minorEastAsia" w:hAnsiTheme="minorEastAsia" w:eastAsiaTheme="minorEastAsia"/>
          <w:sz w:val="24"/>
          <w:szCs w:val="24"/>
        </w:rPr>
        <w:t>、</w:t>
      </w:r>
      <w:r>
        <w:rPr>
          <w:rFonts w:asciiTheme="minorEastAsia" w:hAnsiTheme="minorEastAsia" w:eastAsiaTheme="minorEastAsia"/>
          <w:sz w:val="24"/>
          <w:szCs w:val="24"/>
        </w:rPr>
        <w:t>男女卫生间</w:t>
      </w:r>
      <w:r>
        <w:rPr>
          <w:rFonts w:hint="eastAsia" w:asciiTheme="minorEastAsia" w:hAnsiTheme="minorEastAsia" w:eastAsiaTheme="minorEastAsia"/>
          <w:sz w:val="24"/>
          <w:szCs w:val="24"/>
        </w:rPr>
        <w:t>、</w:t>
      </w:r>
      <w:r>
        <w:rPr>
          <w:rFonts w:asciiTheme="minorEastAsia" w:hAnsiTheme="minorEastAsia" w:eastAsiaTheme="minorEastAsia"/>
          <w:sz w:val="24"/>
          <w:szCs w:val="24"/>
        </w:rPr>
        <w:t>茶水间</w:t>
      </w:r>
      <w:r>
        <w:rPr>
          <w:rFonts w:hint="eastAsia" w:asciiTheme="minorEastAsia" w:hAnsiTheme="minorEastAsia" w:eastAsiaTheme="minorEastAsia"/>
          <w:sz w:val="24"/>
          <w:szCs w:val="24"/>
        </w:rPr>
        <w:t>；</w:t>
      </w:r>
    </w:p>
    <w:p w14:paraId="7493EB70">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7F:</w:t>
      </w:r>
      <w:r>
        <w:rPr>
          <w:rFonts w:hint="eastAsia" w:asciiTheme="minorEastAsia" w:hAnsiTheme="minorEastAsia" w:eastAsiaTheme="minorEastAsia"/>
          <w:sz w:val="24"/>
          <w:szCs w:val="24"/>
        </w:rPr>
        <w:t>办公室</w:t>
      </w:r>
      <w:r>
        <w:rPr>
          <w:rFonts w:asciiTheme="minorEastAsia" w:hAnsiTheme="minorEastAsia" w:eastAsiaTheme="minorEastAsia"/>
          <w:sz w:val="24"/>
          <w:szCs w:val="24"/>
        </w:rPr>
        <w:t>、</w:t>
      </w:r>
      <w:r>
        <w:rPr>
          <w:rFonts w:hint="eastAsia" w:asciiTheme="minorEastAsia" w:hAnsiTheme="minorEastAsia" w:eastAsiaTheme="minorEastAsia"/>
          <w:sz w:val="24"/>
          <w:szCs w:val="24"/>
        </w:rPr>
        <w:t>会议室</w:t>
      </w:r>
      <w:r>
        <w:rPr>
          <w:rFonts w:asciiTheme="minorEastAsia" w:hAnsiTheme="minorEastAsia" w:eastAsiaTheme="minorEastAsia"/>
          <w:sz w:val="24"/>
          <w:szCs w:val="24"/>
        </w:rPr>
        <w:t>、</w:t>
      </w:r>
      <w:r>
        <w:rPr>
          <w:rFonts w:hint="eastAsia" w:asciiTheme="minorEastAsia" w:hAnsiTheme="minorEastAsia" w:eastAsiaTheme="minorEastAsia"/>
          <w:sz w:val="24"/>
          <w:szCs w:val="24"/>
        </w:rPr>
        <w:t>弱电</w:t>
      </w:r>
      <w:r>
        <w:rPr>
          <w:rFonts w:asciiTheme="minorEastAsia" w:hAnsiTheme="minorEastAsia" w:eastAsiaTheme="minorEastAsia"/>
          <w:sz w:val="24"/>
          <w:szCs w:val="24"/>
        </w:rPr>
        <w:t>机房</w:t>
      </w:r>
      <w:r>
        <w:rPr>
          <w:rFonts w:hint="eastAsia" w:asciiTheme="minorEastAsia" w:hAnsiTheme="minorEastAsia" w:eastAsiaTheme="minorEastAsia"/>
          <w:sz w:val="24"/>
          <w:szCs w:val="24"/>
        </w:rPr>
        <w:t>、</w:t>
      </w:r>
      <w:r>
        <w:rPr>
          <w:rFonts w:asciiTheme="minorEastAsia" w:hAnsiTheme="minorEastAsia" w:eastAsiaTheme="minorEastAsia"/>
          <w:sz w:val="24"/>
          <w:szCs w:val="24"/>
        </w:rPr>
        <w:t>风机房</w:t>
      </w:r>
      <w:r>
        <w:rPr>
          <w:rFonts w:hint="eastAsia" w:asciiTheme="minorEastAsia" w:hAnsiTheme="minorEastAsia" w:eastAsiaTheme="minorEastAsia"/>
          <w:sz w:val="24"/>
          <w:szCs w:val="24"/>
        </w:rPr>
        <w:t>、</w:t>
      </w:r>
      <w:r>
        <w:rPr>
          <w:rFonts w:asciiTheme="minorEastAsia" w:hAnsiTheme="minorEastAsia" w:eastAsiaTheme="minorEastAsia"/>
          <w:sz w:val="24"/>
          <w:szCs w:val="24"/>
        </w:rPr>
        <w:t>男女卫生间</w:t>
      </w:r>
      <w:r>
        <w:rPr>
          <w:rFonts w:hint="eastAsia" w:asciiTheme="minorEastAsia" w:hAnsiTheme="minorEastAsia" w:eastAsiaTheme="minorEastAsia"/>
          <w:sz w:val="24"/>
          <w:szCs w:val="24"/>
        </w:rPr>
        <w:t>、</w:t>
      </w:r>
      <w:r>
        <w:rPr>
          <w:rFonts w:asciiTheme="minorEastAsia" w:hAnsiTheme="minorEastAsia" w:eastAsiaTheme="minorEastAsia"/>
          <w:sz w:val="24"/>
          <w:szCs w:val="24"/>
        </w:rPr>
        <w:t>茶水间</w:t>
      </w:r>
      <w:r>
        <w:rPr>
          <w:rFonts w:hint="eastAsia" w:asciiTheme="minorEastAsia" w:hAnsiTheme="minorEastAsia" w:eastAsiaTheme="minorEastAsia"/>
          <w:sz w:val="24"/>
          <w:szCs w:val="24"/>
        </w:rPr>
        <w:t>；</w:t>
      </w:r>
    </w:p>
    <w:p w14:paraId="66FBFB4F">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8F:</w:t>
      </w:r>
      <w:r>
        <w:rPr>
          <w:rFonts w:hint="eastAsia" w:asciiTheme="minorEastAsia" w:hAnsiTheme="minorEastAsia" w:eastAsiaTheme="minorEastAsia"/>
          <w:sz w:val="24"/>
          <w:szCs w:val="24"/>
        </w:rPr>
        <w:t xml:space="preserve"> 办公室</w:t>
      </w:r>
      <w:r>
        <w:rPr>
          <w:rFonts w:asciiTheme="minorEastAsia" w:hAnsiTheme="minorEastAsia" w:eastAsiaTheme="minorEastAsia"/>
          <w:sz w:val="24"/>
          <w:szCs w:val="24"/>
        </w:rPr>
        <w:t>、</w:t>
      </w:r>
      <w:r>
        <w:rPr>
          <w:rFonts w:hint="eastAsia" w:asciiTheme="minorEastAsia" w:hAnsiTheme="minorEastAsia" w:eastAsiaTheme="minorEastAsia"/>
          <w:sz w:val="24"/>
          <w:szCs w:val="24"/>
        </w:rPr>
        <w:t>会议室</w:t>
      </w:r>
      <w:r>
        <w:rPr>
          <w:rFonts w:asciiTheme="minorEastAsia" w:hAnsiTheme="minorEastAsia" w:eastAsiaTheme="minorEastAsia"/>
          <w:sz w:val="24"/>
          <w:szCs w:val="24"/>
        </w:rPr>
        <w:t>、</w:t>
      </w:r>
      <w:r>
        <w:rPr>
          <w:rFonts w:hint="eastAsia" w:asciiTheme="minorEastAsia" w:hAnsiTheme="minorEastAsia" w:eastAsiaTheme="minorEastAsia"/>
          <w:sz w:val="24"/>
          <w:szCs w:val="24"/>
        </w:rPr>
        <w:t>弱电</w:t>
      </w:r>
      <w:r>
        <w:rPr>
          <w:rFonts w:asciiTheme="minorEastAsia" w:hAnsiTheme="minorEastAsia" w:eastAsiaTheme="minorEastAsia"/>
          <w:sz w:val="24"/>
          <w:szCs w:val="24"/>
        </w:rPr>
        <w:t>机房</w:t>
      </w:r>
      <w:r>
        <w:rPr>
          <w:rFonts w:hint="eastAsia" w:asciiTheme="minorEastAsia" w:hAnsiTheme="minorEastAsia" w:eastAsiaTheme="minorEastAsia"/>
          <w:sz w:val="24"/>
          <w:szCs w:val="24"/>
        </w:rPr>
        <w:t>、</w:t>
      </w:r>
      <w:r>
        <w:rPr>
          <w:rFonts w:asciiTheme="minorEastAsia" w:hAnsiTheme="minorEastAsia" w:eastAsiaTheme="minorEastAsia"/>
          <w:sz w:val="24"/>
          <w:szCs w:val="24"/>
        </w:rPr>
        <w:t>风机房</w:t>
      </w:r>
      <w:r>
        <w:rPr>
          <w:rFonts w:hint="eastAsia" w:asciiTheme="minorEastAsia" w:hAnsiTheme="minorEastAsia" w:eastAsiaTheme="minorEastAsia"/>
          <w:sz w:val="24"/>
          <w:szCs w:val="24"/>
        </w:rPr>
        <w:t>、</w:t>
      </w:r>
      <w:r>
        <w:rPr>
          <w:rFonts w:asciiTheme="minorEastAsia" w:hAnsiTheme="minorEastAsia" w:eastAsiaTheme="minorEastAsia"/>
          <w:sz w:val="24"/>
          <w:szCs w:val="24"/>
        </w:rPr>
        <w:t>男女卫生间</w:t>
      </w:r>
      <w:r>
        <w:rPr>
          <w:rFonts w:hint="eastAsia" w:asciiTheme="minorEastAsia" w:hAnsiTheme="minorEastAsia" w:eastAsiaTheme="minorEastAsia"/>
          <w:sz w:val="24"/>
          <w:szCs w:val="24"/>
        </w:rPr>
        <w:t>、</w:t>
      </w:r>
      <w:r>
        <w:rPr>
          <w:rFonts w:asciiTheme="minorEastAsia" w:hAnsiTheme="minorEastAsia" w:eastAsiaTheme="minorEastAsia"/>
          <w:sz w:val="24"/>
          <w:szCs w:val="24"/>
        </w:rPr>
        <w:t>茶水间</w:t>
      </w:r>
      <w:r>
        <w:rPr>
          <w:rFonts w:hint="eastAsia" w:asciiTheme="minorEastAsia" w:hAnsiTheme="minorEastAsia" w:eastAsiaTheme="minorEastAsia"/>
          <w:sz w:val="24"/>
          <w:szCs w:val="24"/>
        </w:rPr>
        <w:t>；</w:t>
      </w:r>
    </w:p>
    <w:p w14:paraId="3B5BE515">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9F:</w:t>
      </w:r>
      <w:r>
        <w:rPr>
          <w:rFonts w:hint="eastAsia" w:asciiTheme="minorEastAsia" w:hAnsiTheme="minorEastAsia" w:eastAsiaTheme="minorEastAsia"/>
          <w:sz w:val="24"/>
          <w:szCs w:val="24"/>
        </w:rPr>
        <w:t>办公室</w:t>
      </w:r>
      <w:r>
        <w:rPr>
          <w:rFonts w:asciiTheme="minorEastAsia" w:hAnsiTheme="minorEastAsia" w:eastAsiaTheme="minorEastAsia"/>
          <w:sz w:val="24"/>
          <w:szCs w:val="24"/>
        </w:rPr>
        <w:t>、</w:t>
      </w:r>
      <w:r>
        <w:rPr>
          <w:rFonts w:hint="eastAsia" w:asciiTheme="minorEastAsia" w:hAnsiTheme="minorEastAsia" w:eastAsiaTheme="minorEastAsia"/>
          <w:sz w:val="24"/>
          <w:szCs w:val="24"/>
        </w:rPr>
        <w:t>会议室</w:t>
      </w:r>
      <w:r>
        <w:rPr>
          <w:rFonts w:asciiTheme="minorEastAsia" w:hAnsiTheme="minorEastAsia" w:eastAsiaTheme="minorEastAsia"/>
          <w:sz w:val="24"/>
          <w:szCs w:val="24"/>
        </w:rPr>
        <w:t>、</w:t>
      </w:r>
      <w:r>
        <w:rPr>
          <w:rFonts w:hint="eastAsia" w:asciiTheme="minorEastAsia" w:hAnsiTheme="minorEastAsia" w:eastAsiaTheme="minorEastAsia"/>
          <w:sz w:val="24"/>
          <w:szCs w:val="24"/>
        </w:rPr>
        <w:t>弱电</w:t>
      </w:r>
      <w:r>
        <w:rPr>
          <w:rFonts w:asciiTheme="minorEastAsia" w:hAnsiTheme="minorEastAsia" w:eastAsiaTheme="minorEastAsia"/>
          <w:sz w:val="24"/>
          <w:szCs w:val="24"/>
        </w:rPr>
        <w:t>机房</w:t>
      </w:r>
      <w:r>
        <w:rPr>
          <w:rFonts w:hint="eastAsia" w:asciiTheme="minorEastAsia" w:hAnsiTheme="minorEastAsia" w:eastAsiaTheme="minorEastAsia"/>
          <w:sz w:val="24"/>
          <w:szCs w:val="24"/>
        </w:rPr>
        <w:t>、</w:t>
      </w:r>
      <w:r>
        <w:rPr>
          <w:rFonts w:asciiTheme="minorEastAsia" w:hAnsiTheme="minorEastAsia" w:eastAsiaTheme="minorEastAsia"/>
          <w:sz w:val="24"/>
          <w:szCs w:val="24"/>
        </w:rPr>
        <w:t>风机房</w:t>
      </w:r>
      <w:r>
        <w:rPr>
          <w:rFonts w:hint="eastAsia" w:asciiTheme="minorEastAsia" w:hAnsiTheme="minorEastAsia" w:eastAsiaTheme="minorEastAsia"/>
          <w:sz w:val="24"/>
          <w:szCs w:val="24"/>
        </w:rPr>
        <w:t>、</w:t>
      </w:r>
      <w:r>
        <w:rPr>
          <w:rFonts w:asciiTheme="minorEastAsia" w:hAnsiTheme="minorEastAsia" w:eastAsiaTheme="minorEastAsia"/>
          <w:sz w:val="24"/>
          <w:szCs w:val="24"/>
        </w:rPr>
        <w:t>男女卫生间</w:t>
      </w:r>
      <w:r>
        <w:rPr>
          <w:rFonts w:hint="eastAsia" w:asciiTheme="minorEastAsia" w:hAnsiTheme="minorEastAsia" w:eastAsiaTheme="minorEastAsia"/>
          <w:sz w:val="24"/>
          <w:szCs w:val="24"/>
        </w:rPr>
        <w:t>、</w:t>
      </w:r>
      <w:r>
        <w:rPr>
          <w:rFonts w:asciiTheme="minorEastAsia" w:hAnsiTheme="minorEastAsia" w:eastAsiaTheme="minorEastAsia"/>
          <w:sz w:val="24"/>
          <w:szCs w:val="24"/>
        </w:rPr>
        <w:t>茶水间</w:t>
      </w:r>
      <w:r>
        <w:rPr>
          <w:rFonts w:hint="eastAsia" w:asciiTheme="minorEastAsia" w:hAnsiTheme="minorEastAsia" w:eastAsiaTheme="minorEastAsia"/>
          <w:sz w:val="24"/>
          <w:szCs w:val="24"/>
        </w:rPr>
        <w:t>；</w:t>
      </w:r>
    </w:p>
    <w:p w14:paraId="40E7550B">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10F</w:t>
      </w:r>
      <w:r>
        <w:rPr>
          <w:rFonts w:hint="eastAsia" w:asciiTheme="minorEastAsia" w:hAnsiTheme="minorEastAsia" w:eastAsiaTheme="minorEastAsia"/>
          <w:sz w:val="24"/>
          <w:szCs w:val="24"/>
        </w:rPr>
        <w:t>：</w:t>
      </w:r>
      <w:r>
        <w:rPr>
          <w:rFonts w:asciiTheme="minorEastAsia" w:hAnsiTheme="minorEastAsia" w:eastAsiaTheme="minorEastAsia"/>
          <w:sz w:val="24"/>
          <w:szCs w:val="24"/>
        </w:rPr>
        <w:t>会议室、</w:t>
      </w:r>
      <w:r>
        <w:rPr>
          <w:rFonts w:hint="eastAsia" w:asciiTheme="minorEastAsia" w:hAnsiTheme="minorEastAsia" w:eastAsiaTheme="minorEastAsia"/>
          <w:sz w:val="24"/>
          <w:szCs w:val="24"/>
        </w:rPr>
        <w:t>弱电</w:t>
      </w:r>
      <w:r>
        <w:rPr>
          <w:rFonts w:asciiTheme="minorEastAsia" w:hAnsiTheme="minorEastAsia" w:eastAsiaTheme="minorEastAsia"/>
          <w:sz w:val="24"/>
          <w:szCs w:val="24"/>
        </w:rPr>
        <w:t>机房</w:t>
      </w:r>
      <w:r>
        <w:rPr>
          <w:rFonts w:hint="eastAsia" w:asciiTheme="minorEastAsia" w:hAnsiTheme="minorEastAsia" w:eastAsiaTheme="minorEastAsia"/>
          <w:sz w:val="24"/>
          <w:szCs w:val="24"/>
        </w:rPr>
        <w:t>、</w:t>
      </w:r>
      <w:r>
        <w:rPr>
          <w:rFonts w:asciiTheme="minorEastAsia" w:hAnsiTheme="minorEastAsia" w:eastAsiaTheme="minorEastAsia"/>
          <w:sz w:val="24"/>
          <w:szCs w:val="24"/>
        </w:rPr>
        <w:t>风机房</w:t>
      </w:r>
      <w:r>
        <w:rPr>
          <w:rFonts w:hint="eastAsia" w:asciiTheme="minorEastAsia" w:hAnsiTheme="minorEastAsia" w:eastAsiaTheme="minorEastAsia"/>
          <w:sz w:val="24"/>
          <w:szCs w:val="24"/>
        </w:rPr>
        <w:t>、</w:t>
      </w:r>
      <w:r>
        <w:rPr>
          <w:rFonts w:asciiTheme="minorEastAsia" w:hAnsiTheme="minorEastAsia" w:eastAsiaTheme="minorEastAsia"/>
          <w:sz w:val="24"/>
          <w:szCs w:val="24"/>
        </w:rPr>
        <w:t>男女卫生间</w:t>
      </w:r>
      <w:r>
        <w:rPr>
          <w:rFonts w:hint="eastAsia" w:asciiTheme="minorEastAsia" w:hAnsiTheme="minorEastAsia" w:eastAsiaTheme="minorEastAsia"/>
          <w:sz w:val="24"/>
          <w:szCs w:val="24"/>
        </w:rPr>
        <w:t>、</w:t>
      </w:r>
      <w:r>
        <w:rPr>
          <w:rFonts w:asciiTheme="minorEastAsia" w:hAnsiTheme="minorEastAsia" w:eastAsiaTheme="minorEastAsia"/>
          <w:sz w:val="24"/>
          <w:szCs w:val="24"/>
        </w:rPr>
        <w:t>茶水间</w:t>
      </w:r>
      <w:r>
        <w:rPr>
          <w:rFonts w:hint="eastAsia" w:asciiTheme="minorEastAsia" w:hAnsiTheme="minorEastAsia" w:eastAsiaTheme="minorEastAsia"/>
          <w:sz w:val="24"/>
          <w:szCs w:val="24"/>
        </w:rPr>
        <w:t>。</w:t>
      </w:r>
    </w:p>
    <w:p w14:paraId="0A14734A">
      <w:pPr>
        <w:spacing w:line="360" w:lineRule="auto"/>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（三）业主方为物业服务企业提供的物业管理服务用房情况</w:t>
      </w:r>
    </w:p>
    <w:p w14:paraId="3726094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业主方提供物业管理用房面积</w:t>
      </w:r>
      <w:r>
        <w:rPr>
          <w:rFonts w:asciiTheme="minorEastAsia" w:hAnsiTheme="minorEastAsia" w:eastAsiaTheme="minorEastAsia"/>
          <w:sz w:val="24"/>
          <w:szCs w:val="24"/>
          <w:u w:val="single"/>
        </w:rPr>
        <w:t>116</w:t>
      </w:r>
      <w:r>
        <w:rPr>
          <w:rFonts w:hint="eastAsia" w:asciiTheme="minorEastAsia" w:hAnsiTheme="minorEastAsia" w:eastAsiaTheme="minorEastAsia"/>
          <w:sz w:val="24"/>
          <w:szCs w:val="24"/>
        </w:rPr>
        <w:t>平方米，其中办公房</w:t>
      </w:r>
      <w:r>
        <w:rPr>
          <w:rFonts w:asciiTheme="minorEastAsia" w:hAnsiTheme="minorEastAsia" w:eastAsiaTheme="minorEastAsia"/>
          <w:sz w:val="24"/>
          <w:szCs w:val="24"/>
          <w:u w:val="single"/>
        </w:rPr>
        <w:t>4</w:t>
      </w:r>
      <w:r>
        <w:rPr>
          <w:rFonts w:hint="eastAsia" w:asciiTheme="minorEastAsia" w:hAnsiTheme="minorEastAsia" w:eastAsiaTheme="minorEastAsia"/>
          <w:sz w:val="24"/>
          <w:szCs w:val="24"/>
          <w:u w:val="single"/>
        </w:rPr>
        <w:t xml:space="preserve"> 间</w:t>
      </w:r>
      <w:r>
        <w:rPr>
          <w:rFonts w:hint="eastAsia" w:asciiTheme="minorEastAsia" w:hAnsiTheme="minorEastAsia" w:eastAsiaTheme="minorEastAsia"/>
          <w:sz w:val="24"/>
          <w:szCs w:val="24"/>
        </w:rPr>
        <w:t xml:space="preserve">；工作间 </w:t>
      </w:r>
      <w:r>
        <w:rPr>
          <w:rFonts w:asciiTheme="minorEastAsia" w:hAnsiTheme="minorEastAsia" w:eastAsiaTheme="minorEastAsia"/>
          <w:sz w:val="24"/>
          <w:szCs w:val="24"/>
        </w:rPr>
        <w:t>2</w:t>
      </w:r>
      <w:r>
        <w:rPr>
          <w:rFonts w:hint="eastAsia" w:asciiTheme="minorEastAsia" w:hAnsiTheme="minorEastAsia" w:eastAsiaTheme="minorEastAsia"/>
          <w:sz w:val="24"/>
          <w:szCs w:val="24"/>
        </w:rPr>
        <w:t xml:space="preserve"> 间；仓库 </w:t>
      </w:r>
      <w:r>
        <w:rPr>
          <w:rFonts w:asciiTheme="minorEastAsia" w:hAnsiTheme="minorEastAsia" w:eastAsiaTheme="minorEastAsia"/>
          <w:sz w:val="24"/>
          <w:szCs w:val="24"/>
        </w:rPr>
        <w:t>1</w:t>
      </w:r>
      <w:r>
        <w:rPr>
          <w:rFonts w:hint="eastAsia" w:asciiTheme="minorEastAsia" w:hAnsiTheme="minorEastAsia" w:eastAsiaTheme="minorEastAsia"/>
          <w:sz w:val="24"/>
          <w:szCs w:val="24"/>
        </w:rPr>
        <w:t xml:space="preserve"> 间。</w:t>
      </w:r>
    </w:p>
    <w:p w14:paraId="52CE6E88">
      <w:pPr>
        <w:spacing w:line="360" w:lineRule="auto"/>
        <w:ind w:firstLine="480" w:firstLineChars="200"/>
        <w:rPr>
          <w:rFonts w:asciiTheme="minorEastAsia" w:hAnsiTheme="minorEastAsia" w:eastAsiaTheme="minorEastAsia"/>
          <w:sz w:val="24"/>
          <w:szCs w:val="24"/>
        </w:rPr>
      </w:pPr>
    </w:p>
    <w:p w14:paraId="3547A835">
      <w:pPr>
        <w:spacing w:line="360" w:lineRule="auto"/>
        <w:ind w:firstLine="2771" w:firstLineChars="1150"/>
        <w:rPr>
          <w:rFonts w:asciiTheme="minorEastAsia" w:hAnsiTheme="minorEastAsia" w:eastAsiaTheme="minorEastAsia"/>
          <w:b/>
          <w:sz w:val="24"/>
          <w:szCs w:val="24"/>
        </w:rPr>
      </w:pPr>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、物业管理服务要求</w:t>
      </w:r>
    </w:p>
    <w:p w14:paraId="776A41EC">
      <w:pPr>
        <w:widowControl/>
        <w:spacing w:before="100" w:beforeAutospacing="1" w:after="100" w:afterAutospacing="1"/>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bCs/>
          <w:color w:val="000000"/>
          <w:kern w:val="0"/>
          <w:sz w:val="24"/>
          <w:szCs w:val="24"/>
        </w:rPr>
        <w:t>（一）物业</w:t>
      </w:r>
      <w:r>
        <w:rPr>
          <w:rFonts w:hint="eastAsia" w:cs="宋体" w:asciiTheme="minorEastAsia" w:hAnsiTheme="minorEastAsia" w:eastAsiaTheme="minorEastAsia"/>
          <w:b/>
          <w:bCs/>
          <w:color w:val="000000"/>
          <w:kern w:val="0"/>
          <w:sz w:val="24"/>
          <w:szCs w:val="24"/>
          <w:lang w:eastAsia="zh-CN"/>
        </w:rPr>
        <w:t>一般</w:t>
      </w:r>
      <w:r>
        <w:rPr>
          <w:rFonts w:hint="eastAsia" w:cs="宋体" w:asciiTheme="minorEastAsia" w:hAnsiTheme="minorEastAsia" w:eastAsiaTheme="minorEastAsia"/>
          <w:b/>
          <w:bCs/>
          <w:color w:val="000000"/>
          <w:kern w:val="0"/>
          <w:sz w:val="24"/>
          <w:szCs w:val="24"/>
        </w:rPr>
        <w:t>管理</w:t>
      </w:r>
    </w:p>
    <w:p w14:paraId="6E54CCBF">
      <w:pPr>
        <w:spacing w:line="360" w:lineRule="auto"/>
        <w:ind w:left="-2" w:leftChars="-1"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14:paraId="5B8645C1">
      <w:pPr>
        <w:spacing w:line="360" w:lineRule="auto"/>
        <w:ind w:left="-2" w:leftChars="-1"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2、项目经理应加强与业主方沟通，如协商同意，可决定为业主方提供力所能及的附加服务，费用另结。</w:t>
      </w:r>
    </w:p>
    <w:p w14:paraId="285CD233">
      <w:pPr>
        <w:spacing w:line="360" w:lineRule="auto"/>
        <w:ind w:left="-2" w:leftChars="-1"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14:paraId="1AF637C6">
      <w:pPr>
        <w:spacing w:line="360" w:lineRule="auto"/>
        <w:ind w:left="-2" w:leftChars="-1"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4、各类服务相互协调；人员调派和作业时间安排不得违反劳动法和行政部门的资质规定。在一视同仁，不予歧视和排斥的前提下，兼顾岗位对人员的特殊要求。</w:t>
      </w:r>
    </w:p>
    <w:p w14:paraId="6C0427D4">
      <w:pPr>
        <w:spacing w:line="360" w:lineRule="auto"/>
        <w:ind w:left="-2" w:leftChars="-1"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5、对业主方日常业务所需资源和相关设备设施、包括施工和服务安排专人巡视、检查，发现问题，及时处理，将一切可能发生的故障隐患消灭在萌芽中。</w:t>
      </w:r>
    </w:p>
    <w:p w14:paraId="045A62E9">
      <w:pPr>
        <w:spacing w:line="360" w:lineRule="auto"/>
        <w:ind w:left="-2" w:leftChars="-1"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6、执行重大事项报告制度，遇到险情和重大事故，或对违规行为劝阻无效时，立即向上级和当地行政主管部门报告，并及时通知业主方。</w:t>
      </w:r>
    </w:p>
    <w:p w14:paraId="045F921B">
      <w:pPr>
        <w:spacing w:line="360" w:lineRule="auto"/>
        <w:ind w:left="-2" w:leftChars="-1"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7、对外包服务和外来施工的监管：</w:t>
      </w:r>
    </w:p>
    <w:p w14:paraId="715BB49C">
      <w:pPr>
        <w:spacing w:line="360" w:lineRule="auto"/>
        <w:ind w:left="-2" w:leftChars="-1"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（1）查验登记相关资质和证明或批准文件；</w:t>
      </w:r>
    </w:p>
    <w:p w14:paraId="57231D6A">
      <w:pPr>
        <w:spacing w:line="360" w:lineRule="auto"/>
        <w:ind w:left="-2" w:leftChars="-1"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（2）有关作业计划、方案和图纸等存档备案；</w:t>
      </w:r>
    </w:p>
    <w:p w14:paraId="3E410513">
      <w:pPr>
        <w:spacing w:line="360" w:lineRule="auto"/>
        <w:ind w:left="-2" w:leftChars="-1"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（3）告知相关注意事项；</w:t>
      </w:r>
    </w:p>
    <w:p w14:paraId="483C1DAF">
      <w:pPr>
        <w:spacing w:line="360" w:lineRule="auto"/>
        <w:ind w:left="-2" w:leftChars="-1"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（4）巡视或监督及配合作业过程，维修作业留下作业前后影像资料、在隐蔽工程结束前留下影像资料存档；</w:t>
      </w:r>
    </w:p>
    <w:p w14:paraId="63D5C1D4">
      <w:pPr>
        <w:spacing w:line="360" w:lineRule="auto"/>
        <w:ind w:left="-2" w:leftChars="-1"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（5）及时向业主方和有关部门报告异常情况、劝阻违规作业并取证、发生事故时保护现场；</w:t>
      </w:r>
    </w:p>
    <w:p w14:paraId="02165F89">
      <w:pPr>
        <w:spacing w:line="360" w:lineRule="auto"/>
        <w:ind w:left="-2" w:leftChars="-1"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（6）作业结束参与验收，并做好记录。</w:t>
      </w:r>
    </w:p>
    <w:p w14:paraId="662555FD">
      <w:pPr>
        <w:pStyle w:val="28"/>
        <w:spacing w:line="360" w:lineRule="auto"/>
        <w:rPr>
          <w:rFonts w:asciiTheme="minorEastAsia" w:hAnsiTheme="minorEastAsia" w:eastAsiaTheme="minorEastAsia"/>
          <w:sz w:val="24"/>
          <w:szCs w:val="24"/>
        </w:rPr>
      </w:pPr>
    </w:p>
    <w:p w14:paraId="4291C5DC">
      <w:pPr>
        <w:pStyle w:val="28"/>
        <w:spacing w:line="360" w:lineRule="auto"/>
        <w:rPr>
          <w:rFonts w:asciiTheme="minorEastAsia" w:hAnsiTheme="minorEastAsia" w:eastAsiaTheme="minorEastAsia"/>
          <w:b/>
          <w:bCs/>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b/>
          <w:bCs/>
          <w:sz w:val="24"/>
          <w:szCs w:val="24"/>
        </w:rPr>
        <w:t xml:space="preserve">二）建筑物日常维修、养护、管理（  </w:t>
      </w:r>
      <w:r>
        <w:rPr>
          <w:rFonts w:asciiTheme="minorEastAsia" w:hAnsiTheme="minorEastAsia" w:eastAsiaTheme="minorEastAsia"/>
          <w:b/>
          <w:bCs/>
          <w:sz w:val="24"/>
          <w:szCs w:val="24"/>
        </w:rPr>
        <w:t>0</w:t>
      </w:r>
      <w:r>
        <w:rPr>
          <w:rFonts w:hint="eastAsia" w:asciiTheme="minorEastAsia" w:hAnsiTheme="minorEastAsia" w:eastAsiaTheme="minorEastAsia"/>
          <w:b/>
          <w:bCs/>
          <w:sz w:val="24"/>
          <w:szCs w:val="24"/>
        </w:rPr>
        <w:t xml:space="preserve">  元以上维修另计）</w:t>
      </w:r>
    </w:p>
    <w:p w14:paraId="73B10558">
      <w:pPr>
        <w:pStyle w:val="28"/>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1</w:t>
      </w:r>
      <w:r>
        <w:rPr>
          <w:rFonts w:hint="eastAsia" w:asciiTheme="minorEastAsia" w:hAnsiTheme="minorEastAsia" w:eastAsiaTheme="minorEastAsia"/>
          <w:sz w:val="24"/>
          <w:szCs w:val="24"/>
        </w:rPr>
        <w:t>、办公楼（区）房屋地面、墙台面及吊顶、门窗、楼梯、通风道等日常养护维修。</w:t>
      </w:r>
    </w:p>
    <w:p w14:paraId="424752A3">
      <w:pPr>
        <w:pStyle w:val="28"/>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2</w:t>
      </w:r>
      <w:r>
        <w:rPr>
          <w:rFonts w:hint="eastAsia" w:asciiTheme="minorEastAsia" w:hAnsiTheme="minorEastAsia" w:eastAsiaTheme="minorEastAsia"/>
          <w:sz w:val="24"/>
          <w:szCs w:val="24"/>
        </w:rPr>
        <w:t>、大修、装修的施工管理配合与相应水电使用管理与安全管理。</w:t>
      </w:r>
    </w:p>
    <w:p w14:paraId="253096C7">
      <w:pPr>
        <w:pStyle w:val="28"/>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服务标准：确保办公楼（区）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w:t>
      </w:r>
      <w:r>
        <w:rPr>
          <w:rFonts w:asciiTheme="minorEastAsia" w:hAnsiTheme="minorEastAsia" w:eastAsiaTheme="minorEastAsia"/>
          <w:sz w:val="24"/>
          <w:szCs w:val="24"/>
        </w:rPr>
        <w:t>24</w:t>
      </w:r>
      <w:r>
        <w:rPr>
          <w:rFonts w:hint="eastAsia" w:asciiTheme="minorEastAsia" w:hAnsiTheme="minorEastAsia" w:eastAsiaTheme="minorEastAsia"/>
          <w:sz w:val="24"/>
          <w:szCs w:val="24"/>
        </w:rPr>
        <w:t>小时，合格率应为</w:t>
      </w:r>
      <w:r>
        <w:rPr>
          <w:rFonts w:asciiTheme="minorEastAsia" w:hAnsiTheme="minorEastAsia" w:eastAsiaTheme="minorEastAsia"/>
          <w:sz w:val="24"/>
          <w:szCs w:val="24"/>
        </w:rPr>
        <w:t>100%</w:t>
      </w:r>
      <w:r>
        <w:rPr>
          <w:rFonts w:hint="eastAsia" w:asciiTheme="minorEastAsia" w:hAnsiTheme="minorEastAsia" w:eastAsiaTheme="minorEastAsia"/>
          <w:sz w:val="24"/>
          <w:szCs w:val="24"/>
        </w:rPr>
        <w:t>。对房屋日常维修、养护记录完整。</w:t>
      </w:r>
    </w:p>
    <w:p w14:paraId="38D6CE00">
      <w:pPr>
        <w:pStyle w:val="28"/>
        <w:spacing w:line="360" w:lineRule="auto"/>
        <w:rPr>
          <w:rFonts w:asciiTheme="minorEastAsia" w:hAnsiTheme="minorEastAsia" w:eastAsiaTheme="minorEastAsia"/>
          <w:sz w:val="24"/>
          <w:szCs w:val="24"/>
        </w:rPr>
      </w:pPr>
    </w:p>
    <w:p w14:paraId="63744D89">
      <w:pPr>
        <w:pStyle w:val="28"/>
        <w:spacing w:line="360" w:lineRule="auto"/>
        <w:rPr>
          <w:rFonts w:asciiTheme="minorEastAsia" w:hAnsiTheme="minorEastAsia" w:eastAsiaTheme="minorEastAsia"/>
          <w:b/>
          <w:bCs/>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b/>
          <w:bCs/>
          <w:sz w:val="24"/>
          <w:szCs w:val="24"/>
        </w:rPr>
        <w:t xml:space="preserve">三）公共设备维护、保养（设备定期专业维修及  </w:t>
      </w:r>
      <w:r>
        <w:rPr>
          <w:rFonts w:asciiTheme="minorEastAsia" w:hAnsiTheme="minorEastAsia" w:eastAsiaTheme="minorEastAsia"/>
          <w:b/>
          <w:bCs/>
          <w:sz w:val="24"/>
          <w:szCs w:val="24"/>
        </w:rPr>
        <w:t>0</w:t>
      </w:r>
      <w:r>
        <w:rPr>
          <w:rFonts w:hint="eastAsia" w:asciiTheme="minorEastAsia" w:hAnsiTheme="minorEastAsia" w:eastAsiaTheme="minorEastAsia"/>
          <w:b/>
          <w:bCs/>
          <w:sz w:val="24"/>
          <w:szCs w:val="24"/>
        </w:rPr>
        <w:t xml:space="preserve">  元以上维修另计）</w:t>
      </w:r>
    </w:p>
    <w:p w14:paraId="25C23E54">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公共设备维护、保养的范围：保安监控、消防监控、中央空调机房、计算机机房、电梯机房、电梯、泵房、锅炉、配电房、给排水、复盖面办公区域所有建筑物设施、部门。有专业或资质要求的工作岗位，其从业人员必须符合国家与上海市相关要求。</w:t>
      </w:r>
    </w:p>
    <w:p w14:paraId="695AAC99">
      <w:pPr>
        <w:pStyle w:val="28"/>
        <w:spacing w:line="360" w:lineRule="auto"/>
        <w:rPr>
          <w:rFonts w:asciiTheme="minorEastAsia" w:hAnsiTheme="minorEastAsia" w:eastAsiaTheme="minorEastAsia"/>
          <w:sz w:val="24"/>
          <w:szCs w:val="24"/>
        </w:rPr>
      </w:pPr>
      <w:r>
        <w:rPr>
          <w:rFonts w:asciiTheme="minorEastAsia" w:hAnsiTheme="minorEastAsia" w:eastAsiaTheme="minorEastAsia"/>
          <w:b/>
          <w:bCs/>
          <w:sz w:val="24"/>
          <w:szCs w:val="24"/>
        </w:rPr>
        <w:t xml:space="preserve"> 1 </w:t>
      </w:r>
      <w:r>
        <w:rPr>
          <w:rFonts w:hint="eastAsia" w:asciiTheme="minorEastAsia" w:hAnsiTheme="minorEastAsia" w:eastAsiaTheme="minorEastAsia"/>
          <w:b/>
          <w:bCs/>
          <w:sz w:val="24"/>
          <w:szCs w:val="24"/>
        </w:rPr>
        <w:t>、给排水、供水系统：</w:t>
      </w:r>
    </w:p>
    <w:p w14:paraId="627B021E">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）建立正常用水、供水、排水管理制度并根据实际使用情况制订年度设备、设施管理、维修保养计划及总体节能计划；</w:t>
      </w:r>
    </w:p>
    <w:p w14:paraId="2C6A2D53">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）节约用水，防止冒、滴、漏，大面积跑水事故的发生；</w:t>
      </w:r>
    </w:p>
    <w:p w14:paraId="5D477F81">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）保持供水系统的正常运转，定期检查水泵运转情况；</w:t>
      </w:r>
    </w:p>
    <w:p w14:paraId="608C4DCE">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）保持水池、水箱的清洁卫生，防止二次污染（应明确水箱清洗及其费用是否包含在内）；</w:t>
      </w:r>
    </w:p>
    <w:p w14:paraId="432BBADF">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）定期检修维护供水系统管路、水泵、水池、水箱、阀门、水表，保证其正常运转；</w:t>
      </w:r>
    </w:p>
    <w:p w14:paraId="6F738622">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6</w:t>
      </w:r>
      <w:r>
        <w:rPr>
          <w:rFonts w:hint="eastAsia" w:asciiTheme="minorEastAsia" w:hAnsiTheme="minorEastAsia" w:eastAsiaTheme="minorEastAsia"/>
          <w:sz w:val="24"/>
          <w:szCs w:val="24"/>
        </w:rPr>
        <w:t>）保证排水系统的正常运转，防止阻塞；</w:t>
      </w:r>
    </w:p>
    <w:p w14:paraId="4D7D1C0B">
      <w:pPr>
        <w:pStyle w:val="28"/>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7</w:t>
      </w:r>
      <w:r>
        <w:rPr>
          <w:rFonts w:hint="eastAsia" w:asciiTheme="minorEastAsia" w:hAnsiTheme="minorEastAsia" w:eastAsiaTheme="minorEastAsia"/>
          <w:sz w:val="24"/>
          <w:szCs w:val="24"/>
        </w:rPr>
        <w:t>）停水预先通知业主及用户，以便做好安排。</w:t>
      </w:r>
    </w:p>
    <w:p w14:paraId="186D29F5">
      <w:pPr>
        <w:spacing w:line="360" w:lineRule="auto"/>
        <w:ind w:firstLine="616" w:firstLineChars="257"/>
        <w:rPr>
          <w:rFonts w:asciiTheme="minorEastAsia" w:hAnsiTheme="minorEastAsia" w:eastAsiaTheme="minorEastAsia"/>
          <w:sz w:val="24"/>
          <w:szCs w:val="24"/>
        </w:rPr>
      </w:pPr>
      <w:r>
        <w:rPr>
          <w:rFonts w:hint="eastAsia" w:asciiTheme="minorEastAsia" w:hAnsiTheme="minorEastAsia" w:eastAsiaTheme="minorEastAsia"/>
          <w:sz w:val="24"/>
          <w:szCs w:val="24"/>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w:t>
      </w:r>
    </w:p>
    <w:p w14:paraId="38A715F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及时发现并解决故障，维修合格率</w:t>
      </w:r>
      <w:r>
        <w:rPr>
          <w:rFonts w:asciiTheme="minorEastAsia" w:hAnsiTheme="minorEastAsia" w:eastAsiaTheme="minorEastAsia"/>
          <w:sz w:val="24"/>
          <w:szCs w:val="24"/>
        </w:rPr>
        <w:t>100</w:t>
      </w:r>
      <w:r>
        <w:rPr>
          <w:rFonts w:hint="eastAsia" w:asciiTheme="minorEastAsia" w:hAnsiTheme="minorEastAsia" w:eastAsiaTheme="minorEastAsia"/>
          <w:sz w:val="24"/>
          <w:szCs w:val="24"/>
        </w:rPr>
        <w:t>％；给排水系统发生事故时，维修人员在</w:t>
      </w:r>
      <w:r>
        <w:rPr>
          <w:rFonts w:asciiTheme="minorEastAsia" w:hAnsiTheme="minorEastAsia" w:eastAsiaTheme="minorEastAsia"/>
          <w:sz w:val="24"/>
          <w:szCs w:val="24"/>
        </w:rPr>
        <w:t>10</w:t>
      </w:r>
      <w:r>
        <w:rPr>
          <w:rFonts w:hint="eastAsia" w:asciiTheme="minorEastAsia" w:hAnsiTheme="minorEastAsia" w:eastAsiaTheme="minorEastAsia"/>
          <w:sz w:val="24"/>
          <w:szCs w:val="24"/>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机关管理中心许可，不得擅自采取地下水或直接从江河取水。做好节约用水工作。</w:t>
      </w:r>
    </w:p>
    <w:p w14:paraId="00A74E0D">
      <w:pPr>
        <w:pStyle w:val="28"/>
        <w:spacing w:line="360" w:lineRule="auto"/>
        <w:rPr>
          <w:rFonts w:asciiTheme="minorEastAsia" w:hAnsiTheme="minorEastAsia" w:eastAsiaTheme="minorEastAsia"/>
          <w:sz w:val="24"/>
          <w:szCs w:val="24"/>
        </w:rPr>
      </w:pPr>
      <w:r>
        <w:rPr>
          <w:rFonts w:asciiTheme="minorEastAsia" w:hAnsiTheme="minorEastAsia" w:eastAsiaTheme="minorEastAsia"/>
          <w:b/>
          <w:bCs/>
          <w:sz w:val="24"/>
          <w:szCs w:val="24"/>
        </w:rPr>
        <w:t xml:space="preserve">2 </w:t>
      </w:r>
      <w:r>
        <w:rPr>
          <w:rFonts w:hint="eastAsia" w:asciiTheme="minorEastAsia" w:hAnsiTheme="minorEastAsia" w:eastAsiaTheme="minorEastAsia"/>
          <w:b/>
          <w:bCs/>
          <w:sz w:val="24"/>
          <w:szCs w:val="24"/>
        </w:rPr>
        <w:t>、电梯系统：</w:t>
      </w:r>
    </w:p>
    <w:p w14:paraId="4D98651A">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）根据电梯的图纸资料和技术性能制订电梯安全运行和维修保养的规章制度。</w:t>
      </w:r>
    </w:p>
    <w:p w14:paraId="59F0E2D3">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）电梯运行管理和对机房设备、井道系统、轿厢设备进行日常运行管理和定期检查、维护、保养。</w:t>
      </w:r>
    </w:p>
    <w:p w14:paraId="42F4C386">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）健全电梯设备档案及修理记录；做（安排）好电梯安全年检工作（应明确年检费用是否包含在内）。</w:t>
      </w:r>
    </w:p>
    <w:p w14:paraId="7BD3C462">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）保持电梯轿厢（包括厢内）、并道、底坑、机房及各梯整流控制柜的清洁。</w:t>
      </w:r>
    </w:p>
    <w:p w14:paraId="4A45EC03">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）保证所有电梯照明及内选外呼、层楼显示的巡视和修理。</w:t>
      </w:r>
    </w:p>
    <w:p w14:paraId="7E051C25">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6</w:t>
      </w:r>
      <w:r>
        <w:rPr>
          <w:rFonts w:hint="eastAsia" w:asciiTheme="minorEastAsia" w:hAnsiTheme="minorEastAsia" w:eastAsiaTheme="minorEastAsia"/>
          <w:sz w:val="24"/>
          <w:szCs w:val="24"/>
        </w:rPr>
        <w:t>）密切监视和掌握电梯的运行动态，及时做好需变动的电梯运行的调度、管理工作。</w:t>
      </w:r>
    </w:p>
    <w:p w14:paraId="1562D1A4">
      <w:pPr>
        <w:spacing w:line="36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服务标准：建立电梯运行管理、设备管理、安全管理制度，确保电梯按规定时间运行，安全设备齐全有效，通风、照明及其它附属设施完好；严格执行国家有关电梯管理规定和安全规程，电梯准用证、年检合格证、维修保养合同完备。电梯由专业资质的电梯维修保养单位定期进行维修保养，并在有效期内运行；轿厢、井道保持清洁；警铃或其它救助设备功能完备，称重装置可靠，安全装置有效无缺损，电梯运行无异常；电梯机房实行封闭管理，机房内温度不超过设备安全运行环境温度，配备应急照明、灭火器和盘车工具齐全；电梯出现故障，接到报修后专业维修人员应在</w:t>
      </w:r>
      <w:r>
        <w:rPr>
          <w:rFonts w:asciiTheme="minorEastAsia" w:hAnsiTheme="minorEastAsia" w:eastAsiaTheme="minorEastAsia"/>
          <w:sz w:val="24"/>
          <w:szCs w:val="24"/>
        </w:rPr>
        <w:t>10</w:t>
      </w:r>
      <w:r>
        <w:rPr>
          <w:rFonts w:hint="eastAsia" w:asciiTheme="minorEastAsia" w:hAnsiTheme="minorEastAsia" w:eastAsiaTheme="minorEastAsia"/>
          <w:sz w:val="24"/>
          <w:szCs w:val="24"/>
        </w:rPr>
        <w:t>分钟内到达现场抢修，及时排除故障。电梯设施完好率达到</w:t>
      </w:r>
      <w:r>
        <w:rPr>
          <w:rFonts w:asciiTheme="minorEastAsia" w:hAnsiTheme="minorEastAsia" w:eastAsiaTheme="minorEastAsia"/>
          <w:sz w:val="24"/>
          <w:szCs w:val="24"/>
        </w:rPr>
        <w:t>100</w:t>
      </w:r>
      <w:r>
        <w:rPr>
          <w:rFonts w:hint="eastAsia" w:asciiTheme="minorEastAsia" w:hAnsiTheme="minorEastAsia" w:eastAsiaTheme="minorEastAsia"/>
          <w:sz w:val="24"/>
          <w:szCs w:val="24"/>
        </w:rPr>
        <w:t>％。</w:t>
      </w:r>
    </w:p>
    <w:p w14:paraId="61891548">
      <w:pPr>
        <w:pStyle w:val="28"/>
        <w:spacing w:line="360" w:lineRule="auto"/>
        <w:rPr>
          <w:rFonts w:asciiTheme="minorEastAsia" w:hAnsiTheme="minorEastAsia" w:eastAsiaTheme="minorEastAsia"/>
          <w:sz w:val="24"/>
          <w:szCs w:val="24"/>
        </w:rPr>
      </w:pPr>
      <w:r>
        <w:rPr>
          <w:rFonts w:asciiTheme="minorEastAsia" w:hAnsiTheme="minorEastAsia" w:eastAsiaTheme="minorEastAsia"/>
          <w:b/>
          <w:bCs/>
          <w:sz w:val="24"/>
          <w:szCs w:val="24"/>
        </w:rPr>
        <w:t>3</w:t>
      </w:r>
      <w:r>
        <w:rPr>
          <w:rFonts w:hint="eastAsia" w:asciiTheme="minorEastAsia" w:hAnsiTheme="minorEastAsia" w:eastAsiaTheme="minorEastAsia"/>
          <w:b/>
          <w:bCs/>
          <w:sz w:val="24"/>
          <w:szCs w:val="24"/>
        </w:rPr>
        <w:t>、机电、照明及自动化系统管理：</w:t>
      </w:r>
    </w:p>
    <w:p w14:paraId="0FA1E37A">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）对办公楼</w:t>
      </w:r>
      <w:r>
        <w:rPr>
          <w:rFonts w:asciiTheme="minorEastAsia" w:hAnsiTheme="minorEastAsia" w:eastAsiaTheme="minorEastAsia"/>
          <w:sz w:val="24"/>
          <w:szCs w:val="24"/>
        </w:rPr>
        <w:t>(</w:t>
      </w:r>
      <w:r>
        <w:rPr>
          <w:rFonts w:hint="eastAsia" w:asciiTheme="minorEastAsia" w:hAnsiTheme="minorEastAsia" w:eastAsiaTheme="minorEastAsia"/>
          <w:sz w:val="24"/>
          <w:szCs w:val="24"/>
        </w:rPr>
        <w:t>区</w:t>
      </w:r>
      <w:r>
        <w:rPr>
          <w:rFonts w:asciiTheme="minorEastAsia" w:hAnsiTheme="minorEastAsia" w:eastAsiaTheme="minorEastAsia"/>
          <w:sz w:val="24"/>
          <w:szCs w:val="24"/>
        </w:rPr>
        <w:t>)</w:t>
      </w:r>
      <w:r>
        <w:rPr>
          <w:rFonts w:hint="eastAsia" w:asciiTheme="minorEastAsia" w:hAnsiTheme="minorEastAsia" w:eastAsiaTheme="minorEastAsia"/>
          <w:sz w:val="24"/>
          <w:szCs w:val="24"/>
        </w:rPr>
        <w:t>供电系统高、低压电器设备、照明装置等设备正常运行使用进行日常管理和养护维修并根据实际使用情况制订年度总体节能计划。</w:t>
      </w:r>
    </w:p>
    <w:p w14:paraId="396E31B7">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）建立严格的配送电运行制度和电气维修制度。</w:t>
      </w:r>
    </w:p>
    <w:p w14:paraId="4FFE3304">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）供电和维修人员持证上岗。并配主管电气工程师。保证</w:t>
      </w:r>
      <w:r>
        <w:rPr>
          <w:rFonts w:asciiTheme="minorEastAsia" w:hAnsiTheme="minorEastAsia" w:eastAsiaTheme="minorEastAsia"/>
          <w:sz w:val="24"/>
          <w:szCs w:val="24"/>
        </w:rPr>
        <w:t>24</w:t>
      </w:r>
      <w:r>
        <w:rPr>
          <w:rFonts w:hint="eastAsia" w:asciiTheme="minorEastAsia" w:hAnsiTheme="minorEastAsia" w:eastAsiaTheme="minorEastAsia"/>
          <w:sz w:val="24"/>
          <w:szCs w:val="24"/>
        </w:rPr>
        <w:t>小时有人员值班，做到发现故障、及时排除。</w:t>
      </w:r>
    </w:p>
    <w:p w14:paraId="7E98518C">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）保证公共使用的照明、指示、显示灯完好；电气线路符设计、施工技术要求，线路负荷要满足用户的要求、确保发配电设备安全运行。</w:t>
      </w:r>
    </w:p>
    <w:p w14:paraId="7C8CBCA9">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）停电限电事先出通知、以免用户措手不及。</w:t>
      </w:r>
    </w:p>
    <w:p w14:paraId="63F86979">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6</w:t>
      </w:r>
      <w:r>
        <w:rPr>
          <w:rFonts w:hint="eastAsia" w:asciiTheme="minorEastAsia" w:hAnsiTheme="minorEastAsia" w:eastAsiaTheme="minorEastAsia"/>
          <w:sz w:val="24"/>
          <w:szCs w:val="24"/>
        </w:rPr>
        <w:t>）对临时施工工程有用电管理措施。</w:t>
      </w:r>
    </w:p>
    <w:p w14:paraId="1E0042F4">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7</w:t>
      </w:r>
      <w:r>
        <w:rPr>
          <w:rFonts w:hint="eastAsia" w:asciiTheme="minorEastAsia" w:hAnsiTheme="minorEastAsia" w:eastAsiaTheme="minorEastAsia"/>
          <w:sz w:val="24"/>
          <w:szCs w:val="24"/>
        </w:rPr>
        <w:t>）发生特殊情况，如火灾、地震、水灾时，及时切断电源。</w:t>
      </w:r>
    </w:p>
    <w:p w14:paraId="1D7BB4BF">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8</w:t>
      </w:r>
      <w:r>
        <w:rPr>
          <w:rFonts w:hint="eastAsia" w:asciiTheme="minorEastAsia" w:hAnsiTheme="minorEastAsia" w:eastAsiaTheme="minorEastAsia"/>
          <w:sz w:val="24"/>
          <w:szCs w:val="24"/>
        </w:rPr>
        <w:t>）负责对路灯、庭园灯电源的操作，保证供电正常。</w:t>
      </w:r>
    </w:p>
    <w:p w14:paraId="59BE6E1B">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9</w:t>
      </w:r>
      <w:r>
        <w:rPr>
          <w:rFonts w:hint="eastAsia" w:asciiTheme="minorEastAsia" w:hAnsiTheme="minorEastAsia" w:eastAsiaTheme="minorEastAsia"/>
          <w:sz w:val="24"/>
          <w:szCs w:val="24"/>
        </w:rPr>
        <w:t>）确保办公区域内所有公共及专用照明灯管灯泡完好，发现损坏，及时调换。</w:t>
      </w:r>
    </w:p>
    <w:p w14:paraId="1E8DB9B6">
      <w:pPr>
        <w:pStyle w:val="28"/>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10</w:t>
      </w:r>
      <w:r>
        <w:rPr>
          <w:rFonts w:hint="eastAsia" w:asciiTheme="minorEastAsia" w:hAnsiTheme="minorEastAsia" w:eastAsiaTheme="minorEastAsia"/>
          <w:sz w:val="24"/>
          <w:szCs w:val="24"/>
        </w:rPr>
        <w:t>）负责办公楼（区）楼音源、服务器、喇叭正常使用及维修保养工作。</w:t>
      </w:r>
    </w:p>
    <w:p w14:paraId="1DA84D6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rPr>
          <w:rFonts w:asciiTheme="minorEastAsia" w:hAnsiTheme="minorEastAsia" w:eastAsiaTheme="minorEastAsia"/>
          <w:sz w:val="24"/>
          <w:szCs w:val="24"/>
        </w:rPr>
        <w:t>24</w:t>
      </w:r>
      <w:r>
        <w:rPr>
          <w:rFonts w:hint="eastAsia" w:asciiTheme="minorEastAsia" w:hAnsiTheme="minorEastAsia" w:eastAsiaTheme="minorEastAsia"/>
          <w:sz w:val="24"/>
          <w:szCs w:val="24"/>
        </w:rPr>
        <w:t>小时运行维修值班制度，及时排除故障，一般故障排除时间不超过</w:t>
      </w:r>
      <w:r>
        <w:rPr>
          <w:rFonts w:asciiTheme="minorEastAsia" w:hAnsiTheme="minorEastAsia" w:eastAsiaTheme="minorEastAsia"/>
          <w:sz w:val="24"/>
          <w:szCs w:val="24"/>
        </w:rPr>
        <w:t>2</w:t>
      </w:r>
      <w:r>
        <w:rPr>
          <w:rFonts w:hint="eastAsia" w:asciiTheme="minorEastAsia" w:hAnsiTheme="minorEastAsia" w:eastAsiaTheme="minorEastAsia"/>
          <w:sz w:val="24"/>
          <w:szCs w:val="24"/>
        </w:rPr>
        <w:t>小时，维修合格率</w:t>
      </w:r>
      <w:r>
        <w:rPr>
          <w:rFonts w:asciiTheme="minorEastAsia" w:hAnsiTheme="minorEastAsia" w:eastAsiaTheme="minorEastAsia"/>
          <w:sz w:val="24"/>
          <w:szCs w:val="24"/>
        </w:rPr>
        <w:t>100</w:t>
      </w:r>
      <w:r>
        <w:rPr>
          <w:rFonts w:hint="eastAsia" w:asciiTheme="minorEastAsia" w:hAnsiTheme="minorEastAsia" w:eastAsiaTheme="minorEastAsia"/>
          <w:sz w:val="24"/>
          <w:szCs w:val="24"/>
        </w:rPr>
        <w:t>％；加强日常维护检修，公共使用的照明、指示灯具线路、开关要保证完好，确保用电完全；管理和维护好办公楼</w:t>
      </w:r>
      <w:r>
        <w:rPr>
          <w:rFonts w:asciiTheme="minorEastAsia" w:hAnsiTheme="minorEastAsia" w:eastAsiaTheme="minorEastAsia"/>
          <w:sz w:val="24"/>
          <w:szCs w:val="24"/>
        </w:rPr>
        <w:t>(</w:t>
      </w:r>
      <w:r>
        <w:rPr>
          <w:rFonts w:hint="eastAsia" w:asciiTheme="minorEastAsia" w:hAnsiTheme="minorEastAsia" w:eastAsiaTheme="minorEastAsia"/>
          <w:sz w:val="24"/>
          <w:szCs w:val="24"/>
        </w:rPr>
        <w:t>区</w:t>
      </w:r>
      <w:r>
        <w:rPr>
          <w:rFonts w:asciiTheme="minorEastAsia" w:hAnsiTheme="minorEastAsia" w:eastAsiaTheme="minorEastAsia"/>
          <w:sz w:val="24"/>
          <w:szCs w:val="24"/>
        </w:rPr>
        <w:t>)</w:t>
      </w:r>
      <w:r>
        <w:rPr>
          <w:rFonts w:hint="eastAsia" w:asciiTheme="minorEastAsia" w:hAnsiTheme="minorEastAsia" w:eastAsiaTheme="minorEastAsia"/>
          <w:sz w:val="24"/>
          <w:szCs w:val="24"/>
        </w:rPr>
        <w:t>灯光亮化的设施；制定突发事件应急处理程序和临时用电管理措施，明确停、送审批权限；供电设备完好率达到</w:t>
      </w:r>
      <w:r>
        <w:rPr>
          <w:rFonts w:asciiTheme="minorEastAsia" w:hAnsiTheme="minorEastAsia" w:eastAsiaTheme="minorEastAsia"/>
          <w:sz w:val="24"/>
          <w:szCs w:val="24"/>
        </w:rPr>
        <w:t>99</w:t>
      </w:r>
      <w:r>
        <w:rPr>
          <w:rFonts w:hint="eastAsia" w:asciiTheme="minorEastAsia" w:hAnsiTheme="minorEastAsia" w:eastAsiaTheme="minorEastAsia"/>
          <w:sz w:val="24"/>
          <w:szCs w:val="24"/>
        </w:rPr>
        <w:t>％、弱电设备完好率达到</w:t>
      </w:r>
      <w:r>
        <w:rPr>
          <w:rFonts w:asciiTheme="minorEastAsia" w:hAnsiTheme="minorEastAsia" w:eastAsiaTheme="minorEastAsia"/>
          <w:sz w:val="24"/>
          <w:szCs w:val="24"/>
        </w:rPr>
        <w:t>98</w:t>
      </w:r>
      <w:r>
        <w:rPr>
          <w:rFonts w:hint="eastAsia" w:asciiTheme="minorEastAsia" w:hAnsiTheme="minorEastAsia" w:eastAsiaTheme="minorEastAsia"/>
          <w:sz w:val="24"/>
          <w:szCs w:val="24"/>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Pr>
          <w:rFonts w:asciiTheme="minorEastAsia" w:hAnsiTheme="minorEastAsia" w:eastAsiaTheme="minorEastAsia"/>
          <w:sz w:val="24"/>
          <w:szCs w:val="24"/>
        </w:rPr>
        <w:t>(</w:t>
      </w:r>
      <w:r>
        <w:rPr>
          <w:rFonts w:hint="eastAsia" w:asciiTheme="minorEastAsia" w:hAnsiTheme="minorEastAsia" w:eastAsiaTheme="minorEastAsia"/>
          <w:sz w:val="24"/>
          <w:szCs w:val="24"/>
        </w:rPr>
        <w:t>箱</w:t>
      </w:r>
      <w:r>
        <w:rPr>
          <w:rFonts w:asciiTheme="minorEastAsia" w:hAnsiTheme="minorEastAsia" w:eastAsiaTheme="minorEastAsia"/>
          <w:sz w:val="24"/>
          <w:szCs w:val="24"/>
        </w:rPr>
        <w:t>)</w:t>
      </w:r>
      <w:r>
        <w:rPr>
          <w:rFonts w:hint="eastAsia" w:asciiTheme="minorEastAsia" w:hAnsiTheme="minorEastAsia" w:eastAsiaTheme="minorEastAsia"/>
          <w:sz w:val="24"/>
          <w:szCs w:val="24"/>
        </w:rPr>
        <w:t>、管道、金属构架物接地良好。一年内无重大管理责任事故。</w:t>
      </w:r>
    </w:p>
    <w:p w14:paraId="297E0A27">
      <w:pPr>
        <w:pStyle w:val="28"/>
        <w:spacing w:line="360" w:lineRule="auto"/>
        <w:rPr>
          <w:rFonts w:asciiTheme="minorEastAsia" w:hAnsiTheme="minorEastAsia" w:eastAsiaTheme="minorEastAsia"/>
          <w:sz w:val="24"/>
          <w:szCs w:val="24"/>
        </w:rPr>
      </w:pPr>
      <w:r>
        <w:rPr>
          <w:rFonts w:asciiTheme="minorEastAsia" w:hAnsiTheme="minorEastAsia" w:eastAsiaTheme="minorEastAsia"/>
          <w:b/>
          <w:bCs/>
          <w:sz w:val="24"/>
          <w:szCs w:val="24"/>
        </w:rPr>
        <w:t>4</w:t>
      </w:r>
      <w:r>
        <w:rPr>
          <w:rFonts w:hint="eastAsia" w:asciiTheme="minorEastAsia" w:hAnsiTheme="minorEastAsia" w:eastAsiaTheme="minorEastAsia"/>
          <w:b/>
          <w:bCs/>
          <w:sz w:val="24"/>
          <w:szCs w:val="24"/>
        </w:rPr>
        <w:t>、消防系统：</w:t>
      </w:r>
    </w:p>
    <w:p w14:paraId="6BA00702">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）对火灾自动报警系统；自动喷淋系统；室内灭火栓；排防烟系统；安全疏散、应急系统；防火门系统；二氧化碳等灭火系统进行日常管理和养护维修。</w:t>
      </w:r>
    </w:p>
    <w:p w14:paraId="7225A0CC">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）按时对消防、喷淋、配电系统做启动测试，管道养护工作。将水管内污水排空，保证消防系统在应急处理中能正常运转，培训有关人员学会应急处理的方法。</w:t>
      </w:r>
    </w:p>
    <w:p w14:paraId="4061E228">
      <w:pPr>
        <w:pStyle w:val="28"/>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）负责对消防水电设施进行例行保养，定期检查消防栓和消防器械。消防水电设施确保运行良好。</w:t>
      </w:r>
    </w:p>
    <w:p w14:paraId="7CCA3E24">
      <w:pPr>
        <w:pStyle w:val="28"/>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服务标准：严格执行消防法规，建立消防安全管理制度，搞好消防管理工作，确保整个系统处于良好的状态；定期检查保养消防设备，维保质量达到消防要求，保证系统开通率及完好率均为</w:t>
      </w:r>
      <w:r>
        <w:rPr>
          <w:rFonts w:asciiTheme="minorEastAsia" w:hAnsiTheme="minorEastAsia" w:eastAsiaTheme="minorEastAsia"/>
          <w:sz w:val="24"/>
          <w:szCs w:val="24"/>
        </w:rPr>
        <w:t>100</w:t>
      </w:r>
      <w:r>
        <w:rPr>
          <w:rFonts w:hint="eastAsia" w:asciiTheme="minorEastAsia" w:hAnsiTheme="minorEastAsia" w:eastAsiaTheme="minorEastAsia"/>
          <w:sz w:val="24"/>
          <w:szCs w:val="24"/>
        </w:rPr>
        <w:t>％；安全出口、疏散指示灯在火灾时应维持</w:t>
      </w:r>
      <w:r>
        <w:rPr>
          <w:rFonts w:asciiTheme="minorEastAsia" w:hAnsiTheme="minorEastAsia" w:eastAsiaTheme="minorEastAsia"/>
          <w:sz w:val="24"/>
          <w:szCs w:val="24"/>
        </w:rPr>
        <w:t>90</w:t>
      </w:r>
      <w:r>
        <w:rPr>
          <w:rFonts w:hint="eastAsia" w:asciiTheme="minorEastAsia" w:hAnsiTheme="minorEastAsia" w:eastAsiaTheme="minorEastAsia"/>
          <w:sz w:val="24"/>
          <w:szCs w:val="24"/>
        </w:rPr>
        <w:t>分钟以上的照明时间，引路标志完好，紧急疏散通道畅通；消防水带每半年检查一次，应无破损、发黑、发霉现象；联动控制台工作正常、显示正确，系统误报率不超过</w:t>
      </w:r>
      <w:r>
        <w:rPr>
          <w:rFonts w:asciiTheme="minorEastAsia" w:hAnsiTheme="minorEastAsia" w:eastAsiaTheme="minorEastAsia"/>
          <w:sz w:val="24"/>
          <w:szCs w:val="24"/>
        </w:rPr>
        <w:t>3</w:t>
      </w:r>
      <w:r>
        <w:rPr>
          <w:rFonts w:hint="eastAsia" w:asciiTheme="minorEastAsia" w:hAnsiTheme="minorEastAsia" w:eastAsiaTheme="minorEastAsia"/>
          <w:sz w:val="24"/>
          <w:szCs w:val="24"/>
        </w:rPr>
        <w:t>％；消防泵每月启动一次，每年保养一次；消火栓每月检查一次，保持消火栓箱内配件完好，消防带每半年检查</w:t>
      </w:r>
      <w:r>
        <w:rPr>
          <w:rFonts w:asciiTheme="minorEastAsia" w:hAnsiTheme="minorEastAsia" w:eastAsiaTheme="minorEastAsia"/>
          <w:sz w:val="24"/>
          <w:szCs w:val="24"/>
        </w:rPr>
        <w:t>1</w:t>
      </w:r>
      <w:r>
        <w:rPr>
          <w:rFonts w:hint="eastAsia" w:asciiTheme="minorEastAsia" w:hAnsiTheme="minorEastAsia" w:eastAsiaTheme="minorEastAsia"/>
          <w:sz w:val="24"/>
          <w:szCs w:val="24"/>
        </w:rPr>
        <w:t>次并做记录，阀杆每半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282D5CEE">
      <w:pPr>
        <w:pStyle w:val="28"/>
        <w:spacing w:line="360" w:lineRule="auto"/>
        <w:rPr>
          <w:rFonts w:asciiTheme="minorEastAsia" w:hAnsiTheme="minorEastAsia" w:eastAsiaTheme="minorEastAsia"/>
          <w:b/>
          <w:bCs/>
          <w:sz w:val="24"/>
          <w:szCs w:val="24"/>
        </w:rPr>
      </w:pPr>
      <w:r>
        <w:rPr>
          <w:rFonts w:asciiTheme="minorEastAsia" w:hAnsiTheme="minorEastAsia" w:eastAsiaTheme="minorEastAsia"/>
          <w:b/>
          <w:bCs/>
          <w:sz w:val="24"/>
          <w:szCs w:val="24"/>
        </w:rPr>
        <w:t xml:space="preserve"> 5</w:t>
      </w:r>
      <w:r>
        <w:rPr>
          <w:rFonts w:hint="eastAsia" w:asciiTheme="minorEastAsia" w:hAnsiTheme="minorEastAsia" w:eastAsiaTheme="minorEastAsia"/>
          <w:b/>
          <w:bCs/>
          <w:sz w:val="24"/>
          <w:szCs w:val="24"/>
        </w:rPr>
        <w:t>、中央控制室管理规定</w:t>
      </w:r>
    </w:p>
    <w:p w14:paraId="06F017E5">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hint="eastAsia" w:asciiTheme="minorEastAsia" w:hAnsiTheme="minorEastAsia" w:eastAsiaTheme="minorEastAsia"/>
          <w:b/>
          <w:bCs/>
          <w:color w:val="000000" w:themeColor="text1"/>
          <w:sz w:val="24"/>
          <w:szCs w:val="24"/>
        </w:rPr>
        <w:t>中控室实行每日</w:t>
      </w:r>
      <w:r>
        <w:rPr>
          <w:rFonts w:asciiTheme="minorEastAsia" w:hAnsiTheme="minorEastAsia" w:eastAsiaTheme="minorEastAsia"/>
          <w:b/>
          <w:bCs/>
          <w:color w:val="000000" w:themeColor="text1"/>
          <w:sz w:val="24"/>
          <w:szCs w:val="24"/>
        </w:rPr>
        <w:t xml:space="preserve">  24 </w:t>
      </w:r>
      <w:r>
        <w:rPr>
          <w:rFonts w:hint="eastAsia" w:asciiTheme="minorEastAsia" w:hAnsiTheme="minorEastAsia" w:eastAsiaTheme="minorEastAsia"/>
          <w:b/>
          <w:bCs/>
          <w:color w:val="000000" w:themeColor="text1"/>
          <w:sz w:val="24"/>
          <w:szCs w:val="24"/>
        </w:rPr>
        <w:t>小时人员值班、监控。</w:t>
      </w:r>
    </w:p>
    <w:p w14:paraId="579AB589">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）控制非必要人员进入中控室。</w:t>
      </w:r>
    </w:p>
    <w:p w14:paraId="3B36E506">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）保证各控制相、显示屏、信号灯、控制线路等的运作始终处于良好状态，各类操作按钮、手柄在自动位置。</w:t>
      </w:r>
    </w:p>
    <w:p w14:paraId="6B029D17">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）每班检查一次各类信号是否正常并做记录。</w:t>
      </w:r>
    </w:p>
    <w:p w14:paraId="67774B83">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）出现报警信号后，立即赶到事发现场进行处理。</w:t>
      </w:r>
    </w:p>
    <w:p w14:paraId="56283702">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6</w:t>
      </w:r>
      <w:r>
        <w:rPr>
          <w:rFonts w:hint="eastAsia" w:asciiTheme="minorEastAsia" w:hAnsiTheme="minorEastAsia" w:eastAsiaTheme="minorEastAsia"/>
          <w:sz w:val="24"/>
          <w:szCs w:val="24"/>
        </w:rPr>
        <w:t>）中控室的清洁由值班人员负责。</w:t>
      </w:r>
    </w:p>
    <w:p w14:paraId="5C1C0FDF">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服务标准：按保养计划进行维修保养，并将维修保养情况记录于相应记录内，物业工程部主管每年按设备运行情况制订下一年度中修、大修计划。中控室设备故障维修一般不超过</w:t>
      </w:r>
      <w:r>
        <w:rPr>
          <w:rFonts w:asciiTheme="minorEastAsia" w:hAnsiTheme="minorEastAsia" w:eastAsiaTheme="minorEastAsia"/>
          <w:sz w:val="24"/>
          <w:szCs w:val="24"/>
        </w:rPr>
        <w:t>2</w:t>
      </w:r>
      <w:r>
        <w:rPr>
          <w:rFonts w:hint="eastAsia" w:asciiTheme="minorEastAsia" w:hAnsiTheme="minorEastAsia" w:eastAsiaTheme="minorEastAsia"/>
          <w:sz w:val="24"/>
          <w:szCs w:val="24"/>
        </w:rPr>
        <w:t>小时。</w:t>
      </w:r>
    </w:p>
    <w:p w14:paraId="201F3003">
      <w:pPr>
        <w:spacing w:line="360" w:lineRule="auto"/>
        <w:ind w:firstLine="723" w:firstLineChars="300"/>
        <w:rPr>
          <w:rFonts w:asciiTheme="minorEastAsia" w:hAnsiTheme="minorEastAsia" w:eastAsiaTheme="minorEastAsia"/>
          <w:b/>
          <w:bCs/>
          <w:sz w:val="24"/>
          <w:szCs w:val="24"/>
        </w:rPr>
      </w:pPr>
      <w:r>
        <w:rPr>
          <w:rFonts w:asciiTheme="minorEastAsia" w:hAnsiTheme="minorEastAsia" w:eastAsiaTheme="minorEastAsia"/>
          <w:b/>
          <w:bCs/>
          <w:sz w:val="24"/>
          <w:szCs w:val="24"/>
        </w:rPr>
        <w:t>6</w:t>
      </w:r>
      <w:r>
        <w:rPr>
          <w:rFonts w:hint="eastAsia" w:asciiTheme="minorEastAsia" w:hAnsiTheme="minorEastAsia" w:eastAsiaTheme="minorEastAsia"/>
          <w:b/>
          <w:bCs/>
          <w:sz w:val="24"/>
          <w:szCs w:val="24"/>
        </w:rPr>
        <w:t>、空调系统运行维护</w:t>
      </w:r>
    </w:p>
    <w:p w14:paraId="3D7666D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）集中空调系统的运行管理及冷水机组、新风机组、水泵、风机盘管、管道系统、各种阀类、采气装置和各类风口、自动控制系统等设备的日常养护维修。</w:t>
      </w:r>
    </w:p>
    <w:p w14:paraId="33724BD1">
      <w:pPr>
        <w:spacing w:line="360" w:lineRule="auto"/>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）建立空调运行管理制度和安全操作规程，保证空调系统安全运行和正常使用。</w:t>
      </w:r>
    </w:p>
    <w:p w14:paraId="5C8233D0">
      <w:pPr>
        <w:spacing w:line="360" w:lineRule="auto"/>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）根据实际使用情况制订年度总体节能计划。</w:t>
      </w:r>
    </w:p>
    <w:p w14:paraId="07BEABB8">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服务标准：定期巡查设备运行状态并记录运行参数；每月检查空调主机，测试运行控制和安全控制功能，分析运行数据；定期检查冷却塔电机、变速箱、布水器及其它附属设备，每年至少清洗、维护保养冷却塔一次；定期检查循环泵、冷却泵电机及泵体，每年进行一次添加更换润滑脂、清洁叶轮、基础紧固、除锈刷漆等维护保养；定期对空气处理单元、新风处理单元、风机盘管、滤网、加</w:t>
      </w:r>
      <w:r>
        <w:rPr>
          <w:rFonts w:asciiTheme="minorEastAsia" w:hAnsiTheme="minorEastAsia" w:eastAsiaTheme="minorEastAsia"/>
          <w:sz w:val="24"/>
          <w:szCs w:val="24"/>
        </w:rPr>
        <w:t>(</w:t>
      </w:r>
      <w:r>
        <w:rPr>
          <w:rFonts w:hint="eastAsia" w:asciiTheme="minorEastAsia" w:hAnsiTheme="minorEastAsia" w:eastAsiaTheme="minorEastAsia"/>
          <w:sz w:val="24"/>
          <w:szCs w:val="24"/>
        </w:rPr>
        <w:t>除</w:t>
      </w:r>
      <w:r>
        <w:rPr>
          <w:rFonts w:asciiTheme="minorEastAsia" w:hAnsiTheme="minorEastAsia" w:eastAsiaTheme="minorEastAsia"/>
          <w:sz w:val="24"/>
          <w:szCs w:val="24"/>
        </w:rPr>
        <w:t>)</w:t>
      </w:r>
      <w:r>
        <w:rPr>
          <w:rFonts w:hint="eastAsia" w:asciiTheme="minorEastAsia" w:hAnsiTheme="minorEastAsia" w:eastAsiaTheme="minorEastAsia"/>
          <w:sz w:val="24"/>
          <w:szCs w:val="24"/>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Pr>
          <w:rFonts w:asciiTheme="minorEastAsia" w:hAnsiTheme="minorEastAsia" w:eastAsiaTheme="minorEastAsia"/>
          <w:sz w:val="24"/>
          <w:szCs w:val="24"/>
        </w:rPr>
        <w:t>(</w:t>
      </w:r>
      <w:r>
        <w:rPr>
          <w:rFonts w:hint="eastAsia" w:asciiTheme="minorEastAsia" w:hAnsiTheme="minorEastAsia" w:eastAsiaTheme="minorEastAsia"/>
          <w:sz w:val="24"/>
          <w:szCs w:val="24"/>
        </w:rPr>
        <w:t>如冷却水循环管道、冷冻水循环管道风管、新风系统等的管件、阀门、电气控制、隔热保温等</w:t>
      </w:r>
      <w:r>
        <w:rPr>
          <w:rFonts w:asciiTheme="minorEastAsia" w:hAnsiTheme="minorEastAsia" w:eastAsiaTheme="minorEastAsia"/>
          <w:sz w:val="24"/>
          <w:szCs w:val="24"/>
        </w:rPr>
        <w:t>)</w:t>
      </w:r>
      <w:r>
        <w:rPr>
          <w:rFonts w:hint="eastAsia" w:asciiTheme="minorEastAsia" w:hAnsiTheme="minorEastAsia" w:eastAsiaTheme="minorEastAsia"/>
          <w:sz w:val="24"/>
          <w:szCs w:val="24"/>
        </w:rPr>
        <w:t>进行严格细致的检查、清洗、测试和调整，确定正常后方能投入运行；空调系统出现运行故障后，维修人员应在</w:t>
      </w:r>
      <w:r>
        <w:rPr>
          <w:rFonts w:asciiTheme="minorEastAsia" w:hAnsiTheme="minorEastAsia" w:eastAsiaTheme="minorEastAsia"/>
          <w:sz w:val="24"/>
          <w:szCs w:val="24"/>
        </w:rPr>
        <w:t>10</w:t>
      </w:r>
      <w:r>
        <w:rPr>
          <w:rFonts w:hint="eastAsia" w:asciiTheme="minorEastAsia" w:hAnsiTheme="minorEastAsia" w:eastAsiaTheme="minorEastAsia"/>
          <w:sz w:val="24"/>
          <w:szCs w:val="24"/>
        </w:rPr>
        <w:t>分钟内到达现场实施维修，并做好记录，维修合格率</w:t>
      </w:r>
      <w:r>
        <w:rPr>
          <w:rFonts w:asciiTheme="minorEastAsia" w:hAnsiTheme="minorEastAsia" w:eastAsiaTheme="minorEastAsia"/>
          <w:sz w:val="24"/>
          <w:szCs w:val="24"/>
        </w:rPr>
        <w:t>100</w:t>
      </w:r>
      <w:r>
        <w:rPr>
          <w:rFonts w:hint="eastAsia" w:asciiTheme="minorEastAsia" w:hAnsiTheme="minorEastAsia" w:eastAsiaTheme="minorEastAsia"/>
          <w:sz w:val="24"/>
          <w:szCs w:val="24"/>
        </w:rPr>
        <w:t>％。</w:t>
      </w:r>
    </w:p>
    <w:p w14:paraId="0D935196">
      <w:pPr>
        <w:pStyle w:val="28"/>
        <w:spacing w:line="360" w:lineRule="auto"/>
        <w:rPr>
          <w:rFonts w:asciiTheme="minorEastAsia" w:hAnsiTheme="minorEastAsia" w:eastAsiaTheme="minorEastAsia"/>
          <w:sz w:val="24"/>
          <w:szCs w:val="24"/>
        </w:rPr>
      </w:pPr>
    </w:p>
    <w:p w14:paraId="745131E1">
      <w:pPr>
        <w:pStyle w:val="28"/>
        <w:spacing w:line="360" w:lineRule="auto"/>
        <w:ind w:firstLine="480" w:firstLineChars="200"/>
        <w:rPr>
          <w:rFonts w:asciiTheme="minorEastAsia" w:hAnsiTheme="minorEastAsia" w:eastAsiaTheme="minorEastAsia"/>
          <w:b/>
          <w:bCs/>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b/>
          <w:bCs/>
          <w:sz w:val="24"/>
          <w:szCs w:val="24"/>
        </w:rPr>
        <w:t>四）环境卫生与保洁管理</w:t>
      </w:r>
    </w:p>
    <w:p w14:paraId="52433AA3">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b/>
          <w:bCs/>
          <w:sz w:val="24"/>
          <w:szCs w:val="24"/>
        </w:rPr>
        <w:t>1、基础保洁</w:t>
      </w:r>
    </w:p>
    <w:p w14:paraId="4A88F29E">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（1）请专业清洁人员组建公共卫生清洁班，每天打扫公共部分做到杂物、废弃物立即清理。</w:t>
      </w:r>
    </w:p>
    <w:p w14:paraId="2BD73EEB">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（2）楼（区域）内垃圾实行袋装化，在各楼层公共部位设立公共垃圾箱，在露天公共部位设立杂物箱，由清洁工清运、处理（包括联系环卫部门运出处理）。</w:t>
      </w:r>
    </w:p>
    <w:p w14:paraId="2D78D981">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（3）区域垃圾实行分类收集（有机垃圾、无机垃圾、有害垃圾），从而达到更高层次的环保效果。</w:t>
      </w:r>
    </w:p>
    <w:p w14:paraId="3B7F21DD">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（4）及时清扫大区域地面积水、垃圾、烟头等，使地面保持干净、无杂物、无积水等。</w:t>
      </w:r>
    </w:p>
    <w:p w14:paraId="0772D7FB">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（5）对公共道路上之汽车道闸、垃圾筒等定期清洁或清洗，停车场、地面道路定期高压冲洗。</w:t>
      </w:r>
    </w:p>
    <w:p w14:paraId="098E77C1">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（6）对设备、设施的表面进行清洁、抹净处理，保持洁净。</w:t>
      </w:r>
    </w:p>
    <w:p w14:paraId="554B490F">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（7）定期对设施、设备各类金属表层或表面使用专用保洁剂或防锈处理，保持光亮洁净。</w:t>
      </w:r>
    </w:p>
    <w:p w14:paraId="26B63A35">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（8）将楼层的垃圾清运、处理，对楼内公共设施进行擦抹保洁。</w:t>
      </w:r>
    </w:p>
    <w:p w14:paraId="50D6C8A6">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（9）对人员出人频繁之地，进行不间断的走动保洁。</w:t>
      </w:r>
    </w:p>
    <w:p w14:paraId="40022B6E">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（10）清扫、拖洗属于公共区域室内外的地面。</w:t>
      </w:r>
    </w:p>
    <w:p w14:paraId="742069C9">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（11）擦净、抹净各楼层内会议室、接待室、图书馆、休息室、餐厅等内的桌、椅台面、文件柜等家具。</w:t>
      </w:r>
    </w:p>
    <w:p w14:paraId="17F67065">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（12）定期清扫各楼天台、设备机房等部门。</w:t>
      </w:r>
    </w:p>
    <w:p w14:paraId="5B939C3F">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（13）清洗及保洁各楼层的洗手间、更换卫生纸、洗手液、洁瓷精。抹净各类洁具等工作。</w:t>
      </w:r>
    </w:p>
    <w:p w14:paraId="1CD1DEF7">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（14）定时收集各楼层内之生活垃圾，并更换垃圾袋，定期清洁垃圾筒等，保持洁净。</w:t>
      </w:r>
    </w:p>
    <w:p w14:paraId="709836FF">
      <w:pPr>
        <w:pStyle w:val="28"/>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5</w:t>
      </w:r>
      <w:r>
        <w:rPr>
          <w:rFonts w:hint="eastAsia" w:asciiTheme="minorEastAsia" w:hAnsiTheme="minorEastAsia" w:eastAsiaTheme="minorEastAsia"/>
          <w:sz w:val="24"/>
          <w:szCs w:val="24"/>
        </w:rPr>
        <w:t>）办公室的保洁。</w:t>
      </w:r>
    </w:p>
    <w:p w14:paraId="75FD883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服务标准：建立办公楼（区域）环境管理制度并认真落实，环卫设施齐备，实行标准化清扫保洁，由专人负责检查监督，清洁率</w:t>
      </w:r>
      <w:r>
        <w:rPr>
          <w:rFonts w:asciiTheme="minorEastAsia" w:hAnsiTheme="minorEastAsia" w:eastAsiaTheme="minorEastAsia"/>
          <w:sz w:val="24"/>
          <w:szCs w:val="24"/>
        </w:rPr>
        <w:t>100%</w:t>
      </w:r>
      <w:r>
        <w:rPr>
          <w:rFonts w:hint="eastAsia" w:asciiTheme="minorEastAsia" w:hAnsiTheme="minorEastAsia" w:eastAsiaTheme="minorEastAsia"/>
          <w:sz w:val="24"/>
          <w:szCs w:val="24"/>
        </w:rPr>
        <w:t>。具体区域标准要求如下：</w:t>
      </w:r>
    </w:p>
    <w:p w14:paraId="766ACA4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外围及周边道路地面干净无杂物、无积水，无明显污迹、油渍；明沟、窨井内无杂物、无异味；各种标示标牌表面干净无积尘、无水印；路灯表面干净无污渍。</w:t>
      </w:r>
    </w:p>
    <w:p w14:paraId="5EBA8F66">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绿化带及水池绿地内无杂物，花台表面干净无污渍，水池内水质清澈，池内无漂浮物，池壁无青苔等污垢，水池无异味。</w:t>
      </w:r>
    </w:p>
    <w:p w14:paraId="6605679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大厅、楼内，公共通道地面干净、无污渍，有光泽，保持地面材质原貌；门框、窗框、窗台、金属件表面光亮、无灰尘、无污渍；门窗玻璃干净无尘，透光性好，无明显印迹；各</w:t>
      </w:r>
    </w:p>
    <w:p w14:paraId="58C3736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种金属件表面干净，无污渍，有金属光泽；门把手干净、无印迹、定时消毒；天花板干净，</w:t>
      </w:r>
    </w:p>
    <w:p w14:paraId="0F0F9041">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无污渍、无蛛网；灯具干净无积尘，中央空调风口干净，无污迹，进出口地垫摆放整齐，表</w:t>
      </w:r>
    </w:p>
    <w:p w14:paraId="67C4164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面干净无杂物，盆栽植物无积尘。</w:t>
      </w:r>
    </w:p>
    <w:p w14:paraId="36D1C5A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会议室、接待室地面、墙面、干净，无灰尘、污渍；天花板、风口目视无灰尘、污渍；</w:t>
      </w:r>
    </w:p>
    <w:p w14:paraId="2F01374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桌椅干净，物品摆放整齐、有序。</w:t>
      </w:r>
    </w:p>
    <w:p w14:paraId="5D72A9A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楼梯及楼梯间梯步表面干净无污渍，防滑条</w:t>
      </w:r>
      <w:r>
        <w:rPr>
          <w:rFonts w:asciiTheme="minorEastAsia" w:hAnsiTheme="minorEastAsia" w:eastAsiaTheme="minorEastAsia"/>
          <w:sz w:val="24"/>
          <w:szCs w:val="24"/>
        </w:rPr>
        <w:t>(</w:t>
      </w:r>
      <w:r>
        <w:rPr>
          <w:rFonts w:hint="eastAsia" w:asciiTheme="minorEastAsia" w:hAnsiTheme="minorEastAsia" w:eastAsiaTheme="minorEastAsia"/>
          <w:sz w:val="24"/>
          <w:szCs w:val="24"/>
        </w:rPr>
        <w:t>缝</w:t>
      </w:r>
      <w:r>
        <w:rPr>
          <w:rFonts w:asciiTheme="minorEastAsia" w:hAnsiTheme="minorEastAsia" w:eastAsiaTheme="minorEastAsia"/>
          <w:sz w:val="24"/>
          <w:szCs w:val="24"/>
        </w:rPr>
        <w:t>)</w:t>
      </w:r>
      <w:r>
        <w:rPr>
          <w:rFonts w:hint="eastAsia" w:asciiTheme="minorEastAsia" w:hAnsiTheme="minorEastAsia" w:eastAsiaTheme="minorEastAsia"/>
          <w:sz w:val="24"/>
          <w:szCs w:val="24"/>
        </w:rPr>
        <w:t>干净，扶手栏杆表面干净无灰尘，防火门及闭门器表面干净无污渍，墙面、天花板无积尘、蛛网。</w:t>
      </w:r>
    </w:p>
    <w:p w14:paraId="5C7850E1">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w:t>
      </w:r>
    </w:p>
    <w:p w14:paraId="58E92FD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带表面干净无明显污迹，各种道闸表面无灰尘。</w:t>
      </w:r>
    </w:p>
    <w:p w14:paraId="1CE165F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开水间及清洁间地面干净，无杂物、无积水，地垫摆放整齐干净，天花板干净无蛛网，</w:t>
      </w:r>
    </w:p>
    <w:p w14:paraId="1852EEA1">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灯罩表面无积尘、蛛网，墙面干净无污渍，各种物品表面干净无渍，清洁工具摆放整齐有序，</w:t>
      </w:r>
    </w:p>
    <w:p w14:paraId="2482307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室内无明显异味。</w:t>
      </w:r>
    </w:p>
    <w:p w14:paraId="4E13D913">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14:paraId="455D654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电器设施灯泡、灯管、灯罩无积尘、无污迹。装饰件无积尘、无污迹；开关、插座、配电箱无积尘、无明显污迹。</w:t>
      </w:r>
    </w:p>
    <w:p w14:paraId="30F8C52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垃圾桶及果皮桶、箱按指定位置摆放，桶身表面干净无污渍无痰迹；烟灰缸内烟头不应超过</w:t>
      </w:r>
      <w:r>
        <w:rPr>
          <w:rFonts w:asciiTheme="minorEastAsia" w:hAnsiTheme="minorEastAsia" w:eastAsiaTheme="minorEastAsia"/>
          <w:sz w:val="24"/>
          <w:szCs w:val="24"/>
        </w:rPr>
        <w:t>3</w:t>
      </w:r>
      <w:r>
        <w:rPr>
          <w:rFonts w:hint="eastAsia" w:asciiTheme="minorEastAsia" w:hAnsiTheme="minorEastAsia" w:eastAsiaTheme="minorEastAsia"/>
          <w:sz w:val="24"/>
          <w:szCs w:val="24"/>
        </w:rPr>
        <w:t>个，垃圾不应超过</w:t>
      </w: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，内胆应定期清洁、消毒。</w:t>
      </w:r>
    </w:p>
    <w:p w14:paraId="235BA8F6">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消防栓、消防箱，公共设施保持表面干净，无灰尘、无污渍。报警器、火警通讯电话</w:t>
      </w:r>
    </w:p>
    <w:p w14:paraId="0E7DE606">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插座、灭火器表面光亮、无积尘、无污迹；喷淋盖、烟感器、扬声器无积尘、无污渍。监控</w:t>
      </w:r>
    </w:p>
    <w:p w14:paraId="397BF40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摄像头、门警器表面光亮、无积尘、无斑点；消防栓外表面光亮、无印迹、无积尘，内侧无</w:t>
      </w:r>
    </w:p>
    <w:p w14:paraId="3B73C13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积尘、无污迹。</w:t>
      </w:r>
    </w:p>
    <w:p w14:paraId="1C7DF54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垃圾中转房中转房应专人管理定时开放，袋装垃圾摆放整齐，地面无明显垃圾，无污水外溢，房内应无明显异味，垃圾日产日清。</w:t>
      </w:r>
    </w:p>
    <w:p w14:paraId="5EAC244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设备机房、管道，指示牌无卫生死角、无垃圾堆积，无积尘、目视无蜘蛛网、无明显</w:t>
      </w:r>
    </w:p>
    <w:p w14:paraId="2B671605">
      <w:pPr>
        <w:rPr>
          <w:rFonts w:asciiTheme="minorEastAsia" w:hAnsiTheme="minorEastAsia" w:eastAsiaTheme="minorEastAsia"/>
          <w:sz w:val="24"/>
          <w:szCs w:val="24"/>
        </w:rPr>
      </w:pPr>
      <w:r>
        <w:rPr>
          <w:rFonts w:hint="eastAsia" w:asciiTheme="minorEastAsia" w:hAnsiTheme="minorEastAsia" w:eastAsiaTheme="minorEastAsia"/>
          <w:sz w:val="24"/>
          <w:szCs w:val="24"/>
        </w:rPr>
        <w:t>无污渍、无水渍；指示牌、广告牌无灰尘、无污迹，金属件表面光亮，无痕迹。</w:t>
      </w:r>
    </w:p>
    <w:p w14:paraId="7B9A2EAB">
      <w:pPr>
        <w:pStyle w:val="28"/>
        <w:spacing w:line="360" w:lineRule="auto"/>
        <w:rPr>
          <w:rFonts w:asciiTheme="minorEastAsia" w:hAnsiTheme="minorEastAsia" w:eastAsiaTheme="minorEastAsia"/>
          <w:b/>
          <w:bCs/>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b/>
          <w:bCs/>
          <w:sz w:val="24"/>
          <w:szCs w:val="24"/>
        </w:rPr>
        <w:t>垃圾清运、处理</w:t>
      </w:r>
    </w:p>
    <w:p w14:paraId="18487AF9">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（1）垃圾清运、处理分为：生活垃圾（有机、无机、有害垃圾）清运处理、督促装修队伍装修垃圾清运处理和废纸及可再生废物的回收。所有垃圾清运处理应符合上海市有关法律、法规规定。</w:t>
      </w:r>
    </w:p>
    <w:p w14:paraId="548F66AA">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（2）垃圾清运、处理的范围分为：办公楼之日常办公垃圾，办公楼之日常生活垃圾，餐厅等之日常垃圾，建筑垃圾，公共部位上通道、园林、道路等之综合垃圾。</w:t>
      </w:r>
    </w:p>
    <w:p w14:paraId="7E25FC20">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（3）垃圾清运、处理工作分为：每天定时清运、处理</w:t>
      </w:r>
      <w:r>
        <w:rPr>
          <w:rFonts w:asciiTheme="minorEastAsia" w:hAnsiTheme="minorEastAsia" w:eastAsiaTheme="minorEastAsia"/>
          <w:sz w:val="24"/>
          <w:szCs w:val="24"/>
        </w:rPr>
        <w:t>2</w:t>
      </w:r>
      <w:r>
        <w:rPr>
          <w:rFonts w:hint="eastAsia" w:asciiTheme="minorEastAsia" w:hAnsiTheme="minorEastAsia" w:eastAsiaTheme="minorEastAsia"/>
          <w:sz w:val="24"/>
          <w:szCs w:val="24"/>
        </w:rPr>
        <w:t>次，并将物业项目内所有桶内垃圾清理干净封好胶袋口。</w:t>
      </w:r>
    </w:p>
    <w:p w14:paraId="33C8B128">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服务标准：垃圾的清运、处理，由物业公司监督四周必须无散积垃圾、无异味，必须经常喷洒药水，防止发生虫害。所有垃圾必须日产日清，清洁人员每天定时到各点收集废纸及可再生废弃物进行回收、处理。</w:t>
      </w:r>
    </w:p>
    <w:p w14:paraId="2DDD9117">
      <w:pPr>
        <w:pStyle w:val="28"/>
        <w:spacing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3、污水管理</w:t>
      </w:r>
    </w:p>
    <w:p w14:paraId="0B946FA1">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（1）区域内生活污水经污水管道集中排放处理。</w:t>
      </w:r>
    </w:p>
    <w:p w14:paraId="49525F46">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（2）为保持污水管通畅，保洁员每月对排水沟清扫一次。</w:t>
      </w:r>
      <w:r>
        <w:rPr>
          <w:rFonts w:asciiTheme="minorEastAsia" w:hAnsiTheme="minorEastAsia" w:eastAsiaTheme="minorEastAsia"/>
          <w:sz w:val="24"/>
          <w:szCs w:val="24"/>
        </w:rPr>
        <w:t>(</w:t>
      </w:r>
      <w:r>
        <w:rPr>
          <w:rFonts w:hint="eastAsia" w:asciiTheme="minorEastAsia" w:hAnsiTheme="minorEastAsia" w:eastAsiaTheme="minorEastAsia"/>
          <w:sz w:val="24"/>
          <w:szCs w:val="24"/>
        </w:rPr>
        <w:t>明沟每周一次，暗沟每月一次</w:t>
      </w:r>
      <w:r>
        <w:rPr>
          <w:rFonts w:asciiTheme="minorEastAsia" w:hAnsiTheme="minorEastAsia" w:eastAsiaTheme="minorEastAsia"/>
          <w:sz w:val="24"/>
          <w:szCs w:val="24"/>
        </w:rPr>
        <w:t>)</w:t>
      </w:r>
      <w:r>
        <w:rPr>
          <w:rFonts w:hint="eastAsia" w:asciiTheme="minorEastAsia" w:hAnsiTheme="minorEastAsia" w:eastAsiaTheme="minorEastAsia"/>
          <w:sz w:val="24"/>
          <w:szCs w:val="24"/>
        </w:rPr>
        <w:t>。其他排水管道每月检查</w:t>
      </w:r>
      <w:r>
        <w:rPr>
          <w:rFonts w:asciiTheme="minorEastAsia" w:hAnsiTheme="minorEastAsia" w:eastAsiaTheme="minorEastAsia"/>
          <w:sz w:val="24"/>
          <w:szCs w:val="24"/>
        </w:rPr>
        <w:t>2</w:t>
      </w:r>
      <w:r>
        <w:rPr>
          <w:rFonts w:hint="eastAsia" w:asciiTheme="minorEastAsia" w:hAnsiTheme="minorEastAsia" w:eastAsiaTheme="minorEastAsia"/>
          <w:sz w:val="24"/>
          <w:szCs w:val="24"/>
        </w:rPr>
        <w:t>次，如有堵塞应随时处理、疏通、及时采样及分析，保持构筑物进出流、水位正常。判断正常运作采取有力措施。</w:t>
      </w:r>
    </w:p>
    <w:p w14:paraId="31098352">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服务标准：每日一次对排水系统进行检查巡视，定期对排水管进行清通、养护及清除污垢，保证室内外排水系统畅通，保证汛期道路、地下室、设备间无积水和浸泡的现象发生；化粪池每年清理</w:t>
      </w:r>
      <w:r>
        <w:rPr>
          <w:rFonts w:asciiTheme="minorEastAsia" w:hAnsiTheme="minorEastAsia" w:eastAsiaTheme="minorEastAsia"/>
          <w:sz w:val="24"/>
          <w:szCs w:val="24"/>
        </w:rPr>
        <w:t>1</w:t>
      </w:r>
      <w:r>
        <w:rPr>
          <w:rFonts w:hint="eastAsia" w:asciiTheme="minorEastAsia" w:hAnsiTheme="minorEastAsia" w:eastAsiaTheme="minorEastAsia"/>
          <w:sz w:val="24"/>
          <w:szCs w:val="24"/>
        </w:rPr>
        <w:t>次，每季巡查</w:t>
      </w:r>
      <w:r>
        <w:rPr>
          <w:rFonts w:asciiTheme="minorEastAsia" w:hAnsiTheme="minorEastAsia" w:eastAsiaTheme="minorEastAsia"/>
          <w:sz w:val="24"/>
          <w:szCs w:val="24"/>
        </w:rPr>
        <w:t>1</w:t>
      </w:r>
      <w:r>
        <w:rPr>
          <w:rFonts w:hint="eastAsia" w:asciiTheme="minorEastAsia" w:hAnsiTheme="minorEastAsia" w:eastAsiaTheme="minorEastAsia"/>
          <w:sz w:val="24"/>
          <w:szCs w:val="24"/>
        </w:rPr>
        <w:t>次。出入口畅通，井内无积物浮于面上，池盖无污渍、污物，清理后及时清洁现场；楼面落水管落水口等保持完好。开裂、破损等及时更换，定期检查；每</w:t>
      </w:r>
      <w:r>
        <w:rPr>
          <w:rFonts w:asciiTheme="minorEastAsia" w:hAnsiTheme="minorEastAsia" w:eastAsiaTheme="minorEastAsia"/>
          <w:sz w:val="24"/>
          <w:szCs w:val="24"/>
        </w:rPr>
        <w:t>2</w:t>
      </w:r>
      <w:r>
        <w:rPr>
          <w:rFonts w:hint="eastAsia" w:asciiTheme="minorEastAsia" w:hAnsiTheme="minorEastAsia" w:eastAsiaTheme="minorEastAsia"/>
          <w:sz w:val="24"/>
          <w:szCs w:val="24"/>
        </w:rPr>
        <w:t>个月对地下管井清理</w:t>
      </w:r>
      <w:r>
        <w:rPr>
          <w:rFonts w:asciiTheme="minorEastAsia" w:hAnsiTheme="minorEastAsia" w:eastAsiaTheme="minorEastAsia"/>
          <w:sz w:val="24"/>
          <w:szCs w:val="24"/>
        </w:rPr>
        <w:t>1</w:t>
      </w:r>
      <w:r>
        <w:rPr>
          <w:rFonts w:hint="eastAsia" w:asciiTheme="minorEastAsia" w:hAnsiTheme="minorEastAsia" w:eastAsiaTheme="minorEastAsia"/>
          <w:sz w:val="24"/>
          <w:szCs w:val="24"/>
        </w:rPr>
        <w:t>次，捞起井内泥沙和悬浮物；每季度对地下管并彻底疏通</w:t>
      </w:r>
      <w:r>
        <w:rPr>
          <w:rFonts w:asciiTheme="minorEastAsia" w:hAnsiTheme="minorEastAsia" w:eastAsiaTheme="minorEastAsia"/>
          <w:sz w:val="24"/>
          <w:szCs w:val="24"/>
        </w:rPr>
        <w:t>1</w:t>
      </w:r>
      <w:r>
        <w:rPr>
          <w:rFonts w:hint="eastAsia" w:asciiTheme="minorEastAsia" w:hAnsiTheme="minorEastAsia" w:eastAsiaTheme="minorEastAsia"/>
          <w:sz w:val="24"/>
          <w:szCs w:val="24"/>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6553CB23">
      <w:pPr>
        <w:pStyle w:val="28"/>
        <w:spacing w:line="360" w:lineRule="auto"/>
        <w:ind w:firstLine="480" w:firstLineChars="200"/>
        <w:rPr>
          <w:rFonts w:asciiTheme="minorEastAsia" w:hAnsiTheme="minorEastAsia" w:eastAsiaTheme="minorEastAsia"/>
          <w:b/>
          <w:bCs/>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b/>
          <w:bCs/>
          <w:sz w:val="24"/>
          <w:szCs w:val="24"/>
        </w:rPr>
        <w:t>卫生管理</w:t>
      </w:r>
    </w:p>
    <w:p w14:paraId="51E87977">
      <w:pPr>
        <w:pStyle w:val="28"/>
        <w:tabs>
          <w:tab w:val="left" w:pos="885"/>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（1）灭鼠、灭蚊、灭苍蝇、灭蟑螂。</w:t>
      </w:r>
    </w:p>
    <w:p w14:paraId="23526B53">
      <w:pPr>
        <w:pStyle w:val="28"/>
        <w:tabs>
          <w:tab w:val="left" w:pos="885"/>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（2）科学有效地进行卫生消毒。</w:t>
      </w:r>
    </w:p>
    <w:p w14:paraId="65A5D1D6">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服务标准：灭鼠、灭蚊、灭苍蝇、灭蟑螂达到全国爱国卫生运动委员会及上海市爱国卫生运动委员会规定的标准；定期科学有效地对办公区进行卫生消毒。在化学防治中注重科学合理用药，不使用国家禁用药品。</w:t>
      </w:r>
    </w:p>
    <w:p w14:paraId="7ABD848B">
      <w:pPr>
        <w:pStyle w:val="28"/>
        <w:spacing w:line="360" w:lineRule="auto"/>
        <w:rPr>
          <w:rFonts w:asciiTheme="minorEastAsia" w:hAnsiTheme="minorEastAsia" w:eastAsiaTheme="minorEastAsia"/>
          <w:sz w:val="24"/>
          <w:szCs w:val="24"/>
        </w:rPr>
      </w:pPr>
    </w:p>
    <w:p w14:paraId="75DA6B65">
      <w:pPr>
        <w:pStyle w:val="28"/>
        <w:spacing w:line="360" w:lineRule="auto"/>
        <w:rPr>
          <w:rFonts w:asciiTheme="minorEastAsia" w:hAnsiTheme="minorEastAsia" w:eastAsiaTheme="minorEastAsia"/>
          <w:sz w:val="24"/>
          <w:szCs w:val="24"/>
        </w:rPr>
      </w:pPr>
    </w:p>
    <w:p w14:paraId="1F31D8ED">
      <w:pPr>
        <w:pStyle w:val="28"/>
        <w:rPr>
          <w:rFonts w:asciiTheme="minorEastAsia" w:hAnsiTheme="minorEastAsia" w:eastAsiaTheme="minorEastAsia"/>
          <w:sz w:val="24"/>
          <w:szCs w:val="24"/>
        </w:rPr>
      </w:pPr>
    </w:p>
    <w:p w14:paraId="40012ACB">
      <w:pPr>
        <w:pStyle w:val="28"/>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（五）会议服务</w:t>
      </w:r>
    </w:p>
    <w:p w14:paraId="178D5346">
      <w:pPr>
        <w:pStyle w:val="28"/>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为办公楼内举办的各类会议、活动提供服务</w:t>
      </w:r>
    </w:p>
    <w:p w14:paraId="3BDC2C9A">
      <w:pPr>
        <w:pStyle w:val="28"/>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会场布置、会议材料复印、发放，与会人员登记、会议礼仪接待、引导服务等。</w:t>
      </w:r>
    </w:p>
    <w:p w14:paraId="0E0E9813">
      <w:pPr>
        <w:pStyle w:val="28"/>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视频、音响保障。</w:t>
      </w:r>
    </w:p>
    <w:p w14:paraId="0026D051">
      <w:pPr>
        <w:pStyle w:val="28"/>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会议期间开水供应及相关服务</w:t>
      </w:r>
    </w:p>
    <w:p w14:paraId="26D9E8E4">
      <w:pPr>
        <w:pStyle w:val="28"/>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会议后会场整理、保洁服务</w:t>
      </w:r>
    </w:p>
    <w:p w14:paraId="16F95E5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服务标准：建立会议室管理制度，制订会议服务规程并认真落实，做好会议室的音响服务，礼仪接待周到、规范。保证会议期间茶水供应并定时续水，会前会后打扫室内卫生，保持室内整洁，会场布置及时。（要说明每年会议规模、频次、服务要求等）</w:t>
      </w:r>
    </w:p>
    <w:p w14:paraId="4A249D4B">
      <w:pPr>
        <w:pStyle w:val="28"/>
        <w:spacing w:line="360" w:lineRule="auto"/>
        <w:rPr>
          <w:rFonts w:asciiTheme="minorEastAsia" w:hAnsiTheme="minorEastAsia" w:eastAsiaTheme="minorEastAsia"/>
          <w:sz w:val="24"/>
          <w:szCs w:val="24"/>
        </w:rPr>
      </w:pPr>
    </w:p>
    <w:p w14:paraId="714E70AC">
      <w:pPr>
        <w:pStyle w:val="28"/>
        <w:spacing w:line="360" w:lineRule="auto"/>
        <w:rPr>
          <w:rFonts w:asciiTheme="minorEastAsia" w:hAnsiTheme="minorEastAsia" w:eastAsiaTheme="minorEastAsia"/>
          <w:b/>
          <w:bCs/>
          <w:color w:val="FF0000"/>
          <w:sz w:val="24"/>
          <w:szCs w:val="24"/>
        </w:rPr>
      </w:pPr>
      <w:r>
        <w:rPr>
          <w:rFonts w:hint="eastAsia" w:asciiTheme="minorEastAsia" w:hAnsiTheme="minorEastAsia" w:eastAsiaTheme="minorEastAsia"/>
          <w:b/>
          <w:bCs/>
          <w:sz w:val="24"/>
          <w:szCs w:val="24"/>
        </w:rPr>
        <w:t>（六）餐厅管理</w:t>
      </w:r>
      <w:r>
        <w:rPr>
          <w:rFonts w:hint="eastAsia" w:asciiTheme="minorEastAsia" w:hAnsiTheme="minorEastAsia" w:eastAsiaTheme="minorEastAsia"/>
          <w:b/>
          <w:bCs/>
          <w:color w:val="000000" w:themeColor="text1"/>
          <w:sz w:val="24"/>
          <w:szCs w:val="24"/>
        </w:rPr>
        <w:t>（仅为餐厅的公共设备维护、保洁等基础管理，不含餐饮服务）</w:t>
      </w:r>
    </w:p>
    <w:p w14:paraId="44EB3A41">
      <w:pPr>
        <w:pStyle w:val="28"/>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1</w:t>
      </w:r>
      <w:r>
        <w:rPr>
          <w:rFonts w:hint="eastAsia" w:asciiTheme="minorEastAsia" w:hAnsiTheme="minorEastAsia" w:eastAsiaTheme="minorEastAsia"/>
          <w:sz w:val="24"/>
          <w:szCs w:val="24"/>
        </w:rPr>
        <w:t>、保证水（上、下水）、电、煤、气、中央空调正常供应及其维修工作。</w:t>
      </w:r>
    </w:p>
    <w:p w14:paraId="210357A7">
      <w:pPr>
        <w:pStyle w:val="28"/>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2</w:t>
      </w:r>
      <w:r>
        <w:rPr>
          <w:rFonts w:hint="eastAsia" w:asciiTheme="minorEastAsia" w:hAnsiTheme="minorEastAsia" w:eastAsiaTheme="minorEastAsia"/>
          <w:sz w:val="24"/>
          <w:szCs w:val="24"/>
        </w:rPr>
        <w:t>、负责餐厅内部营运以外的门口、餐厅外墙等保洁工作。</w:t>
      </w:r>
    </w:p>
    <w:p w14:paraId="0D8C4F7E">
      <w:pPr>
        <w:pStyle w:val="28"/>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服务标准：要求餐厅在使用后及时打扫、清运餐厅垃圾，餐厅垃圾不得过夜。餐厅桌椅、地面整洁无油腻，餐厅卫生符合卫生管理要求。</w:t>
      </w:r>
    </w:p>
    <w:p w14:paraId="22FADCD7">
      <w:pPr>
        <w:pStyle w:val="28"/>
        <w:spacing w:line="360" w:lineRule="auto"/>
        <w:rPr>
          <w:rFonts w:asciiTheme="minorEastAsia" w:hAnsiTheme="minorEastAsia" w:eastAsiaTheme="minorEastAsia"/>
          <w:sz w:val="24"/>
          <w:szCs w:val="24"/>
        </w:rPr>
      </w:pPr>
    </w:p>
    <w:p w14:paraId="4867F290">
      <w:pPr>
        <w:pStyle w:val="28"/>
        <w:spacing w:line="360" w:lineRule="auto"/>
        <w:rPr>
          <w:rFonts w:asciiTheme="minorEastAsia" w:hAnsiTheme="minorEastAsia" w:eastAsiaTheme="minorEastAsia"/>
          <w:b/>
          <w:bCs/>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b/>
          <w:bCs/>
          <w:sz w:val="24"/>
          <w:szCs w:val="24"/>
        </w:rPr>
        <w:t>七）公共关系管理</w:t>
      </w:r>
    </w:p>
    <w:p w14:paraId="26C6B829">
      <w:pPr>
        <w:pStyle w:val="28"/>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1</w:t>
      </w:r>
      <w:r>
        <w:rPr>
          <w:rFonts w:hint="eastAsia" w:asciiTheme="minorEastAsia" w:hAnsiTheme="minorEastAsia" w:eastAsiaTheme="minorEastAsia"/>
          <w:sz w:val="24"/>
          <w:szCs w:val="24"/>
        </w:rPr>
        <w:t>、主动联系本办公楼（区域）水、电、气的供应、管理部门和环卫、公安等部门，建立良好关系和应急协调机制。</w:t>
      </w:r>
    </w:p>
    <w:p w14:paraId="38FFAB67">
      <w:pPr>
        <w:pStyle w:val="28"/>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2</w:t>
      </w:r>
      <w:r>
        <w:rPr>
          <w:rFonts w:hint="eastAsia" w:asciiTheme="minorEastAsia" w:hAnsiTheme="minorEastAsia" w:eastAsiaTheme="minorEastAsia"/>
          <w:sz w:val="24"/>
          <w:szCs w:val="24"/>
        </w:rPr>
        <w:t>、主动联系本办公楼（区域）公共设备制造供应商，了解设备大修、维护情况，建立良好关系和应急协调机制。。</w:t>
      </w:r>
    </w:p>
    <w:p w14:paraId="1239C22B">
      <w:pPr>
        <w:pStyle w:val="2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服务标准：对外与各相关部门建立良好联系，在有事情况下能够获得及时支持与帮助。对内定期了解和满足业主需求，提高服务管理水准。</w:t>
      </w:r>
    </w:p>
    <w:p w14:paraId="284374F8">
      <w:pPr>
        <w:pStyle w:val="28"/>
        <w:spacing w:line="360" w:lineRule="auto"/>
        <w:rPr>
          <w:rFonts w:asciiTheme="minorEastAsia" w:hAnsiTheme="minorEastAsia" w:eastAsiaTheme="minorEastAsia"/>
          <w:sz w:val="24"/>
          <w:szCs w:val="24"/>
        </w:rPr>
      </w:pPr>
    </w:p>
    <w:p w14:paraId="33D8D3C4">
      <w:pPr>
        <w:pStyle w:val="28"/>
        <w:spacing w:line="360" w:lineRule="auto"/>
        <w:rPr>
          <w:rFonts w:asciiTheme="minorEastAsia" w:hAnsiTheme="minorEastAsia" w:eastAsiaTheme="minorEastAsia"/>
          <w:sz w:val="24"/>
          <w:szCs w:val="24"/>
        </w:rPr>
      </w:pPr>
    </w:p>
    <w:p w14:paraId="5A9A9E85">
      <w:pPr>
        <w:pStyle w:val="28"/>
        <w:spacing w:line="360" w:lineRule="auto"/>
        <w:rPr>
          <w:rFonts w:asciiTheme="minorEastAsia" w:hAnsiTheme="minorEastAsia" w:eastAsiaTheme="minorEastAsia"/>
          <w:b/>
          <w:bCs/>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b/>
          <w:bCs/>
          <w:sz w:val="24"/>
          <w:szCs w:val="24"/>
        </w:rPr>
        <w:t>八）档案管理</w:t>
      </w:r>
    </w:p>
    <w:p w14:paraId="74B8B961">
      <w:pPr>
        <w:pStyle w:val="28"/>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、建立管理人员人事档案和各类行政文件、合同的存档工作。</w:t>
      </w:r>
    </w:p>
    <w:p w14:paraId="510E8A9A">
      <w:pPr>
        <w:pStyle w:val="28"/>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2</w:t>
      </w:r>
      <w:r>
        <w:rPr>
          <w:rFonts w:hint="eastAsia" w:asciiTheme="minorEastAsia" w:hAnsiTheme="minorEastAsia" w:eastAsiaTheme="minorEastAsia"/>
          <w:sz w:val="24"/>
          <w:szCs w:val="24"/>
        </w:rPr>
        <w:t>．健全所有建筑物、公用设施、设备的图纸资料，及时增加修改资料。</w:t>
      </w:r>
    </w:p>
    <w:p w14:paraId="7B913769">
      <w:pPr>
        <w:pStyle w:val="28"/>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3</w:t>
      </w:r>
      <w:r>
        <w:rPr>
          <w:rFonts w:hint="eastAsia" w:asciiTheme="minorEastAsia" w:hAnsiTheme="minorEastAsia" w:eastAsiaTheme="minorEastAsia"/>
          <w:sz w:val="24"/>
          <w:szCs w:val="24"/>
        </w:rPr>
        <w:t>、建立设备、设施、保安、保洁、车辆等日常运作管理档案。</w:t>
      </w:r>
    </w:p>
    <w:p w14:paraId="65BCCF97">
      <w:pPr>
        <w:pStyle w:val="28"/>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4</w:t>
      </w:r>
      <w:r>
        <w:rPr>
          <w:rFonts w:hint="eastAsia" w:asciiTheme="minorEastAsia" w:hAnsiTheme="minorEastAsia" w:eastAsiaTheme="minorEastAsia"/>
          <w:sz w:val="24"/>
          <w:szCs w:val="24"/>
        </w:rPr>
        <w:t>、所有资料及管理资料分为图、档、卡、册四类，安放于防火、防潮、防蛀之专用档案箱内。</w:t>
      </w:r>
    </w:p>
    <w:p w14:paraId="74E6C91D">
      <w:pPr>
        <w:pStyle w:val="28"/>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服务标准：所有有关办公区域管理档案资料，必须保证完整、完好，撤离时全部移交办公区域方。</w:t>
      </w:r>
    </w:p>
    <w:p w14:paraId="252C60C6">
      <w:pPr>
        <w:pStyle w:val="28"/>
        <w:spacing w:line="360" w:lineRule="auto"/>
        <w:ind w:firstLine="420"/>
        <w:rPr>
          <w:rFonts w:asciiTheme="minorEastAsia" w:hAnsiTheme="minorEastAsia" w:eastAsiaTheme="minorEastAsia"/>
          <w:sz w:val="24"/>
          <w:szCs w:val="24"/>
        </w:rPr>
      </w:pPr>
    </w:p>
    <w:p w14:paraId="63B839BE">
      <w:pPr>
        <w:spacing w:line="360" w:lineRule="auto"/>
        <w:ind w:firstLine="3012" w:firstLineChars="1250"/>
        <w:rPr>
          <w:rFonts w:asciiTheme="minorEastAsia" w:hAnsiTheme="minorEastAsia" w:eastAsiaTheme="minorEastAsia"/>
          <w:b/>
          <w:sz w:val="24"/>
          <w:szCs w:val="24"/>
        </w:rPr>
      </w:pPr>
      <w:r>
        <w:rPr>
          <w:rFonts w:hint="eastAsia" w:asciiTheme="minorEastAsia" w:hAnsiTheme="minorEastAsia" w:eastAsiaTheme="minorEastAsia"/>
          <w:b/>
          <w:sz w:val="24"/>
          <w:szCs w:val="24"/>
        </w:rPr>
        <w:t>三</w:t>
      </w:r>
      <w:r>
        <w:rPr>
          <w:rFonts w:asciiTheme="minorEastAsia" w:hAnsiTheme="minorEastAsia" w:eastAsiaTheme="minorEastAsia"/>
          <w:b/>
          <w:sz w:val="24"/>
          <w:szCs w:val="24"/>
        </w:rPr>
        <w:t>、</w:t>
      </w:r>
      <w:r>
        <w:rPr>
          <w:rFonts w:hint="eastAsia" w:asciiTheme="minorEastAsia" w:hAnsiTheme="minorEastAsia" w:eastAsiaTheme="minorEastAsia"/>
          <w:b/>
          <w:sz w:val="24"/>
          <w:szCs w:val="24"/>
          <w:lang w:val="en-US" w:eastAsia="zh-CN"/>
        </w:rPr>
        <w:t>承包</w:t>
      </w:r>
      <w:r>
        <w:rPr>
          <w:rFonts w:asciiTheme="minorEastAsia" w:hAnsiTheme="minorEastAsia" w:eastAsiaTheme="minorEastAsia"/>
          <w:b/>
          <w:sz w:val="24"/>
          <w:szCs w:val="24"/>
        </w:rPr>
        <w:t>要求</w:t>
      </w:r>
    </w:p>
    <w:p w14:paraId="00BCA5B8">
      <w:pPr>
        <w:spacing w:line="360" w:lineRule="exact"/>
        <w:ind w:firstLine="480" w:firstLineChars="200"/>
        <w:rPr>
          <w:rFonts w:asciiTheme="minorEastAsia" w:hAnsiTheme="minorEastAsia" w:eastAsiaTheme="minorEastAsia"/>
          <w:sz w:val="24"/>
          <w:szCs w:val="24"/>
        </w:rPr>
      </w:pPr>
    </w:p>
    <w:bookmarkEnd w:id="0"/>
    <w:bookmarkEnd w:id="1"/>
    <w:p w14:paraId="18A8A943">
      <w:pPr>
        <w:adjustRightInd w:val="0"/>
        <w:snapToGrid w:val="0"/>
        <w:spacing w:line="300" w:lineRule="auto"/>
        <w:ind w:firstLine="482" w:firstLineChars="200"/>
        <w:jc w:val="left"/>
        <w:outlineLvl w:val="2"/>
        <w:rPr>
          <w:rFonts w:asciiTheme="minorEastAsia" w:hAnsiTheme="minorEastAsia" w:eastAsiaTheme="minorEastAsia"/>
          <w:b/>
          <w:color w:val="000000"/>
          <w:sz w:val="24"/>
          <w:szCs w:val="24"/>
        </w:rPr>
      </w:pPr>
      <w:bookmarkStart w:id="11" w:name="_Toc18591158"/>
      <w:r>
        <w:rPr>
          <w:rFonts w:asciiTheme="minorEastAsia" w:hAnsiTheme="minorEastAsia" w:eastAsiaTheme="minorEastAsia"/>
          <w:b/>
          <w:color w:val="000000"/>
          <w:sz w:val="24"/>
          <w:szCs w:val="24"/>
        </w:rPr>
        <w:t>1承包方式</w:t>
      </w:r>
      <w:bookmarkEnd w:id="11"/>
    </w:p>
    <w:p w14:paraId="7C454953">
      <w:pPr>
        <w:tabs>
          <w:tab w:val="left" w:pos="733"/>
          <w:tab w:val="left" w:pos="734"/>
        </w:tabs>
        <w:autoSpaceDE w:val="0"/>
        <w:autoSpaceDN w:val="0"/>
        <w:spacing w:line="30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color w:val="000000"/>
          <w:sz w:val="24"/>
          <w:szCs w:val="24"/>
        </w:rPr>
        <w:t>1.1依照本项目的招标范围和内容，中标人</w:t>
      </w:r>
      <w:r>
        <w:rPr>
          <w:rFonts w:asciiTheme="minorEastAsia" w:hAnsiTheme="minorEastAsia" w:eastAsiaTheme="minorEastAsia"/>
          <w:sz w:val="24"/>
          <w:szCs w:val="24"/>
        </w:rPr>
        <w:t>以</w:t>
      </w:r>
      <w:r>
        <w:rPr>
          <w:rFonts w:asciiTheme="minorEastAsia" w:hAnsiTheme="minorEastAsia" w:eastAsiaTheme="minorEastAsia"/>
          <w:b/>
          <w:kern w:val="0"/>
          <w:sz w:val="24"/>
          <w:szCs w:val="24"/>
          <w:u w:val="single"/>
        </w:rPr>
        <w:t>“清包”</w:t>
      </w:r>
      <w:r>
        <w:rPr>
          <w:rFonts w:asciiTheme="minorEastAsia" w:hAnsiTheme="minorEastAsia" w:eastAsiaTheme="minorEastAsia"/>
          <w:sz w:val="24"/>
          <w:szCs w:val="24"/>
        </w:rPr>
        <w:t>方式实施服务管理承包。“清包”的含义指：采购人按双方约定的服务人数，每月向中标人支付管理服务费。项目过程中所发生的水电气等能耗，设备添置、维修、保养</w:t>
      </w:r>
      <w:r>
        <w:rPr>
          <w:rFonts w:hint="eastAsia" w:asciiTheme="minorEastAsia" w:hAnsiTheme="minorEastAsia" w:eastAsiaTheme="minorEastAsia"/>
          <w:sz w:val="24"/>
          <w:szCs w:val="24"/>
        </w:rPr>
        <w:t>、更换零配件、易耗品采购</w:t>
      </w:r>
      <w:r>
        <w:rPr>
          <w:rFonts w:asciiTheme="minorEastAsia" w:hAnsiTheme="minorEastAsia" w:eastAsiaTheme="minorEastAsia"/>
          <w:sz w:val="24"/>
          <w:szCs w:val="24"/>
        </w:rPr>
        <w:t>等费用均由采购人承担。</w:t>
      </w:r>
    </w:p>
    <w:p w14:paraId="6F584109">
      <w:pPr>
        <w:tabs>
          <w:tab w:val="left" w:pos="733"/>
          <w:tab w:val="left" w:pos="734"/>
        </w:tabs>
        <w:autoSpaceDE w:val="0"/>
        <w:autoSpaceDN w:val="0"/>
        <w:spacing w:line="30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主要包括以下内容：综合性</w:t>
      </w:r>
      <w:r>
        <w:rPr>
          <w:rFonts w:asciiTheme="minorEastAsia" w:hAnsiTheme="minorEastAsia" w:eastAsiaTheme="minorEastAsia"/>
          <w:sz w:val="24"/>
          <w:szCs w:val="24"/>
        </w:rPr>
        <w:t>管理、</w:t>
      </w:r>
      <w:r>
        <w:rPr>
          <w:rFonts w:hint="eastAsia" w:asciiTheme="minorEastAsia" w:hAnsiTheme="minorEastAsia" w:eastAsiaTheme="minorEastAsia"/>
          <w:sz w:val="24"/>
          <w:szCs w:val="24"/>
        </w:rPr>
        <w:t>内勤</w:t>
      </w:r>
      <w:r>
        <w:rPr>
          <w:rFonts w:asciiTheme="minorEastAsia" w:hAnsiTheme="minorEastAsia" w:eastAsiaTheme="minorEastAsia"/>
          <w:sz w:val="24"/>
          <w:szCs w:val="24"/>
        </w:rPr>
        <w:t>兼财务、会务礼仪</w:t>
      </w:r>
      <w:r>
        <w:rPr>
          <w:rFonts w:hint="eastAsia" w:asciiTheme="minorEastAsia" w:hAnsiTheme="minorEastAsia" w:eastAsiaTheme="minorEastAsia"/>
          <w:sz w:val="24"/>
          <w:szCs w:val="24"/>
        </w:rPr>
        <w:t>、</w:t>
      </w:r>
      <w:r>
        <w:rPr>
          <w:rFonts w:asciiTheme="minorEastAsia" w:hAnsiTheme="minorEastAsia" w:eastAsiaTheme="minorEastAsia"/>
          <w:sz w:val="24"/>
          <w:szCs w:val="24"/>
        </w:rPr>
        <w:t>设备维修、保洁服务；</w:t>
      </w:r>
    </w:p>
    <w:p w14:paraId="38B6A462">
      <w:pPr>
        <w:adjustRightInd w:val="0"/>
        <w:snapToGrid w:val="0"/>
        <w:spacing w:line="300" w:lineRule="auto"/>
        <w:ind w:firstLine="480" w:firstLineChars="200"/>
        <w:jc w:val="left"/>
        <w:rPr>
          <w:rFonts w:asciiTheme="minorEastAsia" w:hAnsiTheme="minorEastAsia" w:eastAsiaTheme="minorEastAsia"/>
          <w:sz w:val="24"/>
          <w:szCs w:val="24"/>
        </w:rPr>
      </w:pPr>
    </w:p>
    <w:p w14:paraId="44D6651A">
      <w:pPr>
        <w:adjustRightInd w:val="0"/>
        <w:snapToGrid w:val="0"/>
        <w:spacing w:line="300" w:lineRule="auto"/>
        <w:ind w:firstLine="482" w:firstLineChars="200"/>
        <w:jc w:val="left"/>
        <w:outlineLvl w:val="2"/>
        <w:rPr>
          <w:rFonts w:asciiTheme="minorEastAsia" w:hAnsiTheme="minorEastAsia" w:eastAsiaTheme="minorEastAsia"/>
          <w:b/>
          <w:color w:val="000000"/>
          <w:sz w:val="24"/>
          <w:szCs w:val="24"/>
        </w:rPr>
      </w:pPr>
      <w:bookmarkStart w:id="12" w:name="_Toc118281241"/>
      <w:r>
        <w:rPr>
          <w:rFonts w:asciiTheme="minorEastAsia" w:hAnsiTheme="minorEastAsia" w:eastAsiaTheme="minorEastAsia"/>
          <w:b/>
          <w:color w:val="000000"/>
          <w:sz w:val="24"/>
          <w:szCs w:val="24"/>
        </w:rPr>
        <w:t>2合同的签订</w:t>
      </w:r>
      <w:bookmarkEnd w:id="12"/>
    </w:p>
    <w:p w14:paraId="12CD364D">
      <w:pPr>
        <w:snapToGrid w:val="0"/>
        <w:spacing w:line="30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2.1 本项目合同的标的、价格、质量及验收标准、考核管理、履约期限等主要条款应当与招标文件和中标人投标文件的内容一致，并互相补充和解释。</w:t>
      </w:r>
    </w:p>
    <w:p w14:paraId="40C5643B">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2.2 合同履约过程中，如遇不可抗力或政策性调价（以招标文件和合同约定为准），经双方商定可以调整合同金额（调整原则以招标文件约定为准），并签订补充协议。</w:t>
      </w:r>
    </w:p>
    <w:p w14:paraId="704D023E">
      <w:pPr>
        <w:adjustRightInd w:val="0"/>
        <w:snapToGrid w:val="0"/>
        <w:spacing w:line="300" w:lineRule="auto"/>
        <w:ind w:firstLine="480" w:firstLineChars="200"/>
        <w:jc w:val="left"/>
        <w:rPr>
          <w:rFonts w:asciiTheme="minorEastAsia" w:hAnsiTheme="minorEastAsia" w:eastAsiaTheme="minorEastAsia"/>
          <w:color w:val="000000"/>
          <w:sz w:val="24"/>
          <w:szCs w:val="24"/>
        </w:rPr>
      </w:pPr>
    </w:p>
    <w:p w14:paraId="0DE9B0F0">
      <w:pPr>
        <w:adjustRightInd w:val="0"/>
        <w:snapToGrid w:val="0"/>
        <w:spacing w:line="300" w:lineRule="auto"/>
        <w:ind w:firstLine="482" w:firstLineChars="200"/>
        <w:jc w:val="left"/>
        <w:outlineLvl w:val="2"/>
        <w:rPr>
          <w:rFonts w:asciiTheme="minorEastAsia" w:hAnsiTheme="minorEastAsia" w:eastAsiaTheme="minorEastAsia"/>
          <w:sz w:val="24"/>
          <w:szCs w:val="24"/>
        </w:rPr>
      </w:pPr>
      <w:bookmarkStart w:id="13" w:name="_Toc118281242"/>
      <w:r>
        <w:rPr>
          <w:rFonts w:asciiTheme="minorEastAsia" w:hAnsiTheme="minorEastAsia" w:eastAsiaTheme="minorEastAsia"/>
          <w:b/>
          <w:color w:val="000000"/>
          <w:sz w:val="24"/>
          <w:szCs w:val="24"/>
        </w:rPr>
        <w:t>3结算原则和支付方式</w:t>
      </w:r>
      <w:bookmarkEnd w:id="13"/>
    </w:p>
    <w:p w14:paraId="7CDA5076">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3.1 结算原则</w:t>
      </w:r>
    </w:p>
    <w:p w14:paraId="14209558">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3.1.1根据考核管理要求，依照考核结果按实结算。</w:t>
      </w:r>
    </w:p>
    <w:p w14:paraId="46BF8930">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3.1.2本项目合同总价不变，采购人不会因政策性调价、人工成本、材料、设备使用年限增长引起的维修成本增加和效能衰减等因素（不可抗力除外）的变动而进行调整。</w:t>
      </w:r>
    </w:p>
    <w:p w14:paraId="2C588447">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3.2 支付方式</w:t>
      </w:r>
    </w:p>
    <w:p w14:paraId="2BEE1185">
      <w:pPr>
        <w:adjustRightInd w:val="0"/>
        <w:snapToGrid w:val="0"/>
        <w:spacing w:line="300" w:lineRule="auto"/>
        <w:ind w:firstLine="480" w:firstLineChars="200"/>
        <w:jc w:val="left"/>
        <w:rPr>
          <w:rFonts w:asciiTheme="minorEastAsia" w:hAnsiTheme="minorEastAsia" w:eastAsiaTheme="minorEastAsia"/>
          <w:bCs/>
          <w:sz w:val="24"/>
          <w:szCs w:val="24"/>
        </w:rPr>
      </w:pPr>
      <w:r>
        <w:rPr>
          <w:rFonts w:asciiTheme="minorEastAsia" w:hAnsiTheme="minorEastAsia" w:eastAsiaTheme="minorEastAsia"/>
          <w:color w:val="000000"/>
          <w:sz w:val="24"/>
          <w:szCs w:val="24"/>
        </w:rPr>
        <w:t>3.2.1 本项目合同金额采用分期付款方式，在采购人和中标人合同签订</w:t>
      </w:r>
      <w:r>
        <w:rPr>
          <w:rFonts w:hint="eastAsia" w:asciiTheme="minorEastAsia" w:hAnsiTheme="minorEastAsia" w:eastAsiaTheme="minorEastAsia"/>
          <w:color w:val="000000"/>
          <w:sz w:val="24"/>
          <w:szCs w:val="24"/>
        </w:rPr>
        <w:t>时按照约定支付</w:t>
      </w:r>
      <w:r>
        <w:rPr>
          <w:rFonts w:asciiTheme="minorEastAsia" w:hAnsiTheme="minorEastAsia" w:eastAsiaTheme="minorEastAsia"/>
          <w:bCs/>
          <w:sz w:val="24"/>
          <w:szCs w:val="24"/>
        </w:rPr>
        <w:t>。</w:t>
      </w:r>
    </w:p>
    <w:p w14:paraId="7FE1CECE">
      <w:pPr>
        <w:adjustRightInd w:val="0"/>
        <w:snapToGrid w:val="0"/>
        <w:spacing w:line="300" w:lineRule="auto"/>
        <w:ind w:firstLine="480" w:firstLineChars="200"/>
        <w:jc w:val="left"/>
        <w:rPr>
          <w:rFonts w:asciiTheme="minorEastAsia" w:hAnsiTheme="minorEastAsia" w:eastAsiaTheme="minorEastAsia"/>
          <w:bCs/>
          <w:sz w:val="24"/>
          <w:szCs w:val="24"/>
        </w:rPr>
      </w:pPr>
    </w:p>
    <w:p w14:paraId="4635F1AE">
      <w:pPr>
        <w:adjustRightInd w:val="0"/>
        <w:snapToGrid w:val="0"/>
        <w:spacing w:line="300" w:lineRule="auto"/>
        <w:ind w:firstLine="480" w:firstLineChars="200"/>
        <w:jc w:val="left"/>
        <w:rPr>
          <w:rFonts w:asciiTheme="minorEastAsia" w:hAnsiTheme="minorEastAsia" w:eastAsiaTheme="minorEastAsia"/>
          <w:bCs/>
          <w:sz w:val="24"/>
          <w:szCs w:val="24"/>
        </w:rPr>
      </w:pPr>
    </w:p>
    <w:p w14:paraId="1813ED4D">
      <w:pPr>
        <w:adjustRightInd w:val="0"/>
        <w:snapToGrid w:val="0"/>
        <w:spacing w:line="300" w:lineRule="auto"/>
        <w:ind w:firstLine="480" w:firstLineChars="200"/>
        <w:jc w:val="left"/>
        <w:rPr>
          <w:rFonts w:asciiTheme="minorEastAsia" w:hAnsiTheme="minorEastAsia" w:eastAsiaTheme="minorEastAsia"/>
          <w:color w:val="000000"/>
          <w:sz w:val="24"/>
          <w:szCs w:val="24"/>
        </w:rPr>
      </w:pPr>
    </w:p>
    <w:p w14:paraId="18E80F41">
      <w:pPr>
        <w:adjustRightInd w:val="0"/>
        <w:snapToGrid w:val="0"/>
        <w:spacing w:line="300" w:lineRule="auto"/>
        <w:jc w:val="left"/>
        <w:rPr>
          <w:rFonts w:asciiTheme="minorEastAsia" w:hAnsiTheme="minorEastAsia" w:eastAsiaTheme="minorEastAsia"/>
          <w:color w:val="000000"/>
          <w:sz w:val="24"/>
          <w:szCs w:val="24"/>
        </w:rPr>
      </w:pPr>
    </w:p>
    <w:p w14:paraId="32FA900C">
      <w:pPr>
        <w:snapToGrid w:val="0"/>
        <w:spacing w:line="300" w:lineRule="auto"/>
        <w:ind w:firstLine="480" w:firstLineChars="200"/>
        <w:jc w:val="left"/>
        <w:rPr>
          <w:rFonts w:asciiTheme="minorEastAsia" w:hAnsiTheme="minorEastAsia" w:eastAsiaTheme="minorEastAsia"/>
          <w:color w:val="000000"/>
          <w:sz w:val="24"/>
          <w:szCs w:val="24"/>
        </w:rPr>
      </w:pPr>
    </w:p>
    <w:p w14:paraId="7BDA4C8D">
      <w:pPr>
        <w:adjustRightInd w:val="0"/>
        <w:snapToGrid w:val="0"/>
        <w:spacing w:line="300" w:lineRule="auto"/>
        <w:jc w:val="center"/>
        <w:outlineLvl w:val="1"/>
        <w:rPr>
          <w:rFonts w:asciiTheme="minorEastAsia" w:hAnsiTheme="minorEastAsia" w:eastAsiaTheme="minorEastAsia"/>
          <w:b/>
          <w:sz w:val="24"/>
          <w:szCs w:val="24"/>
        </w:rPr>
      </w:pPr>
      <w:bookmarkStart w:id="14" w:name="_Toc18591161"/>
      <w:r>
        <w:rPr>
          <w:rFonts w:hint="eastAsia" w:asciiTheme="minorEastAsia" w:hAnsiTheme="minorEastAsia" w:eastAsiaTheme="minorEastAsia"/>
          <w:b/>
          <w:sz w:val="24"/>
          <w:szCs w:val="24"/>
        </w:rPr>
        <w:t>四</w:t>
      </w:r>
      <w:r>
        <w:rPr>
          <w:rFonts w:asciiTheme="minorEastAsia" w:hAnsiTheme="minorEastAsia" w:eastAsiaTheme="minorEastAsia"/>
          <w:b/>
          <w:sz w:val="24"/>
          <w:szCs w:val="24"/>
        </w:rPr>
        <w:t>、</w:t>
      </w:r>
      <w:bookmarkEnd w:id="2"/>
      <w:bookmarkEnd w:id="3"/>
      <w:bookmarkEnd w:id="14"/>
      <w:r>
        <w:rPr>
          <w:rFonts w:hint="eastAsia" w:asciiTheme="minorEastAsia" w:hAnsiTheme="minorEastAsia" w:eastAsiaTheme="minorEastAsia"/>
          <w:b/>
          <w:sz w:val="24"/>
          <w:szCs w:val="24"/>
        </w:rPr>
        <w:t>物业管理</w:t>
      </w:r>
      <w:r>
        <w:rPr>
          <w:rFonts w:asciiTheme="minorEastAsia" w:hAnsiTheme="minorEastAsia" w:eastAsiaTheme="minorEastAsia"/>
          <w:b/>
          <w:sz w:val="24"/>
          <w:szCs w:val="24"/>
        </w:rPr>
        <w:t>服务人员设置需求</w:t>
      </w:r>
    </w:p>
    <w:p w14:paraId="12660041">
      <w:pPr>
        <w:adjustRightInd w:val="0"/>
        <w:snapToGrid w:val="0"/>
        <w:spacing w:line="300" w:lineRule="auto"/>
        <w:jc w:val="center"/>
        <w:outlineLvl w:val="1"/>
        <w:rPr>
          <w:rFonts w:asciiTheme="minorEastAsia" w:hAnsiTheme="minorEastAsia" w:eastAsiaTheme="minorEastAsia"/>
          <w:sz w:val="24"/>
          <w:szCs w:val="24"/>
        </w:rPr>
      </w:pPr>
    </w:p>
    <w:bookmarkEnd w:id="4"/>
    <w:bookmarkEnd w:id="5"/>
    <w:bookmarkEnd w:id="6"/>
    <w:bookmarkEnd w:id="7"/>
    <w:p w14:paraId="17A77A46">
      <w:pPr>
        <w:adjustRightInd w:val="0"/>
        <w:snapToGrid w:val="0"/>
        <w:spacing w:line="300" w:lineRule="auto"/>
        <w:ind w:firstLine="482" w:firstLineChars="200"/>
        <w:outlineLvl w:val="2"/>
        <w:rPr>
          <w:rFonts w:asciiTheme="minorEastAsia" w:hAnsiTheme="minorEastAsia" w:eastAsiaTheme="minorEastAsia"/>
          <w:b/>
          <w:bCs/>
          <w:sz w:val="24"/>
          <w:szCs w:val="24"/>
        </w:rPr>
      </w:pPr>
      <w:bookmarkStart w:id="15" w:name="_Toc18591162"/>
      <w:r>
        <w:rPr>
          <w:rFonts w:asciiTheme="minorEastAsia" w:hAnsiTheme="minorEastAsia" w:eastAsiaTheme="minorEastAsia"/>
          <w:b/>
          <w:bCs/>
          <w:sz w:val="24"/>
          <w:szCs w:val="24"/>
        </w:rPr>
        <w:t>1适用技术规范和规范性文件</w:t>
      </w:r>
      <w:bookmarkEnd w:id="15"/>
    </w:p>
    <w:p w14:paraId="144DFC02">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《中华人民共和国劳动法》</w:t>
      </w:r>
      <w:r>
        <w:rPr>
          <w:rFonts w:asciiTheme="minorEastAsia" w:hAnsiTheme="minorEastAsia" w:eastAsiaTheme="minorEastAsia"/>
          <w:color w:val="000000"/>
          <w:sz w:val="24"/>
          <w:szCs w:val="24"/>
        </w:rPr>
        <w:t>；</w:t>
      </w:r>
    </w:p>
    <w:p w14:paraId="2A0EF76B">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《物业管理条例》；</w:t>
      </w:r>
    </w:p>
    <w:p w14:paraId="287709E6">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《物业服务收费明码标价规定》；</w:t>
      </w:r>
    </w:p>
    <w:p w14:paraId="37C49842">
      <w:pPr>
        <w:adjustRightInd w:val="0"/>
        <w:snapToGrid w:val="0"/>
        <w:spacing w:line="30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物业服务收费管理办法</w:t>
      </w:r>
      <w:r>
        <w:rPr>
          <w:rFonts w:hint="eastAsia" w:asciiTheme="minorEastAsia" w:hAnsiTheme="minorEastAsia" w:eastAsiaTheme="minorEastAsia"/>
          <w:color w:val="000000"/>
          <w:sz w:val="24"/>
          <w:szCs w:val="24"/>
        </w:rPr>
        <w:t>》。</w:t>
      </w:r>
    </w:p>
    <w:p w14:paraId="4B8CB2C4">
      <w:pPr>
        <w:adjustRightInd w:val="0"/>
        <w:snapToGrid w:val="0"/>
        <w:spacing w:line="30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各投标人应充分注意，凡涉及国家或行业管理部门颁发的相关规范、规程和标准，无论其是否在本招标文件中列明，中标人应无条件执行。标准、规范等不一致的，以要求高者为准。</w:t>
      </w:r>
    </w:p>
    <w:p w14:paraId="03559E8F">
      <w:pPr>
        <w:adjustRightInd w:val="0"/>
        <w:snapToGrid w:val="0"/>
        <w:spacing w:line="300" w:lineRule="auto"/>
        <w:ind w:firstLine="482" w:firstLineChars="200"/>
        <w:outlineLvl w:val="2"/>
        <w:rPr>
          <w:rFonts w:asciiTheme="minorEastAsia" w:hAnsiTheme="minorEastAsia" w:eastAsiaTheme="minorEastAsia"/>
          <w:b/>
          <w:bCs/>
          <w:sz w:val="24"/>
          <w:szCs w:val="24"/>
        </w:rPr>
      </w:pPr>
      <w:bookmarkStart w:id="16" w:name="_Toc118281245"/>
      <w:r>
        <w:rPr>
          <w:rFonts w:asciiTheme="minorEastAsia" w:hAnsiTheme="minorEastAsia" w:eastAsiaTheme="minorEastAsia"/>
          <w:b/>
          <w:bCs/>
          <w:sz w:val="24"/>
          <w:szCs w:val="24"/>
        </w:rPr>
        <w:t>2招标内容与质量要求</w:t>
      </w:r>
      <w:bookmarkEnd w:id="16"/>
    </w:p>
    <w:p w14:paraId="638968CD">
      <w:pPr>
        <w:adjustRightInd w:val="0"/>
        <w:snapToGrid w:val="0"/>
        <w:spacing w:line="300" w:lineRule="auto"/>
        <w:ind w:firstLine="480" w:firstLineChars="200"/>
        <w:jc w:val="left"/>
        <w:rPr>
          <w:rFonts w:asciiTheme="minorEastAsia" w:hAnsiTheme="minorEastAsia" w:eastAsiaTheme="minorEastAsia"/>
          <w:b/>
          <w:kern w:val="0"/>
          <w:sz w:val="24"/>
          <w:szCs w:val="24"/>
        </w:rPr>
      </w:pPr>
      <w:r>
        <w:rPr>
          <w:rFonts w:asciiTheme="minorEastAsia" w:hAnsiTheme="minorEastAsia" w:eastAsiaTheme="minorEastAsia"/>
          <w:bCs/>
          <w:sz w:val="24"/>
          <w:szCs w:val="24"/>
        </w:rPr>
        <w:t xml:space="preserve">2.1 </w:t>
      </w:r>
      <w:r>
        <w:rPr>
          <w:rFonts w:asciiTheme="minorEastAsia" w:hAnsiTheme="minorEastAsia" w:eastAsiaTheme="minorEastAsia"/>
          <w:b/>
          <w:kern w:val="0"/>
          <w:sz w:val="24"/>
          <w:szCs w:val="24"/>
        </w:rPr>
        <w:t>岗位设置一览表</w:t>
      </w:r>
    </w:p>
    <w:p w14:paraId="6CF55654">
      <w:pPr>
        <w:tabs>
          <w:tab w:val="left" w:pos="7200"/>
        </w:tabs>
        <w:adjustRightInd w:val="0"/>
        <w:snapToGrid w:val="0"/>
        <w:spacing w:line="300" w:lineRule="auto"/>
        <w:ind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2</w:t>
      </w:r>
      <w:r>
        <w:rPr>
          <w:rFonts w:hint="eastAsia" w:asciiTheme="minorEastAsia" w:hAnsiTheme="minorEastAsia" w:eastAsiaTheme="minorEastAsia"/>
          <w:bCs/>
          <w:sz w:val="24"/>
          <w:szCs w:val="24"/>
        </w:rPr>
        <w:t>.1.1</w:t>
      </w:r>
      <w:r>
        <w:rPr>
          <w:rFonts w:asciiTheme="minorEastAsia" w:hAnsiTheme="minorEastAsia" w:eastAsiaTheme="minorEastAsia"/>
          <w:bCs/>
          <w:sz w:val="24"/>
          <w:szCs w:val="24"/>
        </w:rPr>
        <w:t>岗位设置一览表</w:t>
      </w:r>
    </w:p>
    <w:p w14:paraId="1C17005B">
      <w:pPr>
        <w:tabs>
          <w:tab w:val="left" w:pos="7200"/>
        </w:tabs>
        <w:adjustRightInd w:val="0"/>
        <w:snapToGrid w:val="0"/>
        <w:spacing w:line="300" w:lineRule="auto"/>
        <w:ind w:firstLine="480" w:firstLineChars="200"/>
        <w:jc w:val="left"/>
        <w:rPr>
          <w:rFonts w:asciiTheme="minorEastAsia" w:hAnsiTheme="minorEastAsia" w:eastAsiaTheme="minorEastAsia"/>
          <w:bCs w:val="0"/>
          <w:sz w:val="24"/>
          <w:szCs w:val="24"/>
        </w:rPr>
      </w:pPr>
      <w:r>
        <w:rPr>
          <w:rFonts w:hint="default" w:asciiTheme="minorEastAsia" w:hAnsiTheme="minorEastAsia" w:eastAsiaTheme="minorEastAsia"/>
          <w:b w:val="0"/>
          <w:bCs w:val="0"/>
          <w:sz w:val="24"/>
          <w:szCs w:val="24"/>
        </w:rPr>
        <w:t>★本项目物业管理与服务人员总数不得少于</w:t>
      </w:r>
      <w:r>
        <w:rPr>
          <w:rFonts w:hint="default" w:asciiTheme="minorEastAsia" w:hAnsiTheme="minorEastAsia" w:eastAsiaTheme="minorEastAsia"/>
          <w:b w:val="0"/>
          <w:bCs w:val="0"/>
          <w:sz w:val="24"/>
          <w:szCs w:val="24"/>
          <w:lang w:val="en-US" w:eastAsia="zh-CN"/>
        </w:rPr>
        <w:t>24</w:t>
      </w:r>
      <w:r>
        <w:rPr>
          <w:rFonts w:hint="default" w:asciiTheme="minorEastAsia" w:hAnsiTheme="minorEastAsia" w:eastAsiaTheme="minorEastAsia"/>
          <w:b w:val="0"/>
          <w:bCs w:val="0"/>
          <w:sz w:val="24"/>
          <w:szCs w:val="24"/>
        </w:rPr>
        <w:t>人。</w:t>
      </w:r>
    </w:p>
    <w:tbl>
      <w:tblPr>
        <w:tblStyle w:val="49"/>
        <w:tblW w:w="4998" w:type="pct"/>
        <w:tblInd w:w="0" w:type="dxa"/>
        <w:tblLayout w:type="autofit"/>
        <w:tblCellMar>
          <w:top w:w="0" w:type="dxa"/>
          <w:left w:w="108" w:type="dxa"/>
          <w:bottom w:w="0" w:type="dxa"/>
          <w:right w:w="108" w:type="dxa"/>
        </w:tblCellMar>
      </w:tblPr>
      <w:tblGrid>
        <w:gridCol w:w="796"/>
        <w:gridCol w:w="809"/>
        <w:gridCol w:w="1223"/>
        <w:gridCol w:w="1247"/>
        <w:gridCol w:w="2222"/>
        <w:gridCol w:w="2222"/>
      </w:tblGrid>
      <w:tr w14:paraId="649B3C64">
        <w:trPr>
          <w:trHeight w:val="2018" w:hRule="atLeast"/>
        </w:trPr>
        <w:tc>
          <w:tcPr>
            <w:tcW w:w="467" w:type="pct"/>
            <w:tcBorders>
              <w:top w:val="single" w:color="000000" w:sz="4" w:space="0"/>
              <w:left w:val="single" w:color="000000" w:sz="4" w:space="0"/>
              <w:bottom w:val="single" w:color="000000" w:sz="4" w:space="0"/>
              <w:right w:val="single" w:color="000000" w:sz="4" w:space="0"/>
            </w:tcBorders>
            <w:vAlign w:val="center"/>
          </w:tcPr>
          <w:p w14:paraId="67C1BE9A">
            <w:pPr>
              <w:widowControl/>
              <w:jc w:val="center"/>
              <w:textAlignment w:val="center"/>
              <w:rPr>
                <w:rFonts w:ascii="宋体" w:cs="宋体"/>
                <w:color w:val="000000"/>
                <w:szCs w:val="21"/>
              </w:rPr>
            </w:pPr>
            <w:r>
              <w:rPr>
                <w:rFonts w:hint="eastAsia" w:ascii="宋体" w:cs="宋体"/>
                <w:color w:val="000000"/>
                <w:kern w:val="0"/>
                <w:szCs w:val="21"/>
              </w:rPr>
              <w:t>部门</w:t>
            </w:r>
          </w:p>
        </w:tc>
        <w:tc>
          <w:tcPr>
            <w:tcW w:w="475" w:type="pct"/>
            <w:tcBorders>
              <w:top w:val="single" w:color="000000" w:sz="4" w:space="0"/>
              <w:left w:val="single" w:color="000000" w:sz="4" w:space="0"/>
              <w:bottom w:val="single" w:color="000000" w:sz="4" w:space="0"/>
              <w:right w:val="single" w:color="000000" w:sz="4" w:space="0"/>
            </w:tcBorders>
            <w:vAlign w:val="center"/>
          </w:tcPr>
          <w:p w14:paraId="3AAB8B71">
            <w:pPr>
              <w:widowControl/>
              <w:jc w:val="left"/>
              <w:textAlignment w:val="center"/>
              <w:rPr>
                <w:rFonts w:ascii="宋体" w:cs="宋体"/>
                <w:color w:val="000000"/>
                <w:szCs w:val="21"/>
              </w:rPr>
            </w:pPr>
            <w:r>
              <w:rPr>
                <w:rFonts w:hint="eastAsia" w:ascii="宋体" w:cs="宋体"/>
                <w:color w:val="000000"/>
                <w:kern w:val="0"/>
                <w:szCs w:val="21"/>
              </w:rPr>
              <w:t>岗位</w:t>
            </w:r>
          </w:p>
        </w:tc>
        <w:tc>
          <w:tcPr>
            <w:tcW w:w="718" w:type="pct"/>
            <w:tcBorders>
              <w:top w:val="single" w:color="000000" w:sz="4" w:space="0"/>
              <w:left w:val="single" w:color="000000" w:sz="4" w:space="0"/>
              <w:bottom w:val="single" w:color="000000" w:sz="4" w:space="0"/>
              <w:right w:val="single" w:color="000000" w:sz="4" w:space="0"/>
            </w:tcBorders>
            <w:vAlign w:val="center"/>
          </w:tcPr>
          <w:p w14:paraId="290C4F46">
            <w:pPr>
              <w:widowControl/>
              <w:jc w:val="center"/>
              <w:textAlignment w:val="center"/>
              <w:rPr>
                <w:rFonts w:ascii="宋体" w:cs="宋体"/>
                <w:color w:val="000000"/>
                <w:szCs w:val="21"/>
              </w:rPr>
            </w:pPr>
            <w:r>
              <w:rPr>
                <w:rFonts w:hint="eastAsia" w:ascii="宋体" w:cs="宋体"/>
                <w:color w:val="000000"/>
                <w:kern w:val="0"/>
                <w:szCs w:val="21"/>
              </w:rPr>
              <w:t>岗位编制（该岗位同一时段内需要在岗人数）</w:t>
            </w:r>
          </w:p>
        </w:tc>
        <w:tc>
          <w:tcPr>
            <w:tcW w:w="732" w:type="pct"/>
            <w:tcBorders>
              <w:top w:val="single" w:color="000000" w:sz="4" w:space="0"/>
              <w:left w:val="single" w:color="000000" w:sz="4" w:space="0"/>
              <w:bottom w:val="single" w:color="000000" w:sz="4" w:space="0"/>
              <w:right w:val="single" w:color="000000" w:sz="4" w:space="0"/>
            </w:tcBorders>
            <w:vAlign w:val="center"/>
          </w:tcPr>
          <w:p w14:paraId="2CD5948E">
            <w:pPr>
              <w:widowControl/>
              <w:jc w:val="center"/>
              <w:textAlignment w:val="center"/>
              <w:rPr>
                <w:rFonts w:ascii="宋体" w:cs="宋体"/>
                <w:color w:val="000000"/>
                <w:szCs w:val="21"/>
              </w:rPr>
            </w:pPr>
            <w:r>
              <w:rPr>
                <w:rFonts w:hint="eastAsia" w:ascii="宋体" w:cs="宋体"/>
                <w:color w:val="000000"/>
                <w:kern w:val="0"/>
                <w:szCs w:val="21"/>
              </w:rPr>
              <w:t>岗位人力配置数量（根据服务时长及岗位编制要求，配置的人数）</w:t>
            </w:r>
          </w:p>
        </w:tc>
        <w:tc>
          <w:tcPr>
            <w:tcW w:w="1304" w:type="pct"/>
            <w:tcBorders>
              <w:top w:val="single" w:color="000000" w:sz="4" w:space="0"/>
              <w:left w:val="single" w:color="000000" w:sz="4" w:space="0"/>
              <w:bottom w:val="single" w:color="000000" w:sz="4" w:space="0"/>
              <w:right w:val="single" w:color="000000" w:sz="4" w:space="0"/>
            </w:tcBorders>
            <w:vAlign w:val="center"/>
          </w:tcPr>
          <w:p w14:paraId="24117825">
            <w:pPr>
              <w:widowControl/>
              <w:jc w:val="center"/>
              <w:textAlignment w:val="center"/>
              <w:rPr>
                <w:rFonts w:ascii="宋体" w:cs="宋体"/>
                <w:color w:val="000000"/>
                <w:kern w:val="0"/>
                <w:szCs w:val="21"/>
              </w:rPr>
            </w:pPr>
            <w:r>
              <w:rPr>
                <w:rFonts w:hint="eastAsia" w:ascii="宋体" w:cs="宋体"/>
                <w:color w:val="000000"/>
                <w:kern w:val="0"/>
                <w:szCs w:val="21"/>
              </w:rPr>
              <w:t>岗位人员素质要求</w:t>
            </w:r>
          </w:p>
        </w:tc>
        <w:tc>
          <w:tcPr>
            <w:tcW w:w="1304" w:type="pct"/>
            <w:tcBorders>
              <w:top w:val="single" w:color="000000" w:sz="4" w:space="0"/>
              <w:left w:val="single" w:color="000000" w:sz="4" w:space="0"/>
              <w:bottom w:val="single" w:color="000000" w:sz="4" w:space="0"/>
              <w:right w:val="single" w:color="000000" w:sz="4" w:space="0"/>
            </w:tcBorders>
            <w:vAlign w:val="center"/>
          </w:tcPr>
          <w:p w14:paraId="377316E7">
            <w:pPr>
              <w:widowControl/>
              <w:jc w:val="center"/>
              <w:textAlignment w:val="center"/>
              <w:rPr>
                <w:rFonts w:ascii="宋体" w:cs="宋体"/>
                <w:color w:val="000000"/>
                <w:szCs w:val="21"/>
              </w:rPr>
            </w:pPr>
            <w:r>
              <w:rPr>
                <w:rFonts w:hint="eastAsia" w:ascii="宋体" w:cs="宋体"/>
                <w:color w:val="000000"/>
                <w:kern w:val="0"/>
                <w:szCs w:val="21"/>
              </w:rPr>
              <w:t>备注（岗位所需服务时长或时段等）</w:t>
            </w:r>
          </w:p>
        </w:tc>
      </w:tr>
      <w:tr w14:paraId="0EBB344C">
        <w:tblPrEx>
          <w:tblCellMar>
            <w:top w:w="0" w:type="dxa"/>
            <w:left w:w="108" w:type="dxa"/>
            <w:bottom w:w="0" w:type="dxa"/>
            <w:right w:w="108" w:type="dxa"/>
          </w:tblCellMar>
        </w:tblPrEx>
        <w:trPr>
          <w:trHeight w:val="270" w:hRule="atLeast"/>
        </w:trPr>
        <w:tc>
          <w:tcPr>
            <w:tcW w:w="467" w:type="pct"/>
            <w:vMerge w:val="restart"/>
            <w:tcBorders>
              <w:top w:val="single" w:color="000000" w:sz="4" w:space="0"/>
              <w:left w:val="single" w:color="000000" w:sz="4" w:space="0"/>
              <w:bottom w:val="single" w:color="000000" w:sz="4" w:space="0"/>
              <w:right w:val="single" w:color="000000" w:sz="4" w:space="0"/>
            </w:tcBorders>
            <w:vAlign w:val="center"/>
          </w:tcPr>
          <w:p w14:paraId="7C9226E7">
            <w:pPr>
              <w:widowControl/>
              <w:jc w:val="center"/>
              <w:textAlignment w:val="center"/>
              <w:rPr>
                <w:rFonts w:ascii="宋体" w:cs="宋体"/>
                <w:color w:val="000000"/>
                <w:szCs w:val="21"/>
              </w:rPr>
            </w:pPr>
            <w:r>
              <w:rPr>
                <w:rFonts w:hint="eastAsia" w:ascii="宋体" w:cs="宋体"/>
                <w:color w:val="000000"/>
                <w:kern w:val="0"/>
                <w:szCs w:val="21"/>
              </w:rPr>
              <w:t>设备部</w:t>
            </w:r>
          </w:p>
        </w:tc>
        <w:tc>
          <w:tcPr>
            <w:tcW w:w="475" w:type="pct"/>
            <w:tcBorders>
              <w:top w:val="single" w:color="000000" w:sz="4" w:space="0"/>
              <w:left w:val="single" w:color="000000" w:sz="4" w:space="0"/>
              <w:bottom w:val="single" w:color="000000" w:sz="4" w:space="0"/>
              <w:right w:val="single" w:color="000000" w:sz="4" w:space="0"/>
            </w:tcBorders>
            <w:vAlign w:val="center"/>
          </w:tcPr>
          <w:p w14:paraId="4253A297">
            <w:pPr>
              <w:widowControl/>
              <w:jc w:val="left"/>
              <w:textAlignment w:val="center"/>
              <w:rPr>
                <w:rFonts w:ascii="宋体" w:cs="宋体"/>
                <w:color w:val="000000"/>
                <w:szCs w:val="21"/>
              </w:rPr>
            </w:pPr>
            <w:r>
              <w:rPr>
                <w:rFonts w:hint="eastAsia" w:ascii="宋体" w:cs="宋体"/>
                <w:color w:val="000000"/>
                <w:kern w:val="0"/>
                <w:szCs w:val="21"/>
              </w:rPr>
              <w:t>主管</w:t>
            </w:r>
          </w:p>
        </w:tc>
        <w:tc>
          <w:tcPr>
            <w:tcW w:w="718" w:type="pct"/>
            <w:tcBorders>
              <w:top w:val="single" w:color="000000" w:sz="4" w:space="0"/>
              <w:left w:val="single" w:color="000000" w:sz="4" w:space="0"/>
              <w:bottom w:val="single" w:color="000000" w:sz="4" w:space="0"/>
              <w:right w:val="single" w:color="000000" w:sz="4" w:space="0"/>
            </w:tcBorders>
            <w:vAlign w:val="center"/>
          </w:tcPr>
          <w:p w14:paraId="763BE3E5">
            <w:pPr>
              <w:jc w:val="left"/>
              <w:rPr>
                <w:rFonts w:ascii="Arial" w:hAnsi="Arial" w:cs="Arial"/>
                <w:color w:val="000000"/>
                <w:szCs w:val="21"/>
              </w:rPr>
            </w:pPr>
            <w:r>
              <w:rPr>
                <w:rFonts w:hint="eastAsia" w:ascii="Arial" w:hAnsi="Arial" w:cs="Arial"/>
                <w:color w:val="000000"/>
                <w:szCs w:val="21"/>
              </w:rPr>
              <w:t>1</w:t>
            </w:r>
          </w:p>
        </w:tc>
        <w:tc>
          <w:tcPr>
            <w:tcW w:w="732" w:type="pct"/>
            <w:tcBorders>
              <w:top w:val="single" w:color="000000" w:sz="4" w:space="0"/>
              <w:left w:val="single" w:color="000000" w:sz="4" w:space="0"/>
              <w:bottom w:val="single" w:color="000000" w:sz="4" w:space="0"/>
              <w:right w:val="single" w:color="000000" w:sz="4" w:space="0"/>
            </w:tcBorders>
            <w:vAlign w:val="center"/>
          </w:tcPr>
          <w:p w14:paraId="0E64ED08">
            <w:pPr>
              <w:jc w:val="left"/>
              <w:rPr>
                <w:rFonts w:ascii="Arial" w:hAnsi="Arial" w:cs="Arial"/>
                <w:color w:val="000000"/>
                <w:szCs w:val="21"/>
              </w:rPr>
            </w:pPr>
            <w:r>
              <w:rPr>
                <w:rFonts w:hint="eastAsia" w:ascii="Arial" w:hAnsi="Arial" w:cs="Arial"/>
                <w:color w:val="000000"/>
                <w:szCs w:val="21"/>
              </w:rPr>
              <w:t>1</w:t>
            </w:r>
          </w:p>
        </w:tc>
        <w:tc>
          <w:tcPr>
            <w:tcW w:w="1304" w:type="pct"/>
            <w:tcBorders>
              <w:top w:val="single" w:color="000000" w:sz="4" w:space="0"/>
              <w:left w:val="single" w:color="000000" w:sz="4" w:space="0"/>
              <w:bottom w:val="single" w:color="000000" w:sz="4" w:space="0"/>
              <w:right w:val="single" w:color="000000" w:sz="4" w:space="0"/>
            </w:tcBorders>
            <w:vAlign w:val="center"/>
          </w:tcPr>
          <w:p w14:paraId="341CCA68">
            <w:pPr>
              <w:widowControl/>
              <w:jc w:val="left"/>
              <w:textAlignment w:val="center"/>
              <w:rPr>
                <w:rFonts w:ascii="宋体" w:cs="宋体"/>
                <w:color w:val="000000"/>
                <w:kern w:val="0"/>
                <w:szCs w:val="21"/>
              </w:rPr>
            </w:pPr>
            <w:r>
              <w:rPr>
                <w:rFonts w:hint="eastAsia" w:ascii="宋体" w:cs="宋体"/>
                <w:color w:val="000000"/>
                <w:kern w:val="0"/>
                <w:szCs w:val="21"/>
              </w:rPr>
              <w:t>（1）</w:t>
            </w:r>
            <w:r>
              <w:rPr>
                <w:rFonts w:hint="eastAsia"/>
              </w:rPr>
              <w:t>基本素质：有责任心、事业心强、吃苦耐劳、爱岗敬业、廉洁自律，具有较强的组织管理能力和协调能力。</w:t>
            </w:r>
          </w:p>
          <w:p w14:paraId="4142B0C5">
            <w:pPr>
              <w:widowControl/>
              <w:jc w:val="left"/>
              <w:textAlignment w:val="center"/>
              <w:rPr>
                <w:rFonts w:ascii="宋体" w:cs="宋体"/>
                <w:color w:val="000000"/>
                <w:kern w:val="0"/>
                <w:szCs w:val="21"/>
              </w:rPr>
            </w:pPr>
            <w:r>
              <w:rPr>
                <w:rFonts w:hint="eastAsia" w:ascii="宋体" w:cs="宋体"/>
                <w:color w:val="000000"/>
                <w:kern w:val="0"/>
                <w:szCs w:val="21"/>
              </w:rPr>
              <w:t>（2）年龄：</w:t>
            </w:r>
            <w:r>
              <w:rPr>
                <w:rFonts w:hint="eastAsia"/>
              </w:rPr>
              <w:t>≤55  岁。</w:t>
            </w:r>
          </w:p>
          <w:p w14:paraId="79E3E5A0">
            <w:pPr>
              <w:widowControl/>
              <w:jc w:val="left"/>
              <w:textAlignment w:val="center"/>
              <w:rPr>
                <w:rFonts w:ascii="宋体" w:cs="宋体"/>
                <w:color w:val="000000"/>
                <w:kern w:val="0"/>
                <w:szCs w:val="21"/>
              </w:rPr>
            </w:pPr>
            <w:r>
              <w:rPr>
                <w:rFonts w:hint="eastAsia" w:ascii="宋体" w:cs="宋体"/>
                <w:color w:val="000000"/>
                <w:kern w:val="0"/>
                <w:szCs w:val="21"/>
              </w:rPr>
              <w:t>（3）文化程度：大专及以上学历。</w:t>
            </w:r>
          </w:p>
          <w:p w14:paraId="21A3A6C6">
            <w:pPr>
              <w:widowControl/>
              <w:jc w:val="left"/>
              <w:textAlignment w:val="center"/>
              <w:rPr>
                <w:rFonts w:ascii="宋体" w:cs="宋体"/>
                <w:color w:val="000000"/>
                <w:kern w:val="0"/>
                <w:szCs w:val="21"/>
              </w:rPr>
            </w:pPr>
            <w:r>
              <w:rPr>
                <w:rFonts w:hint="eastAsia" w:ascii="宋体" w:cs="宋体"/>
                <w:color w:val="000000"/>
                <w:kern w:val="0"/>
                <w:szCs w:val="21"/>
              </w:rPr>
              <w:t>（4）专业要求：具有</w:t>
            </w:r>
            <w:r>
              <w:rPr>
                <w:rFonts w:hint="eastAsia" w:ascii="宋体" w:hAnsi="宋体" w:cs="宋体"/>
                <w:kern w:val="0"/>
                <w:sz w:val="20"/>
                <w:szCs w:val="20"/>
              </w:rPr>
              <w:t>应急管理部门颁发的特种作业操作证（高压电工作业/低压电工作业/制冷与空调作业）。</w:t>
            </w:r>
          </w:p>
          <w:p w14:paraId="51669DDF">
            <w:pPr>
              <w:jc w:val="left"/>
              <w:rPr>
                <w:rFonts w:ascii="Arial" w:hAnsi="Arial" w:cs="Arial"/>
                <w:color w:val="000000"/>
                <w:szCs w:val="21"/>
              </w:rPr>
            </w:pPr>
            <w:r>
              <w:rPr>
                <w:rFonts w:hint="eastAsia" w:ascii="宋体" w:cs="宋体"/>
                <w:color w:val="000000"/>
                <w:kern w:val="0"/>
                <w:szCs w:val="21"/>
              </w:rPr>
              <w:t>（5）经验要求</w:t>
            </w:r>
            <w:r>
              <w:rPr>
                <w:rFonts w:hint="eastAsia"/>
              </w:rPr>
              <w:t>：担任过物业设备主管岗位3年以上的工作经验。</w:t>
            </w:r>
          </w:p>
        </w:tc>
        <w:tc>
          <w:tcPr>
            <w:tcW w:w="1304" w:type="pct"/>
            <w:tcBorders>
              <w:top w:val="single" w:color="000000" w:sz="4" w:space="0"/>
              <w:left w:val="single" w:color="000000" w:sz="4" w:space="0"/>
              <w:bottom w:val="single" w:color="000000" w:sz="4" w:space="0"/>
              <w:right w:val="single" w:color="000000" w:sz="4" w:space="0"/>
            </w:tcBorders>
            <w:vAlign w:val="center"/>
          </w:tcPr>
          <w:p w14:paraId="3E5693D5">
            <w:pPr>
              <w:jc w:val="left"/>
              <w:rPr>
                <w:rFonts w:ascii="Arial" w:hAnsi="Arial" w:cs="Arial"/>
                <w:color w:val="000000"/>
                <w:szCs w:val="21"/>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0</w:t>
            </w:r>
            <w:r>
              <w:rPr>
                <w:rFonts w:hint="eastAsia" w:asciiTheme="minorEastAsia" w:hAnsiTheme="minorEastAsia" w:eastAsiaTheme="minorEastAsia"/>
                <w:sz w:val="24"/>
                <w:szCs w:val="24"/>
              </w:rPr>
              <w:t>0-1</w:t>
            </w:r>
            <w:r>
              <w:rPr>
                <w:rFonts w:asciiTheme="minorEastAsia" w:hAnsiTheme="minorEastAsia" w:eastAsiaTheme="minorEastAsia"/>
                <w:sz w:val="24"/>
                <w:szCs w:val="24"/>
              </w:rPr>
              <w:t>7</w:t>
            </w:r>
            <w:r>
              <w:rPr>
                <w:rFonts w:hint="eastAsia" w:asciiTheme="minorEastAsia" w:hAnsiTheme="minorEastAsia" w:eastAsiaTheme="minorEastAsia"/>
                <w:sz w:val="24"/>
                <w:szCs w:val="24"/>
              </w:rPr>
              <w:t>:</w:t>
            </w:r>
            <w:r>
              <w:rPr>
                <w:rFonts w:asciiTheme="minorEastAsia" w:hAnsiTheme="minorEastAsia" w:eastAsiaTheme="minorEastAsia"/>
                <w:sz w:val="24"/>
                <w:szCs w:val="24"/>
              </w:rPr>
              <w:t>0</w:t>
            </w:r>
            <w:r>
              <w:rPr>
                <w:rFonts w:hint="eastAsia" w:asciiTheme="minorEastAsia" w:hAnsiTheme="minorEastAsia" w:eastAsiaTheme="minorEastAsia"/>
                <w:sz w:val="24"/>
                <w:szCs w:val="24"/>
              </w:rPr>
              <w:t>0</w:t>
            </w:r>
          </w:p>
        </w:tc>
      </w:tr>
      <w:tr w14:paraId="4545DDB4">
        <w:tblPrEx>
          <w:tblCellMar>
            <w:top w:w="0" w:type="dxa"/>
            <w:left w:w="108" w:type="dxa"/>
            <w:bottom w:w="0" w:type="dxa"/>
            <w:right w:w="108" w:type="dxa"/>
          </w:tblCellMar>
        </w:tblPrEx>
        <w:trPr>
          <w:trHeight w:val="270" w:hRule="atLeast"/>
        </w:trPr>
        <w:tc>
          <w:tcPr>
            <w:tcW w:w="467" w:type="pct"/>
            <w:vMerge w:val="continue"/>
            <w:tcBorders>
              <w:top w:val="single" w:color="000000" w:sz="4" w:space="0"/>
              <w:left w:val="single" w:color="000000" w:sz="4" w:space="0"/>
              <w:bottom w:val="single" w:color="000000" w:sz="4" w:space="0"/>
              <w:right w:val="single" w:color="000000" w:sz="4" w:space="0"/>
            </w:tcBorders>
            <w:vAlign w:val="center"/>
          </w:tcPr>
          <w:p w14:paraId="5B9707DD"/>
        </w:tc>
        <w:tc>
          <w:tcPr>
            <w:tcW w:w="475" w:type="pct"/>
            <w:tcBorders>
              <w:top w:val="single" w:color="000000" w:sz="4" w:space="0"/>
              <w:left w:val="single" w:color="000000" w:sz="4" w:space="0"/>
              <w:bottom w:val="single" w:color="000000" w:sz="4" w:space="0"/>
              <w:right w:val="single" w:color="000000" w:sz="4" w:space="0"/>
            </w:tcBorders>
            <w:vAlign w:val="center"/>
          </w:tcPr>
          <w:p w14:paraId="5A3E59A9">
            <w:pPr>
              <w:widowControl/>
              <w:jc w:val="left"/>
              <w:textAlignment w:val="center"/>
              <w:rPr>
                <w:rFonts w:ascii="宋体" w:cs="宋体"/>
                <w:color w:val="000000"/>
                <w:szCs w:val="21"/>
              </w:rPr>
            </w:pPr>
            <w:r>
              <w:rPr>
                <w:rFonts w:hint="eastAsia" w:ascii="宋体" w:cs="宋体"/>
                <w:color w:val="000000"/>
                <w:kern w:val="0"/>
                <w:szCs w:val="21"/>
              </w:rPr>
              <w:t>弱电维修</w:t>
            </w:r>
          </w:p>
        </w:tc>
        <w:tc>
          <w:tcPr>
            <w:tcW w:w="718" w:type="pct"/>
            <w:tcBorders>
              <w:top w:val="single" w:color="000000" w:sz="4" w:space="0"/>
              <w:left w:val="single" w:color="000000" w:sz="4" w:space="0"/>
              <w:bottom w:val="single" w:color="000000" w:sz="4" w:space="0"/>
              <w:right w:val="single" w:color="000000" w:sz="4" w:space="0"/>
            </w:tcBorders>
            <w:vAlign w:val="center"/>
          </w:tcPr>
          <w:p w14:paraId="1F1BF2AB">
            <w:pPr>
              <w:jc w:val="left"/>
              <w:rPr>
                <w:rFonts w:ascii="Arial" w:hAnsi="Arial" w:cs="Arial"/>
                <w:color w:val="000000"/>
                <w:szCs w:val="21"/>
              </w:rPr>
            </w:pPr>
            <w:r>
              <w:rPr>
                <w:rFonts w:hint="eastAsia" w:ascii="Arial" w:hAnsi="Arial" w:cs="Arial"/>
                <w:color w:val="000000"/>
                <w:szCs w:val="21"/>
              </w:rPr>
              <w:t>1</w:t>
            </w:r>
          </w:p>
        </w:tc>
        <w:tc>
          <w:tcPr>
            <w:tcW w:w="732" w:type="pct"/>
            <w:tcBorders>
              <w:top w:val="single" w:color="000000" w:sz="4" w:space="0"/>
              <w:left w:val="single" w:color="000000" w:sz="4" w:space="0"/>
              <w:bottom w:val="single" w:color="000000" w:sz="4" w:space="0"/>
              <w:right w:val="single" w:color="000000" w:sz="4" w:space="0"/>
            </w:tcBorders>
            <w:vAlign w:val="center"/>
          </w:tcPr>
          <w:p w14:paraId="1DCF2C96">
            <w:pPr>
              <w:jc w:val="left"/>
              <w:rPr>
                <w:rFonts w:ascii="Arial" w:hAnsi="Arial" w:cs="Arial"/>
                <w:color w:val="000000"/>
                <w:szCs w:val="21"/>
              </w:rPr>
            </w:pPr>
            <w:r>
              <w:rPr>
                <w:rFonts w:hint="eastAsia" w:ascii="Arial" w:hAnsi="Arial" w:cs="Arial"/>
                <w:color w:val="000000"/>
                <w:szCs w:val="21"/>
              </w:rPr>
              <w:t>1</w:t>
            </w:r>
          </w:p>
        </w:tc>
        <w:tc>
          <w:tcPr>
            <w:tcW w:w="1304" w:type="pct"/>
            <w:tcBorders>
              <w:top w:val="single" w:color="000000" w:sz="4" w:space="0"/>
              <w:left w:val="single" w:color="000000" w:sz="4" w:space="0"/>
              <w:bottom w:val="single" w:color="000000" w:sz="4" w:space="0"/>
              <w:right w:val="single" w:color="000000" w:sz="4" w:space="0"/>
            </w:tcBorders>
            <w:vAlign w:val="center"/>
          </w:tcPr>
          <w:p w14:paraId="4F9919E7">
            <w:pPr>
              <w:widowControl/>
              <w:jc w:val="left"/>
              <w:textAlignment w:val="center"/>
              <w:rPr>
                <w:rFonts w:ascii="宋体" w:cs="宋体"/>
                <w:color w:val="000000"/>
                <w:kern w:val="0"/>
                <w:szCs w:val="21"/>
              </w:rPr>
            </w:pPr>
            <w:r>
              <w:rPr>
                <w:rFonts w:hint="eastAsia" w:ascii="宋体" w:cs="宋体"/>
                <w:color w:val="000000"/>
                <w:kern w:val="0"/>
                <w:szCs w:val="21"/>
              </w:rPr>
              <w:t>（1）年龄：</w:t>
            </w:r>
            <w:r>
              <w:rPr>
                <w:rFonts w:hint="eastAsia"/>
              </w:rPr>
              <w:t>≤55  岁。</w:t>
            </w:r>
          </w:p>
          <w:p w14:paraId="2FA9207B">
            <w:pPr>
              <w:widowControl/>
              <w:jc w:val="left"/>
              <w:textAlignment w:val="center"/>
              <w:rPr>
                <w:rFonts w:ascii="宋体" w:cs="宋体"/>
                <w:color w:val="000000"/>
                <w:kern w:val="0"/>
                <w:szCs w:val="21"/>
              </w:rPr>
            </w:pPr>
            <w:r>
              <w:rPr>
                <w:rFonts w:hint="eastAsia" w:ascii="宋体" w:cs="宋体"/>
                <w:color w:val="000000"/>
                <w:kern w:val="0"/>
                <w:szCs w:val="21"/>
              </w:rPr>
              <w:t>（2）专业要求：具有</w:t>
            </w:r>
            <w:r>
              <w:rPr>
                <w:rFonts w:hint="eastAsia" w:ascii="宋体" w:hAnsi="宋体" w:cs="宋体"/>
                <w:kern w:val="0"/>
                <w:szCs w:val="21"/>
              </w:rPr>
              <w:t>应急管理部门颁发的特种作业操作证（低压</w:t>
            </w:r>
            <w:r>
              <w:rPr>
                <w:rFonts w:hint="eastAsia" w:ascii="宋体" w:hAnsi="宋体" w:cs="宋体"/>
                <w:kern w:val="0"/>
                <w:sz w:val="20"/>
                <w:szCs w:val="20"/>
              </w:rPr>
              <w:t>电工作业）。</w:t>
            </w:r>
          </w:p>
          <w:p w14:paraId="18C399A2">
            <w:pPr>
              <w:jc w:val="left"/>
              <w:rPr>
                <w:rFonts w:ascii="Arial" w:hAnsi="Arial" w:cs="Arial"/>
                <w:color w:val="000000"/>
                <w:szCs w:val="21"/>
              </w:rPr>
            </w:pPr>
            <w:r>
              <w:rPr>
                <w:rFonts w:hint="eastAsia" w:ascii="宋体" w:cs="宋体"/>
                <w:color w:val="000000"/>
                <w:kern w:val="0"/>
                <w:szCs w:val="21"/>
              </w:rPr>
              <w:t>（3）经验要求：</w:t>
            </w:r>
            <w:r>
              <w:rPr>
                <w:rFonts w:hint="eastAsia"/>
              </w:rPr>
              <w:t>具有2年以上弱电维修工作经验。</w:t>
            </w:r>
          </w:p>
        </w:tc>
        <w:tc>
          <w:tcPr>
            <w:tcW w:w="1304" w:type="pct"/>
            <w:tcBorders>
              <w:top w:val="single" w:color="000000" w:sz="4" w:space="0"/>
              <w:left w:val="single" w:color="000000" w:sz="4" w:space="0"/>
              <w:bottom w:val="single" w:color="000000" w:sz="4" w:space="0"/>
              <w:right w:val="single" w:color="000000" w:sz="4" w:space="0"/>
            </w:tcBorders>
            <w:vAlign w:val="center"/>
          </w:tcPr>
          <w:p w14:paraId="2A31B1D1">
            <w:pPr>
              <w:jc w:val="left"/>
              <w:rPr>
                <w:rFonts w:ascii="Arial" w:hAnsi="Arial" w:cs="Arial"/>
                <w:color w:val="000000"/>
                <w:szCs w:val="21"/>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3</w:t>
            </w:r>
            <w:r>
              <w:rPr>
                <w:rFonts w:hint="eastAsia" w:asciiTheme="minorEastAsia" w:hAnsiTheme="minorEastAsia" w:eastAsiaTheme="minorEastAsia"/>
                <w:sz w:val="24"/>
                <w:szCs w:val="24"/>
              </w:rPr>
              <w:t>0-1</w:t>
            </w:r>
            <w:r>
              <w:rPr>
                <w:rFonts w:asciiTheme="minorEastAsia" w:hAnsiTheme="minorEastAsia" w:eastAsiaTheme="minorEastAsia"/>
                <w:sz w:val="24"/>
                <w:szCs w:val="24"/>
              </w:rPr>
              <w:t>7</w:t>
            </w:r>
            <w:r>
              <w:rPr>
                <w:rFonts w:hint="eastAsia" w:asciiTheme="minorEastAsia" w:hAnsiTheme="minorEastAsia" w:eastAsiaTheme="minorEastAsia"/>
                <w:sz w:val="24"/>
                <w:szCs w:val="24"/>
              </w:rPr>
              <w:t>:</w:t>
            </w:r>
            <w:r>
              <w:rPr>
                <w:rFonts w:asciiTheme="minorEastAsia" w:hAnsiTheme="minorEastAsia" w:eastAsiaTheme="minorEastAsia"/>
                <w:sz w:val="24"/>
                <w:szCs w:val="24"/>
              </w:rPr>
              <w:t>0</w:t>
            </w:r>
            <w:r>
              <w:rPr>
                <w:rFonts w:hint="eastAsia" w:asciiTheme="minorEastAsia" w:hAnsiTheme="minorEastAsia" w:eastAsiaTheme="minorEastAsia"/>
                <w:sz w:val="24"/>
                <w:szCs w:val="24"/>
              </w:rPr>
              <w:t>0</w:t>
            </w:r>
          </w:p>
        </w:tc>
      </w:tr>
      <w:tr w14:paraId="764AF886">
        <w:tblPrEx>
          <w:tblCellMar>
            <w:top w:w="0" w:type="dxa"/>
            <w:left w:w="108" w:type="dxa"/>
            <w:bottom w:w="0" w:type="dxa"/>
            <w:right w:w="108" w:type="dxa"/>
          </w:tblCellMar>
        </w:tblPrEx>
        <w:trPr>
          <w:trHeight w:val="270" w:hRule="atLeast"/>
        </w:trPr>
        <w:tc>
          <w:tcPr>
            <w:tcW w:w="467" w:type="pct"/>
            <w:vMerge w:val="continue"/>
            <w:tcBorders>
              <w:top w:val="single" w:color="000000" w:sz="4" w:space="0"/>
              <w:left w:val="single" w:color="000000" w:sz="4" w:space="0"/>
              <w:bottom w:val="single" w:color="000000" w:sz="4" w:space="0"/>
              <w:right w:val="single" w:color="000000" w:sz="4" w:space="0"/>
            </w:tcBorders>
            <w:vAlign w:val="center"/>
          </w:tcPr>
          <w:p w14:paraId="0A86EBEA"/>
        </w:tc>
        <w:tc>
          <w:tcPr>
            <w:tcW w:w="475" w:type="pct"/>
            <w:tcBorders>
              <w:top w:val="single" w:color="000000" w:sz="4" w:space="0"/>
              <w:left w:val="single" w:color="000000" w:sz="4" w:space="0"/>
              <w:bottom w:val="single" w:color="000000" w:sz="4" w:space="0"/>
              <w:right w:val="single" w:color="000000" w:sz="4" w:space="0"/>
            </w:tcBorders>
            <w:vAlign w:val="center"/>
          </w:tcPr>
          <w:p w14:paraId="0832DDF3">
            <w:pPr>
              <w:widowControl/>
              <w:jc w:val="left"/>
              <w:textAlignment w:val="center"/>
              <w:rPr>
                <w:rFonts w:ascii="宋体" w:cs="宋体"/>
                <w:color w:val="000000"/>
                <w:szCs w:val="21"/>
              </w:rPr>
            </w:pPr>
            <w:r>
              <w:rPr>
                <w:rFonts w:hint="eastAsia" w:ascii="宋体" w:cs="宋体"/>
                <w:color w:val="000000"/>
                <w:kern w:val="0"/>
                <w:szCs w:val="21"/>
              </w:rPr>
              <w:t>强电维修</w:t>
            </w:r>
          </w:p>
        </w:tc>
        <w:tc>
          <w:tcPr>
            <w:tcW w:w="718" w:type="pct"/>
            <w:tcBorders>
              <w:top w:val="single" w:color="000000" w:sz="4" w:space="0"/>
              <w:left w:val="single" w:color="000000" w:sz="4" w:space="0"/>
              <w:bottom w:val="single" w:color="000000" w:sz="4" w:space="0"/>
              <w:right w:val="single" w:color="000000" w:sz="4" w:space="0"/>
            </w:tcBorders>
            <w:vAlign w:val="center"/>
          </w:tcPr>
          <w:p w14:paraId="1C0C4230">
            <w:pPr>
              <w:jc w:val="left"/>
              <w:rPr>
                <w:rFonts w:ascii="Arial" w:hAnsi="Arial" w:cs="Arial"/>
                <w:color w:val="000000"/>
                <w:szCs w:val="21"/>
              </w:rPr>
            </w:pPr>
            <w:r>
              <w:rPr>
                <w:rFonts w:hint="eastAsia" w:ascii="Arial" w:hAnsi="Arial" w:cs="Arial"/>
                <w:color w:val="000000"/>
                <w:szCs w:val="21"/>
              </w:rPr>
              <w:t>1</w:t>
            </w:r>
          </w:p>
        </w:tc>
        <w:tc>
          <w:tcPr>
            <w:tcW w:w="732" w:type="pct"/>
            <w:tcBorders>
              <w:top w:val="single" w:color="000000" w:sz="4" w:space="0"/>
              <w:left w:val="single" w:color="000000" w:sz="4" w:space="0"/>
              <w:bottom w:val="single" w:color="000000" w:sz="4" w:space="0"/>
              <w:right w:val="single" w:color="000000" w:sz="4" w:space="0"/>
            </w:tcBorders>
            <w:vAlign w:val="center"/>
          </w:tcPr>
          <w:p w14:paraId="74354217">
            <w:pPr>
              <w:jc w:val="left"/>
              <w:rPr>
                <w:rFonts w:ascii="Arial" w:hAnsi="Arial" w:cs="Arial"/>
                <w:color w:val="000000"/>
                <w:szCs w:val="21"/>
              </w:rPr>
            </w:pPr>
            <w:r>
              <w:rPr>
                <w:rFonts w:hint="eastAsia" w:ascii="Arial" w:hAnsi="Arial" w:cs="Arial"/>
                <w:color w:val="000000"/>
                <w:szCs w:val="21"/>
              </w:rPr>
              <w:t>1</w:t>
            </w:r>
          </w:p>
        </w:tc>
        <w:tc>
          <w:tcPr>
            <w:tcW w:w="1304" w:type="pct"/>
            <w:tcBorders>
              <w:top w:val="single" w:color="000000" w:sz="4" w:space="0"/>
              <w:left w:val="single" w:color="000000" w:sz="4" w:space="0"/>
              <w:bottom w:val="single" w:color="000000" w:sz="4" w:space="0"/>
              <w:right w:val="single" w:color="000000" w:sz="4" w:space="0"/>
            </w:tcBorders>
            <w:vAlign w:val="center"/>
          </w:tcPr>
          <w:p w14:paraId="00675264">
            <w:pPr>
              <w:widowControl/>
              <w:jc w:val="left"/>
              <w:textAlignment w:val="center"/>
              <w:rPr>
                <w:rFonts w:ascii="宋体" w:cs="宋体"/>
                <w:color w:val="000000"/>
                <w:kern w:val="0"/>
                <w:szCs w:val="21"/>
              </w:rPr>
            </w:pPr>
            <w:r>
              <w:rPr>
                <w:rFonts w:hint="eastAsia" w:ascii="宋体" w:cs="宋体"/>
                <w:color w:val="000000"/>
                <w:kern w:val="0"/>
                <w:szCs w:val="21"/>
              </w:rPr>
              <w:t>（1）年龄：</w:t>
            </w:r>
            <w:r>
              <w:rPr>
                <w:rFonts w:hint="eastAsia"/>
              </w:rPr>
              <w:t>≤55  岁。</w:t>
            </w:r>
          </w:p>
          <w:p w14:paraId="2D0D410A">
            <w:pPr>
              <w:widowControl/>
              <w:jc w:val="left"/>
              <w:rPr>
                <w:rFonts w:ascii="宋体" w:cs="宋体"/>
                <w:color w:val="000000"/>
                <w:kern w:val="0"/>
                <w:szCs w:val="21"/>
              </w:rPr>
            </w:pPr>
            <w:r>
              <w:rPr>
                <w:rFonts w:hint="eastAsia" w:ascii="宋体" w:cs="宋体"/>
                <w:color w:val="000000"/>
                <w:kern w:val="0"/>
                <w:szCs w:val="21"/>
              </w:rPr>
              <w:t>（2）专业要求：具有</w:t>
            </w:r>
            <w:r>
              <w:rPr>
                <w:rFonts w:hint="eastAsia" w:ascii="宋体" w:hAnsi="宋体" w:cs="宋体"/>
                <w:kern w:val="0"/>
                <w:szCs w:val="21"/>
              </w:rPr>
              <w:t>应急管理部门颁发的</w:t>
            </w:r>
            <w:r>
              <w:rPr>
                <w:rFonts w:hint="eastAsia" w:ascii="宋体" w:hAnsi="宋体" w:cs="宋体"/>
                <w:kern w:val="0"/>
                <w:sz w:val="20"/>
                <w:szCs w:val="20"/>
              </w:rPr>
              <w:t>特种作业操作证（高压电工作业）。</w:t>
            </w:r>
          </w:p>
          <w:p w14:paraId="1231F1BD">
            <w:pPr>
              <w:widowControl/>
              <w:jc w:val="left"/>
              <w:textAlignment w:val="center"/>
              <w:rPr>
                <w:rFonts w:ascii="宋体" w:cs="宋体"/>
                <w:color w:val="000000"/>
                <w:kern w:val="0"/>
                <w:szCs w:val="21"/>
              </w:rPr>
            </w:pPr>
            <w:r>
              <w:rPr>
                <w:rFonts w:hint="eastAsia" w:ascii="宋体" w:cs="宋体"/>
                <w:color w:val="000000"/>
                <w:kern w:val="0"/>
                <w:szCs w:val="21"/>
              </w:rPr>
              <w:t>（3）经验要求：</w:t>
            </w:r>
            <w:r>
              <w:rPr>
                <w:rFonts w:hint="eastAsia"/>
              </w:rPr>
              <w:t>具有2年以上高配工工作经验。</w:t>
            </w:r>
          </w:p>
        </w:tc>
        <w:tc>
          <w:tcPr>
            <w:tcW w:w="1304" w:type="pct"/>
            <w:tcBorders>
              <w:top w:val="single" w:color="000000" w:sz="4" w:space="0"/>
              <w:left w:val="single" w:color="000000" w:sz="4" w:space="0"/>
              <w:bottom w:val="single" w:color="000000" w:sz="4" w:space="0"/>
              <w:right w:val="single" w:color="000000" w:sz="4" w:space="0"/>
            </w:tcBorders>
            <w:vAlign w:val="center"/>
          </w:tcPr>
          <w:p w14:paraId="2A292156">
            <w:pPr>
              <w:widowControl/>
              <w:jc w:val="left"/>
              <w:textAlignment w:val="center"/>
              <w:rPr>
                <w:rFonts w:ascii="宋体" w:cs="宋体"/>
                <w:color w:val="000000"/>
                <w:szCs w:val="21"/>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3</w:t>
            </w:r>
            <w:r>
              <w:rPr>
                <w:rFonts w:hint="eastAsia" w:asciiTheme="minorEastAsia" w:hAnsiTheme="minorEastAsia" w:eastAsiaTheme="minorEastAsia"/>
                <w:sz w:val="24"/>
                <w:szCs w:val="24"/>
              </w:rPr>
              <w:t>0-1</w:t>
            </w:r>
            <w:r>
              <w:rPr>
                <w:rFonts w:asciiTheme="minorEastAsia" w:hAnsiTheme="minorEastAsia" w:eastAsiaTheme="minorEastAsia"/>
                <w:sz w:val="24"/>
                <w:szCs w:val="24"/>
              </w:rPr>
              <w:t>7</w:t>
            </w:r>
            <w:r>
              <w:rPr>
                <w:rFonts w:hint="eastAsia" w:asciiTheme="minorEastAsia" w:hAnsiTheme="minorEastAsia" w:eastAsiaTheme="minorEastAsia"/>
                <w:sz w:val="24"/>
                <w:szCs w:val="24"/>
              </w:rPr>
              <w:t>:</w:t>
            </w:r>
            <w:r>
              <w:rPr>
                <w:rFonts w:asciiTheme="minorEastAsia" w:hAnsiTheme="minorEastAsia" w:eastAsiaTheme="minorEastAsia"/>
                <w:sz w:val="24"/>
                <w:szCs w:val="24"/>
              </w:rPr>
              <w:t>0</w:t>
            </w:r>
            <w:r>
              <w:rPr>
                <w:rFonts w:hint="eastAsia" w:asciiTheme="minorEastAsia" w:hAnsiTheme="minorEastAsia" w:eastAsiaTheme="minorEastAsia"/>
                <w:sz w:val="24"/>
                <w:szCs w:val="24"/>
              </w:rPr>
              <w:t>0</w:t>
            </w:r>
          </w:p>
        </w:tc>
      </w:tr>
      <w:tr w14:paraId="7246AF61">
        <w:tblPrEx>
          <w:tblCellMar>
            <w:top w:w="0" w:type="dxa"/>
            <w:left w:w="108" w:type="dxa"/>
            <w:bottom w:w="0" w:type="dxa"/>
            <w:right w:w="108" w:type="dxa"/>
          </w:tblCellMar>
        </w:tblPrEx>
        <w:trPr>
          <w:trHeight w:val="270" w:hRule="atLeast"/>
        </w:trPr>
        <w:tc>
          <w:tcPr>
            <w:tcW w:w="467" w:type="pct"/>
            <w:vMerge w:val="continue"/>
            <w:tcBorders>
              <w:top w:val="single" w:color="000000" w:sz="4" w:space="0"/>
              <w:left w:val="single" w:color="000000" w:sz="4" w:space="0"/>
              <w:bottom w:val="single" w:color="000000" w:sz="4" w:space="0"/>
              <w:right w:val="single" w:color="000000" w:sz="4" w:space="0"/>
            </w:tcBorders>
            <w:vAlign w:val="center"/>
          </w:tcPr>
          <w:p w14:paraId="217662D3"/>
        </w:tc>
        <w:tc>
          <w:tcPr>
            <w:tcW w:w="475" w:type="pct"/>
            <w:tcBorders>
              <w:top w:val="single" w:color="000000" w:sz="4" w:space="0"/>
              <w:left w:val="single" w:color="000000" w:sz="4" w:space="0"/>
              <w:bottom w:val="single" w:color="000000" w:sz="4" w:space="0"/>
              <w:right w:val="single" w:color="000000" w:sz="4" w:space="0"/>
            </w:tcBorders>
            <w:vAlign w:val="center"/>
          </w:tcPr>
          <w:p w14:paraId="0A8E8A89">
            <w:pPr>
              <w:widowControl/>
              <w:jc w:val="left"/>
              <w:textAlignment w:val="center"/>
              <w:rPr>
                <w:rFonts w:ascii="宋体" w:cs="宋体"/>
                <w:color w:val="000000"/>
                <w:szCs w:val="21"/>
              </w:rPr>
            </w:pPr>
            <w:r>
              <w:rPr>
                <w:rFonts w:hint="eastAsia" w:ascii="宋体" w:cs="宋体"/>
                <w:color w:val="000000"/>
                <w:kern w:val="0"/>
                <w:szCs w:val="21"/>
              </w:rPr>
              <w:t>管道维修</w:t>
            </w:r>
          </w:p>
        </w:tc>
        <w:tc>
          <w:tcPr>
            <w:tcW w:w="718" w:type="pct"/>
            <w:tcBorders>
              <w:top w:val="single" w:color="000000" w:sz="4" w:space="0"/>
              <w:left w:val="single" w:color="000000" w:sz="4" w:space="0"/>
              <w:bottom w:val="single" w:color="000000" w:sz="4" w:space="0"/>
              <w:right w:val="single" w:color="000000" w:sz="4" w:space="0"/>
            </w:tcBorders>
            <w:vAlign w:val="center"/>
          </w:tcPr>
          <w:p w14:paraId="1DF89BA2">
            <w:pPr>
              <w:jc w:val="left"/>
              <w:rPr>
                <w:rFonts w:ascii="Arial" w:hAnsi="Arial" w:cs="Arial"/>
                <w:color w:val="000000"/>
                <w:szCs w:val="21"/>
              </w:rPr>
            </w:pPr>
            <w:r>
              <w:rPr>
                <w:rFonts w:hint="eastAsia" w:ascii="Arial" w:hAnsi="Arial" w:cs="Arial"/>
                <w:color w:val="000000"/>
                <w:szCs w:val="21"/>
              </w:rPr>
              <w:t>1</w:t>
            </w:r>
          </w:p>
        </w:tc>
        <w:tc>
          <w:tcPr>
            <w:tcW w:w="732" w:type="pct"/>
            <w:tcBorders>
              <w:top w:val="single" w:color="000000" w:sz="4" w:space="0"/>
              <w:left w:val="single" w:color="000000" w:sz="4" w:space="0"/>
              <w:bottom w:val="single" w:color="000000" w:sz="4" w:space="0"/>
              <w:right w:val="single" w:color="000000" w:sz="4" w:space="0"/>
            </w:tcBorders>
            <w:vAlign w:val="center"/>
          </w:tcPr>
          <w:p w14:paraId="30C5BE79">
            <w:pPr>
              <w:jc w:val="left"/>
              <w:rPr>
                <w:rFonts w:ascii="Arial" w:hAnsi="Arial" w:cs="Arial"/>
                <w:color w:val="000000"/>
                <w:szCs w:val="21"/>
              </w:rPr>
            </w:pPr>
            <w:r>
              <w:rPr>
                <w:rFonts w:hint="eastAsia" w:ascii="Arial" w:hAnsi="Arial" w:cs="Arial"/>
                <w:color w:val="000000"/>
                <w:szCs w:val="21"/>
              </w:rPr>
              <w:t>1</w:t>
            </w:r>
          </w:p>
        </w:tc>
        <w:tc>
          <w:tcPr>
            <w:tcW w:w="1304" w:type="pct"/>
            <w:tcBorders>
              <w:top w:val="single" w:color="000000" w:sz="4" w:space="0"/>
              <w:left w:val="single" w:color="000000" w:sz="4" w:space="0"/>
              <w:bottom w:val="single" w:color="000000" w:sz="4" w:space="0"/>
              <w:right w:val="single" w:color="000000" w:sz="4" w:space="0"/>
            </w:tcBorders>
            <w:vAlign w:val="center"/>
          </w:tcPr>
          <w:p w14:paraId="7471AE88">
            <w:pPr>
              <w:widowControl/>
              <w:jc w:val="left"/>
              <w:textAlignment w:val="center"/>
              <w:rPr>
                <w:rFonts w:ascii="宋体" w:cs="宋体"/>
                <w:color w:val="000000"/>
                <w:kern w:val="0"/>
                <w:szCs w:val="21"/>
              </w:rPr>
            </w:pPr>
            <w:r>
              <w:rPr>
                <w:rFonts w:hint="eastAsia" w:ascii="宋体" w:cs="宋体"/>
                <w:color w:val="000000"/>
                <w:kern w:val="0"/>
                <w:szCs w:val="21"/>
              </w:rPr>
              <w:t>（1）年龄：</w:t>
            </w:r>
            <w:r>
              <w:rPr>
                <w:rFonts w:hint="eastAsia"/>
              </w:rPr>
              <w:t>≤55  岁。</w:t>
            </w:r>
          </w:p>
          <w:p w14:paraId="1C8DE667">
            <w:pPr>
              <w:widowControl/>
              <w:jc w:val="left"/>
              <w:textAlignment w:val="center"/>
              <w:rPr>
                <w:rFonts w:ascii="宋体" w:cs="宋体"/>
                <w:color w:val="000000"/>
                <w:kern w:val="0"/>
                <w:szCs w:val="21"/>
              </w:rPr>
            </w:pPr>
            <w:r>
              <w:rPr>
                <w:rFonts w:hint="eastAsia" w:ascii="宋体" w:cs="宋体"/>
                <w:color w:val="000000"/>
                <w:kern w:val="0"/>
                <w:szCs w:val="21"/>
              </w:rPr>
              <w:t>（2）专业要求：具有</w:t>
            </w:r>
            <w:r>
              <w:rPr>
                <w:rFonts w:hint="eastAsia" w:ascii="宋体" w:hAnsi="宋体" w:cs="宋体"/>
                <w:kern w:val="0"/>
                <w:szCs w:val="21"/>
              </w:rPr>
              <w:t>应</w:t>
            </w:r>
            <w:r>
              <w:rPr>
                <w:rFonts w:hint="eastAsia" w:ascii="宋体" w:hAnsi="Times New Roman" w:cs="宋体"/>
                <w:color w:val="000000"/>
                <w:kern w:val="0"/>
                <w:szCs w:val="21"/>
              </w:rPr>
              <w:t>急管理部门颁发的特种作业操作证</w:t>
            </w:r>
            <w:r>
              <w:rPr>
                <w:rFonts w:hint="eastAsia" w:ascii="宋体" w:hAnsi="宋体" w:cs="宋体"/>
                <w:kern w:val="0"/>
                <w:sz w:val="20"/>
                <w:szCs w:val="20"/>
              </w:rPr>
              <w:t>（低压电工作业）。</w:t>
            </w:r>
          </w:p>
          <w:p w14:paraId="1B85AE26">
            <w:pPr>
              <w:widowControl/>
              <w:jc w:val="left"/>
              <w:textAlignment w:val="center"/>
              <w:rPr>
                <w:rFonts w:ascii="宋体" w:cs="宋体"/>
                <w:color w:val="000000"/>
                <w:kern w:val="0"/>
                <w:szCs w:val="21"/>
              </w:rPr>
            </w:pPr>
            <w:r>
              <w:rPr>
                <w:rFonts w:hint="eastAsia" w:ascii="宋体" w:cs="宋体"/>
                <w:color w:val="000000"/>
                <w:kern w:val="0"/>
                <w:szCs w:val="21"/>
              </w:rPr>
              <w:t>（3）经验要求：</w:t>
            </w:r>
            <w:r>
              <w:rPr>
                <w:rFonts w:hint="eastAsia"/>
              </w:rPr>
              <w:t>具有2年以上水电工工作经验。</w:t>
            </w:r>
          </w:p>
        </w:tc>
        <w:tc>
          <w:tcPr>
            <w:tcW w:w="1304" w:type="pct"/>
            <w:tcBorders>
              <w:top w:val="single" w:color="000000" w:sz="4" w:space="0"/>
              <w:left w:val="single" w:color="000000" w:sz="4" w:space="0"/>
              <w:bottom w:val="single" w:color="000000" w:sz="4" w:space="0"/>
              <w:right w:val="single" w:color="000000" w:sz="4" w:space="0"/>
            </w:tcBorders>
            <w:vAlign w:val="center"/>
          </w:tcPr>
          <w:p w14:paraId="6D53F386">
            <w:pPr>
              <w:widowControl/>
              <w:jc w:val="left"/>
              <w:textAlignment w:val="center"/>
              <w:rPr>
                <w:rFonts w:ascii="宋体" w:cs="宋体"/>
                <w:color w:val="000000"/>
                <w:szCs w:val="21"/>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3</w:t>
            </w:r>
            <w:r>
              <w:rPr>
                <w:rFonts w:hint="eastAsia" w:asciiTheme="minorEastAsia" w:hAnsiTheme="minorEastAsia" w:eastAsiaTheme="minorEastAsia"/>
                <w:sz w:val="24"/>
                <w:szCs w:val="24"/>
              </w:rPr>
              <w:t>0-</w:t>
            </w:r>
            <w:r>
              <w:rPr>
                <w:rFonts w:asciiTheme="minorEastAsia" w:hAnsiTheme="minorEastAsia" w:eastAsiaTheme="minorEastAsia"/>
                <w:sz w:val="24"/>
                <w:szCs w:val="24"/>
              </w:rPr>
              <w:t>17</w:t>
            </w:r>
            <w:r>
              <w:rPr>
                <w:rFonts w:hint="eastAsia" w:asciiTheme="minorEastAsia" w:hAnsiTheme="minorEastAsia" w:eastAsiaTheme="minorEastAsia"/>
                <w:sz w:val="24"/>
                <w:szCs w:val="24"/>
              </w:rPr>
              <w:t>:</w:t>
            </w:r>
            <w:r>
              <w:rPr>
                <w:rFonts w:asciiTheme="minorEastAsia" w:hAnsiTheme="minorEastAsia" w:eastAsiaTheme="minorEastAsia"/>
                <w:sz w:val="24"/>
                <w:szCs w:val="24"/>
              </w:rPr>
              <w:t>0</w:t>
            </w:r>
            <w:r>
              <w:rPr>
                <w:rFonts w:hint="eastAsia" w:asciiTheme="minorEastAsia" w:hAnsiTheme="minorEastAsia" w:eastAsiaTheme="minorEastAsia"/>
                <w:sz w:val="24"/>
                <w:szCs w:val="24"/>
              </w:rPr>
              <w:t>0</w:t>
            </w:r>
          </w:p>
        </w:tc>
      </w:tr>
      <w:tr w14:paraId="55837365">
        <w:tblPrEx>
          <w:tblCellMar>
            <w:top w:w="0" w:type="dxa"/>
            <w:left w:w="108" w:type="dxa"/>
            <w:bottom w:w="0" w:type="dxa"/>
            <w:right w:w="108" w:type="dxa"/>
          </w:tblCellMar>
        </w:tblPrEx>
        <w:trPr>
          <w:trHeight w:val="270" w:hRule="atLeast"/>
        </w:trPr>
        <w:tc>
          <w:tcPr>
            <w:tcW w:w="467" w:type="pct"/>
            <w:vMerge w:val="continue"/>
            <w:tcBorders>
              <w:top w:val="single" w:color="000000" w:sz="4" w:space="0"/>
              <w:left w:val="single" w:color="000000" w:sz="4" w:space="0"/>
              <w:bottom w:val="single" w:color="000000" w:sz="4" w:space="0"/>
              <w:right w:val="single" w:color="000000" w:sz="4" w:space="0"/>
            </w:tcBorders>
            <w:vAlign w:val="center"/>
          </w:tcPr>
          <w:p w14:paraId="38CA84E5"/>
        </w:tc>
        <w:tc>
          <w:tcPr>
            <w:tcW w:w="475" w:type="pct"/>
            <w:tcBorders>
              <w:top w:val="single" w:color="000000" w:sz="4" w:space="0"/>
              <w:left w:val="single" w:color="000000" w:sz="4" w:space="0"/>
              <w:bottom w:val="single" w:color="000000" w:sz="4" w:space="0"/>
              <w:right w:val="single" w:color="000000" w:sz="4" w:space="0"/>
            </w:tcBorders>
            <w:vAlign w:val="center"/>
          </w:tcPr>
          <w:p w14:paraId="6EEC2458">
            <w:pPr>
              <w:widowControl/>
              <w:jc w:val="left"/>
              <w:textAlignment w:val="center"/>
              <w:rPr>
                <w:rFonts w:ascii="宋体" w:cs="宋体"/>
                <w:color w:val="000000"/>
                <w:szCs w:val="21"/>
              </w:rPr>
            </w:pPr>
            <w:r>
              <w:rPr>
                <w:rFonts w:hint="eastAsia" w:ascii="宋体" w:cs="宋体"/>
                <w:color w:val="000000"/>
                <w:kern w:val="0"/>
                <w:szCs w:val="21"/>
              </w:rPr>
              <w:t>空调维修</w:t>
            </w:r>
          </w:p>
        </w:tc>
        <w:tc>
          <w:tcPr>
            <w:tcW w:w="718" w:type="pct"/>
            <w:tcBorders>
              <w:top w:val="single" w:color="000000" w:sz="4" w:space="0"/>
              <w:left w:val="single" w:color="000000" w:sz="4" w:space="0"/>
              <w:bottom w:val="single" w:color="000000" w:sz="4" w:space="0"/>
              <w:right w:val="single" w:color="000000" w:sz="4" w:space="0"/>
            </w:tcBorders>
            <w:vAlign w:val="center"/>
          </w:tcPr>
          <w:p w14:paraId="63735A3F">
            <w:pPr>
              <w:jc w:val="left"/>
              <w:rPr>
                <w:rFonts w:ascii="Arial" w:hAnsi="Arial" w:cs="Arial"/>
                <w:color w:val="000000"/>
                <w:szCs w:val="21"/>
              </w:rPr>
            </w:pPr>
            <w:r>
              <w:rPr>
                <w:rFonts w:hint="eastAsia" w:ascii="Arial" w:hAnsi="Arial" w:cs="Arial"/>
                <w:color w:val="000000"/>
                <w:szCs w:val="21"/>
              </w:rPr>
              <w:t>1</w:t>
            </w:r>
          </w:p>
        </w:tc>
        <w:tc>
          <w:tcPr>
            <w:tcW w:w="732" w:type="pct"/>
            <w:tcBorders>
              <w:top w:val="single" w:color="000000" w:sz="4" w:space="0"/>
              <w:left w:val="single" w:color="000000" w:sz="4" w:space="0"/>
              <w:bottom w:val="single" w:color="000000" w:sz="4" w:space="0"/>
              <w:right w:val="single" w:color="000000" w:sz="4" w:space="0"/>
            </w:tcBorders>
            <w:vAlign w:val="center"/>
          </w:tcPr>
          <w:p w14:paraId="6D1E33BA">
            <w:pPr>
              <w:jc w:val="left"/>
              <w:rPr>
                <w:rFonts w:ascii="Arial" w:hAnsi="Arial" w:cs="Arial"/>
                <w:color w:val="000000"/>
                <w:szCs w:val="21"/>
              </w:rPr>
            </w:pPr>
            <w:r>
              <w:rPr>
                <w:rFonts w:hint="eastAsia" w:ascii="Arial" w:hAnsi="Arial" w:cs="Arial"/>
                <w:color w:val="000000"/>
                <w:szCs w:val="21"/>
              </w:rPr>
              <w:t>1</w:t>
            </w:r>
          </w:p>
        </w:tc>
        <w:tc>
          <w:tcPr>
            <w:tcW w:w="1304" w:type="pct"/>
            <w:tcBorders>
              <w:top w:val="single" w:color="000000" w:sz="4" w:space="0"/>
              <w:left w:val="single" w:color="000000" w:sz="4" w:space="0"/>
              <w:bottom w:val="single" w:color="000000" w:sz="4" w:space="0"/>
              <w:right w:val="single" w:color="000000" w:sz="4" w:space="0"/>
            </w:tcBorders>
            <w:vAlign w:val="center"/>
          </w:tcPr>
          <w:p w14:paraId="0D692187">
            <w:pPr>
              <w:widowControl/>
              <w:jc w:val="left"/>
              <w:textAlignment w:val="center"/>
              <w:rPr>
                <w:rFonts w:ascii="宋体" w:cs="宋体"/>
                <w:color w:val="000000"/>
                <w:kern w:val="0"/>
                <w:szCs w:val="21"/>
              </w:rPr>
            </w:pPr>
            <w:r>
              <w:rPr>
                <w:rFonts w:hint="eastAsia" w:ascii="宋体" w:cs="宋体"/>
                <w:color w:val="000000"/>
                <w:kern w:val="0"/>
                <w:szCs w:val="21"/>
              </w:rPr>
              <w:t>（1）年龄：</w:t>
            </w:r>
            <w:r>
              <w:rPr>
                <w:rFonts w:hint="eastAsia"/>
              </w:rPr>
              <w:t>≤55  岁。</w:t>
            </w:r>
          </w:p>
          <w:p w14:paraId="2AC61A99">
            <w:pPr>
              <w:widowControl/>
              <w:jc w:val="left"/>
              <w:textAlignment w:val="center"/>
              <w:rPr>
                <w:rFonts w:ascii="宋体" w:cs="宋体"/>
                <w:color w:val="000000"/>
                <w:kern w:val="0"/>
                <w:szCs w:val="21"/>
              </w:rPr>
            </w:pPr>
            <w:r>
              <w:rPr>
                <w:rFonts w:hint="eastAsia" w:ascii="宋体" w:cs="宋体"/>
                <w:color w:val="000000"/>
                <w:kern w:val="0"/>
                <w:szCs w:val="21"/>
              </w:rPr>
              <w:t>（2）专业要求：具有</w:t>
            </w:r>
            <w:r>
              <w:rPr>
                <w:rFonts w:hint="eastAsia" w:ascii="宋体" w:hAnsi="宋体" w:cs="宋体"/>
                <w:kern w:val="0"/>
                <w:szCs w:val="21"/>
              </w:rPr>
              <w:t>应</w:t>
            </w:r>
            <w:r>
              <w:rPr>
                <w:rFonts w:hint="eastAsia" w:ascii="宋体" w:hAnsi="Times New Roman" w:cs="宋体"/>
                <w:color w:val="000000"/>
                <w:kern w:val="0"/>
                <w:szCs w:val="21"/>
              </w:rPr>
              <w:t>急管理部门颁发的特种作业操作证</w:t>
            </w:r>
            <w:r>
              <w:rPr>
                <w:rFonts w:hint="eastAsia" w:ascii="宋体" w:hAnsi="宋体" w:cs="宋体"/>
                <w:kern w:val="0"/>
                <w:sz w:val="20"/>
                <w:szCs w:val="20"/>
              </w:rPr>
              <w:t>（制冷与空调作业）。</w:t>
            </w:r>
          </w:p>
          <w:p w14:paraId="73AF1B54">
            <w:pPr>
              <w:jc w:val="left"/>
              <w:rPr>
                <w:rFonts w:ascii="Arial" w:hAnsi="Arial" w:cs="Arial"/>
                <w:color w:val="000000"/>
                <w:szCs w:val="21"/>
              </w:rPr>
            </w:pPr>
            <w:r>
              <w:rPr>
                <w:rFonts w:hint="eastAsia" w:ascii="宋体" w:cs="宋体"/>
                <w:color w:val="000000"/>
                <w:kern w:val="0"/>
                <w:szCs w:val="21"/>
              </w:rPr>
              <w:t>（3）经验要求：</w:t>
            </w:r>
            <w:r>
              <w:rPr>
                <w:rFonts w:hint="eastAsia"/>
              </w:rPr>
              <w:t>具有2年以上暖通工工作经验。</w:t>
            </w:r>
          </w:p>
        </w:tc>
        <w:tc>
          <w:tcPr>
            <w:tcW w:w="1304" w:type="pct"/>
            <w:tcBorders>
              <w:top w:val="single" w:color="000000" w:sz="4" w:space="0"/>
              <w:left w:val="single" w:color="000000" w:sz="4" w:space="0"/>
              <w:bottom w:val="single" w:color="000000" w:sz="4" w:space="0"/>
              <w:right w:val="single" w:color="000000" w:sz="4" w:space="0"/>
            </w:tcBorders>
            <w:vAlign w:val="center"/>
          </w:tcPr>
          <w:p w14:paraId="1DCB15C8">
            <w:pPr>
              <w:jc w:val="left"/>
              <w:rPr>
                <w:rFonts w:ascii="Arial" w:hAnsi="Arial" w:cs="Arial"/>
                <w:color w:val="000000"/>
                <w:szCs w:val="21"/>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3</w:t>
            </w:r>
            <w:r>
              <w:rPr>
                <w:rFonts w:hint="eastAsia" w:asciiTheme="minorEastAsia" w:hAnsiTheme="minorEastAsia" w:eastAsiaTheme="minorEastAsia"/>
                <w:sz w:val="24"/>
                <w:szCs w:val="24"/>
              </w:rPr>
              <w:t>0-1</w:t>
            </w:r>
            <w:r>
              <w:rPr>
                <w:rFonts w:asciiTheme="minorEastAsia" w:hAnsiTheme="minorEastAsia" w:eastAsiaTheme="minorEastAsia"/>
                <w:sz w:val="24"/>
                <w:szCs w:val="24"/>
              </w:rPr>
              <w:t>7</w:t>
            </w:r>
            <w:r>
              <w:rPr>
                <w:rFonts w:hint="eastAsia" w:asciiTheme="minorEastAsia" w:hAnsiTheme="minorEastAsia" w:eastAsiaTheme="minorEastAsia"/>
                <w:sz w:val="24"/>
                <w:szCs w:val="24"/>
              </w:rPr>
              <w:t>:</w:t>
            </w:r>
            <w:r>
              <w:rPr>
                <w:rFonts w:asciiTheme="minorEastAsia" w:hAnsiTheme="minorEastAsia" w:eastAsiaTheme="minorEastAsia"/>
                <w:sz w:val="24"/>
                <w:szCs w:val="24"/>
              </w:rPr>
              <w:t>0</w:t>
            </w:r>
            <w:r>
              <w:rPr>
                <w:rFonts w:hint="eastAsia" w:asciiTheme="minorEastAsia" w:hAnsiTheme="minorEastAsia" w:eastAsiaTheme="minorEastAsia"/>
                <w:sz w:val="24"/>
                <w:szCs w:val="24"/>
              </w:rPr>
              <w:t>0</w:t>
            </w:r>
          </w:p>
        </w:tc>
      </w:tr>
      <w:tr w14:paraId="24728CF6">
        <w:tblPrEx>
          <w:tblCellMar>
            <w:top w:w="0" w:type="dxa"/>
            <w:left w:w="108" w:type="dxa"/>
            <w:bottom w:w="0" w:type="dxa"/>
            <w:right w:w="108" w:type="dxa"/>
          </w:tblCellMar>
        </w:tblPrEx>
        <w:trPr>
          <w:trHeight w:val="270" w:hRule="atLeast"/>
        </w:trPr>
        <w:tc>
          <w:tcPr>
            <w:tcW w:w="467" w:type="pct"/>
            <w:vMerge w:val="continue"/>
            <w:tcBorders>
              <w:top w:val="single" w:color="000000" w:sz="4" w:space="0"/>
              <w:left w:val="single" w:color="000000" w:sz="4" w:space="0"/>
              <w:bottom w:val="single" w:color="000000" w:sz="4" w:space="0"/>
              <w:right w:val="single" w:color="000000" w:sz="4" w:space="0"/>
            </w:tcBorders>
            <w:vAlign w:val="center"/>
          </w:tcPr>
          <w:p w14:paraId="7689A20E"/>
        </w:tc>
        <w:tc>
          <w:tcPr>
            <w:tcW w:w="475" w:type="pct"/>
            <w:tcBorders>
              <w:top w:val="single" w:color="000000" w:sz="4" w:space="0"/>
              <w:left w:val="single" w:color="000000" w:sz="4" w:space="0"/>
              <w:bottom w:val="single" w:color="000000" w:sz="4" w:space="0"/>
              <w:right w:val="single" w:color="000000" w:sz="4" w:space="0"/>
            </w:tcBorders>
            <w:vAlign w:val="center"/>
          </w:tcPr>
          <w:p w14:paraId="505BF780">
            <w:pPr>
              <w:widowControl/>
              <w:jc w:val="left"/>
              <w:textAlignment w:val="center"/>
              <w:rPr>
                <w:rFonts w:ascii="宋体" w:cs="宋体"/>
                <w:color w:val="000000"/>
                <w:szCs w:val="21"/>
              </w:rPr>
            </w:pPr>
            <w:r>
              <w:rPr>
                <w:rFonts w:hint="eastAsia" w:ascii="宋体" w:cs="宋体"/>
                <w:color w:val="000000"/>
                <w:kern w:val="0"/>
                <w:szCs w:val="21"/>
              </w:rPr>
              <w:t>值班电工</w:t>
            </w:r>
          </w:p>
        </w:tc>
        <w:tc>
          <w:tcPr>
            <w:tcW w:w="718" w:type="pct"/>
            <w:tcBorders>
              <w:top w:val="single" w:color="000000" w:sz="4" w:space="0"/>
              <w:left w:val="single" w:color="000000" w:sz="4" w:space="0"/>
              <w:bottom w:val="single" w:color="000000" w:sz="4" w:space="0"/>
              <w:right w:val="single" w:color="000000" w:sz="4" w:space="0"/>
            </w:tcBorders>
            <w:vAlign w:val="center"/>
          </w:tcPr>
          <w:p w14:paraId="477CDC3A">
            <w:pPr>
              <w:jc w:val="left"/>
              <w:rPr>
                <w:rFonts w:ascii="Arial" w:hAnsi="Arial" w:cs="Arial"/>
                <w:color w:val="000000"/>
                <w:szCs w:val="21"/>
              </w:rPr>
            </w:pPr>
            <w:r>
              <w:rPr>
                <w:rFonts w:hint="eastAsia" w:ascii="Arial" w:hAnsi="Arial" w:cs="Arial"/>
                <w:color w:val="000000"/>
                <w:szCs w:val="21"/>
              </w:rPr>
              <w:t>1</w:t>
            </w:r>
          </w:p>
        </w:tc>
        <w:tc>
          <w:tcPr>
            <w:tcW w:w="732" w:type="pct"/>
            <w:tcBorders>
              <w:top w:val="single" w:color="000000" w:sz="4" w:space="0"/>
              <w:left w:val="single" w:color="000000" w:sz="4" w:space="0"/>
              <w:bottom w:val="single" w:color="000000" w:sz="4" w:space="0"/>
              <w:right w:val="single" w:color="000000" w:sz="4" w:space="0"/>
            </w:tcBorders>
            <w:vAlign w:val="center"/>
          </w:tcPr>
          <w:p w14:paraId="2BECD583">
            <w:pPr>
              <w:jc w:val="left"/>
              <w:rPr>
                <w:rFonts w:ascii="Arial" w:hAnsi="Arial" w:cs="Arial"/>
                <w:color w:val="000000"/>
                <w:szCs w:val="21"/>
              </w:rPr>
            </w:pPr>
            <w:r>
              <w:rPr>
                <w:rFonts w:hint="eastAsia" w:ascii="Arial" w:hAnsi="Arial" w:cs="Arial"/>
                <w:color w:val="000000"/>
                <w:szCs w:val="21"/>
              </w:rPr>
              <w:t>1</w:t>
            </w:r>
          </w:p>
        </w:tc>
        <w:tc>
          <w:tcPr>
            <w:tcW w:w="1304" w:type="pct"/>
            <w:tcBorders>
              <w:top w:val="single" w:color="000000" w:sz="4" w:space="0"/>
              <w:left w:val="single" w:color="000000" w:sz="4" w:space="0"/>
              <w:bottom w:val="single" w:color="000000" w:sz="4" w:space="0"/>
              <w:right w:val="single" w:color="000000" w:sz="4" w:space="0"/>
            </w:tcBorders>
            <w:vAlign w:val="center"/>
          </w:tcPr>
          <w:p w14:paraId="53A04851">
            <w:pPr>
              <w:widowControl/>
              <w:jc w:val="left"/>
              <w:textAlignment w:val="center"/>
              <w:rPr>
                <w:rFonts w:ascii="宋体" w:cs="宋体"/>
                <w:color w:val="000000"/>
                <w:kern w:val="0"/>
                <w:szCs w:val="21"/>
              </w:rPr>
            </w:pPr>
            <w:r>
              <w:rPr>
                <w:rFonts w:hint="eastAsia" w:ascii="宋体" w:cs="宋体"/>
                <w:color w:val="000000"/>
                <w:kern w:val="0"/>
                <w:szCs w:val="21"/>
              </w:rPr>
              <w:t>（1）年龄：</w:t>
            </w:r>
            <w:r>
              <w:rPr>
                <w:rFonts w:hint="eastAsia"/>
              </w:rPr>
              <w:t>≤55  岁。</w:t>
            </w:r>
          </w:p>
          <w:p w14:paraId="5D8E7E50">
            <w:pPr>
              <w:widowControl/>
              <w:jc w:val="left"/>
              <w:textAlignment w:val="center"/>
              <w:rPr>
                <w:rFonts w:ascii="宋体" w:cs="宋体"/>
                <w:color w:val="000000"/>
                <w:kern w:val="0"/>
                <w:szCs w:val="21"/>
              </w:rPr>
            </w:pPr>
            <w:r>
              <w:rPr>
                <w:rFonts w:hint="eastAsia" w:ascii="宋体" w:cs="宋体"/>
                <w:color w:val="000000"/>
                <w:kern w:val="0"/>
                <w:szCs w:val="21"/>
              </w:rPr>
              <w:t>（2）专业要求：具有</w:t>
            </w:r>
            <w:r>
              <w:rPr>
                <w:rFonts w:hint="eastAsia" w:ascii="宋体" w:hAnsi="宋体" w:cs="宋体"/>
                <w:kern w:val="0"/>
                <w:szCs w:val="21"/>
              </w:rPr>
              <w:t>应急管理部门颁发的特种作业操作证（低压</w:t>
            </w:r>
            <w:r>
              <w:rPr>
                <w:rFonts w:hint="eastAsia" w:ascii="宋体" w:hAnsi="宋体" w:cs="宋体"/>
                <w:kern w:val="0"/>
                <w:sz w:val="20"/>
                <w:szCs w:val="20"/>
              </w:rPr>
              <w:t>电工作业）。</w:t>
            </w:r>
          </w:p>
          <w:p w14:paraId="4B81691D">
            <w:pPr>
              <w:widowControl/>
              <w:jc w:val="left"/>
              <w:textAlignment w:val="center"/>
              <w:rPr>
                <w:rFonts w:ascii="宋体" w:cs="宋体"/>
                <w:color w:val="000000"/>
                <w:kern w:val="0"/>
                <w:szCs w:val="21"/>
              </w:rPr>
            </w:pPr>
            <w:r>
              <w:rPr>
                <w:rFonts w:hint="eastAsia" w:ascii="宋体" w:cs="宋体"/>
                <w:color w:val="000000"/>
                <w:kern w:val="0"/>
                <w:szCs w:val="21"/>
              </w:rPr>
              <w:t>（3）经验要求：</w:t>
            </w:r>
            <w:r>
              <w:rPr>
                <w:rFonts w:hint="eastAsia"/>
              </w:rPr>
              <w:t>具有2年以上弱电维修工作经验。</w:t>
            </w:r>
          </w:p>
        </w:tc>
        <w:tc>
          <w:tcPr>
            <w:tcW w:w="1304" w:type="pct"/>
            <w:tcBorders>
              <w:top w:val="single" w:color="000000" w:sz="4" w:space="0"/>
              <w:left w:val="single" w:color="000000" w:sz="4" w:space="0"/>
              <w:bottom w:val="single" w:color="000000" w:sz="4" w:space="0"/>
              <w:right w:val="single" w:color="000000" w:sz="4" w:space="0"/>
            </w:tcBorders>
            <w:vAlign w:val="center"/>
          </w:tcPr>
          <w:p w14:paraId="504DD362">
            <w:pPr>
              <w:widowControl/>
              <w:jc w:val="left"/>
              <w:textAlignment w:val="center"/>
              <w:rPr>
                <w:rFonts w:ascii="宋体" w:cs="宋体"/>
                <w:color w:val="000000"/>
                <w:szCs w:val="21"/>
              </w:rPr>
            </w:pPr>
            <w:r>
              <w:rPr>
                <w:rFonts w:asciiTheme="minorEastAsia" w:hAnsiTheme="minorEastAsia" w:eastAsiaTheme="minorEastAsia"/>
                <w:sz w:val="24"/>
                <w:szCs w:val="24"/>
              </w:rPr>
              <w:t>17</w:t>
            </w:r>
            <w:r>
              <w:rPr>
                <w:rFonts w:hint="eastAsia" w:asciiTheme="minorEastAsia" w:hAnsiTheme="minorEastAsia" w:eastAsiaTheme="minorEastAsia"/>
                <w:sz w:val="24"/>
                <w:szCs w:val="24"/>
              </w:rPr>
              <w:t>:</w:t>
            </w:r>
            <w:r>
              <w:rPr>
                <w:rFonts w:asciiTheme="minorEastAsia" w:hAnsiTheme="minorEastAsia" w:eastAsiaTheme="minorEastAsia"/>
                <w:sz w:val="24"/>
                <w:szCs w:val="24"/>
              </w:rPr>
              <w:t>0</w:t>
            </w:r>
            <w:r>
              <w:rPr>
                <w:rFonts w:hint="eastAsia" w:asciiTheme="minorEastAsia" w:hAnsiTheme="minorEastAsia" w:eastAsiaTheme="minorEastAsia"/>
                <w:sz w:val="24"/>
                <w:szCs w:val="24"/>
              </w:rPr>
              <w:t>0-次日8:</w:t>
            </w:r>
            <w:r>
              <w:rPr>
                <w:rFonts w:asciiTheme="minorEastAsia" w:hAnsiTheme="minorEastAsia" w:eastAsiaTheme="minorEastAsia"/>
                <w:sz w:val="24"/>
                <w:szCs w:val="24"/>
              </w:rPr>
              <w:t>0</w:t>
            </w:r>
            <w:r>
              <w:rPr>
                <w:rFonts w:hint="eastAsia" w:asciiTheme="minorEastAsia" w:hAnsiTheme="minorEastAsia" w:eastAsiaTheme="minorEastAsia"/>
                <w:sz w:val="24"/>
                <w:szCs w:val="24"/>
              </w:rPr>
              <w:t>0</w:t>
            </w:r>
          </w:p>
        </w:tc>
      </w:tr>
      <w:tr w14:paraId="35BA0C82">
        <w:tblPrEx>
          <w:tblCellMar>
            <w:top w:w="0" w:type="dxa"/>
            <w:left w:w="108" w:type="dxa"/>
            <w:bottom w:w="0" w:type="dxa"/>
            <w:right w:w="108" w:type="dxa"/>
          </w:tblCellMar>
        </w:tblPrEx>
        <w:trPr>
          <w:trHeight w:val="3897" w:hRule="atLeast"/>
        </w:trPr>
        <w:tc>
          <w:tcPr>
            <w:tcW w:w="467" w:type="pct"/>
            <w:vMerge w:val="restart"/>
            <w:tcBorders>
              <w:top w:val="single" w:color="000000" w:sz="4" w:space="0"/>
              <w:left w:val="single" w:color="000000" w:sz="4" w:space="0"/>
              <w:bottom w:val="single" w:color="000000" w:sz="4" w:space="0"/>
              <w:right w:val="single" w:color="000000" w:sz="4" w:space="0"/>
            </w:tcBorders>
            <w:vAlign w:val="center"/>
          </w:tcPr>
          <w:p w14:paraId="0712A499">
            <w:pPr>
              <w:widowControl/>
              <w:jc w:val="center"/>
              <w:textAlignment w:val="center"/>
              <w:rPr>
                <w:rFonts w:ascii="宋体" w:cs="宋体"/>
                <w:color w:val="000000"/>
                <w:szCs w:val="21"/>
              </w:rPr>
            </w:pPr>
            <w:r>
              <w:rPr>
                <w:rFonts w:hint="eastAsia" w:ascii="宋体" w:cs="宋体"/>
                <w:color w:val="000000"/>
                <w:kern w:val="0"/>
                <w:szCs w:val="21"/>
              </w:rPr>
              <w:t>保洁部</w:t>
            </w:r>
          </w:p>
        </w:tc>
        <w:tc>
          <w:tcPr>
            <w:tcW w:w="475" w:type="pct"/>
            <w:tcBorders>
              <w:top w:val="single" w:color="000000" w:sz="4" w:space="0"/>
              <w:left w:val="single" w:color="000000" w:sz="4" w:space="0"/>
              <w:bottom w:val="single" w:color="000000" w:sz="4" w:space="0"/>
              <w:right w:val="single" w:color="000000" w:sz="4" w:space="0"/>
            </w:tcBorders>
            <w:vAlign w:val="center"/>
          </w:tcPr>
          <w:p w14:paraId="159D2B77">
            <w:pPr>
              <w:widowControl/>
              <w:jc w:val="left"/>
              <w:textAlignment w:val="center"/>
              <w:rPr>
                <w:rFonts w:ascii="宋体" w:cs="宋体"/>
                <w:color w:val="000000"/>
                <w:szCs w:val="21"/>
              </w:rPr>
            </w:pPr>
            <w:r>
              <w:rPr>
                <w:rFonts w:hint="eastAsia" w:ascii="宋体" w:cs="宋体"/>
                <w:color w:val="000000"/>
                <w:kern w:val="0"/>
                <w:szCs w:val="21"/>
              </w:rPr>
              <w:t>主管</w:t>
            </w:r>
          </w:p>
        </w:tc>
        <w:tc>
          <w:tcPr>
            <w:tcW w:w="718" w:type="pct"/>
            <w:tcBorders>
              <w:top w:val="single" w:color="000000" w:sz="4" w:space="0"/>
              <w:left w:val="single" w:color="000000" w:sz="4" w:space="0"/>
              <w:bottom w:val="single" w:color="000000" w:sz="4" w:space="0"/>
              <w:right w:val="single" w:color="000000" w:sz="4" w:space="0"/>
            </w:tcBorders>
            <w:vAlign w:val="center"/>
          </w:tcPr>
          <w:p w14:paraId="2C5C3E36">
            <w:pPr>
              <w:jc w:val="left"/>
              <w:rPr>
                <w:rFonts w:ascii="Arial" w:hAnsi="Arial" w:cs="Arial"/>
                <w:color w:val="000000"/>
                <w:szCs w:val="21"/>
              </w:rPr>
            </w:pPr>
            <w:r>
              <w:rPr>
                <w:rFonts w:hint="eastAsia" w:ascii="Arial" w:hAnsi="Arial" w:cs="Arial"/>
                <w:color w:val="000000"/>
                <w:szCs w:val="21"/>
              </w:rPr>
              <w:t>1</w:t>
            </w:r>
          </w:p>
        </w:tc>
        <w:tc>
          <w:tcPr>
            <w:tcW w:w="732" w:type="pct"/>
            <w:tcBorders>
              <w:top w:val="single" w:color="000000" w:sz="4" w:space="0"/>
              <w:left w:val="single" w:color="000000" w:sz="4" w:space="0"/>
              <w:bottom w:val="single" w:color="000000" w:sz="4" w:space="0"/>
              <w:right w:val="single" w:color="000000" w:sz="4" w:space="0"/>
            </w:tcBorders>
            <w:vAlign w:val="center"/>
          </w:tcPr>
          <w:p w14:paraId="14E2220C">
            <w:pPr>
              <w:jc w:val="left"/>
              <w:rPr>
                <w:rFonts w:ascii="Arial" w:hAnsi="Arial" w:cs="Arial"/>
                <w:color w:val="000000"/>
                <w:szCs w:val="21"/>
              </w:rPr>
            </w:pPr>
            <w:r>
              <w:rPr>
                <w:rFonts w:hint="eastAsia" w:ascii="Arial" w:hAnsi="Arial" w:cs="Arial"/>
                <w:color w:val="000000"/>
                <w:szCs w:val="21"/>
              </w:rPr>
              <w:t>1</w:t>
            </w:r>
          </w:p>
        </w:tc>
        <w:tc>
          <w:tcPr>
            <w:tcW w:w="1304" w:type="pct"/>
            <w:tcBorders>
              <w:top w:val="single" w:color="000000" w:sz="4" w:space="0"/>
              <w:left w:val="single" w:color="000000" w:sz="4" w:space="0"/>
              <w:bottom w:val="single" w:color="000000" w:sz="4" w:space="0"/>
              <w:right w:val="single" w:color="000000" w:sz="4" w:space="0"/>
            </w:tcBorders>
            <w:vAlign w:val="center"/>
          </w:tcPr>
          <w:p w14:paraId="6BDFCEF7">
            <w:pPr>
              <w:widowControl/>
              <w:jc w:val="left"/>
              <w:textAlignment w:val="center"/>
              <w:rPr>
                <w:rFonts w:ascii="宋体" w:cs="宋体"/>
                <w:color w:val="000000"/>
                <w:kern w:val="0"/>
                <w:szCs w:val="21"/>
              </w:rPr>
            </w:pPr>
            <w:r>
              <w:rPr>
                <w:rFonts w:hint="eastAsia" w:ascii="宋体" w:cs="宋体"/>
                <w:color w:val="000000"/>
                <w:kern w:val="0"/>
                <w:szCs w:val="21"/>
              </w:rPr>
              <w:t>（1）</w:t>
            </w:r>
            <w:r>
              <w:rPr>
                <w:rFonts w:hint="eastAsia"/>
              </w:rPr>
              <w:t>基本素质：有责任心、事业心强、吃苦耐劳、爱岗敬业、廉洁自律，具有较强的组织管理能力和协调能力。</w:t>
            </w:r>
          </w:p>
          <w:p w14:paraId="1D98F27D">
            <w:pPr>
              <w:widowControl/>
              <w:jc w:val="left"/>
              <w:textAlignment w:val="center"/>
              <w:rPr>
                <w:rFonts w:ascii="宋体" w:cs="宋体"/>
                <w:color w:val="000000"/>
                <w:kern w:val="0"/>
                <w:szCs w:val="21"/>
              </w:rPr>
            </w:pPr>
            <w:r>
              <w:rPr>
                <w:rFonts w:hint="eastAsia" w:ascii="宋体" w:cs="宋体"/>
                <w:color w:val="000000"/>
                <w:kern w:val="0"/>
                <w:szCs w:val="21"/>
              </w:rPr>
              <w:t>（2）年龄：</w:t>
            </w:r>
            <w:r>
              <w:rPr>
                <w:rFonts w:hint="eastAsia"/>
              </w:rPr>
              <w:t xml:space="preserve">≤ </w:t>
            </w:r>
            <w:r>
              <w:t>55</w:t>
            </w:r>
            <w:r>
              <w:rPr>
                <w:rFonts w:hint="eastAsia"/>
              </w:rPr>
              <w:t xml:space="preserve"> 岁。</w:t>
            </w:r>
          </w:p>
          <w:p w14:paraId="5901A90D">
            <w:pPr>
              <w:widowControl/>
              <w:jc w:val="left"/>
              <w:textAlignment w:val="center"/>
              <w:rPr>
                <w:rFonts w:ascii="宋体" w:cs="宋体"/>
                <w:color w:val="000000"/>
                <w:kern w:val="0"/>
                <w:szCs w:val="21"/>
              </w:rPr>
            </w:pPr>
            <w:r>
              <w:rPr>
                <w:rFonts w:hint="eastAsia" w:ascii="宋体" w:cs="宋体"/>
                <w:color w:val="000000"/>
                <w:kern w:val="0"/>
                <w:szCs w:val="21"/>
              </w:rPr>
              <w:t>（3）文化程度：大专及以上学历。</w:t>
            </w:r>
          </w:p>
          <w:p w14:paraId="172A1EB2">
            <w:pPr>
              <w:jc w:val="left"/>
              <w:rPr>
                <w:rFonts w:ascii="Arial" w:hAnsi="Arial" w:cs="Arial"/>
                <w:color w:val="000000"/>
                <w:szCs w:val="21"/>
              </w:rPr>
            </w:pPr>
            <w:r>
              <w:rPr>
                <w:rFonts w:hint="eastAsia" w:ascii="宋体" w:cs="宋体"/>
                <w:color w:val="000000"/>
                <w:kern w:val="0"/>
                <w:szCs w:val="21"/>
              </w:rPr>
              <w:t>（</w:t>
            </w:r>
            <w:r>
              <w:rPr>
                <w:rFonts w:ascii="宋体" w:cs="宋体"/>
                <w:color w:val="000000"/>
                <w:kern w:val="0"/>
                <w:szCs w:val="21"/>
              </w:rPr>
              <w:t>4</w:t>
            </w:r>
            <w:r>
              <w:rPr>
                <w:rFonts w:hint="eastAsia" w:ascii="宋体" w:cs="宋体"/>
                <w:color w:val="000000"/>
                <w:kern w:val="0"/>
                <w:szCs w:val="21"/>
              </w:rPr>
              <w:t>）经验要求：</w:t>
            </w:r>
            <w:r>
              <w:rPr>
                <w:rFonts w:hint="eastAsia"/>
              </w:rPr>
              <w:t>具有保洁主管岗位3年以上的工作经验。</w:t>
            </w:r>
          </w:p>
        </w:tc>
        <w:tc>
          <w:tcPr>
            <w:tcW w:w="1304" w:type="pct"/>
            <w:tcBorders>
              <w:top w:val="single" w:color="000000" w:sz="4" w:space="0"/>
              <w:left w:val="single" w:color="000000" w:sz="4" w:space="0"/>
              <w:bottom w:val="single" w:color="000000" w:sz="4" w:space="0"/>
              <w:right w:val="single" w:color="000000" w:sz="4" w:space="0"/>
            </w:tcBorders>
            <w:vAlign w:val="center"/>
          </w:tcPr>
          <w:p w14:paraId="23A94668">
            <w:pPr>
              <w:jc w:val="left"/>
              <w:rPr>
                <w:rFonts w:ascii="Arial" w:hAnsi="Arial" w:cs="Arial"/>
                <w:color w:val="000000"/>
                <w:szCs w:val="21"/>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0</w:t>
            </w:r>
            <w:r>
              <w:rPr>
                <w:rFonts w:hint="eastAsia" w:asciiTheme="minorEastAsia" w:hAnsiTheme="minorEastAsia" w:eastAsiaTheme="minorEastAsia"/>
                <w:sz w:val="24"/>
                <w:szCs w:val="24"/>
              </w:rPr>
              <w:t>0-1</w:t>
            </w:r>
            <w:r>
              <w:rPr>
                <w:rFonts w:asciiTheme="minorEastAsia" w:hAnsiTheme="minorEastAsia" w:eastAsiaTheme="minorEastAsia"/>
                <w:sz w:val="24"/>
                <w:szCs w:val="24"/>
              </w:rPr>
              <w:t>6</w:t>
            </w: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0</w:t>
            </w:r>
          </w:p>
        </w:tc>
      </w:tr>
      <w:tr w14:paraId="5AE9CDE2">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vAlign w:val="center"/>
          </w:tcPr>
          <w:p w14:paraId="3DF48155"/>
        </w:tc>
        <w:tc>
          <w:tcPr>
            <w:tcW w:w="475" w:type="pct"/>
            <w:tcBorders>
              <w:top w:val="single" w:color="000000" w:sz="4" w:space="0"/>
              <w:left w:val="single" w:color="000000" w:sz="4" w:space="0"/>
              <w:bottom w:val="single" w:color="000000" w:sz="4" w:space="0"/>
              <w:right w:val="single" w:color="000000" w:sz="4" w:space="0"/>
            </w:tcBorders>
            <w:vAlign w:val="center"/>
          </w:tcPr>
          <w:p w14:paraId="592C7342">
            <w:pPr>
              <w:widowControl/>
              <w:jc w:val="left"/>
              <w:textAlignment w:val="center"/>
              <w:rPr>
                <w:rFonts w:ascii="宋体" w:cs="宋体"/>
                <w:color w:val="000000"/>
                <w:szCs w:val="21"/>
              </w:rPr>
            </w:pPr>
            <w:r>
              <w:rPr>
                <w:rFonts w:hint="eastAsia" w:ascii="宋体" w:cs="宋体"/>
                <w:color w:val="000000"/>
                <w:kern w:val="0"/>
                <w:szCs w:val="21"/>
              </w:rPr>
              <w:t>楼层保洁员</w:t>
            </w:r>
          </w:p>
        </w:tc>
        <w:tc>
          <w:tcPr>
            <w:tcW w:w="718" w:type="pct"/>
            <w:tcBorders>
              <w:top w:val="single" w:color="000000" w:sz="4" w:space="0"/>
              <w:left w:val="single" w:color="000000" w:sz="4" w:space="0"/>
              <w:bottom w:val="single" w:color="000000" w:sz="4" w:space="0"/>
              <w:right w:val="single" w:color="000000" w:sz="4" w:space="0"/>
            </w:tcBorders>
            <w:vAlign w:val="center"/>
          </w:tcPr>
          <w:p w14:paraId="6C30D6D7">
            <w:pPr>
              <w:jc w:val="left"/>
              <w:rPr>
                <w:rFonts w:ascii="Arial" w:hAnsi="Arial" w:cs="Arial"/>
                <w:color w:val="000000"/>
                <w:szCs w:val="21"/>
              </w:rPr>
            </w:pPr>
            <w:r>
              <w:rPr>
                <w:rFonts w:ascii="Arial" w:hAnsi="Arial" w:cs="Arial"/>
                <w:color w:val="000000"/>
                <w:szCs w:val="21"/>
              </w:rPr>
              <w:t>9</w:t>
            </w:r>
          </w:p>
        </w:tc>
        <w:tc>
          <w:tcPr>
            <w:tcW w:w="732" w:type="pct"/>
            <w:tcBorders>
              <w:top w:val="single" w:color="000000" w:sz="4" w:space="0"/>
              <w:left w:val="single" w:color="000000" w:sz="4" w:space="0"/>
              <w:bottom w:val="single" w:color="000000" w:sz="4" w:space="0"/>
              <w:right w:val="single" w:color="000000" w:sz="4" w:space="0"/>
            </w:tcBorders>
            <w:vAlign w:val="center"/>
          </w:tcPr>
          <w:p w14:paraId="6ECC4503">
            <w:pPr>
              <w:jc w:val="left"/>
              <w:rPr>
                <w:rFonts w:ascii="Arial" w:hAnsi="Arial" w:cs="Arial"/>
                <w:color w:val="000000"/>
                <w:szCs w:val="21"/>
              </w:rPr>
            </w:pPr>
            <w:r>
              <w:rPr>
                <w:rFonts w:ascii="Arial" w:hAnsi="Arial" w:cs="Arial"/>
                <w:color w:val="000000"/>
                <w:szCs w:val="21"/>
              </w:rPr>
              <w:t>9</w:t>
            </w:r>
          </w:p>
        </w:tc>
        <w:tc>
          <w:tcPr>
            <w:tcW w:w="1304" w:type="pct"/>
            <w:tcBorders>
              <w:top w:val="single" w:color="000000" w:sz="4" w:space="0"/>
              <w:left w:val="single" w:color="000000" w:sz="4" w:space="0"/>
              <w:bottom w:val="single" w:color="000000" w:sz="4" w:space="0"/>
              <w:right w:val="single" w:color="000000" w:sz="4" w:space="0"/>
            </w:tcBorders>
            <w:vAlign w:val="center"/>
          </w:tcPr>
          <w:p w14:paraId="00E08A5B">
            <w:pPr>
              <w:widowControl/>
              <w:jc w:val="left"/>
              <w:textAlignment w:val="center"/>
            </w:pPr>
            <w:r>
              <w:rPr>
                <w:rFonts w:hint="eastAsia" w:ascii="宋体" w:cs="宋体"/>
                <w:color w:val="000000"/>
                <w:kern w:val="0"/>
                <w:szCs w:val="21"/>
              </w:rPr>
              <w:t>年龄：</w:t>
            </w:r>
            <w:r>
              <w:rPr>
                <w:rFonts w:hint="eastAsia"/>
              </w:rPr>
              <w:t xml:space="preserve">≤ </w:t>
            </w:r>
            <w:r>
              <w:t>55</w:t>
            </w:r>
            <w:r>
              <w:rPr>
                <w:rFonts w:hint="eastAsia"/>
              </w:rPr>
              <w:t xml:space="preserve"> 岁。</w:t>
            </w:r>
          </w:p>
          <w:p w14:paraId="6B9E43FD">
            <w:pPr>
              <w:widowControl/>
              <w:jc w:val="left"/>
              <w:textAlignment w:val="center"/>
            </w:pPr>
          </w:p>
        </w:tc>
        <w:tc>
          <w:tcPr>
            <w:tcW w:w="1304" w:type="pct"/>
            <w:tcBorders>
              <w:top w:val="single" w:color="000000" w:sz="4" w:space="0"/>
              <w:left w:val="single" w:color="000000" w:sz="4" w:space="0"/>
              <w:bottom w:val="single" w:color="000000" w:sz="4" w:space="0"/>
              <w:right w:val="single" w:color="000000" w:sz="4" w:space="0"/>
            </w:tcBorders>
            <w:vAlign w:val="center"/>
          </w:tcPr>
          <w:p w14:paraId="5FC50F93">
            <w:pPr>
              <w:widowControl/>
              <w:jc w:val="left"/>
              <w:textAlignment w:val="center"/>
              <w:rPr>
                <w:rFonts w:ascii="宋体" w:cs="宋体"/>
                <w:color w:val="000000"/>
                <w:szCs w:val="21"/>
              </w:rPr>
            </w:pPr>
            <w:r>
              <w:rPr>
                <w:rFonts w:asciiTheme="minorEastAsia" w:hAnsiTheme="minorEastAsia" w:eastAsiaTheme="minorEastAsia"/>
                <w:sz w:val="24"/>
                <w:szCs w:val="24"/>
              </w:rPr>
              <w:t>7</w:t>
            </w:r>
            <w:r>
              <w:rPr>
                <w:rFonts w:hint="eastAsia" w:asciiTheme="minorEastAsia" w:hAnsiTheme="minorEastAsia" w:eastAsiaTheme="minorEastAsia"/>
                <w:sz w:val="24"/>
                <w:szCs w:val="24"/>
              </w:rPr>
              <w:t>:</w:t>
            </w:r>
            <w:r>
              <w:rPr>
                <w:rFonts w:asciiTheme="minorEastAsia" w:hAnsiTheme="minorEastAsia" w:eastAsiaTheme="minorEastAsia"/>
                <w:sz w:val="24"/>
                <w:szCs w:val="24"/>
              </w:rPr>
              <w:t>0</w:t>
            </w:r>
            <w:r>
              <w:rPr>
                <w:rFonts w:hint="eastAsia" w:asciiTheme="minorEastAsia" w:hAnsiTheme="minorEastAsia" w:eastAsiaTheme="minorEastAsia"/>
                <w:sz w:val="24"/>
                <w:szCs w:val="24"/>
              </w:rPr>
              <w:t>0-1</w:t>
            </w:r>
            <w:r>
              <w:rPr>
                <w:rFonts w:asciiTheme="minorEastAsia" w:hAnsiTheme="minorEastAsia" w:eastAsiaTheme="minorEastAsia"/>
                <w:sz w:val="24"/>
                <w:szCs w:val="24"/>
              </w:rPr>
              <w:t>6</w:t>
            </w: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0</w:t>
            </w:r>
          </w:p>
        </w:tc>
      </w:tr>
      <w:tr w14:paraId="4A0EFB12">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vAlign w:val="center"/>
          </w:tcPr>
          <w:p w14:paraId="0D1B555E"/>
        </w:tc>
        <w:tc>
          <w:tcPr>
            <w:tcW w:w="475" w:type="pct"/>
            <w:tcBorders>
              <w:top w:val="single" w:color="000000" w:sz="4" w:space="0"/>
              <w:left w:val="single" w:color="000000" w:sz="4" w:space="0"/>
              <w:bottom w:val="single" w:color="000000" w:sz="4" w:space="0"/>
              <w:right w:val="single" w:color="000000" w:sz="4" w:space="0"/>
            </w:tcBorders>
            <w:vAlign w:val="center"/>
          </w:tcPr>
          <w:p w14:paraId="0042E786">
            <w:pPr>
              <w:widowControl/>
              <w:jc w:val="left"/>
              <w:textAlignment w:val="center"/>
              <w:rPr>
                <w:rFonts w:ascii="宋体" w:cs="宋体"/>
                <w:color w:val="000000"/>
                <w:szCs w:val="21"/>
              </w:rPr>
            </w:pPr>
            <w:r>
              <w:rPr>
                <w:rFonts w:hint="eastAsia" w:ascii="宋体" w:cs="宋体"/>
                <w:color w:val="000000"/>
                <w:kern w:val="0"/>
                <w:szCs w:val="21"/>
              </w:rPr>
              <w:t>外围保洁</w:t>
            </w:r>
            <w:r>
              <w:rPr>
                <w:rFonts w:ascii="宋体" w:cs="宋体"/>
                <w:color w:val="000000"/>
                <w:kern w:val="0"/>
                <w:szCs w:val="21"/>
              </w:rPr>
              <w:t>员</w:t>
            </w:r>
          </w:p>
        </w:tc>
        <w:tc>
          <w:tcPr>
            <w:tcW w:w="718" w:type="pct"/>
            <w:tcBorders>
              <w:top w:val="single" w:color="000000" w:sz="4" w:space="0"/>
              <w:left w:val="single" w:color="000000" w:sz="4" w:space="0"/>
              <w:bottom w:val="single" w:color="000000" w:sz="4" w:space="0"/>
              <w:right w:val="single" w:color="000000" w:sz="4" w:space="0"/>
            </w:tcBorders>
            <w:vAlign w:val="center"/>
          </w:tcPr>
          <w:p w14:paraId="3FE85E3C">
            <w:pPr>
              <w:jc w:val="left"/>
              <w:rPr>
                <w:rFonts w:ascii="Arial" w:hAnsi="Arial" w:cs="Arial"/>
                <w:color w:val="000000"/>
                <w:szCs w:val="21"/>
              </w:rPr>
            </w:pPr>
            <w:r>
              <w:rPr>
                <w:rFonts w:hint="eastAsia" w:ascii="Arial" w:hAnsi="Arial" w:cs="Arial"/>
                <w:color w:val="000000"/>
                <w:szCs w:val="21"/>
              </w:rPr>
              <w:t>2</w:t>
            </w:r>
          </w:p>
        </w:tc>
        <w:tc>
          <w:tcPr>
            <w:tcW w:w="732" w:type="pct"/>
            <w:tcBorders>
              <w:top w:val="single" w:color="000000" w:sz="4" w:space="0"/>
              <w:left w:val="single" w:color="000000" w:sz="4" w:space="0"/>
              <w:bottom w:val="single" w:color="000000" w:sz="4" w:space="0"/>
              <w:right w:val="single" w:color="000000" w:sz="4" w:space="0"/>
            </w:tcBorders>
            <w:vAlign w:val="center"/>
          </w:tcPr>
          <w:p w14:paraId="3A938331">
            <w:pPr>
              <w:jc w:val="left"/>
              <w:rPr>
                <w:rFonts w:ascii="Arial" w:hAnsi="Arial" w:cs="Arial"/>
                <w:color w:val="000000"/>
                <w:szCs w:val="21"/>
              </w:rPr>
            </w:pPr>
            <w:r>
              <w:rPr>
                <w:rFonts w:hint="eastAsia" w:ascii="Arial" w:hAnsi="Arial" w:cs="Arial"/>
                <w:color w:val="000000"/>
                <w:szCs w:val="21"/>
              </w:rPr>
              <w:t>2</w:t>
            </w:r>
          </w:p>
        </w:tc>
        <w:tc>
          <w:tcPr>
            <w:tcW w:w="1304" w:type="pct"/>
            <w:tcBorders>
              <w:top w:val="single" w:color="000000" w:sz="4" w:space="0"/>
              <w:left w:val="single" w:color="000000" w:sz="4" w:space="0"/>
              <w:bottom w:val="single" w:color="000000" w:sz="4" w:space="0"/>
              <w:right w:val="single" w:color="000000" w:sz="4" w:space="0"/>
            </w:tcBorders>
            <w:vAlign w:val="center"/>
          </w:tcPr>
          <w:p w14:paraId="32E3BAF0">
            <w:pPr>
              <w:jc w:val="left"/>
              <w:rPr>
                <w:rFonts w:ascii="Arial" w:hAnsi="Arial" w:cs="Arial"/>
                <w:color w:val="000000"/>
                <w:szCs w:val="21"/>
              </w:rPr>
            </w:pPr>
            <w:r>
              <w:rPr>
                <w:rFonts w:hint="eastAsia" w:ascii="宋体" w:cs="宋体"/>
                <w:color w:val="000000"/>
                <w:kern w:val="0"/>
                <w:szCs w:val="21"/>
              </w:rPr>
              <w:t>年龄：</w:t>
            </w:r>
            <w:r>
              <w:rPr>
                <w:rFonts w:hint="eastAsia"/>
              </w:rPr>
              <w:t xml:space="preserve">≤ </w:t>
            </w:r>
            <w:r>
              <w:t>55</w:t>
            </w:r>
            <w:r>
              <w:rPr>
                <w:rFonts w:hint="eastAsia"/>
              </w:rPr>
              <w:t xml:space="preserve"> 岁。</w:t>
            </w:r>
          </w:p>
        </w:tc>
        <w:tc>
          <w:tcPr>
            <w:tcW w:w="1304" w:type="pct"/>
            <w:tcBorders>
              <w:top w:val="single" w:color="000000" w:sz="4" w:space="0"/>
              <w:left w:val="single" w:color="000000" w:sz="4" w:space="0"/>
              <w:bottom w:val="single" w:color="000000" w:sz="4" w:space="0"/>
              <w:right w:val="single" w:color="000000" w:sz="4" w:space="0"/>
            </w:tcBorders>
            <w:vAlign w:val="center"/>
          </w:tcPr>
          <w:p w14:paraId="52B7E302">
            <w:pPr>
              <w:jc w:val="left"/>
              <w:rPr>
                <w:rFonts w:ascii="Arial" w:hAnsi="Arial" w:cs="Arial"/>
                <w:color w:val="000000"/>
                <w:szCs w:val="21"/>
              </w:rPr>
            </w:pPr>
            <w:r>
              <w:rPr>
                <w:rFonts w:asciiTheme="minorEastAsia" w:hAnsiTheme="minorEastAsia" w:eastAsiaTheme="minorEastAsia"/>
                <w:sz w:val="24"/>
                <w:szCs w:val="24"/>
              </w:rPr>
              <w:t>7</w:t>
            </w:r>
            <w:r>
              <w:rPr>
                <w:rFonts w:hint="eastAsia" w:asciiTheme="minorEastAsia" w:hAnsiTheme="minorEastAsia" w:eastAsiaTheme="minorEastAsia"/>
                <w:sz w:val="24"/>
                <w:szCs w:val="24"/>
              </w:rPr>
              <w:t>:</w:t>
            </w:r>
            <w:r>
              <w:rPr>
                <w:rFonts w:asciiTheme="minorEastAsia" w:hAnsiTheme="minorEastAsia" w:eastAsiaTheme="minorEastAsia"/>
                <w:sz w:val="24"/>
                <w:szCs w:val="24"/>
              </w:rPr>
              <w:t>0</w:t>
            </w:r>
            <w:r>
              <w:rPr>
                <w:rFonts w:hint="eastAsia" w:asciiTheme="minorEastAsia" w:hAnsiTheme="minorEastAsia" w:eastAsiaTheme="minorEastAsia"/>
                <w:sz w:val="24"/>
                <w:szCs w:val="24"/>
              </w:rPr>
              <w:t>0-1</w:t>
            </w:r>
            <w:r>
              <w:rPr>
                <w:rFonts w:asciiTheme="minorEastAsia" w:hAnsiTheme="minorEastAsia" w:eastAsiaTheme="minorEastAsia"/>
                <w:sz w:val="24"/>
                <w:szCs w:val="24"/>
              </w:rPr>
              <w:t>8</w:t>
            </w: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0</w:t>
            </w:r>
          </w:p>
        </w:tc>
      </w:tr>
      <w:tr w14:paraId="0DD51CE3">
        <w:tblPrEx>
          <w:tblCellMar>
            <w:top w:w="0" w:type="dxa"/>
            <w:left w:w="108" w:type="dxa"/>
            <w:bottom w:w="0" w:type="dxa"/>
            <w:right w:w="108" w:type="dxa"/>
          </w:tblCellMar>
        </w:tblPrEx>
        <w:trPr>
          <w:trHeight w:val="270" w:hRule="atLeast"/>
        </w:trPr>
        <w:tc>
          <w:tcPr>
            <w:tcW w:w="467" w:type="pct"/>
            <w:vMerge w:val="restart"/>
            <w:tcBorders>
              <w:top w:val="single" w:color="000000" w:sz="4" w:space="0"/>
              <w:left w:val="single" w:color="000000" w:sz="4" w:space="0"/>
              <w:bottom w:val="single" w:color="000000" w:sz="4" w:space="0"/>
              <w:right w:val="single" w:color="000000" w:sz="4" w:space="0"/>
            </w:tcBorders>
            <w:vAlign w:val="center"/>
          </w:tcPr>
          <w:p w14:paraId="027A3EEC">
            <w:pPr>
              <w:widowControl/>
              <w:jc w:val="center"/>
              <w:textAlignment w:val="center"/>
              <w:rPr>
                <w:rFonts w:ascii="宋体" w:cs="宋体"/>
                <w:color w:val="000000"/>
                <w:szCs w:val="21"/>
              </w:rPr>
            </w:pPr>
            <w:r>
              <w:rPr>
                <w:rFonts w:hint="eastAsia" w:ascii="宋体" w:cs="宋体"/>
                <w:color w:val="000000"/>
                <w:kern w:val="0"/>
                <w:szCs w:val="21"/>
              </w:rPr>
              <w:t>综合管理部部</w:t>
            </w:r>
          </w:p>
        </w:tc>
        <w:tc>
          <w:tcPr>
            <w:tcW w:w="475" w:type="pct"/>
            <w:tcBorders>
              <w:top w:val="single" w:color="000000" w:sz="4" w:space="0"/>
              <w:left w:val="single" w:color="000000" w:sz="4" w:space="0"/>
              <w:bottom w:val="single" w:color="000000" w:sz="4" w:space="0"/>
              <w:right w:val="single" w:color="000000" w:sz="4" w:space="0"/>
            </w:tcBorders>
            <w:vAlign w:val="center"/>
          </w:tcPr>
          <w:p w14:paraId="4CA58F71">
            <w:pPr>
              <w:widowControl/>
              <w:jc w:val="left"/>
              <w:textAlignment w:val="center"/>
              <w:rPr>
                <w:rFonts w:ascii="宋体" w:cs="宋体"/>
                <w:color w:val="000000"/>
                <w:szCs w:val="21"/>
              </w:rPr>
            </w:pPr>
            <w:r>
              <w:rPr>
                <w:rFonts w:hint="eastAsia" w:ascii="宋体" w:cs="宋体"/>
                <w:color w:val="000000"/>
                <w:kern w:val="0"/>
                <w:szCs w:val="21"/>
              </w:rPr>
              <w:t>项目经理</w:t>
            </w:r>
          </w:p>
        </w:tc>
        <w:tc>
          <w:tcPr>
            <w:tcW w:w="718" w:type="pct"/>
            <w:tcBorders>
              <w:top w:val="single" w:color="000000" w:sz="4" w:space="0"/>
              <w:left w:val="single" w:color="000000" w:sz="4" w:space="0"/>
              <w:bottom w:val="single" w:color="000000" w:sz="4" w:space="0"/>
              <w:right w:val="single" w:color="000000" w:sz="4" w:space="0"/>
            </w:tcBorders>
            <w:vAlign w:val="center"/>
          </w:tcPr>
          <w:p w14:paraId="537ED2E8">
            <w:pPr>
              <w:jc w:val="left"/>
              <w:rPr>
                <w:rFonts w:ascii="Arial" w:hAnsi="Arial" w:cs="Arial"/>
                <w:color w:val="000000"/>
                <w:szCs w:val="21"/>
              </w:rPr>
            </w:pPr>
            <w:r>
              <w:rPr>
                <w:rFonts w:hint="eastAsia" w:ascii="Arial" w:hAnsi="Arial" w:cs="Arial"/>
                <w:color w:val="000000"/>
                <w:szCs w:val="21"/>
              </w:rPr>
              <w:t>1</w:t>
            </w:r>
          </w:p>
        </w:tc>
        <w:tc>
          <w:tcPr>
            <w:tcW w:w="732" w:type="pct"/>
            <w:tcBorders>
              <w:top w:val="single" w:color="000000" w:sz="4" w:space="0"/>
              <w:left w:val="single" w:color="000000" w:sz="4" w:space="0"/>
              <w:bottom w:val="single" w:color="000000" w:sz="4" w:space="0"/>
              <w:right w:val="single" w:color="000000" w:sz="4" w:space="0"/>
            </w:tcBorders>
            <w:vAlign w:val="center"/>
          </w:tcPr>
          <w:p w14:paraId="2184A762">
            <w:pPr>
              <w:jc w:val="left"/>
              <w:rPr>
                <w:rFonts w:ascii="Arial" w:hAnsi="Arial" w:cs="Arial"/>
                <w:color w:val="000000"/>
                <w:szCs w:val="21"/>
              </w:rPr>
            </w:pPr>
            <w:r>
              <w:rPr>
                <w:rFonts w:hint="eastAsia" w:ascii="Arial" w:hAnsi="Arial" w:cs="Arial"/>
                <w:color w:val="000000"/>
                <w:szCs w:val="21"/>
              </w:rPr>
              <w:t>1</w:t>
            </w:r>
          </w:p>
        </w:tc>
        <w:tc>
          <w:tcPr>
            <w:tcW w:w="1304" w:type="pct"/>
            <w:tcBorders>
              <w:top w:val="single" w:color="000000" w:sz="4" w:space="0"/>
              <w:left w:val="single" w:color="000000" w:sz="4" w:space="0"/>
              <w:bottom w:val="single" w:color="000000" w:sz="4" w:space="0"/>
              <w:right w:val="single" w:color="000000" w:sz="4" w:space="0"/>
            </w:tcBorders>
            <w:vAlign w:val="center"/>
          </w:tcPr>
          <w:p w14:paraId="04DE586E">
            <w:pPr>
              <w:widowControl/>
              <w:jc w:val="left"/>
              <w:textAlignment w:val="center"/>
              <w:rPr>
                <w:rFonts w:ascii="宋体" w:cs="宋体"/>
                <w:color w:val="000000"/>
                <w:kern w:val="0"/>
                <w:szCs w:val="21"/>
              </w:rPr>
            </w:pPr>
            <w:r>
              <w:rPr>
                <w:rFonts w:hint="eastAsia" w:ascii="宋体" w:cs="宋体"/>
                <w:color w:val="000000"/>
                <w:kern w:val="0"/>
                <w:szCs w:val="21"/>
              </w:rPr>
              <w:t>（1）</w:t>
            </w:r>
            <w:r>
              <w:rPr>
                <w:rFonts w:hint="eastAsia"/>
              </w:rPr>
              <w:t>基本素质：有责任心、事业心强、吃苦耐劳、爱岗敬业、廉洁自律，具有较强的组织管理能力和协调能力。</w:t>
            </w:r>
          </w:p>
          <w:p w14:paraId="2B0416F2">
            <w:pPr>
              <w:widowControl/>
              <w:jc w:val="left"/>
              <w:textAlignment w:val="center"/>
              <w:rPr>
                <w:rFonts w:ascii="宋体" w:cs="宋体"/>
                <w:color w:val="000000"/>
                <w:kern w:val="0"/>
                <w:szCs w:val="21"/>
              </w:rPr>
            </w:pPr>
            <w:r>
              <w:rPr>
                <w:rFonts w:hint="eastAsia" w:ascii="宋体" w:cs="宋体"/>
                <w:color w:val="000000"/>
                <w:kern w:val="0"/>
                <w:szCs w:val="21"/>
              </w:rPr>
              <w:t>（</w:t>
            </w:r>
            <w:r>
              <w:rPr>
                <w:rFonts w:ascii="宋体" w:cs="宋体"/>
                <w:color w:val="000000"/>
                <w:kern w:val="0"/>
                <w:szCs w:val="21"/>
              </w:rPr>
              <w:t>2</w:t>
            </w:r>
            <w:r>
              <w:rPr>
                <w:rFonts w:hint="eastAsia" w:ascii="宋体" w:cs="宋体"/>
                <w:color w:val="000000"/>
                <w:kern w:val="0"/>
                <w:szCs w:val="21"/>
              </w:rPr>
              <w:t>）年龄：</w:t>
            </w:r>
            <w:r>
              <w:rPr>
                <w:rFonts w:hint="eastAsia"/>
              </w:rPr>
              <w:t>≤55  岁。</w:t>
            </w:r>
          </w:p>
          <w:p w14:paraId="14DC4702">
            <w:pPr>
              <w:jc w:val="left"/>
              <w:rPr>
                <w:rFonts w:ascii="Arial" w:hAnsi="Arial" w:cs="Arial"/>
                <w:color w:val="000000"/>
                <w:szCs w:val="21"/>
              </w:rPr>
            </w:pPr>
            <w:r>
              <w:rPr>
                <w:rFonts w:hint="eastAsia" w:ascii="宋体" w:cs="宋体"/>
                <w:color w:val="000000"/>
                <w:kern w:val="0"/>
                <w:szCs w:val="21"/>
              </w:rPr>
              <w:t>（</w:t>
            </w:r>
            <w:r>
              <w:rPr>
                <w:rFonts w:ascii="宋体" w:cs="宋体"/>
                <w:color w:val="000000"/>
                <w:kern w:val="0"/>
                <w:szCs w:val="21"/>
              </w:rPr>
              <w:t>3</w:t>
            </w:r>
            <w:r>
              <w:rPr>
                <w:rFonts w:hint="eastAsia" w:ascii="宋体" w:cs="宋体"/>
                <w:color w:val="000000"/>
                <w:kern w:val="0"/>
                <w:szCs w:val="21"/>
              </w:rPr>
              <w:t>）经验要求：</w:t>
            </w:r>
            <w:r>
              <w:rPr>
                <w:rFonts w:hint="eastAsia"/>
              </w:rPr>
              <w:t>具有</w:t>
            </w:r>
            <w:r>
              <w:t>5</w:t>
            </w:r>
            <w:r>
              <w:rPr>
                <w:rFonts w:hint="eastAsia"/>
              </w:rPr>
              <w:t>年以</w:t>
            </w:r>
            <w:r>
              <w:rPr>
                <w:rFonts w:hint="eastAsia"/>
                <w:lang w:eastAsia="zh-CN"/>
              </w:rPr>
              <w:t>上</w:t>
            </w:r>
            <w:r>
              <w:rPr>
                <w:rFonts w:hint="eastAsia"/>
              </w:rPr>
              <w:t>物业经理工作经验。</w:t>
            </w:r>
          </w:p>
        </w:tc>
        <w:tc>
          <w:tcPr>
            <w:tcW w:w="1304" w:type="pct"/>
            <w:tcBorders>
              <w:top w:val="single" w:color="000000" w:sz="4" w:space="0"/>
              <w:left w:val="single" w:color="000000" w:sz="4" w:space="0"/>
              <w:bottom w:val="single" w:color="000000" w:sz="4" w:space="0"/>
              <w:right w:val="single" w:color="000000" w:sz="4" w:space="0"/>
            </w:tcBorders>
            <w:vAlign w:val="center"/>
          </w:tcPr>
          <w:p w14:paraId="5129363F">
            <w:pPr>
              <w:jc w:val="left"/>
              <w:rPr>
                <w:rFonts w:ascii="Arial" w:hAnsi="Arial" w:cs="Arial"/>
                <w:color w:val="000000"/>
                <w:szCs w:val="21"/>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3</w:t>
            </w:r>
            <w:r>
              <w:rPr>
                <w:rFonts w:hint="eastAsia" w:asciiTheme="minorEastAsia" w:hAnsiTheme="minorEastAsia" w:eastAsiaTheme="minorEastAsia"/>
                <w:sz w:val="24"/>
                <w:szCs w:val="24"/>
              </w:rPr>
              <w:t>0-1</w:t>
            </w:r>
            <w:r>
              <w:rPr>
                <w:rFonts w:asciiTheme="minorEastAsia" w:hAnsiTheme="minorEastAsia" w:eastAsiaTheme="minorEastAsia"/>
                <w:sz w:val="24"/>
                <w:szCs w:val="24"/>
              </w:rPr>
              <w:t>7</w:t>
            </w:r>
            <w:r>
              <w:rPr>
                <w:rFonts w:hint="eastAsia" w:asciiTheme="minorEastAsia" w:hAnsiTheme="minorEastAsia" w:eastAsiaTheme="minorEastAsia"/>
                <w:sz w:val="24"/>
                <w:szCs w:val="24"/>
              </w:rPr>
              <w:t>:</w:t>
            </w:r>
            <w:r>
              <w:rPr>
                <w:rFonts w:asciiTheme="minorEastAsia" w:hAnsiTheme="minorEastAsia" w:eastAsiaTheme="minorEastAsia"/>
                <w:sz w:val="24"/>
                <w:szCs w:val="24"/>
              </w:rPr>
              <w:t>0</w:t>
            </w:r>
            <w:r>
              <w:rPr>
                <w:rFonts w:hint="eastAsia" w:asciiTheme="minorEastAsia" w:hAnsiTheme="minorEastAsia" w:eastAsiaTheme="minorEastAsia"/>
                <w:sz w:val="24"/>
                <w:szCs w:val="24"/>
              </w:rPr>
              <w:t>0</w:t>
            </w:r>
          </w:p>
        </w:tc>
      </w:tr>
      <w:tr w14:paraId="1D8FC1FD">
        <w:tblPrEx>
          <w:tblCellMar>
            <w:top w:w="0" w:type="dxa"/>
            <w:left w:w="108" w:type="dxa"/>
            <w:bottom w:w="0" w:type="dxa"/>
            <w:right w:w="108" w:type="dxa"/>
          </w:tblCellMar>
        </w:tblPrEx>
        <w:trPr>
          <w:trHeight w:val="270" w:hRule="atLeast"/>
        </w:trPr>
        <w:tc>
          <w:tcPr>
            <w:tcW w:w="467" w:type="pct"/>
            <w:vMerge w:val="continue"/>
            <w:tcBorders>
              <w:top w:val="single" w:color="000000" w:sz="4" w:space="0"/>
              <w:left w:val="single" w:color="000000" w:sz="4" w:space="0"/>
              <w:bottom w:val="single" w:color="000000" w:sz="4" w:space="0"/>
              <w:right w:val="single" w:color="000000" w:sz="4" w:space="0"/>
            </w:tcBorders>
            <w:vAlign w:val="center"/>
          </w:tcPr>
          <w:p w14:paraId="6DE839A6"/>
        </w:tc>
        <w:tc>
          <w:tcPr>
            <w:tcW w:w="475" w:type="pct"/>
            <w:tcBorders>
              <w:top w:val="single" w:color="000000" w:sz="4" w:space="0"/>
              <w:left w:val="single" w:color="000000" w:sz="4" w:space="0"/>
              <w:bottom w:val="single" w:color="000000" w:sz="4" w:space="0"/>
              <w:right w:val="single" w:color="000000" w:sz="4" w:space="0"/>
            </w:tcBorders>
            <w:vAlign w:val="center"/>
          </w:tcPr>
          <w:p w14:paraId="48CC1ED7">
            <w:pPr>
              <w:widowControl/>
              <w:jc w:val="left"/>
              <w:textAlignment w:val="center"/>
              <w:rPr>
                <w:rFonts w:ascii="宋体" w:cs="宋体"/>
                <w:color w:val="000000"/>
                <w:szCs w:val="21"/>
              </w:rPr>
            </w:pPr>
            <w:r>
              <w:rPr>
                <w:rFonts w:hint="eastAsia" w:asciiTheme="minorEastAsia" w:hAnsiTheme="minorEastAsia" w:eastAsiaTheme="minorEastAsia"/>
                <w:sz w:val="24"/>
                <w:szCs w:val="24"/>
              </w:rPr>
              <w:t>内勤</w:t>
            </w:r>
            <w:r>
              <w:rPr>
                <w:rFonts w:asciiTheme="minorEastAsia" w:hAnsiTheme="minorEastAsia" w:eastAsiaTheme="minorEastAsia"/>
                <w:sz w:val="24"/>
                <w:szCs w:val="24"/>
              </w:rPr>
              <w:t>兼</w:t>
            </w:r>
            <w:r>
              <w:rPr>
                <w:rFonts w:hint="eastAsia" w:asciiTheme="minorEastAsia" w:hAnsiTheme="minorEastAsia" w:eastAsiaTheme="minorEastAsia"/>
                <w:sz w:val="24"/>
                <w:szCs w:val="24"/>
              </w:rPr>
              <w:t>档案管理</w:t>
            </w:r>
          </w:p>
        </w:tc>
        <w:tc>
          <w:tcPr>
            <w:tcW w:w="718" w:type="pct"/>
            <w:tcBorders>
              <w:top w:val="single" w:color="000000" w:sz="4" w:space="0"/>
              <w:left w:val="single" w:color="000000" w:sz="4" w:space="0"/>
              <w:bottom w:val="single" w:color="000000" w:sz="4" w:space="0"/>
              <w:right w:val="single" w:color="000000" w:sz="4" w:space="0"/>
            </w:tcBorders>
            <w:vAlign w:val="center"/>
          </w:tcPr>
          <w:p w14:paraId="7B3542D2">
            <w:pPr>
              <w:jc w:val="left"/>
              <w:rPr>
                <w:rFonts w:ascii="Arial" w:hAnsi="Arial" w:cs="Arial"/>
                <w:color w:val="000000"/>
                <w:szCs w:val="21"/>
              </w:rPr>
            </w:pPr>
            <w:r>
              <w:rPr>
                <w:rFonts w:hint="eastAsia" w:ascii="Arial" w:hAnsi="Arial" w:cs="Arial"/>
                <w:color w:val="000000"/>
                <w:szCs w:val="21"/>
              </w:rPr>
              <w:t>1</w:t>
            </w:r>
          </w:p>
        </w:tc>
        <w:tc>
          <w:tcPr>
            <w:tcW w:w="732" w:type="pct"/>
            <w:tcBorders>
              <w:top w:val="single" w:color="000000" w:sz="4" w:space="0"/>
              <w:left w:val="single" w:color="000000" w:sz="4" w:space="0"/>
              <w:bottom w:val="single" w:color="000000" w:sz="4" w:space="0"/>
              <w:right w:val="single" w:color="000000" w:sz="4" w:space="0"/>
            </w:tcBorders>
            <w:vAlign w:val="center"/>
          </w:tcPr>
          <w:p w14:paraId="2FF86C2D">
            <w:pPr>
              <w:jc w:val="left"/>
              <w:rPr>
                <w:rFonts w:ascii="Arial" w:hAnsi="Arial" w:cs="Arial"/>
                <w:color w:val="000000"/>
                <w:szCs w:val="21"/>
              </w:rPr>
            </w:pPr>
            <w:r>
              <w:rPr>
                <w:rFonts w:hint="eastAsia" w:ascii="Arial" w:hAnsi="Arial" w:cs="Arial"/>
                <w:color w:val="000000"/>
                <w:szCs w:val="21"/>
              </w:rPr>
              <w:t>1</w:t>
            </w:r>
          </w:p>
        </w:tc>
        <w:tc>
          <w:tcPr>
            <w:tcW w:w="1304" w:type="pct"/>
            <w:tcBorders>
              <w:top w:val="single" w:color="000000" w:sz="4" w:space="0"/>
              <w:left w:val="single" w:color="000000" w:sz="4" w:space="0"/>
              <w:bottom w:val="single" w:color="000000" w:sz="4" w:space="0"/>
              <w:right w:val="single" w:color="000000" w:sz="4" w:space="0"/>
            </w:tcBorders>
            <w:vAlign w:val="center"/>
          </w:tcPr>
          <w:p w14:paraId="463C81B5">
            <w:pPr>
              <w:widowControl/>
              <w:jc w:val="left"/>
              <w:textAlignment w:val="center"/>
              <w:rPr>
                <w:rFonts w:ascii="宋体" w:cs="宋体"/>
                <w:color w:val="000000"/>
                <w:kern w:val="0"/>
                <w:szCs w:val="21"/>
              </w:rPr>
            </w:pPr>
            <w:r>
              <w:rPr>
                <w:rFonts w:hint="eastAsia" w:ascii="宋体" w:cs="宋体"/>
                <w:color w:val="000000"/>
                <w:kern w:val="0"/>
                <w:szCs w:val="21"/>
              </w:rPr>
              <w:t>（1）年龄：</w:t>
            </w:r>
            <w:r>
              <w:rPr>
                <w:rFonts w:hint="eastAsia"/>
              </w:rPr>
              <w:t xml:space="preserve">≤ </w:t>
            </w:r>
            <w:r>
              <w:t>55</w:t>
            </w:r>
            <w:r>
              <w:rPr>
                <w:rFonts w:hint="eastAsia"/>
              </w:rPr>
              <w:t xml:space="preserve"> 岁。</w:t>
            </w:r>
          </w:p>
          <w:p w14:paraId="7FD539BD">
            <w:pPr>
              <w:widowControl/>
              <w:jc w:val="left"/>
              <w:textAlignment w:val="center"/>
              <w:rPr>
                <w:rFonts w:ascii="Arial" w:hAnsi="Arial" w:cs="Arial"/>
                <w:color w:val="000000"/>
                <w:szCs w:val="21"/>
              </w:rPr>
            </w:pPr>
            <w:r>
              <w:rPr>
                <w:rFonts w:hint="eastAsia" w:ascii="宋体" w:cs="宋体"/>
                <w:color w:val="000000"/>
                <w:kern w:val="0"/>
                <w:szCs w:val="21"/>
              </w:rPr>
              <w:t>（2）经验要求：</w:t>
            </w:r>
            <w:r>
              <w:rPr>
                <w:rFonts w:hint="eastAsia"/>
              </w:rPr>
              <w:t>具有2年以上内勤工作经验。</w:t>
            </w:r>
          </w:p>
        </w:tc>
        <w:tc>
          <w:tcPr>
            <w:tcW w:w="1304" w:type="pct"/>
            <w:tcBorders>
              <w:top w:val="single" w:color="000000" w:sz="4" w:space="0"/>
              <w:left w:val="single" w:color="000000" w:sz="4" w:space="0"/>
              <w:bottom w:val="single" w:color="000000" w:sz="4" w:space="0"/>
              <w:right w:val="single" w:color="000000" w:sz="4" w:space="0"/>
            </w:tcBorders>
            <w:vAlign w:val="center"/>
          </w:tcPr>
          <w:p w14:paraId="29C1BB2F">
            <w:pPr>
              <w:jc w:val="left"/>
              <w:rPr>
                <w:rFonts w:ascii="Arial" w:hAnsi="Arial" w:cs="Arial"/>
                <w:color w:val="000000"/>
                <w:szCs w:val="21"/>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3</w:t>
            </w:r>
            <w:r>
              <w:rPr>
                <w:rFonts w:hint="eastAsia" w:asciiTheme="minorEastAsia" w:hAnsiTheme="minorEastAsia" w:eastAsiaTheme="minorEastAsia"/>
                <w:sz w:val="24"/>
                <w:szCs w:val="24"/>
              </w:rPr>
              <w:t>0-1</w:t>
            </w:r>
            <w:r>
              <w:rPr>
                <w:rFonts w:asciiTheme="minorEastAsia" w:hAnsiTheme="minorEastAsia" w:eastAsiaTheme="minorEastAsia"/>
                <w:sz w:val="24"/>
                <w:szCs w:val="24"/>
              </w:rPr>
              <w:t>7</w:t>
            </w:r>
            <w:r>
              <w:rPr>
                <w:rFonts w:hint="eastAsia" w:asciiTheme="minorEastAsia" w:hAnsiTheme="minorEastAsia" w:eastAsiaTheme="minorEastAsia"/>
                <w:sz w:val="24"/>
                <w:szCs w:val="24"/>
              </w:rPr>
              <w:t>:</w:t>
            </w:r>
            <w:r>
              <w:rPr>
                <w:rFonts w:asciiTheme="minorEastAsia" w:hAnsiTheme="minorEastAsia" w:eastAsiaTheme="minorEastAsia"/>
                <w:sz w:val="24"/>
                <w:szCs w:val="24"/>
              </w:rPr>
              <w:t>0</w:t>
            </w:r>
            <w:r>
              <w:rPr>
                <w:rFonts w:hint="eastAsia" w:asciiTheme="minorEastAsia" w:hAnsiTheme="minorEastAsia" w:eastAsiaTheme="minorEastAsia"/>
                <w:sz w:val="24"/>
                <w:szCs w:val="24"/>
              </w:rPr>
              <w:t>0</w:t>
            </w:r>
          </w:p>
        </w:tc>
      </w:tr>
      <w:tr w14:paraId="48F1C85B">
        <w:tblPrEx>
          <w:tblCellMar>
            <w:top w:w="0" w:type="dxa"/>
            <w:left w:w="108" w:type="dxa"/>
            <w:bottom w:w="0" w:type="dxa"/>
            <w:right w:w="108" w:type="dxa"/>
          </w:tblCellMar>
        </w:tblPrEx>
        <w:trPr>
          <w:trHeight w:val="270" w:hRule="atLeast"/>
        </w:trPr>
        <w:tc>
          <w:tcPr>
            <w:tcW w:w="467" w:type="pct"/>
            <w:vMerge w:val="continue"/>
            <w:tcBorders>
              <w:top w:val="single" w:color="000000" w:sz="4" w:space="0"/>
              <w:left w:val="single" w:color="000000" w:sz="4" w:space="0"/>
              <w:bottom w:val="single" w:color="000000" w:sz="4" w:space="0"/>
              <w:right w:val="single" w:color="000000" w:sz="4" w:space="0"/>
            </w:tcBorders>
            <w:vAlign w:val="center"/>
          </w:tcPr>
          <w:p w14:paraId="3F1DB760"/>
        </w:tc>
        <w:tc>
          <w:tcPr>
            <w:tcW w:w="475" w:type="pct"/>
            <w:tcBorders>
              <w:top w:val="single" w:color="000000" w:sz="4" w:space="0"/>
              <w:left w:val="single" w:color="000000" w:sz="4" w:space="0"/>
              <w:bottom w:val="single" w:color="000000" w:sz="4" w:space="0"/>
              <w:right w:val="single" w:color="000000" w:sz="4" w:space="0"/>
            </w:tcBorders>
            <w:vAlign w:val="center"/>
          </w:tcPr>
          <w:p w14:paraId="6FE86639">
            <w:pPr>
              <w:widowControl/>
              <w:jc w:val="left"/>
              <w:textAlignment w:val="center"/>
              <w:rPr>
                <w:rFonts w:ascii="宋体" w:cs="宋体"/>
                <w:color w:val="000000"/>
                <w:szCs w:val="21"/>
              </w:rPr>
            </w:pPr>
            <w:r>
              <w:rPr>
                <w:rFonts w:hint="eastAsia" w:ascii="宋体" w:cs="宋体"/>
                <w:color w:val="000000"/>
                <w:kern w:val="0"/>
                <w:szCs w:val="21"/>
              </w:rPr>
              <w:t>会务客服</w:t>
            </w:r>
          </w:p>
        </w:tc>
        <w:tc>
          <w:tcPr>
            <w:tcW w:w="718" w:type="pct"/>
            <w:tcBorders>
              <w:top w:val="single" w:color="000000" w:sz="4" w:space="0"/>
              <w:left w:val="single" w:color="000000" w:sz="4" w:space="0"/>
              <w:bottom w:val="single" w:color="000000" w:sz="4" w:space="0"/>
              <w:right w:val="single" w:color="000000" w:sz="4" w:space="0"/>
            </w:tcBorders>
            <w:vAlign w:val="center"/>
          </w:tcPr>
          <w:p w14:paraId="48E041B9">
            <w:pPr>
              <w:jc w:val="left"/>
              <w:rPr>
                <w:rFonts w:ascii="Arial" w:hAnsi="Arial" w:cs="Arial"/>
                <w:color w:val="000000"/>
                <w:szCs w:val="21"/>
              </w:rPr>
            </w:pPr>
            <w:r>
              <w:rPr>
                <w:rFonts w:hint="eastAsia" w:ascii="Arial" w:hAnsi="Arial" w:cs="Arial"/>
                <w:color w:val="000000"/>
                <w:szCs w:val="21"/>
              </w:rPr>
              <w:t>3</w:t>
            </w:r>
          </w:p>
        </w:tc>
        <w:tc>
          <w:tcPr>
            <w:tcW w:w="732" w:type="pct"/>
            <w:tcBorders>
              <w:top w:val="single" w:color="000000" w:sz="4" w:space="0"/>
              <w:left w:val="single" w:color="000000" w:sz="4" w:space="0"/>
              <w:bottom w:val="single" w:color="000000" w:sz="4" w:space="0"/>
              <w:right w:val="single" w:color="000000" w:sz="4" w:space="0"/>
            </w:tcBorders>
            <w:vAlign w:val="center"/>
          </w:tcPr>
          <w:p w14:paraId="31BEA210">
            <w:pPr>
              <w:jc w:val="left"/>
              <w:rPr>
                <w:rFonts w:ascii="Arial" w:hAnsi="Arial" w:cs="Arial"/>
                <w:color w:val="000000"/>
                <w:szCs w:val="21"/>
              </w:rPr>
            </w:pPr>
            <w:r>
              <w:rPr>
                <w:rFonts w:hint="eastAsia" w:ascii="Arial" w:hAnsi="Arial" w:cs="Arial"/>
                <w:color w:val="000000"/>
                <w:szCs w:val="21"/>
              </w:rPr>
              <w:t>3</w:t>
            </w:r>
          </w:p>
        </w:tc>
        <w:tc>
          <w:tcPr>
            <w:tcW w:w="1304" w:type="pct"/>
            <w:tcBorders>
              <w:top w:val="single" w:color="000000" w:sz="4" w:space="0"/>
              <w:left w:val="single" w:color="000000" w:sz="4" w:space="0"/>
              <w:bottom w:val="single" w:color="000000" w:sz="4" w:space="0"/>
              <w:right w:val="single" w:color="000000" w:sz="4" w:space="0"/>
            </w:tcBorders>
            <w:vAlign w:val="center"/>
          </w:tcPr>
          <w:p w14:paraId="4811D533">
            <w:pPr>
              <w:widowControl/>
              <w:jc w:val="left"/>
              <w:textAlignment w:val="center"/>
              <w:rPr>
                <w:rFonts w:ascii="宋体" w:cs="宋体"/>
                <w:color w:val="000000"/>
                <w:kern w:val="0"/>
                <w:szCs w:val="21"/>
              </w:rPr>
            </w:pPr>
            <w:r>
              <w:rPr>
                <w:rFonts w:hint="eastAsia" w:ascii="宋体" w:cs="宋体"/>
                <w:color w:val="000000"/>
                <w:kern w:val="0"/>
                <w:szCs w:val="21"/>
              </w:rPr>
              <w:t>（1）年龄：</w:t>
            </w:r>
            <w:r>
              <w:rPr>
                <w:rFonts w:hint="eastAsia"/>
              </w:rPr>
              <w:t xml:space="preserve">≤ </w:t>
            </w:r>
            <w:r>
              <w:rPr>
                <w:rFonts w:hint="eastAsia"/>
                <w:lang w:val="en-US" w:eastAsia="zh-CN"/>
              </w:rPr>
              <w:t>40</w:t>
            </w:r>
            <w:r>
              <w:rPr>
                <w:rFonts w:hint="eastAsia"/>
              </w:rPr>
              <w:t xml:space="preserve"> 岁。</w:t>
            </w:r>
          </w:p>
          <w:p w14:paraId="42FC5795">
            <w:pPr>
              <w:jc w:val="left"/>
              <w:rPr>
                <w:rFonts w:ascii="Arial" w:hAnsi="Arial" w:cs="Arial"/>
                <w:color w:val="000000"/>
                <w:szCs w:val="21"/>
              </w:rPr>
            </w:pPr>
            <w:r>
              <w:rPr>
                <w:rFonts w:hint="eastAsia" w:ascii="宋体" w:cs="宋体"/>
                <w:color w:val="000000"/>
                <w:kern w:val="0"/>
                <w:szCs w:val="21"/>
              </w:rPr>
              <w:t>（2）经验要求：</w:t>
            </w:r>
            <w:r>
              <w:rPr>
                <w:rFonts w:hint="eastAsia"/>
              </w:rPr>
              <w:t>具有2年以上会务</w:t>
            </w:r>
            <w:r>
              <w:t>及</w:t>
            </w:r>
            <w:r>
              <w:rPr>
                <w:rFonts w:hint="eastAsia"/>
              </w:rPr>
              <w:t>客服工作经验。</w:t>
            </w:r>
          </w:p>
        </w:tc>
        <w:tc>
          <w:tcPr>
            <w:tcW w:w="1304" w:type="pct"/>
            <w:tcBorders>
              <w:top w:val="single" w:color="000000" w:sz="4" w:space="0"/>
              <w:left w:val="single" w:color="000000" w:sz="4" w:space="0"/>
              <w:bottom w:val="single" w:color="000000" w:sz="4" w:space="0"/>
              <w:right w:val="single" w:color="000000" w:sz="4" w:space="0"/>
            </w:tcBorders>
            <w:vAlign w:val="center"/>
          </w:tcPr>
          <w:p w14:paraId="358F2BD6">
            <w:pPr>
              <w:jc w:val="left"/>
              <w:rPr>
                <w:rFonts w:ascii="Arial" w:hAnsi="Arial" w:cs="Arial"/>
                <w:color w:val="000000"/>
                <w:szCs w:val="21"/>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0</w:t>
            </w:r>
            <w:r>
              <w:rPr>
                <w:rFonts w:hint="eastAsia" w:asciiTheme="minorEastAsia" w:hAnsiTheme="minorEastAsia" w:eastAsiaTheme="minorEastAsia"/>
                <w:sz w:val="24"/>
                <w:szCs w:val="24"/>
              </w:rPr>
              <w:t>0-1</w:t>
            </w:r>
            <w:r>
              <w:rPr>
                <w:rFonts w:asciiTheme="minorEastAsia" w:hAnsiTheme="minorEastAsia" w:eastAsiaTheme="minorEastAsia"/>
                <w:sz w:val="24"/>
                <w:szCs w:val="24"/>
              </w:rPr>
              <w:t>7</w:t>
            </w:r>
            <w:r>
              <w:rPr>
                <w:rFonts w:hint="eastAsia" w:asciiTheme="minorEastAsia" w:hAnsiTheme="minorEastAsia" w:eastAsiaTheme="minorEastAsia"/>
                <w:sz w:val="24"/>
                <w:szCs w:val="24"/>
              </w:rPr>
              <w:t>:</w:t>
            </w:r>
            <w:r>
              <w:rPr>
                <w:rFonts w:asciiTheme="minorEastAsia" w:hAnsiTheme="minorEastAsia" w:eastAsiaTheme="minorEastAsia"/>
                <w:sz w:val="24"/>
                <w:szCs w:val="24"/>
              </w:rPr>
              <w:t>0</w:t>
            </w:r>
            <w:r>
              <w:rPr>
                <w:rFonts w:hint="eastAsia" w:asciiTheme="minorEastAsia" w:hAnsiTheme="minorEastAsia" w:eastAsiaTheme="minorEastAsia"/>
                <w:sz w:val="24"/>
                <w:szCs w:val="24"/>
              </w:rPr>
              <w:t>0</w:t>
            </w:r>
          </w:p>
        </w:tc>
      </w:tr>
      <w:tr w14:paraId="05350F7A">
        <w:tblPrEx>
          <w:tblCellMar>
            <w:top w:w="0" w:type="dxa"/>
            <w:left w:w="108" w:type="dxa"/>
            <w:bottom w:w="0" w:type="dxa"/>
            <w:right w:w="108" w:type="dxa"/>
          </w:tblCellMar>
        </w:tblPrEx>
        <w:trPr>
          <w:trHeight w:val="270" w:hRule="atLeast"/>
        </w:trPr>
        <w:tc>
          <w:tcPr>
            <w:tcW w:w="467" w:type="pct"/>
            <w:vMerge w:val="continue"/>
            <w:tcBorders>
              <w:top w:val="single" w:color="000000" w:sz="4" w:space="0"/>
              <w:left w:val="single" w:color="000000" w:sz="4" w:space="0"/>
              <w:bottom w:val="single" w:color="000000" w:sz="4" w:space="0"/>
              <w:right w:val="single" w:color="000000" w:sz="4" w:space="0"/>
            </w:tcBorders>
            <w:vAlign w:val="center"/>
          </w:tcPr>
          <w:p w14:paraId="08974A1A"/>
        </w:tc>
        <w:tc>
          <w:tcPr>
            <w:tcW w:w="475" w:type="pct"/>
            <w:tcBorders>
              <w:top w:val="single" w:color="000000" w:sz="4" w:space="0"/>
              <w:left w:val="single" w:color="000000" w:sz="4" w:space="0"/>
              <w:bottom w:val="single" w:color="000000" w:sz="4" w:space="0"/>
              <w:right w:val="single" w:color="000000" w:sz="4" w:space="0"/>
            </w:tcBorders>
            <w:vAlign w:val="center"/>
          </w:tcPr>
          <w:p w14:paraId="10BC9C80">
            <w:pPr>
              <w:widowControl/>
              <w:jc w:val="left"/>
              <w:textAlignment w:val="center"/>
              <w:rPr>
                <w:rFonts w:ascii="宋体" w:cs="宋体"/>
                <w:color w:val="000000"/>
                <w:szCs w:val="21"/>
              </w:rPr>
            </w:pPr>
            <w:r>
              <w:rPr>
                <w:rFonts w:hint="eastAsia" w:ascii="宋体" w:cs="宋体"/>
                <w:color w:val="000000"/>
                <w:kern w:val="0"/>
                <w:szCs w:val="21"/>
              </w:rPr>
              <w:t>内场停车</w:t>
            </w:r>
            <w:r>
              <w:rPr>
                <w:rFonts w:ascii="宋体" w:cs="宋体"/>
                <w:color w:val="000000"/>
                <w:kern w:val="0"/>
                <w:szCs w:val="21"/>
              </w:rPr>
              <w:t>管理员</w:t>
            </w:r>
          </w:p>
        </w:tc>
        <w:tc>
          <w:tcPr>
            <w:tcW w:w="718" w:type="pct"/>
            <w:tcBorders>
              <w:top w:val="single" w:color="000000" w:sz="4" w:space="0"/>
              <w:left w:val="single" w:color="000000" w:sz="4" w:space="0"/>
              <w:bottom w:val="single" w:color="000000" w:sz="4" w:space="0"/>
              <w:right w:val="single" w:color="000000" w:sz="4" w:space="0"/>
            </w:tcBorders>
            <w:vAlign w:val="center"/>
          </w:tcPr>
          <w:p w14:paraId="6672A4B7">
            <w:pPr>
              <w:jc w:val="left"/>
              <w:rPr>
                <w:rFonts w:ascii="Arial" w:hAnsi="Arial" w:cs="Arial"/>
                <w:color w:val="000000"/>
                <w:szCs w:val="21"/>
              </w:rPr>
            </w:pPr>
            <w:r>
              <w:rPr>
                <w:rFonts w:hint="eastAsia" w:ascii="Arial" w:hAnsi="Arial" w:cs="Arial"/>
                <w:color w:val="000000"/>
                <w:szCs w:val="21"/>
              </w:rPr>
              <w:t>1</w:t>
            </w:r>
          </w:p>
        </w:tc>
        <w:tc>
          <w:tcPr>
            <w:tcW w:w="732" w:type="pct"/>
            <w:tcBorders>
              <w:top w:val="single" w:color="000000" w:sz="4" w:space="0"/>
              <w:left w:val="single" w:color="000000" w:sz="4" w:space="0"/>
              <w:bottom w:val="single" w:color="000000" w:sz="4" w:space="0"/>
              <w:right w:val="single" w:color="000000" w:sz="4" w:space="0"/>
            </w:tcBorders>
            <w:vAlign w:val="center"/>
          </w:tcPr>
          <w:p w14:paraId="5A0A6913">
            <w:pPr>
              <w:jc w:val="left"/>
              <w:rPr>
                <w:rFonts w:ascii="Arial" w:hAnsi="Arial" w:cs="Arial"/>
                <w:color w:val="000000"/>
                <w:szCs w:val="21"/>
              </w:rPr>
            </w:pPr>
            <w:r>
              <w:rPr>
                <w:rFonts w:hint="eastAsia" w:ascii="Arial" w:hAnsi="Arial" w:cs="Arial"/>
                <w:color w:val="000000"/>
                <w:szCs w:val="21"/>
              </w:rPr>
              <w:t>1</w:t>
            </w:r>
          </w:p>
        </w:tc>
        <w:tc>
          <w:tcPr>
            <w:tcW w:w="1304" w:type="pct"/>
            <w:tcBorders>
              <w:top w:val="single" w:color="000000" w:sz="4" w:space="0"/>
              <w:left w:val="single" w:color="000000" w:sz="4" w:space="0"/>
              <w:bottom w:val="single" w:color="000000" w:sz="4" w:space="0"/>
              <w:right w:val="single" w:color="000000" w:sz="4" w:space="0"/>
            </w:tcBorders>
            <w:vAlign w:val="center"/>
          </w:tcPr>
          <w:p w14:paraId="70CF42D2">
            <w:pPr>
              <w:widowControl/>
              <w:jc w:val="left"/>
              <w:textAlignment w:val="center"/>
              <w:rPr>
                <w:rFonts w:ascii="宋体" w:cs="宋体"/>
                <w:color w:val="000000"/>
                <w:kern w:val="0"/>
                <w:szCs w:val="21"/>
              </w:rPr>
            </w:pPr>
            <w:r>
              <w:rPr>
                <w:rFonts w:hint="eastAsia" w:ascii="宋体" w:cs="宋体"/>
                <w:color w:val="000000"/>
                <w:kern w:val="0"/>
                <w:szCs w:val="21"/>
              </w:rPr>
              <w:t>（1）年龄：</w:t>
            </w:r>
            <w:r>
              <w:rPr>
                <w:rFonts w:hint="eastAsia"/>
              </w:rPr>
              <w:t xml:space="preserve">≤ </w:t>
            </w:r>
            <w:r>
              <w:rPr>
                <w:rFonts w:hint="eastAsia"/>
                <w:lang w:val="en-US" w:eastAsia="zh-CN"/>
              </w:rPr>
              <w:t>45</w:t>
            </w:r>
            <w:r>
              <w:rPr>
                <w:rFonts w:hint="eastAsia"/>
              </w:rPr>
              <w:t xml:space="preserve"> 岁。</w:t>
            </w:r>
          </w:p>
          <w:p w14:paraId="6C2D25AF">
            <w:pPr>
              <w:widowControl/>
              <w:jc w:val="left"/>
              <w:textAlignment w:val="center"/>
              <w:rPr>
                <w:rFonts w:ascii="宋体" w:cs="宋体"/>
                <w:color w:val="000000"/>
                <w:kern w:val="0"/>
                <w:szCs w:val="21"/>
              </w:rPr>
            </w:pPr>
            <w:r>
              <w:rPr>
                <w:rFonts w:hint="eastAsia" w:ascii="宋体" w:cs="宋体"/>
                <w:color w:val="000000"/>
                <w:kern w:val="0"/>
                <w:szCs w:val="21"/>
              </w:rPr>
              <w:t>（2）经验要求：</w:t>
            </w:r>
            <w:r>
              <w:rPr>
                <w:rFonts w:hint="eastAsia"/>
              </w:rPr>
              <w:t>具有2年以上车辆管理工作经验。</w:t>
            </w:r>
          </w:p>
        </w:tc>
        <w:tc>
          <w:tcPr>
            <w:tcW w:w="1304" w:type="pct"/>
            <w:tcBorders>
              <w:top w:val="single" w:color="000000" w:sz="4" w:space="0"/>
              <w:left w:val="single" w:color="000000" w:sz="4" w:space="0"/>
              <w:bottom w:val="single" w:color="000000" w:sz="4" w:space="0"/>
              <w:right w:val="single" w:color="000000" w:sz="4" w:space="0"/>
            </w:tcBorders>
            <w:vAlign w:val="center"/>
          </w:tcPr>
          <w:p w14:paraId="41D344B0">
            <w:pPr>
              <w:widowControl/>
              <w:jc w:val="left"/>
              <w:textAlignment w:val="center"/>
              <w:rPr>
                <w:rFonts w:ascii="宋体" w:cs="宋体"/>
                <w:color w:val="000000"/>
                <w:szCs w:val="21"/>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3</w:t>
            </w:r>
            <w:r>
              <w:rPr>
                <w:rFonts w:hint="eastAsia" w:asciiTheme="minorEastAsia" w:hAnsiTheme="minorEastAsia" w:eastAsiaTheme="minorEastAsia"/>
                <w:sz w:val="24"/>
                <w:szCs w:val="24"/>
              </w:rPr>
              <w:t>0-1</w:t>
            </w:r>
            <w:r>
              <w:rPr>
                <w:rFonts w:asciiTheme="minorEastAsia" w:hAnsiTheme="minorEastAsia" w:eastAsiaTheme="minorEastAsia"/>
                <w:sz w:val="24"/>
                <w:szCs w:val="24"/>
              </w:rPr>
              <w:t>7</w:t>
            </w: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0</w:t>
            </w:r>
          </w:p>
        </w:tc>
      </w:tr>
      <w:tr w14:paraId="3D35BDAA">
        <w:tblPrEx>
          <w:tblCellMar>
            <w:top w:w="0" w:type="dxa"/>
            <w:left w:w="108" w:type="dxa"/>
            <w:bottom w:w="0" w:type="dxa"/>
            <w:right w:w="108" w:type="dxa"/>
          </w:tblCellMar>
        </w:tblPrEx>
        <w:trPr>
          <w:trHeight w:val="549" w:hRule="atLeast"/>
        </w:trPr>
        <w:tc>
          <w:tcPr>
            <w:tcW w:w="467" w:type="pct"/>
            <w:tcBorders>
              <w:top w:val="single" w:color="000000" w:sz="4" w:space="0"/>
              <w:left w:val="single" w:color="000000" w:sz="4" w:space="0"/>
              <w:bottom w:val="single" w:color="000000" w:sz="4" w:space="0"/>
              <w:right w:val="single" w:color="000000" w:sz="4" w:space="0"/>
            </w:tcBorders>
            <w:vAlign w:val="center"/>
          </w:tcPr>
          <w:p w14:paraId="3DCE1C83">
            <w:pPr>
              <w:jc w:val="center"/>
              <w:rPr>
                <w:rFonts w:ascii="宋体" w:cs="宋体"/>
                <w:color w:val="000000"/>
                <w:szCs w:val="21"/>
              </w:rPr>
            </w:pPr>
            <w:r>
              <w:rPr>
                <w:rFonts w:hint="eastAsia" w:ascii="宋体" w:cs="宋体"/>
                <w:color w:val="000000"/>
                <w:kern w:val="0"/>
                <w:szCs w:val="21"/>
              </w:rPr>
              <w:t>合计</w:t>
            </w:r>
          </w:p>
        </w:tc>
        <w:tc>
          <w:tcPr>
            <w:tcW w:w="475" w:type="pct"/>
            <w:tcBorders>
              <w:top w:val="single" w:color="000000" w:sz="4" w:space="0"/>
              <w:left w:val="single" w:color="000000" w:sz="4" w:space="0"/>
              <w:bottom w:val="single" w:color="000000" w:sz="4" w:space="0"/>
              <w:right w:val="single" w:color="000000" w:sz="4" w:space="0"/>
            </w:tcBorders>
            <w:vAlign w:val="center"/>
          </w:tcPr>
          <w:p w14:paraId="12BAF3D7">
            <w:pPr>
              <w:widowControl/>
              <w:jc w:val="left"/>
              <w:textAlignment w:val="center"/>
              <w:rPr>
                <w:rFonts w:ascii="宋体" w:cs="宋体"/>
                <w:color w:val="000000"/>
                <w:kern w:val="0"/>
                <w:szCs w:val="21"/>
              </w:rPr>
            </w:pPr>
          </w:p>
        </w:tc>
        <w:tc>
          <w:tcPr>
            <w:tcW w:w="718" w:type="pct"/>
            <w:tcBorders>
              <w:top w:val="single" w:color="000000" w:sz="4" w:space="0"/>
              <w:left w:val="single" w:color="000000" w:sz="4" w:space="0"/>
              <w:bottom w:val="single" w:color="000000" w:sz="4" w:space="0"/>
              <w:right w:val="single" w:color="000000" w:sz="4" w:space="0"/>
            </w:tcBorders>
            <w:vAlign w:val="center"/>
          </w:tcPr>
          <w:p w14:paraId="7FC01905">
            <w:pPr>
              <w:jc w:val="left"/>
              <w:rPr>
                <w:rFonts w:ascii="Arial" w:hAnsi="Arial" w:cs="Arial"/>
                <w:color w:val="000000"/>
                <w:szCs w:val="21"/>
              </w:rPr>
            </w:pPr>
            <w:r>
              <w:rPr>
                <w:rFonts w:hint="eastAsia" w:ascii="Arial" w:hAnsi="Arial" w:cs="Arial"/>
                <w:color w:val="000000"/>
                <w:szCs w:val="21"/>
              </w:rPr>
              <w:t>24</w:t>
            </w:r>
          </w:p>
        </w:tc>
        <w:tc>
          <w:tcPr>
            <w:tcW w:w="732" w:type="pct"/>
            <w:tcBorders>
              <w:top w:val="single" w:color="000000" w:sz="4" w:space="0"/>
              <w:left w:val="single" w:color="000000" w:sz="4" w:space="0"/>
              <w:bottom w:val="single" w:color="000000" w:sz="4" w:space="0"/>
              <w:right w:val="single" w:color="000000" w:sz="4" w:space="0"/>
            </w:tcBorders>
            <w:vAlign w:val="center"/>
          </w:tcPr>
          <w:p w14:paraId="11EB2C32">
            <w:pPr>
              <w:jc w:val="left"/>
              <w:rPr>
                <w:rFonts w:ascii="Arial" w:hAnsi="Arial" w:cs="Arial"/>
                <w:color w:val="000000"/>
                <w:szCs w:val="21"/>
              </w:rPr>
            </w:pPr>
            <w:r>
              <w:rPr>
                <w:rFonts w:hint="eastAsia" w:ascii="Arial" w:hAnsi="Arial" w:cs="Arial"/>
                <w:color w:val="000000"/>
                <w:szCs w:val="21"/>
              </w:rPr>
              <w:t>24</w:t>
            </w:r>
          </w:p>
        </w:tc>
        <w:tc>
          <w:tcPr>
            <w:tcW w:w="1304" w:type="pct"/>
            <w:tcBorders>
              <w:top w:val="single" w:color="000000" w:sz="4" w:space="0"/>
              <w:left w:val="single" w:color="000000" w:sz="4" w:space="0"/>
              <w:bottom w:val="single" w:color="000000" w:sz="4" w:space="0"/>
              <w:right w:val="single" w:color="000000" w:sz="4" w:space="0"/>
            </w:tcBorders>
            <w:vAlign w:val="center"/>
          </w:tcPr>
          <w:p w14:paraId="1A64F914">
            <w:pPr>
              <w:jc w:val="left"/>
              <w:rPr>
                <w:rFonts w:ascii="Arial" w:hAnsi="Arial" w:cs="Arial"/>
                <w:color w:val="000000"/>
                <w:szCs w:val="21"/>
              </w:rPr>
            </w:pPr>
          </w:p>
        </w:tc>
        <w:tc>
          <w:tcPr>
            <w:tcW w:w="1304" w:type="pct"/>
            <w:tcBorders>
              <w:top w:val="single" w:color="000000" w:sz="4" w:space="0"/>
              <w:left w:val="single" w:color="000000" w:sz="4" w:space="0"/>
              <w:bottom w:val="single" w:color="000000" w:sz="4" w:space="0"/>
              <w:right w:val="single" w:color="000000" w:sz="4" w:space="0"/>
            </w:tcBorders>
            <w:vAlign w:val="center"/>
          </w:tcPr>
          <w:p w14:paraId="3523DC45">
            <w:pPr>
              <w:jc w:val="left"/>
              <w:rPr>
                <w:rFonts w:ascii="Arial" w:hAnsi="Arial" w:cs="Arial"/>
                <w:color w:val="000000"/>
                <w:szCs w:val="21"/>
              </w:rPr>
            </w:pPr>
          </w:p>
        </w:tc>
      </w:tr>
    </w:tbl>
    <w:p w14:paraId="02E5004F">
      <w:pPr>
        <w:tabs>
          <w:tab w:val="left" w:pos="7200"/>
        </w:tabs>
        <w:adjustRightInd w:val="0"/>
        <w:snapToGrid w:val="0"/>
        <w:spacing w:line="300" w:lineRule="auto"/>
        <w:rPr>
          <w:rFonts w:asciiTheme="minorEastAsia" w:hAnsiTheme="minorEastAsia" w:eastAsiaTheme="minorEastAsia"/>
          <w:bCs/>
          <w:sz w:val="24"/>
          <w:szCs w:val="24"/>
        </w:rPr>
      </w:pPr>
    </w:p>
    <w:p w14:paraId="2227CEC2">
      <w:pPr>
        <w:tabs>
          <w:tab w:val="left" w:pos="7200"/>
        </w:tabs>
        <w:adjustRightInd w:val="0"/>
        <w:snapToGrid w:val="0"/>
        <w:spacing w:line="300" w:lineRule="auto"/>
        <w:rPr>
          <w:rFonts w:asciiTheme="minorEastAsia" w:hAnsiTheme="minorEastAsia" w:eastAsiaTheme="minorEastAsia"/>
          <w:bCs/>
          <w:sz w:val="24"/>
          <w:szCs w:val="24"/>
        </w:rPr>
      </w:pPr>
      <w:r>
        <w:rPr>
          <w:rFonts w:asciiTheme="minorEastAsia" w:hAnsiTheme="minorEastAsia" w:eastAsiaTheme="minorEastAsia"/>
          <w:bCs/>
          <w:sz w:val="24"/>
          <w:szCs w:val="24"/>
        </w:rPr>
        <w:t>2.2 组织架构、管理制度及管理团队要求</w:t>
      </w:r>
    </w:p>
    <w:p w14:paraId="47E6DD4B">
      <w:pPr>
        <w:tabs>
          <w:tab w:val="left" w:pos="7200"/>
        </w:tabs>
        <w:adjustRightInd w:val="0"/>
        <w:snapToGrid w:val="0"/>
        <w:spacing w:line="300" w:lineRule="auto"/>
        <w:ind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2.2.1 组织架构</w:t>
      </w:r>
    </w:p>
    <w:p w14:paraId="56D6644B">
      <w:pPr>
        <w:tabs>
          <w:tab w:val="left" w:pos="7200"/>
        </w:tabs>
        <w:adjustRightInd w:val="0"/>
        <w:snapToGrid w:val="0"/>
        <w:spacing w:line="300" w:lineRule="auto"/>
        <w:ind w:firstLine="480" w:firstLineChars="200"/>
        <w:rPr>
          <w:rFonts w:asciiTheme="minorEastAsia" w:hAnsiTheme="minorEastAsia" w:eastAsiaTheme="minorEastAsia"/>
          <w:bCs/>
          <w:sz w:val="24"/>
          <w:szCs w:val="24"/>
        </w:rPr>
      </w:pPr>
      <w:r>
        <w:rPr>
          <w:rFonts w:asciiTheme="minorEastAsia" w:hAnsiTheme="minorEastAsia" w:eastAsiaTheme="minorEastAsia"/>
          <w:sz w:val="24"/>
          <w:szCs w:val="24"/>
        </w:rPr>
        <w:drawing>
          <wp:inline distT="0" distB="0" distL="0" distR="0">
            <wp:extent cx="5486400" cy="3200400"/>
            <wp:effectExtent l="19050" t="0" r="38100" b="0"/>
            <wp:docPr id="4"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6A322201">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2.2.2 管理制度</w:t>
      </w:r>
    </w:p>
    <w:p w14:paraId="480C61EA">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投标人应结合本项目实际需求，制定完善的管理制度，旨在加强内部管理，完成管理服务任务，实现管理服务目标；坚持优质服务，提高保障水平；加强队伍建设，提高员工思想素质和业务技能；加强设备、工具</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建立突发事件应急预案、职工奖惩方案、完善考勤等一整套规章制度及具体落实计划。</w:t>
      </w:r>
    </w:p>
    <w:p w14:paraId="551382EE">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2.2.3 管理团队要求</w:t>
      </w:r>
    </w:p>
    <w:p w14:paraId="67106405">
      <w:pPr>
        <w:tabs>
          <w:tab w:val="left" w:pos="1310"/>
        </w:tabs>
        <w:autoSpaceDE w:val="0"/>
        <w:autoSpaceDN w:val="0"/>
        <w:spacing w:line="30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树立正确的物业管理观念，以“服务至上，客户第一”为管理宗旨，不断提高良好信誉、</w:t>
      </w:r>
      <w:r>
        <w:rPr>
          <w:rFonts w:asciiTheme="minorEastAsia" w:hAnsiTheme="minorEastAsia" w:eastAsiaTheme="minorEastAsia"/>
          <w:spacing w:val="-1"/>
          <w:sz w:val="24"/>
          <w:szCs w:val="24"/>
        </w:rPr>
        <w:t>不断加强科学管理，做好服务工作。</w:t>
      </w:r>
    </w:p>
    <w:p w14:paraId="192B0A3C">
      <w:pPr>
        <w:tabs>
          <w:tab w:val="left" w:pos="1306"/>
        </w:tabs>
        <w:autoSpaceDE w:val="0"/>
        <w:autoSpaceDN w:val="0"/>
        <w:spacing w:line="30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无等级安全事故，无工伤伤亡事故，无因工作不当造成建筑和设备设施严重损坏事故。</w:t>
      </w:r>
    </w:p>
    <w:p w14:paraId="5D6166C2">
      <w:pPr>
        <w:tabs>
          <w:tab w:val="left" w:pos="1306"/>
        </w:tabs>
        <w:autoSpaceDE w:val="0"/>
        <w:autoSpaceDN w:val="0"/>
        <w:spacing w:line="30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无脏乱现象和卫生不洁死角，无严重责任疏漏事故。</w:t>
      </w:r>
    </w:p>
    <w:p w14:paraId="7994E20B">
      <w:pPr>
        <w:tabs>
          <w:tab w:val="left" w:pos="1306"/>
        </w:tabs>
        <w:autoSpaceDE w:val="0"/>
        <w:autoSpaceDN w:val="0"/>
        <w:spacing w:line="300" w:lineRule="auto"/>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优质服务，规范服务，提供方便、及时和舒适的人性化服务，让业主满意，机关干部满意。</w:t>
      </w:r>
    </w:p>
    <w:p w14:paraId="2DE244EC">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2.3 各岗位具体服务要求</w:t>
      </w:r>
    </w:p>
    <w:p w14:paraId="220D7DEE">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 xml:space="preserve">2.3.1 </w:t>
      </w:r>
      <w:r>
        <w:rPr>
          <w:rFonts w:hint="eastAsia" w:asciiTheme="minorEastAsia" w:hAnsiTheme="minorEastAsia" w:eastAsiaTheme="minorEastAsia"/>
          <w:color w:val="000000"/>
          <w:sz w:val="24"/>
          <w:szCs w:val="24"/>
        </w:rPr>
        <w:t>项目经理</w:t>
      </w:r>
    </w:p>
    <w:p w14:paraId="135B8A47">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w:t>
      </w:r>
      <w:r>
        <w:rPr>
          <w:rFonts w:asciiTheme="minorEastAsia" w:hAnsiTheme="minorEastAsia" w:eastAsiaTheme="minorEastAsia"/>
          <w:color w:val="000000"/>
          <w:sz w:val="24"/>
          <w:szCs w:val="24"/>
        </w:rPr>
        <w:t>工作职责：统管本服务项目相关事宜，做好内部管理工作。</w:t>
      </w:r>
    </w:p>
    <w:p w14:paraId="1F00FB66">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w:t>
      </w:r>
      <w:r>
        <w:rPr>
          <w:rFonts w:asciiTheme="minorEastAsia" w:hAnsiTheme="minorEastAsia" w:eastAsiaTheme="minorEastAsia"/>
          <w:color w:val="000000"/>
          <w:sz w:val="24"/>
          <w:szCs w:val="24"/>
        </w:rPr>
        <w:t>总体要求：全面负责本项目相关工作，组织实施各项管理工作；履行服务合同的约定及采购人的决定，完成管理工作目标；负责各部门岗位及工作的调配，以及各项规章制度的修订和定岗、定责、定员工作；拟制各项服务工作的应急预案（包括但不限于防台防汛、传染病防控、断水、断电、火灾、防疫等），保障会务服务工作有序进行；制定年度安全生产工作计划；制定培训计划，并定期进行安全和包括消防演练在内的各项技能培训；负责督促员工严格按照工作流程进行工作；对工作执行情况进行巡视检查，并给予指导和帮助；检查、督导各岗位人员工作情况，包括到岗情况、仪表仪容、风纪风貌、岗位职责履行情况等，合理安排、协调各项工作的开展；负责专业设备技术管理及运行和维保工作的检查、指导；指导督促员工严格按照各项设备操作规程及运行管理要求执行，确保设备的正常安全运行，延长使用寿命；协调并解决工作中出现的问题、矛盾；负责员工的政治思想工作，组织各项工种人员进行技术培训，文化学习等活动，定期对各项人员进行业务考核以及安全生产教育工作；负责安排新进员工的岗位培训和带教，增强凝聚力，加强班组培训精神文明建设；负责接听电话</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及时分配报修等任务；负责起草工作报告等书面材料；完成采购人交办的各项工作；定期向采购人汇报工作近况，及时反馈重大事件等</w:t>
      </w:r>
      <w:r>
        <w:rPr>
          <w:rFonts w:hint="eastAsia" w:asciiTheme="minorEastAsia" w:hAnsiTheme="minorEastAsia" w:eastAsiaTheme="minorEastAsia"/>
          <w:color w:val="000000"/>
          <w:sz w:val="24"/>
          <w:szCs w:val="24"/>
        </w:rPr>
        <w:t>，跟进业主方各类工作安排，协调管理处各部门完成现场各项工作。</w:t>
      </w:r>
    </w:p>
    <w:p w14:paraId="49D5D568">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w:t>
      </w:r>
      <w:r>
        <w:rPr>
          <w:rFonts w:asciiTheme="minorEastAsia" w:hAnsiTheme="minorEastAsia" w:eastAsiaTheme="minorEastAsia"/>
          <w:color w:val="000000"/>
          <w:sz w:val="24"/>
          <w:szCs w:val="24"/>
        </w:rPr>
        <w:t>工作时间要求：上班时间8:30，下班时间17:00。</w:t>
      </w:r>
    </w:p>
    <w:p w14:paraId="453FE397">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（4）人员配置方面：项目经理 1 名</w:t>
      </w:r>
    </w:p>
    <w:p w14:paraId="75D34A7C">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w:t>
      </w:r>
      <w:r>
        <w:rPr>
          <w:rFonts w:asciiTheme="minorEastAsia" w:hAnsiTheme="minorEastAsia" w:eastAsiaTheme="minorEastAsia"/>
          <w:color w:val="000000"/>
          <w:sz w:val="24"/>
          <w:szCs w:val="24"/>
        </w:rPr>
        <w:t>人员自身要求：身心健康；无违法犯罪记录；具备大专及以上学历；具备组织协调能力；具备较强的服务意识与责任感；能够熟练使用 Word、Excel等 Office软件；具备一定的文字能力；工作认真、负责、踏实、仔细；其中，项目经理如有物业管理相关证书请提供，具备5</w:t>
      </w:r>
      <w:r>
        <w:rPr>
          <w:rFonts w:hint="eastAsia" w:asciiTheme="minorEastAsia" w:hAnsiTheme="minorEastAsia" w:eastAsiaTheme="minorEastAsia"/>
          <w:color w:val="000000"/>
          <w:sz w:val="24"/>
          <w:szCs w:val="24"/>
        </w:rPr>
        <w:t>年</w:t>
      </w:r>
      <w:r>
        <w:rPr>
          <w:rFonts w:hint="eastAsia" w:asciiTheme="minorEastAsia" w:hAnsiTheme="minorEastAsia" w:eastAsiaTheme="minorEastAsia"/>
          <w:color w:val="000000"/>
          <w:sz w:val="24"/>
          <w:szCs w:val="24"/>
          <w:lang w:eastAsia="zh-CN"/>
        </w:rPr>
        <w:t>以</w:t>
      </w:r>
      <w:bookmarkStart w:id="27" w:name="_GoBack"/>
      <w:bookmarkEnd w:id="27"/>
      <w:r>
        <w:rPr>
          <w:rFonts w:hint="eastAsia" w:asciiTheme="minorEastAsia" w:hAnsiTheme="minorEastAsia" w:eastAsiaTheme="minorEastAsia"/>
          <w:color w:val="000000"/>
          <w:sz w:val="24"/>
          <w:szCs w:val="24"/>
          <w:lang w:eastAsia="zh-CN"/>
        </w:rPr>
        <w:t>上</w:t>
      </w:r>
      <w:r>
        <w:rPr>
          <w:rFonts w:asciiTheme="minorEastAsia" w:hAnsiTheme="minorEastAsia" w:eastAsiaTheme="minorEastAsia"/>
          <w:color w:val="000000"/>
          <w:sz w:val="24"/>
          <w:szCs w:val="24"/>
        </w:rPr>
        <w:t>工作经验及相关岗位管理经验。</w:t>
      </w:r>
    </w:p>
    <w:p w14:paraId="4F1813CF">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 xml:space="preserve">2.3.2 </w:t>
      </w:r>
      <w:r>
        <w:rPr>
          <w:rFonts w:hint="eastAsia" w:asciiTheme="minorEastAsia" w:hAnsiTheme="minorEastAsia" w:eastAsiaTheme="minorEastAsia"/>
          <w:color w:val="000000"/>
          <w:sz w:val="24"/>
          <w:szCs w:val="24"/>
        </w:rPr>
        <w:t>客户</w:t>
      </w:r>
      <w:r>
        <w:rPr>
          <w:rFonts w:asciiTheme="minorEastAsia" w:hAnsiTheme="minorEastAsia" w:eastAsiaTheme="minorEastAsia"/>
          <w:color w:val="000000"/>
          <w:sz w:val="24"/>
          <w:szCs w:val="24"/>
        </w:rPr>
        <w:t>服务</w:t>
      </w:r>
    </w:p>
    <w:p w14:paraId="5E1B7D52">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（1）工作</w:t>
      </w:r>
      <w:r>
        <w:rPr>
          <w:rFonts w:asciiTheme="minorEastAsia" w:hAnsiTheme="minorEastAsia" w:eastAsiaTheme="minorEastAsia"/>
          <w:color w:val="000000"/>
          <w:sz w:val="24"/>
          <w:szCs w:val="24"/>
        </w:rPr>
        <w:t>职责</w:t>
      </w:r>
      <w:r>
        <w:rPr>
          <w:rFonts w:hint="eastAsia" w:asciiTheme="minorEastAsia" w:hAnsiTheme="minorEastAsia" w:eastAsiaTheme="minorEastAsia"/>
          <w:color w:val="000000"/>
          <w:sz w:val="24"/>
          <w:szCs w:val="24"/>
        </w:rPr>
        <w:t>：配合</w:t>
      </w:r>
      <w:r>
        <w:rPr>
          <w:rFonts w:asciiTheme="minorEastAsia" w:hAnsiTheme="minorEastAsia" w:eastAsiaTheme="minorEastAsia"/>
          <w:color w:val="000000"/>
          <w:sz w:val="24"/>
          <w:szCs w:val="24"/>
        </w:rPr>
        <w:t>管理处经理做好各部门协调工作</w:t>
      </w:r>
      <w:r>
        <w:rPr>
          <w:rFonts w:hint="eastAsia" w:asciiTheme="minorEastAsia" w:hAnsiTheme="minorEastAsia" w:eastAsiaTheme="minorEastAsia"/>
          <w:color w:val="000000"/>
          <w:sz w:val="24"/>
          <w:szCs w:val="24"/>
        </w:rPr>
        <w:t>及</w:t>
      </w:r>
      <w:r>
        <w:rPr>
          <w:rFonts w:asciiTheme="minorEastAsia" w:hAnsiTheme="minorEastAsia" w:eastAsiaTheme="minorEastAsia"/>
          <w:color w:val="000000"/>
          <w:sz w:val="24"/>
          <w:szCs w:val="24"/>
        </w:rPr>
        <w:t>内部</w:t>
      </w:r>
      <w:r>
        <w:rPr>
          <w:rFonts w:hint="eastAsia" w:asciiTheme="minorEastAsia" w:hAnsiTheme="minorEastAsia" w:eastAsiaTheme="minorEastAsia"/>
          <w:color w:val="000000"/>
          <w:sz w:val="24"/>
          <w:szCs w:val="24"/>
        </w:rPr>
        <w:t>各种</w:t>
      </w:r>
      <w:r>
        <w:rPr>
          <w:rFonts w:asciiTheme="minorEastAsia" w:hAnsiTheme="minorEastAsia" w:eastAsiaTheme="minorEastAsia"/>
          <w:color w:val="000000"/>
          <w:sz w:val="24"/>
          <w:szCs w:val="24"/>
        </w:rPr>
        <w:t>相关工作</w:t>
      </w:r>
    </w:p>
    <w:p w14:paraId="1AD4DCF4">
      <w:pPr>
        <w:spacing w:before="50" w:after="50" w:line="300" w:lineRule="auto"/>
        <w:ind w:left="420"/>
        <w:rPr>
          <w:rFonts w:asciiTheme="minorEastAsia" w:hAnsiTheme="minorEastAsia" w:eastAsiaTheme="minorEastAsia"/>
          <w:bCs/>
          <w:sz w:val="24"/>
          <w:szCs w:val="24"/>
        </w:rPr>
      </w:pPr>
      <w:r>
        <w:rPr>
          <w:rFonts w:hint="eastAsia" w:asciiTheme="minorEastAsia" w:hAnsiTheme="minorEastAsia" w:eastAsiaTheme="minorEastAsia"/>
          <w:color w:val="000000"/>
          <w:sz w:val="24"/>
          <w:szCs w:val="24"/>
        </w:rPr>
        <w:t>（2）总体</w:t>
      </w:r>
      <w:r>
        <w:rPr>
          <w:rFonts w:asciiTheme="minorEastAsia" w:hAnsiTheme="minorEastAsia" w:eastAsiaTheme="minorEastAsia"/>
          <w:color w:val="000000"/>
          <w:sz w:val="24"/>
          <w:szCs w:val="24"/>
        </w:rPr>
        <w:t>要求：</w:t>
      </w:r>
      <w:r>
        <w:rPr>
          <w:rFonts w:hint="eastAsia" w:asciiTheme="minorEastAsia" w:hAnsiTheme="minorEastAsia" w:eastAsiaTheme="minorEastAsia"/>
          <w:bCs/>
          <w:sz w:val="24"/>
          <w:szCs w:val="24"/>
        </w:rPr>
        <w:t>定期与业主沟通，听取意见和要求，取得业主的理解和支持；对管理处管辖范围的事项，提出合理化建议；拟定和实施管理处内各项岗位责任制，并依据实际情况修改、完善；负责处理解决业主的投诉及提出的各类意见、建议，并制订纠正、预防措施；负责管理处操作文件和其他质量文件的发放审批工作；负责审批对外告示及通知；负责审核上报公司和业主方的行政文件、对外告示、各种报告、报表；下达管理任务及目标；对管理处发生的重大事项进行调查、处理并及时上报；每月</w:t>
      </w:r>
      <w:r>
        <w:rPr>
          <w:rFonts w:asciiTheme="minorEastAsia" w:hAnsiTheme="minorEastAsia" w:eastAsiaTheme="minorEastAsia"/>
          <w:bCs/>
          <w:sz w:val="24"/>
          <w:szCs w:val="24"/>
        </w:rPr>
        <w:t>对管理处相关</w:t>
      </w:r>
      <w:r>
        <w:rPr>
          <w:rFonts w:hint="eastAsia" w:asciiTheme="minorEastAsia" w:hAnsiTheme="minorEastAsia" w:eastAsiaTheme="minorEastAsia"/>
          <w:bCs/>
          <w:sz w:val="24"/>
          <w:szCs w:val="24"/>
        </w:rPr>
        <w:t>资料</w:t>
      </w:r>
      <w:r>
        <w:rPr>
          <w:rFonts w:asciiTheme="minorEastAsia" w:hAnsiTheme="minorEastAsia" w:eastAsiaTheme="minorEastAsia"/>
          <w:bCs/>
          <w:sz w:val="24"/>
          <w:szCs w:val="24"/>
        </w:rPr>
        <w:t>及档案整理、归档，</w:t>
      </w:r>
      <w:r>
        <w:rPr>
          <w:rFonts w:hint="eastAsia" w:asciiTheme="minorEastAsia" w:hAnsiTheme="minorEastAsia" w:eastAsiaTheme="minorEastAsia"/>
          <w:bCs/>
          <w:sz w:val="24"/>
          <w:szCs w:val="24"/>
        </w:rPr>
        <w:t>制作</w:t>
      </w:r>
      <w:r>
        <w:rPr>
          <w:rFonts w:asciiTheme="minorEastAsia" w:hAnsiTheme="minorEastAsia" w:eastAsiaTheme="minorEastAsia"/>
          <w:bCs/>
          <w:sz w:val="24"/>
          <w:szCs w:val="24"/>
        </w:rPr>
        <w:t>月度工作报表并进行上报，</w:t>
      </w:r>
      <w:r>
        <w:rPr>
          <w:rFonts w:hint="eastAsia" w:asciiTheme="minorEastAsia" w:hAnsiTheme="minorEastAsia" w:eastAsiaTheme="minorEastAsia"/>
          <w:bCs/>
          <w:sz w:val="24"/>
          <w:szCs w:val="24"/>
        </w:rPr>
        <w:t>定期主持召开各部门主管参加的管理处工作例会；负责协调解决秩序维护员、保洁、设备等各部门在工作中遇到问题和矛盾；负责管理处员工的考勤统计工作；</w:t>
      </w:r>
      <w:r>
        <w:rPr>
          <w:rFonts w:hint="eastAsia" w:asciiTheme="minorEastAsia" w:hAnsiTheme="minorEastAsia" w:eastAsiaTheme="minorEastAsia"/>
          <w:sz w:val="24"/>
          <w:szCs w:val="24"/>
        </w:rPr>
        <w:t>负责各类信息资料的收集、汇总和分发。</w:t>
      </w:r>
      <w:r>
        <w:rPr>
          <w:rFonts w:hint="eastAsia" w:asciiTheme="minorEastAsia" w:hAnsiTheme="minorEastAsia" w:eastAsiaTheme="minorEastAsia"/>
          <w:bCs/>
          <w:sz w:val="24"/>
          <w:szCs w:val="24"/>
        </w:rPr>
        <w:t>按时做好各类报表、工资、合同的制作上报流转工作；负责日常内勤管理工作，草拟各类对外通知及报告；负责管理处三贯标管理体系，独立开展各体系文件编制、汇总、贯标等工作；；协助做好市</w:t>
      </w:r>
      <w:r>
        <w:rPr>
          <w:rFonts w:asciiTheme="minorEastAsia" w:hAnsiTheme="minorEastAsia" w:eastAsiaTheme="minorEastAsia"/>
          <w:bCs/>
          <w:sz w:val="24"/>
          <w:szCs w:val="24"/>
        </w:rPr>
        <w:t>、区各职能部门对</w:t>
      </w:r>
      <w:r>
        <w:rPr>
          <w:rFonts w:hint="eastAsia" w:asciiTheme="minorEastAsia" w:hAnsiTheme="minorEastAsia" w:eastAsiaTheme="minorEastAsia"/>
          <w:bCs/>
          <w:sz w:val="24"/>
          <w:szCs w:val="24"/>
        </w:rPr>
        <w:t>大院相关项目（垃圾分类</w:t>
      </w:r>
      <w:r>
        <w:rPr>
          <w:rFonts w:asciiTheme="minorEastAsia" w:hAnsiTheme="minorEastAsia" w:eastAsiaTheme="minorEastAsia"/>
          <w:bCs/>
          <w:sz w:val="24"/>
          <w:szCs w:val="24"/>
        </w:rPr>
        <w:t>、控烟检查、消防双随机等</w:t>
      </w:r>
      <w:r>
        <w:rPr>
          <w:rFonts w:hint="eastAsia" w:asciiTheme="minorEastAsia" w:hAnsiTheme="minorEastAsia" w:eastAsiaTheme="minorEastAsia"/>
          <w:bCs/>
          <w:sz w:val="24"/>
          <w:szCs w:val="24"/>
        </w:rPr>
        <w:t>）的</w:t>
      </w:r>
      <w:r>
        <w:rPr>
          <w:rFonts w:asciiTheme="minorEastAsia" w:hAnsiTheme="minorEastAsia" w:eastAsiaTheme="minorEastAsia"/>
          <w:bCs/>
          <w:sz w:val="24"/>
          <w:szCs w:val="24"/>
        </w:rPr>
        <w:t>飞行</w:t>
      </w:r>
      <w:r>
        <w:rPr>
          <w:rFonts w:hint="eastAsia" w:asciiTheme="minorEastAsia" w:hAnsiTheme="minorEastAsia" w:eastAsiaTheme="minorEastAsia"/>
          <w:bCs/>
          <w:sz w:val="24"/>
          <w:szCs w:val="24"/>
        </w:rPr>
        <w:t>突击</w:t>
      </w:r>
      <w:r>
        <w:rPr>
          <w:rFonts w:asciiTheme="minorEastAsia" w:hAnsiTheme="minorEastAsia" w:eastAsiaTheme="minorEastAsia"/>
          <w:bCs/>
          <w:sz w:val="24"/>
          <w:szCs w:val="24"/>
        </w:rPr>
        <w:t>检查</w:t>
      </w:r>
      <w:r>
        <w:rPr>
          <w:rFonts w:hint="eastAsia" w:asciiTheme="minorEastAsia" w:hAnsiTheme="minorEastAsia" w:eastAsiaTheme="minorEastAsia"/>
          <w:bCs/>
          <w:sz w:val="24"/>
          <w:szCs w:val="24"/>
        </w:rPr>
        <w:t>；负责办公室的环境清洁和安全防范工作。完成公司以及业主交办的其他工作。</w:t>
      </w:r>
    </w:p>
    <w:p w14:paraId="17876E4D">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w:t>
      </w:r>
      <w:r>
        <w:rPr>
          <w:rFonts w:asciiTheme="minorEastAsia" w:hAnsiTheme="minorEastAsia" w:eastAsiaTheme="minorEastAsia"/>
          <w:color w:val="000000"/>
          <w:sz w:val="24"/>
          <w:szCs w:val="24"/>
        </w:rPr>
        <w:t>工作时间要求：上班时间8:30，下班时间17:00。</w:t>
      </w:r>
    </w:p>
    <w:p w14:paraId="7FA1C7AB">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（4）人员配置方面：内勤兼</w:t>
      </w:r>
      <w:r>
        <w:rPr>
          <w:rFonts w:asciiTheme="minorEastAsia" w:hAnsiTheme="minorEastAsia" w:eastAsiaTheme="minorEastAsia"/>
          <w:color w:val="000000"/>
          <w:sz w:val="24"/>
          <w:szCs w:val="24"/>
        </w:rPr>
        <w:t>档案管理</w:t>
      </w:r>
      <w:r>
        <w:rPr>
          <w:rFonts w:hint="eastAsia" w:asciiTheme="minorEastAsia" w:hAnsiTheme="minorEastAsia" w:eastAsiaTheme="minorEastAsia"/>
          <w:color w:val="000000"/>
          <w:sz w:val="24"/>
          <w:szCs w:val="24"/>
        </w:rPr>
        <w:t>1名</w:t>
      </w:r>
    </w:p>
    <w:p w14:paraId="6B491922">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w:t>
      </w:r>
      <w:r>
        <w:rPr>
          <w:rFonts w:asciiTheme="minorEastAsia" w:hAnsiTheme="minorEastAsia" w:eastAsiaTheme="minorEastAsia"/>
          <w:color w:val="000000"/>
          <w:sz w:val="24"/>
          <w:szCs w:val="24"/>
        </w:rPr>
        <w:t>人员自身要求：身心健康；无违法犯罪记录；具备组织协调能力；具备较强的服务意识与责任感；能够熟练使用 Word、Excel等 Office软件；具备一定的文字能力；工作认真、负责、踏实、仔细；具备3-5</w:t>
      </w:r>
      <w:r>
        <w:rPr>
          <w:rFonts w:hint="eastAsia" w:asciiTheme="minorEastAsia" w:hAnsiTheme="minorEastAsia" w:eastAsiaTheme="minorEastAsia"/>
          <w:color w:val="000000"/>
          <w:sz w:val="24"/>
          <w:szCs w:val="24"/>
        </w:rPr>
        <w:t>年</w:t>
      </w:r>
      <w:r>
        <w:rPr>
          <w:rFonts w:asciiTheme="minorEastAsia" w:hAnsiTheme="minorEastAsia" w:eastAsiaTheme="minorEastAsia"/>
          <w:color w:val="000000"/>
          <w:sz w:val="24"/>
          <w:szCs w:val="24"/>
        </w:rPr>
        <w:t>工作经验及相关岗位管理经验。</w:t>
      </w:r>
    </w:p>
    <w:p w14:paraId="03B8EACA">
      <w:pPr>
        <w:adjustRightInd w:val="0"/>
        <w:snapToGrid w:val="0"/>
        <w:spacing w:line="300" w:lineRule="auto"/>
        <w:ind w:firstLine="480" w:firstLineChars="200"/>
        <w:jc w:val="left"/>
        <w:rPr>
          <w:rFonts w:asciiTheme="minorEastAsia" w:hAnsiTheme="minorEastAsia" w:eastAsiaTheme="minorEastAsia"/>
          <w:color w:val="000000"/>
          <w:sz w:val="24"/>
          <w:szCs w:val="24"/>
        </w:rPr>
      </w:pPr>
    </w:p>
    <w:p w14:paraId="52A69FAF">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 xml:space="preserve">2.3.3 </w:t>
      </w:r>
      <w:r>
        <w:rPr>
          <w:rFonts w:hint="eastAsia" w:asciiTheme="minorEastAsia" w:hAnsiTheme="minorEastAsia" w:eastAsiaTheme="minorEastAsia"/>
          <w:color w:val="000000"/>
          <w:sz w:val="24"/>
          <w:szCs w:val="24"/>
        </w:rPr>
        <w:t>会务客服</w:t>
      </w:r>
    </w:p>
    <w:p w14:paraId="41739BF1">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（1）工作</w:t>
      </w:r>
      <w:r>
        <w:rPr>
          <w:rFonts w:asciiTheme="minorEastAsia" w:hAnsiTheme="minorEastAsia" w:eastAsiaTheme="minorEastAsia"/>
          <w:color w:val="000000"/>
          <w:sz w:val="24"/>
          <w:szCs w:val="24"/>
        </w:rPr>
        <w:t>职责</w:t>
      </w:r>
      <w:r>
        <w:rPr>
          <w:rFonts w:hint="eastAsia" w:asciiTheme="minorEastAsia" w:hAnsiTheme="minorEastAsia" w:eastAsiaTheme="minorEastAsia"/>
          <w:color w:val="000000"/>
          <w:sz w:val="24"/>
          <w:szCs w:val="24"/>
        </w:rPr>
        <w:t>：配合</w:t>
      </w:r>
      <w:r>
        <w:rPr>
          <w:rFonts w:asciiTheme="minorEastAsia" w:hAnsiTheme="minorEastAsia" w:eastAsiaTheme="minorEastAsia"/>
          <w:color w:val="000000"/>
          <w:sz w:val="24"/>
          <w:szCs w:val="24"/>
        </w:rPr>
        <w:t>管理处经理做好</w:t>
      </w:r>
      <w:r>
        <w:rPr>
          <w:rFonts w:hint="eastAsia" w:asciiTheme="minorEastAsia" w:hAnsiTheme="minorEastAsia" w:eastAsiaTheme="minorEastAsia"/>
          <w:color w:val="000000"/>
          <w:sz w:val="24"/>
          <w:szCs w:val="24"/>
        </w:rPr>
        <w:t>大院内</w:t>
      </w:r>
      <w:r>
        <w:rPr>
          <w:rFonts w:asciiTheme="minorEastAsia" w:hAnsiTheme="minorEastAsia" w:eastAsiaTheme="minorEastAsia"/>
          <w:color w:val="000000"/>
          <w:sz w:val="24"/>
          <w:szCs w:val="24"/>
        </w:rPr>
        <w:t>各类会议</w:t>
      </w:r>
      <w:r>
        <w:rPr>
          <w:rFonts w:hint="eastAsia" w:asciiTheme="minorEastAsia" w:hAnsiTheme="minorEastAsia" w:eastAsiaTheme="minorEastAsia"/>
          <w:color w:val="000000"/>
          <w:sz w:val="24"/>
          <w:szCs w:val="24"/>
        </w:rPr>
        <w:t>接待</w:t>
      </w:r>
      <w:r>
        <w:rPr>
          <w:rFonts w:asciiTheme="minorEastAsia" w:hAnsiTheme="minorEastAsia" w:eastAsiaTheme="minorEastAsia"/>
          <w:color w:val="000000"/>
          <w:sz w:val="24"/>
          <w:szCs w:val="24"/>
        </w:rPr>
        <w:t>服务保障工作</w:t>
      </w:r>
    </w:p>
    <w:p w14:paraId="1D510645">
      <w:pPr>
        <w:tabs>
          <w:tab w:val="left" w:pos="993"/>
        </w:tabs>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（2）总体</w:t>
      </w:r>
      <w:r>
        <w:rPr>
          <w:rFonts w:asciiTheme="minorEastAsia" w:hAnsiTheme="minorEastAsia" w:eastAsiaTheme="minorEastAsia"/>
          <w:color w:val="000000"/>
          <w:sz w:val="24"/>
          <w:szCs w:val="24"/>
        </w:rPr>
        <w:t>要求：</w:t>
      </w:r>
      <w:r>
        <w:rPr>
          <w:rFonts w:hint="eastAsia" w:asciiTheme="minorEastAsia" w:hAnsiTheme="minorEastAsia" w:eastAsiaTheme="minorEastAsia"/>
          <w:color w:val="000000"/>
          <w:sz w:val="24"/>
          <w:szCs w:val="24"/>
        </w:rPr>
        <w:t>上岗前应先作自我检查，仪表、仪容必须端庄、整洁符合要求；</w:t>
      </w:r>
      <w:r>
        <w:rPr>
          <w:rFonts w:hint="eastAsia" w:asciiTheme="minorEastAsia" w:hAnsiTheme="minorEastAsia" w:eastAsiaTheme="minorEastAsia"/>
          <w:sz w:val="24"/>
          <w:szCs w:val="24"/>
        </w:rPr>
        <w:t>尽最大可能满足院方提出的各项会务要求，特殊情况不能满足的及时进行解释说明，并立刻向管理处经理报告；</w:t>
      </w:r>
      <w:r>
        <w:rPr>
          <w:rFonts w:hint="eastAsia" w:asciiTheme="minorEastAsia" w:hAnsiTheme="minorEastAsia" w:eastAsiaTheme="minorEastAsia"/>
          <w:color w:val="000000"/>
          <w:sz w:val="24"/>
          <w:szCs w:val="24"/>
        </w:rPr>
        <w:t>准备好茶杯、茶叶、热水瓶、纸巾等放置在工作间（茶水间），以便与会者到达后能够及时提供会务服务；实行站立式服务，面带微笑，保持服务人员应有的仪表仪容；</w:t>
      </w:r>
      <w:r>
        <w:rPr>
          <w:rFonts w:hint="eastAsia" w:asciiTheme="minorEastAsia" w:hAnsiTheme="minorEastAsia" w:eastAsiaTheme="minorEastAsia"/>
          <w:sz w:val="24"/>
          <w:szCs w:val="24"/>
        </w:rPr>
        <w:t>按公司要求进行会务礼仪接待，语言规范，动作标准；在岗期间不得与参会人员闲谈；服务过程中热情、周到，文明用语，主动询问并及时提供服务；认真参加各类培训，提高服务技能，热情、礼貌、周到地为宾客提供优质服务；遵守员工守则、遵守公司各项规章制度；牢记公司服务理念，完成上级交办的各项任务。</w:t>
      </w:r>
    </w:p>
    <w:p w14:paraId="75104EBF">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w:t>
      </w:r>
      <w:r>
        <w:rPr>
          <w:rFonts w:asciiTheme="minorEastAsia" w:hAnsiTheme="minorEastAsia" w:eastAsiaTheme="minorEastAsia"/>
          <w:color w:val="000000"/>
          <w:sz w:val="24"/>
          <w:szCs w:val="24"/>
        </w:rPr>
        <w:t>工作时间要求：上班时间8:00，下班时间17:00。</w:t>
      </w:r>
    </w:p>
    <w:p w14:paraId="21C6718F">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（4）人员配置方面：会务</w:t>
      </w:r>
      <w:r>
        <w:rPr>
          <w:rFonts w:asciiTheme="minorEastAsia" w:hAnsiTheme="minorEastAsia" w:eastAsiaTheme="minorEastAsia"/>
          <w:color w:val="000000"/>
          <w:sz w:val="24"/>
          <w:szCs w:val="24"/>
        </w:rPr>
        <w:t>客服</w:t>
      </w:r>
      <w:r>
        <w:rPr>
          <w:rFonts w:hint="eastAsia" w:asciiTheme="minorEastAsia" w:hAnsiTheme="minorEastAsia" w:eastAsiaTheme="minorEastAsia"/>
          <w:color w:val="000000"/>
          <w:sz w:val="24"/>
          <w:szCs w:val="24"/>
        </w:rPr>
        <w:t>3名</w:t>
      </w:r>
    </w:p>
    <w:p w14:paraId="2B83E620">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w:t>
      </w:r>
      <w:r>
        <w:rPr>
          <w:rFonts w:asciiTheme="minorEastAsia" w:hAnsiTheme="minorEastAsia" w:eastAsiaTheme="minorEastAsia"/>
          <w:color w:val="000000"/>
          <w:sz w:val="24"/>
          <w:szCs w:val="24"/>
        </w:rPr>
        <w:t>人员自身要求：身心健康；无违法犯罪记录；具备</w:t>
      </w:r>
      <w:r>
        <w:rPr>
          <w:rFonts w:hint="eastAsia" w:asciiTheme="minorEastAsia" w:hAnsiTheme="minorEastAsia" w:eastAsiaTheme="minorEastAsia"/>
          <w:color w:val="000000"/>
          <w:sz w:val="24"/>
          <w:szCs w:val="24"/>
        </w:rPr>
        <w:t>良好形象</w:t>
      </w:r>
      <w:r>
        <w:rPr>
          <w:rFonts w:asciiTheme="minorEastAsia" w:hAnsiTheme="minorEastAsia" w:eastAsiaTheme="minorEastAsia"/>
          <w:color w:val="000000"/>
          <w:sz w:val="24"/>
          <w:szCs w:val="24"/>
        </w:rPr>
        <w:t>，身高不低于</w:t>
      </w:r>
      <w:r>
        <w:rPr>
          <w:rFonts w:hint="eastAsia" w:asciiTheme="minorEastAsia" w:hAnsiTheme="minorEastAsia" w:eastAsiaTheme="minorEastAsia"/>
          <w:color w:val="000000"/>
          <w:sz w:val="24"/>
          <w:szCs w:val="24"/>
        </w:rPr>
        <w:t>1.65m，</w:t>
      </w:r>
      <w:r>
        <w:rPr>
          <w:rFonts w:asciiTheme="minorEastAsia" w:hAnsiTheme="minorEastAsia" w:eastAsiaTheme="minorEastAsia"/>
          <w:color w:val="000000"/>
          <w:sz w:val="24"/>
          <w:szCs w:val="24"/>
        </w:rPr>
        <w:t>年龄不超于40</w:t>
      </w:r>
      <w:r>
        <w:rPr>
          <w:rFonts w:hint="eastAsia" w:asciiTheme="minorEastAsia" w:hAnsiTheme="minorEastAsia" w:eastAsiaTheme="minorEastAsia"/>
          <w:color w:val="000000"/>
          <w:sz w:val="24"/>
          <w:szCs w:val="24"/>
        </w:rPr>
        <w:t>周岁</w:t>
      </w:r>
      <w:r>
        <w:rPr>
          <w:rFonts w:asciiTheme="minorEastAsia" w:hAnsiTheme="minorEastAsia" w:eastAsiaTheme="minorEastAsia"/>
          <w:color w:val="000000"/>
          <w:sz w:val="24"/>
          <w:szCs w:val="24"/>
        </w:rPr>
        <w:t>，工作认真、负责、踏实、仔细；</w:t>
      </w:r>
      <w:r>
        <w:rPr>
          <w:rFonts w:hint="eastAsia" w:asciiTheme="minorEastAsia" w:hAnsiTheme="minorEastAsia" w:eastAsiaTheme="minorEastAsia"/>
          <w:color w:val="000000"/>
          <w:sz w:val="24"/>
          <w:szCs w:val="24"/>
        </w:rPr>
        <w:t>具备</w:t>
      </w:r>
      <w:r>
        <w:rPr>
          <w:rFonts w:asciiTheme="minorEastAsia" w:hAnsiTheme="minorEastAsia" w:eastAsiaTheme="minorEastAsia"/>
          <w:color w:val="000000"/>
          <w:sz w:val="24"/>
          <w:szCs w:val="24"/>
        </w:rPr>
        <w:t>一定的协调沟通能力，具备3-5年以上</w:t>
      </w:r>
      <w:r>
        <w:rPr>
          <w:rFonts w:hint="eastAsia" w:asciiTheme="minorEastAsia" w:hAnsiTheme="minorEastAsia" w:eastAsiaTheme="minorEastAsia"/>
          <w:color w:val="000000"/>
          <w:sz w:val="24"/>
          <w:szCs w:val="24"/>
        </w:rPr>
        <w:t>会务接待</w:t>
      </w:r>
      <w:r>
        <w:rPr>
          <w:rFonts w:asciiTheme="minorEastAsia" w:hAnsiTheme="minorEastAsia" w:eastAsiaTheme="minorEastAsia"/>
          <w:color w:val="000000"/>
          <w:sz w:val="24"/>
          <w:szCs w:val="24"/>
        </w:rPr>
        <w:t>工作经验。</w:t>
      </w:r>
    </w:p>
    <w:p w14:paraId="3EA7B658">
      <w:pPr>
        <w:adjustRightInd w:val="0"/>
        <w:snapToGrid w:val="0"/>
        <w:spacing w:line="300" w:lineRule="auto"/>
        <w:ind w:firstLine="480" w:firstLineChars="200"/>
        <w:jc w:val="left"/>
        <w:rPr>
          <w:rFonts w:asciiTheme="minorEastAsia" w:hAnsiTheme="minorEastAsia" w:eastAsiaTheme="minorEastAsia"/>
          <w:color w:val="000000"/>
          <w:sz w:val="24"/>
          <w:szCs w:val="24"/>
        </w:rPr>
      </w:pPr>
    </w:p>
    <w:p w14:paraId="5B73112F">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2</w:t>
      </w:r>
      <w:r>
        <w:rPr>
          <w:rFonts w:hint="eastAsia" w:asciiTheme="minorEastAsia" w:hAnsiTheme="minorEastAsia" w:eastAsiaTheme="minorEastAsia"/>
          <w:color w:val="000000"/>
          <w:sz w:val="24"/>
          <w:szCs w:val="24"/>
        </w:rPr>
        <w:t>.3.4 内场</w:t>
      </w:r>
      <w:r>
        <w:rPr>
          <w:rFonts w:asciiTheme="minorEastAsia" w:hAnsiTheme="minorEastAsia" w:eastAsiaTheme="minorEastAsia"/>
          <w:color w:val="000000"/>
          <w:sz w:val="24"/>
          <w:szCs w:val="24"/>
        </w:rPr>
        <w:t>停车管理员</w:t>
      </w:r>
    </w:p>
    <w:p w14:paraId="1B1667D0">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1</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工作职责：</w:t>
      </w:r>
      <w:r>
        <w:rPr>
          <w:rFonts w:hint="eastAsia" w:asciiTheme="minorEastAsia" w:hAnsiTheme="minorEastAsia" w:eastAsiaTheme="minorEastAsia"/>
          <w:color w:val="000000"/>
          <w:sz w:val="24"/>
          <w:szCs w:val="24"/>
        </w:rPr>
        <w:t>配合</w:t>
      </w:r>
      <w:r>
        <w:rPr>
          <w:rFonts w:asciiTheme="minorEastAsia" w:hAnsiTheme="minorEastAsia" w:eastAsiaTheme="minorEastAsia"/>
          <w:color w:val="000000"/>
          <w:sz w:val="24"/>
          <w:szCs w:val="24"/>
        </w:rPr>
        <w:t>管理处经理做好</w:t>
      </w:r>
      <w:r>
        <w:rPr>
          <w:rFonts w:hint="eastAsia" w:asciiTheme="minorEastAsia" w:hAnsiTheme="minorEastAsia" w:eastAsiaTheme="minorEastAsia"/>
          <w:color w:val="000000"/>
          <w:sz w:val="24"/>
          <w:szCs w:val="24"/>
        </w:rPr>
        <w:t>大院内</w:t>
      </w:r>
      <w:r>
        <w:rPr>
          <w:rFonts w:asciiTheme="minorEastAsia" w:hAnsiTheme="minorEastAsia" w:eastAsiaTheme="minorEastAsia"/>
          <w:color w:val="000000"/>
          <w:sz w:val="24"/>
          <w:szCs w:val="24"/>
        </w:rPr>
        <w:t>各类会议</w:t>
      </w:r>
      <w:r>
        <w:rPr>
          <w:rFonts w:hint="eastAsia" w:asciiTheme="minorEastAsia" w:hAnsiTheme="minorEastAsia" w:eastAsiaTheme="minorEastAsia"/>
          <w:color w:val="000000"/>
          <w:sz w:val="24"/>
          <w:szCs w:val="24"/>
        </w:rPr>
        <w:t>接待</w:t>
      </w:r>
      <w:r>
        <w:rPr>
          <w:rFonts w:asciiTheme="minorEastAsia" w:hAnsiTheme="minorEastAsia" w:eastAsiaTheme="minorEastAsia"/>
          <w:color w:val="000000"/>
          <w:sz w:val="24"/>
          <w:szCs w:val="24"/>
        </w:rPr>
        <w:t>服务</w:t>
      </w:r>
      <w:r>
        <w:rPr>
          <w:rFonts w:hint="eastAsia" w:asciiTheme="minorEastAsia" w:hAnsiTheme="minorEastAsia" w:eastAsiaTheme="minorEastAsia"/>
          <w:color w:val="000000"/>
          <w:sz w:val="24"/>
          <w:szCs w:val="24"/>
        </w:rPr>
        <w:t>的</w:t>
      </w:r>
      <w:r>
        <w:rPr>
          <w:rFonts w:asciiTheme="minorEastAsia" w:hAnsiTheme="minorEastAsia" w:eastAsiaTheme="minorEastAsia"/>
          <w:color w:val="000000"/>
          <w:sz w:val="24"/>
          <w:szCs w:val="24"/>
        </w:rPr>
        <w:t>内场停车</w:t>
      </w:r>
      <w:r>
        <w:rPr>
          <w:rFonts w:hint="eastAsia" w:asciiTheme="minorEastAsia" w:hAnsiTheme="minorEastAsia" w:eastAsiaTheme="minorEastAsia"/>
          <w:color w:val="000000"/>
          <w:sz w:val="24"/>
          <w:szCs w:val="24"/>
        </w:rPr>
        <w:t>管理</w:t>
      </w:r>
      <w:r>
        <w:rPr>
          <w:rFonts w:asciiTheme="minorEastAsia" w:hAnsiTheme="minorEastAsia" w:eastAsiaTheme="minorEastAsia"/>
          <w:color w:val="000000"/>
          <w:sz w:val="24"/>
          <w:szCs w:val="24"/>
        </w:rPr>
        <w:t>工作</w:t>
      </w:r>
      <w:r>
        <w:rPr>
          <w:rFonts w:hint="eastAsia" w:asciiTheme="minorEastAsia" w:hAnsiTheme="minorEastAsia" w:eastAsiaTheme="minorEastAsia"/>
          <w:color w:val="000000"/>
          <w:sz w:val="24"/>
          <w:szCs w:val="24"/>
        </w:rPr>
        <w:t>。</w:t>
      </w:r>
    </w:p>
    <w:p w14:paraId="68276433">
      <w:pPr>
        <w:tabs>
          <w:tab w:val="left" w:pos="993"/>
        </w:tabs>
        <w:spacing w:line="30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2</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总体要求：</w:t>
      </w:r>
      <w:r>
        <w:rPr>
          <w:rFonts w:hint="eastAsia" w:asciiTheme="minorEastAsia" w:hAnsiTheme="minorEastAsia" w:eastAsiaTheme="minorEastAsia"/>
          <w:color w:val="000000"/>
          <w:sz w:val="24"/>
          <w:szCs w:val="24"/>
        </w:rPr>
        <w:t>上岗前应先作自我检查，仪表、仪容必须端庄、整洁符合要求；</w:t>
      </w:r>
    </w:p>
    <w:p w14:paraId="6B2D714C">
      <w:pPr>
        <w:tabs>
          <w:tab w:val="left" w:pos="993"/>
        </w:tabs>
        <w:spacing w:line="30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尽最大可能满足院方提出的各项会场停车</w:t>
      </w:r>
      <w:r>
        <w:rPr>
          <w:rFonts w:asciiTheme="minorEastAsia" w:hAnsiTheme="minorEastAsia" w:eastAsiaTheme="minorEastAsia"/>
          <w:sz w:val="24"/>
          <w:szCs w:val="24"/>
        </w:rPr>
        <w:t>管理</w:t>
      </w:r>
      <w:r>
        <w:rPr>
          <w:rFonts w:hint="eastAsia" w:asciiTheme="minorEastAsia" w:hAnsiTheme="minorEastAsia" w:eastAsiaTheme="minorEastAsia"/>
          <w:sz w:val="24"/>
          <w:szCs w:val="24"/>
        </w:rPr>
        <w:t>要求，如遇特殊情况不能满足的及时进行解释说明，并立刻向管理处经理报告。按公司要求语言规范，在工作中热情、周到，文明用语，主动询问并及时提供服务；认真参加各类培训，提高服务技能，热情、礼貌、周到地为参会</w:t>
      </w:r>
      <w:r>
        <w:rPr>
          <w:rFonts w:asciiTheme="minorEastAsia" w:hAnsiTheme="minorEastAsia" w:eastAsiaTheme="minorEastAsia"/>
          <w:sz w:val="24"/>
          <w:szCs w:val="24"/>
        </w:rPr>
        <w:t>人员</w:t>
      </w:r>
      <w:r>
        <w:rPr>
          <w:rFonts w:hint="eastAsia" w:asciiTheme="minorEastAsia" w:hAnsiTheme="minorEastAsia" w:eastAsiaTheme="minorEastAsia"/>
          <w:sz w:val="24"/>
          <w:szCs w:val="24"/>
        </w:rPr>
        <w:t>提供优质服务，以及</w:t>
      </w:r>
      <w:r>
        <w:rPr>
          <w:rFonts w:asciiTheme="minorEastAsia" w:hAnsiTheme="minorEastAsia" w:eastAsiaTheme="minorEastAsia"/>
          <w:sz w:val="24"/>
          <w:szCs w:val="24"/>
        </w:rPr>
        <w:t>配合</w:t>
      </w:r>
      <w:r>
        <w:rPr>
          <w:rFonts w:hint="eastAsia" w:asciiTheme="minorEastAsia" w:hAnsiTheme="minorEastAsia" w:eastAsiaTheme="minorEastAsia"/>
          <w:sz w:val="24"/>
          <w:szCs w:val="24"/>
        </w:rPr>
        <w:t>会务礼仪</w:t>
      </w:r>
      <w:r>
        <w:rPr>
          <w:rFonts w:asciiTheme="minorEastAsia" w:hAnsiTheme="minorEastAsia" w:eastAsiaTheme="minorEastAsia"/>
          <w:sz w:val="24"/>
          <w:szCs w:val="24"/>
        </w:rPr>
        <w:t>人员做好各类</w:t>
      </w:r>
      <w:r>
        <w:rPr>
          <w:rFonts w:hint="eastAsia" w:asciiTheme="minorEastAsia" w:hAnsiTheme="minorEastAsia" w:eastAsiaTheme="minorEastAsia"/>
          <w:sz w:val="24"/>
          <w:szCs w:val="24"/>
        </w:rPr>
        <w:t>会前</w:t>
      </w:r>
      <w:r>
        <w:rPr>
          <w:rFonts w:asciiTheme="minorEastAsia" w:hAnsiTheme="minorEastAsia" w:eastAsiaTheme="minorEastAsia"/>
          <w:sz w:val="24"/>
          <w:szCs w:val="24"/>
        </w:rPr>
        <w:t>、会中、会后的保障工作；</w:t>
      </w:r>
      <w:r>
        <w:rPr>
          <w:rFonts w:hint="eastAsia" w:asciiTheme="minorEastAsia" w:hAnsiTheme="minorEastAsia" w:eastAsiaTheme="minorEastAsia"/>
          <w:sz w:val="24"/>
          <w:szCs w:val="24"/>
        </w:rPr>
        <w:t>遵守员工守则、遵守公司各项规章制度；牢记公司服务理念，完成上级交办的各项任务。</w:t>
      </w:r>
    </w:p>
    <w:p w14:paraId="0A09638F">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3</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工作时间要求：上班时间8:30，下班时间17:30。</w:t>
      </w:r>
    </w:p>
    <w:p w14:paraId="07E8C13B">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4</w:t>
      </w:r>
      <w:r>
        <w:rPr>
          <w:rFonts w:hint="eastAsia" w:asciiTheme="minorEastAsia" w:hAnsiTheme="minorEastAsia" w:eastAsiaTheme="minorEastAsia"/>
          <w:color w:val="000000"/>
          <w:sz w:val="24"/>
          <w:szCs w:val="24"/>
        </w:rPr>
        <w:t>）人员配置：内场停车</w:t>
      </w:r>
      <w:r>
        <w:rPr>
          <w:rFonts w:asciiTheme="minorEastAsia" w:hAnsiTheme="minorEastAsia" w:eastAsiaTheme="minorEastAsia"/>
          <w:color w:val="000000"/>
          <w:sz w:val="24"/>
          <w:szCs w:val="24"/>
        </w:rPr>
        <w:t>管理员1</w:t>
      </w:r>
      <w:r>
        <w:rPr>
          <w:rFonts w:hint="eastAsia" w:asciiTheme="minorEastAsia" w:hAnsiTheme="minorEastAsia" w:eastAsiaTheme="minorEastAsia"/>
          <w:color w:val="000000"/>
          <w:sz w:val="24"/>
          <w:szCs w:val="24"/>
        </w:rPr>
        <w:t>名</w:t>
      </w:r>
    </w:p>
    <w:p w14:paraId="66C35C13">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5</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人员自身要求：身心健康；无违法犯罪记录；具备</w:t>
      </w:r>
      <w:r>
        <w:rPr>
          <w:rFonts w:hint="eastAsia" w:asciiTheme="minorEastAsia" w:hAnsiTheme="minorEastAsia" w:eastAsiaTheme="minorEastAsia"/>
          <w:color w:val="000000"/>
          <w:sz w:val="24"/>
          <w:szCs w:val="24"/>
        </w:rPr>
        <w:t>良好形象</w:t>
      </w:r>
      <w:r>
        <w:rPr>
          <w:rFonts w:asciiTheme="minorEastAsia" w:hAnsiTheme="minorEastAsia" w:eastAsiaTheme="minorEastAsia"/>
          <w:color w:val="000000"/>
          <w:sz w:val="24"/>
          <w:szCs w:val="24"/>
        </w:rPr>
        <w:t>，身高不低于</w:t>
      </w:r>
      <w:r>
        <w:rPr>
          <w:rFonts w:hint="eastAsia" w:asciiTheme="minorEastAsia" w:hAnsiTheme="minorEastAsia" w:eastAsiaTheme="minorEastAsia"/>
          <w:color w:val="000000"/>
          <w:sz w:val="24"/>
          <w:szCs w:val="24"/>
        </w:rPr>
        <w:t>1.</w:t>
      </w:r>
      <w:r>
        <w:rPr>
          <w:rFonts w:asciiTheme="minorEastAsia" w:hAnsiTheme="minorEastAsia" w:eastAsiaTheme="minorEastAsia"/>
          <w:color w:val="000000"/>
          <w:sz w:val="24"/>
          <w:szCs w:val="24"/>
        </w:rPr>
        <w:t>70</w:t>
      </w:r>
      <w:r>
        <w:rPr>
          <w:rFonts w:hint="eastAsia" w:asciiTheme="minorEastAsia" w:hAnsiTheme="minorEastAsia" w:eastAsiaTheme="minorEastAsia"/>
          <w:color w:val="000000"/>
          <w:sz w:val="24"/>
          <w:szCs w:val="24"/>
        </w:rPr>
        <w:t>m，</w:t>
      </w:r>
      <w:r>
        <w:rPr>
          <w:rFonts w:asciiTheme="minorEastAsia" w:hAnsiTheme="minorEastAsia" w:eastAsiaTheme="minorEastAsia"/>
          <w:color w:val="000000"/>
          <w:sz w:val="24"/>
          <w:szCs w:val="24"/>
        </w:rPr>
        <w:t>年龄不超于45</w:t>
      </w:r>
      <w:r>
        <w:rPr>
          <w:rFonts w:hint="eastAsia" w:asciiTheme="minorEastAsia" w:hAnsiTheme="minorEastAsia" w:eastAsiaTheme="minorEastAsia"/>
          <w:color w:val="000000"/>
          <w:sz w:val="24"/>
          <w:szCs w:val="24"/>
        </w:rPr>
        <w:t>周岁</w:t>
      </w:r>
      <w:r>
        <w:rPr>
          <w:rFonts w:asciiTheme="minorEastAsia" w:hAnsiTheme="minorEastAsia" w:eastAsiaTheme="minorEastAsia"/>
          <w:color w:val="000000"/>
          <w:sz w:val="24"/>
          <w:szCs w:val="24"/>
        </w:rPr>
        <w:t>，工作认真、负责、踏实、仔细；</w:t>
      </w:r>
      <w:r>
        <w:rPr>
          <w:rFonts w:hint="eastAsia" w:asciiTheme="minorEastAsia" w:hAnsiTheme="minorEastAsia" w:eastAsiaTheme="minorEastAsia"/>
          <w:color w:val="000000"/>
          <w:sz w:val="24"/>
          <w:szCs w:val="24"/>
        </w:rPr>
        <w:t>具备</w:t>
      </w:r>
      <w:r>
        <w:rPr>
          <w:rFonts w:asciiTheme="minorEastAsia" w:hAnsiTheme="minorEastAsia" w:eastAsiaTheme="minorEastAsia"/>
          <w:color w:val="000000"/>
          <w:sz w:val="24"/>
          <w:szCs w:val="24"/>
        </w:rPr>
        <w:t>一定的协调沟通能力。</w:t>
      </w:r>
    </w:p>
    <w:p w14:paraId="6D065F5B">
      <w:pPr>
        <w:adjustRightInd w:val="0"/>
        <w:snapToGrid w:val="0"/>
        <w:spacing w:line="300" w:lineRule="auto"/>
        <w:ind w:firstLine="480" w:firstLineChars="200"/>
        <w:jc w:val="left"/>
        <w:rPr>
          <w:rFonts w:asciiTheme="minorEastAsia" w:hAnsiTheme="minorEastAsia" w:eastAsiaTheme="minorEastAsia"/>
          <w:color w:val="000000"/>
          <w:sz w:val="24"/>
          <w:szCs w:val="24"/>
        </w:rPr>
      </w:pPr>
    </w:p>
    <w:p w14:paraId="12DD8E5D">
      <w:pPr>
        <w:adjustRightInd w:val="0"/>
        <w:snapToGrid w:val="0"/>
        <w:spacing w:line="300" w:lineRule="auto"/>
        <w:ind w:firstLine="480" w:firstLineChars="200"/>
        <w:jc w:val="left"/>
        <w:rPr>
          <w:rFonts w:asciiTheme="minorEastAsia" w:hAnsiTheme="minorEastAsia" w:eastAsiaTheme="minorEastAsia"/>
          <w:color w:val="000000"/>
          <w:sz w:val="24"/>
          <w:szCs w:val="24"/>
        </w:rPr>
      </w:pPr>
    </w:p>
    <w:p w14:paraId="16AC069A">
      <w:pPr>
        <w:adjustRightInd w:val="0"/>
        <w:snapToGrid w:val="0"/>
        <w:spacing w:line="300" w:lineRule="auto"/>
        <w:ind w:firstLine="480" w:firstLineChars="200"/>
        <w:jc w:val="left"/>
        <w:rPr>
          <w:rFonts w:asciiTheme="minorEastAsia" w:hAnsiTheme="minorEastAsia" w:eastAsiaTheme="minorEastAsia"/>
          <w:color w:val="000000"/>
          <w:sz w:val="24"/>
          <w:szCs w:val="24"/>
        </w:rPr>
      </w:pPr>
    </w:p>
    <w:p w14:paraId="0CD51F47">
      <w:pPr>
        <w:tabs>
          <w:tab w:val="left" w:pos="7200"/>
        </w:tabs>
        <w:adjustRightInd w:val="0"/>
        <w:snapToGrid w:val="0"/>
        <w:spacing w:line="300" w:lineRule="auto"/>
        <w:ind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2.3.5</w:t>
      </w:r>
      <w:r>
        <w:rPr>
          <w:rFonts w:hint="eastAsia" w:asciiTheme="minorEastAsia" w:hAnsiTheme="minorEastAsia" w:eastAsiaTheme="minorEastAsia"/>
          <w:bCs/>
          <w:sz w:val="24"/>
          <w:szCs w:val="24"/>
        </w:rPr>
        <w:t>设施</w:t>
      </w:r>
      <w:r>
        <w:rPr>
          <w:rFonts w:asciiTheme="minorEastAsia" w:hAnsiTheme="minorEastAsia" w:eastAsiaTheme="minorEastAsia"/>
          <w:bCs/>
          <w:sz w:val="24"/>
          <w:szCs w:val="24"/>
        </w:rPr>
        <w:t>设备维</w:t>
      </w:r>
      <w:r>
        <w:rPr>
          <w:rFonts w:hint="eastAsia" w:asciiTheme="minorEastAsia" w:hAnsiTheme="minorEastAsia" w:eastAsiaTheme="minorEastAsia"/>
          <w:bCs/>
          <w:sz w:val="24"/>
          <w:szCs w:val="24"/>
        </w:rPr>
        <w:t>修</w:t>
      </w:r>
      <w:r>
        <w:rPr>
          <w:rFonts w:asciiTheme="minorEastAsia" w:hAnsiTheme="minorEastAsia" w:eastAsiaTheme="minorEastAsia"/>
          <w:bCs/>
          <w:sz w:val="24"/>
          <w:szCs w:val="24"/>
        </w:rPr>
        <w:t>管理</w:t>
      </w:r>
    </w:p>
    <w:p w14:paraId="44D7F526">
      <w:pPr>
        <w:tabs>
          <w:tab w:val="left" w:pos="7200"/>
        </w:tabs>
        <w:adjustRightInd w:val="0"/>
        <w:snapToGrid w:val="0"/>
        <w:spacing w:line="300" w:lineRule="auto"/>
        <w:ind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(1)现有设备清单</w:t>
      </w:r>
    </w:p>
    <w:p w14:paraId="351455D9">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所有设备均在质保期内。（低值易耗品除外）</w:t>
      </w:r>
    </w:p>
    <w:p w14:paraId="668B174A">
      <w:pPr>
        <w:adjustRightInd w:val="0"/>
        <w:snapToGrid w:val="0"/>
        <w:spacing w:line="300" w:lineRule="auto"/>
        <w:ind w:firstLine="480" w:firstLineChars="200"/>
        <w:jc w:val="left"/>
        <w:rPr>
          <w:rFonts w:asciiTheme="minorEastAsia" w:hAnsiTheme="minorEastAsia" w:eastAsiaTheme="minorEastAsia"/>
          <w:color w:val="000000"/>
          <w:sz w:val="24"/>
          <w:szCs w:val="24"/>
        </w:rPr>
      </w:pPr>
    </w:p>
    <w:p w14:paraId="5A8C895C">
      <w:pPr>
        <w:adjustRightInd w:val="0"/>
        <w:snapToGrid w:val="0"/>
        <w:spacing w:line="300" w:lineRule="auto"/>
        <w:ind w:firstLine="480" w:firstLineChars="200"/>
        <w:jc w:val="left"/>
        <w:rPr>
          <w:rFonts w:asciiTheme="minorEastAsia" w:hAnsiTheme="minorEastAsia" w:eastAsiaTheme="minorEastAsia"/>
          <w:color w:val="000000"/>
          <w:sz w:val="24"/>
          <w:szCs w:val="24"/>
        </w:rPr>
      </w:pPr>
    </w:p>
    <w:p w14:paraId="08BD1752">
      <w:pPr>
        <w:rPr>
          <w:rFonts w:asciiTheme="minorEastAsia" w:hAnsiTheme="minorEastAsia" w:eastAsiaTheme="minorEastAsia"/>
          <w:sz w:val="24"/>
          <w:szCs w:val="24"/>
        </w:rPr>
      </w:pPr>
      <w:r>
        <w:rPr>
          <w:rFonts w:asciiTheme="minorEastAsia" w:hAnsiTheme="minorEastAsia" w:eastAsiaTheme="minorEastAsia"/>
          <w:color w:val="000000"/>
          <w:sz w:val="24"/>
          <w:szCs w:val="24"/>
        </w:rPr>
        <w:t>1</w:t>
      </w:r>
      <w:r>
        <w:rPr>
          <w:rFonts w:hint="eastAsia" w:asciiTheme="minorEastAsia" w:hAnsiTheme="minorEastAsia" w:eastAsiaTheme="minorEastAsia"/>
          <w:color w:val="000000"/>
          <w:sz w:val="24"/>
          <w:szCs w:val="24"/>
        </w:rPr>
        <w:t>、</w:t>
      </w:r>
      <w:r>
        <w:rPr>
          <w:rFonts w:hint="eastAsia" w:asciiTheme="minorEastAsia" w:hAnsiTheme="minorEastAsia" w:eastAsiaTheme="minorEastAsia"/>
          <w:sz w:val="24"/>
          <w:szCs w:val="24"/>
        </w:rPr>
        <w:t>电气</w:t>
      </w:r>
      <w:r>
        <w:rPr>
          <w:rFonts w:asciiTheme="minorEastAsia" w:hAnsiTheme="minorEastAsia" w:eastAsiaTheme="minorEastAsia"/>
          <w:sz w:val="24"/>
          <w:szCs w:val="24"/>
        </w:rPr>
        <w:t>设备清单</w:t>
      </w:r>
    </w:p>
    <w:p w14:paraId="69D55CA7">
      <w:pPr>
        <w:adjustRightInd w:val="0"/>
        <w:snapToGrid w:val="0"/>
        <w:spacing w:line="300" w:lineRule="auto"/>
        <w:ind w:firstLine="480" w:firstLineChars="200"/>
        <w:jc w:val="left"/>
        <w:rPr>
          <w:rFonts w:asciiTheme="minorEastAsia" w:hAnsiTheme="minorEastAsia" w:eastAsiaTheme="minorEastAsia"/>
          <w:color w:val="000000"/>
          <w:sz w:val="24"/>
          <w:szCs w:val="24"/>
        </w:rPr>
      </w:pPr>
    </w:p>
    <w:tbl>
      <w:tblPr>
        <w:tblStyle w:val="49"/>
        <w:tblW w:w="9740" w:type="dxa"/>
        <w:tblInd w:w="0" w:type="dxa"/>
        <w:tblLayout w:type="autofit"/>
        <w:tblCellMar>
          <w:top w:w="0" w:type="dxa"/>
          <w:left w:w="108" w:type="dxa"/>
          <w:bottom w:w="0" w:type="dxa"/>
          <w:right w:w="108" w:type="dxa"/>
        </w:tblCellMar>
      </w:tblPr>
      <w:tblGrid>
        <w:gridCol w:w="1416"/>
        <w:gridCol w:w="2040"/>
        <w:gridCol w:w="2240"/>
        <w:gridCol w:w="2120"/>
        <w:gridCol w:w="1020"/>
        <w:gridCol w:w="904"/>
      </w:tblGrid>
      <w:tr w14:paraId="133638DC">
        <w:tblPrEx>
          <w:tblCellMar>
            <w:top w:w="0" w:type="dxa"/>
            <w:left w:w="108" w:type="dxa"/>
            <w:bottom w:w="0" w:type="dxa"/>
            <w:right w:w="108" w:type="dxa"/>
          </w:tblCellMar>
        </w:tblPrEx>
        <w:trPr>
          <w:trHeight w:val="499"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35D5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设备编号</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4F718A2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名称</w:t>
            </w:r>
          </w:p>
        </w:tc>
        <w:tc>
          <w:tcPr>
            <w:tcW w:w="2240" w:type="dxa"/>
            <w:tcBorders>
              <w:top w:val="single" w:color="auto" w:sz="4" w:space="0"/>
              <w:left w:val="nil"/>
              <w:bottom w:val="single" w:color="auto" w:sz="4" w:space="0"/>
              <w:right w:val="single" w:color="auto" w:sz="4" w:space="0"/>
            </w:tcBorders>
            <w:shd w:val="clear" w:color="auto" w:fill="auto"/>
            <w:noWrap/>
            <w:vAlign w:val="center"/>
          </w:tcPr>
          <w:p w14:paraId="6F55CF9D">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型号、规格、主要参数</w:t>
            </w:r>
          </w:p>
        </w:tc>
        <w:tc>
          <w:tcPr>
            <w:tcW w:w="2120" w:type="dxa"/>
            <w:tcBorders>
              <w:top w:val="single" w:color="auto" w:sz="4" w:space="0"/>
              <w:left w:val="nil"/>
              <w:bottom w:val="single" w:color="auto" w:sz="4" w:space="0"/>
              <w:right w:val="single" w:color="auto" w:sz="4" w:space="0"/>
            </w:tcBorders>
            <w:shd w:val="clear" w:color="auto" w:fill="auto"/>
            <w:noWrap/>
            <w:vAlign w:val="center"/>
          </w:tcPr>
          <w:p w14:paraId="447B95E6">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安装位置</w:t>
            </w:r>
          </w:p>
        </w:tc>
        <w:tc>
          <w:tcPr>
            <w:tcW w:w="1020" w:type="dxa"/>
            <w:tcBorders>
              <w:top w:val="single" w:color="auto" w:sz="4" w:space="0"/>
              <w:left w:val="nil"/>
              <w:bottom w:val="single" w:color="auto" w:sz="4" w:space="0"/>
              <w:right w:val="single" w:color="auto" w:sz="4" w:space="0"/>
            </w:tcBorders>
            <w:shd w:val="clear" w:color="auto" w:fill="auto"/>
            <w:noWrap/>
            <w:vAlign w:val="center"/>
          </w:tcPr>
          <w:p w14:paraId="38AF746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完好状况</w:t>
            </w:r>
          </w:p>
        </w:tc>
        <w:tc>
          <w:tcPr>
            <w:tcW w:w="1020" w:type="dxa"/>
            <w:tcBorders>
              <w:top w:val="single" w:color="auto" w:sz="4" w:space="0"/>
              <w:left w:val="nil"/>
              <w:bottom w:val="single" w:color="auto" w:sz="4" w:space="0"/>
              <w:right w:val="single" w:color="auto" w:sz="4" w:space="0"/>
            </w:tcBorders>
          </w:tcPr>
          <w:p w14:paraId="5FED8CD9">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工作</w:t>
            </w:r>
            <w:r>
              <w:rPr>
                <w:rFonts w:cs="宋体" w:asciiTheme="minorEastAsia" w:hAnsiTheme="minorEastAsia" w:eastAsiaTheme="minorEastAsia"/>
                <w:kern w:val="0"/>
                <w:sz w:val="24"/>
                <w:szCs w:val="24"/>
              </w:rPr>
              <w:t>内容</w:t>
            </w:r>
          </w:p>
        </w:tc>
      </w:tr>
      <w:tr w14:paraId="6D9BAAB2">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3AAE0F8A">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E-XJGG-001</w:t>
            </w:r>
          </w:p>
        </w:tc>
        <w:tc>
          <w:tcPr>
            <w:tcW w:w="2040" w:type="dxa"/>
            <w:tcBorders>
              <w:top w:val="nil"/>
              <w:left w:val="nil"/>
              <w:bottom w:val="single" w:color="auto" w:sz="4" w:space="0"/>
              <w:right w:val="single" w:color="auto" w:sz="4" w:space="0"/>
            </w:tcBorders>
            <w:shd w:val="clear" w:color="auto" w:fill="auto"/>
            <w:noWrap/>
            <w:vAlign w:val="center"/>
          </w:tcPr>
          <w:p w14:paraId="2D818D6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乙线进线开关柜</w:t>
            </w:r>
          </w:p>
        </w:tc>
        <w:tc>
          <w:tcPr>
            <w:tcW w:w="2240" w:type="dxa"/>
            <w:tcBorders>
              <w:top w:val="nil"/>
              <w:left w:val="nil"/>
              <w:bottom w:val="single" w:color="auto" w:sz="4" w:space="0"/>
              <w:right w:val="single" w:color="auto" w:sz="4" w:space="0"/>
            </w:tcBorders>
            <w:shd w:val="clear" w:color="auto" w:fill="auto"/>
            <w:noWrap/>
            <w:vAlign w:val="center"/>
          </w:tcPr>
          <w:p w14:paraId="1BF446D8">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KYN37-12</w:t>
            </w:r>
          </w:p>
        </w:tc>
        <w:tc>
          <w:tcPr>
            <w:tcW w:w="2120" w:type="dxa"/>
            <w:tcBorders>
              <w:top w:val="nil"/>
              <w:left w:val="nil"/>
              <w:bottom w:val="single" w:color="auto" w:sz="4" w:space="0"/>
              <w:right w:val="single" w:color="auto" w:sz="4" w:space="0"/>
            </w:tcBorders>
            <w:shd w:val="clear" w:color="auto" w:fill="auto"/>
            <w:noWrap/>
            <w:vAlign w:val="center"/>
          </w:tcPr>
          <w:p w14:paraId="6704007D">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变配电间</w:t>
            </w:r>
          </w:p>
        </w:tc>
        <w:tc>
          <w:tcPr>
            <w:tcW w:w="1020" w:type="dxa"/>
            <w:tcBorders>
              <w:top w:val="nil"/>
              <w:left w:val="nil"/>
              <w:bottom w:val="single" w:color="auto" w:sz="4" w:space="0"/>
              <w:right w:val="single" w:color="auto" w:sz="4" w:space="0"/>
            </w:tcBorders>
            <w:shd w:val="clear" w:color="auto" w:fill="auto"/>
            <w:noWrap/>
            <w:vAlign w:val="center"/>
          </w:tcPr>
          <w:p w14:paraId="07C6E96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45979E1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巡检</w:t>
            </w:r>
          </w:p>
        </w:tc>
      </w:tr>
      <w:tr w14:paraId="08CBC775">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74212A12">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E-XJGG-002</w:t>
            </w:r>
          </w:p>
        </w:tc>
        <w:tc>
          <w:tcPr>
            <w:tcW w:w="2040" w:type="dxa"/>
            <w:tcBorders>
              <w:top w:val="nil"/>
              <w:left w:val="nil"/>
              <w:bottom w:val="single" w:color="auto" w:sz="4" w:space="0"/>
              <w:right w:val="single" w:color="auto" w:sz="4" w:space="0"/>
            </w:tcBorders>
            <w:shd w:val="clear" w:color="auto" w:fill="auto"/>
            <w:noWrap/>
            <w:vAlign w:val="center"/>
          </w:tcPr>
          <w:p w14:paraId="5245A3F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乙线避雷开关柜</w:t>
            </w:r>
          </w:p>
        </w:tc>
        <w:tc>
          <w:tcPr>
            <w:tcW w:w="2240" w:type="dxa"/>
            <w:tcBorders>
              <w:top w:val="nil"/>
              <w:left w:val="nil"/>
              <w:bottom w:val="single" w:color="auto" w:sz="4" w:space="0"/>
              <w:right w:val="single" w:color="auto" w:sz="4" w:space="0"/>
            </w:tcBorders>
            <w:shd w:val="clear" w:color="auto" w:fill="auto"/>
            <w:noWrap/>
            <w:vAlign w:val="center"/>
          </w:tcPr>
          <w:p w14:paraId="6D3D53EA">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KYN37-12</w:t>
            </w:r>
          </w:p>
        </w:tc>
        <w:tc>
          <w:tcPr>
            <w:tcW w:w="2120" w:type="dxa"/>
            <w:tcBorders>
              <w:top w:val="nil"/>
              <w:left w:val="nil"/>
              <w:bottom w:val="single" w:color="auto" w:sz="4" w:space="0"/>
              <w:right w:val="single" w:color="auto" w:sz="4" w:space="0"/>
            </w:tcBorders>
            <w:shd w:val="clear" w:color="auto" w:fill="auto"/>
            <w:noWrap/>
            <w:vAlign w:val="center"/>
          </w:tcPr>
          <w:p w14:paraId="512536D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变配电间</w:t>
            </w:r>
          </w:p>
        </w:tc>
        <w:tc>
          <w:tcPr>
            <w:tcW w:w="1020" w:type="dxa"/>
            <w:tcBorders>
              <w:top w:val="nil"/>
              <w:left w:val="nil"/>
              <w:bottom w:val="single" w:color="auto" w:sz="4" w:space="0"/>
              <w:right w:val="single" w:color="auto" w:sz="4" w:space="0"/>
            </w:tcBorders>
            <w:shd w:val="clear" w:color="auto" w:fill="auto"/>
            <w:noWrap/>
            <w:vAlign w:val="center"/>
          </w:tcPr>
          <w:p w14:paraId="6F9C0D6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2C9DCD49">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192B9A0F">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3B62CA4E">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E-XJGG-003</w:t>
            </w:r>
          </w:p>
        </w:tc>
        <w:tc>
          <w:tcPr>
            <w:tcW w:w="2040" w:type="dxa"/>
            <w:tcBorders>
              <w:top w:val="nil"/>
              <w:left w:val="nil"/>
              <w:bottom w:val="single" w:color="auto" w:sz="4" w:space="0"/>
              <w:right w:val="single" w:color="auto" w:sz="4" w:space="0"/>
            </w:tcBorders>
            <w:shd w:val="clear" w:color="auto" w:fill="auto"/>
            <w:noWrap/>
            <w:vAlign w:val="center"/>
          </w:tcPr>
          <w:p w14:paraId="77081F70">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乙线车式开关柜</w:t>
            </w:r>
          </w:p>
        </w:tc>
        <w:tc>
          <w:tcPr>
            <w:tcW w:w="2240" w:type="dxa"/>
            <w:tcBorders>
              <w:top w:val="nil"/>
              <w:left w:val="nil"/>
              <w:bottom w:val="single" w:color="auto" w:sz="4" w:space="0"/>
              <w:right w:val="single" w:color="auto" w:sz="4" w:space="0"/>
            </w:tcBorders>
            <w:shd w:val="clear" w:color="auto" w:fill="auto"/>
            <w:noWrap/>
            <w:vAlign w:val="center"/>
          </w:tcPr>
          <w:p w14:paraId="397EB6DD">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KYN37-12</w:t>
            </w:r>
          </w:p>
        </w:tc>
        <w:tc>
          <w:tcPr>
            <w:tcW w:w="2120" w:type="dxa"/>
            <w:tcBorders>
              <w:top w:val="nil"/>
              <w:left w:val="nil"/>
              <w:bottom w:val="single" w:color="auto" w:sz="4" w:space="0"/>
              <w:right w:val="single" w:color="auto" w:sz="4" w:space="0"/>
            </w:tcBorders>
            <w:shd w:val="clear" w:color="auto" w:fill="auto"/>
            <w:noWrap/>
            <w:vAlign w:val="center"/>
          </w:tcPr>
          <w:p w14:paraId="239E960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变配电间</w:t>
            </w:r>
          </w:p>
        </w:tc>
        <w:tc>
          <w:tcPr>
            <w:tcW w:w="1020" w:type="dxa"/>
            <w:tcBorders>
              <w:top w:val="nil"/>
              <w:left w:val="nil"/>
              <w:bottom w:val="single" w:color="auto" w:sz="4" w:space="0"/>
              <w:right w:val="single" w:color="auto" w:sz="4" w:space="0"/>
            </w:tcBorders>
            <w:shd w:val="clear" w:color="auto" w:fill="auto"/>
            <w:noWrap/>
            <w:vAlign w:val="center"/>
          </w:tcPr>
          <w:p w14:paraId="1310165D">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710901FF">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2CDC1D66">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1C5A2875">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E-XJGG-004</w:t>
            </w:r>
          </w:p>
        </w:tc>
        <w:tc>
          <w:tcPr>
            <w:tcW w:w="2040" w:type="dxa"/>
            <w:tcBorders>
              <w:top w:val="nil"/>
              <w:left w:val="nil"/>
              <w:bottom w:val="single" w:color="auto" w:sz="4" w:space="0"/>
              <w:right w:val="single" w:color="auto" w:sz="4" w:space="0"/>
            </w:tcBorders>
            <w:shd w:val="clear" w:color="auto" w:fill="auto"/>
            <w:noWrap/>
            <w:vAlign w:val="center"/>
          </w:tcPr>
          <w:p w14:paraId="0EA7895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甲线车式开关柜</w:t>
            </w:r>
          </w:p>
        </w:tc>
        <w:tc>
          <w:tcPr>
            <w:tcW w:w="2240" w:type="dxa"/>
            <w:tcBorders>
              <w:top w:val="nil"/>
              <w:left w:val="nil"/>
              <w:bottom w:val="single" w:color="auto" w:sz="4" w:space="0"/>
              <w:right w:val="single" w:color="auto" w:sz="4" w:space="0"/>
            </w:tcBorders>
            <w:shd w:val="clear" w:color="auto" w:fill="auto"/>
            <w:noWrap/>
            <w:vAlign w:val="center"/>
          </w:tcPr>
          <w:p w14:paraId="31360BF2">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KYN37-12</w:t>
            </w:r>
          </w:p>
        </w:tc>
        <w:tc>
          <w:tcPr>
            <w:tcW w:w="2120" w:type="dxa"/>
            <w:tcBorders>
              <w:top w:val="nil"/>
              <w:left w:val="nil"/>
              <w:bottom w:val="single" w:color="auto" w:sz="4" w:space="0"/>
              <w:right w:val="single" w:color="auto" w:sz="4" w:space="0"/>
            </w:tcBorders>
            <w:shd w:val="clear" w:color="auto" w:fill="auto"/>
            <w:noWrap/>
            <w:vAlign w:val="center"/>
          </w:tcPr>
          <w:p w14:paraId="0F4BF6A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变配电间</w:t>
            </w:r>
          </w:p>
        </w:tc>
        <w:tc>
          <w:tcPr>
            <w:tcW w:w="1020" w:type="dxa"/>
            <w:tcBorders>
              <w:top w:val="nil"/>
              <w:left w:val="nil"/>
              <w:bottom w:val="single" w:color="auto" w:sz="4" w:space="0"/>
              <w:right w:val="single" w:color="auto" w:sz="4" w:space="0"/>
            </w:tcBorders>
            <w:shd w:val="clear" w:color="auto" w:fill="auto"/>
            <w:noWrap/>
            <w:vAlign w:val="center"/>
          </w:tcPr>
          <w:p w14:paraId="1D638FF6">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7F1E38EE">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42C1615F">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786A3C37">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E-XJGG-005</w:t>
            </w:r>
          </w:p>
        </w:tc>
        <w:tc>
          <w:tcPr>
            <w:tcW w:w="2040" w:type="dxa"/>
            <w:tcBorders>
              <w:top w:val="nil"/>
              <w:left w:val="nil"/>
              <w:bottom w:val="single" w:color="auto" w:sz="4" w:space="0"/>
              <w:right w:val="single" w:color="auto" w:sz="4" w:space="0"/>
            </w:tcBorders>
            <w:shd w:val="clear" w:color="auto" w:fill="auto"/>
            <w:noWrap/>
            <w:vAlign w:val="center"/>
          </w:tcPr>
          <w:p w14:paraId="131698C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甲线避雷开关柜</w:t>
            </w:r>
          </w:p>
        </w:tc>
        <w:tc>
          <w:tcPr>
            <w:tcW w:w="2240" w:type="dxa"/>
            <w:tcBorders>
              <w:top w:val="nil"/>
              <w:left w:val="nil"/>
              <w:bottom w:val="single" w:color="auto" w:sz="4" w:space="0"/>
              <w:right w:val="single" w:color="auto" w:sz="4" w:space="0"/>
            </w:tcBorders>
            <w:shd w:val="clear" w:color="auto" w:fill="auto"/>
            <w:noWrap/>
            <w:vAlign w:val="center"/>
          </w:tcPr>
          <w:p w14:paraId="7F8557E9">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KYN37-12</w:t>
            </w:r>
          </w:p>
        </w:tc>
        <w:tc>
          <w:tcPr>
            <w:tcW w:w="2120" w:type="dxa"/>
            <w:tcBorders>
              <w:top w:val="nil"/>
              <w:left w:val="nil"/>
              <w:bottom w:val="single" w:color="auto" w:sz="4" w:space="0"/>
              <w:right w:val="single" w:color="auto" w:sz="4" w:space="0"/>
            </w:tcBorders>
            <w:shd w:val="clear" w:color="auto" w:fill="auto"/>
            <w:noWrap/>
            <w:vAlign w:val="center"/>
          </w:tcPr>
          <w:p w14:paraId="4EE01EDA">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变配电间</w:t>
            </w:r>
          </w:p>
        </w:tc>
        <w:tc>
          <w:tcPr>
            <w:tcW w:w="1020" w:type="dxa"/>
            <w:tcBorders>
              <w:top w:val="nil"/>
              <w:left w:val="nil"/>
              <w:bottom w:val="single" w:color="auto" w:sz="4" w:space="0"/>
              <w:right w:val="single" w:color="auto" w:sz="4" w:space="0"/>
            </w:tcBorders>
            <w:shd w:val="clear" w:color="auto" w:fill="auto"/>
            <w:noWrap/>
            <w:vAlign w:val="center"/>
          </w:tcPr>
          <w:p w14:paraId="22C5902B">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4775BBEC">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76FDAC97">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60DB9D3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E-XJGG-006</w:t>
            </w:r>
          </w:p>
        </w:tc>
        <w:tc>
          <w:tcPr>
            <w:tcW w:w="2040" w:type="dxa"/>
            <w:tcBorders>
              <w:top w:val="nil"/>
              <w:left w:val="nil"/>
              <w:bottom w:val="single" w:color="auto" w:sz="4" w:space="0"/>
              <w:right w:val="single" w:color="auto" w:sz="4" w:space="0"/>
            </w:tcBorders>
            <w:shd w:val="clear" w:color="auto" w:fill="auto"/>
            <w:noWrap/>
            <w:vAlign w:val="center"/>
          </w:tcPr>
          <w:p w14:paraId="7125B1D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甲线进线开关柜</w:t>
            </w:r>
          </w:p>
        </w:tc>
        <w:tc>
          <w:tcPr>
            <w:tcW w:w="2240" w:type="dxa"/>
            <w:tcBorders>
              <w:top w:val="nil"/>
              <w:left w:val="nil"/>
              <w:bottom w:val="single" w:color="auto" w:sz="4" w:space="0"/>
              <w:right w:val="single" w:color="auto" w:sz="4" w:space="0"/>
            </w:tcBorders>
            <w:shd w:val="clear" w:color="auto" w:fill="auto"/>
            <w:noWrap/>
            <w:vAlign w:val="center"/>
          </w:tcPr>
          <w:p w14:paraId="61B85583">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KYN37-12</w:t>
            </w:r>
          </w:p>
        </w:tc>
        <w:tc>
          <w:tcPr>
            <w:tcW w:w="2120" w:type="dxa"/>
            <w:tcBorders>
              <w:top w:val="nil"/>
              <w:left w:val="nil"/>
              <w:bottom w:val="single" w:color="auto" w:sz="4" w:space="0"/>
              <w:right w:val="single" w:color="auto" w:sz="4" w:space="0"/>
            </w:tcBorders>
            <w:shd w:val="clear" w:color="auto" w:fill="auto"/>
            <w:noWrap/>
            <w:vAlign w:val="center"/>
          </w:tcPr>
          <w:p w14:paraId="1F38A07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变配电间</w:t>
            </w:r>
          </w:p>
        </w:tc>
        <w:tc>
          <w:tcPr>
            <w:tcW w:w="1020" w:type="dxa"/>
            <w:tcBorders>
              <w:top w:val="nil"/>
              <w:left w:val="nil"/>
              <w:bottom w:val="single" w:color="auto" w:sz="4" w:space="0"/>
              <w:right w:val="single" w:color="auto" w:sz="4" w:space="0"/>
            </w:tcBorders>
            <w:shd w:val="clear" w:color="auto" w:fill="auto"/>
            <w:noWrap/>
            <w:vAlign w:val="center"/>
          </w:tcPr>
          <w:p w14:paraId="4442A38B">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7E856BA4">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579C3D66">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203FB442">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E-XJGG-007</w:t>
            </w:r>
          </w:p>
        </w:tc>
        <w:tc>
          <w:tcPr>
            <w:tcW w:w="2040" w:type="dxa"/>
            <w:tcBorders>
              <w:top w:val="nil"/>
              <w:left w:val="nil"/>
              <w:bottom w:val="single" w:color="auto" w:sz="4" w:space="0"/>
              <w:right w:val="single" w:color="auto" w:sz="4" w:space="0"/>
            </w:tcBorders>
            <w:shd w:val="clear" w:color="auto" w:fill="auto"/>
            <w:noWrap/>
            <w:vAlign w:val="center"/>
          </w:tcPr>
          <w:p w14:paraId="24076CD1">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2</w:t>
            </w:r>
            <w:r>
              <w:rPr>
                <w:rFonts w:hint="eastAsia" w:asciiTheme="minorEastAsia" w:hAnsiTheme="minorEastAsia" w:eastAsiaTheme="minorEastAsia"/>
                <w:kern w:val="0"/>
                <w:sz w:val="24"/>
                <w:szCs w:val="24"/>
              </w:rPr>
              <w:t>＃变压器柜</w:t>
            </w:r>
          </w:p>
        </w:tc>
        <w:tc>
          <w:tcPr>
            <w:tcW w:w="2240" w:type="dxa"/>
            <w:tcBorders>
              <w:top w:val="nil"/>
              <w:left w:val="nil"/>
              <w:bottom w:val="single" w:color="auto" w:sz="4" w:space="0"/>
              <w:right w:val="single" w:color="auto" w:sz="4" w:space="0"/>
            </w:tcBorders>
            <w:shd w:val="clear" w:color="auto" w:fill="auto"/>
            <w:noWrap/>
            <w:vAlign w:val="center"/>
          </w:tcPr>
          <w:p w14:paraId="3D4DF8C2">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SCB9-800/10</w:t>
            </w:r>
          </w:p>
        </w:tc>
        <w:tc>
          <w:tcPr>
            <w:tcW w:w="2120" w:type="dxa"/>
            <w:tcBorders>
              <w:top w:val="nil"/>
              <w:left w:val="nil"/>
              <w:bottom w:val="single" w:color="auto" w:sz="4" w:space="0"/>
              <w:right w:val="single" w:color="auto" w:sz="4" w:space="0"/>
            </w:tcBorders>
            <w:shd w:val="clear" w:color="auto" w:fill="auto"/>
            <w:noWrap/>
            <w:vAlign w:val="center"/>
          </w:tcPr>
          <w:p w14:paraId="63A240EA">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变配电间</w:t>
            </w:r>
          </w:p>
        </w:tc>
        <w:tc>
          <w:tcPr>
            <w:tcW w:w="1020" w:type="dxa"/>
            <w:tcBorders>
              <w:top w:val="nil"/>
              <w:left w:val="nil"/>
              <w:bottom w:val="single" w:color="auto" w:sz="4" w:space="0"/>
              <w:right w:val="single" w:color="auto" w:sz="4" w:space="0"/>
            </w:tcBorders>
            <w:shd w:val="clear" w:color="auto" w:fill="auto"/>
            <w:noWrap/>
            <w:vAlign w:val="center"/>
          </w:tcPr>
          <w:p w14:paraId="5ADA338A">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3931EDA6">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765B7663">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1D948653">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E-XJGG-008</w:t>
            </w:r>
          </w:p>
        </w:tc>
        <w:tc>
          <w:tcPr>
            <w:tcW w:w="2040" w:type="dxa"/>
            <w:tcBorders>
              <w:top w:val="nil"/>
              <w:left w:val="nil"/>
              <w:bottom w:val="single" w:color="auto" w:sz="4" w:space="0"/>
              <w:right w:val="single" w:color="auto" w:sz="4" w:space="0"/>
            </w:tcBorders>
            <w:shd w:val="clear" w:color="auto" w:fill="auto"/>
            <w:noWrap/>
            <w:vAlign w:val="center"/>
          </w:tcPr>
          <w:p w14:paraId="3C79708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乙线低压总开关柜</w:t>
            </w:r>
          </w:p>
        </w:tc>
        <w:tc>
          <w:tcPr>
            <w:tcW w:w="2240" w:type="dxa"/>
            <w:tcBorders>
              <w:top w:val="nil"/>
              <w:left w:val="nil"/>
              <w:bottom w:val="single" w:color="auto" w:sz="4" w:space="0"/>
              <w:right w:val="single" w:color="auto" w:sz="4" w:space="0"/>
            </w:tcBorders>
            <w:shd w:val="clear" w:color="auto" w:fill="auto"/>
            <w:noWrap/>
            <w:vAlign w:val="center"/>
          </w:tcPr>
          <w:p w14:paraId="7917ABB1">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M20N1-2000A/4P</w:t>
            </w:r>
          </w:p>
        </w:tc>
        <w:tc>
          <w:tcPr>
            <w:tcW w:w="2120" w:type="dxa"/>
            <w:tcBorders>
              <w:top w:val="nil"/>
              <w:left w:val="nil"/>
              <w:bottom w:val="single" w:color="auto" w:sz="4" w:space="0"/>
              <w:right w:val="single" w:color="auto" w:sz="4" w:space="0"/>
            </w:tcBorders>
            <w:shd w:val="clear" w:color="auto" w:fill="auto"/>
            <w:noWrap/>
            <w:vAlign w:val="center"/>
          </w:tcPr>
          <w:p w14:paraId="33BC3C3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变配电间</w:t>
            </w:r>
          </w:p>
        </w:tc>
        <w:tc>
          <w:tcPr>
            <w:tcW w:w="1020" w:type="dxa"/>
            <w:tcBorders>
              <w:top w:val="nil"/>
              <w:left w:val="nil"/>
              <w:bottom w:val="single" w:color="auto" w:sz="4" w:space="0"/>
              <w:right w:val="single" w:color="auto" w:sz="4" w:space="0"/>
            </w:tcBorders>
            <w:shd w:val="clear" w:color="auto" w:fill="auto"/>
            <w:noWrap/>
            <w:vAlign w:val="center"/>
          </w:tcPr>
          <w:p w14:paraId="75FC81F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37B4F167">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7A371231">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4B308967">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E-XJGG-009</w:t>
            </w:r>
          </w:p>
        </w:tc>
        <w:tc>
          <w:tcPr>
            <w:tcW w:w="2040" w:type="dxa"/>
            <w:tcBorders>
              <w:top w:val="nil"/>
              <w:left w:val="nil"/>
              <w:bottom w:val="single" w:color="auto" w:sz="4" w:space="0"/>
              <w:right w:val="single" w:color="auto" w:sz="4" w:space="0"/>
            </w:tcBorders>
            <w:shd w:val="clear" w:color="auto" w:fill="auto"/>
            <w:noWrap/>
            <w:vAlign w:val="center"/>
          </w:tcPr>
          <w:p w14:paraId="6B2D56F0">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乙线电容补偿柜</w:t>
            </w:r>
          </w:p>
        </w:tc>
        <w:tc>
          <w:tcPr>
            <w:tcW w:w="2240" w:type="dxa"/>
            <w:tcBorders>
              <w:top w:val="nil"/>
              <w:left w:val="nil"/>
              <w:bottom w:val="single" w:color="auto" w:sz="4" w:space="0"/>
              <w:right w:val="single" w:color="auto" w:sz="4" w:space="0"/>
            </w:tcBorders>
            <w:shd w:val="clear" w:color="auto" w:fill="auto"/>
            <w:noWrap/>
            <w:vAlign w:val="center"/>
          </w:tcPr>
          <w:p w14:paraId="6B7D81FD">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GCK-500A</w:t>
            </w:r>
          </w:p>
        </w:tc>
        <w:tc>
          <w:tcPr>
            <w:tcW w:w="2120" w:type="dxa"/>
            <w:tcBorders>
              <w:top w:val="nil"/>
              <w:left w:val="nil"/>
              <w:bottom w:val="single" w:color="auto" w:sz="4" w:space="0"/>
              <w:right w:val="single" w:color="auto" w:sz="4" w:space="0"/>
            </w:tcBorders>
            <w:shd w:val="clear" w:color="auto" w:fill="auto"/>
            <w:noWrap/>
            <w:vAlign w:val="center"/>
          </w:tcPr>
          <w:p w14:paraId="2AB74CC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变配电间</w:t>
            </w:r>
          </w:p>
        </w:tc>
        <w:tc>
          <w:tcPr>
            <w:tcW w:w="1020" w:type="dxa"/>
            <w:tcBorders>
              <w:top w:val="nil"/>
              <w:left w:val="nil"/>
              <w:bottom w:val="single" w:color="auto" w:sz="4" w:space="0"/>
              <w:right w:val="single" w:color="auto" w:sz="4" w:space="0"/>
            </w:tcBorders>
            <w:shd w:val="clear" w:color="auto" w:fill="auto"/>
            <w:noWrap/>
            <w:vAlign w:val="center"/>
          </w:tcPr>
          <w:p w14:paraId="1B2EFDF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77561A63">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30E43D8B">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1EBD4AB4">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E-XJGG-010</w:t>
            </w:r>
          </w:p>
        </w:tc>
        <w:tc>
          <w:tcPr>
            <w:tcW w:w="2040" w:type="dxa"/>
            <w:tcBorders>
              <w:top w:val="nil"/>
              <w:left w:val="nil"/>
              <w:bottom w:val="single" w:color="auto" w:sz="4" w:space="0"/>
              <w:right w:val="single" w:color="auto" w:sz="4" w:space="0"/>
            </w:tcBorders>
            <w:shd w:val="clear" w:color="auto" w:fill="auto"/>
            <w:noWrap/>
            <w:vAlign w:val="center"/>
          </w:tcPr>
          <w:p w14:paraId="06F3A3F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乙线低压开关柜</w:t>
            </w:r>
          </w:p>
        </w:tc>
        <w:tc>
          <w:tcPr>
            <w:tcW w:w="2240" w:type="dxa"/>
            <w:tcBorders>
              <w:top w:val="nil"/>
              <w:left w:val="nil"/>
              <w:bottom w:val="single" w:color="auto" w:sz="4" w:space="0"/>
              <w:right w:val="single" w:color="auto" w:sz="4" w:space="0"/>
            </w:tcBorders>
            <w:shd w:val="clear" w:color="auto" w:fill="auto"/>
            <w:noWrap/>
            <w:vAlign w:val="center"/>
          </w:tcPr>
          <w:p w14:paraId="346D2F8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GCK-1600A</w:t>
            </w:r>
          </w:p>
        </w:tc>
        <w:tc>
          <w:tcPr>
            <w:tcW w:w="2120" w:type="dxa"/>
            <w:tcBorders>
              <w:top w:val="nil"/>
              <w:left w:val="nil"/>
              <w:bottom w:val="single" w:color="auto" w:sz="4" w:space="0"/>
              <w:right w:val="single" w:color="auto" w:sz="4" w:space="0"/>
            </w:tcBorders>
            <w:shd w:val="clear" w:color="auto" w:fill="auto"/>
            <w:noWrap/>
            <w:vAlign w:val="center"/>
          </w:tcPr>
          <w:p w14:paraId="4632864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变配电间</w:t>
            </w:r>
          </w:p>
        </w:tc>
        <w:tc>
          <w:tcPr>
            <w:tcW w:w="1020" w:type="dxa"/>
            <w:tcBorders>
              <w:top w:val="nil"/>
              <w:left w:val="nil"/>
              <w:bottom w:val="single" w:color="auto" w:sz="4" w:space="0"/>
              <w:right w:val="single" w:color="auto" w:sz="4" w:space="0"/>
            </w:tcBorders>
            <w:shd w:val="clear" w:color="auto" w:fill="auto"/>
            <w:noWrap/>
            <w:vAlign w:val="center"/>
          </w:tcPr>
          <w:p w14:paraId="5D1AA84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57BDB4FA">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3AE64A3B">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646D68EA">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E-XJGG-011</w:t>
            </w:r>
          </w:p>
        </w:tc>
        <w:tc>
          <w:tcPr>
            <w:tcW w:w="2040" w:type="dxa"/>
            <w:tcBorders>
              <w:top w:val="nil"/>
              <w:left w:val="nil"/>
              <w:bottom w:val="single" w:color="auto" w:sz="4" w:space="0"/>
              <w:right w:val="single" w:color="auto" w:sz="4" w:space="0"/>
            </w:tcBorders>
            <w:shd w:val="clear" w:color="auto" w:fill="auto"/>
            <w:noWrap/>
            <w:vAlign w:val="center"/>
          </w:tcPr>
          <w:p w14:paraId="7C7BF6C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乙线低压开关柜</w:t>
            </w:r>
          </w:p>
        </w:tc>
        <w:tc>
          <w:tcPr>
            <w:tcW w:w="2240" w:type="dxa"/>
            <w:tcBorders>
              <w:top w:val="nil"/>
              <w:left w:val="nil"/>
              <w:bottom w:val="single" w:color="auto" w:sz="4" w:space="0"/>
              <w:right w:val="single" w:color="auto" w:sz="4" w:space="0"/>
            </w:tcBorders>
            <w:shd w:val="clear" w:color="auto" w:fill="auto"/>
            <w:noWrap/>
            <w:vAlign w:val="center"/>
          </w:tcPr>
          <w:p w14:paraId="065C86A4">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GCK-1600A</w:t>
            </w:r>
          </w:p>
        </w:tc>
        <w:tc>
          <w:tcPr>
            <w:tcW w:w="2120" w:type="dxa"/>
            <w:tcBorders>
              <w:top w:val="nil"/>
              <w:left w:val="nil"/>
              <w:bottom w:val="single" w:color="auto" w:sz="4" w:space="0"/>
              <w:right w:val="single" w:color="auto" w:sz="4" w:space="0"/>
            </w:tcBorders>
            <w:shd w:val="clear" w:color="auto" w:fill="auto"/>
            <w:noWrap/>
            <w:vAlign w:val="center"/>
          </w:tcPr>
          <w:p w14:paraId="43F3A52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变配电间</w:t>
            </w:r>
          </w:p>
        </w:tc>
        <w:tc>
          <w:tcPr>
            <w:tcW w:w="1020" w:type="dxa"/>
            <w:tcBorders>
              <w:top w:val="nil"/>
              <w:left w:val="nil"/>
              <w:bottom w:val="single" w:color="auto" w:sz="4" w:space="0"/>
              <w:right w:val="single" w:color="auto" w:sz="4" w:space="0"/>
            </w:tcBorders>
            <w:shd w:val="clear" w:color="auto" w:fill="auto"/>
            <w:noWrap/>
            <w:vAlign w:val="center"/>
          </w:tcPr>
          <w:p w14:paraId="40FD9A3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5D1CC6A0">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6B7A2FA8">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54FBD398">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E-XJGG-012</w:t>
            </w:r>
          </w:p>
        </w:tc>
        <w:tc>
          <w:tcPr>
            <w:tcW w:w="2040" w:type="dxa"/>
            <w:tcBorders>
              <w:top w:val="nil"/>
              <w:left w:val="nil"/>
              <w:bottom w:val="single" w:color="auto" w:sz="4" w:space="0"/>
              <w:right w:val="single" w:color="auto" w:sz="4" w:space="0"/>
            </w:tcBorders>
            <w:shd w:val="clear" w:color="auto" w:fill="auto"/>
            <w:noWrap/>
            <w:vAlign w:val="center"/>
          </w:tcPr>
          <w:p w14:paraId="25D61037">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乙线低压开关柜</w:t>
            </w:r>
          </w:p>
        </w:tc>
        <w:tc>
          <w:tcPr>
            <w:tcW w:w="2240" w:type="dxa"/>
            <w:tcBorders>
              <w:top w:val="nil"/>
              <w:left w:val="nil"/>
              <w:bottom w:val="single" w:color="auto" w:sz="4" w:space="0"/>
              <w:right w:val="single" w:color="auto" w:sz="4" w:space="0"/>
            </w:tcBorders>
            <w:shd w:val="clear" w:color="auto" w:fill="auto"/>
            <w:noWrap/>
            <w:vAlign w:val="center"/>
          </w:tcPr>
          <w:p w14:paraId="49BAC071">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GCK-1600A</w:t>
            </w:r>
          </w:p>
        </w:tc>
        <w:tc>
          <w:tcPr>
            <w:tcW w:w="2120" w:type="dxa"/>
            <w:tcBorders>
              <w:top w:val="nil"/>
              <w:left w:val="nil"/>
              <w:bottom w:val="single" w:color="auto" w:sz="4" w:space="0"/>
              <w:right w:val="single" w:color="auto" w:sz="4" w:space="0"/>
            </w:tcBorders>
            <w:shd w:val="clear" w:color="auto" w:fill="auto"/>
            <w:noWrap/>
            <w:vAlign w:val="center"/>
          </w:tcPr>
          <w:p w14:paraId="64F0D95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变配电间</w:t>
            </w:r>
          </w:p>
        </w:tc>
        <w:tc>
          <w:tcPr>
            <w:tcW w:w="1020" w:type="dxa"/>
            <w:tcBorders>
              <w:top w:val="nil"/>
              <w:left w:val="nil"/>
              <w:bottom w:val="single" w:color="auto" w:sz="4" w:space="0"/>
              <w:right w:val="single" w:color="auto" w:sz="4" w:space="0"/>
            </w:tcBorders>
            <w:shd w:val="clear" w:color="auto" w:fill="auto"/>
            <w:noWrap/>
            <w:vAlign w:val="center"/>
          </w:tcPr>
          <w:p w14:paraId="073E9D5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1D0F167E">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69B1F3F4">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4216F1E3">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E-XJGG-013</w:t>
            </w:r>
          </w:p>
        </w:tc>
        <w:tc>
          <w:tcPr>
            <w:tcW w:w="2040" w:type="dxa"/>
            <w:tcBorders>
              <w:top w:val="nil"/>
              <w:left w:val="nil"/>
              <w:bottom w:val="single" w:color="auto" w:sz="4" w:space="0"/>
              <w:right w:val="single" w:color="auto" w:sz="4" w:space="0"/>
            </w:tcBorders>
            <w:shd w:val="clear" w:color="auto" w:fill="auto"/>
            <w:noWrap/>
            <w:vAlign w:val="center"/>
          </w:tcPr>
          <w:p w14:paraId="3FFD8ED6">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乙线低压开关柜</w:t>
            </w:r>
          </w:p>
        </w:tc>
        <w:tc>
          <w:tcPr>
            <w:tcW w:w="2240" w:type="dxa"/>
            <w:tcBorders>
              <w:top w:val="nil"/>
              <w:left w:val="nil"/>
              <w:bottom w:val="single" w:color="auto" w:sz="4" w:space="0"/>
              <w:right w:val="single" w:color="auto" w:sz="4" w:space="0"/>
            </w:tcBorders>
            <w:shd w:val="clear" w:color="auto" w:fill="auto"/>
            <w:noWrap/>
            <w:vAlign w:val="center"/>
          </w:tcPr>
          <w:p w14:paraId="6D7A102B">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GCK-1600A</w:t>
            </w:r>
          </w:p>
        </w:tc>
        <w:tc>
          <w:tcPr>
            <w:tcW w:w="2120" w:type="dxa"/>
            <w:tcBorders>
              <w:top w:val="nil"/>
              <w:left w:val="nil"/>
              <w:bottom w:val="single" w:color="auto" w:sz="4" w:space="0"/>
              <w:right w:val="single" w:color="auto" w:sz="4" w:space="0"/>
            </w:tcBorders>
            <w:shd w:val="clear" w:color="auto" w:fill="auto"/>
            <w:noWrap/>
            <w:vAlign w:val="center"/>
          </w:tcPr>
          <w:p w14:paraId="57DE8D6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变配电间</w:t>
            </w:r>
          </w:p>
        </w:tc>
        <w:tc>
          <w:tcPr>
            <w:tcW w:w="1020" w:type="dxa"/>
            <w:tcBorders>
              <w:top w:val="nil"/>
              <w:left w:val="nil"/>
              <w:bottom w:val="single" w:color="auto" w:sz="4" w:space="0"/>
              <w:right w:val="single" w:color="auto" w:sz="4" w:space="0"/>
            </w:tcBorders>
            <w:shd w:val="clear" w:color="auto" w:fill="auto"/>
            <w:noWrap/>
            <w:vAlign w:val="center"/>
          </w:tcPr>
          <w:p w14:paraId="35AABE50">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7F0EC1B5">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78124182">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72DCFAD3">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E-XJGG-014</w:t>
            </w:r>
          </w:p>
        </w:tc>
        <w:tc>
          <w:tcPr>
            <w:tcW w:w="2040" w:type="dxa"/>
            <w:tcBorders>
              <w:top w:val="nil"/>
              <w:left w:val="nil"/>
              <w:bottom w:val="single" w:color="auto" w:sz="4" w:space="0"/>
              <w:right w:val="single" w:color="auto" w:sz="4" w:space="0"/>
            </w:tcBorders>
            <w:shd w:val="clear" w:color="auto" w:fill="auto"/>
            <w:noWrap/>
            <w:vAlign w:val="center"/>
          </w:tcPr>
          <w:p w14:paraId="3F53C4A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低压联络柜</w:t>
            </w:r>
          </w:p>
        </w:tc>
        <w:tc>
          <w:tcPr>
            <w:tcW w:w="2240" w:type="dxa"/>
            <w:tcBorders>
              <w:top w:val="nil"/>
              <w:left w:val="nil"/>
              <w:bottom w:val="single" w:color="auto" w:sz="4" w:space="0"/>
              <w:right w:val="single" w:color="auto" w:sz="4" w:space="0"/>
            </w:tcBorders>
            <w:shd w:val="clear" w:color="auto" w:fill="auto"/>
            <w:noWrap/>
            <w:vAlign w:val="center"/>
          </w:tcPr>
          <w:p w14:paraId="191F981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M20N1-200A</w:t>
            </w:r>
          </w:p>
        </w:tc>
        <w:tc>
          <w:tcPr>
            <w:tcW w:w="2120" w:type="dxa"/>
            <w:tcBorders>
              <w:top w:val="nil"/>
              <w:left w:val="nil"/>
              <w:bottom w:val="single" w:color="auto" w:sz="4" w:space="0"/>
              <w:right w:val="single" w:color="auto" w:sz="4" w:space="0"/>
            </w:tcBorders>
            <w:shd w:val="clear" w:color="auto" w:fill="auto"/>
            <w:noWrap/>
            <w:vAlign w:val="center"/>
          </w:tcPr>
          <w:p w14:paraId="55749D09">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变配电间</w:t>
            </w:r>
          </w:p>
        </w:tc>
        <w:tc>
          <w:tcPr>
            <w:tcW w:w="1020" w:type="dxa"/>
            <w:tcBorders>
              <w:top w:val="nil"/>
              <w:left w:val="nil"/>
              <w:bottom w:val="single" w:color="auto" w:sz="4" w:space="0"/>
              <w:right w:val="single" w:color="auto" w:sz="4" w:space="0"/>
            </w:tcBorders>
            <w:shd w:val="clear" w:color="auto" w:fill="auto"/>
            <w:noWrap/>
            <w:vAlign w:val="center"/>
          </w:tcPr>
          <w:p w14:paraId="0F0A064D">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49B28CC1">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2F32CFD5">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1FB6B25B">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E-XJGG-015</w:t>
            </w:r>
          </w:p>
        </w:tc>
        <w:tc>
          <w:tcPr>
            <w:tcW w:w="2040" w:type="dxa"/>
            <w:tcBorders>
              <w:top w:val="nil"/>
              <w:left w:val="nil"/>
              <w:bottom w:val="single" w:color="auto" w:sz="4" w:space="0"/>
              <w:right w:val="single" w:color="auto" w:sz="4" w:space="0"/>
            </w:tcBorders>
            <w:shd w:val="clear" w:color="auto" w:fill="auto"/>
            <w:noWrap/>
            <w:vAlign w:val="center"/>
          </w:tcPr>
          <w:p w14:paraId="33598347">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甲线低压开关柜</w:t>
            </w:r>
          </w:p>
        </w:tc>
        <w:tc>
          <w:tcPr>
            <w:tcW w:w="2240" w:type="dxa"/>
            <w:tcBorders>
              <w:top w:val="nil"/>
              <w:left w:val="nil"/>
              <w:bottom w:val="single" w:color="auto" w:sz="4" w:space="0"/>
              <w:right w:val="single" w:color="auto" w:sz="4" w:space="0"/>
            </w:tcBorders>
            <w:shd w:val="clear" w:color="auto" w:fill="auto"/>
            <w:noWrap/>
            <w:vAlign w:val="center"/>
          </w:tcPr>
          <w:p w14:paraId="067A45B5">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GCK-1600A</w:t>
            </w:r>
          </w:p>
        </w:tc>
        <w:tc>
          <w:tcPr>
            <w:tcW w:w="2120" w:type="dxa"/>
            <w:tcBorders>
              <w:top w:val="nil"/>
              <w:left w:val="nil"/>
              <w:bottom w:val="single" w:color="auto" w:sz="4" w:space="0"/>
              <w:right w:val="single" w:color="auto" w:sz="4" w:space="0"/>
            </w:tcBorders>
            <w:shd w:val="clear" w:color="auto" w:fill="auto"/>
            <w:noWrap/>
            <w:vAlign w:val="center"/>
          </w:tcPr>
          <w:p w14:paraId="5DD4ED8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变配电间</w:t>
            </w:r>
          </w:p>
        </w:tc>
        <w:tc>
          <w:tcPr>
            <w:tcW w:w="1020" w:type="dxa"/>
            <w:tcBorders>
              <w:top w:val="nil"/>
              <w:left w:val="nil"/>
              <w:bottom w:val="single" w:color="auto" w:sz="4" w:space="0"/>
              <w:right w:val="single" w:color="auto" w:sz="4" w:space="0"/>
            </w:tcBorders>
            <w:shd w:val="clear" w:color="auto" w:fill="auto"/>
            <w:noWrap/>
            <w:vAlign w:val="center"/>
          </w:tcPr>
          <w:p w14:paraId="10169C29">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57EB6BFE">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2F0EBD85">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1E470BDB">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E-XJGG-016</w:t>
            </w:r>
          </w:p>
        </w:tc>
        <w:tc>
          <w:tcPr>
            <w:tcW w:w="2040" w:type="dxa"/>
            <w:tcBorders>
              <w:top w:val="nil"/>
              <w:left w:val="nil"/>
              <w:bottom w:val="single" w:color="auto" w:sz="4" w:space="0"/>
              <w:right w:val="single" w:color="auto" w:sz="4" w:space="0"/>
            </w:tcBorders>
            <w:shd w:val="clear" w:color="auto" w:fill="auto"/>
            <w:noWrap/>
            <w:vAlign w:val="center"/>
          </w:tcPr>
          <w:p w14:paraId="5FD00087">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甲线低压开关柜</w:t>
            </w:r>
          </w:p>
        </w:tc>
        <w:tc>
          <w:tcPr>
            <w:tcW w:w="2240" w:type="dxa"/>
            <w:tcBorders>
              <w:top w:val="nil"/>
              <w:left w:val="nil"/>
              <w:bottom w:val="single" w:color="auto" w:sz="4" w:space="0"/>
              <w:right w:val="single" w:color="auto" w:sz="4" w:space="0"/>
            </w:tcBorders>
            <w:shd w:val="clear" w:color="auto" w:fill="auto"/>
            <w:noWrap/>
            <w:vAlign w:val="center"/>
          </w:tcPr>
          <w:p w14:paraId="046AF656">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GCK-1600A</w:t>
            </w:r>
          </w:p>
        </w:tc>
        <w:tc>
          <w:tcPr>
            <w:tcW w:w="2120" w:type="dxa"/>
            <w:tcBorders>
              <w:top w:val="nil"/>
              <w:left w:val="nil"/>
              <w:bottom w:val="single" w:color="auto" w:sz="4" w:space="0"/>
              <w:right w:val="single" w:color="auto" w:sz="4" w:space="0"/>
            </w:tcBorders>
            <w:shd w:val="clear" w:color="auto" w:fill="auto"/>
            <w:noWrap/>
            <w:vAlign w:val="center"/>
          </w:tcPr>
          <w:p w14:paraId="04D865C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变配电间</w:t>
            </w:r>
          </w:p>
        </w:tc>
        <w:tc>
          <w:tcPr>
            <w:tcW w:w="1020" w:type="dxa"/>
            <w:tcBorders>
              <w:top w:val="nil"/>
              <w:left w:val="nil"/>
              <w:bottom w:val="single" w:color="auto" w:sz="4" w:space="0"/>
              <w:right w:val="single" w:color="auto" w:sz="4" w:space="0"/>
            </w:tcBorders>
            <w:shd w:val="clear" w:color="auto" w:fill="auto"/>
            <w:noWrap/>
            <w:vAlign w:val="center"/>
          </w:tcPr>
          <w:p w14:paraId="421228E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6FE177FA">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19C99DEB">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38BEA160">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E-XJGG-017</w:t>
            </w:r>
          </w:p>
        </w:tc>
        <w:tc>
          <w:tcPr>
            <w:tcW w:w="2040" w:type="dxa"/>
            <w:tcBorders>
              <w:top w:val="nil"/>
              <w:left w:val="nil"/>
              <w:bottom w:val="single" w:color="auto" w:sz="4" w:space="0"/>
              <w:right w:val="single" w:color="auto" w:sz="4" w:space="0"/>
            </w:tcBorders>
            <w:shd w:val="clear" w:color="auto" w:fill="auto"/>
            <w:noWrap/>
            <w:vAlign w:val="center"/>
          </w:tcPr>
          <w:p w14:paraId="24BC4762">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甲线低压开关柜</w:t>
            </w:r>
          </w:p>
        </w:tc>
        <w:tc>
          <w:tcPr>
            <w:tcW w:w="2240" w:type="dxa"/>
            <w:tcBorders>
              <w:top w:val="nil"/>
              <w:left w:val="nil"/>
              <w:bottom w:val="single" w:color="auto" w:sz="4" w:space="0"/>
              <w:right w:val="single" w:color="auto" w:sz="4" w:space="0"/>
            </w:tcBorders>
            <w:shd w:val="clear" w:color="auto" w:fill="auto"/>
            <w:noWrap/>
            <w:vAlign w:val="center"/>
          </w:tcPr>
          <w:p w14:paraId="2E41AC6D">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GCK-1600A</w:t>
            </w:r>
          </w:p>
        </w:tc>
        <w:tc>
          <w:tcPr>
            <w:tcW w:w="2120" w:type="dxa"/>
            <w:tcBorders>
              <w:top w:val="nil"/>
              <w:left w:val="nil"/>
              <w:bottom w:val="single" w:color="auto" w:sz="4" w:space="0"/>
              <w:right w:val="single" w:color="auto" w:sz="4" w:space="0"/>
            </w:tcBorders>
            <w:shd w:val="clear" w:color="auto" w:fill="auto"/>
            <w:noWrap/>
            <w:vAlign w:val="center"/>
          </w:tcPr>
          <w:p w14:paraId="558137C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变配电间</w:t>
            </w:r>
          </w:p>
        </w:tc>
        <w:tc>
          <w:tcPr>
            <w:tcW w:w="1020" w:type="dxa"/>
            <w:tcBorders>
              <w:top w:val="nil"/>
              <w:left w:val="nil"/>
              <w:bottom w:val="single" w:color="auto" w:sz="4" w:space="0"/>
              <w:right w:val="single" w:color="auto" w:sz="4" w:space="0"/>
            </w:tcBorders>
            <w:shd w:val="clear" w:color="auto" w:fill="auto"/>
            <w:noWrap/>
            <w:vAlign w:val="center"/>
          </w:tcPr>
          <w:p w14:paraId="3A72498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56DDC6F6">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01FD9E74">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150E07F9">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E-XJGG-018</w:t>
            </w:r>
          </w:p>
        </w:tc>
        <w:tc>
          <w:tcPr>
            <w:tcW w:w="2040" w:type="dxa"/>
            <w:tcBorders>
              <w:top w:val="nil"/>
              <w:left w:val="nil"/>
              <w:bottom w:val="single" w:color="auto" w:sz="4" w:space="0"/>
              <w:right w:val="single" w:color="auto" w:sz="4" w:space="0"/>
            </w:tcBorders>
            <w:shd w:val="clear" w:color="auto" w:fill="auto"/>
            <w:noWrap/>
            <w:vAlign w:val="center"/>
          </w:tcPr>
          <w:p w14:paraId="2C457D9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甲线低压开关柜</w:t>
            </w:r>
          </w:p>
        </w:tc>
        <w:tc>
          <w:tcPr>
            <w:tcW w:w="2240" w:type="dxa"/>
            <w:tcBorders>
              <w:top w:val="nil"/>
              <w:left w:val="nil"/>
              <w:bottom w:val="single" w:color="auto" w:sz="4" w:space="0"/>
              <w:right w:val="single" w:color="auto" w:sz="4" w:space="0"/>
            </w:tcBorders>
            <w:shd w:val="clear" w:color="auto" w:fill="auto"/>
            <w:noWrap/>
            <w:vAlign w:val="center"/>
          </w:tcPr>
          <w:p w14:paraId="31889607">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GCK-1600A</w:t>
            </w:r>
          </w:p>
        </w:tc>
        <w:tc>
          <w:tcPr>
            <w:tcW w:w="2120" w:type="dxa"/>
            <w:tcBorders>
              <w:top w:val="nil"/>
              <w:left w:val="nil"/>
              <w:bottom w:val="single" w:color="auto" w:sz="4" w:space="0"/>
              <w:right w:val="single" w:color="auto" w:sz="4" w:space="0"/>
            </w:tcBorders>
            <w:shd w:val="clear" w:color="auto" w:fill="auto"/>
            <w:noWrap/>
            <w:vAlign w:val="center"/>
          </w:tcPr>
          <w:p w14:paraId="0C1E2A97">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变配电间</w:t>
            </w:r>
          </w:p>
        </w:tc>
        <w:tc>
          <w:tcPr>
            <w:tcW w:w="1020" w:type="dxa"/>
            <w:tcBorders>
              <w:top w:val="nil"/>
              <w:left w:val="nil"/>
              <w:bottom w:val="single" w:color="auto" w:sz="4" w:space="0"/>
              <w:right w:val="single" w:color="auto" w:sz="4" w:space="0"/>
            </w:tcBorders>
            <w:shd w:val="clear" w:color="auto" w:fill="auto"/>
            <w:noWrap/>
            <w:vAlign w:val="center"/>
          </w:tcPr>
          <w:p w14:paraId="19640EA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6719EF7D">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64CDA987">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49B7AB7A">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E-XJGG-019</w:t>
            </w:r>
          </w:p>
        </w:tc>
        <w:tc>
          <w:tcPr>
            <w:tcW w:w="2040" w:type="dxa"/>
            <w:tcBorders>
              <w:top w:val="nil"/>
              <w:left w:val="nil"/>
              <w:bottom w:val="single" w:color="auto" w:sz="4" w:space="0"/>
              <w:right w:val="single" w:color="auto" w:sz="4" w:space="0"/>
            </w:tcBorders>
            <w:shd w:val="clear" w:color="auto" w:fill="auto"/>
            <w:noWrap/>
            <w:vAlign w:val="center"/>
          </w:tcPr>
          <w:p w14:paraId="20EA8624">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甲线电容补偿柜</w:t>
            </w:r>
          </w:p>
        </w:tc>
        <w:tc>
          <w:tcPr>
            <w:tcW w:w="2240" w:type="dxa"/>
            <w:tcBorders>
              <w:top w:val="nil"/>
              <w:left w:val="nil"/>
              <w:bottom w:val="single" w:color="auto" w:sz="4" w:space="0"/>
              <w:right w:val="single" w:color="auto" w:sz="4" w:space="0"/>
            </w:tcBorders>
            <w:shd w:val="clear" w:color="auto" w:fill="auto"/>
            <w:noWrap/>
            <w:vAlign w:val="center"/>
          </w:tcPr>
          <w:p w14:paraId="30CE12A2">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GCK-500A</w:t>
            </w:r>
          </w:p>
        </w:tc>
        <w:tc>
          <w:tcPr>
            <w:tcW w:w="2120" w:type="dxa"/>
            <w:tcBorders>
              <w:top w:val="nil"/>
              <w:left w:val="nil"/>
              <w:bottom w:val="single" w:color="auto" w:sz="4" w:space="0"/>
              <w:right w:val="single" w:color="auto" w:sz="4" w:space="0"/>
            </w:tcBorders>
            <w:shd w:val="clear" w:color="auto" w:fill="auto"/>
            <w:noWrap/>
            <w:vAlign w:val="center"/>
          </w:tcPr>
          <w:p w14:paraId="2C483649">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变配电间</w:t>
            </w:r>
          </w:p>
        </w:tc>
        <w:tc>
          <w:tcPr>
            <w:tcW w:w="1020" w:type="dxa"/>
            <w:tcBorders>
              <w:top w:val="nil"/>
              <w:left w:val="nil"/>
              <w:bottom w:val="single" w:color="auto" w:sz="4" w:space="0"/>
              <w:right w:val="single" w:color="auto" w:sz="4" w:space="0"/>
            </w:tcBorders>
            <w:shd w:val="clear" w:color="auto" w:fill="auto"/>
            <w:noWrap/>
            <w:vAlign w:val="center"/>
          </w:tcPr>
          <w:p w14:paraId="1DFAB0A6">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68396BA3">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3661F391">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147D066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E-XJGG-020</w:t>
            </w:r>
          </w:p>
        </w:tc>
        <w:tc>
          <w:tcPr>
            <w:tcW w:w="2040" w:type="dxa"/>
            <w:tcBorders>
              <w:top w:val="nil"/>
              <w:left w:val="nil"/>
              <w:bottom w:val="single" w:color="auto" w:sz="4" w:space="0"/>
              <w:right w:val="single" w:color="auto" w:sz="4" w:space="0"/>
            </w:tcBorders>
            <w:shd w:val="clear" w:color="auto" w:fill="auto"/>
            <w:noWrap/>
            <w:vAlign w:val="center"/>
          </w:tcPr>
          <w:p w14:paraId="7AC63A3B">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甲线低压总开关柜</w:t>
            </w:r>
          </w:p>
        </w:tc>
        <w:tc>
          <w:tcPr>
            <w:tcW w:w="2240" w:type="dxa"/>
            <w:tcBorders>
              <w:top w:val="nil"/>
              <w:left w:val="nil"/>
              <w:bottom w:val="single" w:color="auto" w:sz="4" w:space="0"/>
              <w:right w:val="single" w:color="auto" w:sz="4" w:space="0"/>
            </w:tcBorders>
            <w:shd w:val="clear" w:color="auto" w:fill="auto"/>
            <w:noWrap/>
            <w:vAlign w:val="center"/>
          </w:tcPr>
          <w:p w14:paraId="260EA564">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M20N1-2000A/4P</w:t>
            </w:r>
          </w:p>
        </w:tc>
        <w:tc>
          <w:tcPr>
            <w:tcW w:w="2120" w:type="dxa"/>
            <w:tcBorders>
              <w:top w:val="nil"/>
              <w:left w:val="nil"/>
              <w:bottom w:val="single" w:color="auto" w:sz="4" w:space="0"/>
              <w:right w:val="single" w:color="auto" w:sz="4" w:space="0"/>
            </w:tcBorders>
            <w:shd w:val="clear" w:color="auto" w:fill="auto"/>
            <w:noWrap/>
            <w:vAlign w:val="center"/>
          </w:tcPr>
          <w:p w14:paraId="04A5153B">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变配电间</w:t>
            </w:r>
          </w:p>
        </w:tc>
        <w:tc>
          <w:tcPr>
            <w:tcW w:w="1020" w:type="dxa"/>
            <w:tcBorders>
              <w:top w:val="nil"/>
              <w:left w:val="nil"/>
              <w:bottom w:val="single" w:color="auto" w:sz="4" w:space="0"/>
              <w:right w:val="single" w:color="auto" w:sz="4" w:space="0"/>
            </w:tcBorders>
            <w:shd w:val="clear" w:color="auto" w:fill="auto"/>
            <w:noWrap/>
            <w:vAlign w:val="center"/>
          </w:tcPr>
          <w:p w14:paraId="220D0F59">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0119B543">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02E127F4">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43EDE51E">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E-XJGG-021</w:t>
            </w:r>
          </w:p>
        </w:tc>
        <w:tc>
          <w:tcPr>
            <w:tcW w:w="2040" w:type="dxa"/>
            <w:tcBorders>
              <w:top w:val="nil"/>
              <w:left w:val="nil"/>
              <w:bottom w:val="single" w:color="auto" w:sz="4" w:space="0"/>
              <w:right w:val="single" w:color="auto" w:sz="4" w:space="0"/>
            </w:tcBorders>
            <w:shd w:val="clear" w:color="auto" w:fill="auto"/>
            <w:noWrap/>
            <w:vAlign w:val="center"/>
          </w:tcPr>
          <w:p w14:paraId="0B76A084">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w:t>
            </w:r>
            <w:r>
              <w:rPr>
                <w:rFonts w:hint="eastAsia" w:asciiTheme="minorEastAsia" w:hAnsiTheme="minorEastAsia" w:eastAsiaTheme="minorEastAsia"/>
                <w:kern w:val="0"/>
                <w:sz w:val="24"/>
                <w:szCs w:val="24"/>
              </w:rPr>
              <w:t>＃变压器柜</w:t>
            </w:r>
          </w:p>
        </w:tc>
        <w:tc>
          <w:tcPr>
            <w:tcW w:w="2240" w:type="dxa"/>
            <w:tcBorders>
              <w:top w:val="nil"/>
              <w:left w:val="nil"/>
              <w:bottom w:val="single" w:color="auto" w:sz="4" w:space="0"/>
              <w:right w:val="single" w:color="auto" w:sz="4" w:space="0"/>
            </w:tcBorders>
            <w:shd w:val="clear" w:color="auto" w:fill="auto"/>
            <w:noWrap/>
            <w:vAlign w:val="center"/>
          </w:tcPr>
          <w:p w14:paraId="1B8D8F78">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SCB9-800/10</w:t>
            </w:r>
          </w:p>
        </w:tc>
        <w:tc>
          <w:tcPr>
            <w:tcW w:w="2120" w:type="dxa"/>
            <w:tcBorders>
              <w:top w:val="nil"/>
              <w:left w:val="nil"/>
              <w:bottom w:val="single" w:color="auto" w:sz="4" w:space="0"/>
              <w:right w:val="single" w:color="auto" w:sz="4" w:space="0"/>
            </w:tcBorders>
            <w:shd w:val="clear" w:color="auto" w:fill="auto"/>
            <w:noWrap/>
            <w:vAlign w:val="center"/>
          </w:tcPr>
          <w:p w14:paraId="55A6C107">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变配电间</w:t>
            </w:r>
          </w:p>
        </w:tc>
        <w:tc>
          <w:tcPr>
            <w:tcW w:w="1020" w:type="dxa"/>
            <w:tcBorders>
              <w:top w:val="nil"/>
              <w:left w:val="nil"/>
              <w:bottom w:val="single" w:color="auto" w:sz="4" w:space="0"/>
              <w:right w:val="single" w:color="auto" w:sz="4" w:space="0"/>
            </w:tcBorders>
            <w:shd w:val="clear" w:color="auto" w:fill="auto"/>
            <w:noWrap/>
            <w:vAlign w:val="center"/>
          </w:tcPr>
          <w:p w14:paraId="2E82F2E2">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4E827904">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476AF2A0">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11B32713">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E-XJGG-022</w:t>
            </w:r>
          </w:p>
        </w:tc>
        <w:tc>
          <w:tcPr>
            <w:tcW w:w="2040" w:type="dxa"/>
            <w:tcBorders>
              <w:top w:val="nil"/>
              <w:left w:val="nil"/>
              <w:bottom w:val="single" w:color="auto" w:sz="4" w:space="0"/>
              <w:right w:val="single" w:color="auto" w:sz="4" w:space="0"/>
            </w:tcBorders>
            <w:shd w:val="clear" w:color="auto" w:fill="auto"/>
            <w:noWrap/>
            <w:vAlign w:val="center"/>
          </w:tcPr>
          <w:p w14:paraId="20683856">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电能计量柜</w:t>
            </w:r>
          </w:p>
        </w:tc>
        <w:tc>
          <w:tcPr>
            <w:tcW w:w="2240" w:type="dxa"/>
            <w:tcBorders>
              <w:top w:val="nil"/>
              <w:left w:val="nil"/>
              <w:bottom w:val="single" w:color="auto" w:sz="4" w:space="0"/>
              <w:right w:val="single" w:color="auto" w:sz="4" w:space="0"/>
            </w:tcBorders>
            <w:shd w:val="clear" w:color="auto" w:fill="auto"/>
            <w:noWrap/>
            <w:vAlign w:val="center"/>
          </w:tcPr>
          <w:p w14:paraId="0A82DFB4">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PJ2-0-1/1-0</w:t>
            </w:r>
          </w:p>
        </w:tc>
        <w:tc>
          <w:tcPr>
            <w:tcW w:w="2120" w:type="dxa"/>
            <w:tcBorders>
              <w:top w:val="nil"/>
              <w:left w:val="nil"/>
              <w:bottom w:val="single" w:color="auto" w:sz="4" w:space="0"/>
              <w:right w:val="single" w:color="auto" w:sz="4" w:space="0"/>
            </w:tcBorders>
            <w:shd w:val="clear" w:color="auto" w:fill="auto"/>
            <w:noWrap/>
            <w:vAlign w:val="center"/>
          </w:tcPr>
          <w:p w14:paraId="7EC9EB5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变配电间</w:t>
            </w:r>
          </w:p>
        </w:tc>
        <w:tc>
          <w:tcPr>
            <w:tcW w:w="1020" w:type="dxa"/>
            <w:tcBorders>
              <w:top w:val="nil"/>
              <w:left w:val="nil"/>
              <w:bottom w:val="single" w:color="auto" w:sz="4" w:space="0"/>
              <w:right w:val="single" w:color="auto" w:sz="4" w:space="0"/>
            </w:tcBorders>
            <w:shd w:val="clear" w:color="auto" w:fill="auto"/>
            <w:noWrap/>
            <w:vAlign w:val="center"/>
          </w:tcPr>
          <w:p w14:paraId="7C38214A">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0FDB7FED">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7D0B1554">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3C75E273">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E-XJGG-031</w:t>
            </w:r>
          </w:p>
        </w:tc>
        <w:tc>
          <w:tcPr>
            <w:tcW w:w="2040" w:type="dxa"/>
            <w:tcBorders>
              <w:top w:val="nil"/>
              <w:left w:val="nil"/>
              <w:bottom w:val="single" w:color="auto" w:sz="4" w:space="0"/>
              <w:right w:val="single" w:color="auto" w:sz="4" w:space="0"/>
            </w:tcBorders>
            <w:shd w:val="clear" w:color="auto" w:fill="auto"/>
            <w:noWrap/>
            <w:vAlign w:val="center"/>
          </w:tcPr>
          <w:p w14:paraId="459ADDEB">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消防双电源控制箱</w:t>
            </w:r>
          </w:p>
        </w:tc>
        <w:tc>
          <w:tcPr>
            <w:tcW w:w="2240" w:type="dxa"/>
            <w:tcBorders>
              <w:top w:val="nil"/>
              <w:left w:val="nil"/>
              <w:bottom w:val="single" w:color="auto" w:sz="4" w:space="0"/>
              <w:right w:val="single" w:color="auto" w:sz="4" w:space="0"/>
            </w:tcBorders>
            <w:shd w:val="clear" w:color="auto" w:fill="auto"/>
            <w:noWrap/>
            <w:vAlign w:val="center"/>
          </w:tcPr>
          <w:p w14:paraId="1E45376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CQ2R</w:t>
            </w:r>
          </w:p>
        </w:tc>
        <w:tc>
          <w:tcPr>
            <w:tcW w:w="2120" w:type="dxa"/>
            <w:tcBorders>
              <w:top w:val="nil"/>
              <w:left w:val="nil"/>
              <w:bottom w:val="single" w:color="auto" w:sz="4" w:space="0"/>
              <w:right w:val="single" w:color="auto" w:sz="4" w:space="0"/>
            </w:tcBorders>
            <w:shd w:val="clear" w:color="auto" w:fill="auto"/>
            <w:noWrap/>
            <w:vAlign w:val="center"/>
          </w:tcPr>
          <w:p w14:paraId="4ED285AB">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w:t>
            </w:r>
            <w:r>
              <w:rPr>
                <w:rFonts w:hint="eastAsia" w:asciiTheme="minorEastAsia" w:hAnsiTheme="minorEastAsia" w:eastAsiaTheme="minorEastAsia"/>
                <w:kern w:val="0"/>
                <w:sz w:val="24"/>
                <w:szCs w:val="24"/>
              </w:rPr>
              <w:t>楼生活水泵间</w:t>
            </w:r>
          </w:p>
        </w:tc>
        <w:tc>
          <w:tcPr>
            <w:tcW w:w="1020" w:type="dxa"/>
            <w:tcBorders>
              <w:top w:val="nil"/>
              <w:left w:val="nil"/>
              <w:bottom w:val="single" w:color="auto" w:sz="4" w:space="0"/>
              <w:right w:val="single" w:color="auto" w:sz="4" w:space="0"/>
            </w:tcBorders>
            <w:shd w:val="clear" w:color="auto" w:fill="auto"/>
            <w:noWrap/>
            <w:vAlign w:val="center"/>
          </w:tcPr>
          <w:p w14:paraId="3ABDC55B">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1FDB010B">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29835CEA">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0AB1D833">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E-XJGG-032</w:t>
            </w:r>
          </w:p>
        </w:tc>
        <w:tc>
          <w:tcPr>
            <w:tcW w:w="2040" w:type="dxa"/>
            <w:tcBorders>
              <w:top w:val="nil"/>
              <w:left w:val="nil"/>
              <w:bottom w:val="single" w:color="auto" w:sz="4" w:space="0"/>
              <w:right w:val="single" w:color="auto" w:sz="4" w:space="0"/>
            </w:tcBorders>
            <w:shd w:val="clear" w:color="auto" w:fill="auto"/>
            <w:noWrap/>
            <w:vAlign w:val="center"/>
          </w:tcPr>
          <w:p w14:paraId="74C8A91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公灯双电源控制箱</w:t>
            </w:r>
          </w:p>
        </w:tc>
        <w:tc>
          <w:tcPr>
            <w:tcW w:w="2240" w:type="dxa"/>
            <w:tcBorders>
              <w:top w:val="nil"/>
              <w:left w:val="nil"/>
              <w:bottom w:val="single" w:color="auto" w:sz="4" w:space="0"/>
              <w:right w:val="single" w:color="auto" w:sz="4" w:space="0"/>
            </w:tcBorders>
            <w:shd w:val="clear" w:color="auto" w:fill="auto"/>
            <w:noWrap/>
            <w:vAlign w:val="center"/>
          </w:tcPr>
          <w:p w14:paraId="122429E3">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CQ2R</w:t>
            </w:r>
          </w:p>
        </w:tc>
        <w:tc>
          <w:tcPr>
            <w:tcW w:w="2120" w:type="dxa"/>
            <w:tcBorders>
              <w:top w:val="nil"/>
              <w:left w:val="nil"/>
              <w:bottom w:val="single" w:color="auto" w:sz="4" w:space="0"/>
              <w:right w:val="single" w:color="auto" w:sz="4" w:space="0"/>
            </w:tcBorders>
            <w:shd w:val="clear" w:color="auto" w:fill="auto"/>
            <w:noWrap/>
            <w:vAlign w:val="center"/>
          </w:tcPr>
          <w:p w14:paraId="2F7610B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w:t>
            </w:r>
            <w:r>
              <w:rPr>
                <w:rFonts w:hint="eastAsia" w:asciiTheme="minorEastAsia" w:hAnsiTheme="minorEastAsia" w:eastAsiaTheme="minorEastAsia"/>
                <w:kern w:val="0"/>
                <w:sz w:val="24"/>
                <w:szCs w:val="24"/>
              </w:rPr>
              <w:t>楼强电间</w:t>
            </w:r>
          </w:p>
        </w:tc>
        <w:tc>
          <w:tcPr>
            <w:tcW w:w="1020" w:type="dxa"/>
            <w:tcBorders>
              <w:top w:val="nil"/>
              <w:left w:val="nil"/>
              <w:bottom w:val="single" w:color="auto" w:sz="4" w:space="0"/>
              <w:right w:val="single" w:color="auto" w:sz="4" w:space="0"/>
            </w:tcBorders>
            <w:shd w:val="clear" w:color="auto" w:fill="auto"/>
            <w:noWrap/>
            <w:vAlign w:val="center"/>
          </w:tcPr>
          <w:p w14:paraId="4CE6C3F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5B90802C">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59A71929">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4BCDE247">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E-XJGG-033</w:t>
            </w:r>
          </w:p>
        </w:tc>
        <w:tc>
          <w:tcPr>
            <w:tcW w:w="2040" w:type="dxa"/>
            <w:tcBorders>
              <w:top w:val="nil"/>
              <w:left w:val="nil"/>
              <w:bottom w:val="single" w:color="auto" w:sz="4" w:space="0"/>
              <w:right w:val="single" w:color="auto" w:sz="4" w:space="0"/>
            </w:tcBorders>
            <w:shd w:val="clear" w:color="auto" w:fill="auto"/>
            <w:noWrap/>
            <w:vAlign w:val="center"/>
          </w:tcPr>
          <w:p w14:paraId="529674ED">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消防梯双电源控制箱</w:t>
            </w:r>
          </w:p>
        </w:tc>
        <w:tc>
          <w:tcPr>
            <w:tcW w:w="2240" w:type="dxa"/>
            <w:tcBorders>
              <w:top w:val="nil"/>
              <w:left w:val="nil"/>
              <w:bottom w:val="single" w:color="auto" w:sz="4" w:space="0"/>
              <w:right w:val="single" w:color="auto" w:sz="4" w:space="0"/>
            </w:tcBorders>
            <w:shd w:val="clear" w:color="auto" w:fill="auto"/>
            <w:noWrap/>
            <w:vAlign w:val="center"/>
          </w:tcPr>
          <w:p w14:paraId="5FB8EF0D">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HDP-PT2</w:t>
            </w:r>
          </w:p>
        </w:tc>
        <w:tc>
          <w:tcPr>
            <w:tcW w:w="2120" w:type="dxa"/>
            <w:tcBorders>
              <w:top w:val="nil"/>
              <w:left w:val="nil"/>
              <w:bottom w:val="single" w:color="auto" w:sz="4" w:space="0"/>
              <w:right w:val="single" w:color="auto" w:sz="4" w:space="0"/>
            </w:tcBorders>
            <w:shd w:val="clear" w:color="auto" w:fill="auto"/>
            <w:noWrap/>
            <w:vAlign w:val="center"/>
          </w:tcPr>
          <w:p w14:paraId="1944D19D">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11</w:t>
            </w:r>
            <w:r>
              <w:rPr>
                <w:rFonts w:hint="eastAsia" w:asciiTheme="minorEastAsia" w:hAnsiTheme="minorEastAsia" w:eastAsiaTheme="minorEastAsia"/>
                <w:kern w:val="0"/>
                <w:sz w:val="24"/>
                <w:szCs w:val="24"/>
              </w:rPr>
              <w:t>楼消防梯机房</w:t>
            </w:r>
          </w:p>
        </w:tc>
        <w:tc>
          <w:tcPr>
            <w:tcW w:w="1020" w:type="dxa"/>
            <w:tcBorders>
              <w:top w:val="nil"/>
              <w:left w:val="nil"/>
              <w:bottom w:val="single" w:color="auto" w:sz="4" w:space="0"/>
              <w:right w:val="single" w:color="auto" w:sz="4" w:space="0"/>
            </w:tcBorders>
            <w:shd w:val="clear" w:color="auto" w:fill="auto"/>
            <w:noWrap/>
            <w:vAlign w:val="center"/>
          </w:tcPr>
          <w:p w14:paraId="564BB47B">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09A8BDD7">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1D32C0A4">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3C6B0BF3">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E-XJGG-034</w:t>
            </w:r>
          </w:p>
        </w:tc>
        <w:tc>
          <w:tcPr>
            <w:tcW w:w="2040" w:type="dxa"/>
            <w:tcBorders>
              <w:top w:val="nil"/>
              <w:left w:val="nil"/>
              <w:bottom w:val="single" w:color="auto" w:sz="4" w:space="0"/>
              <w:right w:val="single" w:color="auto" w:sz="4" w:space="0"/>
            </w:tcBorders>
            <w:shd w:val="clear" w:color="auto" w:fill="auto"/>
            <w:noWrap/>
            <w:vAlign w:val="center"/>
          </w:tcPr>
          <w:p w14:paraId="27CA7CA6">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客梯双电源控制箱</w:t>
            </w:r>
          </w:p>
        </w:tc>
        <w:tc>
          <w:tcPr>
            <w:tcW w:w="2240" w:type="dxa"/>
            <w:tcBorders>
              <w:top w:val="nil"/>
              <w:left w:val="nil"/>
              <w:bottom w:val="single" w:color="auto" w:sz="4" w:space="0"/>
              <w:right w:val="single" w:color="auto" w:sz="4" w:space="0"/>
            </w:tcBorders>
            <w:shd w:val="clear" w:color="auto" w:fill="auto"/>
            <w:noWrap/>
            <w:vAlign w:val="center"/>
          </w:tcPr>
          <w:p w14:paraId="423E766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HDP-PT1</w:t>
            </w:r>
          </w:p>
        </w:tc>
        <w:tc>
          <w:tcPr>
            <w:tcW w:w="2120" w:type="dxa"/>
            <w:tcBorders>
              <w:top w:val="nil"/>
              <w:left w:val="nil"/>
              <w:bottom w:val="single" w:color="auto" w:sz="4" w:space="0"/>
              <w:right w:val="single" w:color="auto" w:sz="4" w:space="0"/>
            </w:tcBorders>
            <w:shd w:val="clear" w:color="auto" w:fill="auto"/>
            <w:noWrap/>
            <w:vAlign w:val="center"/>
          </w:tcPr>
          <w:p w14:paraId="44C607C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11</w:t>
            </w:r>
            <w:r>
              <w:rPr>
                <w:rFonts w:hint="eastAsia" w:asciiTheme="minorEastAsia" w:hAnsiTheme="minorEastAsia" w:eastAsiaTheme="minorEastAsia"/>
                <w:kern w:val="0"/>
                <w:sz w:val="24"/>
                <w:szCs w:val="24"/>
              </w:rPr>
              <w:t>楼客梯机房</w:t>
            </w:r>
          </w:p>
        </w:tc>
        <w:tc>
          <w:tcPr>
            <w:tcW w:w="1020" w:type="dxa"/>
            <w:tcBorders>
              <w:top w:val="nil"/>
              <w:left w:val="nil"/>
              <w:bottom w:val="single" w:color="auto" w:sz="4" w:space="0"/>
              <w:right w:val="single" w:color="auto" w:sz="4" w:space="0"/>
            </w:tcBorders>
            <w:shd w:val="clear" w:color="auto" w:fill="auto"/>
            <w:noWrap/>
            <w:vAlign w:val="center"/>
          </w:tcPr>
          <w:p w14:paraId="5A934EF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69EDE172">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15526AE6">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175299C5">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E-XJGG-035</w:t>
            </w:r>
          </w:p>
        </w:tc>
        <w:tc>
          <w:tcPr>
            <w:tcW w:w="2040" w:type="dxa"/>
            <w:tcBorders>
              <w:top w:val="nil"/>
              <w:left w:val="nil"/>
              <w:bottom w:val="single" w:color="auto" w:sz="4" w:space="0"/>
              <w:right w:val="single" w:color="auto" w:sz="4" w:space="0"/>
            </w:tcBorders>
            <w:shd w:val="clear" w:color="auto" w:fill="auto"/>
            <w:noWrap/>
            <w:vAlign w:val="center"/>
          </w:tcPr>
          <w:p w14:paraId="519D7ED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货梯电源控制箱</w:t>
            </w:r>
          </w:p>
        </w:tc>
        <w:tc>
          <w:tcPr>
            <w:tcW w:w="2240" w:type="dxa"/>
            <w:tcBorders>
              <w:top w:val="nil"/>
              <w:left w:val="nil"/>
              <w:bottom w:val="single" w:color="auto" w:sz="4" w:space="0"/>
              <w:right w:val="single" w:color="auto" w:sz="4" w:space="0"/>
            </w:tcBorders>
            <w:shd w:val="clear" w:color="auto" w:fill="auto"/>
            <w:noWrap/>
            <w:vAlign w:val="center"/>
          </w:tcPr>
          <w:p w14:paraId="0BDA6D68">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　</w:t>
            </w:r>
          </w:p>
        </w:tc>
        <w:tc>
          <w:tcPr>
            <w:tcW w:w="2120" w:type="dxa"/>
            <w:tcBorders>
              <w:top w:val="nil"/>
              <w:left w:val="nil"/>
              <w:bottom w:val="single" w:color="auto" w:sz="4" w:space="0"/>
              <w:right w:val="single" w:color="auto" w:sz="4" w:space="0"/>
            </w:tcBorders>
            <w:shd w:val="clear" w:color="auto" w:fill="auto"/>
            <w:noWrap/>
            <w:vAlign w:val="center"/>
          </w:tcPr>
          <w:p w14:paraId="6DD6DB5F">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4</w:t>
            </w:r>
            <w:r>
              <w:rPr>
                <w:rFonts w:hint="eastAsia" w:asciiTheme="minorEastAsia" w:hAnsiTheme="minorEastAsia" w:eastAsiaTheme="minorEastAsia"/>
                <w:kern w:val="0"/>
                <w:sz w:val="24"/>
                <w:szCs w:val="24"/>
              </w:rPr>
              <w:t>楼厨房</w:t>
            </w:r>
          </w:p>
        </w:tc>
        <w:tc>
          <w:tcPr>
            <w:tcW w:w="1020" w:type="dxa"/>
            <w:tcBorders>
              <w:top w:val="nil"/>
              <w:left w:val="nil"/>
              <w:bottom w:val="single" w:color="auto" w:sz="4" w:space="0"/>
              <w:right w:val="single" w:color="auto" w:sz="4" w:space="0"/>
            </w:tcBorders>
            <w:shd w:val="clear" w:color="auto" w:fill="auto"/>
            <w:noWrap/>
            <w:vAlign w:val="center"/>
          </w:tcPr>
          <w:p w14:paraId="5B81DE80">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263339EF">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27EF3670">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46B16B60">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E-XJGG-036</w:t>
            </w:r>
          </w:p>
        </w:tc>
        <w:tc>
          <w:tcPr>
            <w:tcW w:w="2040" w:type="dxa"/>
            <w:tcBorders>
              <w:top w:val="nil"/>
              <w:left w:val="nil"/>
              <w:bottom w:val="single" w:color="auto" w:sz="4" w:space="0"/>
              <w:right w:val="single" w:color="auto" w:sz="4" w:space="0"/>
            </w:tcBorders>
            <w:shd w:val="clear" w:color="auto" w:fill="auto"/>
            <w:noWrap/>
            <w:vAlign w:val="center"/>
          </w:tcPr>
          <w:p w14:paraId="39264B30">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w:t>
            </w:r>
            <w:r>
              <w:rPr>
                <w:rFonts w:hint="eastAsia" w:asciiTheme="minorEastAsia" w:hAnsiTheme="minorEastAsia" w:eastAsiaTheme="minorEastAsia"/>
                <w:kern w:val="0"/>
                <w:sz w:val="24"/>
                <w:szCs w:val="24"/>
              </w:rPr>
              <w:t>热泵机组控制箱</w:t>
            </w:r>
          </w:p>
        </w:tc>
        <w:tc>
          <w:tcPr>
            <w:tcW w:w="2240" w:type="dxa"/>
            <w:tcBorders>
              <w:top w:val="nil"/>
              <w:left w:val="nil"/>
              <w:bottom w:val="single" w:color="auto" w:sz="4" w:space="0"/>
              <w:right w:val="single" w:color="auto" w:sz="4" w:space="0"/>
            </w:tcBorders>
            <w:shd w:val="clear" w:color="auto" w:fill="auto"/>
            <w:noWrap/>
            <w:vAlign w:val="center"/>
          </w:tcPr>
          <w:p w14:paraId="50AEFB07">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HDP KF1</w:t>
            </w:r>
          </w:p>
        </w:tc>
        <w:tc>
          <w:tcPr>
            <w:tcW w:w="2120" w:type="dxa"/>
            <w:tcBorders>
              <w:top w:val="nil"/>
              <w:left w:val="nil"/>
              <w:bottom w:val="single" w:color="auto" w:sz="4" w:space="0"/>
              <w:right w:val="single" w:color="auto" w:sz="4" w:space="0"/>
            </w:tcBorders>
            <w:shd w:val="clear" w:color="auto" w:fill="auto"/>
            <w:noWrap/>
            <w:vAlign w:val="center"/>
          </w:tcPr>
          <w:p w14:paraId="09AE001A">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12</w:t>
            </w:r>
            <w:r>
              <w:rPr>
                <w:rFonts w:hint="eastAsia" w:asciiTheme="minorEastAsia" w:hAnsiTheme="minorEastAsia" w:eastAsiaTheme="minorEastAsia"/>
                <w:kern w:val="0"/>
                <w:sz w:val="24"/>
                <w:szCs w:val="24"/>
              </w:rPr>
              <w:t>楼强电间</w:t>
            </w:r>
          </w:p>
        </w:tc>
        <w:tc>
          <w:tcPr>
            <w:tcW w:w="1020" w:type="dxa"/>
            <w:tcBorders>
              <w:top w:val="nil"/>
              <w:left w:val="nil"/>
              <w:bottom w:val="single" w:color="auto" w:sz="4" w:space="0"/>
              <w:right w:val="single" w:color="auto" w:sz="4" w:space="0"/>
            </w:tcBorders>
            <w:shd w:val="clear" w:color="auto" w:fill="auto"/>
            <w:noWrap/>
            <w:vAlign w:val="center"/>
          </w:tcPr>
          <w:p w14:paraId="67DFB072">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6568FD14">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5BB0386D">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5487D994">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E-XJGG-037</w:t>
            </w:r>
          </w:p>
        </w:tc>
        <w:tc>
          <w:tcPr>
            <w:tcW w:w="2040" w:type="dxa"/>
            <w:tcBorders>
              <w:top w:val="nil"/>
              <w:left w:val="nil"/>
              <w:bottom w:val="single" w:color="auto" w:sz="4" w:space="0"/>
              <w:right w:val="single" w:color="auto" w:sz="4" w:space="0"/>
            </w:tcBorders>
            <w:shd w:val="clear" w:color="auto" w:fill="auto"/>
            <w:noWrap/>
            <w:vAlign w:val="center"/>
          </w:tcPr>
          <w:p w14:paraId="1D2E3BF3">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2#</w:t>
            </w:r>
            <w:r>
              <w:rPr>
                <w:rFonts w:hint="eastAsia" w:asciiTheme="minorEastAsia" w:hAnsiTheme="minorEastAsia" w:eastAsiaTheme="minorEastAsia"/>
                <w:kern w:val="0"/>
                <w:sz w:val="24"/>
                <w:szCs w:val="24"/>
              </w:rPr>
              <w:t>热泵机组控制箱</w:t>
            </w:r>
          </w:p>
        </w:tc>
        <w:tc>
          <w:tcPr>
            <w:tcW w:w="2240" w:type="dxa"/>
            <w:tcBorders>
              <w:top w:val="nil"/>
              <w:left w:val="nil"/>
              <w:bottom w:val="single" w:color="auto" w:sz="4" w:space="0"/>
              <w:right w:val="single" w:color="auto" w:sz="4" w:space="0"/>
            </w:tcBorders>
            <w:shd w:val="clear" w:color="auto" w:fill="auto"/>
            <w:noWrap/>
            <w:vAlign w:val="center"/>
          </w:tcPr>
          <w:p w14:paraId="2ECBF4A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HDP KF2</w:t>
            </w:r>
          </w:p>
        </w:tc>
        <w:tc>
          <w:tcPr>
            <w:tcW w:w="2120" w:type="dxa"/>
            <w:tcBorders>
              <w:top w:val="nil"/>
              <w:left w:val="nil"/>
              <w:bottom w:val="single" w:color="auto" w:sz="4" w:space="0"/>
              <w:right w:val="single" w:color="auto" w:sz="4" w:space="0"/>
            </w:tcBorders>
            <w:shd w:val="clear" w:color="auto" w:fill="auto"/>
            <w:noWrap/>
            <w:vAlign w:val="center"/>
          </w:tcPr>
          <w:p w14:paraId="261A5657">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12</w:t>
            </w:r>
            <w:r>
              <w:rPr>
                <w:rFonts w:hint="eastAsia" w:asciiTheme="minorEastAsia" w:hAnsiTheme="minorEastAsia" w:eastAsiaTheme="minorEastAsia"/>
                <w:kern w:val="0"/>
                <w:sz w:val="24"/>
                <w:szCs w:val="24"/>
              </w:rPr>
              <w:t>楼强电间</w:t>
            </w:r>
          </w:p>
        </w:tc>
        <w:tc>
          <w:tcPr>
            <w:tcW w:w="1020" w:type="dxa"/>
            <w:tcBorders>
              <w:top w:val="nil"/>
              <w:left w:val="nil"/>
              <w:bottom w:val="single" w:color="auto" w:sz="4" w:space="0"/>
              <w:right w:val="single" w:color="auto" w:sz="4" w:space="0"/>
            </w:tcBorders>
            <w:shd w:val="clear" w:color="auto" w:fill="auto"/>
            <w:noWrap/>
            <w:vAlign w:val="center"/>
          </w:tcPr>
          <w:p w14:paraId="1B06C33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34C253CA">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3715EF44">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53415493">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E-XJGG-038</w:t>
            </w:r>
          </w:p>
        </w:tc>
        <w:tc>
          <w:tcPr>
            <w:tcW w:w="2040" w:type="dxa"/>
            <w:tcBorders>
              <w:top w:val="nil"/>
              <w:left w:val="nil"/>
              <w:bottom w:val="single" w:color="auto" w:sz="4" w:space="0"/>
              <w:right w:val="single" w:color="auto" w:sz="4" w:space="0"/>
            </w:tcBorders>
            <w:shd w:val="clear" w:color="auto" w:fill="auto"/>
            <w:noWrap/>
            <w:vAlign w:val="center"/>
          </w:tcPr>
          <w:p w14:paraId="65AF32F7">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1#电梯控制箱</w:t>
            </w:r>
          </w:p>
        </w:tc>
        <w:tc>
          <w:tcPr>
            <w:tcW w:w="2240" w:type="dxa"/>
            <w:tcBorders>
              <w:top w:val="nil"/>
              <w:left w:val="nil"/>
              <w:bottom w:val="single" w:color="auto" w:sz="4" w:space="0"/>
              <w:right w:val="single" w:color="auto" w:sz="4" w:space="0"/>
            </w:tcBorders>
            <w:shd w:val="clear" w:color="auto" w:fill="auto"/>
            <w:noWrap/>
            <w:vAlign w:val="center"/>
          </w:tcPr>
          <w:p w14:paraId="5A2B08EF">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　</w:t>
            </w:r>
          </w:p>
        </w:tc>
        <w:tc>
          <w:tcPr>
            <w:tcW w:w="2120" w:type="dxa"/>
            <w:tcBorders>
              <w:top w:val="nil"/>
              <w:left w:val="nil"/>
              <w:bottom w:val="single" w:color="auto" w:sz="4" w:space="0"/>
              <w:right w:val="single" w:color="auto" w:sz="4" w:space="0"/>
            </w:tcBorders>
            <w:shd w:val="clear" w:color="auto" w:fill="auto"/>
            <w:noWrap/>
            <w:vAlign w:val="center"/>
          </w:tcPr>
          <w:p w14:paraId="39020546">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11</w:t>
            </w:r>
            <w:r>
              <w:rPr>
                <w:rFonts w:hint="eastAsia" w:asciiTheme="minorEastAsia" w:hAnsiTheme="minorEastAsia" w:eastAsiaTheme="minorEastAsia"/>
                <w:kern w:val="0"/>
                <w:sz w:val="24"/>
                <w:szCs w:val="24"/>
              </w:rPr>
              <w:t>楼客梯机房</w:t>
            </w:r>
          </w:p>
        </w:tc>
        <w:tc>
          <w:tcPr>
            <w:tcW w:w="1020" w:type="dxa"/>
            <w:tcBorders>
              <w:top w:val="nil"/>
              <w:left w:val="nil"/>
              <w:bottom w:val="single" w:color="auto" w:sz="4" w:space="0"/>
              <w:right w:val="single" w:color="auto" w:sz="4" w:space="0"/>
            </w:tcBorders>
            <w:shd w:val="clear" w:color="auto" w:fill="auto"/>
            <w:noWrap/>
            <w:vAlign w:val="center"/>
          </w:tcPr>
          <w:p w14:paraId="703C003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65BA6479">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50B2CA82">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7482914B">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E-XJGG-039</w:t>
            </w:r>
          </w:p>
        </w:tc>
        <w:tc>
          <w:tcPr>
            <w:tcW w:w="2040" w:type="dxa"/>
            <w:tcBorders>
              <w:top w:val="nil"/>
              <w:left w:val="nil"/>
              <w:bottom w:val="single" w:color="auto" w:sz="4" w:space="0"/>
              <w:right w:val="single" w:color="auto" w:sz="4" w:space="0"/>
            </w:tcBorders>
            <w:shd w:val="clear" w:color="auto" w:fill="auto"/>
            <w:noWrap/>
            <w:vAlign w:val="center"/>
          </w:tcPr>
          <w:p w14:paraId="474A33B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2#电梯控制箱</w:t>
            </w:r>
          </w:p>
        </w:tc>
        <w:tc>
          <w:tcPr>
            <w:tcW w:w="2240" w:type="dxa"/>
            <w:tcBorders>
              <w:top w:val="nil"/>
              <w:left w:val="nil"/>
              <w:bottom w:val="single" w:color="auto" w:sz="4" w:space="0"/>
              <w:right w:val="single" w:color="auto" w:sz="4" w:space="0"/>
            </w:tcBorders>
            <w:shd w:val="clear" w:color="auto" w:fill="auto"/>
            <w:noWrap/>
            <w:vAlign w:val="center"/>
          </w:tcPr>
          <w:p w14:paraId="15E036BE">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　</w:t>
            </w:r>
          </w:p>
        </w:tc>
        <w:tc>
          <w:tcPr>
            <w:tcW w:w="2120" w:type="dxa"/>
            <w:tcBorders>
              <w:top w:val="nil"/>
              <w:left w:val="nil"/>
              <w:bottom w:val="single" w:color="auto" w:sz="4" w:space="0"/>
              <w:right w:val="single" w:color="auto" w:sz="4" w:space="0"/>
            </w:tcBorders>
            <w:shd w:val="clear" w:color="auto" w:fill="auto"/>
            <w:noWrap/>
            <w:vAlign w:val="center"/>
          </w:tcPr>
          <w:p w14:paraId="7BD816AA">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11</w:t>
            </w:r>
            <w:r>
              <w:rPr>
                <w:rFonts w:hint="eastAsia" w:asciiTheme="minorEastAsia" w:hAnsiTheme="minorEastAsia" w:eastAsiaTheme="minorEastAsia"/>
                <w:kern w:val="0"/>
                <w:sz w:val="24"/>
                <w:szCs w:val="24"/>
              </w:rPr>
              <w:t>楼客梯机房</w:t>
            </w:r>
          </w:p>
        </w:tc>
        <w:tc>
          <w:tcPr>
            <w:tcW w:w="1020" w:type="dxa"/>
            <w:tcBorders>
              <w:top w:val="nil"/>
              <w:left w:val="nil"/>
              <w:bottom w:val="single" w:color="auto" w:sz="4" w:space="0"/>
              <w:right w:val="single" w:color="auto" w:sz="4" w:space="0"/>
            </w:tcBorders>
            <w:shd w:val="clear" w:color="auto" w:fill="auto"/>
            <w:noWrap/>
            <w:vAlign w:val="center"/>
          </w:tcPr>
          <w:p w14:paraId="09C2CDC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0717E9B6">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7239CD27">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5482A675">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E-XJGG-040</w:t>
            </w:r>
          </w:p>
        </w:tc>
        <w:tc>
          <w:tcPr>
            <w:tcW w:w="2040" w:type="dxa"/>
            <w:tcBorders>
              <w:top w:val="nil"/>
              <w:left w:val="nil"/>
              <w:bottom w:val="single" w:color="auto" w:sz="4" w:space="0"/>
              <w:right w:val="single" w:color="auto" w:sz="4" w:space="0"/>
            </w:tcBorders>
            <w:shd w:val="clear" w:color="auto" w:fill="auto"/>
            <w:noWrap/>
            <w:vAlign w:val="center"/>
          </w:tcPr>
          <w:p w14:paraId="3FD5D63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电梯控制箱（消）</w:t>
            </w:r>
          </w:p>
        </w:tc>
        <w:tc>
          <w:tcPr>
            <w:tcW w:w="2240" w:type="dxa"/>
            <w:tcBorders>
              <w:top w:val="nil"/>
              <w:left w:val="nil"/>
              <w:bottom w:val="single" w:color="auto" w:sz="4" w:space="0"/>
              <w:right w:val="single" w:color="auto" w:sz="4" w:space="0"/>
            </w:tcBorders>
            <w:shd w:val="clear" w:color="auto" w:fill="auto"/>
            <w:noWrap/>
            <w:vAlign w:val="center"/>
          </w:tcPr>
          <w:p w14:paraId="7C6A1ACA">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　</w:t>
            </w:r>
          </w:p>
        </w:tc>
        <w:tc>
          <w:tcPr>
            <w:tcW w:w="2120" w:type="dxa"/>
            <w:tcBorders>
              <w:top w:val="nil"/>
              <w:left w:val="nil"/>
              <w:bottom w:val="single" w:color="auto" w:sz="4" w:space="0"/>
              <w:right w:val="single" w:color="auto" w:sz="4" w:space="0"/>
            </w:tcBorders>
            <w:shd w:val="clear" w:color="auto" w:fill="auto"/>
            <w:noWrap/>
            <w:vAlign w:val="center"/>
          </w:tcPr>
          <w:p w14:paraId="17384A8F">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11</w:t>
            </w:r>
            <w:r>
              <w:rPr>
                <w:rFonts w:hint="eastAsia" w:asciiTheme="minorEastAsia" w:hAnsiTheme="minorEastAsia" w:eastAsiaTheme="minorEastAsia"/>
                <w:kern w:val="0"/>
                <w:sz w:val="24"/>
                <w:szCs w:val="24"/>
              </w:rPr>
              <w:t>楼消防梯机房</w:t>
            </w:r>
          </w:p>
        </w:tc>
        <w:tc>
          <w:tcPr>
            <w:tcW w:w="1020" w:type="dxa"/>
            <w:tcBorders>
              <w:top w:val="nil"/>
              <w:left w:val="nil"/>
              <w:bottom w:val="single" w:color="auto" w:sz="4" w:space="0"/>
              <w:right w:val="single" w:color="auto" w:sz="4" w:space="0"/>
            </w:tcBorders>
            <w:shd w:val="clear" w:color="auto" w:fill="auto"/>
            <w:noWrap/>
            <w:vAlign w:val="center"/>
          </w:tcPr>
          <w:p w14:paraId="7C14DA8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601368CD">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2029B6CE">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550D5236">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E-XJGG-041</w:t>
            </w:r>
          </w:p>
        </w:tc>
        <w:tc>
          <w:tcPr>
            <w:tcW w:w="2040" w:type="dxa"/>
            <w:tcBorders>
              <w:top w:val="nil"/>
              <w:left w:val="nil"/>
              <w:bottom w:val="single" w:color="auto" w:sz="4" w:space="0"/>
              <w:right w:val="single" w:color="auto" w:sz="4" w:space="0"/>
            </w:tcBorders>
            <w:shd w:val="clear" w:color="auto" w:fill="auto"/>
            <w:noWrap/>
            <w:vAlign w:val="center"/>
          </w:tcPr>
          <w:p w14:paraId="21642BA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VRV</w:t>
            </w:r>
            <w:r>
              <w:rPr>
                <w:rFonts w:hint="eastAsia" w:asciiTheme="minorEastAsia" w:hAnsiTheme="minorEastAsia" w:eastAsiaTheme="minorEastAsia"/>
                <w:kern w:val="0"/>
                <w:sz w:val="24"/>
                <w:szCs w:val="24"/>
              </w:rPr>
              <w:t>控制箱</w:t>
            </w:r>
          </w:p>
        </w:tc>
        <w:tc>
          <w:tcPr>
            <w:tcW w:w="2240" w:type="dxa"/>
            <w:tcBorders>
              <w:top w:val="nil"/>
              <w:left w:val="nil"/>
              <w:bottom w:val="single" w:color="auto" w:sz="4" w:space="0"/>
              <w:right w:val="single" w:color="auto" w:sz="4" w:space="0"/>
            </w:tcBorders>
            <w:shd w:val="clear" w:color="auto" w:fill="auto"/>
            <w:noWrap/>
            <w:vAlign w:val="center"/>
          </w:tcPr>
          <w:p w14:paraId="46FAAD28">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　</w:t>
            </w:r>
          </w:p>
        </w:tc>
        <w:tc>
          <w:tcPr>
            <w:tcW w:w="2120" w:type="dxa"/>
            <w:tcBorders>
              <w:top w:val="nil"/>
              <w:left w:val="nil"/>
              <w:bottom w:val="single" w:color="auto" w:sz="4" w:space="0"/>
              <w:right w:val="single" w:color="auto" w:sz="4" w:space="0"/>
            </w:tcBorders>
            <w:shd w:val="clear" w:color="auto" w:fill="auto"/>
            <w:noWrap/>
            <w:vAlign w:val="center"/>
          </w:tcPr>
          <w:p w14:paraId="2D79629B">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9</w:t>
            </w:r>
            <w:r>
              <w:rPr>
                <w:rFonts w:hint="eastAsia" w:asciiTheme="minorEastAsia" w:hAnsiTheme="minorEastAsia" w:eastAsiaTheme="minorEastAsia"/>
                <w:kern w:val="0"/>
                <w:sz w:val="24"/>
                <w:szCs w:val="24"/>
              </w:rPr>
              <w:t>楼新风机房</w:t>
            </w:r>
          </w:p>
        </w:tc>
        <w:tc>
          <w:tcPr>
            <w:tcW w:w="1020" w:type="dxa"/>
            <w:tcBorders>
              <w:top w:val="nil"/>
              <w:left w:val="nil"/>
              <w:bottom w:val="single" w:color="auto" w:sz="4" w:space="0"/>
              <w:right w:val="single" w:color="auto" w:sz="4" w:space="0"/>
            </w:tcBorders>
            <w:shd w:val="clear" w:color="auto" w:fill="auto"/>
            <w:noWrap/>
            <w:vAlign w:val="center"/>
          </w:tcPr>
          <w:p w14:paraId="1E63C7CD">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08E49CB1">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4EAA42CC">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272A9479">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E-XJGG-042</w:t>
            </w:r>
          </w:p>
        </w:tc>
        <w:tc>
          <w:tcPr>
            <w:tcW w:w="2040" w:type="dxa"/>
            <w:tcBorders>
              <w:top w:val="nil"/>
              <w:left w:val="nil"/>
              <w:bottom w:val="single" w:color="auto" w:sz="4" w:space="0"/>
              <w:right w:val="single" w:color="auto" w:sz="4" w:space="0"/>
            </w:tcBorders>
            <w:shd w:val="clear" w:color="auto" w:fill="auto"/>
            <w:noWrap/>
            <w:vAlign w:val="center"/>
          </w:tcPr>
          <w:p w14:paraId="01BE7619">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UPS</w:t>
            </w:r>
            <w:r>
              <w:rPr>
                <w:rFonts w:hint="eastAsia" w:asciiTheme="minorEastAsia" w:hAnsiTheme="minorEastAsia" w:eastAsiaTheme="minorEastAsia"/>
                <w:kern w:val="0"/>
                <w:sz w:val="24"/>
                <w:szCs w:val="24"/>
              </w:rPr>
              <w:t>动力控制箱</w:t>
            </w:r>
          </w:p>
        </w:tc>
        <w:tc>
          <w:tcPr>
            <w:tcW w:w="2240" w:type="dxa"/>
            <w:tcBorders>
              <w:top w:val="nil"/>
              <w:left w:val="nil"/>
              <w:bottom w:val="single" w:color="auto" w:sz="4" w:space="0"/>
              <w:right w:val="single" w:color="auto" w:sz="4" w:space="0"/>
            </w:tcBorders>
            <w:shd w:val="clear" w:color="auto" w:fill="auto"/>
            <w:noWrap/>
            <w:vAlign w:val="center"/>
          </w:tcPr>
          <w:p w14:paraId="58E1E37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HDB-LYKZ</w:t>
            </w:r>
          </w:p>
        </w:tc>
        <w:tc>
          <w:tcPr>
            <w:tcW w:w="2120" w:type="dxa"/>
            <w:tcBorders>
              <w:top w:val="nil"/>
              <w:left w:val="nil"/>
              <w:bottom w:val="single" w:color="auto" w:sz="4" w:space="0"/>
              <w:right w:val="single" w:color="auto" w:sz="4" w:space="0"/>
            </w:tcBorders>
            <w:shd w:val="clear" w:color="auto" w:fill="auto"/>
            <w:noWrap/>
            <w:vAlign w:val="center"/>
          </w:tcPr>
          <w:p w14:paraId="0FEBEDC3">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w:t>
            </w:r>
            <w:r>
              <w:rPr>
                <w:rFonts w:hint="eastAsia" w:asciiTheme="minorEastAsia" w:hAnsiTheme="minorEastAsia" w:eastAsiaTheme="minorEastAsia"/>
                <w:kern w:val="0"/>
                <w:sz w:val="24"/>
                <w:szCs w:val="24"/>
              </w:rPr>
              <w:t>楼监控室</w:t>
            </w:r>
          </w:p>
        </w:tc>
        <w:tc>
          <w:tcPr>
            <w:tcW w:w="1020" w:type="dxa"/>
            <w:tcBorders>
              <w:top w:val="nil"/>
              <w:left w:val="nil"/>
              <w:bottom w:val="single" w:color="auto" w:sz="4" w:space="0"/>
              <w:right w:val="single" w:color="auto" w:sz="4" w:space="0"/>
            </w:tcBorders>
            <w:shd w:val="clear" w:color="auto" w:fill="auto"/>
            <w:noWrap/>
            <w:vAlign w:val="center"/>
          </w:tcPr>
          <w:p w14:paraId="08FFF017">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05561879">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24505701">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512BAB4B">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E-XJGG-043</w:t>
            </w:r>
          </w:p>
        </w:tc>
        <w:tc>
          <w:tcPr>
            <w:tcW w:w="2040" w:type="dxa"/>
            <w:tcBorders>
              <w:top w:val="nil"/>
              <w:left w:val="nil"/>
              <w:bottom w:val="single" w:color="auto" w:sz="4" w:space="0"/>
              <w:right w:val="single" w:color="auto" w:sz="4" w:space="0"/>
            </w:tcBorders>
            <w:shd w:val="clear" w:color="auto" w:fill="auto"/>
            <w:noWrap/>
            <w:vAlign w:val="center"/>
          </w:tcPr>
          <w:p w14:paraId="30AE589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电梯照明控制箱</w:t>
            </w:r>
          </w:p>
        </w:tc>
        <w:tc>
          <w:tcPr>
            <w:tcW w:w="2240" w:type="dxa"/>
            <w:tcBorders>
              <w:top w:val="nil"/>
              <w:left w:val="nil"/>
              <w:bottom w:val="single" w:color="auto" w:sz="4" w:space="0"/>
              <w:right w:val="single" w:color="auto" w:sz="4" w:space="0"/>
            </w:tcBorders>
            <w:shd w:val="clear" w:color="auto" w:fill="auto"/>
            <w:noWrap/>
            <w:vAlign w:val="center"/>
          </w:tcPr>
          <w:p w14:paraId="1DFAF784">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HDB-MZ11</w:t>
            </w:r>
          </w:p>
        </w:tc>
        <w:tc>
          <w:tcPr>
            <w:tcW w:w="2120" w:type="dxa"/>
            <w:tcBorders>
              <w:top w:val="nil"/>
              <w:left w:val="nil"/>
              <w:bottom w:val="single" w:color="auto" w:sz="4" w:space="0"/>
              <w:right w:val="single" w:color="auto" w:sz="4" w:space="0"/>
            </w:tcBorders>
            <w:shd w:val="clear" w:color="auto" w:fill="auto"/>
            <w:noWrap/>
            <w:vAlign w:val="center"/>
          </w:tcPr>
          <w:p w14:paraId="5F16B5B9">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11</w:t>
            </w:r>
            <w:r>
              <w:rPr>
                <w:rFonts w:hint="eastAsia" w:asciiTheme="minorEastAsia" w:hAnsiTheme="minorEastAsia" w:eastAsiaTheme="minorEastAsia"/>
                <w:kern w:val="0"/>
                <w:sz w:val="24"/>
                <w:szCs w:val="24"/>
              </w:rPr>
              <w:t>楼强电间</w:t>
            </w:r>
          </w:p>
        </w:tc>
        <w:tc>
          <w:tcPr>
            <w:tcW w:w="1020" w:type="dxa"/>
            <w:tcBorders>
              <w:top w:val="nil"/>
              <w:left w:val="nil"/>
              <w:bottom w:val="single" w:color="auto" w:sz="4" w:space="0"/>
              <w:right w:val="single" w:color="auto" w:sz="4" w:space="0"/>
            </w:tcBorders>
            <w:shd w:val="clear" w:color="auto" w:fill="auto"/>
            <w:noWrap/>
            <w:vAlign w:val="center"/>
          </w:tcPr>
          <w:p w14:paraId="35017707">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0683058A">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6C459029">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19E434C9">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E-XJGG-044</w:t>
            </w:r>
          </w:p>
        </w:tc>
        <w:tc>
          <w:tcPr>
            <w:tcW w:w="2040" w:type="dxa"/>
            <w:tcBorders>
              <w:top w:val="nil"/>
              <w:left w:val="nil"/>
              <w:bottom w:val="single" w:color="auto" w:sz="4" w:space="0"/>
              <w:right w:val="single" w:color="auto" w:sz="4" w:space="0"/>
            </w:tcBorders>
            <w:shd w:val="clear" w:color="auto" w:fill="auto"/>
            <w:noWrap/>
            <w:vAlign w:val="center"/>
          </w:tcPr>
          <w:p w14:paraId="5E14911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泵房动力控制箱</w:t>
            </w:r>
          </w:p>
        </w:tc>
        <w:tc>
          <w:tcPr>
            <w:tcW w:w="2240" w:type="dxa"/>
            <w:tcBorders>
              <w:top w:val="nil"/>
              <w:left w:val="nil"/>
              <w:bottom w:val="single" w:color="auto" w:sz="4" w:space="0"/>
              <w:right w:val="single" w:color="auto" w:sz="4" w:space="0"/>
            </w:tcBorders>
            <w:shd w:val="clear" w:color="auto" w:fill="auto"/>
            <w:noWrap/>
            <w:vAlign w:val="center"/>
          </w:tcPr>
          <w:p w14:paraId="18D582FB">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HDP-EK</w:t>
            </w:r>
          </w:p>
        </w:tc>
        <w:tc>
          <w:tcPr>
            <w:tcW w:w="2120" w:type="dxa"/>
            <w:tcBorders>
              <w:top w:val="nil"/>
              <w:left w:val="nil"/>
              <w:bottom w:val="single" w:color="auto" w:sz="4" w:space="0"/>
              <w:right w:val="single" w:color="auto" w:sz="4" w:space="0"/>
            </w:tcBorders>
            <w:shd w:val="clear" w:color="auto" w:fill="auto"/>
            <w:noWrap/>
            <w:vAlign w:val="center"/>
          </w:tcPr>
          <w:p w14:paraId="6A36CD66">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11</w:t>
            </w:r>
            <w:r>
              <w:rPr>
                <w:rFonts w:hint="eastAsia" w:asciiTheme="minorEastAsia" w:hAnsiTheme="minorEastAsia" w:eastAsiaTheme="minorEastAsia"/>
                <w:kern w:val="0"/>
                <w:sz w:val="24"/>
                <w:szCs w:val="24"/>
              </w:rPr>
              <w:t>楼走廊</w:t>
            </w:r>
          </w:p>
        </w:tc>
        <w:tc>
          <w:tcPr>
            <w:tcW w:w="1020" w:type="dxa"/>
            <w:tcBorders>
              <w:top w:val="nil"/>
              <w:left w:val="nil"/>
              <w:bottom w:val="single" w:color="auto" w:sz="4" w:space="0"/>
              <w:right w:val="single" w:color="auto" w:sz="4" w:space="0"/>
            </w:tcBorders>
            <w:shd w:val="clear" w:color="auto" w:fill="auto"/>
            <w:noWrap/>
            <w:vAlign w:val="center"/>
          </w:tcPr>
          <w:p w14:paraId="71C7CC1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311AC4E1">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1B7DC528">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083DA7B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E-XJGG-045</w:t>
            </w:r>
          </w:p>
        </w:tc>
        <w:tc>
          <w:tcPr>
            <w:tcW w:w="2040" w:type="dxa"/>
            <w:tcBorders>
              <w:top w:val="nil"/>
              <w:left w:val="nil"/>
              <w:bottom w:val="single" w:color="auto" w:sz="4" w:space="0"/>
              <w:right w:val="single" w:color="auto" w:sz="4" w:space="0"/>
            </w:tcBorders>
            <w:shd w:val="clear" w:color="auto" w:fill="auto"/>
            <w:noWrap/>
            <w:vAlign w:val="center"/>
          </w:tcPr>
          <w:p w14:paraId="14BE9C5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动力控制箱（备用）</w:t>
            </w:r>
          </w:p>
        </w:tc>
        <w:tc>
          <w:tcPr>
            <w:tcW w:w="2240" w:type="dxa"/>
            <w:tcBorders>
              <w:top w:val="nil"/>
              <w:left w:val="nil"/>
              <w:bottom w:val="single" w:color="auto" w:sz="4" w:space="0"/>
              <w:right w:val="single" w:color="auto" w:sz="4" w:space="0"/>
            </w:tcBorders>
            <w:shd w:val="clear" w:color="auto" w:fill="auto"/>
            <w:noWrap/>
            <w:vAlign w:val="center"/>
          </w:tcPr>
          <w:p w14:paraId="5136D3C1">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HDB</w:t>
            </w:r>
          </w:p>
        </w:tc>
        <w:tc>
          <w:tcPr>
            <w:tcW w:w="2120" w:type="dxa"/>
            <w:tcBorders>
              <w:top w:val="nil"/>
              <w:left w:val="nil"/>
              <w:bottom w:val="single" w:color="auto" w:sz="4" w:space="0"/>
              <w:right w:val="single" w:color="auto" w:sz="4" w:space="0"/>
            </w:tcBorders>
            <w:shd w:val="clear" w:color="auto" w:fill="auto"/>
            <w:noWrap/>
            <w:vAlign w:val="center"/>
          </w:tcPr>
          <w:p w14:paraId="5212430B">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11</w:t>
            </w:r>
            <w:r>
              <w:rPr>
                <w:rFonts w:hint="eastAsia" w:asciiTheme="minorEastAsia" w:hAnsiTheme="minorEastAsia" w:eastAsiaTheme="minorEastAsia"/>
                <w:kern w:val="0"/>
                <w:sz w:val="24"/>
                <w:szCs w:val="24"/>
              </w:rPr>
              <w:t>楼</w:t>
            </w:r>
            <w:r>
              <w:rPr>
                <w:rFonts w:asciiTheme="minorEastAsia" w:hAnsiTheme="minorEastAsia" w:eastAsiaTheme="minorEastAsia"/>
                <w:kern w:val="0"/>
                <w:sz w:val="24"/>
                <w:szCs w:val="24"/>
              </w:rPr>
              <w:t>1101</w:t>
            </w:r>
            <w:r>
              <w:rPr>
                <w:rFonts w:hint="eastAsia" w:asciiTheme="minorEastAsia" w:hAnsiTheme="minorEastAsia" w:eastAsiaTheme="minorEastAsia"/>
                <w:kern w:val="0"/>
                <w:sz w:val="24"/>
                <w:szCs w:val="24"/>
              </w:rPr>
              <w:t>室</w:t>
            </w:r>
          </w:p>
        </w:tc>
        <w:tc>
          <w:tcPr>
            <w:tcW w:w="1020" w:type="dxa"/>
            <w:tcBorders>
              <w:top w:val="nil"/>
              <w:left w:val="nil"/>
              <w:bottom w:val="single" w:color="auto" w:sz="4" w:space="0"/>
              <w:right w:val="single" w:color="auto" w:sz="4" w:space="0"/>
            </w:tcBorders>
            <w:shd w:val="clear" w:color="auto" w:fill="auto"/>
            <w:noWrap/>
            <w:vAlign w:val="center"/>
          </w:tcPr>
          <w:p w14:paraId="5BB034A2">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2B9710E9">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74E90C7A">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6D282257">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E-XJGG-046</w:t>
            </w:r>
          </w:p>
        </w:tc>
        <w:tc>
          <w:tcPr>
            <w:tcW w:w="2040" w:type="dxa"/>
            <w:tcBorders>
              <w:top w:val="nil"/>
              <w:left w:val="nil"/>
              <w:bottom w:val="single" w:color="auto" w:sz="4" w:space="0"/>
              <w:right w:val="single" w:color="auto" w:sz="4" w:space="0"/>
            </w:tcBorders>
            <w:shd w:val="clear" w:color="auto" w:fill="auto"/>
            <w:noWrap/>
            <w:vAlign w:val="center"/>
          </w:tcPr>
          <w:p w14:paraId="7136004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生活泵控制箱</w:t>
            </w:r>
          </w:p>
        </w:tc>
        <w:tc>
          <w:tcPr>
            <w:tcW w:w="2240" w:type="dxa"/>
            <w:tcBorders>
              <w:top w:val="nil"/>
              <w:left w:val="nil"/>
              <w:bottom w:val="single" w:color="auto" w:sz="4" w:space="0"/>
              <w:right w:val="single" w:color="auto" w:sz="4" w:space="0"/>
            </w:tcBorders>
            <w:shd w:val="clear" w:color="auto" w:fill="auto"/>
            <w:noWrap/>
            <w:vAlign w:val="center"/>
          </w:tcPr>
          <w:p w14:paraId="7B28ED38">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HDB</w:t>
            </w:r>
          </w:p>
        </w:tc>
        <w:tc>
          <w:tcPr>
            <w:tcW w:w="2120" w:type="dxa"/>
            <w:tcBorders>
              <w:top w:val="nil"/>
              <w:left w:val="nil"/>
              <w:bottom w:val="single" w:color="auto" w:sz="4" w:space="0"/>
              <w:right w:val="single" w:color="auto" w:sz="4" w:space="0"/>
            </w:tcBorders>
            <w:shd w:val="clear" w:color="auto" w:fill="auto"/>
            <w:noWrap/>
            <w:vAlign w:val="center"/>
          </w:tcPr>
          <w:p w14:paraId="225BBF7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生活泵房间</w:t>
            </w:r>
          </w:p>
        </w:tc>
        <w:tc>
          <w:tcPr>
            <w:tcW w:w="1020" w:type="dxa"/>
            <w:tcBorders>
              <w:top w:val="nil"/>
              <w:left w:val="nil"/>
              <w:bottom w:val="single" w:color="auto" w:sz="4" w:space="0"/>
              <w:right w:val="single" w:color="auto" w:sz="4" w:space="0"/>
            </w:tcBorders>
            <w:shd w:val="clear" w:color="auto" w:fill="auto"/>
            <w:noWrap/>
            <w:vAlign w:val="center"/>
          </w:tcPr>
          <w:p w14:paraId="7D52D1BA">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2C6484D8">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6854A6A4">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34325358">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E-XJGG-047</w:t>
            </w:r>
          </w:p>
        </w:tc>
        <w:tc>
          <w:tcPr>
            <w:tcW w:w="2040" w:type="dxa"/>
            <w:tcBorders>
              <w:top w:val="nil"/>
              <w:left w:val="nil"/>
              <w:bottom w:val="single" w:color="auto" w:sz="4" w:space="0"/>
              <w:right w:val="single" w:color="auto" w:sz="4" w:space="0"/>
            </w:tcBorders>
            <w:shd w:val="clear" w:color="auto" w:fill="auto"/>
            <w:noWrap/>
            <w:vAlign w:val="center"/>
          </w:tcPr>
          <w:p w14:paraId="327B8A02">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消防泵控制箱</w:t>
            </w:r>
          </w:p>
        </w:tc>
        <w:tc>
          <w:tcPr>
            <w:tcW w:w="2240" w:type="dxa"/>
            <w:tcBorders>
              <w:top w:val="nil"/>
              <w:left w:val="nil"/>
              <w:bottom w:val="single" w:color="auto" w:sz="4" w:space="0"/>
              <w:right w:val="single" w:color="auto" w:sz="4" w:space="0"/>
            </w:tcBorders>
            <w:shd w:val="clear" w:color="auto" w:fill="auto"/>
            <w:noWrap/>
            <w:vAlign w:val="center"/>
          </w:tcPr>
          <w:p w14:paraId="444D1AE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HDP-LXF1</w:t>
            </w:r>
          </w:p>
        </w:tc>
        <w:tc>
          <w:tcPr>
            <w:tcW w:w="2120" w:type="dxa"/>
            <w:tcBorders>
              <w:top w:val="nil"/>
              <w:left w:val="nil"/>
              <w:bottom w:val="single" w:color="auto" w:sz="4" w:space="0"/>
              <w:right w:val="single" w:color="auto" w:sz="4" w:space="0"/>
            </w:tcBorders>
            <w:shd w:val="clear" w:color="auto" w:fill="auto"/>
            <w:noWrap/>
            <w:vAlign w:val="center"/>
          </w:tcPr>
          <w:p w14:paraId="3D350A6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生活泵房间</w:t>
            </w:r>
          </w:p>
        </w:tc>
        <w:tc>
          <w:tcPr>
            <w:tcW w:w="1020" w:type="dxa"/>
            <w:tcBorders>
              <w:top w:val="nil"/>
              <w:left w:val="nil"/>
              <w:bottom w:val="single" w:color="auto" w:sz="4" w:space="0"/>
              <w:right w:val="single" w:color="auto" w:sz="4" w:space="0"/>
            </w:tcBorders>
            <w:shd w:val="clear" w:color="auto" w:fill="auto"/>
            <w:noWrap/>
            <w:vAlign w:val="center"/>
          </w:tcPr>
          <w:p w14:paraId="40B5D28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3B171A90">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7586DB67">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70E1CF68">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E-XJGG-048</w:t>
            </w:r>
          </w:p>
        </w:tc>
        <w:tc>
          <w:tcPr>
            <w:tcW w:w="2040" w:type="dxa"/>
            <w:tcBorders>
              <w:top w:val="nil"/>
              <w:left w:val="nil"/>
              <w:bottom w:val="single" w:color="auto" w:sz="4" w:space="0"/>
              <w:right w:val="single" w:color="auto" w:sz="4" w:space="0"/>
            </w:tcBorders>
            <w:shd w:val="clear" w:color="auto" w:fill="auto"/>
            <w:noWrap/>
            <w:vAlign w:val="center"/>
          </w:tcPr>
          <w:p w14:paraId="424CD64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喷淋泵控制箱</w:t>
            </w:r>
          </w:p>
        </w:tc>
        <w:tc>
          <w:tcPr>
            <w:tcW w:w="2240" w:type="dxa"/>
            <w:tcBorders>
              <w:top w:val="nil"/>
              <w:left w:val="nil"/>
              <w:bottom w:val="single" w:color="auto" w:sz="4" w:space="0"/>
              <w:right w:val="single" w:color="auto" w:sz="4" w:space="0"/>
            </w:tcBorders>
            <w:shd w:val="clear" w:color="auto" w:fill="auto"/>
            <w:noWrap/>
            <w:vAlign w:val="center"/>
          </w:tcPr>
          <w:p w14:paraId="2B70F5FE">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HDP-LXF2</w:t>
            </w:r>
          </w:p>
        </w:tc>
        <w:tc>
          <w:tcPr>
            <w:tcW w:w="2120" w:type="dxa"/>
            <w:tcBorders>
              <w:top w:val="nil"/>
              <w:left w:val="nil"/>
              <w:bottom w:val="single" w:color="auto" w:sz="4" w:space="0"/>
              <w:right w:val="single" w:color="auto" w:sz="4" w:space="0"/>
            </w:tcBorders>
            <w:shd w:val="clear" w:color="auto" w:fill="auto"/>
            <w:noWrap/>
            <w:vAlign w:val="center"/>
          </w:tcPr>
          <w:p w14:paraId="2B95A80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生活泵房间</w:t>
            </w:r>
          </w:p>
        </w:tc>
        <w:tc>
          <w:tcPr>
            <w:tcW w:w="1020" w:type="dxa"/>
            <w:tcBorders>
              <w:top w:val="nil"/>
              <w:left w:val="nil"/>
              <w:bottom w:val="single" w:color="auto" w:sz="4" w:space="0"/>
              <w:right w:val="single" w:color="auto" w:sz="4" w:space="0"/>
            </w:tcBorders>
            <w:shd w:val="clear" w:color="auto" w:fill="auto"/>
            <w:noWrap/>
            <w:vAlign w:val="center"/>
          </w:tcPr>
          <w:p w14:paraId="23960636">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4AB2B80F">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46831D01">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41EE803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E-XJGG-049</w:t>
            </w:r>
          </w:p>
        </w:tc>
        <w:tc>
          <w:tcPr>
            <w:tcW w:w="2040" w:type="dxa"/>
            <w:tcBorders>
              <w:top w:val="nil"/>
              <w:left w:val="nil"/>
              <w:bottom w:val="single" w:color="auto" w:sz="4" w:space="0"/>
              <w:right w:val="single" w:color="auto" w:sz="4" w:space="0"/>
            </w:tcBorders>
            <w:shd w:val="clear" w:color="auto" w:fill="auto"/>
            <w:noWrap/>
            <w:vAlign w:val="center"/>
          </w:tcPr>
          <w:p w14:paraId="0EDC9DC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集水井水泵控制箱</w:t>
            </w:r>
          </w:p>
        </w:tc>
        <w:tc>
          <w:tcPr>
            <w:tcW w:w="2240" w:type="dxa"/>
            <w:tcBorders>
              <w:top w:val="nil"/>
              <w:left w:val="nil"/>
              <w:bottom w:val="single" w:color="auto" w:sz="4" w:space="0"/>
              <w:right w:val="single" w:color="auto" w:sz="4" w:space="0"/>
            </w:tcBorders>
            <w:shd w:val="clear" w:color="auto" w:fill="auto"/>
            <w:noWrap/>
            <w:vAlign w:val="center"/>
          </w:tcPr>
          <w:p w14:paraId="37705CCB">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HDB</w:t>
            </w:r>
          </w:p>
        </w:tc>
        <w:tc>
          <w:tcPr>
            <w:tcW w:w="2120" w:type="dxa"/>
            <w:tcBorders>
              <w:top w:val="nil"/>
              <w:left w:val="nil"/>
              <w:bottom w:val="single" w:color="auto" w:sz="4" w:space="0"/>
              <w:right w:val="single" w:color="auto" w:sz="4" w:space="0"/>
            </w:tcBorders>
            <w:shd w:val="clear" w:color="auto" w:fill="auto"/>
            <w:noWrap/>
            <w:vAlign w:val="center"/>
          </w:tcPr>
          <w:p w14:paraId="6A50FDE2">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w:t>
            </w:r>
            <w:r>
              <w:rPr>
                <w:rFonts w:hint="eastAsia" w:asciiTheme="minorEastAsia" w:hAnsiTheme="minorEastAsia" w:eastAsiaTheme="minorEastAsia"/>
                <w:kern w:val="0"/>
                <w:sz w:val="24"/>
                <w:szCs w:val="24"/>
              </w:rPr>
              <w:t>楼车库</w:t>
            </w:r>
          </w:p>
        </w:tc>
        <w:tc>
          <w:tcPr>
            <w:tcW w:w="1020" w:type="dxa"/>
            <w:tcBorders>
              <w:top w:val="nil"/>
              <w:left w:val="nil"/>
              <w:bottom w:val="single" w:color="auto" w:sz="4" w:space="0"/>
              <w:right w:val="single" w:color="auto" w:sz="4" w:space="0"/>
            </w:tcBorders>
            <w:shd w:val="clear" w:color="auto" w:fill="auto"/>
            <w:noWrap/>
            <w:vAlign w:val="center"/>
          </w:tcPr>
          <w:p w14:paraId="4652E0D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42168BC5">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3B5B2A3B">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2D71D4B2">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E-XJGG-050</w:t>
            </w:r>
          </w:p>
        </w:tc>
        <w:tc>
          <w:tcPr>
            <w:tcW w:w="2040" w:type="dxa"/>
            <w:tcBorders>
              <w:top w:val="nil"/>
              <w:left w:val="nil"/>
              <w:bottom w:val="single" w:color="auto" w:sz="4" w:space="0"/>
              <w:right w:val="single" w:color="auto" w:sz="4" w:space="0"/>
            </w:tcBorders>
            <w:shd w:val="clear" w:color="auto" w:fill="auto"/>
            <w:noWrap/>
            <w:vAlign w:val="center"/>
          </w:tcPr>
          <w:p w14:paraId="3DE717ED">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空调水循环泵控制箱</w:t>
            </w:r>
          </w:p>
        </w:tc>
        <w:tc>
          <w:tcPr>
            <w:tcW w:w="2240" w:type="dxa"/>
            <w:tcBorders>
              <w:top w:val="nil"/>
              <w:left w:val="nil"/>
              <w:bottom w:val="single" w:color="auto" w:sz="4" w:space="0"/>
              <w:right w:val="single" w:color="auto" w:sz="4" w:space="0"/>
            </w:tcBorders>
            <w:shd w:val="clear" w:color="auto" w:fill="auto"/>
            <w:noWrap/>
            <w:vAlign w:val="center"/>
          </w:tcPr>
          <w:p w14:paraId="161AFA7A">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HDB-EK1</w:t>
            </w:r>
          </w:p>
        </w:tc>
        <w:tc>
          <w:tcPr>
            <w:tcW w:w="2120" w:type="dxa"/>
            <w:tcBorders>
              <w:top w:val="nil"/>
              <w:left w:val="nil"/>
              <w:bottom w:val="single" w:color="auto" w:sz="4" w:space="0"/>
              <w:right w:val="single" w:color="auto" w:sz="4" w:space="0"/>
            </w:tcBorders>
            <w:shd w:val="clear" w:color="auto" w:fill="auto"/>
            <w:noWrap/>
            <w:vAlign w:val="center"/>
          </w:tcPr>
          <w:p w14:paraId="0B628378">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11</w:t>
            </w:r>
            <w:r>
              <w:rPr>
                <w:rFonts w:hint="eastAsia" w:asciiTheme="minorEastAsia" w:hAnsiTheme="minorEastAsia" w:eastAsiaTheme="minorEastAsia"/>
                <w:kern w:val="0"/>
                <w:sz w:val="24"/>
                <w:szCs w:val="24"/>
              </w:rPr>
              <w:t>楼空调水泵间</w:t>
            </w:r>
          </w:p>
        </w:tc>
        <w:tc>
          <w:tcPr>
            <w:tcW w:w="1020" w:type="dxa"/>
            <w:tcBorders>
              <w:top w:val="nil"/>
              <w:left w:val="nil"/>
              <w:bottom w:val="single" w:color="auto" w:sz="4" w:space="0"/>
              <w:right w:val="single" w:color="auto" w:sz="4" w:space="0"/>
            </w:tcBorders>
            <w:shd w:val="clear" w:color="auto" w:fill="auto"/>
            <w:noWrap/>
            <w:vAlign w:val="center"/>
          </w:tcPr>
          <w:p w14:paraId="23D9C68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59468F0E">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1D8AA42C">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162C7800">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E-XJGG-051</w:t>
            </w:r>
          </w:p>
        </w:tc>
        <w:tc>
          <w:tcPr>
            <w:tcW w:w="2040" w:type="dxa"/>
            <w:tcBorders>
              <w:top w:val="nil"/>
              <w:left w:val="nil"/>
              <w:bottom w:val="single" w:color="auto" w:sz="4" w:space="0"/>
              <w:right w:val="single" w:color="auto" w:sz="4" w:space="0"/>
            </w:tcBorders>
            <w:shd w:val="clear" w:color="auto" w:fill="auto"/>
            <w:noWrap/>
            <w:vAlign w:val="center"/>
          </w:tcPr>
          <w:p w14:paraId="7973CC1B">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空调水循环泵控制箱</w:t>
            </w:r>
          </w:p>
        </w:tc>
        <w:tc>
          <w:tcPr>
            <w:tcW w:w="2240" w:type="dxa"/>
            <w:tcBorders>
              <w:top w:val="nil"/>
              <w:left w:val="nil"/>
              <w:bottom w:val="single" w:color="auto" w:sz="4" w:space="0"/>
              <w:right w:val="single" w:color="auto" w:sz="4" w:space="0"/>
            </w:tcBorders>
            <w:shd w:val="clear" w:color="auto" w:fill="auto"/>
            <w:noWrap/>
            <w:vAlign w:val="center"/>
          </w:tcPr>
          <w:p w14:paraId="223C0E73">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HDB-EK2</w:t>
            </w:r>
          </w:p>
        </w:tc>
        <w:tc>
          <w:tcPr>
            <w:tcW w:w="2120" w:type="dxa"/>
            <w:tcBorders>
              <w:top w:val="nil"/>
              <w:left w:val="nil"/>
              <w:bottom w:val="single" w:color="auto" w:sz="4" w:space="0"/>
              <w:right w:val="single" w:color="auto" w:sz="4" w:space="0"/>
            </w:tcBorders>
            <w:shd w:val="clear" w:color="auto" w:fill="auto"/>
            <w:noWrap/>
            <w:vAlign w:val="center"/>
          </w:tcPr>
          <w:p w14:paraId="457E2066">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11</w:t>
            </w:r>
            <w:r>
              <w:rPr>
                <w:rFonts w:hint="eastAsia" w:asciiTheme="minorEastAsia" w:hAnsiTheme="minorEastAsia" w:eastAsiaTheme="minorEastAsia"/>
                <w:kern w:val="0"/>
                <w:sz w:val="24"/>
                <w:szCs w:val="24"/>
              </w:rPr>
              <w:t>楼空调水泵间</w:t>
            </w:r>
          </w:p>
        </w:tc>
        <w:tc>
          <w:tcPr>
            <w:tcW w:w="1020" w:type="dxa"/>
            <w:tcBorders>
              <w:top w:val="nil"/>
              <w:left w:val="nil"/>
              <w:bottom w:val="single" w:color="auto" w:sz="4" w:space="0"/>
              <w:right w:val="single" w:color="auto" w:sz="4" w:space="0"/>
            </w:tcBorders>
            <w:shd w:val="clear" w:color="auto" w:fill="auto"/>
            <w:noWrap/>
            <w:vAlign w:val="center"/>
          </w:tcPr>
          <w:p w14:paraId="2305AFB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195BD603">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5CB7BDCB">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3D882C46">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E-XJGG-052</w:t>
            </w:r>
          </w:p>
        </w:tc>
        <w:tc>
          <w:tcPr>
            <w:tcW w:w="2040" w:type="dxa"/>
            <w:tcBorders>
              <w:top w:val="nil"/>
              <w:left w:val="nil"/>
              <w:bottom w:val="single" w:color="auto" w:sz="4" w:space="0"/>
              <w:right w:val="single" w:color="auto" w:sz="4" w:space="0"/>
            </w:tcBorders>
            <w:shd w:val="clear" w:color="auto" w:fill="auto"/>
            <w:noWrap/>
            <w:vAlign w:val="center"/>
          </w:tcPr>
          <w:p w14:paraId="0C294624">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空调水循环泵控制箱</w:t>
            </w:r>
          </w:p>
        </w:tc>
        <w:tc>
          <w:tcPr>
            <w:tcW w:w="2240" w:type="dxa"/>
            <w:tcBorders>
              <w:top w:val="nil"/>
              <w:left w:val="nil"/>
              <w:bottom w:val="single" w:color="auto" w:sz="4" w:space="0"/>
              <w:right w:val="single" w:color="auto" w:sz="4" w:space="0"/>
            </w:tcBorders>
            <w:shd w:val="clear" w:color="auto" w:fill="auto"/>
            <w:noWrap/>
            <w:vAlign w:val="center"/>
          </w:tcPr>
          <w:p w14:paraId="1DD04951">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HDB-EK3</w:t>
            </w:r>
          </w:p>
        </w:tc>
        <w:tc>
          <w:tcPr>
            <w:tcW w:w="2120" w:type="dxa"/>
            <w:tcBorders>
              <w:top w:val="nil"/>
              <w:left w:val="nil"/>
              <w:bottom w:val="single" w:color="auto" w:sz="4" w:space="0"/>
              <w:right w:val="single" w:color="auto" w:sz="4" w:space="0"/>
            </w:tcBorders>
            <w:shd w:val="clear" w:color="auto" w:fill="auto"/>
            <w:noWrap/>
            <w:vAlign w:val="center"/>
          </w:tcPr>
          <w:p w14:paraId="68972390">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11</w:t>
            </w:r>
            <w:r>
              <w:rPr>
                <w:rFonts w:hint="eastAsia" w:asciiTheme="minorEastAsia" w:hAnsiTheme="minorEastAsia" w:eastAsiaTheme="minorEastAsia"/>
                <w:kern w:val="0"/>
                <w:sz w:val="24"/>
                <w:szCs w:val="24"/>
              </w:rPr>
              <w:t>楼空调水泵间</w:t>
            </w:r>
          </w:p>
        </w:tc>
        <w:tc>
          <w:tcPr>
            <w:tcW w:w="1020" w:type="dxa"/>
            <w:tcBorders>
              <w:top w:val="nil"/>
              <w:left w:val="nil"/>
              <w:bottom w:val="single" w:color="auto" w:sz="4" w:space="0"/>
              <w:right w:val="single" w:color="auto" w:sz="4" w:space="0"/>
            </w:tcBorders>
            <w:shd w:val="clear" w:color="auto" w:fill="auto"/>
            <w:noWrap/>
            <w:vAlign w:val="center"/>
          </w:tcPr>
          <w:p w14:paraId="1411576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782F19FC">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3823BC25">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5ACFF51E">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E-XJGG-053</w:t>
            </w:r>
          </w:p>
        </w:tc>
        <w:tc>
          <w:tcPr>
            <w:tcW w:w="2040" w:type="dxa"/>
            <w:tcBorders>
              <w:top w:val="nil"/>
              <w:left w:val="nil"/>
              <w:bottom w:val="single" w:color="auto" w:sz="4" w:space="0"/>
              <w:right w:val="single" w:color="auto" w:sz="4" w:space="0"/>
            </w:tcBorders>
            <w:shd w:val="clear" w:color="auto" w:fill="auto"/>
            <w:noWrap/>
            <w:vAlign w:val="center"/>
          </w:tcPr>
          <w:p w14:paraId="497B393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补水泵电源控制箱</w:t>
            </w:r>
          </w:p>
        </w:tc>
        <w:tc>
          <w:tcPr>
            <w:tcW w:w="2240" w:type="dxa"/>
            <w:tcBorders>
              <w:top w:val="nil"/>
              <w:left w:val="nil"/>
              <w:bottom w:val="single" w:color="auto" w:sz="4" w:space="0"/>
              <w:right w:val="single" w:color="auto" w:sz="4" w:space="0"/>
            </w:tcBorders>
            <w:shd w:val="clear" w:color="auto" w:fill="auto"/>
            <w:noWrap/>
            <w:vAlign w:val="center"/>
          </w:tcPr>
          <w:p w14:paraId="389F7AAA">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EK-5</w:t>
            </w:r>
          </w:p>
        </w:tc>
        <w:tc>
          <w:tcPr>
            <w:tcW w:w="2120" w:type="dxa"/>
            <w:tcBorders>
              <w:top w:val="nil"/>
              <w:left w:val="nil"/>
              <w:bottom w:val="single" w:color="auto" w:sz="4" w:space="0"/>
              <w:right w:val="single" w:color="auto" w:sz="4" w:space="0"/>
            </w:tcBorders>
            <w:shd w:val="clear" w:color="auto" w:fill="auto"/>
            <w:noWrap/>
            <w:vAlign w:val="center"/>
          </w:tcPr>
          <w:p w14:paraId="576B042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11</w:t>
            </w:r>
            <w:r>
              <w:rPr>
                <w:rFonts w:hint="eastAsia" w:asciiTheme="minorEastAsia" w:hAnsiTheme="minorEastAsia" w:eastAsiaTheme="minorEastAsia"/>
                <w:kern w:val="0"/>
                <w:sz w:val="24"/>
                <w:szCs w:val="24"/>
              </w:rPr>
              <w:t>楼走道</w:t>
            </w:r>
          </w:p>
        </w:tc>
        <w:tc>
          <w:tcPr>
            <w:tcW w:w="1020" w:type="dxa"/>
            <w:tcBorders>
              <w:top w:val="nil"/>
              <w:left w:val="nil"/>
              <w:bottom w:val="single" w:color="auto" w:sz="4" w:space="0"/>
              <w:right w:val="single" w:color="auto" w:sz="4" w:space="0"/>
            </w:tcBorders>
            <w:shd w:val="clear" w:color="auto" w:fill="auto"/>
            <w:noWrap/>
            <w:vAlign w:val="center"/>
          </w:tcPr>
          <w:p w14:paraId="7A8FD00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76345D9B">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05197D24">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73FC2B0D">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E-XJGG-054</w:t>
            </w:r>
          </w:p>
        </w:tc>
        <w:tc>
          <w:tcPr>
            <w:tcW w:w="2040" w:type="dxa"/>
            <w:tcBorders>
              <w:top w:val="nil"/>
              <w:left w:val="nil"/>
              <w:bottom w:val="single" w:color="auto" w:sz="4" w:space="0"/>
              <w:right w:val="single" w:color="auto" w:sz="4" w:space="0"/>
            </w:tcBorders>
            <w:shd w:val="clear" w:color="auto" w:fill="auto"/>
            <w:noWrap/>
            <w:vAlign w:val="center"/>
          </w:tcPr>
          <w:p w14:paraId="58583C9D">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开水炉总电源开关箱</w:t>
            </w:r>
          </w:p>
        </w:tc>
        <w:tc>
          <w:tcPr>
            <w:tcW w:w="2240" w:type="dxa"/>
            <w:tcBorders>
              <w:top w:val="nil"/>
              <w:left w:val="nil"/>
              <w:bottom w:val="single" w:color="auto" w:sz="4" w:space="0"/>
              <w:right w:val="single" w:color="auto" w:sz="4" w:space="0"/>
            </w:tcBorders>
            <w:shd w:val="clear" w:color="auto" w:fill="auto"/>
            <w:noWrap/>
            <w:vAlign w:val="center"/>
          </w:tcPr>
          <w:p w14:paraId="5AA829F2">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　</w:t>
            </w:r>
          </w:p>
        </w:tc>
        <w:tc>
          <w:tcPr>
            <w:tcW w:w="2120" w:type="dxa"/>
            <w:tcBorders>
              <w:top w:val="nil"/>
              <w:left w:val="nil"/>
              <w:bottom w:val="single" w:color="auto" w:sz="4" w:space="0"/>
              <w:right w:val="single" w:color="auto" w:sz="4" w:space="0"/>
            </w:tcBorders>
            <w:shd w:val="clear" w:color="auto" w:fill="auto"/>
            <w:noWrap/>
            <w:vAlign w:val="center"/>
          </w:tcPr>
          <w:p w14:paraId="4C76B647">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w:t>
            </w:r>
            <w:r>
              <w:rPr>
                <w:rFonts w:hint="eastAsia" w:asciiTheme="minorEastAsia" w:hAnsiTheme="minorEastAsia" w:eastAsiaTheme="minorEastAsia"/>
                <w:kern w:val="0"/>
                <w:sz w:val="24"/>
                <w:szCs w:val="24"/>
              </w:rPr>
              <w:t>楼车库</w:t>
            </w:r>
          </w:p>
        </w:tc>
        <w:tc>
          <w:tcPr>
            <w:tcW w:w="1020" w:type="dxa"/>
            <w:tcBorders>
              <w:top w:val="nil"/>
              <w:left w:val="nil"/>
              <w:bottom w:val="single" w:color="auto" w:sz="4" w:space="0"/>
              <w:right w:val="single" w:color="auto" w:sz="4" w:space="0"/>
            </w:tcBorders>
            <w:shd w:val="clear" w:color="auto" w:fill="auto"/>
            <w:noWrap/>
            <w:vAlign w:val="center"/>
          </w:tcPr>
          <w:p w14:paraId="5AE9431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2EEFF666">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3E5B172B">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0419D9F7">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E-XJGG-055</w:t>
            </w:r>
          </w:p>
        </w:tc>
        <w:tc>
          <w:tcPr>
            <w:tcW w:w="2040" w:type="dxa"/>
            <w:tcBorders>
              <w:top w:val="nil"/>
              <w:left w:val="nil"/>
              <w:bottom w:val="single" w:color="auto" w:sz="4" w:space="0"/>
              <w:right w:val="single" w:color="auto" w:sz="4" w:space="0"/>
            </w:tcBorders>
            <w:shd w:val="clear" w:color="auto" w:fill="auto"/>
            <w:noWrap/>
            <w:vAlign w:val="center"/>
          </w:tcPr>
          <w:p w14:paraId="2924292A">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总电源开关箱</w:t>
            </w:r>
          </w:p>
        </w:tc>
        <w:tc>
          <w:tcPr>
            <w:tcW w:w="2240" w:type="dxa"/>
            <w:tcBorders>
              <w:top w:val="nil"/>
              <w:left w:val="nil"/>
              <w:bottom w:val="single" w:color="auto" w:sz="4" w:space="0"/>
              <w:right w:val="single" w:color="auto" w:sz="4" w:space="0"/>
            </w:tcBorders>
            <w:shd w:val="clear" w:color="auto" w:fill="auto"/>
            <w:noWrap/>
            <w:vAlign w:val="center"/>
          </w:tcPr>
          <w:p w14:paraId="059CFB67">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HLB</w:t>
            </w:r>
          </w:p>
        </w:tc>
        <w:tc>
          <w:tcPr>
            <w:tcW w:w="2120" w:type="dxa"/>
            <w:tcBorders>
              <w:top w:val="nil"/>
              <w:left w:val="nil"/>
              <w:bottom w:val="single" w:color="auto" w:sz="4" w:space="0"/>
              <w:right w:val="single" w:color="auto" w:sz="4" w:space="0"/>
            </w:tcBorders>
            <w:shd w:val="clear" w:color="auto" w:fill="auto"/>
            <w:noWrap/>
            <w:vAlign w:val="center"/>
          </w:tcPr>
          <w:p w14:paraId="43B17A29">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4</w:t>
            </w:r>
            <w:r>
              <w:rPr>
                <w:rFonts w:hint="eastAsia" w:asciiTheme="minorEastAsia" w:hAnsiTheme="minorEastAsia" w:eastAsiaTheme="minorEastAsia"/>
                <w:kern w:val="0"/>
                <w:sz w:val="24"/>
                <w:szCs w:val="24"/>
              </w:rPr>
              <w:t>楼厨房</w:t>
            </w:r>
          </w:p>
        </w:tc>
        <w:tc>
          <w:tcPr>
            <w:tcW w:w="1020" w:type="dxa"/>
            <w:tcBorders>
              <w:top w:val="nil"/>
              <w:left w:val="nil"/>
              <w:bottom w:val="single" w:color="auto" w:sz="4" w:space="0"/>
              <w:right w:val="single" w:color="auto" w:sz="4" w:space="0"/>
            </w:tcBorders>
            <w:shd w:val="clear" w:color="auto" w:fill="auto"/>
            <w:noWrap/>
            <w:vAlign w:val="center"/>
          </w:tcPr>
          <w:p w14:paraId="78CAC74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742E4E7B">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5490EB74">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07C7CA1A">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E-XJGG-056</w:t>
            </w:r>
          </w:p>
        </w:tc>
        <w:tc>
          <w:tcPr>
            <w:tcW w:w="2040" w:type="dxa"/>
            <w:tcBorders>
              <w:top w:val="nil"/>
              <w:left w:val="nil"/>
              <w:bottom w:val="single" w:color="auto" w:sz="4" w:space="0"/>
              <w:right w:val="single" w:color="auto" w:sz="4" w:space="0"/>
            </w:tcBorders>
            <w:shd w:val="clear" w:color="auto" w:fill="auto"/>
            <w:noWrap/>
            <w:vAlign w:val="center"/>
          </w:tcPr>
          <w:p w14:paraId="61AFCF97">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绿地喷淋泵控制箱</w:t>
            </w:r>
          </w:p>
        </w:tc>
        <w:tc>
          <w:tcPr>
            <w:tcW w:w="2240" w:type="dxa"/>
            <w:tcBorders>
              <w:top w:val="nil"/>
              <w:left w:val="nil"/>
              <w:bottom w:val="single" w:color="auto" w:sz="4" w:space="0"/>
              <w:right w:val="single" w:color="auto" w:sz="4" w:space="0"/>
            </w:tcBorders>
            <w:shd w:val="clear" w:color="auto" w:fill="auto"/>
            <w:noWrap/>
            <w:vAlign w:val="center"/>
          </w:tcPr>
          <w:p w14:paraId="6633A4C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RLK-PG-4</w:t>
            </w:r>
          </w:p>
        </w:tc>
        <w:tc>
          <w:tcPr>
            <w:tcW w:w="2120" w:type="dxa"/>
            <w:tcBorders>
              <w:top w:val="nil"/>
              <w:left w:val="nil"/>
              <w:bottom w:val="single" w:color="auto" w:sz="4" w:space="0"/>
              <w:right w:val="single" w:color="auto" w:sz="4" w:space="0"/>
            </w:tcBorders>
            <w:shd w:val="clear" w:color="auto" w:fill="auto"/>
            <w:vAlign w:val="center"/>
          </w:tcPr>
          <w:p w14:paraId="50444DA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自行车库进口处（东）</w:t>
            </w:r>
          </w:p>
        </w:tc>
        <w:tc>
          <w:tcPr>
            <w:tcW w:w="1020" w:type="dxa"/>
            <w:tcBorders>
              <w:top w:val="nil"/>
              <w:left w:val="nil"/>
              <w:bottom w:val="single" w:color="auto" w:sz="4" w:space="0"/>
              <w:right w:val="single" w:color="auto" w:sz="4" w:space="0"/>
            </w:tcBorders>
            <w:shd w:val="clear" w:color="auto" w:fill="auto"/>
            <w:noWrap/>
            <w:vAlign w:val="center"/>
          </w:tcPr>
          <w:p w14:paraId="1B6DC236">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6E5653A7">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2FFD7F43">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0E8938FE">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E-XJGG-057</w:t>
            </w:r>
          </w:p>
        </w:tc>
        <w:tc>
          <w:tcPr>
            <w:tcW w:w="2040" w:type="dxa"/>
            <w:tcBorders>
              <w:top w:val="nil"/>
              <w:left w:val="nil"/>
              <w:bottom w:val="single" w:color="auto" w:sz="4" w:space="0"/>
              <w:right w:val="single" w:color="auto" w:sz="4" w:space="0"/>
            </w:tcBorders>
            <w:shd w:val="clear" w:color="auto" w:fill="auto"/>
            <w:noWrap/>
            <w:vAlign w:val="center"/>
          </w:tcPr>
          <w:p w14:paraId="6725387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绿地喷淋泵控制箱</w:t>
            </w:r>
          </w:p>
        </w:tc>
        <w:tc>
          <w:tcPr>
            <w:tcW w:w="2240" w:type="dxa"/>
            <w:tcBorders>
              <w:top w:val="nil"/>
              <w:left w:val="nil"/>
              <w:bottom w:val="single" w:color="auto" w:sz="4" w:space="0"/>
              <w:right w:val="single" w:color="auto" w:sz="4" w:space="0"/>
            </w:tcBorders>
            <w:shd w:val="clear" w:color="auto" w:fill="auto"/>
            <w:noWrap/>
            <w:vAlign w:val="center"/>
          </w:tcPr>
          <w:p w14:paraId="5078453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RLK-PG-4</w:t>
            </w:r>
          </w:p>
        </w:tc>
        <w:tc>
          <w:tcPr>
            <w:tcW w:w="2120" w:type="dxa"/>
            <w:tcBorders>
              <w:top w:val="nil"/>
              <w:left w:val="nil"/>
              <w:bottom w:val="single" w:color="auto" w:sz="4" w:space="0"/>
              <w:right w:val="single" w:color="auto" w:sz="4" w:space="0"/>
            </w:tcBorders>
            <w:shd w:val="clear" w:color="auto" w:fill="auto"/>
            <w:noWrap/>
            <w:vAlign w:val="center"/>
          </w:tcPr>
          <w:p w14:paraId="593DBF8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车库出口处</w:t>
            </w:r>
          </w:p>
        </w:tc>
        <w:tc>
          <w:tcPr>
            <w:tcW w:w="1020" w:type="dxa"/>
            <w:tcBorders>
              <w:top w:val="nil"/>
              <w:left w:val="nil"/>
              <w:bottom w:val="single" w:color="auto" w:sz="4" w:space="0"/>
              <w:right w:val="single" w:color="auto" w:sz="4" w:space="0"/>
            </w:tcBorders>
            <w:shd w:val="clear" w:color="auto" w:fill="auto"/>
            <w:noWrap/>
            <w:vAlign w:val="center"/>
          </w:tcPr>
          <w:p w14:paraId="4E6FD9C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2155EAE0">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2FE3E62D">
        <w:tblPrEx>
          <w:tblCellMar>
            <w:top w:w="0" w:type="dxa"/>
            <w:left w:w="108" w:type="dxa"/>
            <w:bottom w:w="0" w:type="dxa"/>
            <w:right w:w="108" w:type="dxa"/>
          </w:tblCellMar>
        </w:tblPrEx>
        <w:trPr>
          <w:trHeight w:val="360"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332E40D2">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E-XJGG-058</w:t>
            </w:r>
          </w:p>
        </w:tc>
        <w:tc>
          <w:tcPr>
            <w:tcW w:w="2040" w:type="dxa"/>
            <w:tcBorders>
              <w:top w:val="nil"/>
              <w:left w:val="nil"/>
              <w:bottom w:val="single" w:color="auto" w:sz="4" w:space="0"/>
              <w:right w:val="single" w:color="auto" w:sz="4" w:space="0"/>
            </w:tcBorders>
            <w:shd w:val="clear" w:color="auto" w:fill="auto"/>
            <w:noWrap/>
            <w:vAlign w:val="center"/>
          </w:tcPr>
          <w:p w14:paraId="6BFA366A">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恒温恒湿空调机</w:t>
            </w:r>
          </w:p>
        </w:tc>
        <w:tc>
          <w:tcPr>
            <w:tcW w:w="2240" w:type="dxa"/>
            <w:tcBorders>
              <w:top w:val="nil"/>
              <w:left w:val="nil"/>
              <w:bottom w:val="single" w:color="auto" w:sz="4" w:space="0"/>
              <w:right w:val="single" w:color="auto" w:sz="4" w:space="0"/>
            </w:tcBorders>
            <w:shd w:val="clear" w:color="auto" w:fill="auto"/>
            <w:noWrap/>
            <w:vAlign w:val="center"/>
          </w:tcPr>
          <w:p w14:paraId="021CCC69">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CCU451A</w:t>
            </w:r>
          </w:p>
        </w:tc>
        <w:tc>
          <w:tcPr>
            <w:tcW w:w="2120" w:type="dxa"/>
            <w:tcBorders>
              <w:top w:val="nil"/>
              <w:left w:val="nil"/>
              <w:bottom w:val="single" w:color="auto" w:sz="4" w:space="0"/>
              <w:right w:val="single" w:color="auto" w:sz="4" w:space="0"/>
            </w:tcBorders>
            <w:shd w:val="clear" w:color="auto" w:fill="auto"/>
            <w:noWrap/>
            <w:vAlign w:val="center"/>
          </w:tcPr>
          <w:p w14:paraId="0990B0D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三楼档案室</w:t>
            </w:r>
          </w:p>
        </w:tc>
        <w:tc>
          <w:tcPr>
            <w:tcW w:w="1020" w:type="dxa"/>
            <w:tcBorders>
              <w:top w:val="nil"/>
              <w:left w:val="nil"/>
              <w:bottom w:val="single" w:color="auto" w:sz="4" w:space="0"/>
              <w:right w:val="single" w:color="auto" w:sz="4" w:space="0"/>
            </w:tcBorders>
            <w:shd w:val="clear" w:color="auto" w:fill="auto"/>
            <w:noWrap/>
            <w:vAlign w:val="center"/>
          </w:tcPr>
          <w:p w14:paraId="31D3836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020" w:type="dxa"/>
            <w:tcBorders>
              <w:top w:val="nil"/>
              <w:left w:val="nil"/>
              <w:bottom w:val="single" w:color="auto" w:sz="4" w:space="0"/>
              <w:right w:val="single" w:color="auto" w:sz="4" w:space="0"/>
            </w:tcBorders>
          </w:tcPr>
          <w:p w14:paraId="5751AE66">
            <w:pP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bl>
    <w:p w14:paraId="786EB16F">
      <w:pPr>
        <w:rPr>
          <w:rFonts w:asciiTheme="minorEastAsia" w:hAnsiTheme="minorEastAsia" w:eastAsiaTheme="minorEastAsia"/>
          <w:sz w:val="24"/>
          <w:szCs w:val="24"/>
        </w:rPr>
      </w:pPr>
    </w:p>
    <w:tbl>
      <w:tblPr>
        <w:tblStyle w:val="49"/>
        <w:tblW w:w="9776" w:type="dxa"/>
        <w:tblInd w:w="0" w:type="dxa"/>
        <w:tblLayout w:type="autofit"/>
        <w:tblCellMar>
          <w:top w:w="0" w:type="dxa"/>
          <w:left w:w="108" w:type="dxa"/>
          <w:bottom w:w="0" w:type="dxa"/>
          <w:right w:w="108" w:type="dxa"/>
        </w:tblCellMar>
      </w:tblPr>
      <w:tblGrid>
        <w:gridCol w:w="1416"/>
        <w:gridCol w:w="2140"/>
        <w:gridCol w:w="2300"/>
        <w:gridCol w:w="1660"/>
        <w:gridCol w:w="1020"/>
        <w:gridCol w:w="1240"/>
      </w:tblGrid>
      <w:tr w14:paraId="07539449">
        <w:tblPrEx>
          <w:tblCellMar>
            <w:top w:w="0" w:type="dxa"/>
            <w:left w:w="108" w:type="dxa"/>
            <w:bottom w:w="0" w:type="dxa"/>
            <w:right w:w="108" w:type="dxa"/>
          </w:tblCellMar>
        </w:tblPrEx>
        <w:trPr>
          <w:trHeight w:val="499" w:hRule="atLeast"/>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1C092">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设备编号</w:t>
            </w:r>
          </w:p>
        </w:tc>
        <w:tc>
          <w:tcPr>
            <w:tcW w:w="2140" w:type="dxa"/>
            <w:tcBorders>
              <w:top w:val="single" w:color="auto" w:sz="4" w:space="0"/>
              <w:left w:val="nil"/>
              <w:bottom w:val="single" w:color="auto" w:sz="4" w:space="0"/>
              <w:right w:val="single" w:color="auto" w:sz="4" w:space="0"/>
            </w:tcBorders>
            <w:shd w:val="clear" w:color="auto" w:fill="auto"/>
            <w:noWrap/>
            <w:vAlign w:val="center"/>
          </w:tcPr>
          <w:p w14:paraId="0C419F74">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名称</w:t>
            </w:r>
          </w:p>
        </w:tc>
        <w:tc>
          <w:tcPr>
            <w:tcW w:w="2300" w:type="dxa"/>
            <w:tcBorders>
              <w:top w:val="single" w:color="auto" w:sz="4" w:space="0"/>
              <w:left w:val="nil"/>
              <w:bottom w:val="single" w:color="auto" w:sz="4" w:space="0"/>
              <w:right w:val="single" w:color="auto" w:sz="4" w:space="0"/>
            </w:tcBorders>
            <w:shd w:val="clear" w:color="auto" w:fill="auto"/>
            <w:noWrap/>
            <w:vAlign w:val="center"/>
          </w:tcPr>
          <w:p w14:paraId="41AE6DA6">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型号、规格、主要参数</w:t>
            </w:r>
          </w:p>
        </w:tc>
        <w:tc>
          <w:tcPr>
            <w:tcW w:w="1660" w:type="dxa"/>
            <w:tcBorders>
              <w:top w:val="single" w:color="auto" w:sz="4" w:space="0"/>
              <w:left w:val="nil"/>
              <w:bottom w:val="single" w:color="auto" w:sz="4" w:space="0"/>
              <w:right w:val="single" w:color="auto" w:sz="4" w:space="0"/>
            </w:tcBorders>
            <w:shd w:val="clear" w:color="auto" w:fill="auto"/>
            <w:noWrap/>
            <w:vAlign w:val="center"/>
          </w:tcPr>
          <w:p w14:paraId="1BDA074A">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安装位置</w:t>
            </w:r>
          </w:p>
        </w:tc>
        <w:tc>
          <w:tcPr>
            <w:tcW w:w="1020" w:type="dxa"/>
            <w:tcBorders>
              <w:top w:val="single" w:color="auto" w:sz="4" w:space="0"/>
              <w:left w:val="nil"/>
              <w:bottom w:val="single" w:color="auto" w:sz="4" w:space="0"/>
              <w:right w:val="single" w:color="auto" w:sz="4" w:space="0"/>
            </w:tcBorders>
            <w:shd w:val="clear" w:color="auto" w:fill="auto"/>
            <w:noWrap/>
            <w:vAlign w:val="center"/>
          </w:tcPr>
          <w:p w14:paraId="0BD92FDD">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完好状况</w:t>
            </w:r>
          </w:p>
        </w:tc>
        <w:tc>
          <w:tcPr>
            <w:tcW w:w="1351" w:type="dxa"/>
            <w:tcBorders>
              <w:top w:val="single" w:color="auto" w:sz="4" w:space="0"/>
              <w:left w:val="nil"/>
              <w:bottom w:val="single" w:color="auto" w:sz="4" w:space="0"/>
              <w:right w:val="single" w:color="auto" w:sz="4" w:space="0"/>
            </w:tcBorders>
          </w:tcPr>
          <w:p w14:paraId="7161B860">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工作</w:t>
            </w:r>
            <w:r>
              <w:rPr>
                <w:rFonts w:cs="宋体" w:asciiTheme="minorEastAsia" w:hAnsiTheme="minorEastAsia" w:eastAsiaTheme="minorEastAsia"/>
                <w:kern w:val="0"/>
                <w:sz w:val="24"/>
                <w:szCs w:val="24"/>
              </w:rPr>
              <w:t>内容</w:t>
            </w:r>
          </w:p>
        </w:tc>
      </w:tr>
      <w:tr w14:paraId="2D42BD2B">
        <w:tblPrEx>
          <w:tblCellMar>
            <w:top w:w="0" w:type="dxa"/>
            <w:left w:w="108" w:type="dxa"/>
            <w:bottom w:w="0" w:type="dxa"/>
            <w:right w:w="108" w:type="dxa"/>
          </w:tblCellMar>
        </w:tblPrEx>
        <w:trPr>
          <w:trHeight w:val="360" w:hRule="atLeast"/>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7CDB1632">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A-XJGG-001</w:t>
            </w:r>
          </w:p>
        </w:tc>
        <w:tc>
          <w:tcPr>
            <w:tcW w:w="2140" w:type="dxa"/>
            <w:tcBorders>
              <w:top w:val="nil"/>
              <w:left w:val="nil"/>
              <w:bottom w:val="single" w:color="auto" w:sz="4" w:space="0"/>
              <w:right w:val="single" w:color="auto" w:sz="4" w:space="0"/>
            </w:tcBorders>
            <w:shd w:val="clear" w:color="auto" w:fill="auto"/>
            <w:noWrap/>
            <w:vAlign w:val="center"/>
          </w:tcPr>
          <w:p w14:paraId="2D3CCCEA">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风机盘管</w:t>
            </w:r>
          </w:p>
        </w:tc>
        <w:tc>
          <w:tcPr>
            <w:tcW w:w="2300" w:type="dxa"/>
            <w:tcBorders>
              <w:top w:val="nil"/>
              <w:left w:val="nil"/>
              <w:bottom w:val="single" w:color="auto" w:sz="4" w:space="0"/>
              <w:right w:val="single" w:color="auto" w:sz="4" w:space="0"/>
            </w:tcBorders>
            <w:shd w:val="clear" w:color="auto" w:fill="auto"/>
            <w:noWrap/>
            <w:vAlign w:val="center"/>
          </w:tcPr>
          <w:p w14:paraId="00F3043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42CT012</w:t>
            </w:r>
          </w:p>
        </w:tc>
        <w:tc>
          <w:tcPr>
            <w:tcW w:w="1660" w:type="dxa"/>
            <w:tcBorders>
              <w:top w:val="nil"/>
              <w:left w:val="nil"/>
              <w:bottom w:val="single" w:color="auto" w:sz="4" w:space="0"/>
              <w:right w:val="single" w:color="auto" w:sz="4" w:space="0"/>
            </w:tcBorders>
            <w:shd w:val="clear" w:color="auto" w:fill="auto"/>
            <w:noWrap/>
            <w:vAlign w:val="center"/>
          </w:tcPr>
          <w:p w14:paraId="25D9BEFF">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2楼所有</w:t>
            </w:r>
            <w:r>
              <w:rPr>
                <w:rFonts w:asciiTheme="minorEastAsia" w:hAnsiTheme="minorEastAsia" w:eastAsiaTheme="minorEastAsia"/>
                <w:kern w:val="0"/>
                <w:sz w:val="24"/>
                <w:szCs w:val="24"/>
              </w:rPr>
              <w:t>办公室</w:t>
            </w:r>
          </w:p>
        </w:tc>
        <w:tc>
          <w:tcPr>
            <w:tcW w:w="1020" w:type="dxa"/>
            <w:tcBorders>
              <w:top w:val="nil"/>
              <w:left w:val="nil"/>
              <w:bottom w:val="single" w:color="auto" w:sz="4" w:space="0"/>
              <w:right w:val="single" w:color="auto" w:sz="4" w:space="0"/>
            </w:tcBorders>
            <w:shd w:val="clear" w:color="auto" w:fill="auto"/>
            <w:noWrap/>
            <w:vAlign w:val="center"/>
          </w:tcPr>
          <w:p w14:paraId="3DAA679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51" w:type="dxa"/>
            <w:tcBorders>
              <w:top w:val="nil"/>
              <w:left w:val="nil"/>
              <w:bottom w:val="single" w:color="auto" w:sz="4" w:space="0"/>
              <w:right w:val="single" w:color="auto" w:sz="4" w:space="0"/>
            </w:tcBorders>
          </w:tcPr>
          <w:p w14:paraId="4349FECF">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6CEA3B98">
        <w:tblPrEx>
          <w:tblCellMar>
            <w:top w:w="0" w:type="dxa"/>
            <w:left w:w="108" w:type="dxa"/>
            <w:bottom w:w="0" w:type="dxa"/>
            <w:right w:w="108" w:type="dxa"/>
          </w:tblCellMar>
        </w:tblPrEx>
        <w:trPr>
          <w:trHeight w:val="360" w:hRule="atLeast"/>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734F88CE">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A-XJGG-002</w:t>
            </w:r>
          </w:p>
        </w:tc>
        <w:tc>
          <w:tcPr>
            <w:tcW w:w="2140" w:type="dxa"/>
            <w:tcBorders>
              <w:top w:val="nil"/>
              <w:left w:val="nil"/>
              <w:bottom w:val="single" w:color="auto" w:sz="4" w:space="0"/>
              <w:right w:val="single" w:color="auto" w:sz="4" w:space="0"/>
            </w:tcBorders>
            <w:shd w:val="clear" w:color="auto" w:fill="auto"/>
            <w:noWrap/>
            <w:vAlign w:val="center"/>
          </w:tcPr>
          <w:p w14:paraId="51CEFE7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风机盘管</w:t>
            </w:r>
          </w:p>
        </w:tc>
        <w:tc>
          <w:tcPr>
            <w:tcW w:w="2300" w:type="dxa"/>
            <w:tcBorders>
              <w:top w:val="nil"/>
              <w:left w:val="nil"/>
              <w:bottom w:val="single" w:color="auto" w:sz="4" w:space="0"/>
              <w:right w:val="single" w:color="auto" w:sz="4" w:space="0"/>
            </w:tcBorders>
            <w:shd w:val="clear" w:color="auto" w:fill="auto"/>
            <w:noWrap/>
            <w:vAlign w:val="center"/>
          </w:tcPr>
          <w:p w14:paraId="571AAAF6">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42CT012</w:t>
            </w:r>
          </w:p>
        </w:tc>
        <w:tc>
          <w:tcPr>
            <w:tcW w:w="1660" w:type="dxa"/>
            <w:tcBorders>
              <w:top w:val="nil"/>
              <w:left w:val="nil"/>
              <w:bottom w:val="single" w:color="auto" w:sz="4" w:space="0"/>
              <w:right w:val="single" w:color="auto" w:sz="4" w:space="0"/>
            </w:tcBorders>
            <w:shd w:val="clear" w:color="auto" w:fill="auto"/>
            <w:noWrap/>
            <w:vAlign w:val="center"/>
          </w:tcPr>
          <w:p w14:paraId="30870E80">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2楼展示厅</w:t>
            </w:r>
          </w:p>
        </w:tc>
        <w:tc>
          <w:tcPr>
            <w:tcW w:w="1020" w:type="dxa"/>
            <w:tcBorders>
              <w:top w:val="nil"/>
              <w:left w:val="nil"/>
              <w:bottom w:val="single" w:color="auto" w:sz="4" w:space="0"/>
              <w:right w:val="single" w:color="auto" w:sz="4" w:space="0"/>
            </w:tcBorders>
            <w:shd w:val="clear" w:color="auto" w:fill="auto"/>
            <w:noWrap/>
            <w:vAlign w:val="center"/>
          </w:tcPr>
          <w:p w14:paraId="75272759">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51" w:type="dxa"/>
            <w:tcBorders>
              <w:top w:val="nil"/>
              <w:left w:val="nil"/>
              <w:bottom w:val="single" w:color="auto" w:sz="4" w:space="0"/>
              <w:right w:val="single" w:color="auto" w:sz="4" w:space="0"/>
            </w:tcBorders>
          </w:tcPr>
          <w:p w14:paraId="0D25D2E0">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7C679400">
        <w:trPr>
          <w:trHeight w:val="360" w:hRule="atLeast"/>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406349F1">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A-XJGG-003</w:t>
            </w:r>
          </w:p>
        </w:tc>
        <w:tc>
          <w:tcPr>
            <w:tcW w:w="2140" w:type="dxa"/>
            <w:tcBorders>
              <w:top w:val="nil"/>
              <w:left w:val="nil"/>
              <w:bottom w:val="single" w:color="auto" w:sz="4" w:space="0"/>
              <w:right w:val="single" w:color="auto" w:sz="4" w:space="0"/>
            </w:tcBorders>
            <w:shd w:val="clear" w:color="auto" w:fill="auto"/>
            <w:noWrap/>
            <w:vAlign w:val="center"/>
          </w:tcPr>
          <w:p w14:paraId="183A005D">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风机盘管</w:t>
            </w:r>
          </w:p>
        </w:tc>
        <w:tc>
          <w:tcPr>
            <w:tcW w:w="2300" w:type="dxa"/>
            <w:tcBorders>
              <w:top w:val="nil"/>
              <w:left w:val="nil"/>
              <w:bottom w:val="single" w:color="auto" w:sz="4" w:space="0"/>
              <w:right w:val="single" w:color="auto" w:sz="4" w:space="0"/>
            </w:tcBorders>
            <w:shd w:val="clear" w:color="auto" w:fill="auto"/>
            <w:noWrap/>
            <w:vAlign w:val="center"/>
          </w:tcPr>
          <w:p w14:paraId="39A960A8">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42CT012</w:t>
            </w:r>
          </w:p>
        </w:tc>
        <w:tc>
          <w:tcPr>
            <w:tcW w:w="1660" w:type="dxa"/>
            <w:tcBorders>
              <w:top w:val="nil"/>
              <w:left w:val="nil"/>
              <w:bottom w:val="single" w:color="auto" w:sz="4" w:space="0"/>
              <w:right w:val="single" w:color="auto" w:sz="4" w:space="0"/>
            </w:tcBorders>
            <w:shd w:val="clear" w:color="auto" w:fill="auto"/>
            <w:noWrap/>
            <w:vAlign w:val="center"/>
          </w:tcPr>
          <w:p w14:paraId="5880C16F">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3楼所有</w:t>
            </w:r>
            <w:r>
              <w:rPr>
                <w:rFonts w:asciiTheme="minorEastAsia" w:hAnsiTheme="minorEastAsia" w:eastAsiaTheme="minorEastAsia"/>
                <w:kern w:val="0"/>
                <w:sz w:val="24"/>
                <w:szCs w:val="24"/>
              </w:rPr>
              <w:t>办公室</w:t>
            </w:r>
          </w:p>
        </w:tc>
        <w:tc>
          <w:tcPr>
            <w:tcW w:w="1020" w:type="dxa"/>
            <w:tcBorders>
              <w:top w:val="nil"/>
              <w:left w:val="nil"/>
              <w:bottom w:val="single" w:color="auto" w:sz="4" w:space="0"/>
              <w:right w:val="single" w:color="auto" w:sz="4" w:space="0"/>
            </w:tcBorders>
            <w:shd w:val="clear" w:color="auto" w:fill="auto"/>
            <w:noWrap/>
            <w:vAlign w:val="center"/>
          </w:tcPr>
          <w:p w14:paraId="4A01E267">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51" w:type="dxa"/>
            <w:tcBorders>
              <w:top w:val="nil"/>
              <w:left w:val="nil"/>
              <w:bottom w:val="single" w:color="auto" w:sz="4" w:space="0"/>
              <w:right w:val="single" w:color="auto" w:sz="4" w:space="0"/>
            </w:tcBorders>
          </w:tcPr>
          <w:p w14:paraId="5D53E4C2">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7175A343">
        <w:tblPrEx>
          <w:tblCellMar>
            <w:top w:w="0" w:type="dxa"/>
            <w:left w:w="108" w:type="dxa"/>
            <w:bottom w:w="0" w:type="dxa"/>
            <w:right w:w="108" w:type="dxa"/>
          </w:tblCellMar>
        </w:tblPrEx>
        <w:trPr>
          <w:trHeight w:val="360" w:hRule="atLeast"/>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60460E6D">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A-XJGG-004</w:t>
            </w:r>
          </w:p>
        </w:tc>
        <w:tc>
          <w:tcPr>
            <w:tcW w:w="2140" w:type="dxa"/>
            <w:tcBorders>
              <w:top w:val="nil"/>
              <w:left w:val="nil"/>
              <w:bottom w:val="single" w:color="auto" w:sz="4" w:space="0"/>
              <w:right w:val="single" w:color="auto" w:sz="4" w:space="0"/>
            </w:tcBorders>
            <w:shd w:val="clear" w:color="auto" w:fill="auto"/>
            <w:noWrap/>
            <w:vAlign w:val="center"/>
          </w:tcPr>
          <w:p w14:paraId="44F240BB">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风机盘管</w:t>
            </w:r>
          </w:p>
        </w:tc>
        <w:tc>
          <w:tcPr>
            <w:tcW w:w="2300" w:type="dxa"/>
            <w:tcBorders>
              <w:top w:val="nil"/>
              <w:left w:val="nil"/>
              <w:bottom w:val="single" w:color="auto" w:sz="4" w:space="0"/>
              <w:right w:val="single" w:color="auto" w:sz="4" w:space="0"/>
            </w:tcBorders>
            <w:shd w:val="clear" w:color="auto" w:fill="auto"/>
            <w:noWrap/>
            <w:vAlign w:val="center"/>
          </w:tcPr>
          <w:p w14:paraId="2663C3E0">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42CT012</w:t>
            </w:r>
          </w:p>
        </w:tc>
        <w:tc>
          <w:tcPr>
            <w:tcW w:w="1660" w:type="dxa"/>
            <w:tcBorders>
              <w:top w:val="nil"/>
              <w:left w:val="nil"/>
              <w:bottom w:val="single" w:color="auto" w:sz="4" w:space="0"/>
              <w:right w:val="single" w:color="auto" w:sz="4" w:space="0"/>
            </w:tcBorders>
            <w:shd w:val="clear" w:color="auto" w:fill="auto"/>
            <w:noWrap/>
            <w:vAlign w:val="center"/>
          </w:tcPr>
          <w:p w14:paraId="2DEB1035">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4楼所有办公室</w:t>
            </w:r>
          </w:p>
        </w:tc>
        <w:tc>
          <w:tcPr>
            <w:tcW w:w="1020" w:type="dxa"/>
            <w:tcBorders>
              <w:top w:val="nil"/>
              <w:left w:val="nil"/>
              <w:bottom w:val="single" w:color="auto" w:sz="4" w:space="0"/>
              <w:right w:val="single" w:color="auto" w:sz="4" w:space="0"/>
            </w:tcBorders>
            <w:shd w:val="clear" w:color="auto" w:fill="auto"/>
            <w:noWrap/>
            <w:vAlign w:val="center"/>
          </w:tcPr>
          <w:p w14:paraId="7DC3FCF4">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51" w:type="dxa"/>
            <w:tcBorders>
              <w:top w:val="nil"/>
              <w:left w:val="nil"/>
              <w:bottom w:val="single" w:color="auto" w:sz="4" w:space="0"/>
              <w:right w:val="single" w:color="auto" w:sz="4" w:space="0"/>
            </w:tcBorders>
          </w:tcPr>
          <w:p w14:paraId="1306C944">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75F937A5">
        <w:tblPrEx>
          <w:tblCellMar>
            <w:top w:w="0" w:type="dxa"/>
            <w:left w:w="108" w:type="dxa"/>
            <w:bottom w:w="0" w:type="dxa"/>
            <w:right w:w="108" w:type="dxa"/>
          </w:tblCellMar>
        </w:tblPrEx>
        <w:trPr>
          <w:trHeight w:val="360" w:hRule="atLeast"/>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1C928754">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A-XJGG-005</w:t>
            </w:r>
          </w:p>
        </w:tc>
        <w:tc>
          <w:tcPr>
            <w:tcW w:w="2140" w:type="dxa"/>
            <w:tcBorders>
              <w:top w:val="nil"/>
              <w:left w:val="nil"/>
              <w:bottom w:val="single" w:color="auto" w:sz="4" w:space="0"/>
              <w:right w:val="single" w:color="auto" w:sz="4" w:space="0"/>
            </w:tcBorders>
            <w:shd w:val="clear" w:color="auto" w:fill="auto"/>
            <w:noWrap/>
            <w:vAlign w:val="center"/>
          </w:tcPr>
          <w:p w14:paraId="3C575F5D">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风机盘管</w:t>
            </w:r>
          </w:p>
        </w:tc>
        <w:tc>
          <w:tcPr>
            <w:tcW w:w="2300" w:type="dxa"/>
            <w:tcBorders>
              <w:top w:val="nil"/>
              <w:left w:val="nil"/>
              <w:bottom w:val="single" w:color="auto" w:sz="4" w:space="0"/>
              <w:right w:val="single" w:color="auto" w:sz="4" w:space="0"/>
            </w:tcBorders>
            <w:shd w:val="clear" w:color="auto" w:fill="auto"/>
            <w:noWrap/>
            <w:vAlign w:val="center"/>
          </w:tcPr>
          <w:p w14:paraId="55145C1B">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42CT012</w:t>
            </w:r>
          </w:p>
        </w:tc>
        <w:tc>
          <w:tcPr>
            <w:tcW w:w="1660" w:type="dxa"/>
            <w:tcBorders>
              <w:top w:val="nil"/>
              <w:left w:val="nil"/>
              <w:bottom w:val="single" w:color="auto" w:sz="4" w:space="0"/>
              <w:right w:val="single" w:color="auto" w:sz="4" w:space="0"/>
            </w:tcBorders>
            <w:shd w:val="clear" w:color="auto" w:fill="auto"/>
            <w:noWrap/>
            <w:vAlign w:val="center"/>
          </w:tcPr>
          <w:p w14:paraId="1ED975A1">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5楼所有</w:t>
            </w:r>
            <w:bookmarkStart w:id="17" w:name="OLE_LINK2"/>
            <w:bookmarkStart w:id="18" w:name="OLE_LINK1"/>
            <w:r>
              <w:rPr>
                <w:rFonts w:asciiTheme="minorEastAsia" w:hAnsiTheme="minorEastAsia" w:eastAsiaTheme="minorEastAsia"/>
                <w:kern w:val="0"/>
                <w:sz w:val="24"/>
                <w:szCs w:val="24"/>
              </w:rPr>
              <w:t>办公室</w:t>
            </w:r>
            <w:bookmarkEnd w:id="17"/>
            <w:bookmarkEnd w:id="18"/>
          </w:p>
        </w:tc>
        <w:tc>
          <w:tcPr>
            <w:tcW w:w="1020" w:type="dxa"/>
            <w:tcBorders>
              <w:top w:val="nil"/>
              <w:left w:val="nil"/>
              <w:bottom w:val="single" w:color="auto" w:sz="4" w:space="0"/>
              <w:right w:val="single" w:color="auto" w:sz="4" w:space="0"/>
            </w:tcBorders>
            <w:shd w:val="clear" w:color="auto" w:fill="auto"/>
            <w:noWrap/>
            <w:vAlign w:val="center"/>
          </w:tcPr>
          <w:p w14:paraId="52B9164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51" w:type="dxa"/>
            <w:tcBorders>
              <w:top w:val="nil"/>
              <w:left w:val="nil"/>
              <w:bottom w:val="single" w:color="auto" w:sz="4" w:space="0"/>
              <w:right w:val="single" w:color="auto" w:sz="4" w:space="0"/>
            </w:tcBorders>
          </w:tcPr>
          <w:p w14:paraId="56C36781">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240E3A6A">
        <w:tblPrEx>
          <w:tblCellMar>
            <w:top w:w="0" w:type="dxa"/>
            <w:left w:w="108" w:type="dxa"/>
            <w:bottom w:w="0" w:type="dxa"/>
            <w:right w:w="108" w:type="dxa"/>
          </w:tblCellMar>
        </w:tblPrEx>
        <w:trPr>
          <w:trHeight w:val="360" w:hRule="atLeast"/>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57DAA7A2">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A-XJGG-006</w:t>
            </w:r>
          </w:p>
        </w:tc>
        <w:tc>
          <w:tcPr>
            <w:tcW w:w="2140" w:type="dxa"/>
            <w:tcBorders>
              <w:top w:val="nil"/>
              <w:left w:val="nil"/>
              <w:bottom w:val="single" w:color="auto" w:sz="4" w:space="0"/>
              <w:right w:val="single" w:color="auto" w:sz="4" w:space="0"/>
            </w:tcBorders>
            <w:shd w:val="clear" w:color="auto" w:fill="auto"/>
            <w:noWrap/>
            <w:vAlign w:val="center"/>
          </w:tcPr>
          <w:p w14:paraId="19DE4C6D">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风机盘管</w:t>
            </w:r>
          </w:p>
        </w:tc>
        <w:tc>
          <w:tcPr>
            <w:tcW w:w="2300" w:type="dxa"/>
            <w:tcBorders>
              <w:top w:val="nil"/>
              <w:left w:val="nil"/>
              <w:bottom w:val="single" w:color="auto" w:sz="4" w:space="0"/>
              <w:right w:val="single" w:color="auto" w:sz="4" w:space="0"/>
            </w:tcBorders>
            <w:shd w:val="clear" w:color="auto" w:fill="auto"/>
            <w:noWrap/>
            <w:vAlign w:val="center"/>
          </w:tcPr>
          <w:p w14:paraId="266A5255">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42CT012</w:t>
            </w:r>
          </w:p>
        </w:tc>
        <w:tc>
          <w:tcPr>
            <w:tcW w:w="1660" w:type="dxa"/>
            <w:tcBorders>
              <w:top w:val="nil"/>
              <w:left w:val="nil"/>
              <w:bottom w:val="single" w:color="auto" w:sz="4" w:space="0"/>
              <w:right w:val="single" w:color="auto" w:sz="4" w:space="0"/>
            </w:tcBorders>
            <w:shd w:val="clear" w:color="auto" w:fill="auto"/>
            <w:noWrap/>
            <w:vAlign w:val="center"/>
          </w:tcPr>
          <w:p w14:paraId="753C0281">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6楼所有</w:t>
            </w:r>
            <w:r>
              <w:rPr>
                <w:rFonts w:asciiTheme="minorEastAsia" w:hAnsiTheme="minorEastAsia" w:eastAsiaTheme="minorEastAsia"/>
                <w:kern w:val="0"/>
                <w:sz w:val="24"/>
                <w:szCs w:val="24"/>
              </w:rPr>
              <w:t>办公室</w:t>
            </w:r>
          </w:p>
        </w:tc>
        <w:tc>
          <w:tcPr>
            <w:tcW w:w="1020" w:type="dxa"/>
            <w:tcBorders>
              <w:top w:val="nil"/>
              <w:left w:val="nil"/>
              <w:bottom w:val="single" w:color="auto" w:sz="4" w:space="0"/>
              <w:right w:val="single" w:color="auto" w:sz="4" w:space="0"/>
            </w:tcBorders>
            <w:shd w:val="clear" w:color="auto" w:fill="auto"/>
            <w:noWrap/>
            <w:vAlign w:val="center"/>
          </w:tcPr>
          <w:p w14:paraId="251B9149">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51" w:type="dxa"/>
            <w:tcBorders>
              <w:top w:val="nil"/>
              <w:left w:val="nil"/>
              <w:bottom w:val="single" w:color="auto" w:sz="4" w:space="0"/>
              <w:right w:val="single" w:color="auto" w:sz="4" w:space="0"/>
            </w:tcBorders>
          </w:tcPr>
          <w:p w14:paraId="5547DAB6">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298CF5B1">
        <w:trPr>
          <w:trHeight w:val="360" w:hRule="atLeast"/>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5238C7BD">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A-XJGG-007</w:t>
            </w:r>
          </w:p>
        </w:tc>
        <w:tc>
          <w:tcPr>
            <w:tcW w:w="2140" w:type="dxa"/>
            <w:tcBorders>
              <w:top w:val="nil"/>
              <w:left w:val="nil"/>
              <w:bottom w:val="single" w:color="auto" w:sz="4" w:space="0"/>
              <w:right w:val="single" w:color="auto" w:sz="4" w:space="0"/>
            </w:tcBorders>
            <w:shd w:val="clear" w:color="auto" w:fill="auto"/>
            <w:noWrap/>
            <w:vAlign w:val="center"/>
          </w:tcPr>
          <w:p w14:paraId="395C88D9">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风机盘管</w:t>
            </w:r>
          </w:p>
        </w:tc>
        <w:tc>
          <w:tcPr>
            <w:tcW w:w="2300" w:type="dxa"/>
            <w:tcBorders>
              <w:top w:val="nil"/>
              <w:left w:val="nil"/>
              <w:bottom w:val="single" w:color="auto" w:sz="4" w:space="0"/>
              <w:right w:val="single" w:color="auto" w:sz="4" w:space="0"/>
            </w:tcBorders>
            <w:shd w:val="clear" w:color="auto" w:fill="auto"/>
            <w:noWrap/>
            <w:vAlign w:val="center"/>
          </w:tcPr>
          <w:p w14:paraId="71E2D034">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42CT012</w:t>
            </w:r>
          </w:p>
        </w:tc>
        <w:tc>
          <w:tcPr>
            <w:tcW w:w="1660" w:type="dxa"/>
            <w:tcBorders>
              <w:top w:val="nil"/>
              <w:left w:val="nil"/>
              <w:bottom w:val="single" w:color="auto" w:sz="4" w:space="0"/>
              <w:right w:val="single" w:color="auto" w:sz="4" w:space="0"/>
            </w:tcBorders>
            <w:shd w:val="clear" w:color="auto" w:fill="auto"/>
            <w:noWrap/>
            <w:vAlign w:val="center"/>
          </w:tcPr>
          <w:p w14:paraId="450009CC">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7楼所有</w:t>
            </w:r>
            <w:r>
              <w:rPr>
                <w:rFonts w:asciiTheme="minorEastAsia" w:hAnsiTheme="minorEastAsia" w:eastAsiaTheme="minorEastAsia"/>
                <w:kern w:val="0"/>
                <w:sz w:val="24"/>
                <w:szCs w:val="24"/>
              </w:rPr>
              <w:t>办公室</w:t>
            </w:r>
          </w:p>
        </w:tc>
        <w:tc>
          <w:tcPr>
            <w:tcW w:w="1020" w:type="dxa"/>
            <w:tcBorders>
              <w:top w:val="nil"/>
              <w:left w:val="nil"/>
              <w:bottom w:val="single" w:color="auto" w:sz="4" w:space="0"/>
              <w:right w:val="single" w:color="auto" w:sz="4" w:space="0"/>
            </w:tcBorders>
            <w:shd w:val="clear" w:color="auto" w:fill="auto"/>
            <w:noWrap/>
            <w:vAlign w:val="center"/>
          </w:tcPr>
          <w:p w14:paraId="0323C946">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51" w:type="dxa"/>
            <w:tcBorders>
              <w:top w:val="nil"/>
              <w:left w:val="nil"/>
              <w:bottom w:val="single" w:color="auto" w:sz="4" w:space="0"/>
              <w:right w:val="single" w:color="auto" w:sz="4" w:space="0"/>
            </w:tcBorders>
          </w:tcPr>
          <w:p w14:paraId="14AEC7FF">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3866E387">
        <w:tblPrEx>
          <w:tblCellMar>
            <w:top w:w="0" w:type="dxa"/>
            <w:left w:w="108" w:type="dxa"/>
            <w:bottom w:w="0" w:type="dxa"/>
            <w:right w:w="108" w:type="dxa"/>
          </w:tblCellMar>
        </w:tblPrEx>
        <w:trPr>
          <w:trHeight w:val="360" w:hRule="atLeast"/>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10BD00F0">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A-XJGG-008</w:t>
            </w:r>
          </w:p>
        </w:tc>
        <w:tc>
          <w:tcPr>
            <w:tcW w:w="2140" w:type="dxa"/>
            <w:tcBorders>
              <w:top w:val="nil"/>
              <w:left w:val="nil"/>
              <w:bottom w:val="single" w:color="auto" w:sz="4" w:space="0"/>
              <w:right w:val="single" w:color="auto" w:sz="4" w:space="0"/>
            </w:tcBorders>
            <w:shd w:val="clear" w:color="auto" w:fill="auto"/>
            <w:noWrap/>
            <w:vAlign w:val="center"/>
          </w:tcPr>
          <w:p w14:paraId="0681F3E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风机盘管</w:t>
            </w:r>
          </w:p>
        </w:tc>
        <w:tc>
          <w:tcPr>
            <w:tcW w:w="2300" w:type="dxa"/>
            <w:tcBorders>
              <w:top w:val="nil"/>
              <w:left w:val="nil"/>
              <w:bottom w:val="single" w:color="auto" w:sz="4" w:space="0"/>
              <w:right w:val="single" w:color="auto" w:sz="4" w:space="0"/>
            </w:tcBorders>
            <w:shd w:val="clear" w:color="auto" w:fill="auto"/>
            <w:noWrap/>
            <w:vAlign w:val="center"/>
          </w:tcPr>
          <w:p w14:paraId="54E8CB2D">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42CT012</w:t>
            </w:r>
          </w:p>
        </w:tc>
        <w:tc>
          <w:tcPr>
            <w:tcW w:w="1660" w:type="dxa"/>
            <w:tcBorders>
              <w:top w:val="nil"/>
              <w:left w:val="nil"/>
              <w:bottom w:val="single" w:color="auto" w:sz="4" w:space="0"/>
              <w:right w:val="single" w:color="auto" w:sz="4" w:space="0"/>
            </w:tcBorders>
            <w:shd w:val="clear" w:color="auto" w:fill="auto"/>
            <w:noWrap/>
            <w:vAlign w:val="center"/>
          </w:tcPr>
          <w:p w14:paraId="3E96F37E">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8楼所有</w:t>
            </w:r>
            <w:r>
              <w:rPr>
                <w:rFonts w:asciiTheme="minorEastAsia" w:hAnsiTheme="minorEastAsia" w:eastAsiaTheme="minorEastAsia"/>
                <w:kern w:val="0"/>
                <w:sz w:val="24"/>
                <w:szCs w:val="24"/>
              </w:rPr>
              <w:t>办公室</w:t>
            </w:r>
          </w:p>
        </w:tc>
        <w:tc>
          <w:tcPr>
            <w:tcW w:w="1020" w:type="dxa"/>
            <w:tcBorders>
              <w:top w:val="nil"/>
              <w:left w:val="nil"/>
              <w:bottom w:val="single" w:color="auto" w:sz="4" w:space="0"/>
              <w:right w:val="single" w:color="auto" w:sz="4" w:space="0"/>
            </w:tcBorders>
            <w:shd w:val="clear" w:color="auto" w:fill="auto"/>
            <w:noWrap/>
            <w:vAlign w:val="center"/>
          </w:tcPr>
          <w:p w14:paraId="35480BA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51" w:type="dxa"/>
            <w:tcBorders>
              <w:top w:val="nil"/>
              <w:left w:val="nil"/>
              <w:bottom w:val="single" w:color="auto" w:sz="4" w:space="0"/>
              <w:right w:val="single" w:color="auto" w:sz="4" w:space="0"/>
            </w:tcBorders>
          </w:tcPr>
          <w:p w14:paraId="445F7758">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647C7C76">
        <w:tblPrEx>
          <w:tblCellMar>
            <w:top w:w="0" w:type="dxa"/>
            <w:left w:w="108" w:type="dxa"/>
            <w:bottom w:w="0" w:type="dxa"/>
            <w:right w:w="108" w:type="dxa"/>
          </w:tblCellMar>
        </w:tblPrEx>
        <w:trPr>
          <w:trHeight w:val="360" w:hRule="atLeast"/>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0FDD4455">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A-XJGG-009</w:t>
            </w:r>
          </w:p>
        </w:tc>
        <w:tc>
          <w:tcPr>
            <w:tcW w:w="2140" w:type="dxa"/>
            <w:tcBorders>
              <w:top w:val="nil"/>
              <w:left w:val="nil"/>
              <w:bottom w:val="single" w:color="auto" w:sz="4" w:space="0"/>
              <w:right w:val="single" w:color="auto" w:sz="4" w:space="0"/>
            </w:tcBorders>
            <w:shd w:val="clear" w:color="auto" w:fill="auto"/>
            <w:noWrap/>
            <w:vAlign w:val="center"/>
          </w:tcPr>
          <w:p w14:paraId="0554BC8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风机盘管</w:t>
            </w:r>
          </w:p>
        </w:tc>
        <w:tc>
          <w:tcPr>
            <w:tcW w:w="2300" w:type="dxa"/>
            <w:tcBorders>
              <w:top w:val="nil"/>
              <w:left w:val="nil"/>
              <w:bottom w:val="single" w:color="auto" w:sz="4" w:space="0"/>
              <w:right w:val="single" w:color="auto" w:sz="4" w:space="0"/>
            </w:tcBorders>
            <w:shd w:val="clear" w:color="auto" w:fill="auto"/>
            <w:noWrap/>
            <w:vAlign w:val="center"/>
          </w:tcPr>
          <w:p w14:paraId="3966F26B">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42CT012</w:t>
            </w:r>
          </w:p>
        </w:tc>
        <w:tc>
          <w:tcPr>
            <w:tcW w:w="1660" w:type="dxa"/>
            <w:tcBorders>
              <w:top w:val="nil"/>
              <w:left w:val="nil"/>
              <w:bottom w:val="single" w:color="auto" w:sz="4" w:space="0"/>
              <w:right w:val="single" w:color="auto" w:sz="4" w:space="0"/>
            </w:tcBorders>
            <w:shd w:val="clear" w:color="auto" w:fill="auto"/>
            <w:noWrap/>
            <w:vAlign w:val="center"/>
          </w:tcPr>
          <w:p w14:paraId="44664ACC">
            <w:pPr>
              <w:widowControl/>
              <w:jc w:val="center"/>
              <w:rPr>
                <w:rFonts w:cs="宋体" w:asciiTheme="minorEastAsia" w:hAnsiTheme="minorEastAsia" w:eastAsiaTheme="minorEastAsia"/>
                <w:kern w:val="0"/>
                <w:sz w:val="24"/>
                <w:szCs w:val="24"/>
              </w:rPr>
            </w:pPr>
            <w:r>
              <w:rPr>
                <w:rFonts w:hint="eastAsia" w:asciiTheme="minorEastAsia" w:hAnsiTheme="minorEastAsia" w:eastAsiaTheme="minorEastAsia"/>
                <w:kern w:val="0"/>
                <w:sz w:val="24"/>
                <w:szCs w:val="24"/>
              </w:rPr>
              <w:t>9楼所有</w:t>
            </w:r>
            <w:r>
              <w:rPr>
                <w:rFonts w:asciiTheme="minorEastAsia" w:hAnsiTheme="minorEastAsia" w:eastAsiaTheme="minorEastAsia"/>
                <w:kern w:val="0"/>
                <w:sz w:val="24"/>
                <w:szCs w:val="24"/>
              </w:rPr>
              <w:t>办公室</w:t>
            </w:r>
          </w:p>
        </w:tc>
        <w:tc>
          <w:tcPr>
            <w:tcW w:w="1020" w:type="dxa"/>
            <w:tcBorders>
              <w:top w:val="nil"/>
              <w:left w:val="nil"/>
              <w:bottom w:val="single" w:color="auto" w:sz="4" w:space="0"/>
              <w:right w:val="single" w:color="auto" w:sz="4" w:space="0"/>
            </w:tcBorders>
            <w:shd w:val="clear" w:color="auto" w:fill="auto"/>
            <w:noWrap/>
            <w:vAlign w:val="center"/>
          </w:tcPr>
          <w:p w14:paraId="63ED8BD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51" w:type="dxa"/>
            <w:tcBorders>
              <w:top w:val="nil"/>
              <w:left w:val="nil"/>
              <w:bottom w:val="single" w:color="auto" w:sz="4" w:space="0"/>
              <w:right w:val="single" w:color="auto" w:sz="4" w:space="0"/>
            </w:tcBorders>
          </w:tcPr>
          <w:p w14:paraId="3A958B02">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55F1A968">
        <w:tblPrEx>
          <w:tblCellMar>
            <w:top w:w="0" w:type="dxa"/>
            <w:left w:w="108" w:type="dxa"/>
            <w:bottom w:w="0" w:type="dxa"/>
            <w:right w:w="108" w:type="dxa"/>
          </w:tblCellMar>
        </w:tblPrEx>
        <w:trPr>
          <w:trHeight w:val="360" w:hRule="atLeast"/>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3EA3A624">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A-XJGG-010</w:t>
            </w:r>
          </w:p>
        </w:tc>
        <w:tc>
          <w:tcPr>
            <w:tcW w:w="2140" w:type="dxa"/>
            <w:tcBorders>
              <w:top w:val="nil"/>
              <w:left w:val="nil"/>
              <w:bottom w:val="single" w:color="auto" w:sz="4" w:space="0"/>
              <w:right w:val="single" w:color="auto" w:sz="4" w:space="0"/>
            </w:tcBorders>
            <w:shd w:val="clear" w:color="auto" w:fill="auto"/>
            <w:noWrap/>
            <w:vAlign w:val="center"/>
          </w:tcPr>
          <w:p w14:paraId="707EA75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风机盘管</w:t>
            </w:r>
          </w:p>
        </w:tc>
        <w:tc>
          <w:tcPr>
            <w:tcW w:w="2300" w:type="dxa"/>
            <w:tcBorders>
              <w:top w:val="nil"/>
              <w:left w:val="nil"/>
              <w:bottom w:val="single" w:color="auto" w:sz="4" w:space="0"/>
              <w:right w:val="single" w:color="auto" w:sz="4" w:space="0"/>
            </w:tcBorders>
            <w:shd w:val="clear" w:color="auto" w:fill="auto"/>
            <w:noWrap/>
            <w:vAlign w:val="center"/>
          </w:tcPr>
          <w:p w14:paraId="7BF8BE9E">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42CT012</w:t>
            </w:r>
          </w:p>
        </w:tc>
        <w:tc>
          <w:tcPr>
            <w:tcW w:w="1660" w:type="dxa"/>
            <w:tcBorders>
              <w:top w:val="nil"/>
              <w:left w:val="nil"/>
              <w:bottom w:val="single" w:color="auto" w:sz="4" w:space="0"/>
              <w:right w:val="single" w:color="auto" w:sz="4" w:space="0"/>
            </w:tcBorders>
            <w:shd w:val="clear" w:color="auto" w:fill="auto"/>
            <w:noWrap/>
            <w:vAlign w:val="center"/>
          </w:tcPr>
          <w:p w14:paraId="400D5060">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10楼</w:t>
            </w:r>
            <w:r>
              <w:rPr>
                <w:rFonts w:cs="宋体" w:asciiTheme="minorEastAsia" w:hAnsiTheme="minorEastAsia" w:eastAsiaTheme="minorEastAsia"/>
                <w:kern w:val="0"/>
                <w:sz w:val="24"/>
                <w:szCs w:val="24"/>
              </w:rPr>
              <w:t>多功能厅</w:t>
            </w:r>
          </w:p>
        </w:tc>
        <w:tc>
          <w:tcPr>
            <w:tcW w:w="1020" w:type="dxa"/>
            <w:tcBorders>
              <w:top w:val="nil"/>
              <w:left w:val="nil"/>
              <w:bottom w:val="single" w:color="auto" w:sz="4" w:space="0"/>
              <w:right w:val="single" w:color="auto" w:sz="4" w:space="0"/>
            </w:tcBorders>
            <w:shd w:val="clear" w:color="auto" w:fill="auto"/>
            <w:noWrap/>
            <w:vAlign w:val="center"/>
          </w:tcPr>
          <w:p w14:paraId="36866EE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51" w:type="dxa"/>
            <w:tcBorders>
              <w:top w:val="nil"/>
              <w:left w:val="nil"/>
              <w:bottom w:val="single" w:color="auto" w:sz="4" w:space="0"/>
              <w:right w:val="single" w:color="auto" w:sz="4" w:space="0"/>
            </w:tcBorders>
          </w:tcPr>
          <w:p w14:paraId="5323D8ED">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1E2C1EA3">
        <w:trPr>
          <w:trHeight w:val="360" w:hRule="atLeast"/>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5CF23DB6">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A-XJGG-011</w:t>
            </w:r>
          </w:p>
        </w:tc>
        <w:tc>
          <w:tcPr>
            <w:tcW w:w="2140" w:type="dxa"/>
            <w:tcBorders>
              <w:top w:val="nil"/>
              <w:left w:val="nil"/>
              <w:bottom w:val="single" w:color="auto" w:sz="4" w:space="0"/>
              <w:right w:val="single" w:color="auto" w:sz="4" w:space="0"/>
            </w:tcBorders>
            <w:shd w:val="clear" w:color="auto" w:fill="auto"/>
            <w:noWrap/>
            <w:vAlign w:val="center"/>
          </w:tcPr>
          <w:p w14:paraId="14C02C1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风机盘管</w:t>
            </w:r>
          </w:p>
        </w:tc>
        <w:tc>
          <w:tcPr>
            <w:tcW w:w="2300" w:type="dxa"/>
            <w:tcBorders>
              <w:top w:val="nil"/>
              <w:left w:val="nil"/>
              <w:bottom w:val="single" w:color="auto" w:sz="4" w:space="0"/>
              <w:right w:val="single" w:color="auto" w:sz="4" w:space="0"/>
            </w:tcBorders>
            <w:shd w:val="clear" w:color="auto" w:fill="auto"/>
            <w:noWrap/>
            <w:vAlign w:val="center"/>
          </w:tcPr>
          <w:p w14:paraId="22DD90F6">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42CT008</w:t>
            </w:r>
          </w:p>
        </w:tc>
        <w:tc>
          <w:tcPr>
            <w:tcW w:w="1660" w:type="dxa"/>
            <w:tcBorders>
              <w:top w:val="nil"/>
              <w:left w:val="nil"/>
              <w:bottom w:val="single" w:color="auto" w:sz="4" w:space="0"/>
              <w:right w:val="single" w:color="auto" w:sz="4" w:space="0"/>
            </w:tcBorders>
            <w:shd w:val="clear" w:color="auto" w:fill="auto"/>
            <w:noWrap/>
          </w:tcPr>
          <w:p w14:paraId="686478C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1楼</w:t>
            </w:r>
            <w:r>
              <w:rPr>
                <w:rFonts w:cs="宋体" w:asciiTheme="minorEastAsia" w:hAnsiTheme="minorEastAsia" w:eastAsiaTheme="minorEastAsia"/>
                <w:kern w:val="0"/>
                <w:sz w:val="24"/>
                <w:szCs w:val="24"/>
              </w:rPr>
              <w:t>电梯厅</w:t>
            </w:r>
          </w:p>
        </w:tc>
        <w:tc>
          <w:tcPr>
            <w:tcW w:w="1020" w:type="dxa"/>
            <w:tcBorders>
              <w:top w:val="nil"/>
              <w:left w:val="nil"/>
              <w:bottom w:val="single" w:color="auto" w:sz="4" w:space="0"/>
              <w:right w:val="single" w:color="auto" w:sz="4" w:space="0"/>
            </w:tcBorders>
            <w:shd w:val="clear" w:color="auto" w:fill="auto"/>
            <w:noWrap/>
          </w:tcPr>
          <w:p w14:paraId="5810A73C">
            <w:pPr>
              <w:widowControl/>
              <w:jc w:val="center"/>
              <w:rPr>
                <w:rFonts w:cs="宋体" w:asciiTheme="minorEastAsia" w:hAnsiTheme="minorEastAsia" w:eastAsiaTheme="minorEastAsia"/>
                <w:kern w:val="0"/>
                <w:sz w:val="24"/>
                <w:szCs w:val="24"/>
              </w:rPr>
            </w:pPr>
            <w:r>
              <w:rPr>
                <w:rFonts w:hint="eastAsia" w:asciiTheme="minorEastAsia" w:hAnsiTheme="minorEastAsia" w:eastAsiaTheme="minorEastAsia"/>
                <w:kern w:val="0"/>
                <w:sz w:val="24"/>
                <w:szCs w:val="24"/>
              </w:rPr>
              <w:t>完好</w:t>
            </w:r>
          </w:p>
        </w:tc>
        <w:tc>
          <w:tcPr>
            <w:tcW w:w="1351" w:type="dxa"/>
            <w:tcBorders>
              <w:top w:val="nil"/>
              <w:left w:val="nil"/>
              <w:bottom w:val="single" w:color="auto" w:sz="4" w:space="0"/>
              <w:right w:val="single" w:color="auto" w:sz="4" w:space="0"/>
            </w:tcBorders>
          </w:tcPr>
          <w:p w14:paraId="453AA2F3">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1A75049F">
        <w:tblPrEx>
          <w:tblCellMar>
            <w:top w:w="0" w:type="dxa"/>
            <w:left w:w="108" w:type="dxa"/>
            <w:bottom w:w="0" w:type="dxa"/>
            <w:right w:w="108" w:type="dxa"/>
          </w:tblCellMar>
        </w:tblPrEx>
        <w:trPr>
          <w:trHeight w:val="360" w:hRule="atLeast"/>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5BAD3E81">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A-XJGG-012</w:t>
            </w:r>
          </w:p>
        </w:tc>
        <w:tc>
          <w:tcPr>
            <w:tcW w:w="2140" w:type="dxa"/>
            <w:tcBorders>
              <w:top w:val="nil"/>
              <w:left w:val="nil"/>
              <w:bottom w:val="single" w:color="auto" w:sz="4" w:space="0"/>
              <w:right w:val="single" w:color="auto" w:sz="4" w:space="0"/>
            </w:tcBorders>
            <w:shd w:val="clear" w:color="auto" w:fill="auto"/>
            <w:noWrap/>
            <w:vAlign w:val="center"/>
          </w:tcPr>
          <w:p w14:paraId="58B0628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风机盘管</w:t>
            </w:r>
          </w:p>
        </w:tc>
        <w:tc>
          <w:tcPr>
            <w:tcW w:w="2300" w:type="dxa"/>
            <w:tcBorders>
              <w:top w:val="nil"/>
              <w:left w:val="nil"/>
              <w:bottom w:val="single" w:color="auto" w:sz="4" w:space="0"/>
              <w:right w:val="single" w:color="auto" w:sz="4" w:space="0"/>
            </w:tcBorders>
            <w:shd w:val="clear" w:color="auto" w:fill="auto"/>
            <w:noWrap/>
            <w:vAlign w:val="center"/>
          </w:tcPr>
          <w:p w14:paraId="12BF0943">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42CT008</w:t>
            </w:r>
          </w:p>
        </w:tc>
        <w:tc>
          <w:tcPr>
            <w:tcW w:w="1660" w:type="dxa"/>
            <w:tcBorders>
              <w:top w:val="nil"/>
              <w:left w:val="nil"/>
              <w:bottom w:val="single" w:color="auto" w:sz="4" w:space="0"/>
              <w:right w:val="single" w:color="auto" w:sz="4" w:space="0"/>
            </w:tcBorders>
            <w:shd w:val="clear" w:color="auto" w:fill="auto"/>
            <w:noWrap/>
            <w:vAlign w:val="center"/>
          </w:tcPr>
          <w:p w14:paraId="72A216CB">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楼</w:t>
            </w:r>
            <w:r>
              <w:rPr>
                <w:rFonts w:cs="宋体" w:asciiTheme="minorEastAsia" w:hAnsiTheme="minorEastAsia" w:eastAsiaTheme="minorEastAsia"/>
                <w:kern w:val="0"/>
                <w:sz w:val="24"/>
                <w:szCs w:val="24"/>
              </w:rPr>
              <w:t>电梯厅</w:t>
            </w:r>
          </w:p>
        </w:tc>
        <w:tc>
          <w:tcPr>
            <w:tcW w:w="1020" w:type="dxa"/>
            <w:tcBorders>
              <w:top w:val="nil"/>
              <w:left w:val="nil"/>
              <w:bottom w:val="single" w:color="auto" w:sz="4" w:space="0"/>
              <w:right w:val="single" w:color="auto" w:sz="4" w:space="0"/>
            </w:tcBorders>
            <w:shd w:val="clear" w:color="auto" w:fill="auto"/>
            <w:noWrap/>
            <w:vAlign w:val="center"/>
          </w:tcPr>
          <w:p w14:paraId="67F0A9E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51" w:type="dxa"/>
            <w:tcBorders>
              <w:top w:val="nil"/>
              <w:left w:val="nil"/>
              <w:bottom w:val="single" w:color="auto" w:sz="4" w:space="0"/>
              <w:right w:val="single" w:color="auto" w:sz="4" w:space="0"/>
            </w:tcBorders>
          </w:tcPr>
          <w:p w14:paraId="7A82CBB7">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25090BB0">
        <w:tblPrEx>
          <w:tblCellMar>
            <w:top w:w="0" w:type="dxa"/>
            <w:left w:w="108" w:type="dxa"/>
            <w:bottom w:w="0" w:type="dxa"/>
            <w:right w:w="108" w:type="dxa"/>
          </w:tblCellMar>
        </w:tblPrEx>
        <w:trPr>
          <w:trHeight w:val="360" w:hRule="atLeast"/>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6B1076D9">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A-XJGG-013</w:t>
            </w:r>
          </w:p>
        </w:tc>
        <w:tc>
          <w:tcPr>
            <w:tcW w:w="2140" w:type="dxa"/>
            <w:tcBorders>
              <w:top w:val="nil"/>
              <w:left w:val="nil"/>
              <w:bottom w:val="single" w:color="auto" w:sz="4" w:space="0"/>
              <w:right w:val="single" w:color="auto" w:sz="4" w:space="0"/>
            </w:tcBorders>
            <w:shd w:val="clear" w:color="auto" w:fill="auto"/>
            <w:noWrap/>
            <w:vAlign w:val="center"/>
          </w:tcPr>
          <w:p w14:paraId="6F57F3A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风机盘管</w:t>
            </w:r>
          </w:p>
        </w:tc>
        <w:tc>
          <w:tcPr>
            <w:tcW w:w="2300" w:type="dxa"/>
            <w:tcBorders>
              <w:top w:val="nil"/>
              <w:left w:val="nil"/>
              <w:bottom w:val="single" w:color="auto" w:sz="4" w:space="0"/>
              <w:right w:val="single" w:color="auto" w:sz="4" w:space="0"/>
            </w:tcBorders>
            <w:shd w:val="clear" w:color="auto" w:fill="auto"/>
            <w:noWrap/>
            <w:vAlign w:val="center"/>
          </w:tcPr>
          <w:p w14:paraId="4678987B">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42CT008</w:t>
            </w:r>
          </w:p>
        </w:tc>
        <w:tc>
          <w:tcPr>
            <w:tcW w:w="1660" w:type="dxa"/>
            <w:tcBorders>
              <w:top w:val="nil"/>
              <w:left w:val="nil"/>
              <w:bottom w:val="single" w:color="auto" w:sz="4" w:space="0"/>
              <w:right w:val="single" w:color="auto" w:sz="4" w:space="0"/>
            </w:tcBorders>
            <w:shd w:val="clear" w:color="auto" w:fill="auto"/>
            <w:noWrap/>
            <w:vAlign w:val="center"/>
          </w:tcPr>
          <w:p w14:paraId="46971AF6">
            <w:pPr>
              <w:widowControl/>
              <w:jc w:val="center"/>
              <w:rPr>
                <w:rFonts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楼</w:t>
            </w:r>
            <w:r>
              <w:rPr>
                <w:rFonts w:cs="宋体" w:asciiTheme="minorEastAsia" w:hAnsiTheme="minorEastAsia" w:eastAsiaTheme="minorEastAsia"/>
                <w:kern w:val="0"/>
                <w:sz w:val="24"/>
                <w:szCs w:val="24"/>
              </w:rPr>
              <w:t>电梯厅</w:t>
            </w:r>
          </w:p>
        </w:tc>
        <w:tc>
          <w:tcPr>
            <w:tcW w:w="1020" w:type="dxa"/>
            <w:tcBorders>
              <w:top w:val="nil"/>
              <w:left w:val="nil"/>
              <w:bottom w:val="single" w:color="auto" w:sz="4" w:space="0"/>
              <w:right w:val="single" w:color="auto" w:sz="4" w:space="0"/>
            </w:tcBorders>
            <w:shd w:val="clear" w:color="auto" w:fill="auto"/>
            <w:noWrap/>
            <w:vAlign w:val="center"/>
          </w:tcPr>
          <w:p w14:paraId="57E0003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51" w:type="dxa"/>
            <w:tcBorders>
              <w:top w:val="nil"/>
              <w:left w:val="nil"/>
              <w:bottom w:val="single" w:color="auto" w:sz="4" w:space="0"/>
              <w:right w:val="single" w:color="auto" w:sz="4" w:space="0"/>
            </w:tcBorders>
          </w:tcPr>
          <w:p w14:paraId="7B263F20">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30D95103">
        <w:tblPrEx>
          <w:tblCellMar>
            <w:top w:w="0" w:type="dxa"/>
            <w:left w:w="108" w:type="dxa"/>
            <w:bottom w:w="0" w:type="dxa"/>
            <w:right w:w="108" w:type="dxa"/>
          </w:tblCellMar>
        </w:tblPrEx>
        <w:trPr>
          <w:trHeight w:val="360" w:hRule="atLeast"/>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006CF2D7">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A-XJGG-014</w:t>
            </w:r>
          </w:p>
        </w:tc>
        <w:tc>
          <w:tcPr>
            <w:tcW w:w="2140" w:type="dxa"/>
            <w:tcBorders>
              <w:top w:val="nil"/>
              <w:left w:val="nil"/>
              <w:bottom w:val="single" w:color="auto" w:sz="4" w:space="0"/>
              <w:right w:val="single" w:color="auto" w:sz="4" w:space="0"/>
            </w:tcBorders>
            <w:shd w:val="clear" w:color="auto" w:fill="auto"/>
            <w:noWrap/>
            <w:vAlign w:val="center"/>
          </w:tcPr>
          <w:p w14:paraId="66077FD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风机盘管</w:t>
            </w:r>
          </w:p>
        </w:tc>
        <w:tc>
          <w:tcPr>
            <w:tcW w:w="2300" w:type="dxa"/>
            <w:tcBorders>
              <w:top w:val="nil"/>
              <w:left w:val="nil"/>
              <w:bottom w:val="single" w:color="auto" w:sz="4" w:space="0"/>
              <w:right w:val="single" w:color="auto" w:sz="4" w:space="0"/>
            </w:tcBorders>
            <w:shd w:val="clear" w:color="auto" w:fill="auto"/>
            <w:noWrap/>
            <w:vAlign w:val="center"/>
          </w:tcPr>
          <w:p w14:paraId="37153529">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42CT008</w:t>
            </w:r>
          </w:p>
        </w:tc>
        <w:tc>
          <w:tcPr>
            <w:tcW w:w="1660" w:type="dxa"/>
            <w:tcBorders>
              <w:top w:val="nil"/>
              <w:left w:val="nil"/>
              <w:bottom w:val="single" w:color="auto" w:sz="4" w:space="0"/>
              <w:right w:val="single" w:color="auto" w:sz="4" w:space="0"/>
            </w:tcBorders>
            <w:shd w:val="clear" w:color="auto" w:fill="auto"/>
            <w:noWrap/>
            <w:vAlign w:val="center"/>
          </w:tcPr>
          <w:p w14:paraId="24544C83">
            <w:pPr>
              <w:widowControl/>
              <w:jc w:val="center"/>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4楼</w:t>
            </w:r>
            <w:r>
              <w:rPr>
                <w:rFonts w:cs="宋体" w:asciiTheme="minorEastAsia" w:hAnsiTheme="minorEastAsia" w:eastAsiaTheme="minorEastAsia"/>
                <w:kern w:val="0"/>
                <w:sz w:val="24"/>
                <w:szCs w:val="24"/>
              </w:rPr>
              <w:t>电梯厅</w:t>
            </w:r>
          </w:p>
        </w:tc>
        <w:tc>
          <w:tcPr>
            <w:tcW w:w="1020" w:type="dxa"/>
            <w:tcBorders>
              <w:top w:val="nil"/>
              <w:left w:val="nil"/>
              <w:bottom w:val="single" w:color="auto" w:sz="4" w:space="0"/>
              <w:right w:val="single" w:color="auto" w:sz="4" w:space="0"/>
            </w:tcBorders>
            <w:shd w:val="clear" w:color="auto" w:fill="auto"/>
            <w:noWrap/>
            <w:vAlign w:val="center"/>
          </w:tcPr>
          <w:p w14:paraId="70230F4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51" w:type="dxa"/>
            <w:tcBorders>
              <w:top w:val="nil"/>
              <w:left w:val="nil"/>
              <w:bottom w:val="single" w:color="auto" w:sz="4" w:space="0"/>
              <w:right w:val="single" w:color="auto" w:sz="4" w:space="0"/>
            </w:tcBorders>
          </w:tcPr>
          <w:p w14:paraId="7F841651">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23234DAD">
        <w:trPr>
          <w:trHeight w:val="360" w:hRule="atLeast"/>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142D4A43">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A-XJGG-015</w:t>
            </w:r>
          </w:p>
        </w:tc>
        <w:tc>
          <w:tcPr>
            <w:tcW w:w="2140" w:type="dxa"/>
            <w:tcBorders>
              <w:top w:val="nil"/>
              <w:left w:val="nil"/>
              <w:bottom w:val="single" w:color="auto" w:sz="4" w:space="0"/>
              <w:right w:val="single" w:color="auto" w:sz="4" w:space="0"/>
            </w:tcBorders>
            <w:shd w:val="clear" w:color="auto" w:fill="auto"/>
            <w:noWrap/>
            <w:vAlign w:val="center"/>
          </w:tcPr>
          <w:p w14:paraId="5EF9E40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风机盘管</w:t>
            </w:r>
          </w:p>
        </w:tc>
        <w:tc>
          <w:tcPr>
            <w:tcW w:w="2300" w:type="dxa"/>
            <w:tcBorders>
              <w:top w:val="nil"/>
              <w:left w:val="nil"/>
              <w:bottom w:val="single" w:color="auto" w:sz="4" w:space="0"/>
              <w:right w:val="single" w:color="auto" w:sz="4" w:space="0"/>
            </w:tcBorders>
            <w:shd w:val="clear" w:color="auto" w:fill="auto"/>
            <w:noWrap/>
            <w:vAlign w:val="center"/>
          </w:tcPr>
          <w:p w14:paraId="00787576">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42CT008</w:t>
            </w:r>
          </w:p>
        </w:tc>
        <w:tc>
          <w:tcPr>
            <w:tcW w:w="1660" w:type="dxa"/>
            <w:tcBorders>
              <w:top w:val="nil"/>
              <w:left w:val="nil"/>
              <w:bottom w:val="single" w:color="auto" w:sz="4" w:space="0"/>
              <w:right w:val="single" w:color="auto" w:sz="4" w:space="0"/>
            </w:tcBorders>
            <w:shd w:val="clear" w:color="auto" w:fill="auto"/>
            <w:noWrap/>
            <w:vAlign w:val="center"/>
          </w:tcPr>
          <w:p w14:paraId="52B6612A">
            <w:pPr>
              <w:widowControl/>
              <w:jc w:val="center"/>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5楼</w:t>
            </w:r>
            <w:r>
              <w:rPr>
                <w:rFonts w:cs="宋体" w:asciiTheme="minorEastAsia" w:hAnsiTheme="minorEastAsia" w:eastAsiaTheme="minorEastAsia"/>
                <w:kern w:val="0"/>
                <w:sz w:val="24"/>
                <w:szCs w:val="24"/>
              </w:rPr>
              <w:t>电梯厅</w:t>
            </w:r>
          </w:p>
        </w:tc>
        <w:tc>
          <w:tcPr>
            <w:tcW w:w="1020" w:type="dxa"/>
            <w:tcBorders>
              <w:top w:val="nil"/>
              <w:left w:val="nil"/>
              <w:bottom w:val="single" w:color="auto" w:sz="4" w:space="0"/>
              <w:right w:val="single" w:color="auto" w:sz="4" w:space="0"/>
            </w:tcBorders>
            <w:shd w:val="clear" w:color="auto" w:fill="auto"/>
            <w:noWrap/>
            <w:vAlign w:val="center"/>
          </w:tcPr>
          <w:p w14:paraId="2E4D35F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51" w:type="dxa"/>
            <w:tcBorders>
              <w:top w:val="nil"/>
              <w:left w:val="nil"/>
              <w:bottom w:val="single" w:color="auto" w:sz="4" w:space="0"/>
              <w:right w:val="single" w:color="auto" w:sz="4" w:space="0"/>
            </w:tcBorders>
          </w:tcPr>
          <w:p w14:paraId="01F7844E">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33653800">
        <w:tblPrEx>
          <w:tblCellMar>
            <w:top w:w="0" w:type="dxa"/>
            <w:left w:w="108" w:type="dxa"/>
            <w:bottom w:w="0" w:type="dxa"/>
            <w:right w:w="108" w:type="dxa"/>
          </w:tblCellMar>
        </w:tblPrEx>
        <w:trPr>
          <w:trHeight w:val="360" w:hRule="atLeast"/>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35085CD1">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A-XJGG-016</w:t>
            </w:r>
          </w:p>
        </w:tc>
        <w:tc>
          <w:tcPr>
            <w:tcW w:w="2140" w:type="dxa"/>
            <w:tcBorders>
              <w:top w:val="nil"/>
              <w:left w:val="nil"/>
              <w:bottom w:val="single" w:color="auto" w:sz="4" w:space="0"/>
              <w:right w:val="single" w:color="auto" w:sz="4" w:space="0"/>
            </w:tcBorders>
            <w:shd w:val="clear" w:color="auto" w:fill="auto"/>
            <w:noWrap/>
            <w:vAlign w:val="center"/>
          </w:tcPr>
          <w:p w14:paraId="131DC78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风机盘管</w:t>
            </w:r>
          </w:p>
        </w:tc>
        <w:tc>
          <w:tcPr>
            <w:tcW w:w="2300" w:type="dxa"/>
            <w:tcBorders>
              <w:top w:val="nil"/>
              <w:left w:val="nil"/>
              <w:bottom w:val="single" w:color="auto" w:sz="4" w:space="0"/>
              <w:right w:val="single" w:color="auto" w:sz="4" w:space="0"/>
            </w:tcBorders>
            <w:shd w:val="clear" w:color="auto" w:fill="auto"/>
            <w:noWrap/>
            <w:vAlign w:val="center"/>
          </w:tcPr>
          <w:p w14:paraId="34D59449">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42CT008</w:t>
            </w:r>
          </w:p>
        </w:tc>
        <w:tc>
          <w:tcPr>
            <w:tcW w:w="1660" w:type="dxa"/>
            <w:tcBorders>
              <w:top w:val="nil"/>
              <w:left w:val="nil"/>
              <w:bottom w:val="single" w:color="auto" w:sz="4" w:space="0"/>
              <w:right w:val="single" w:color="auto" w:sz="4" w:space="0"/>
            </w:tcBorders>
            <w:shd w:val="clear" w:color="auto" w:fill="auto"/>
            <w:noWrap/>
            <w:vAlign w:val="center"/>
          </w:tcPr>
          <w:p w14:paraId="090548A4">
            <w:pPr>
              <w:widowControl/>
              <w:jc w:val="center"/>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6楼</w:t>
            </w:r>
            <w:r>
              <w:rPr>
                <w:rFonts w:cs="宋体" w:asciiTheme="minorEastAsia" w:hAnsiTheme="minorEastAsia" w:eastAsiaTheme="minorEastAsia"/>
                <w:kern w:val="0"/>
                <w:sz w:val="24"/>
                <w:szCs w:val="24"/>
              </w:rPr>
              <w:t>电梯厅</w:t>
            </w:r>
          </w:p>
        </w:tc>
        <w:tc>
          <w:tcPr>
            <w:tcW w:w="1020" w:type="dxa"/>
            <w:tcBorders>
              <w:top w:val="nil"/>
              <w:left w:val="nil"/>
              <w:bottom w:val="single" w:color="auto" w:sz="4" w:space="0"/>
              <w:right w:val="single" w:color="auto" w:sz="4" w:space="0"/>
            </w:tcBorders>
            <w:shd w:val="clear" w:color="auto" w:fill="auto"/>
            <w:noWrap/>
            <w:vAlign w:val="center"/>
          </w:tcPr>
          <w:p w14:paraId="02EC3A6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51" w:type="dxa"/>
            <w:tcBorders>
              <w:top w:val="nil"/>
              <w:left w:val="nil"/>
              <w:bottom w:val="single" w:color="auto" w:sz="4" w:space="0"/>
              <w:right w:val="single" w:color="auto" w:sz="4" w:space="0"/>
            </w:tcBorders>
          </w:tcPr>
          <w:p w14:paraId="0368D970">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621F7A52">
        <w:tblPrEx>
          <w:tblCellMar>
            <w:top w:w="0" w:type="dxa"/>
            <w:left w:w="108" w:type="dxa"/>
            <w:bottom w:w="0" w:type="dxa"/>
            <w:right w:w="108" w:type="dxa"/>
          </w:tblCellMar>
        </w:tblPrEx>
        <w:trPr>
          <w:trHeight w:val="360" w:hRule="atLeast"/>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67CE7231">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A-XJGG-017</w:t>
            </w:r>
          </w:p>
        </w:tc>
        <w:tc>
          <w:tcPr>
            <w:tcW w:w="2140" w:type="dxa"/>
            <w:tcBorders>
              <w:top w:val="nil"/>
              <w:left w:val="nil"/>
              <w:bottom w:val="single" w:color="auto" w:sz="4" w:space="0"/>
              <w:right w:val="single" w:color="auto" w:sz="4" w:space="0"/>
            </w:tcBorders>
            <w:shd w:val="clear" w:color="auto" w:fill="auto"/>
            <w:noWrap/>
            <w:vAlign w:val="center"/>
          </w:tcPr>
          <w:p w14:paraId="769D565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风机盘管</w:t>
            </w:r>
          </w:p>
        </w:tc>
        <w:tc>
          <w:tcPr>
            <w:tcW w:w="2300" w:type="dxa"/>
            <w:tcBorders>
              <w:top w:val="nil"/>
              <w:left w:val="nil"/>
              <w:bottom w:val="single" w:color="auto" w:sz="4" w:space="0"/>
              <w:right w:val="single" w:color="auto" w:sz="4" w:space="0"/>
            </w:tcBorders>
            <w:shd w:val="clear" w:color="auto" w:fill="auto"/>
            <w:noWrap/>
            <w:vAlign w:val="center"/>
          </w:tcPr>
          <w:p w14:paraId="66F97B89">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42CT008</w:t>
            </w:r>
          </w:p>
        </w:tc>
        <w:tc>
          <w:tcPr>
            <w:tcW w:w="1660" w:type="dxa"/>
            <w:tcBorders>
              <w:top w:val="nil"/>
              <w:left w:val="nil"/>
              <w:bottom w:val="single" w:color="auto" w:sz="4" w:space="0"/>
              <w:right w:val="single" w:color="auto" w:sz="4" w:space="0"/>
            </w:tcBorders>
            <w:shd w:val="clear" w:color="auto" w:fill="auto"/>
            <w:noWrap/>
            <w:vAlign w:val="center"/>
          </w:tcPr>
          <w:p w14:paraId="6B11F1C5">
            <w:pPr>
              <w:widowControl/>
              <w:jc w:val="center"/>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7楼</w:t>
            </w:r>
            <w:r>
              <w:rPr>
                <w:rFonts w:cs="宋体" w:asciiTheme="minorEastAsia" w:hAnsiTheme="minorEastAsia" w:eastAsiaTheme="minorEastAsia"/>
                <w:kern w:val="0"/>
                <w:sz w:val="24"/>
                <w:szCs w:val="24"/>
              </w:rPr>
              <w:t>电梯厅</w:t>
            </w:r>
          </w:p>
        </w:tc>
        <w:tc>
          <w:tcPr>
            <w:tcW w:w="1020" w:type="dxa"/>
            <w:tcBorders>
              <w:top w:val="nil"/>
              <w:left w:val="nil"/>
              <w:bottom w:val="single" w:color="auto" w:sz="4" w:space="0"/>
              <w:right w:val="single" w:color="auto" w:sz="4" w:space="0"/>
            </w:tcBorders>
            <w:shd w:val="clear" w:color="auto" w:fill="auto"/>
            <w:noWrap/>
            <w:vAlign w:val="center"/>
          </w:tcPr>
          <w:p w14:paraId="4AF820C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51" w:type="dxa"/>
            <w:tcBorders>
              <w:top w:val="nil"/>
              <w:left w:val="nil"/>
              <w:bottom w:val="single" w:color="auto" w:sz="4" w:space="0"/>
              <w:right w:val="single" w:color="auto" w:sz="4" w:space="0"/>
            </w:tcBorders>
          </w:tcPr>
          <w:p w14:paraId="3CED0A8E">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7ECA6DB1">
        <w:tblPrEx>
          <w:tblCellMar>
            <w:top w:w="0" w:type="dxa"/>
            <w:left w:w="108" w:type="dxa"/>
            <w:bottom w:w="0" w:type="dxa"/>
            <w:right w:w="108" w:type="dxa"/>
          </w:tblCellMar>
        </w:tblPrEx>
        <w:trPr>
          <w:trHeight w:val="360" w:hRule="atLeast"/>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54E073A9">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A-XJGG-018</w:t>
            </w:r>
          </w:p>
        </w:tc>
        <w:tc>
          <w:tcPr>
            <w:tcW w:w="2140" w:type="dxa"/>
            <w:tcBorders>
              <w:top w:val="nil"/>
              <w:left w:val="nil"/>
              <w:bottom w:val="single" w:color="auto" w:sz="4" w:space="0"/>
              <w:right w:val="single" w:color="auto" w:sz="4" w:space="0"/>
            </w:tcBorders>
            <w:shd w:val="clear" w:color="auto" w:fill="auto"/>
            <w:noWrap/>
            <w:vAlign w:val="center"/>
          </w:tcPr>
          <w:p w14:paraId="7457C0E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风机盘管</w:t>
            </w:r>
          </w:p>
        </w:tc>
        <w:tc>
          <w:tcPr>
            <w:tcW w:w="2300" w:type="dxa"/>
            <w:tcBorders>
              <w:top w:val="nil"/>
              <w:left w:val="nil"/>
              <w:bottom w:val="single" w:color="auto" w:sz="4" w:space="0"/>
              <w:right w:val="single" w:color="auto" w:sz="4" w:space="0"/>
            </w:tcBorders>
            <w:shd w:val="clear" w:color="auto" w:fill="auto"/>
            <w:noWrap/>
            <w:vAlign w:val="center"/>
          </w:tcPr>
          <w:p w14:paraId="66D7F41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42CT008</w:t>
            </w:r>
          </w:p>
        </w:tc>
        <w:tc>
          <w:tcPr>
            <w:tcW w:w="1660" w:type="dxa"/>
            <w:tcBorders>
              <w:top w:val="nil"/>
              <w:left w:val="nil"/>
              <w:bottom w:val="single" w:color="auto" w:sz="4" w:space="0"/>
              <w:right w:val="single" w:color="auto" w:sz="4" w:space="0"/>
            </w:tcBorders>
            <w:shd w:val="clear" w:color="auto" w:fill="auto"/>
            <w:noWrap/>
            <w:vAlign w:val="center"/>
          </w:tcPr>
          <w:p w14:paraId="45D5A090">
            <w:pPr>
              <w:widowControl/>
              <w:jc w:val="center"/>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8楼</w:t>
            </w:r>
            <w:r>
              <w:rPr>
                <w:rFonts w:cs="宋体" w:asciiTheme="minorEastAsia" w:hAnsiTheme="minorEastAsia" w:eastAsiaTheme="minorEastAsia"/>
                <w:kern w:val="0"/>
                <w:sz w:val="24"/>
                <w:szCs w:val="24"/>
              </w:rPr>
              <w:t>电梯厅</w:t>
            </w:r>
          </w:p>
        </w:tc>
        <w:tc>
          <w:tcPr>
            <w:tcW w:w="1020" w:type="dxa"/>
            <w:tcBorders>
              <w:top w:val="nil"/>
              <w:left w:val="nil"/>
              <w:bottom w:val="single" w:color="auto" w:sz="4" w:space="0"/>
              <w:right w:val="single" w:color="auto" w:sz="4" w:space="0"/>
            </w:tcBorders>
            <w:shd w:val="clear" w:color="auto" w:fill="auto"/>
            <w:noWrap/>
            <w:vAlign w:val="center"/>
          </w:tcPr>
          <w:p w14:paraId="35928479">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51" w:type="dxa"/>
            <w:tcBorders>
              <w:top w:val="nil"/>
              <w:left w:val="nil"/>
              <w:bottom w:val="single" w:color="auto" w:sz="4" w:space="0"/>
              <w:right w:val="single" w:color="auto" w:sz="4" w:space="0"/>
            </w:tcBorders>
          </w:tcPr>
          <w:p w14:paraId="689FD67C">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35271F6B">
        <w:trPr>
          <w:trHeight w:val="360" w:hRule="atLeast"/>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0E83785D">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A-XJGG-019</w:t>
            </w:r>
          </w:p>
        </w:tc>
        <w:tc>
          <w:tcPr>
            <w:tcW w:w="2140" w:type="dxa"/>
            <w:tcBorders>
              <w:top w:val="nil"/>
              <w:left w:val="nil"/>
              <w:bottom w:val="single" w:color="auto" w:sz="4" w:space="0"/>
              <w:right w:val="single" w:color="auto" w:sz="4" w:space="0"/>
            </w:tcBorders>
            <w:shd w:val="clear" w:color="auto" w:fill="auto"/>
            <w:noWrap/>
            <w:vAlign w:val="center"/>
          </w:tcPr>
          <w:p w14:paraId="31D7F3B7">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风机盘管</w:t>
            </w:r>
          </w:p>
        </w:tc>
        <w:tc>
          <w:tcPr>
            <w:tcW w:w="2300" w:type="dxa"/>
            <w:tcBorders>
              <w:top w:val="nil"/>
              <w:left w:val="nil"/>
              <w:bottom w:val="single" w:color="auto" w:sz="4" w:space="0"/>
              <w:right w:val="single" w:color="auto" w:sz="4" w:space="0"/>
            </w:tcBorders>
            <w:shd w:val="clear" w:color="auto" w:fill="auto"/>
            <w:noWrap/>
            <w:vAlign w:val="center"/>
          </w:tcPr>
          <w:p w14:paraId="24081C9D">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42CT008</w:t>
            </w:r>
          </w:p>
        </w:tc>
        <w:tc>
          <w:tcPr>
            <w:tcW w:w="1660" w:type="dxa"/>
            <w:tcBorders>
              <w:top w:val="nil"/>
              <w:left w:val="nil"/>
              <w:bottom w:val="single" w:color="auto" w:sz="4" w:space="0"/>
              <w:right w:val="single" w:color="auto" w:sz="4" w:space="0"/>
            </w:tcBorders>
            <w:shd w:val="clear" w:color="auto" w:fill="auto"/>
            <w:noWrap/>
            <w:vAlign w:val="center"/>
          </w:tcPr>
          <w:p w14:paraId="680871D3">
            <w:pPr>
              <w:widowControl/>
              <w:jc w:val="center"/>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9楼</w:t>
            </w:r>
            <w:r>
              <w:rPr>
                <w:rFonts w:cs="宋体" w:asciiTheme="minorEastAsia" w:hAnsiTheme="minorEastAsia" w:eastAsiaTheme="minorEastAsia"/>
                <w:kern w:val="0"/>
                <w:sz w:val="24"/>
                <w:szCs w:val="24"/>
              </w:rPr>
              <w:t>电梯厅</w:t>
            </w:r>
          </w:p>
        </w:tc>
        <w:tc>
          <w:tcPr>
            <w:tcW w:w="1020" w:type="dxa"/>
            <w:tcBorders>
              <w:top w:val="nil"/>
              <w:left w:val="nil"/>
              <w:bottom w:val="single" w:color="auto" w:sz="4" w:space="0"/>
              <w:right w:val="single" w:color="auto" w:sz="4" w:space="0"/>
            </w:tcBorders>
            <w:shd w:val="clear" w:color="auto" w:fill="auto"/>
            <w:noWrap/>
            <w:vAlign w:val="center"/>
          </w:tcPr>
          <w:p w14:paraId="043889D9">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51" w:type="dxa"/>
            <w:tcBorders>
              <w:top w:val="nil"/>
              <w:left w:val="nil"/>
              <w:bottom w:val="single" w:color="auto" w:sz="4" w:space="0"/>
              <w:right w:val="single" w:color="auto" w:sz="4" w:space="0"/>
            </w:tcBorders>
          </w:tcPr>
          <w:p w14:paraId="21DA6CAA">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04114CCC">
        <w:tblPrEx>
          <w:tblCellMar>
            <w:top w:w="0" w:type="dxa"/>
            <w:left w:w="108" w:type="dxa"/>
            <w:bottom w:w="0" w:type="dxa"/>
            <w:right w:w="108" w:type="dxa"/>
          </w:tblCellMar>
        </w:tblPrEx>
        <w:trPr>
          <w:trHeight w:val="360" w:hRule="atLeast"/>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0BCB186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A-XJGG-020</w:t>
            </w:r>
          </w:p>
        </w:tc>
        <w:tc>
          <w:tcPr>
            <w:tcW w:w="2140" w:type="dxa"/>
            <w:tcBorders>
              <w:top w:val="nil"/>
              <w:left w:val="nil"/>
              <w:bottom w:val="single" w:color="auto" w:sz="4" w:space="0"/>
              <w:right w:val="single" w:color="auto" w:sz="4" w:space="0"/>
            </w:tcBorders>
            <w:shd w:val="clear" w:color="auto" w:fill="auto"/>
            <w:noWrap/>
            <w:vAlign w:val="center"/>
          </w:tcPr>
          <w:p w14:paraId="34E8F4C4">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风机盘管</w:t>
            </w:r>
          </w:p>
        </w:tc>
        <w:tc>
          <w:tcPr>
            <w:tcW w:w="2300" w:type="dxa"/>
            <w:tcBorders>
              <w:top w:val="nil"/>
              <w:left w:val="nil"/>
              <w:bottom w:val="single" w:color="auto" w:sz="4" w:space="0"/>
              <w:right w:val="single" w:color="auto" w:sz="4" w:space="0"/>
            </w:tcBorders>
            <w:shd w:val="clear" w:color="auto" w:fill="auto"/>
            <w:noWrap/>
            <w:vAlign w:val="center"/>
          </w:tcPr>
          <w:p w14:paraId="1ADE5D9F">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42CT008</w:t>
            </w:r>
          </w:p>
        </w:tc>
        <w:tc>
          <w:tcPr>
            <w:tcW w:w="1660" w:type="dxa"/>
            <w:tcBorders>
              <w:top w:val="nil"/>
              <w:left w:val="nil"/>
              <w:bottom w:val="single" w:color="auto" w:sz="4" w:space="0"/>
              <w:right w:val="single" w:color="auto" w:sz="4" w:space="0"/>
            </w:tcBorders>
            <w:shd w:val="clear" w:color="auto" w:fill="auto"/>
            <w:noWrap/>
            <w:vAlign w:val="center"/>
          </w:tcPr>
          <w:p w14:paraId="0A7441F9">
            <w:pPr>
              <w:widowControl/>
              <w:jc w:val="center"/>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10楼</w:t>
            </w:r>
            <w:r>
              <w:rPr>
                <w:rFonts w:cs="宋体" w:asciiTheme="minorEastAsia" w:hAnsiTheme="minorEastAsia" w:eastAsiaTheme="minorEastAsia"/>
                <w:kern w:val="0"/>
                <w:sz w:val="24"/>
                <w:szCs w:val="24"/>
              </w:rPr>
              <w:t>电梯厅</w:t>
            </w:r>
          </w:p>
        </w:tc>
        <w:tc>
          <w:tcPr>
            <w:tcW w:w="1020" w:type="dxa"/>
            <w:tcBorders>
              <w:top w:val="nil"/>
              <w:left w:val="nil"/>
              <w:bottom w:val="single" w:color="auto" w:sz="4" w:space="0"/>
              <w:right w:val="single" w:color="auto" w:sz="4" w:space="0"/>
            </w:tcBorders>
            <w:shd w:val="clear" w:color="auto" w:fill="auto"/>
            <w:noWrap/>
            <w:vAlign w:val="center"/>
          </w:tcPr>
          <w:p w14:paraId="0E162E0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51" w:type="dxa"/>
            <w:tcBorders>
              <w:top w:val="nil"/>
              <w:left w:val="nil"/>
              <w:bottom w:val="single" w:color="auto" w:sz="4" w:space="0"/>
              <w:right w:val="single" w:color="auto" w:sz="4" w:space="0"/>
            </w:tcBorders>
          </w:tcPr>
          <w:p w14:paraId="5696A93E">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bl>
    <w:p w14:paraId="3CAF4F09">
      <w:pPr>
        <w:rPr>
          <w:rFonts w:asciiTheme="minorEastAsia" w:hAnsiTheme="minorEastAsia" w:eastAsiaTheme="minorEastAsia"/>
          <w:sz w:val="24"/>
          <w:szCs w:val="24"/>
        </w:rPr>
      </w:pPr>
    </w:p>
    <w:p w14:paraId="32D6E53F">
      <w:pPr>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消防设备清单</w:t>
      </w:r>
    </w:p>
    <w:tbl>
      <w:tblPr>
        <w:tblStyle w:val="49"/>
        <w:tblW w:w="9776" w:type="dxa"/>
        <w:tblInd w:w="0" w:type="dxa"/>
        <w:tblLayout w:type="autofit"/>
        <w:tblCellMar>
          <w:top w:w="0" w:type="dxa"/>
          <w:left w:w="108" w:type="dxa"/>
          <w:bottom w:w="0" w:type="dxa"/>
          <w:right w:w="108" w:type="dxa"/>
        </w:tblCellMar>
      </w:tblPr>
      <w:tblGrid>
        <w:gridCol w:w="1416"/>
        <w:gridCol w:w="2140"/>
        <w:gridCol w:w="2300"/>
        <w:gridCol w:w="1626"/>
        <w:gridCol w:w="993"/>
        <w:gridCol w:w="1301"/>
      </w:tblGrid>
      <w:tr w14:paraId="7C50A6CE">
        <w:tblPrEx>
          <w:tblCellMar>
            <w:top w:w="0" w:type="dxa"/>
            <w:left w:w="108" w:type="dxa"/>
            <w:bottom w:w="0" w:type="dxa"/>
            <w:right w:w="108" w:type="dxa"/>
          </w:tblCellMar>
        </w:tblPrEx>
        <w:trPr>
          <w:trHeight w:val="499"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B1906">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设备编号</w:t>
            </w:r>
          </w:p>
        </w:tc>
        <w:tc>
          <w:tcPr>
            <w:tcW w:w="2140" w:type="dxa"/>
            <w:tcBorders>
              <w:top w:val="single" w:color="auto" w:sz="4" w:space="0"/>
              <w:left w:val="nil"/>
              <w:bottom w:val="single" w:color="auto" w:sz="4" w:space="0"/>
              <w:right w:val="single" w:color="auto" w:sz="4" w:space="0"/>
            </w:tcBorders>
            <w:shd w:val="clear" w:color="auto" w:fill="auto"/>
            <w:noWrap/>
            <w:vAlign w:val="center"/>
          </w:tcPr>
          <w:p w14:paraId="0E68BFD9">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名称</w:t>
            </w:r>
          </w:p>
        </w:tc>
        <w:tc>
          <w:tcPr>
            <w:tcW w:w="2300" w:type="dxa"/>
            <w:tcBorders>
              <w:top w:val="single" w:color="auto" w:sz="4" w:space="0"/>
              <w:left w:val="nil"/>
              <w:bottom w:val="single" w:color="auto" w:sz="4" w:space="0"/>
              <w:right w:val="single" w:color="auto" w:sz="4" w:space="0"/>
            </w:tcBorders>
            <w:shd w:val="clear" w:color="auto" w:fill="auto"/>
            <w:noWrap/>
            <w:vAlign w:val="center"/>
          </w:tcPr>
          <w:p w14:paraId="394B49A9">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型号、规格、主要参数</w:t>
            </w:r>
          </w:p>
        </w:tc>
        <w:tc>
          <w:tcPr>
            <w:tcW w:w="1626" w:type="dxa"/>
            <w:tcBorders>
              <w:top w:val="single" w:color="auto" w:sz="4" w:space="0"/>
              <w:left w:val="nil"/>
              <w:bottom w:val="single" w:color="auto" w:sz="4" w:space="0"/>
              <w:right w:val="single" w:color="auto" w:sz="4" w:space="0"/>
            </w:tcBorders>
            <w:shd w:val="clear" w:color="auto" w:fill="auto"/>
            <w:noWrap/>
            <w:vAlign w:val="center"/>
          </w:tcPr>
          <w:p w14:paraId="6890B720">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安装位置</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38DE9C2">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完好状况</w:t>
            </w:r>
          </w:p>
        </w:tc>
        <w:tc>
          <w:tcPr>
            <w:tcW w:w="1417" w:type="dxa"/>
            <w:tcBorders>
              <w:top w:val="single" w:color="auto" w:sz="4" w:space="0"/>
              <w:left w:val="nil"/>
              <w:bottom w:val="single" w:color="auto" w:sz="4" w:space="0"/>
              <w:right w:val="single" w:color="auto" w:sz="4" w:space="0"/>
            </w:tcBorders>
          </w:tcPr>
          <w:p w14:paraId="160143CD">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工作</w:t>
            </w:r>
            <w:r>
              <w:rPr>
                <w:rFonts w:cs="宋体" w:asciiTheme="minorEastAsia" w:hAnsiTheme="minorEastAsia" w:eastAsiaTheme="minorEastAsia"/>
                <w:kern w:val="0"/>
                <w:sz w:val="24"/>
                <w:szCs w:val="24"/>
              </w:rPr>
              <w:t>内容</w:t>
            </w:r>
          </w:p>
        </w:tc>
      </w:tr>
      <w:tr w14:paraId="3A317C07">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641C1285">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M-XJGG-001</w:t>
            </w:r>
          </w:p>
        </w:tc>
        <w:tc>
          <w:tcPr>
            <w:tcW w:w="2140" w:type="dxa"/>
            <w:tcBorders>
              <w:top w:val="nil"/>
              <w:left w:val="nil"/>
              <w:bottom w:val="single" w:color="auto" w:sz="4" w:space="0"/>
              <w:right w:val="single" w:color="auto" w:sz="4" w:space="0"/>
            </w:tcBorders>
            <w:shd w:val="clear" w:color="auto" w:fill="auto"/>
            <w:noWrap/>
            <w:vAlign w:val="center"/>
          </w:tcPr>
          <w:p w14:paraId="27736730">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vAlign w:val="center"/>
          </w:tcPr>
          <w:p w14:paraId="52275D43">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MCV-5</w:t>
            </w:r>
            <w:r>
              <w:rPr>
                <w:rFonts w:asciiTheme="minorEastAsia" w:hAnsiTheme="minorEastAsia" w:eastAsiaTheme="minorEastAsia"/>
                <w:kern w:val="0"/>
                <w:sz w:val="24"/>
                <w:szCs w:val="24"/>
              </w:rPr>
              <w:t>　</w:t>
            </w:r>
          </w:p>
        </w:tc>
        <w:tc>
          <w:tcPr>
            <w:tcW w:w="1626" w:type="dxa"/>
            <w:tcBorders>
              <w:top w:val="nil"/>
              <w:left w:val="nil"/>
              <w:bottom w:val="single" w:color="auto" w:sz="4" w:space="0"/>
              <w:right w:val="single" w:color="auto" w:sz="4" w:space="0"/>
            </w:tcBorders>
            <w:shd w:val="clear" w:color="auto" w:fill="auto"/>
            <w:noWrap/>
            <w:vAlign w:val="center"/>
          </w:tcPr>
          <w:p w14:paraId="79E3E519">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10</w:t>
            </w:r>
            <w:r>
              <w:rPr>
                <w:rFonts w:hint="eastAsia" w:asciiTheme="minorEastAsia" w:hAnsiTheme="minorEastAsia" w:eastAsiaTheme="minorEastAsia"/>
                <w:kern w:val="0"/>
                <w:sz w:val="24"/>
                <w:szCs w:val="24"/>
              </w:rPr>
              <w:t>楼楼梯</w:t>
            </w:r>
          </w:p>
        </w:tc>
        <w:tc>
          <w:tcPr>
            <w:tcW w:w="993" w:type="dxa"/>
            <w:tcBorders>
              <w:top w:val="nil"/>
              <w:left w:val="nil"/>
              <w:bottom w:val="single" w:color="auto" w:sz="4" w:space="0"/>
              <w:right w:val="single" w:color="auto" w:sz="4" w:space="0"/>
            </w:tcBorders>
            <w:shd w:val="clear" w:color="auto" w:fill="auto"/>
            <w:noWrap/>
            <w:vAlign w:val="center"/>
          </w:tcPr>
          <w:p w14:paraId="47020805">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4A773C4C">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巡检</w:t>
            </w:r>
          </w:p>
        </w:tc>
      </w:tr>
      <w:tr w14:paraId="18755D77">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7558E490">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M-XJGG-002</w:t>
            </w:r>
          </w:p>
        </w:tc>
        <w:tc>
          <w:tcPr>
            <w:tcW w:w="2140" w:type="dxa"/>
            <w:tcBorders>
              <w:top w:val="nil"/>
              <w:left w:val="nil"/>
              <w:bottom w:val="single" w:color="auto" w:sz="4" w:space="0"/>
              <w:right w:val="single" w:color="auto" w:sz="4" w:space="0"/>
            </w:tcBorders>
            <w:shd w:val="clear" w:color="auto" w:fill="auto"/>
            <w:noWrap/>
            <w:vAlign w:val="center"/>
          </w:tcPr>
          <w:p w14:paraId="09AA42EA">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5F00B71D">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3F9E35E8">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10</w:t>
            </w:r>
            <w:r>
              <w:rPr>
                <w:rFonts w:hint="eastAsia" w:asciiTheme="minorEastAsia" w:hAnsiTheme="minorEastAsia" w:eastAsiaTheme="minorEastAsia"/>
                <w:kern w:val="0"/>
                <w:sz w:val="24"/>
                <w:szCs w:val="24"/>
              </w:rPr>
              <w:t>楼消防梯厅</w:t>
            </w:r>
          </w:p>
        </w:tc>
        <w:tc>
          <w:tcPr>
            <w:tcW w:w="993" w:type="dxa"/>
            <w:tcBorders>
              <w:top w:val="nil"/>
              <w:left w:val="nil"/>
              <w:bottom w:val="single" w:color="auto" w:sz="4" w:space="0"/>
              <w:right w:val="single" w:color="auto" w:sz="4" w:space="0"/>
            </w:tcBorders>
            <w:shd w:val="clear" w:color="auto" w:fill="auto"/>
            <w:noWrap/>
            <w:vAlign w:val="center"/>
          </w:tcPr>
          <w:p w14:paraId="6507B258">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13ED7875">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01B908C9">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6C2735C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M-XJGG-003</w:t>
            </w:r>
          </w:p>
        </w:tc>
        <w:tc>
          <w:tcPr>
            <w:tcW w:w="2140" w:type="dxa"/>
            <w:tcBorders>
              <w:top w:val="nil"/>
              <w:left w:val="nil"/>
              <w:bottom w:val="single" w:color="auto" w:sz="4" w:space="0"/>
              <w:right w:val="single" w:color="auto" w:sz="4" w:space="0"/>
            </w:tcBorders>
            <w:shd w:val="clear" w:color="auto" w:fill="auto"/>
            <w:noWrap/>
            <w:vAlign w:val="center"/>
          </w:tcPr>
          <w:p w14:paraId="7167F149">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53561EB9">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3F0D8991">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9</w:t>
            </w:r>
            <w:r>
              <w:rPr>
                <w:rFonts w:hint="eastAsia" w:asciiTheme="minorEastAsia" w:hAnsiTheme="minorEastAsia" w:eastAsiaTheme="minorEastAsia"/>
                <w:kern w:val="0"/>
                <w:sz w:val="24"/>
                <w:szCs w:val="24"/>
              </w:rPr>
              <w:t>楼东走道</w:t>
            </w:r>
          </w:p>
        </w:tc>
        <w:tc>
          <w:tcPr>
            <w:tcW w:w="993" w:type="dxa"/>
            <w:tcBorders>
              <w:top w:val="nil"/>
              <w:left w:val="nil"/>
              <w:bottom w:val="single" w:color="auto" w:sz="4" w:space="0"/>
              <w:right w:val="single" w:color="auto" w:sz="4" w:space="0"/>
            </w:tcBorders>
            <w:shd w:val="clear" w:color="auto" w:fill="auto"/>
            <w:noWrap/>
            <w:vAlign w:val="center"/>
          </w:tcPr>
          <w:p w14:paraId="1785DE17">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6893FD88">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202AFD53">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197906EE">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M-XJGG-004</w:t>
            </w:r>
          </w:p>
        </w:tc>
        <w:tc>
          <w:tcPr>
            <w:tcW w:w="2140" w:type="dxa"/>
            <w:tcBorders>
              <w:top w:val="nil"/>
              <w:left w:val="nil"/>
              <w:bottom w:val="single" w:color="auto" w:sz="4" w:space="0"/>
              <w:right w:val="single" w:color="auto" w:sz="4" w:space="0"/>
            </w:tcBorders>
            <w:shd w:val="clear" w:color="auto" w:fill="auto"/>
            <w:noWrap/>
            <w:vAlign w:val="center"/>
          </w:tcPr>
          <w:p w14:paraId="2BBFE8DB">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46E9F028">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7A5B6955">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9</w:t>
            </w:r>
            <w:r>
              <w:rPr>
                <w:rFonts w:hint="eastAsia" w:asciiTheme="minorEastAsia" w:hAnsiTheme="minorEastAsia" w:eastAsiaTheme="minorEastAsia"/>
                <w:kern w:val="0"/>
                <w:sz w:val="24"/>
                <w:szCs w:val="24"/>
              </w:rPr>
              <w:t>楼消防梯厅</w:t>
            </w:r>
          </w:p>
        </w:tc>
        <w:tc>
          <w:tcPr>
            <w:tcW w:w="993" w:type="dxa"/>
            <w:tcBorders>
              <w:top w:val="nil"/>
              <w:left w:val="nil"/>
              <w:bottom w:val="single" w:color="auto" w:sz="4" w:space="0"/>
              <w:right w:val="single" w:color="auto" w:sz="4" w:space="0"/>
            </w:tcBorders>
            <w:shd w:val="clear" w:color="auto" w:fill="auto"/>
            <w:noWrap/>
            <w:vAlign w:val="center"/>
          </w:tcPr>
          <w:p w14:paraId="303F498F">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64FD1FB8">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5C958BC8">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0C335D5F">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M-XJGG-005</w:t>
            </w:r>
          </w:p>
        </w:tc>
        <w:tc>
          <w:tcPr>
            <w:tcW w:w="2140" w:type="dxa"/>
            <w:tcBorders>
              <w:top w:val="nil"/>
              <w:left w:val="nil"/>
              <w:bottom w:val="single" w:color="auto" w:sz="4" w:space="0"/>
              <w:right w:val="single" w:color="auto" w:sz="4" w:space="0"/>
            </w:tcBorders>
            <w:shd w:val="clear" w:color="auto" w:fill="auto"/>
            <w:noWrap/>
            <w:vAlign w:val="center"/>
          </w:tcPr>
          <w:p w14:paraId="3A607A27">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4B2BEAD5">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116526FD">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9</w:t>
            </w:r>
            <w:r>
              <w:rPr>
                <w:rFonts w:hint="eastAsia" w:asciiTheme="minorEastAsia" w:hAnsiTheme="minorEastAsia" w:eastAsiaTheme="minorEastAsia"/>
                <w:kern w:val="0"/>
                <w:sz w:val="24"/>
                <w:szCs w:val="24"/>
              </w:rPr>
              <w:t>楼客梯厅</w:t>
            </w:r>
          </w:p>
        </w:tc>
        <w:tc>
          <w:tcPr>
            <w:tcW w:w="993" w:type="dxa"/>
            <w:tcBorders>
              <w:top w:val="nil"/>
              <w:left w:val="nil"/>
              <w:bottom w:val="single" w:color="auto" w:sz="4" w:space="0"/>
              <w:right w:val="single" w:color="auto" w:sz="4" w:space="0"/>
            </w:tcBorders>
            <w:shd w:val="clear" w:color="auto" w:fill="auto"/>
            <w:noWrap/>
            <w:vAlign w:val="center"/>
          </w:tcPr>
          <w:p w14:paraId="18DC919F">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6CAACCD9">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5C1F6315">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7CDBD533">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M-XJGG-006</w:t>
            </w:r>
          </w:p>
        </w:tc>
        <w:tc>
          <w:tcPr>
            <w:tcW w:w="2140" w:type="dxa"/>
            <w:tcBorders>
              <w:top w:val="nil"/>
              <w:left w:val="nil"/>
              <w:bottom w:val="single" w:color="auto" w:sz="4" w:space="0"/>
              <w:right w:val="single" w:color="auto" w:sz="4" w:space="0"/>
            </w:tcBorders>
            <w:shd w:val="clear" w:color="auto" w:fill="auto"/>
            <w:noWrap/>
            <w:vAlign w:val="center"/>
          </w:tcPr>
          <w:p w14:paraId="517F8D3B">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04BA47DE">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71F96EFB">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8</w:t>
            </w:r>
            <w:r>
              <w:rPr>
                <w:rFonts w:hint="eastAsia" w:asciiTheme="minorEastAsia" w:hAnsiTheme="minorEastAsia" w:eastAsiaTheme="minorEastAsia"/>
                <w:kern w:val="0"/>
                <w:sz w:val="24"/>
                <w:szCs w:val="24"/>
              </w:rPr>
              <w:t>楼东楼梯</w:t>
            </w:r>
          </w:p>
        </w:tc>
        <w:tc>
          <w:tcPr>
            <w:tcW w:w="993" w:type="dxa"/>
            <w:tcBorders>
              <w:top w:val="nil"/>
              <w:left w:val="nil"/>
              <w:bottom w:val="single" w:color="auto" w:sz="4" w:space="0"/>
              <w:right w:val="single" w:color="auto" w:sz="4" w:space="0"/>
            </w:tcBorders>
            <w:shd w:val="clear" w:color="auto" w:fill="auto"/>
            <w:noWrap/>
            <w:vAlign w:val="center"/>
          </w:tcPr>
          <w:p w14:paraId="07011075">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4C54953D">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5E3ABC7B">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4649E7D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M-XJGG-007</w:t>
            </w:r>
          </w:p>
        </w:tc>
        <w:tc>
          <w:tcPr>
            <w:tcW w:w="2140" w:type="dxa"/>
            <w:tcBorders>
              <w:top w:val="nil"/>
              <w:left w:val="nil"/>
              <w:bottom w:val="single" w:color="auto" w:sz="4" w:space="0"/>
              <w:right w:val="single" w:color="auto" w:sz="4" w:space="0"/>
            </w:tcBorders>
            <w:shd w:val="clear" w:color="auto" w:fill="auto"/>
            <w:noWrap/>
            <w:vAlign w:val="center"/>
          </w:tcPr>
          <w:p w14:paraId="669E642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54A056E4">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7CB74617">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8</w:t>
            </w:r>
            <w:r>
              <w:rPr>
                <w:rFonts w:hint="eastAsia" w:asciiTheme="minorEastAsia" w:hAnsiTheme="minorEastAsia" w:eastAsiaTheme="minorEastAsia"/>
                <w:kern w:val="0"/>
                <w:sz w:val="24"/>
                <w:szCs w:val="24"/>
              </w:rPr>
              <w:t>楼东走道</w:t>
            </w:r>
          </w:p>
        </w:tc>
        <w:tc>
          <w:tcPr>
            <w:tcW w:w="993" w:type="dxa"/>
            <w:tcBorders>
              <w:top w:val="nil"/>
              <w:left w:val="nil"/>
              <w:bottom w:val="single" w:color="auto" w:sz="4" w:space="0"/>
              <w:right w:val="single" w:color="auto" w:sz="4" w:space="0"/>
            </w:tcBorders>
            <w:shd w:val="clear" w:color="auto" w:fill="auto"/>
            <w:noWrap/>
            <w:vAlign w:val="center"/>
          </w:tcPr>
          <w:p w14:paraId="68EF3320">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7006C9F9">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42911A35">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6E6AE3E9">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M-XJGG-008</w:t>
            </w:r>
          </w:p>
        </w:tc>
        <w:tc>
          <w:tcPr>
            <w:tcW w:w="2140" w:type="dxa"/>
            <w:tcBorders>
              <w:top w:val="nil"/>
              <w:left w:val="nil"/>
              <w:bottom w:val="single" w:color="auto" w:sz="4" w:space="0"/>
              <w:right w:val="single" w:color="auto" w:sz="4" w:space="0"/>
            </w:tcBorders>
            <w:shd w:val="clear" w:color="auto" w:fill="auto"/>
            <w:noWrap/>
            <w:vAlign w:val="center"/>
          </w:tcPr>
          <w:p w14:paraId="5DE115C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4E91449C">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4518187B">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8</w:t>
            </w:r>
            <w:r>
              <w:rPr>
                <w:rFonts w:hint="eastAsia" w:asciiTheme="minorEastAsia" w:hAnsiTheme="minorEastAsia" w:eastAsiaTheme="minorEastAsia"/>
                <w:kern w:val="0"/>
                <w:sz w:val="24"/>
                <w:szCs w:val="24"/>
              </w:rPr>
              <w:t>楼消防梯厅</w:t>
            </w:r>
          </w:p>
        </w:tc>
        <w:tc>
          <w:tcPr>
            <w:tcW w:w="993" w:type="dxa"/>
            <w:tcBorders>
              <w:top w:val="nil"/>
              <w:left w:val="nil"/>
              <w:bottom w:val="single" w:color="auto" w:sz="4" w:space="0"/>
              <w:right w:val="single" w:color="auto" w:sz="4" w:space="0"/>
            </w:tcBorders>
            <w:shd w:val="clear" w:color="auto" w:fill="auto"/>
            <w:noWrap/>
            <w:vAlign w:val="center"/>
          </w:tcPr>
          <w:p w14:paraId="499ED56E">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2C624896">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61343511">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061E9AE0">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M-XJGG-009</w:t>
            </w:r>
          </w:p>
        </w:tc>
        <w:tc>
          <w:tcPr>
            <w:tcW w:w="2140" w:type="dxa"/>
            <w:tcBorders>
              <w:top w:val="nil"/>
              <w:left w:val="nil"/>
              <w:bottom w:val="single" w:color="auto" w:sz="4" w:space="0"/>
              <w:right w:val="single" w:color="auto" w:sz="4" w:space="0"/>
            </w:tcBorders>
            <w:shd w:val="clear" w:color="auto" w:fill="auto"/>
            <w:noWrap/>
            <w:vAlign w:val="center"/>
          </w:tcPr>
          <w:p w14:paraId="5E3B37D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5D7C5F71">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1367BACA">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8</w:t>
            </w:r>
            <w:r>
              <w:rPr>
                <w:rFonts w:hint="eastAsia" w:asciiTheme="minorEastAsia" w:hAnsiTheme="minorEastAsia" w:eastAsiaTheme="minorEastAsia"/>
                <w:kern w:val="0"/>
                <w:sz w:val="24"/>
                <w:szCs w:val="24"/>
              </w:rPr>
              <w:t>楼客梯厅</w:t>
            </w:r>
          </w:p>
        </w:tc>
        <w:tc>
          <w:tcPr>
            <w:tcW w:w="993" w:type="dxa"/>
            <w:tcBorders>
              <w:top w:val="nil"/>
              <w:left w:val="nil"/>
              <w:bottom w:val="single" w:color="auto" w:sz="4" w:space="0"/>
              <w:right w:val="single" w:color="auto" w:sz="4" w:space="0"/>
            </w:tcBorders>
            <w:shd w:val="clear" w:color="auto" w:fill="auto"/>
            <w:noWrap/>
            <w:vAlign w:val="center"/>
          </w:tcPr>
          <w:p w14:paraId="2A4D6747">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6E68A931">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50B25786">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084C59E7">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M-XJGG-010</w:t>
            </w:r>
          </w:p>
        </w:tc>
        <w:tc>
          <w:tcPr>
            <w:tcW w:w="2140" w:type="dxa"/>
            <w:tcBorders>
              <w:top w:val="nil"/>
              <w:left w:val="nil"/>
              <w:bottom w:val="single" w:color="auto" w:sz="4" w:space="0"/>
              <w:right w:val="single" w:color="auto" w:sz="4" w:space="0"/>
            </w:tcBorders>
            <w:shd w:val="clear" w:color="auto" w:fill="auto"/>
            <w:noWrap/>
            <w:vAlign w:val="center"/>
          </w:tcPr>
          <w:p w14:paraId="5800153B">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1412BAE0">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3E9239D4">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8</w:t>
            </w:r>
            <w:r>
              <w:rPr>
                <w:rFonts w:hint="eastAsia" w:asciiTheme="minorEastAsia" w:hAnsiTheme="minorEastAsia" w:eastAsiaTheme="minorEastAsia"/>
                <w:kern w:val="0"/>
                <w:sz w:val="24"/>
                <w:szCs w:val="24"/>
              </w:rPr>
              <w:t>楼会堂南面</w:t>
            </w:r>
          </w:p>
        </w:tc>
        <w:tc>
          <w:tcPr>
            <w:tcW w:w="993" w:type="dxa"/>
            <w:tcBorders>
              <w:top w:val="nil"/>
              <w:left w:val="nil"/>
              <w:bottom w:val="single" w:color="auto" w:sz="4" w:space="0"/>
              <w:right w:val="single" w:color="auto" w:sz="4" w:space="0"/>
            </w:tcBorders>
            <w:shd w:val="clear" w:color="auto" w:fill="auto"/>
            <w:noWrap/>
            <w:vAlign w:val="center"/>
          </w:tcPr>
          <w:p w14:paraId="279E3846">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65FC57A9">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5425E4E4">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61D6AA6A">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M-XJGG-011</w:t>
            </w:r>
          </w:p>
        </w:tc>
        <w:tc>
          <w:tcPr>
            <w:tcW w:w="2140" w:type="dxa"/>
            <w:tcBorders>
              <w:top w:val="nil"/>
              <w:left w:val="nil"/>
              <w:bottom w:val="single" w:color="auto" w:sz="4" w:space="0"/>
              <w:right w:val="single" w:color="auto" w:sz="4" w:space="0"/>
            </w:tcBorders>
            <w:shd w:val="clear" w:color="auto" w:fill="auto"/>
            <w:noWrap/>
            <w:vAlign w:val="center"/>
          </w:tcPr>
          <w:p w14:paraId="7DB47826">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1E2F7DF9">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001636DE">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8</w:t>
            </w:r>
            <w:r>
              <w:rPr>
                <w:rFonts w:hint="eastAsia" w:asciiTheme="minorEastAsia" w:hAnsiTheme="minorEastAsia" w:eastAsiaTheme="minorEastAsia"/>
                <w:kern w:val="0"/>
                <w:sz w:val="24"/>
                <w:szCs w:val="24"/>
              </w:rPr>
              <w:t>楼会堂北面</w:t>
            </w:r>
          </w:p>
        </w:tc>
        <w:tc>
          <w:tcPr>
            <w:tcW w:w="993" w:type="dxa"/>
            <w:tcBorders>
              <w:top w:val="nil"/>
              <w:left w:val="nil"/>
              <w:bottom w:val="single" w:color="auto" w:sz="4" w:space="0"/>
              <w:right w:val="single" w:color="auto" w:sz="4" w:space="0"/>
            </w:tcBorders>
            <w:shd w:val="clear" w:color="auto" w:fill="auto"/>
            <w:noWrap/>
            <w:vAlign w:val="center"/>
          </w:tcPr>
          <w:p w14:paraId="79EA271E">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492EFDDA">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15AE3D84">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7DF07613">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M-XJGG-012</w:t>
            </w:r>
          </w:p>
        </w:tc>
        <w:tc>
          <w:tcPr>
            <w:tcW w:w="2140" w:type="dxa"/>
            <w:tcBorders>
              <w:top w:val="nil"/>
              <w:left w:val="nil"/>
              <w:bottom w:val="single" w:color="auto" w:sz="4" w:space="0"/>
              <w:right w:val="single" w:color="auto" w:sz="4" w:space="0"/>
            </w:tcBorders>
            <w:shd w:val="clear" w:color="auto" w:fill="auto"/>
            <w:noWrap/>
            <w:vAlign w:val="center"/>
          </w:tcPr>
          <w:p w14:paraId="474DD5F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0049E962">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2D49CF97">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7楼东楼梯</w:t>
            </w:r>
          </w:p>
        </w:tc>
        <w:tc>
          <w:tcPr>
            <w:tcW w:w="993" w:type="dxa"/>
            <w:tcBorders>
              <w:top w:val="nil"/>
              <w:left w:val="nil"/>
              <w:bottom w:val="single" w:color="auto" w:sz="4" w:space="0"/>
              <w:right w:val="single" w:color="auto" w:sz="4" w:space="0"/>
            </w:tcBorders>
            <w:shd w:val="clear" w:color="auto" w:fill="auto"/>
            <w:noWrap/>
            <w:vAlign w:val="center"/>
          </w:tcPr>
          <w:p w14:paraId="50FA4FE6">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6E742A98">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2037A7CE">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435F759A">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M-XJGG-013</w:t>
            </w:r>
          </w:p>
        </w:tc>
        <w:tc>
          <w:tcPr>
            <w:tcW w:w="2140" w:type="dxa"/>
            <w:tcBorders>
              <w:top w:val="nil"/>
              <w:left w:val="nil"/>
              <w:bottom w:val="single" w:color="auto" w:sz="4" w:space="0"/>
              <w:right w:val="single" w:color="auto" w:sz="4" w:space="0"/>
            </w:tcBorders>
            <w:shd w:val="clear" w:color="auto" w:fill="auto"/>
            <w:noWrap/>
            <w:vAlign w:val="center"/>
          </w:tcPr>
          <w:p w14:paraId="1D242DB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6FB4D69E">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0688FCB4">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7楼东走道</w:t>
            </w:r>
          </w:p>
        </w:tc>
        <w:tc>
          <w:tcPr>
            <w:tcW w:w="993" w:type="dxa"/>
            <w:tcBorders>
              <w:top w:val="nil"/>
              <w:left w:val="nil"/>
              <w:bottom w:val="single" w:color="auto" w:sz="4" w:space="0"/>
              <w:right w:val="single" w:color="auto" w:sz="4" w:space="0"/>
            </w:tcBorders>
            <w:shd w:val="clear" w:color="auto" w:fill="auto"/>
            <w:noWrap/>
            <w:vAlign w:val="center"/>
          </w:tcPr>
          <w:p w14:paraId="39AFC84E">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2922B268">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60BAD28B">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7893678D">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M-XJGG-014</w:t>
            </w:r>
          </w:p>
        </w:tc>
        <w:tc>
          <w:tcPr>
            <w:tcW w:w="2140" w:type="dxa"/>
            <w:tcBorders>
              <w:top w:val="nil"/>
              <w:left w:val="nil"/>
              <w:bottom w:val="single" w:color="auto" w:sz="4" w:space="0"/>
              <w:right w:val="single" w:color="auto" w:sz="4" w:space="0"/>
            </w:tcBorders>
            <w:shd w:val="clear" w:color="auto" w:fill="auto"/>
            <w:noWrap/>
            <w:vAlign w:val="center"/>
          </w:tcPr>
          <w:p w14:paraId="2ADEE6B0">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7C834D7A">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40841E8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7楼消防梯厅</w:t>
            </w:r>
          </w:p>
        </w:tc>
        <w:tc>
          <w:tcPr>
            <w:tcW w:w="993" w:type="dxa"/>
            <w:tcBorders>
              <w:top w:val="nil"/>
              <w:left w:val="nil"/>
              <w:bottom w:val="single" w:color="auto" w:sz="4" w:space="0"/>
              <w:right w:val="single" w:color="auto" w:sz="4" w:space="0"/>
            </w:tcBorders>
            <w:shd w:val="clear" w:color="auto" w:fill="auto"/>
            <w:noWrap/>
            <w:vAlign w:val="center"/>
          </w:tcPr>
          <w:p w14:paraId="07135CFD">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14430C71">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53198A39">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112BD510">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M-XJGG-015</w:t>
            </w:r>
          </w:p>
        </w:tc>
        <w:tc>
          <w:tcPr>
            <w:tcW w:w="2140" w:type="dxa"/>
            <w:tcBorders>
              <w:top w:val="nil"/>
              <w:left w:val="nil"/>
              <w:bottom w:val="single" w:color="auto" w:sz="4" w:space="0"/>
              <w:right w:val="single" w:color="auto" w:sz="4" w:space="0"/>
            </w:tcBorders>
            <w:shd w:val="clear" w:color="auto" w:fill="auto"/>
            <w:noWrap/>
            <w:vAlign w:val="center"/>
          </w:tcPr>
          <w:p w14:paraId="4AE1A68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0348DDEF">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583007A9">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7楼客梯厅</w:t>
            </w:r>
          </w:p>
        </w:tc>
        <w:tc>
          <w:tcPr>
            <w:tcW w:w="993" w:type="dxa"/>
            <w:tcBorders>
              <w:top w:val="nil"/>
              <w:left w:val="nil"/>
              <w:bottom w:val="single" w:color="auto" w:sz="4" w:space="0"/>
              <w:right w:val="single" w:color="auto" w:sz="4" w:space="0"/>
            </w:tcBorders>
            <w:shd w:val="clear" w:color="auto" w:fill="auto"/>
            <w:noWrap/>
            <w:vAlign w:val="center"/>
          </w:tcPr>
          <w:p w14:paraId="64F45608">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15CD9ED8">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0009966F">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69435095">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M-XJGG-016</w:t>
            </w:r>
          </w:p>
        </w:tc>
        <w:tc>
          <w:tcPr>
            <w:tcW w:w="2140" w:type="dxa"/>
            <w:tcBorders>
              <w:top w:val="nil"/>
              <w:left w:val="nil"/>
              <w:bottom w:val="single" w:color="auto" w:sz="4" w:space="0"/>
              <w:right w:val="single" w:color="auto" w:sz="4" w:space="0"/>
            </w:tcBorders>
            <w:shd w:val="clear" w:color="auto" w:fill="auto"/>
            <w:noWrap/>
            <w:vAlign w:val="center"/>
          </w:tcPr>
          <w:p w14:paraId="545E689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4E8E6E73">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11EEB1F6">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7楼西走道</w:t>
            </w:r>
          </w:p>
        </w:tc>
        <w:tc>
          <w:tcPr>
            <w:tcW w:w="993" w:type="dxa"/>
            <w:tcBorders>
              <w:top w:val="nil"/>
              <w:left w:val="nil"/>
              <w:bottom w:val="single" w:color="auto" w:sz="4" w:space="0"/>
              <w:right w:val="single" w:color="auto" w:sz="4" w:space="0"/>
            </w:tcBorders>
            <w:shd w:val="clear" w:color="auto" w:fill="auto"/>
            <w:noWrap/>
            <w:vAlign w:val="center"/>
          </w:tcPr>
          <w:p w14:paraId="76C16239">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5E3D9747">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48223925">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5C8411C1">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M-XJGG-017</w:t>
            </w:r>
          </w:p>
        </w:tc>
        <w:tc>
          <w:tcPr>
            <w:tcW w:w="2140" w:type="dxa"/>
            <w:tcBorders>
              <w:top w:val="nil"/>
              <w:left w:val="nil"/>
              <w:bottom w:val="single" w:color="auto" w:sz="4" w:space="0"/>
              <w:right w:val="single" w:color="auto" w:sz="4" w:space="0"/>
            </w:tcBorders>
            <w:shd w:val="clear" w:color="auto" w:fill="auto"/>
            <w:noWrap/>
            <w:vAlign w:val="center"/>
          </w:tcPr>
          <w:p w14:paraId="72B7B7F7">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74131F43">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75CFA95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7楼西楼梯</w:t>
            </w:r>
          </w:p>
        </w:tc>
        <w:tc>
          <w:tcPr>
            <w:tcW w:w="993" w:type="dxa"/>
            <w:tcBorders>
              <w:top w:val="nil"/>
              <w:left w:val="nil"/>
              <w:bottom w:val="single" w:color="auto" w:sz="4" w:space="0"/>
              <w:right w:val="single" w:color="auto" w:sz="4" w:space="0"/>
            </w:tcBorders>
            <w:shd w:val="clear" w:color="auto" w:fill="auto"/>
            <w:noWrap/>
            <w:vAlign w:val="center"/>
          </w:tcPr>
          <w:p w14:paraId="21C6C1B2">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6FDD91C3">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0FA28F10">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08B48F99">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M-XJGG-018</w:t>
            </w:r>
          </w:p>
        </w:tc>
        <w:tc>
          <w:tcPr>
            <w:tcW w:w="2140" w:type="dxa"/>
            <w:tcBorders>
              <w:top w:val="nil"/>
              <w:left w:val="nil"/>
              <w:bottom w:val="single" w:color="auto" w:sz="4" w:space="0"/>
              <w:right w:val="single" w:color="auto" w:sz="4" w:space="0"/>
            </w:tcBorders>
            <w:shd w:val="clear" w:color="auto" w:fill="auto"/>
            <w:noWrap/>
            <w:vAlign w:val="center"/>
          </w:tcPr>
          <w:p w14:paraId="61E55897">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1697D52F">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1ACCB6B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7楼东楼梯</w:t>
            </w:r>
          </w:p>
        </w:tc>
        <w:tc>
          <w:tcPr>
            <w:tcW w:w="993" w:type="dxa"/>
            <w:tcBorders>
              <w:top w:val="nil"/>
              <w:left w:val="nil"/>
              <w:bottom w:val="single" w:color="auto" w:sz="4" w:space="0"/>
              <w:right w:val="single" w:color="auto" w:sz="4" w:space="0"/>
            </w:tcBorders>
            <w:shd w:val="clear" w:color="auto" w:fill="auto"/>
            <w:noWrap/>
            <w:vAlign w:val="center"/>
          </w:tcPr>
          <w:p w14:paraId="2903D7FE">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4096BC3E">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33ACC7F5">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14318CB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M-XJGG-019</w:t>
            </w:r>
          </w:p>
        </w:tc>
        <w:tc>
          <w:tcPr>
            <w:tcW w:w="2140" w:type="dxa"/>
            <w:tcBorders>
              <w:top w:val="nil"/>
              <w:left w:val="nil"/>
              <w:bottom w:val="single" w:color="auto" w:sz="4" w:space="0"/>
              <w:right w:val="single" w:color="auto" w:sz="4" w:space="0"/>
            </w:tcBorders>
            <w:shd w:val="clear" w:color="auto" w:fill="auto"/>
            <w:noWrap/>
            <w:vAlign w:val="center"/>
          </w:tcPr>
          <w:p w14:paraId="14C9D03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1E51317F">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573651B1">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6</w:t>
            </w:r>
            <w:r>
              <w:rPr>
                <w:rFonts w:hint="eastAsia" w:cs="宋体" w:asciiTheme="minorEastAsia" w:hAnsiTheme="minorEastAsia" w:eastAsiaTheme="minorEastAsia"/>
                <w:kern w:val="0"/>
                <w:sz w:val="24"/>
                <w:szCs w:val="24"/>
              </w:rPr>
              <w:t>楼东走道</w:t>
            </w:r>
          </w:p>
        </w:tc>
        <w:tc>
          <w:tcPr>
            <w:tcW w:w="993" w:type="dxa"/>
            <w:tcBorders>
              <w:top w:val="nil"/>
              <w:left w:val="nil"/>
              <w:bottom w:val="single" w:color="auto" w:sz="4" w:space="0"/>
              <w:right w:val="single" w:color="auto" w:sz="4" w:space="0"/>
            </w:tcBorders>
            <w:shd w:val="clear" w:color="auto" w:fill="auto"/>
            <w:noWrap/>
            <w:vAlign w:val="center"/>
          </w:tcPr>
          <w:p w14:paraId="1B414A49">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6A58B63F">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3F5F6233">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0EF090CE">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M-XJGG-020</w:t>
            </w:r>
          </w:p>
        </w:tc>
        <w:tc>
          <w:tcPr>
            <w:tcW w:w="2140" w:type="dxa"/>
            <w:tcBorders>
              <w:top w:val="nil"/>
              <w:left w:val="nil"/>
              <w:bottom w:val="single" w:color="auto" w:sz="4" w:space="0"/>
              <w:right w:val="single" w:color="auto" w:sz="4" w:space="0"/>
            </w:tcBorders>
            <w:shd w:val="clear" w:color="auto" w:fill="auto"/>
            <w:noWrap/>
            <w:vAlign w:val="center"/>
          </w:tcPr>
          <w:p w14:paraId="6406954B">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263A42D3">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0C0CEE72">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6</w:t>
            </w:r>
            <w:r>
              <w:rPr>
                <w:rFonts w:hint="eastAsia" w:cs="宋体" w:asciiTheme="minorEastAsia" w:hAnsiTheme="minorEastAsia" w:eastAsiaTheme="minorEastAsia"/>
                <w:kern w:val="0"/>
                <w:sz w:val="24"/>
                <w:szCs w:val="24"/>
              </w:rPr>
              <w:t>楼消防梯厅</w:t>
            </w:r>
          </w:p>
        </w:tc>
        <w:tc>
          <w:tcPr>
            <w:tcW w:w="993" w:type="dxa"/>
            <w:tcBorders>
              <w:top w:val="nil"/>
              <w:left w:val="nil"/>
              <w:bottom w:val="single" w:color="auto" w:sz="4" w:space="0"/>
              <w:right w:val="single" w:color="auto" w:sz="4" w:space="0"/>
            </w:tcBorders>
            <w:shd w:val="clear" w:color="auto" w:fill="auto"/>
            <w:noWrap/>
            <w:vAlign w:val="center"/>
          </w:tcPr>
          <w:p w14:paraId="16C10EEF">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39412DE5">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71CAAA72">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233D48EA">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M-XJGG-021</w:t>
            </w:r>
          </w:p>
        </w:tc>
        <w:tc>
          <w:tcPr>
            <w:tcW w:w="2140" w:type="dxa"/>
            <w:tcBorders>
              <w:top w:val="nil"/>
              <w:left w:val="nil"/>
              <w:bottom w:val="single" w:color="auto" w:sz="4" w:space="0"/>
              <w:right w:val="single" w:color="auto" w:sz="4" w:space="0"/>
            </w:tcBorders>
            <w:shd w:val="clear" w:color="auto" w:fill="auto"/>
            <w:noWrap/>
            <w:vAlign w:val="center"/>
          </w:tcPr>
          <w:p w14:paraId="09AA1EF4">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67F0A0BD">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3242F088">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6</w:t>
            </w:r>
            <w:r>
              <w:rPr>
                <w:rFonts w:hint="eastAsia" w:cs="宋体" w:asciiTheme="minorEastAsia" w:hAnsiTheme="minorEastAsia" w:eastAsiaTheme="minorEastAsia"/>
                <w:kern w:val="0"/>
                <w:sz w:val="24"/>
                <w:szCs w:val="24"/>
              </w:rPr>
              <w:t>楼客梯厅</w:t>
            </w:r>
          </w:p>
        </w:tc>
        <w:tc>
          <w:tcPr>
            <w:tcW w:w="993" w:type="dxa"/>
            <w:tcBorders>
              <w:top w:val="nil"/>
              <w:left w:val="nil"/>
              <w:bottom w:val="single" w:color="auto" w:sz="4" w:space="0"/>
              <w:right w:val="single" w:color="auto" w:sz="4" w:space="0"/>
            </w:tcBorders>
            <w:shd w:val="clear" w:color="auto" w:fill="auto"/>
            <w:noWrap/>
            <w:vAlign w:val="center"/>
          </w:tcPr>
          <w:p w14:paraId="4ECE45A6">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25C523D3">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0E91F45E">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646909A8">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M-XJGG-022</w:t>
            </w:r>
          </w:p>
        </w:tc>
        <w:tc>
          <w:tcPr>
            <w:tcW w:w="2140" w:type="dxa"/>
            <w:tcBorders>
              <w:top w:val="nil"/>
              <w:left w:val="nil"/>
              <w:bottom w:val="single" w:color="auto" w:sz="4" w:space="0"/>
              <w:right w:val="single" w:color="auto" w:sz="4" w:space="0"/>
            </w:tcBorders>
            <w:shd w:val="clear" w:color="auto" w:fill="auto"/>
            <w:noWrap/>
            <w:vAlign w:val="center"/>
          </w:tcPr>
          <w:p w14:paraId="21DEC5D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0FFB5E57">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0B18C263">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6</w:t>
            </w:r>
            <w:r>
              <w:rPr>
                <w:rFonts w:hint="eastAsia" w:cs="宋体" w:asciiTheme="minorEastAsia" w:hAnsiTheme="minorEastAsia" w:eastAsiaTheme="minorEastAsia"/>
                <w:kern w:val="0"/>
                <w:sz w:val="24"/>
                <w:szCs w:val="24"/>
              </w:rPr>
              <w:t>楼西走道</w:t>
            </w:r>
          </w:p>
        </w:tc>
        <w:tc>
          <w:tcPr>
            <w:tcW w:w="993" w:type="dxa"/>
            <w:tcBorders>
              <w:top w:val="nil"/>
              <w:left w:val="nil"/>
              <w:bottom w:val="single" w:color="auto" w:sz="4" w:space="0"/>
              <w:right w:val="single" w:color="auto" w:sz="4" w:space="0"/>
            </w:tcBorders>
            <w:shd w:val="clear" w:color="auto" w:fill="auto"/>
            <w:noWrap/>
            <w:vAlign w:val="center"/>
          </w:tcPr>
          <w:p w14:paraId="2DA690EF">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37F2CD09">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2ACE064F">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1A876F3B">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M-XJGG-023</w:t>
            </w:r>
          </w:p>
        </w:tc>
        <w:tc>
          <w:tcPr>
            <w:tcW w:w="2140" w:type="dxa"/>
            <w:tcBorders>
              <w:top w:val="nil"/>
              <w:left w:val="nil"/>
              <w:bottom w:val="single" w:color="auto" w:sz="4" w:space="0"/>
              <w:right w:val="single" w:color="auto" w:sz="4" w:space="0"/>
            </w:tcBorders>
            <w:shd w:val="clear" w:color="auto" w:fill="auto"/>
            <w:noWrap/>
            <w:vAlign w:val="center"/>
          </w:tcPr>
          <w:p w14:paraId="787707C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199C8D90">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60F5CB5B">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6</w:t>
            </w:r>
            <w:r>
              <w:rPr>
                <w:rFonts w:hint="eastAsia" w:cs="宋体" w:asciiTheme="minorEastAsia" w:hAnsiTheme="minorEastAsia" w:eastAsiaTheme="minorEastAsia"/>
                <w:kern w:val="0"/>
                <w:sz w:val="24"/>
                <w:szCs w:val="24"/>
              </w:rPr>
              <w:t>楼西楼梯</w:t>
            </w:r>
          </w:p>
        </w:tc>
        <w:tc>
          <w:tcPr>
            <w:tcW w:w="993" w:type="dxa"/>
            <w:tcBorders>
              <w:top w:val="nil"/>
              <w:left w:val="nil"/>
              <w:bottom w:val="single" w:color="auto" w:sz="4" w:space="0"/>
              <w:right w:val="single" w:color="auto" w:sz="4" w:space="0"/>
            </w:tcBorders>
            <w:shd w:val="clear" w:color="auto" w:fill="auto"/>
            <w:noWrap/>
            <w:vAlign w:val="center"/>
          </w:tcPr>
          <w:p w14:paraId="6AAD0AFF">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5B8BA78D">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53DA051C">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5CF40BD9">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M-XJGG-024</w:t>
            </w:r>
          </w:p>
        </w:tc>
        <w:tc>
          <w:tcPr>
            <w:tcW w:w="2140" w:type="dxa"/>
            <w:tcBorders>
              <w:top w:val="nil"/>
              <w:left w:val="nil"/>
              <w:bottom w:val="single" w:color="auto" w:sz="4" w:space="0"/>
              <w:right w:val="single" w:color="auto" w:sz="4" w:space="0"/>
            </w:tcBorders>
            <w:shd w:val="clear" w:color="auto" w:fill="auto"/>
            <w:noWrap/>
            <w:vAlign w:val="center"/>
          </w:tcPr>
          <w:p w14:paraId="0AEA44B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738962C4">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7F365D79">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6</w:t>
            </w:r>
            <w:r>
              <w:rPr>
                <w:rFonts w:hint="eastAsia" w:cs="宋体" w:asciiTheme="minorEastAsia" w:hAnsiTheme="minorEastAsia" w:eastAsiaTheme="minorEastAsia"/>
                <w:kern w:val="0"/>
                <w:sz w:val="24"/>
                <w:szCs w:val="24"/>
              </w:rPr>
              <w:t>楼东楼梯</w:t>
            </w:r>
          </w:p>
        </w:tc>
        <w:tc>
          <w:tcPr>
            <w:tcW w:w="993" w:type="dxa"/>
            <w:tcBorders>
              <w:top w:val="nil"/>
              <w:left w:val="nil"/>
              <w:bottom w:val="single" w:color="auto" w:sz="4" w:space="0"/>
              <w:right w:val="single" w:color="auto" w:sz="4" w:space="0"/>
            </w:tcBorders>
            <w:shd w:val="clear" w:color="auto" w:fill="auto"/>
            <w:noWrap/>
            <w:vAlign w:val="center"/>
          </w:tcPr>
          <w:p w14:paraId="3D97822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1794F882">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47444ED8">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290D88B0">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M-XJGG-025</w:t>
            </w:r>
          </w:p>
        </w:tc>
        <w:tc>
          <w:tcPr>
            <w:tcW w:w="2140" w:type="dxa"/>
            <w:tcBorders>
              <w:top w:val="nil"/>
              <w:left w:val="nil"/>
              <w:bottom w:val="single" w:color="auto" w:sz="4" w:space="0"/>
              <w:right w:val="single" w:color="auto" w:sz="4" w:space="0"/>
            </w:tcBorders>
            <w:shd w:val="clear" w:color="auto" w:fill="auto"/>
            <w:noWrap/>
            <w:vAlign w:val="center"/>
          </w:tcPr>
          <w:p w14:paraId="417FED24">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14C0F800">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4F74DD8C">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5</w:t>
            </w:r>
            <w:r>
              <w:rPr>
                <w:rFonts w:hint="eastAsia" w:cs="宋体" w:asciiTheme="minorEastAsia" w:hAnsiTheme="minorEastAsia" w:eastAsiaTheme="minorEastAsia"/>
                <w:kern w:val="0"/>
                <w:sz w:val="24"/>
                <w:szCs w:val="24"/>
              </w:rPr>
              <w:t>楼东走道</w:t>
            </w:r>
          </w:p>
        </w:tc>
        <w:tc>
          <w:tcPr>
            <w:tcW w:w="993" w:type="dxa"/>
            <w:tcBorders>
              <w:top w:val="nil"/>
              <w:left w:val="nil"/>
              <w:bottom w:val="single" w:color="auto" w:sz="4" w:space="0"/>
              <w:right w:val="single" w:color="auto" w:sz="4" w:space="0"/>
            </w:tcBorders>
            <w:shd w:val="clear" w:color="auto" w:fill="auto"/>
            <w:noWrap/>
            <w:vAlign w:val="center"/>
          </w:tcPr>
          <w:p w14:paraId="16819E7A">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6571A4A0">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758266F7">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565F4C52">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M-XJGG-026</w:t>
            </w:r>
          </w:p>
        </w:tc>
        <w:tc>
          <w:tcPr>
            <w:tcW w:w="2140" w:type="dxa"/>
            <w:tcBorders>
              <w:top w:val="nil"/>
              <w:left w:val="nil"/>
              <w:bottom w:val="single" w:color="auto" w:sz="4" w:space="0"/>
              <w:right w:val="single" w:color="auto" w:sz="4" w:space="0"/>
            </w:tcBorders>
            <w:shd w:val="clear" w:color="auto" w:fill="auto"/>
            <w:noWrap/>
            <w:vAlign w:val="center"/>
          </w:tcPr>
          <w:p w14:paraId="12B18AB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6798987C">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32DD0480">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5</w:t>
            </w:r>
            <w:r>
              <w:rPr>
                <w:rFonts w:hint="eastAsia" w:cs="宋体" w:asciiTheme="minorEastAsia" w:hAnsiTheme="minorEastAsia" w:eastAsiaTheme="minorEastAsia"/>
                <w:kern w:val="0"/>
                <w:sz w:val="24"/>
                <w:szCs w:val="24"/>
              </w:rPr>
              <w:t>楼消防梯厅</w:t>
            </w:r>
          </w:p>
        </w:tc>
        <w:tc>
          <w:tcPr>
            <w:tcW w:w="993" w:type="dxa"/>
            <w:tcBorders>
              <w:top w:val="nil"/>
              <w:left w:val="nil"/>
              <w:bottom w:val="single" w:color="auto" w:sz="4" w:space="0"/>
              <w:right w:val="single" w:color="auto" w:sz="4" w:space="0"/>
            </w:tcBorders>
            <w:shd w:val="clear" w:color="auto" w:fill="auto"/>
            <w:noWrap/>
            <w:vAlign w:val="center"/>
          </w:tcPr>
          <w:p w14:paraId="01B16225">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26D38568">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3CBA95AD">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2D3F9DB7">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M-XJGG-027</w:t>
            </w:r>
          </w:p>
        </w:tc>
        <w:tc>
          <w:tcPr>
            <w:tcW w:w="2140" w:type="dxa"/>
            <w:tcBorders>
              <w:top w:val="nil"/>
              <w:left w:val="nil"/>
              <w:bottom w:val="single" w:color="auto" w:sz="4" w:space="0"/>
              <w:right w:val="single" w:color="auto" w:sz="4" w:space="0"/>
            </w:tcBorders>
            <w:shd w:val="clear" w:color="auto" w:fill="auto"/>
            <w:noWrap/>
            <w:vAlign w:val="center"/>
          </w:tcPr>
          <w:p w14:paraId="400AFC9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09D33AE6">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7EEF907A">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5</w:t>
            </w:r>
            <w:r>
              <w:rPr>
                <w:rFonts w:hint="eastAsia" w:cs="宋体" w:asciiTheme="minorEastAsia" w:hAnsiTheme="minorEastAsia" w:eastAsiaTheme="minorEastAsia"/>
                <w:kern w:val="0"/>
                <w:sz w:val="24"/>
                <w:szCs w:val="24"/>
              </w:rPr>
              <w:t>楼客梯厅</w:t>
            </w:r>
          </w:p>
        </w:tc>
        <w:tc>
          <w:tcPr>
            <w:tcW w:w="993" w:type="dxa"/>
            <w:tcBorders>
              <w:top w:val="nil"/>
              <w:left w:val="nil"/>
              <w:bottom w:val="single" w:color="auto" w:sz="4" w:space="0"/>
              <w:right w:val="single" w:color="auto" w:sz="4" w:space="0"/>
            </w:tcBorders>
            <w:shd w:val="clear" w:color="auto" w:fill="auto"/>
            <w:noWrap/>
            <w:vAlign w:val="center"/>
          </w:tcPr>
          <w:p w14:paraId="4B6A4CCE">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0E326594">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7E45250D">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5338E4F2">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M-XJGG-028</w:t>
            </w:r>
          </w:p>
        </w:tc>
        <w:tc>
          <w:tcPr>
            <w:tcW w:w="2140" w:type="dxa"/>
            <w:tcBorders>
              <w:top w:val="nil"/>
              <w:left w:val="nil"/>
              <w:bottom w:val="single" w:color="auto" w:sz="4" w:space="0"/>
              <w:right w:val="single" w:color="auto" w:sz="4" w:space="0"/>
            </w:tcBorders>
            <w:shd w:val="clear" w:color="auto" w:fill="auto"/>
            <w:noWrap/>
            <w:vAlign w:val="center"/>
          </w:tcPr>
          <w:p w14:paraId="588C3C54">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17A1DF13">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2F111177">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5</w:t>
            </w:r>
            <w:r>
              <w:rPr>
                <w:rFonts w:hint="eastAsia" w:cs="宋体" w:asciiTheme="minorEastAsia" w:hAnsiTheme="minorEastAsia" w:eastAsiaTheme="minorEastAsia"/>
                <w:kern w:val="0"/>
                <w:sz w:val="24"/>
                <w:szCs w:val="24"/>
              </w:rPr>
              <w:t>楼西走道</w:t>
            </w:r>
          </w:p>
        </w:tc>
        <w:tc>
          <w:tcPr>
            <w:tcW w:w="993" w:type="dxa"/>
            <w:tcBorders>
              <w:top w:val="nil"/>
              <w:left w:val="nil"/>
              <w:bottom w:val="single" w:color="auto" w:sz="4" w:space="0"/>
              <w:right w:val="single" w:color="auto" w:sz="4" w:space="0"/>
            </w:tcBorders>
            <w:shd w:val="clear" w:color="auto" w:fill="auto"/>
            <w:noWrap/>
            <w:vAlign w:val="center"/>
          </w:tcPr>
          <w:p w14:paraId="25AE91E4">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087F5DE5">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0BC0D301">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7AF19D9A">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M-XJGG-029</w:t>
            </w:r>
          </w:p>
        </w:tc>
        <w:tc>
          <w:tcPr>
            <w:tcW w:w="2140" w:type="dxa"/>
            <w:tcBorders>
              <w:top w:val="nil"/>
              <w:left w:val="nil"/>
              <w:bottom w:val="single" w:color="auto" w:sz="4" w:space="0"/>
              <w:right w:val="single" w:color="auto" w:sz="4" w:space="0"/>
            </w:tcBorders>
            <w:shd w:val="clear" w:color="auto" w:fill="auto"/>
            <w:noWrap/>
            <w:vAlign w:val="center"/>
          </w:tcPr>
          <w:p w14:paraId="2FB5E93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125EBEAD">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1493B4BD">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5</w:t>
            </w:r>
            <w:r>
              <w:rPr>
                <w:rFonts w:hint="eastAsia" w:cs="宋体" w:asciiTheme="minorEastAsia" w:hAnsiTheme="minorEastAsia" w:eastAsiaTheme="minorEastAsia"/>
                <w:kern w:val="0"/>
                <w:sz w:val="24"/>
                <w:szCs w:val="24"/>
              </w:rPr>
              <w:t>楼西楼梯</w:t>
            </w:r>
          </w:p>
        </w:tc>
        <w:tc>
          <w:tcPr>
            <w:tcW w:w="993" w:type="dxa"/>
            <w:tcBorders>
              <w:top w:val="nil"/>
              <w:left w:val="nil"/>
              <w:bottom w:val="single" w:color="auto" w:sz="4" w:space="0"/>
              <w:right w:val="single" w:color="auto" w:sz="4" w:space="0"/>
            </w:tcBorders>
            <w:shd w:val="clear" w:color="auto" w:fill="auto"/>
            <w:noWrap/>
            <w:vAlign w:val="center"/>
          </w:tcPr>
          <w:p w14:paraId="38E89D0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0F83051D">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69CD3613">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1C850C1A">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M-XJGG-030</w:t>
            </w:r>
          </w:p>
        </w:tc>
        <w:tc>
          <w:tcPr>
            <w:tcW w:w="2140" w:type="dxa"/>
            <w:tcBorders>
              <w:top w:val="nil"/>
              <w:left w:val="nil"/>
              <w:bottom w:val="single" w:color="auto" w:sz="4" w:space="0"/>
              <w:right w:val="single" w:color="auto" w:sz="4" w:space="0"/>
            </w:tcBorders>
            <w:shd w:val="clear" w:color="auto" w:fill="auto"/>
            <w:noWrap/>
            <w:vAlign w:val="center"/>
          </w:tcPr>
          <w:p w14:paraId="04EF30A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3FE9EC36">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753F9364">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5</w:t>
            </w:r>
            <w:r>
              <w:rPr>
                <w:rFonts w:hint="eastAsia" w:cs="宋体" w:asciiTheme="minorEastAsia" w:hAnsiTheme="minorEastAsia" w:eastAsiaTheme="minorEastAsia"/>
                <w:kern w:val="0"/>
                <w:sz w:val="24"/>
                <w:szCs w:val="24"/>
              </w:rPr>
              <w:t>楼东楼梯</w:t>
            </w:r>
          </w:p>
        </w:tc>
        <w:tc>
          <w:tcPr>
            <w:tcW w:w="993" w:type="dxa"/>
            <w:tcBorders>
              <w:top w:val="nil"/>
              <w:left w:val="nil"/>
              <w:bottom w:val="single" w:color="auto" w:sz="4" w:space="0"/>
              <w:right w:val="single" w:color="auto" w:sz="4" w:space="0"/>
            </w:tcBorders>
            <w:shd w:val="clear" w:color="auto" w:fill="auto"/>
            <w:noWrap/>
            <w:vAlign w:val="center"/>
          </w:tcPr>
          <w:p w14:paraId="3AB7D5A3">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328A7AE9">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5079BD01">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660CE286">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M-XJGG-031</w:t>
            </w:r>
          </w:p>
        </w:tc>
        <w:tc>
          <w:tcPr>
            <w:tcW w:w="2140" w:type="dxa"/>
            <w:tcBorders>
              <w:top w:val="nil"/>
              <w:left w:val="nil"/>
              <w:bottom w:val="single" w:color="auto" w:sz="4" w:space="0"/>
              <w:right w:val="single" w:color="auto" w:sz="4" w:space="0"/>
            </w:tcBorders>
            <w:shd w:val="clear" w:color="auto" w:fill="auto"/>
            <w:noWrap/>
            <w:vAlign w:val="center"/>
          </w:tcPr>
          <w:p w14:paraId="3DEAF96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115BDE0A">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730C2E59">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4</w:t>
            </w:r>
            <w:r>
              <w:rPr>
                <w:rFonts w:hint="eastAsia" w:cs="宋体" w:asciiTheme="minorEastAsia" w:hAnsiTheme="minorEastAsia" w:eastAsiaTheme="minorEastAsia"/>
                <w:kern w:val="0"/>
                <w:sz w:val="24"/>
                <w:szCs w:val="24"/>
              </w:rPr>
              <w:t>楼消防梯厅</w:t>
            </w:r>
          </w:p>
        </w:tc>
        <w:tc>
          <w:tcPr>
            <w:tcW w:w="993" w:type="dxa"/>
            <w:tcBorders>
              <w:top w:val="nil"/>
              <w:left w:val="nil"/>
              <w:bottom w:val="single" w:color="auto" w:sz="4" w:space="0"/>
              <w:right w:val="single" w:color="auto" w:sz="4" w:space="0"/>
            </w:tcBorders>
            <w:shd w:val="clear" w:color="auto" w:fill="auto"/>
            <w:noWrap/>
            <w:vAlign w:val="center"/>
          </w:tcPr>
          <w:p w14:paraId="5B50B006">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44D0AAB3">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1957CBF8">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5AAD8887">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M-XJGG-032</w:t>
            </w:r>
          </w:p>
        </w:tc>
        <w:tc>
          <w:tcPr>
            <w:tcW w:w="2140" w:type="dxa"/>
            <w:tcBorders>
              <w:top w:val="nil"/>
              <w:left w:val="nil"/>
              <w:bottom w:val="single" w:color="auto" w:sz="4" w:space="0"/>
              <w:right w:val="single" w:color="auto" w:sz="4" w:space="0"/>
            </w:tcBorders>
            <w:shd w:val="clear" w:color="auto" w:fill="auto"/>
            <w:noWrap/>
            <w:vAlign w:val="center"/>
          </w:tcPr>
          <w:p w14:paraId="3F81354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7F9F9A02">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19EC5301">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4</w:t>
            </w:r>
            <w:r>
              <w:rPr>
                <w:rFonts w:hint="eastAsia" w:cs="宋体" w:asciiTheme="minorEastAsia" w:hAnsiTheme="minorEastAsia" w:eastAsiaTheme="minorEastAsia"/>
                <w:kern w:val="0"/>
                <w:sz w:val="24"/>
                <w:szCs w:val="24"/>
              </w:rPr>
              <w:t>楼客梯厅</w:t>
            </w:r>
          </w:p>
        </w:tc>
        <w:tc>
          <w:tcPr>
            <w:tcW w:w="993" w:type="dxa"/>
            <w:tcBorders>
              <w:top w:val="nil"/>
              <w:left w:val="nil"/>
              <w:bottom w:val="single" w:color="auto" w:sz="4" w:space="0"/>
              <w:right w:val="single" w:color="auto" w:sz="4" w:space="0"/>
            </w:tcBorders>
            <w:shd w:val="clear" w:color="auto" w:fill="auto"/>
            <w:noWrap/>
            <w:vAlign w:val="center"/>
          </w:tcPr>
          <w:p w14:paraId="5814F1E6">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1BACA8F5">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457E4FE4">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2D00A7D6">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M-XJGG-033</w:t>
            </w:r>
          </w:p>
        </w:tc>
        <w:tc>
          <w:tcPr>
            <w:tcW w:w="2140" w:type="dxa"/>
            <w:tcBorders>
              <w:top w:val="nil"/>
              <w:left w:val="nil"/>
              <w:bottom w:val="single" w:color="auto" w:sz="4" w:space="0"/>
              <w:right w:val="single" w:color="auto" w:sz="4" w:space="0"/>
            </w:tcBorders>
            <w:shd w:val="clear" w:color="auto" w:fill="auto"/>
            <w:noWrap/>
            <w:vAlign w:val="center"/>
          </w:tcPr>
          <w:p w14:paraId="4A82A1F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190E4E73">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5D85C28C">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4</w:t>
            </w:r>
            <w:r>
              <w:rPr>
                <w:rFonts w:hint="eastAsia" w:cs="宋体" w:asciiTheme="minorEastAsia" w:hAnsiTheme="minorEastAsia" w:eastAsiaTheme="minorEastAsia"/>
                <w:kern w:val="0"/>
                <w:sz w:val="24"/>
                <w:szCs w:val="24"/>
              </w:rPr>
              <w:t>楼西走道</w:t>
            </w:r>
          </w:p>
        </w:tc>
        <w:tc>
          <w:tcPr>
            <w:tcW w:w="993" w:type="dxa"/>
            <w:tcBorders>
              <w:top w:val="nil"/>
              <w:left w:val="nil"/>
              <w:bottom w:val="single" w:color="auto" w:sz="4" w:space="0"/>
              <w:right w:val="single" w:color="auto" w:sz="4" w:space="0"/>
            </w:tcBorders>
            <w:shd w:val="clear" w:color="auto" w:fill="auto"/>
            <w:noWrap/>
            <w:vAlign w:val="center"/>
          </w:tcPr>
          <w:p w14:paraId="1E5133C5">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4CAF95E6">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106032F6">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4FEA7412">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M-XJGG-034</w:t>
            </w:r>
          </w:p>
        </w:tc>
        <w:tc>
          <w:tcPr>
            <w:tcW w:w="2140" w:type="dxa"/>
            <w:tcBorders>
              <w:top w:val="nil"/>
              <w:left w:val="nil"/>
              <w:bottom w:val="single" w:color="auto" w:sz="4" w:space="0"/>
              <w:right w:val="single" w:color="auto" w:sz="4" w:space="0"/>
            </w:tcBorders>
            <w:shd w:val="clear" w:color="auto" w:fill="auto"/>
            <w:noWrap/>
            <w:vAlign w:val="center"/>
          </w:tcPr>
          <w:p w14:paraId="1EB632DB">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37D06FE1">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14108D26">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4</w:t>
            </w:r>
            <w:r>
              <w:rPr>
                <w:rFonts w:hint="eastAsia" w:cs="宋体" w:asciiTheme="minorEastAsia" w:hAnsiTheme="minorEastAsia" w:eastAsiaTheme="minorEastAsia"/>
                <w:kern w:val="0"/>
                <w:sz w:val="24"/>
                <w:szCs w:val="24"/>
              </w:rPr>
              <w:t>楼西楼梯</w:t>
            </w:r>
          </w:p>
        </w:tc>
        <w:tc>
          <w:tcPr>
            <w:tcW w:w="993" w:type="dxa"/>
            <w:tcBorders>
              <w:top w:val="nil"/>
              <w:left w:val="nil"/>
              <w:bottom w:val="single" w:color="auto" w:sz="4" w:space="0"/>
              <w:right w:val="single" w:color="auto" w:sz="4" w:space="0"/>
            </w:tcBorders>
            <w:shd w:val="clear" w:color="auto" w:fill="auto"/>
            <w:noWrap/>
            <w:vAlign w:val="center"/>
          </w:tcPr>
          <w:p w14:paraId="72054C1D">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2CF4D8DD">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7ECCFD22">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2F37CECB">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M-XJGG-035</w:t>
            </w:r>
          </w:p>
        </w:tc>
        <w:tc>
          <w:tcPr>
            <w:tcW w:w="2140" w:type="dxa"/>
            <w:tcBorders>
              <w:top w:val="nil"/>
              <w:left w:val="nil"/>
              <w:bottom w:val="single" w:color="auto" w:sz="4" w:space="0"/>
              <w:right w:val="single" w:color="auto" w:sz="4" w:space="0"/>
            </w:tcBorders>
            <w:shd w:val="clear" w:color="auto" w:fill="auto"/>
            <w:noWrap/>
            <w:vAlign w:val="center"/>
          </w:tcPr>
          <w:p w14:paraId="72CA3FBA">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404FAC05">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152A472B">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4</w:t>
            </w:r>
            <w:r>
              <w:rPr>
                <w:rFonts w:hint="eastAsia" w:cs="宋体" w:asciiTheme="minorEastAsia" w:hAnsiTheme="minorEastAsia" w:eastAsiaTheme="minorEastAsia"/>
                <w:kern w:val="0"/>
                <w:sz w:val="24"/>
                <w:szCs w:val="24"/>
              </w:rPr>
              <w:t>楼东楼梯</w:t>
            </w:r>
          </w:p>
        </w:tc>
        <w:tc>
          <w:tcPr>
            <w:tcW w:w="993" w:type="dxa"/>
            <w:tcBorders>
              <w:top w:val="nil"/>
              <w:left w:val="nil"/>
              <w:bottom w:val="single" w:color="auto" w:sz="4" w:space="0"/>
              <w:right w:val="single" w:color="auto" w:sz="4" w:space="0"/>
            </w:tcBorders>
            <w:shd w:val="clear" w:color="auto" w:fill="auto"/>
            <w:noWrap/>
            <w:vAlign w:val="center"/>
          </w:tcPr>
          <w:p w14:paraId="181BA7F9">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441C60A7">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2BCAFE45">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5D58C224">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M-XJGG-036</w:t>
            </w:r>
          </w:p>
        </w:tc>
        <w:tc>
          <w:tcPr>
            <w:tcW w:w="2140" w:type="dxa"/>
            <w:tcBorders>
              <w:top w:val="nil"/>
              <w:left w:val="nil"/>
              <w:bottom w:val="single" w:color="auto" w:sz="4" w:space="0"/>
              <w:right w:val="single" w:color="auto" w:sz="4" w:space="0"/>
            </w:tcBorders>
            <w:shd w:val="clear" w:color="auto" w:fill="auto"/>
            <w:noWrap/>
            <w:vAlign w:val="center"/>
          </w:tcPr>
          <w:p w14:paraId="7730A767">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26087A4D">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673AE7EB">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楼消防梯厅</w:t>
            </w:r>
          </w:p>
        </w:tc>
        <w:tc>
          <w:tcPr>
            <w:tcW w:w="993" w:type="dxa"/>
            <w:tcBorders>
              <w:top w:val="nil"/>
              <w:left w:val="nil"/>
              <w:bottom w:val="single" w:color="auto" w:sz="4" w:space="0"/>
              <w:right w:val="single" w:color="auto" w:sz="4" w:space="0"/>
            </w:tcBorders>
            <w:shd w:val="clear" w:color="auto" w:fill="auto"/>
            <w:noWrap/>
            <w:vAlign w:val="center"/>
          </w:tcPr>
          <w:p w14:paraId="7121CC31">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7D55F6DC">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126B5DC0">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0BE464C9">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M-XJGG-037</w:t>
            </w:r>
          </w:p>
        </w:tc>
        <w:tc>
          <w:tcPr>
            <w:tcW w:w="2140" w:type="dxa"/>
            <w:tcBorders>
              <w:top w:val="nil"/>
              <w:left w:val="nil"/>
              <w:bottom w:val="single" w:color="auto" w:sz="4" w:space="0"/>
              <w:right w:val="single" w:color="auto" w:sz="4" w:space="0"/>
            </w:tcBorders>
            <w:shd w:val="clear" w:color="auto" w:fill="auto"/>
            <w:noWrap/>
            <w:vAlign w:val="center"/>
          </w:tcPr>
          <w:p w14:paraId="1E35CE02">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32CA3519">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4442FEFF">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楼客梯厅</w:t>
            </w:r>
          </w:p>
        </w:tc>
        <w:tc>
          <w:tcPr>
            <w:tcW w:w="993" w:type="dxa"/>
            <w:tcBorders>
              <w:top w:val="nil"/>
              <w:left w:val="nil"/>
              <w:bottom w:val="single" w:color="auto" w:sz="4" w:space="0"/>
              <w:right w:val="single" w:color="auto" w:sz="4" w:space="0"/>
            </w:tcBorders>
            <w:shd w:val="clear" w:color="auto" w:fill="auto"/>
            <w:noWrap/>
            <w:vAlign w:val="center"/>
          </w:tcPr>
          <w:p w14:paraId="0512EFD6">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4367F70F">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16027E05">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7A1A062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M-XJGG-038</w:t>
            </w:r>
          </w:p>
        </w:tc>
        <w:tc>
          <w:tcPr>
            <w:tcW w:w="2140" w:type="dxa"/>
            <w:tcBorders>
              <w:top w:val="nil"/>
              <w:left w:val="nil"/>
              <w:bottom w:val="single" w:color="auto" w:sz="4" w:space="0"/>
              <w:right w:val="single" w:color="auto" w:sz="4" w:space="0"/>
            </w:tcBorders>
            <w:shd w:val="clear" w:color="auto" w:fill="auto"/>
            <w:noWrap/>
            <w:vAlign w:val="center"/>
          </w:tcPr>
          <w:p w14:paraId="1C7A7D0D">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2907D423">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35E12CD1">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楼西走道</w:t>
            </w:r>
          </w:p>
        </w:tc>
        <w:tc>
          <w:tcPr>
            <w:tcW w:w="993" w:type="dxa"/>
            <w:tcBorders>
              <w:top w:val="nil"/>
              <w:left w:val="nil"/>
              <w:bottom w:val="single" w:color="auto" w:sz="4" w:space="0"/>
              <w:right w:val="single" w:color="auto" w:sz="4" w:space="0"/>
            </w:tcBorders>
            <w:shd w:val="clear" w:color="auto" w:fill="auto"/>
            <w:noWrap/>
            <w:vAlign w:val="center"/>
          </w:tcPr>
          <w:p w14:paraId="356E2B6B">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4754BBC5">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556F3513">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2BDA6E6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M-XJGG-039</w:t>
            </w:r>
          </w:p>
        </w:tc>
        <w:tc>
          <w:tcPr>
            <w:tcW w:w="2140" w:type="dxa"/>
            <w:tcBorders>
              <w:top w:val="nil"/>
              <w:left w:val="nil"/>
              <w:bottom w:val="single" w:color="auto" w:sz="4" w:space="0"/>
              <w:right w:val="single" w:color="auto" w:sz="4" w:space="0"/>
            </w:tcBorders>
            <w:shd w:val="clear" w:color="auto" w:fill="auto"/>
            <w:noWrap/>
            <w:vAlign w:val="center"/>
          </w:tcPr>
          <w:p w14:paraId="74620EC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273772AA">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5D920FF5">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楼西楼梯</w:t>
            </w:r>
          </w:p>
        </w:tc>
        <w:tc>
          <w:tcPr>
            <w:tcW w:w="993" w:type="dxa"/>
            <w:tcBorders>
              <w:top w:val="nil"/>
              <w:left w:val="nil"/>
              <w:bottom w:val="single" w:color="auto" w:sz="4" w:space="0"/>
              <w:right w:val="single" w:color="auto" w:sz="4" w:space="0"/>
            </w:tcBorders>
            <w:shd w:val="clear" w:color="auto" w:fill="auto"/>
            <w:noWrap/>
            <w:vAlign w:val="center"/>
          </w:tcPr>
          <w:p w14:paraId="536C05ED">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44CA814E">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71675493">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510FDCF1">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M-XJGG-040</w:t>
            </w:r>
          </w:p>
        </w:tc>
        <w:tc>
          <w:tcPr>
            <w:tcW w:w="2140" w:type="dxa"/>
            <w:tcBorders>
              <w:top w:val="nil"/>
              <w:left w:val="nil"/>
              <w:bottom w:val="single" w:color="auto" w:sz="4" w:space="0"/>
              <w:right w:val="single" w:color="auto" w:sz="4" w:space="0"/>
            </w:tcBorders>
            <w:shd w:val="clear" w:color="auto" w:fill="auto"/>
            <w:noWrap/>
            <w:vAlign w:val="center"/>
          </w:tcPr>
          <w:p w14:paraId="101AAA50">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454449AA">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42689583">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楼东楼梯</w:t>
            </w:r>
          </w:p>
        </w:tc>
        <w:tc>
          <w:tcPr>
            <w:tcW w:w="993" w:type="dxa"/>
            <w:tcBorders>
              <w:top w:val="nil"/>
              <w:left w:val="nil"/>
              <w:bottom w:val="single" w:color="auto" w:sz="4" w:space="0"/>
              <w:right w:val="single" w:color="auto" w:sz="4" w:space="0"/>
            </w:tcBorders>
            <w:shd w:val="clear" w:color="auto" w:fill="auto"/>
            <w:noWrap/>
            <w:vAlign w:val="center"/>
          </w:tcPr>
          <w:p w14:paraId="5EA4D98D">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589C0250">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4B44CE28">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7EB37821">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M-XJGG-041</w:t>
            </w:r>
          </w:p>
        </w:tc>
        <w:tc>
          <w:tcPr>
            <w:tcW w:w="2140" w:type="dxa"/>
            <w:tcBorders>
              <w:top w:val="nil"/>
              <w:left w:val="nil"/>
              <w:bottom w:val="single" w:color="auto" w:sz="4" w:space="0"/>
              <w:right w:val="single" w:color="auto" w:sz="4" w:space="0"/>
            </w:tcBorders>
            <w:shd w:val="clear" w:color="auto" w:fill="auto"/>
            <w:noWrap/>
            <w:vAlign w:val="center"/>
          </w:tcPr>
          <w:p w14:paraId="2D8FD3F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3A095766">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394E5B2A">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楼消防梯厅</w:t>
            </w:r>
          </w:p>
        </w:tc>
        <w:tc>
          <w:tcPr>
            <w:tcW w:w="993" w:type="dxa"/>
            <w:tcBorders>
              <w:top w:val="nil"/>
              <w:left w:val="nil"/>
              <w:bottom w:val="single" w:color="auto" w:sz="4" w:space="0"/>
              <w:right w:val="single" w:color="auto" w:sz="4" w:space="0"/>
            </w:tcBorders>
            <w:shd w:val="clear" w:color="auto" w:fill="auto"/>
            <w:noWrap/>
            <w:vAlign w:val="center"/>
          </w:tcPr>
          <w:p w14:paraId="7F0DFE58">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639793E1">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4C667FEB">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2DCE5151">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M-XJGG-042</w:t>
            </w:r>
          </w:p>
        </w:tc>
        <w:tc>
          <w:tcPr>
            <w:tcW w:w="2140" w:type="dxa"/>
            <w:tcBorders>
              <w:top w:val="nil"/>
              <w:left w:val="nil"/>
              <w:bottom w:val="single" w:color="auto" w:sz="4" w:space="0"/>
              <w:right w:val="single" w:color="auto" w:sz="4" w:space="0"/>
            </w:tcBorders>
            <w:shd w:val="clear" w:color="auto" w:fill="auto"/>
            <w:noWrap/>
            <w:vAlign w:val="center"/>
          </w:tcPr>
          <w:p w14:paraId="00AF8AF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09AEB0B3">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3062C712">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楼客梯厅</w:t>
            </w:r>
          </w:p>
        </w:tc>
        <w:tc>
          <w:tcPr>
            <w:tcW w:w="993" w:type="dxa"/>
            <w:tcBorders>
              <w:top w:val="nil"/>
              <w:left w:val="nil"/>
              <w:bottom w:val="single" w:color="auto" w:sz="4" w:space="0"/>
              <w:right w:val="single" w:color="auto" w:sz="4" w:space="0"/>
            </w:tcBorders>
            <w:shd w:val="clear" w:color="auto" w:fill="auto"/>
            <w:noWrap/>
            <w:vAlign w:val="center"/>
          </w:tcPr>
          <w:p w14:paraId="04C16E96">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68069E78">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5794FA66">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5AD0182E">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M-XJGG-043</w:t>
            </w:r>
          </w:p>
        </w:tc>
        <w:tc>
          <w:tcPr>
            <w:tcW w:w="2140" w:type="dxa"/>
            <w:tcBorders>
              <w:top w:val="nil"/>
              <w:left w:val="nil"/>
              <w:bottom w:val="single" w:color="auto" w:sz="4" w:space="0"/>
              <w:right w:val="single" w:color="auto" w:sz="4" w:space="0"/>
            </w:tcBorders>
            <w:shd w:val="clear" w:color="auto" w:fill="auto"/>
            <w:noWrap/>
            <w:vAlign w:val="center"/>
          </w:tcPr>
          <w:p w14:paraId="62A9E946">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3EFF4807">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40184E1E">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楼西走道</w:t>
            </w:r>
          </w:p>
        </w:tc>
        <w:tc>
          <w:tcPr>
            <w:tcW w:w="993" w:type="dxa"/>
            <w:tcBorders>
              <w:top w:val="nil"/>
              <w:left w:val="nil"/>
              <w:bottom w:val="single" w:color="auto" w:sz="4" w:space="0"/>
              <w:right w:val="single" w:color="auto" w:sz="4" w:space="0"/>
            </w:tcBorders>
            <w:shd w:val="clear" w:color="auto" w:fill="auto"/>
            <w:noWrap/>
            <w:vAlign w:val="center"/>
          </w:tcPr>
          <w:p w14:paraId="557B771A">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6E7D7AE4">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0E0693E1">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5D0C29AE">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M-XJGG-044</w:t>
            </w:r>
          </w:p>
        </w:tc>
        <w:tc>
          <w:tcPr>
            <w:tcW w:w="2140" w:type="dxa"/>
            <w:tcBorders>
              <w:top w:val="nil"/>
              <w:left w:val="nil"/>
              <w:bottom w:val="single" w:color="auto" w:sz="4" w:space="0"/>
              <w:right w:val="single" w:color="auto" w:sz="4" w:space="0"/>
            </w:tcBorders>
            <w:shd w:val="clear" w:color="auto" w:fill="auto"/>
            <w:noWrap/>
            <w:vAlign w:val="center"/>
          </w:tcPr>
          <w:p w14:paraId="1E243D64">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5DB079C3">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79C744BE">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楼西楼梯</w:t>
            </w:r>
          </w:p>
        </w:tc>
        <w:tc>
          <w:tcPr>
            <w:tcW w:w="993" w:type="dxa"/>
            <w:tcBorders>
              <w:top w:val="nil"/>
              <w:left w:val="nil"/>
              <w:bottom w:val="single" w:color="auto" w:sz="4" w:space="0"/>
              <w:right w:val="single" w:color="auto" w:sz="4" w:space="0"/>
            </w:tcBorders>
            <w:shd w:val="clear" w:color="auto" w:fill="auto"/>
            <w:noWrap/>
            <w:vAlign w:val="center"/>
          </w:tcPr>
          <w:p w14:paraId="54C6F98A">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03C61846">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7E3C45FC">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7E72F14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M-XJGG-045</w:t>
            </w:r>
          </w:p>
        </w:tc>
        <w:tc>
          <w:tcPr>
            <w:tcW w:w="2140" w:type="dxa"/>
            <w:tcBorders>
              <w:top w:val="nil"/>
              <w:left w:val="nil"/>
              <w:bottom w:val="single" w:color="auto" w:sz="4" w:space="0"/>
              <w:right w:val="single" w:color="auto" w:sz="4" w:space="0"/>
            </w:tcBorders>
            <w:shd w:val="clear" w:color="auto" w:fill="auto"/>
            <w:noWrap/>
            <w:vAlign w:val="center"/>
          </w:tcPr>
          <w:p w14:paraId="0EB72A4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6B0D0B87">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5C173800">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楼东楼梯</w:t>
            </w:r>
          </w:p>
        </w:tc>
        <w:tc>
          <w:tcPr>
            <w:tcW w:w="993" w:type="dxa"/>
            <w:tcBorders>
              <w:top w:val="nil"/>
              <w:left w:val="nil"/>
              <w:bottom w:val="single" w:color="auto" w:sz="4" w:space="0"/>
              <w:right w:val="single" w:color="auto" w:sz="4" w:space="0"/>
            </w:tcBorders>
            <w:shd w:val="clear" w:color="auto" w:fill="auto"/>
            <w:noWrap/>
            <w:vAlign w:val="center"/>
          </w:tcPr>
          <w:p w14:paraId="31DCA255">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2DC18E00">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3AE547E0">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3359B62E">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M-XJGG-046</w:t>
            </w:r>
          </w:p>
        </w:tc>
        <w:tc>
          <w:tcPr>
            <w:tcW w:w="2140" w:type="dxa"/>
            <w:tcBorders>
              <w:top w:val="nil"/>
              <w:left w:val="nil"/>
              <w:bottom w:val="single" w:color="auto" w:sz="4" w:space="0"/>
              <w:right w:val="single" w:color="auto" w:sz="4" w:space="0"/>
            </w:tcBorders>
            <w:shd w:val="clear" w:color="auto" w:fill="auto"/>
            <w:noWrap/>
            <w:vAlign w:val="center"/>
          </w:tcPr>
          <w:p w14:paraId="081C31B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70D86CE4">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52A7548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1楼</w:t>
            </w:r>
            <w:r>
              <w:rPr>
                <w:rFonts w:cs="宋体" w:asciiTheme="minorEastAsia" w:hAnsiTheme="minorEastAsia" w:eastAsiaTheme="minorEastAsia"/>
                <w:kern w:val="0"/>
                <w:sz w:val="24"/>
                <w:szCs w:val="24"/>
              </w:rPr>
              <w:t>车库</w:t>
            </w:r>
          </w:p>
        </w:tc>
        <w:tc>
          <w:tcPr>
            <w:tcW w:w="993" w:type="dxa"/>
            <w:tcBorders>
              <w:top w:val="nil"/>
              <w:left w:val="nil"/>
              <w:bottom w:val="single" w:color="auto" w:sz="4" w:space="0"/>
              <w:right w:val="single" w:color="auto" w:sz="4" w:space="0"/>
            </w:tcBorders>
            <w:shd w:val="clear" w:color="auto" w:fill="auto"/>
            <w:noWrap/>
            <w:vAlign w:val="center"/>
          </w:tcPr>
          <w:p w14:paraId="6C29888F">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3222345B">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11663B01">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05EB8D7F">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M-XJGG-047</w:t>
            </w:r>
          </w:p>
        </w:tc>
        <w:tc>
          <w:tcPr>
            <w:tcW w:w="2140" w:type="dxa"/>
            <w:tcBorders>
              <w:top w:val="nil"/>
              <w:left w:val="nil"/>
              <w:bottom w:val="single" w:color="auto" w:sz="4" w:space="0"/>
              <w:right w:val="single" w:color="auto" w:sz="4" w:space="0"/>
            </w:tcBorders>
            <w:shd w:val="clear" w:color="auto" w:fill="auto"/>
            <w:noWrap/>
            <w:vAlign w:val="center"/>
          </w:tcPr>
          <w:p w14:paraId="622D9D1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3A8C637D">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715E2AB9">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1楼</w:t>
            </w:r>
            <w:r>
              <w:rPr>
                <w:rFonts w:cs="宋体" w:asciiTheme="minorEastAsia" w:hAnsiTheme="minorEastAsia" w:eastAsiaTheme="minorEastAsia"/>
                <w:kern w:val="0"/>
                <w:sz w:val="24"/>
                <w:szCs w:val="24"/>
              </w:rPr>
              <w:t>西楼梯</w:t>
            </w:r>
          </w:p>
        </w:tc>
        <w:tc>
          <w:tcPr>
            <w:tcW w:w="993" w:type="dxa"/>
            <w:tcBorders>
              <w:top w:val="nil"/>
              <w:left w:val="nil"/>
              <w:bottom w:val="single" w:color="auto" w:sz="4" w:space="0"/>
              <w:right w:val="single" w:color="auto" w:sz="4" w:space="0"/>
            </w:tcBorders>
            <w:shd w:val="clear" w:color="auto" w:fill="auto"/>
            <w:noWrap/>
            <w:vAlign w:val="center"/>
          </w:tcPr>
          <w:p w14:paraId="39125B2D">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17D9D8A5">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2F9CA138">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28B9458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M-XJGG-048</w:t>
            </w:r>
          </w:p>
        </w:tc>
        <w:tc>
          <w:tcPr>
            <w:tcW w:w="2140" w:type="dxa"/>
            <w:tcBorders>
              <w:top w:val="nil"/>
              <w:left w:val="nil"/>
              <w:bottom w:val="single" w:color="auto" w:sz="4" w:space="0"/>
              <w:right w:val="single" w:color="auto" w:sz="4" w:space="0"/>
            </w:tcBorders>
            <w:shd w:val="clear" w:color="auto" w:fill="auto"/>
            <w:noWrap/>
            <w:vAlign w:val="center"/>
          </w:tcPr>
          <w:p w14:paraId="2B80CA3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20CA8820">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39346B3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1楼东</w:t>
            </w:r>
            <w:r>
              <w:rPr>
                <w:rFonts w:cs="宋体" w:asciiTheme="minorEastAsia" w:hAnsiTheme="minorEastAsia" w:eastAsiaTheme="minorEastAsia"/>
                <w:kern w:val="0"/>
                <w:sz w:val="24"/>
                <w:szCs w:val="24"/>
              </w:rPr>
              <w:t>楼梯</w:t>
            </w:r>
          </w:p>
        </w:tc>
        <w:tc>
          <w:tcPr>
            <w:tcW w:w="993" w:type="dxa"/>
            <w:tcBorders>
              <w:top w:val="nil"/>
              <w:left w:val="nil"/>
              <w:bottom w:val="single" w:color="auto" w:sz="4" w:space="0"/>
              <w:right w:val="single" w:color="auto" w:sz="4" w:space="0"/>
            </w:tcBorders>
            <w:shd w:val="clear" w:color="auto" w:fill="auto"/>
            <w:noWrap/>
            <w:vAlign w:val="center"/>
          </w:tcPr>
          <w:p w14:paraId="64FB0076">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2E7D9B11">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r w14:paraId="5593C5E6">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0FF0F566">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M-XJGG-049</w:t>
            </w:r>
          </w:p>
        </w:tc>
        <w:tc>
          <w:tcPr>
            <w:tcW w:w="2140" w:type="dxa"/>
            <w:tcBorders>
              <w:top w:val="nil"/>
              <w:left w:val="nil"/>
              <w:bottom w:val="single" w:color="auto" w:sz="4" w:space="0"/>
              <w:right w:val="single" w:color="auto" w:sz="4" w:space="0"/>
            </w:tcBorders>
            <w:shd w:val="clear" w:color="auto" w:fill="auto"/>
            <w:noWrap/>
            <w:vAlign w:val="center"/>
          </w:tcPr>
          <w:p w14:paraId="794390AA">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消防栓、灭火器箱</w:t>
            </w:r>
          </w:p>
        </w:tc>
        <w:tc>
          <w:tcPr>
            <w:tcW w:w="2300" w:type="dxa"/>
            <w:tcBorders>
              <w:top w:val="nil"/>
              <w:left w:val="nil"/>
              <w:bottom w:val="single" w:color="auto" w:sz="4" w:space="0"/>
              <w:right w:val="single" w:color="auto" w:sz="4" w:space="0"/>
            </w:tcBorders>
            <w:shd w:val="clear" w:color="auto" w:fill="auto"/>
            <w:noWrap/>
          </w:tcPr>
          <w:p w14:paraId="146A4486">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MCV-5</w:t>
            </w:r>
          </w:p>
        </w:tc>
        <w:tc>
          <w:tcPr>
            <w:tcW w:w="1626" w:type="dxa"/>
            <w:tcBorders>
              <w:top w:val="nil"/>
              <w:left w:val="nil"/>
              <w:bottom w:val="single" w:color="auto" w:sz="4" w:space="0"/>
              <w:right w:val="single" w:color="auto" w:sz="4" w:space="0"/>
            </w:tcBorders>
            <w:shd w:val="clear" w:color="auto" w:fill="auto"/>
            <w:noWrap/>
            <w:vAlign w:val="center"/>
          </w:tcPr>
          <w:p w14:paraId="417F1787">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1楼客梯厅</w:t>
            </w:r>
          </w:p>
        </w:tc>
        <w:tc>
          <w:tcPr>
            <w:tcW w:w="993" w:type="dxa"/>
            <w:tcBorders>
              <w:top w:val="nil"/>
              <w:left w:val="nil"/>
              <w:bottom w:val="single" w:color="auto" w:sz="4" w:space="0"/>
              <w:right w:val="single" w:color="auto" w:sz="4" w:space="0"/>
            </w:tcBorders>
            <w:shd w:val="clear" w:color="auto" w:fill="auto"/>
            <w:noWrap/>
            <w:vAlign w:val="center"/>
          </w:tcPr>
          <w:p w14:paraId="255ADF4C">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完好</w:t>
            </w:r>
          </w:p>
        </w:tc>
        <w:tc>
          <w:tcPr>
            <w:tcW w:w="1417" w:type="dxa"/>
            <w:tcBorders>
              <w:top w:val="nil"/>
              <w:left w:val="nil"/>
              <w:bottom w:val="single" w:color="auto" w:sz="4" w:space="0"/>
              <w:right w:val="single" w:color="auto" w:sz="4" w:space="0"/>
            </w:tcBorders>
          </w:tcPr>
          <w:p w14:paraId="60D4717B">
            <w:pPr>
              <w:jc w:val="center"/>
              <w:rPr>
                <w:rFonts w:asciiTheme="minorEastAsia" w:hAnsiTheme="minorEastAsia" w:eastAsiaTheme="minorEastAsia"/>
                <w:sz w:val="24"/>
                <w:szCs w:val="24"/>
              </w:rPr>
            </w:pPr>
            <w:r>
              <w:rPr>
                <w:rFonts w:hint="eastAsia" w:asciiTheme="minorEastAsia" w:hAnsiTheme="minorEastAsia" w:eastAsiaTheme="minorEastAsia"/>
                <w:kern w:val="0"/>
                <w:sz w:val="24"/>
                <w:szCs w:val="24"/>
              </w:rPr>
              <w:t>巡检</w:t>
            </w:r>
          </w:p>
        </w:tc>
      </w:tr>
    </w:tbl>
    <w:p w14:paraId="7B831CD2">
      <w:pPr>
        <w:jc w:val="center"/>
        <w:rPr>
          <w:rFonts w:asciiTheme="minorEastAsia" w:hAnsiTheme="minorEastAsia" w:eastAsiaTheme="minorEastAsia"/>
          <w:sz w:val="24"/>
          <w:szCs w:val="24"/>
        </w:rPr>
      </w:pPr>
    </w:p>
    <w:p w14:paraId="2B3004A0">
      <w:pPr>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给排水设备清单</w:t>
      </w:r>
    </w:p>
    <w:tbl>
      <w:tblPr>
        <w:tblStyle w:val="49"/>
        <w:tblW w:w="9747" w:type="dxa"/>
        <w:tblInd w:w="0" w:type="dxa"/>
        <w:tblLayout w:type="autofit"/>
        <w:tblCellMar>
          <w:top w:w="0" w:type="dxa"/>
          <w:left w:w="108" w:type="dxa"/>
          <w:bottom w:w="0" w:type="dxa"/>
          <w:right w:w="108" w:type="dxa"/>
        </w:tblCellMar>
      </w:tblPr>
      <w:tblGrid>
        <w:gridCol w:w="1416"/>
        <w:gridCol w:w="2430"/>
        <w:gridCol w:w="2020"/>
        <w:gridCol w:w="1630"/>
        <w:gridCol w:w="979"/>
        <w:gridCol w:w="1272"/>
      </w:tblGrid>
      <w:tr w14:paraId="54091ADF">
        <w:tblPrEx>
          <w:tblCellMar>
            <w:top w:w="0" w:type="dxa"/>
            <w:left w:w="108" w:type="dxa"/>
            <w:bottom w:w="0" w:type="dxa"/>
            <w:right w:w="108" w:type="dxa"/>
          </w:tblCellMar>
        </w:tblPrEx>
        <w:trPr>
          <w:trHeight w:val="499"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8D4D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设备编号</w:t>
            </w:r>
          </w:p>
        </w:tc>
        <w:tc>
          <w:tcPr>
            <w:tcW w:w="2430" w:type="dxa"/>
            <w:tcBorders>
              <w:top w:val="single" w:color="auto" w:sz="4" w:space="0"/>
              <w:left w:val="nil"/>
              <w:bottom w:val="single" w:color="auto" w:sz="4" w:space="0"/>
              <w:right w:val="single" w:color="auto" w:sz="4" w:space="0"/>
            </w:tcBorders>
            <w:shd w:val="clear" w:color="auto" w:fill="auto"/>
            <w:noWrap/>
            <w:vAlign w:val="center"/>
          </w:tcPr>
          <w:p w14:paraId="46B90EB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名称</w:t>
            </w:r>
          </w:p>
        </w:tc>
        <w:tc>
          <w:tcPr>
            <w:tcW w:w="2020" w:type="dxa"/>
            <w:tcBorders>
              <w:top w:val="single" w:color="auto" w:sz="4" w:space="0"/>
              <w:left w:val="nil"/>
              <w:bottom w:val="single" w:color="auto" w:sz="4" w:space="0"/>
              <w:right w:val="single" w:color="auto" w:sz="4" w:space="0"/>
            </w:tcBorders>
            <w:shd w:val="clear" w:color="auto" w:fill="auto"/>
            <w:noWrap/>
            <w:vAlign w:val="center"/>
          </w:tcPr>
          <w:p w14:paraId="54E9590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型号、规格、主要参数</w:t>
            </w:r>
          </w:p>
        </w:tc>
        <w:tc>
          <w:tcPr>
            <w:tcW w:w="1630" w:type="dxa"/>
            <w:tcBorders>
              <w:top w:val="single" w:color="auto" w:sz="4" w:space="0"/>
              <w:left w:val="nil"/>
              <w:bottom w:val="single" w:color="auto" w:sz="4" w:space="0"/>
              <w:right w:val="single" w:color="auto" w:sz="4" w:space="0"/>
            </w:tcBorders>
            <w:shd w:val="clear" w:color="auto" w:fill="auto"/>
            <w:noWrap/>
            <w:vAlign w:val="center"/>
          </w:tcPr>
          <w:p w14:paraId="7C96BB7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安装位置</w:t>
            </w:r>
          </w:p>
        </w:tc>
        <w:tc>
          <w:tcPr>
            <w:tcW w:w="979" w:type="dxa"/>
            <w:tcBorders>
              <w:top w:val="single" w:color="auto" w:sz="4" w:space="0"/>
              <w:left w:val="nil"/>
              <w:bottom w:val="single" w:color="auto" w:sz="4" w:space="0"/>
              <w:right w:val="single" w:color="auto" w:sz="4" w:space="0"/>
            </w:tcBorders>
            <w:shd w:val="clear" w:color="auto" w:fill="auto"/>
            <w:vAlign w:val="center"/>
          </w:tcPr>
          <w:p w14:paraId="5918793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完好状况</w:t>
            </w:r>
          </w:p>
        </w:tc>
        <w:tc>
          <w:tcPr>
            <w:tcW w:w="1388" w:type="dxa"/>
            <w:tcBorders>
              <w:top w:val="single" w:color="auto" w:sz="4" w:space="0"/>
              <w:left w:val="nil"/>
              <w:bottom w:val="single" w:color="auto" w:sz="4" w:space="0"/>
              <w:right w:val="single" w:color="auto" w:sz="4" w:space="0"/>
            </w:tcBorders>
          </w:tcPr>
          <w:p w14:paraId="44A06D96">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工作</w:t>
            </w:r>
            <w:r>
              <w:rPr>
                <w:rFonts w:cs="宋体" w:asciiTheme="minorEastAsia" w:hAnsiTheme="minorEastAsia" w:eastAsiaTheme="minorEastAsia"/>
                <w:kern w:val="0"/>
                <w:sz w:val="24"/>
                <w:szCs w:val="24"/>
              </w:rPr>
              <w:t>内容</w:t>
            </w:r>
          </w:p>
        </w:tc>
      </w:tr>
      <w:tr w14:paraId="41D218E4">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5EC0019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P-XJGG-001</w:t>
            </w:r>
          </w:p>
        </w:tc>
        <w:tc>
          <w:tcPr>
            <w:tcW w:w="2430" w:type="dxa"/>
            <w:tcBorders>
              <w:top w:val="nil"/>
              <w:left w:val="nil"/>
              <w:bottom w:val="single" w:color="auto" w:sz="4" w:space="0"/>
              <w:right w:val="single" w:color="auto" w:sz="4" w:space="0"/>
            </w:tcBorders>
            <w:shd w:val="clear" w:color="auto" w:fill="auto"/>
            <w:noWrap/>
            <w:vAlign w:val="center"/>
          </w:tcPr>
          <w:p w14:paraId="7894ED8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1#生活水泵</w:t>
            </w:r>
          </w:p>
        </w:tc>
        <w:tc>
          <w:tcPr>
            <w:tcW w:w="2020" w:type="dxa"/>
            <w:tcBorders>
              <w:top w:val="nil"/>
              <w:left w:val="nil"/>
              <w:bottom w:val="single" w:color="auto" w:sz="4" w:space="0"/>
              <w:right w:val="single" w:color="auto" w:sz="4" w:space="0"/>
            </w:tcBorders>
            <w:shd w:val="clear" w:color="auto" w:fill="auto"/>
            <w:noWrap/>
            <w:vAlign w:val="center"/>
          </w:tcPr>
          <w:p w14:paraId="5C268B3B">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KQDL50-15×5</w:t>
            </w:r>
          </w:p>
        </w:tc>
        <w:tc>
          <w:tcPr>
            <w:tcW w:w="1630" w:type="dxa"/>
            <w:tcBorders>
              <w:top w:val="nil"/>
              <w:left w:val="nil"/>
              <w:bottom w:val="single" w:color="auto" w:sz="4" w:space="0"/>
              <w:right w:val="single" w:color="auto" w:sz="4" w:space="0"/>
            </w:tcBorders>
            <w:shd w:val="clear" w:color="auto" w:fill="auto"/>
            <w:noWrap/>
            <w:vAlign w:val="center"/>
          </w:tcPr>
          <w:p w14:paraId="6925F380">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1F泵房间</w:t>
            </w:r>
          </w:p>
        </w:tc>
        <w:tc>
          <w:tcPr>
            <w:tcW w:w="979" w:type="dxa"/>
            <w:tcBorders>
              <w:top w:val="nil"/>
              <w:left w:val="nil"/>
              <w:bottom w:val="single" w:color="auto" w:sz="4" w:space="0"/>
              <w:right w:val="single" w:color="auto" w:sz="4" w:space="0"/>
            </w:tcBorders>
            <w:shd w:val="clear" w:color="auto" w:fill="auto"/>
            <w:noWrap/>
            <w:vAlign w:val="center"/>
          </w:tcPr>
          <w:p w14:paraId="07D3398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88" w:type="dxa"/>
            <w:tcBorders>
              <w:top w:val="nil"/>
              <w:left w:val="nil"/>
              <w:bottom w:val="single" w:color="auto" w:sz="4" w:space="0"/>
              <w:right w:val="single" w:color="auto" w:sz="4" w:space="0"/>
            </w:tcBorders>
          </w:tcPr>
          <w:p w14:paraId="236C3224">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巡检</w:t>
            </w:r>
          </w:p>
        </w:tc>
      </w:tr>
      <w:tr w14:paraId="38005818">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383595B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P-XJGG-002</w:t>
            </w:r>
          </w:p>
        </w:tc>
        <w:tc>
          <w:tcPr>
            <w:tcW w:w="2430" w:type="dxa"/>
            <w:tcBorders>
              <w:top w:val="nil"/>
              <w:left w:val="nil"/>
              <w:bottom w:val="single" w:color="auto" w:sz="4" w:space="0"/>
              <w:right w:val="single" w:color="auto" w:sz="4" w:space="0"/>
            </w:tcBorders>
            <w:shd w:val="clear" w:color="auto" w:fill="auto"/>
            <w:noWrap/>
            <w:vAlign w:val="center"/>
          </w:tcPr>
          <w:p w14:paraId="20C502ED">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2#生活水泵</w:t>
            </w:r>
          </w:p>
        </w:tc>
        <w:tc>
          <w:tcPr>
            <w:tcW w:w="2020" w:type="dxa"/>
            <w:tcBorders>
              <w:top w:val="nil"/>
              <w:left w:val="nil"/>
              <w:bottom w:val="single" w:color="auto" w:sz="4" w:space="0"/>
              <w:right w:val="single" w:color="auto" w:sz="4" w:space="0"/>
            </w:tcBorders>
            <w:shd w:val="clear" w:color="auto" w:fill="auto"/>
            <w:noWrap/>
            <w:vAlign w:val="center"/>
          </w:tcPr>
          <w:p w14:paraId="498EA50B">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KQDL50-15×5</w:t>
            </w:r>
          </w:p>
        </w:tc>
        <w:tc>
          <w:tcPr>
            <w:tcW w:w="1630" w:type="dxa"/>
            <w:tcBorders>
              <w:top w:val="nil"/>
              <w:left w:val="nil"/>
              <w:bottom w:val="single" w:color="auto" w:sz="4" w:space="0"/>
              <w:right w:val="single" w:color="auto" w:sz="4" w:space="0"/>
            </w:tcBorders>
            <w:shd w:val="clear" w:color="auto" w:fill="auto"/>
            <w:noWrap/>
            <w:vAlign w:val="center"/>
          </w:tcPr>
          <w:p w14:paraId="6FF371F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1F泵房间</w:t>
            </w:r>
          </w:p>
        </w:tc>
        <w:tc>
          <w:tcPr>
            <w:tcW w:w="979" w:type="dxa"/>
            <w:tcBorders>
              <w:top w:val="nil"/>
              <w:left w:val="nil"/>
              <w:bottom w:val="single" w:color="auto" w:sz="4" w:space="0"/>
              <w:right w:val="single" w:color="auto" w:sz="4" w:space="0"/>
            </w:tcBorders>
            <w:shd w:val="clear" w:color="auto" w:fill="auto"/>
            <w:noWrap/>
            <w:vAlign w:val="center"/>
          </w:tcPr>
          <w:p w14:paraId="2957F8C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88" w:type="dxa"/>
            <w:tcBorders>
              <w:top w:val="nil"/>
              <w:left w:val="nil"/>
              <w:bottom w:val="single" w:color="auto" w:sz="4" w:space="0"/>
              <w:right w:val="single" w:color="auto" w:sz="4" w:space="0"/>
            </w:tcBorders>
          </w:tcPr>
          <w:p w14:paraId="5ECE0A65">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718C13D5">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23BD987D">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P-XJGG-003</w:t>
            </w:r>
          </w:p>
        </w:tc>
        <w:tc>
          <w:tcPr>
            <w:tcW w:w="2430" w:type="dxa"/>
            <w:tcBorders>
              <w:top w:val="nil"/>
              <w:left w:val="nil"/>
              <w:bottom w:val="single" w:color="auto" w:sz="4" w:space="0"/>
              <w:right w:val="single" w:color="auto" w:sz="4" w:space="0"/>
            </w:tcBorders>
            <w:shd w:val="clear" w:color="auto" w:fill="auto"/>
            <w:noWrap/>
            <w:vAlign w:val="center"/>
          </w:tcPr>
          <w:p w14:paraId="4A50E3F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1#集水井排污泵</w:t>
            </w:r>
          </w:p>
        </w:tc>
        <w:tc>
          <w:tcPr>
            <w:tcW w:w="2020" w:type="dxa"/>
            <w:tcBorders>
              <w:top w:val="nil"/>
              <w:left w:val="nil"/>
              <w:bottom w:val="single" w:color="auto" w:sz="4" w:space="0"/>
              <w:right w:val="single" w:color="auto" w:sz="4" w:space="0"/>
            </w:tcBorders>
            <w:shd w:val="clear" w:color="auto" w:fill="auto"/>
            <w:noWrap/>
            <w:vAlign w:val="center"/>
          </w:tcPr>
          <w:p w14:paraId="3A81648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Y02155-4042-65</w:t>
            </w:r>
          </w:p>
        </w:tc>
        <w:tc>
          <w:tcPr>
            <w:tcW w:w="1630" w:type="dxa"/>
            <w:tcBorders>
              <w:top w:val="nil"/>
              <w:left w:val="nil"/>
              <w:bottom w:val="single" w:color="auto" w:sz="4" w:space="0"/>
              <w:right w:val="single" w:color="auto" w:sz="4" w:space="0"/>
            </w:tcBorders>
            <w:shd w:val="clear" w:color="auto" w:fill="auto"/>
            <w:noWrap/>
            <w:vAlign w:val="center"/>
          </w:tcPr>
          <w:p w14:paraId="76095BFA">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底层车库</w:t>
            </w:r>
          </w:p>
        </w:tc>
        <w:tc>
          <w:tcPr>
            <w:tcW w:w="979" w:type="dxa"/>
            <w:tcBorders>
              <w:top w:val="nil"/>
              <w:left w:val="nil"/>
              <w:bottom w:val="single" w:color="auto" w:sz="4" w:space="0"/>
              <w:right w:val="single" w:color="auto" w:sz="4" w:space="0"/>
            </w:tcBorders>
            <w:shd w:val="clear" w:color="auto" w:fill="auto"/>
            <w:noWrap/>
            <w:vAlign w:val="center"/>
          </w:tcPr>
          <w:p w14:paraId="1B87405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88" w:type="dxa"/>
            <w:tcBorders>
              <w:top w:val="nil"/>
              <w:left w:val="nil"/>
              <w:bottom w:val="single" w:color="auto" w:sz="4" w:space="0"/>
              <w:right w:val="single" w:color="auto" w:sz="4" w:space="0"/>
            </w:tcBorders>
          </w:tcPr>
          <w:p w14:paraId="4E2CFD3E">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6CB300C7">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3F00EBB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P-XJGG-004</w:t>
            </w:r>
          </w:p>
        </w:tc>
        <w:tc>
          <w:tcPr>
            <w:tcW w:w="2430" w:type="dxa"/>
            <w:tcBorders>
              <w:top w:val="nil"/>
              <w:left w:val="nil"/>
              <w:bottom w:val="single" w:color="auto" w:sz="4" w:space="0"/>
              <w:right w:val="single" w:color="auto" w:sz="4" w:space="0"/>
            </w:tcBorders>
            <w:shd w:val="clear" w:color="auto" w:fill="auto"/>
            <w:noWrap/>
            <w:vAlign w:val="center"/>
          </w:tcPr>
          <w:p w14:paraId="1A377787">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2#集水井排污泵</w:t>
            </w:r>
          </w:p>
        </w:tc>
        <w:tc>
          <w:tcPr>
            <w:tcW w:w="2020" w:type="dxa"/>
            <w:tcBorders>
              <w:top w:val="nil"/>
              <w:left w:val="nil"/>
              <w:bottom w:val="single" w:color="auto" w:sz="4" w:space="0"/>
              <w:right w:val="single" w:color="auto" w:sz="4" w:space="0"/>
            </w:tcBorders>
            <w:shd w:val="clear" w:color="auto" w:fill="auto"/>
            <w:noWrap/>
            <w:vAlign w:val="center"/>
          </w:tcPr>
          <w:p w14:paraId="392D412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Y02155-4042-65</w:t>
            </w:r>
          </w:p>
        </w:tc>
        <w:tc>
          <w:tcPr>
            <w:tcW w:w="1630" w:type="dxa"/>
            <w:tcBorders>
              <w:top w:val="nil"/>
              <w:left w:val="nil"/>
              <w:bottom w:val="single" w:color="auto" w:sz="4" w:space="0"/>
              <w:right w:val="single" w:color="auto" w:sz="4" w:space="0"/>
            </w:tcBorders>
            <w:shd w:val="clear" w:color="auto" w:fill="auto"/>
            <w:noWrap/>
            <w:vAlign w:val="center"/>
          </w:tcPr>
          <w:p w14:paraId="7478F47B">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底层车库</w:t>
            </w:r>
          </w:p>
        </w:tc>
        <w:tc>
          <w:tcPr>
            <w:tcW w:w="979" w:type="dxa"/>
            <w:tcBorders>
              <w:top w:val="nil"/>
              <w:left w:val="nil"/>
              <w:bottom w:val="single" w:color="auto" w:sz="4" w:space="0"/>
              <w:right w:val="single" w:color="auto" w:sz="4" w:space="0"/>
            </w:tcBorders>
            <w:shd w:val="clear" w:color="auto" w:fill="auto"/>
            <w:noWrap/>
            <w:vAlign w:val="center"/>
          </w:tcPr>
          <w:p w14:paraId="090F207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88" w:type="dxa"/>
            <w:tcBorders>
              <w:top w:val="nil"/>
              <w:left w:val="nil"/>
              <w:bottom w:val="single" w:color="auto" w:sz="4" w:space="0"/>
              <w:right w:val="single" w:color="auto" w:sz="4" w:space="0"/>
            </w:tcBorders>
          </w:tcPr>
          <w:p w14:paraId="0AF173FD">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247C6B64">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41C78C2D">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P-XJGG-005</w:t>
            </w:r>
          </w:p>
        </w:tc>
        <w:tc>
          <w:tcPr>
            <w:tcW w:w="2430" w:type="dxa"/>
            <w:tcBorders>
              <w:top w:val="nil"/>
              <w:left w:val="nil"/>
              <w:bottom w:val="single" w:color="auto" w:sz="4" w:space="0"/>
              <w:right w:val="single" w:color="auto" w:sz="4" w:space="0"/>
            </w:tcBorders>
            <w:shd w:val="clear" w:color="auto" w:fill="auto"/>
            <w:noWrap/>
            <w:vAlign w:val="center"/>
          </w:tcPr>
          <w:p w14:paraId="31809620">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1#电加热热水器</w:t>
            </w:r>
          </w:p>
        </w:tc>
        <w:tc>
          <w:tcPr>
            <w:tcW w:w="2020" w:type="dxa"/>
            <w:tcBorders>
              <w:top w:val="nil"/>
              <w:left w:val="nil"/>
              <w:bottom w:val="single" w:color="auto" w:sz="4" w:space="0"/>
              <w:right w:val="single" w:color="auto" w:sz="4" w:space="0"/>
            </w:tcBorders>
            <w:shd w:val="clear" w:color="auto" w:fill="auto"/>
            <w:noWrap/>
            <w:vAlign w:val="center"/>
          </w:tcPr>
          <w:p w14:paraId="0B6C72F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DRE-80-18A600</w:t>
            </w:r>
          </w:p>
        </w:tc>
        <w:tc>
          <w:tcPr>
            <w:tcW w:w="1630" w:type="dxa"/>
            <w:tcBorders>
              <w:top w:val="nil"/>
              <w:left w:val="nil"/>
              <w:bottom w:val="single" w:color="auto" w:sz="4" w:space="0"/>
              <w:right w:val="single" w:color="auto" w:sz="4" w:space="0"/>
            </w:tcBorders>
            <w:shd w:val="clear" w:color="auto" w:fill="auto"/>
            <w:noWrap/>
            <w:vAlign w:val="center"/>
          </w:tcPr>
          <w:p w14:paraId="6A45FCD2">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4F浴室</w:t>
            </w:r>
          </w:p>
        </w:tc>
        <w:tc>
          <w:tcPr>
            <w:tcW w:w="979" w:type="dxa"/>
            <w:tcBorders>
              <w:top w:val="nil"/>
              <w:left w:val="nil"/>
              <w:bottom w:val="single" w:color="auto" w:sz="4" w:space="0"/>
              <w:right w:val="single" w:color="auto" w:sz="4" w:space="0"/>
            </w:tcBorders>
            <w:shd w:val="clear" w:color="auto" w:fill="auto"/>
            <w:noWrap/>
            <w:vAlign w:val="center"/>
          </w:tcPr>
          <w:p w14:paraId="3F57FB17">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88" w:type="dxa"/>
            <w:tcBorders>
              <w:top w:val="nil"/>
              <w:left w:val="nil"/>
              <w:bottom w:val="single" w:color="auto" w:sz="4" w:space="0"/>
              <w:right w:val="single" w:color="auto" w:sz="4" w:space="0"/>
            </w:tcBorders>
          </w:tcPr>
          <w:p w14:paraId="48B6A7C0">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1FBEED8A">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0398A67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P-XJGG-006</w:t>
            </w:r>
          </w:p>
        </w:tc>
        <w:tc>
          <w:tcPr>
            <w:tcW w:w="2430" w:type="dxa"/>
            <w:tcBorders>
              <w:top w:val="nil"/>
              <w:left w:val="nil"/>
              <w:bottom w:val="single" w:color="auto" w:sz="4" w:space="0"/>
              <w:right w:val="single" w:color="auto" w:sz="4" w:space="0"/>
            </w:tcBorders>
            <w:shd w:val="clear" w:color="auto" w:fill="auto"/>
            <w:noWrap/>
            <w:vAlign w:val="center"/>
          </w:tcPr>
          <w:p w14:paraId="18EB6346">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2#电加热热水器</w:t>
            </w:r>
          </w:p>
        </w:tc>
        <w:tc>
          <w:tcPr>
            <w:tcW w:w="2020" w:type="dxa"/>
            <w:tcBorders>
              <w:top w:val="nil"/>
              <w:left w:val="nil"/>
              <w:bottom w:val="single" w:color="auto" w:sz="4" w:space="0"/>
              <w:right w:val="single" w:color="auto" w:sz="4" w:space="0"/>
            </w:tcBorders>
            <w:shd w:val="clear" w:color="auto" w:fill="auto"/>
            <w:noWrap/>
            <w:vAlign w:val="center"/>
          </w:tcPr>
          <w:p w14:paraId="7B2A7359">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DRE-80-18A600</w:t>
            </w:r>
          </w:p>
        </w:tc>
        <w:tc>
          <w:tcPr>
            <w:tcW w:w="1630" w:type="dxa"/>
            <w:tcBorders>
              <w:top w:val="nil"/>
              <w:left w:val="nil"/>
              <w:bottom w:val="single" w:color="auto" w:sz="4" w:space="0"/>
              <w:right w:val="single" w:color="auto" w:sz="4" w:space="0"/>
            </w:tcBorders>
            <w:shd w:val="clear" w:color="auto" w:fill="auto"/>
            <w:noWrap/>
            <w:vAlign w:val="center"/>
          </w:tcPr>
          <w:p w14:paraId="47B3EC32">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4F浴室</w:t>
            </w:r>
          </w:p>
        </w:tc>
        <w:tc>
          <w:tcPr>
            <w:tcW w:w="979" w:type="dxa"/>
            <w:tcBorders>
              <w:top w:val="nil"/>
              <w:left w:val="nil"/>
              <w:bottom w:val="single" w:color="auto" w:sz="4" w:space="0"/>
              <w:right w:val="single" w:color="auto" w:sz="4" w:space="0"/>
            </w:tcBorders>
            <w:shd w:val="clear" w:color="auto" w:fill="auto"/>
            <w:noWrap/>
            <w:vAlign w:val="center"/>
          </w:tcPr>
          <w:p w14:paraId="7AC47F67">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88" w:type="dxa"/>
            <w:tcBorders>
              <w:top w:val="nil"/>
              <w:left w:val="nil"/>
              <w:bottom w:val="single" w:color="auto" w:sz="4" w:space="0"/>
              <w:right w:val="single" w:color="auto" w:sz="4" w:space="0"/>
            </w:tcBorders>
          </w:tcPr>
          <w:p w14:paraId="3ED054CF">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27F3355D">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070C4C76">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P-XJGG-007</w:t>
            </w:r>
          </w:p>
        </w:tc>
        <w:tc>
          <w:tcPr>
            <w:tcW w:w="2430" w:type="dxa"/>
            <w:tcBorders>
              <w:top w:val="nil"/>
              <w:left w:val="nil"/>
              <w:bottom w:val="single" w:color="auto" w:sz="4" w:space="0"/>
              <w:right w:val="single" w:color="auto" w:sz="4" w:space="0"/>
            </w:tcBorders>
            <w:shd w:val="clear" w:color="auto" w:fill="auto"/>
            <w:noWrap/>
            <w:vAlign w:val="center"/>
          </w:tcPr>
          <w:p w14:paraId="04D9554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1＃商用多功能饮用水机</w:t>
            </w:r>
          </w:p>
        </w:tc>
        <w:tc>
          <w:tcPr>
            <w:tcW w:w="2020" w:type="dxa"/>
            <w:tcBorders>
              <w:top w:val="nil"/>
              <w:left w:val="nil"/>
              <w:bottom w:val="single" w:color="auto" w:sz="4" w:space="0"/>
              <w:right w:val="single" w:color="auto" w:sz="4" w:space="0"/>
            </w:tcBorders>
            <w:shd w:val="clear" w:color="auto" w:fill="auto"/>
            <w:noWrap/>
            <w:vAlign w:val="center"/>
          </w:tcPr>
          <w:p w14:paraId="4A3835A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AC/KDF-1000-2A</w:t>
            </w:r>
          </w:p>
        </w:tc>
        <w:tc>
          <w:tcPr>
            <w:tcW w:w="1630" w:type="dxa"/>
            <w:tcBorders>
              <w:top w:val="nil"/>
              <w:left w:val="nil"/>
              <w:bottom w:val="single" w:color="auto" w:sz="4" w:space="0"/>
              <w:right w:val="single" w:color="auto" w:sz="4" w:space="0"/>
            </w:tcBorders>
            <w:shd w:val="clear" w:color="auto" w:fill="auto"/>
            <w:noWrap/>
            <w:vAlign w:val="center"/>
          </w:tcPr>
          <w:p w14:paraId="0CFED34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1F开水间</w:t>
            </w:r>
          </w:p>
        </w:tc>
        <w:tc>
          <w:tcPr>
            <w:tcW w:w="979" w:type="dxa"/>
            <w:tcBorders>
              <w:top w:val="nil"/>
              <w:left w:val="nil"/>
              <w:bottom w:val="single" w:color="auto" w:sz="4" w:space="0"/>
              <w:right w:val="single" w:color="auto" w:sz="4" w:space="0"/>
            </w:tcBorders>
            <w:shd w:val="clear" w:color="auto" w:fill="auto"/>
            <w:noWrap/>
            <w:vAlign w:val="center"/>
          </w:tcPr>
          <w:p w14:paraId="513DC23D">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88" w:type="dxa"/>
            <w:tcBorders>
              <w:top w:val="nil"/>
              <w:left w:val="nil"/>
              <w:bottom w:val="single" w:color="auto" w:sz="4" w:space="0"/>
              <w:right w:val="single" w:color="auto" w:sz="4" w:space="0"/>
            </w:tcBorders>
          </w:tcPr>
          <w:p w14:paraId="5135AA99">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0990EB26">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76286557">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P-XJGG-008</w:t>
            </w:r>
          </w:p>
        </w:tc>
        <w:tc>
          <w:tcPr>
            <w:tcW w:w="2430" w:type="dxa"/>
            <w:tcBorders>
              <w:top w:val="nil"/>
              <w:left w:val="nil"/>
              <w:bottom w:val="single" w:color="auto" w:sz="4" w:space="0"/>
              <w:right w:val="single" w:color="auto" w:sz="4" w:space="0"/>
            </w:tcBorders>
            <w:shd w:val="clear" w:color="auto" w:fill="auto"/>
            <w:noWrap/>
            <w:vAlign w:val="center"/>
          </w:tcPr>
          <w:p w14:paraId="06FAE8C2">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2＃艾欧</w:t>
            </w:r>
            <w:r>
              <w:rPr>
                <w:rFonts w:cs="宋体" w:asciiTheme="minorEastAsia" w:hAnsiTheme="minorEastAsia" w:eastAsiaTheme="minorEastAsia"/>
                <w:kern w:val="0"/>
                <w:sz w:val="24"/>
                <w:szCs w:val="24"/>
              </w:rPr>
              <w:t>史密斯多</w:t>
            </w:r>
            <w:r>
              <w:rPr>
                <w:rFonts w:hint="eastAsia" w:cs="宋体" w:asciiTheme="minorEastAsia" w:hAnsiTheme="minorEastAsia" w:eastAsiaTheme="minorEastAsia"/>
                <w:kern w:val="0"/>
                <w:sz w:val="24"/>
                <w:szCs w:val="24"/>
              </w:rPr>
              <w:t>功能饮用水机</w:t>
            </w:r>
          </w:p>
        </w:tc>
        <w:tc>
          <w:tcPr>
            <w:tcW w:w="2020" w:type="dxa"/>
            <w:tcBorders>
              <w:top w:val="nil"/>
              <w:left w:val="nil"/>
              <w:bottom w:val="single" w:color="auto" w:sz="4" w:space="0"/>
              <w:right w:val="single" w:color="auto" w:sz="4" w:space="0"/>
            </w:tcBorders>
            <w:shd w:val="clear" w:color="auto" w:fill="auto"/>
            <w:noWrap/>
            <w:vAlign w:val="center"/>
          </w:tcPr>
          <w:p w14:paraId="5CE909DF">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BZR100-A2117</w:t>
            </w:r>
          </w:p>
        </w:tc>
        <w:tc>
          <w:tcPr>
            <w:tcW w:w="1630" w:type="dxa"/>
            <w:tcBorders>
              <w:top w:val="nil"/>
              <w:left w:val="nil"/>
              <w:bottom w:val="single" w:color="auto" w:sz="4" w:space="0"/>
              <w:right w:val="single" w:color="auto" w:sz="4" w:space="0"/>
            </w:tcBorders>
            <w:shd w:val="clear" w:color="auto" w:fill="auto"/>
            <w:noWrap/>
            <w:vAlign w:val="center"/>
          </w:tcPr>
          <w:p w14:paraId="76A06316">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2F开水间</w:t>
            </w:r>
          </w:p>
        </w:tc>
        <w:tc>
          <w:tcPr>
            <w:tcW w:w="979" w:type="dxa"/>
            <w:tcBorders>
              <w:top w:val="nil"/>
              <w:left w:val="nil"/>
              <w:bottom w:val="single" w:color="auto" w:sz="4" w:space="0"/>
              <w:right w:val="single" w:color="auto" w:sz="4" w:space="0"/>
            </w:tcBorders>
            <w:shd w:val="clear" w:color="auto" w:fill="auto"/>
            <w:noWrap/>
            <w:vAlign w:val="center"/>
          </w:tcPr>
          <w:p w14:paraId="442F239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88" w:type="dxa"/>
            <w:tcBorders>
              <w:top w:val="nil"/>
              <w:left w:val="nil"/>
              <w:bottom w:val="single" w:color="auto" w:sz="4" w:space="0"/>
              <w:right w:val="single" w:color="auto" w:sz="4" w:space="0"/>
            </w:tcBorders>
          </w:tcPr>
          <w:p w14:paraId="7EC4EBED">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68C3A74F">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5972551A">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P-XJGG-009</w:t>
            </w:r>
          </w:p>
        </w:tc>
        <w:tc>
          <w:tcPr>
            <w:tcW w:w="2430" w:type="dxa"/>
            <w:tcBorders>
              <w:top w:val="nil"/>
              <w:left w:val="nil"/>
              <w:bottom w:val="single" w:color="auto" w:sz="4" w:space="0"/>
              <w:right w:val="single" w:color="auto" w:sz="4" w:space="0"/>
            </w:tcBorders>
            <w:shd w:val="clear" w:color="auto" w:fill="auto"/>
            <w:noWrap/>
            <w:vAlign w:val="center"/>
          </w:tcPr>
          <w:p w14:paraId="7DBF2CC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3＃艾欧</w:t>
            </w:r>
            <w:r>
              <w:rPr>
                <w:rFonts w:cs="宋体" w:asciiTheme="minorEastAsia" w:hAnsiTheme="minorEastAsia" w:eastAsiaTheme="minorEastAsia"/>
                <w:kern w:val="0"/>
                <w:sz w:val="24"/>
                <w:szCs w:val="24"/>
              </w:rPr>
              <w:t>史密斯多</w:t>
            </w:r>
            <w:r>
              <w:rPr>
                <w:rFonts w:hint="eastAsia" w:cs="宋体" w:asciiTheme="minorEastAsia" w:hAnsiTheme="minorEastAsia" w:eastAsiaTheme="minorEastAsia"/>
                <w:kern w:val="0"/>
                <w:sz w:val="24"/>
                <w:szCs w:val="24"/>
              </w:rPr>
              <w:t>功能饮用水机</w:t>
            </w:r>
          </w:p>
        </w:tc>
        <w:tc>
          <w:tcPr>
            <w:tcW w:w="2020" w:type="dxa"/>
            <w:tcBorders>
              <w:top w:val="nil"/>
              <w:left w:val="nil"/>
              <w:bottom w:val="single" w:color="auto" w:sz="4" w:space="0"/>
              <w:right w:val="single" w:color="auto" w:sz="4" w:space="0"/>
            </w:tcBorders>
            <w:shd w:val="clear" w:color="auto" w:fill="auto"/>
            <w:noWrap/>
            <w:vAlign w:val="center"/>
          </w:tcPr>
          <w:p w14:paraId="7254D5C0">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BZR100-A2117</w:t>
            </w:r>
          </w:p>
        </w:tc>
        <w:tc>
          <w:tcPr>
            <w:tcW w:w="1630" w:type="dxa"/>
            <w:tcBorders>
              <w:top w:val="nil"/>
              <w:left w:val="nil"/>
              <w:bottom w:val="single" w:color="auto" w:sz="4" w:space="0"/>
              <w:right w:val="single" w:color="auto" w:sz="4" w:space="0"/>
            </w:tcBorders>
            <w:shd w:val="clear" w:color="auto" w:fill="auto"/>
            <w:noWrap/>
            <w:vAlign w:val="center"/>
          </w:tcPr>
          <w:p w14:paraId="48FE8B1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3F开水间</w:t>
            </w:r>
          </w:p>
        </w:tc>
        <w:tc>
          <w:tcPr>
            <w:tcW w:w="979" w:type="dxa"/>
            <w:tcBorders>
              <w:top w:val="nil"/>
              <w:left w:val="nil"/>
              <w:bottom w:val="single" w:color="auto" w:sz="4" w:space="0"/>
              <w:right w:val="single" w:color="auto" w:sz="4" w:space="0"/>
            </w:tcBorders>
            <w:shd w:val="clear" w:color="auto" w:fill="auto"/>
            <w:noWrap/>
            <w:vAlign w:val="center"/>
          </w:tcPr>
          <w:p w14:paraId="2F238DA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88" w:type="dxa"/>
            <w:tcBorders>
              <w:top w:val="nil"/>
              <w:left w:val="nil"/>
              <w:bottom w:val="single" w:color="auto" w:sz="4" w:space="0"/>
              <w:right w:val="single" w:color="auto" w:sz="4" w:space="0"/>
            </w:tcBorders>
          </w:tcPr>
          <w:p w14:paraId="7913ACE4">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3EC7B6C3">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36AAD8C6">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P-XJGG-010</w:t>
            </w:r>
          </w:p>
        </w:tc>
        <w:tc>
          <w:tcPr>
            <w:tcW w:w="2430" w:type="dxa"/>
            <w:tcBorders>
              <w:top w:val="nil"/>
              <w:left w:val="nil"/>
              <w:bottom w:val="single" w:color="auto" w:sz="4" w:space="0"/>
              <w:right w:val="single" w:color="auto" w:sz="4" w:space="0"/>
            </w:tcBorders>
            <w:shd w:val="clear" w:color="auto" w:fill="auto"/>
            <w:noWrap/>
            <w:vAlign w:val="center"/>
          </w:tcPr>
          <w:p w14:paraId="001196F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4＃商用多功能饮用水机</w:t>
            </w:r>
          </w:p>
        </w:tc>
        <w:tc>
          <w:tcPr>
            <w:tcW w:w="2020" w:type="dxa"/>
            <w:tcBorders>
              <w:top w:val="nil"/>
              <w:left w:val="nil"/>
              <w:bottom w:val="single" w:color="auto" w:sz="4" w:space="0"/>
              <w:right w:val="single" w:color="auto" w:sz="4" w:space="0"/>
            </w:tcBorders>
            <w:shd w:val="clear" w:color="auto" w:fill="auto"/>
            <w:noWrap/>
            <w:vAlign w:val="center"/>
          </w:tcPr>
          <w:p w14:paraId="0C0078F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AC/KDF-1000-2A</w:t>
            </w:r>
          </w:p>
        </w:tc>
        <w:tc>
          <w:tcPr>
            <w:tcW w:w="1630" w:type="dxa"/>
            <w:tcBorders>
              <w:top w:val="nil"/>
              <w:left w:val="nil"/>
              <w:bottom w:val="single" w:color="auto" w:sz="4" w:space="0"/>
              <w:right w:val="single" w:color="auto" w:sz="4" w:space="0"/>
            </w:tcBorders>
            <w:shd w:val="clear" w:color="auto" w:fill="auto"/>
            <w:noWrap/>
            <w:vAlign w:val="center"/>
          </w:tcPr>
          <w:p w14:paraId="6193652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4F开水间</w:t>
            </w:r>
          </w:p>
        </w:tc>
        <w:tc>
          <w:tcPr>
            <w:tcW w:w="979" w:type="dxa"/>
            <w:tcBorders>
              <w:top w:val="nil"/>
              <w:left w:val="nil"/>
              <w:bottom w:val="single" w:color="auto" w:sz="4" w:space="0"/>
              <w:right w:val="single" w:color="auto" w:sz="4" w:space="0"/>
            </w:tcBorders>
            <w:shd w:val="clear" w:color="auto" w:fill="auto"/>
            <w:noWrap/>
            <w:vAlign w:val="center"/>
          </w:tcPr>
          <w:p w14:paraId="3E1447DD">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88" w:type="dxa"/>
            <w:tcBorders>
              <w:top w:val="nil"/>
              <w:left w:val="nil"/>
              <w:bottom w:val="single" w:color="auto" w:sz="4" w:space="0"/>
              <w:right w:val="single" w:color="auto" w:sz="4" w:space="0"/>
            </w:tcBorders>
          </w:tcPr>
          <w:p w14:paraId="579DC081">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6B665CF3">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3EB1A8E2">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P-XJGG-011</w:t>
            </w:r>
          </w:p>
        </w:tc>
        <w:tc>
          <w:tcPr>
            <w:tcW w:w="2430" w:type="dxa"/>
            <w:tcBorders>
              <w:top w:val="nil"/>
              <w:left w:val="nil"/>
              <w:bottom w:val="single" w:color="auto" w:sz="4" w:space="0"/>
              <w:right w:val="single" w:color="auto" w:sz="4" w:space="0"/>
            </w:tcBorders>
            <w:shd w:val="clear" w:color="auto" w:fill="auto"/>
            <w:noWrap/>
            <w:vAlign w:val="center"/>
          </w:tcPr>
          <w:p w14:paraId="152EEDB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5＃艾欧</w:t>
            </w:r>
            <w:r>
              <w:rPr>
                <w:rFonts w:cs="宋体" w:asciiTheme="minorEastAsia" w:hAnsiTheme="minorEastAsia" w:eastAsiaTheme="minorEastAsia"/>
                <w:kern w:val="0"/>
                <w:sz w:val="24"/>
                <w:szCs w:val="24"/>
              </w:rPr>
              <w:t>史密斯多</w:t>
            </w:r>
            <w:r>
              <w:rPr>
                <w:rFonts w:hint="eastAsia" w:cs="宋体" w:asciiTheme="minorEastAsia" w:hAnsiTheme="minorEastAsia" w:eastAsiaTheme="minorEastAsia"/>
                <w:kern w:val="0"/>
                <w:sz w:val="24"/>
                <w:szCs w:val="24"/>
              </w:rPr>
              <w:t>功能饮用水机</w:t>
            </w:r>
          </w:p>
        </w:tc>
        <w:tc>
          <w:tcPr>
            <w:tcW w:w="2020" w:type="dxa"/>
            <w:tcBorders>
              <w:top w:val="nil"/>
              <w:left w:val="nil"/>
              <w:bottom w:val="single" w:color="auto" w:sz="4" w:space="0"/>
              <w:right w:val="single" w:color="auto" w:sz="4" w:space="0"/>
            </w:tcBorders>
            <w:shd w:val="clear" w:color="auto" w:fill="auto"/>
            <w:noWrap/>
            <w:vAlign w:val="center"/>
          </w:tcPr>
          <w:p w14:paraId="05FDB2EA">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BR800-EH30B</w:t>
            </w:r>
          </w:p>
        </w:tc>
        <w:tc>
          <w:tcPr>
            <w:tcW w:w="1630" w:type="dxa"/>
            <w:tcBorders>
              <w:top w:val="nil"/>
              <w:left w:val="nil"/>
              <w:bottom w:val="single" w:color="auto" w:sz="4" w:space="0"/>
              <w:right w:val="single" w:color="auto" w:sz="4" w:space="0"/>
            </w:tcBorders>
            <w:shd w:val="clear" w:color="auto" w:fill="auto"/>
            <w:noWrap/>
            <w:vAlign w:val="center"/>
          </w:tcPr>
          <w:p w14:paraId="119B002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5F开水间</w:t>
            </w:r>
          </w:p>
        </w:tc>
        <w:tc>
          <w:tcPr>
            <w:tcW w:w="979" w:type="dxa"/>
            <w:tcBorders>
              <w:top w:val="nil"/>
              <w:left w:val="nil"/>
              <w:bottom w:val="single" w:color="auto" w:sz="4" w:space="0"/>
              <w:right w:val="single" w:color="auto" w:sz="4" w:space="0"/>
            </w:tcBorders>
            <w:shd w:val="clear" w:color="auto" w:fill="auto"/>
            <w:noWrap/>
            <w:vAlign w:val="center"/>
          </w:tcPr>
          <w:p w14:paraId="086E39A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88" w:type="dxa"/>
            <w:tcBorders>
              <w:top w:val="nil"/>
              <w:left w:val="nil"/>
              <w:bottom w:val="single" w:color="auto" w:sz="4" w:space="0"/>
              <w:right w:val="single" w:color="auto" w:sz="4" w:space="0"/>
            </w:tcBorders>
          </w:tcPr>
          <w:p w14:paraId="6BB260DC">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1D55DAB9">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08868E67">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P-XJGG-012</w:t>
            </w:r>
          </w:p>
        </w:tc>
        <w:tc>
          <w:tcPr>
            <w:tcW w:w="2430" w:type="dxa"/>
            <w:tcBorders>
              <w:top w:val="nil"/>
              <w:left w:val="nil"/>
              <w:bottom w:val="single" w:color="auto" w:sz="4" w:space="0"/>
              <w:right w:val="single" w:color="auto" w:sz="4" w:space="0"/>
            </w:tcBorders>
            <w:shd w:val="clear" w:color="auto" w:fill="auto"/>
            <w:noWrap/>
            <w:vAlign w:val="center"/>
          </w:tcPr>
          <w:p w14:paraId="6F3C1D2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6＃艾欧</w:t>
            </w:r>
            <w:r>
              <w:rPr>
                <w:rFonts w:cs="宋体" w:asciiTheme="minorEastAsia" w:hAnsiTheme="minorEastAsia" w:eastAsiaTheme="minorEastAsia"/>
                <w:kern w:val="0"/>
                <w:sz w:val="24"/>
                <w:szCs w:val="24"/>
              </w:rPr>
              <w:t>史密斯多</w:t>
            </w:r>
            <w:r>
              <w:rPr>
                <w:rFonts w:hint="eastAsia" w:cs="宋体" w:asciiTheme="minorEastAsia" w:hAnsiTheme="minorEastAsia" w:eastAsiaTheme="minorEastAsia"/>
                <w:kern w:val="0"/>
                <w:sz w:val="24"/>
                <w:szCs w:val="24"/>
              </w:rPr>
              <w:t>功能饮用水机*</w:t>
            </w:r>
            <w:r>
              <w:rPr>
                <w:rFonts w:cs="宋体" w:asciiTheme="minorEastAsia" w:hAnsiTheme="minorEastAsia" w:eastAsiaTheme="minorEastAsia"/>
                <w:kern w:val="0"/>
                <w:sz w:val="24"/>
                <w:szCs w:val="24"/>
              </w:rPr>
              <w:t>2</w:t>
            </w:r>
          </w:p>
        </w:tc>
        <w:tc>
          <w:tcPr>
            <w:tcW w:w="2020" w:type="dxa"/>
            <w:tcBorders>
              <w:top w:val="nil"/>
              <w:left w:val="nil"/>
              <w:bottom w:val="single" w:color="auto" w:sz="4" w:space="0"/>
              <w:right w:val="single" w:color="auto" w:sz="4" w:space="0"/>
            </w:tcBorders>
            <w:shd w:val="clear" w:color="auto" w:fill="auto"/>
            <w:noWrap/>
            <w:vAlign w:val="center"/>
          </w:tcPr>
          <w:p w14:paraId="5AC6F0CA">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BZR100-A2117</w:t>
            </w:r>
          </w:p>
        </w:tc>
        <w:tc>
          <w:tcPr>
            <w:tcW w:w="1630" w:type="dxa"/>
            <w:tcBorders>
              <w:top w:val="nil"/>
              <w:left w:val="nil"/>
              <w:bottom w:val="single" w:color="auto" w:sz="4" w:space="0"/>
              <w:right w:val="single" w:color="auto" w:sz="4" w:space="0"/>
            </w:tcBorders>
            <w:shd w:val="clear" w:color="auto" w:fill="auto"/>
            <w:noWrap/>
            <w:vAlign w:val="center"/>
          </w:tcPr>
          <w:p w14:paraId="446B6F6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6F开水间</w:t>
            </w:r>
          </w:p>
        </w:tc>
        <w:tc>
          <w:tcPr>
            <w:tcW w:w="979" w:type="dxa"/>
            <w:tcBorders>
              <w:top w:val="nil"/>
              <w:left w:val="nil"/>
              <w:bottom w:val="single" w:color="auto" w:sz="4" w:space="0"/>
              <w:right w:val="single" w:color="auto" w:sz="4" w:space="0"/>
            </w:tcBorders>
            <w:shd w:val="clear" w:color="auto" w:fill="auto"/>
            <w:noWrap/>
            <w:vAlign w:val="center"/>
          </w:tcPr>
          <w:p w14:paraId="19B646D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88" w:type="dxa"/>
            <w:tcBorders>
              <w:top w:val="nil"/>
              <w:left w:val="nil"/>
              <w:bottom w:val="single" w:color="auto" w:sz="4" w:space="0"/>
              <w:right w:val="single" w:color="auto" w:sz="4" w:space="0"/>
            </w:tcBorders>
          </w:tcPr>
          <w:p w14:paraId="21B62D0B">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76D01286">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45BC767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P-XJGG-013</w:t>
            </w:r>
          </w:p>
        </w:tc>
        <w:tc>
          <w:tcPr>
            <w:tcW w:w="2430" w:type="dxa"/>
            <w:tcBorders>
              <w:top w:val="nil"/>
              <w:left w:val="nil"/>
              <w:bottom w:val="single" w:color="auto" w:sz="4" w:space="0"/>
              <w:right w:val="single" w:color="auto" w:sz="4" w:space="0"/>
            </w:tcBorders>
            <w:shd w:val="clear" w:color="auto" w:fill="auto"/>
            <w:noWrap/>
            <w:vAlign w:val="center"/>
          </w:tcPr>
          <w:p w14:paraId="27B61CE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7＃商用多功能饮用水机</w:t>
            </w:r>
          </w:p>
        </w:tc>
        <w:tc>
          <w:tcPr>
            <w:tcW w:w="2020" w:type="dxa"/>
            <w:tcBorders>
              <w:top w:val="nil"/>
              <w:left w:val="nil"/>
              <w:bottom w:val="single" w:color="auto" w:sz="4" w:space="0"/>
              <w:right w:val="single" w:color="auto" w:sz="4" w:space="0"/>
            </w:tcBorders>
            <w:shd w:val="clear" w:color="auto" w:fill="auto"/>
            <w:noWrap/>
            <w:vAlign w:val="center"/>
          </w:tcPr>
          <w:p w14:paraId="5B2C06FB">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AC/KDF-1000-2A</w:t>
            </w:r>
          </w:p>
        </w:tc>
        <w:tc>
          <w:tcPr>
            <w:tcW w:w="1630" w:type="dxa"/>
            <w:tcBorders>
              <w:top w:val="nil"/>
              <w:left w:val="nil"/>
              <w:bottom w:val="single" w:color="auto" w:sz="4" w:space="0"/>
              <w:right w:val="single" w:color="auto" w:sz="4" w:space="0"/>
            </w:tcBorders>
            <w:shd w:val="clear" w:color="auto" w:fill="auto"/>
            <w:noWrap/>
            <w:vAlign w:val="center"/>
          </w:tcPr>
          <w:p w14:paraId="356E4414">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7F开水间</w:t>
            </w:r>
          </w:p>
        </w:tc>
        <w:tc>
          <w:tcPr>
            <w:tcW w:w="979" w:type="dxa"/>
            <w:tcBorders>
              <w:top w:val="nil"/>
              <w:left w:val="nil"/>
              <w:bottom w:val="single" w:color="auto" w:sz="4" w:space="0"/>
              <w:right w:val="single" w:color="auto" w:sz="4" w:space="0"/>
            </w:tcBorders>
            <w:shd w:val="clear" w:color="auto" w:fill="auto"/>
            <w:noWrap/>
            <w:vAlign w:val="center"/>
          </w:tcPr>
          <w:p w14:paraId="1F85CA4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88" w:type="dxa"/>
            <w:tcBorders>
              <w:top w:val="nil"/>
              <w:left w:val="nil"/>
              <w:bottom w:val="single" w:color="auto" w:sz="4" w:space="0"/>
              <w:right w:val="single" w:color="auto" w:sz="4" w:space="0"/>
            </w:tcBorders>
          </w:tcPr>
          <w:p w14:paraId="1356EBDC">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2B41A7B3">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6601866A">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P-XJGG-014</w:t>
            </w:r>
          </w:p>
        </w:tc>
        <w:tc>
          <w:tcPr>
            <w:tcW w:w="2430" w:type="dxa"/>
            <w:tcBorders>
              <w:top w:val="nil"/>
              <w:left w:val="nil"/>
              <w:bottom w:val="single" w:color="auto" w:sz="4" w:space="0"/>
              <w:right w:val="single" w:color="auto" w:sz="4" w:space="0"/>
            </w:tcBorders>
            <w:shd w:val="clear" w:color="auto" w:fill="auto"/>
            <w:noWrap/>
            <w:vAlign w:val="center"/>
          </w:tcPr>
          <w:p w14:paraId="267948CB">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8＃商用多功能饮用水机</w:t>
            </w:r>
          </w:p>
        </w:tc>
        <w:tc>
          <w:tcPr>
            <w:tcW w:w="2020" w:type="dxa"/>
            <w:tcBorders>
              <w:top w:val="nil"/>
              <w:left w:val="nil"/>
              <w:bottom w:val="single" w:color="auto" w:sz="4" w:space="0"/>
              <w:right w:val="single" w:color="auto" w:sz="4" w:space="0"/>
            </w:tcBorders>
            <w:shd w:val="clear" w:color="auto" w:fill="auto"/>
            <w:noWrap/>
            <w:vAlign w:val="center"/>
          </w:tcPr>
          <w:p w14:paraId="720F4DBA">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AC/KDF-1000-2A</w:t>
            </w:r>
          </w:p>
        </w:tc>
        <w:tc>
          <w:tcPr>
            <w:tcW w:w="1630" w:type="dxa"/>
            <w:tcBorders>
              <w:top w:val="nil"/>
              <w:left w:val="nil"/>
              <w:bottom w:val="single" w:color="auto" w:sz="4" w:space="0"/>
              <w:right w:val="single" w:color="auto" w:sz="4" w:space="0"/>
            </w:tcBorders>
            <w:shd w:val="clear" w:color="auto" w:fill="auto"/>
            <w:noWrap/>
            <w:vAlign w:val="center"/>
          </w:tcPr>
          <w:p w14:paraId="35E9A99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8F开水间</w:t>
            </w:r>
          </w:p>
        </w:tc>
        <w:tc>
          <w:tcPr>
            <w:tcW w:w="979" w:type="dxa"/>
            <w:tcBorders>
              <w:top w:val="nil"/>
              <w:left w:val="nil"/>
              <w:bottom w:val="single" w:color="auto" w:sz="4" w:space="0"/>
              <w:right w:val="single" w:color="auto" w:sz="4" w:space="0"/>
            </w:tcBorders>
            <w:shd w:val="clear" w:color="auto" w:fill="auto"/>
            <w:noWrap/>
            <w:vAlign w:val="center"/>
          </w:tcPr>
          <w:p w14:paraId="54D29F00">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88" w:type="dxa"/>
            <w:tcBorders>
              <w:top w:val="nil"/>
              <w:left w:val="nil"/>
              <w:bottom w:val="single" w:color="auto" w:sz="4" w:space="0"/>
              <w:right w:val="single" w:color="auto" w:sz="4" w:space="0"/>
            </w:tcBorders>
          </w:tcPr>
          <w:p w14:paraId="3AC7A344">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0EE9D3B4">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3C416F9A">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P-XJGG-015</w:t>
            </w:r>
          </w:p>
        </w:tc>
        <w:tc>
          <w:tcPr>
            <w:tcW w:w="2430" w:type="dxa"/>
            <w:tcBorders>
              <w:top w:val="nil"/>
              <w:left w:val="nil"/>
              <w:bottom w:val="single" w:color="auto" w:sz="4" w:space="0"/>
              <w:right w:val="single" w:color="auto" w:sz="4" w:space="0"/>
            </w:tcBorders>
            <w:shd w:val="clear" w:color="auto" w:fill="auto"/>
            <w:noWrap/>
            <w:vAlign w:val="center"/>
          </w:tcPr>
          <w:p w14:paraId="01396832">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9＃艾欧</w:t>
            </w:r>
            <w:r>
              <w:rPr>
                <w:rFonts w:cs="宋体" w:asciiTheme="minorEastAsia" w:hAnsiTheme="minorEastAsia" w:eastAsiaTheme="minorEastAsia"/>
                <w:kern w:val="0"/>
                <w:sz w:val="24"/>
                <w:szCs w:val="24"/>
              </w:rPr>
              <w:t>史密斯多</w:t>
            </w:r>
            <w:r>
              <w:rPr>
                <w:rFonts w:hint="eastAsia" w:cs="宋体" w:asciiTheme="minorEastAsia" w:hAnsiTheme="minorEastAsia" w:eastAsiaTheme="minorEastAsia"/>
                <w:kern w:val="0"/>
                <w:sz w:val="24"/>
                <w:szCs w:val="24"/>
              </w:rPr>
              <w:t>功能饮用水机</w:t>
            </w:r>
          </w:p>
        </w:tc>
        <w:tc>
          <w:tcPr>
            <w:tcW w:w="2020" w:type="dxa"/>
            <w:tcBorders>
              <w:top w:val="nil"/>
              <w:left w:val="nil"/>
              <w:bottom w:val="single" w:color="auto" w:sz="4" w:space="0"/>
              <w:right w:val="single" w:color="auto" w:sz="4" w:space="0"/>
            </w:tcBorders>
            <w:shd w:val="clear" w:color="auto" w:fill="auto"/>
            <w:noWrap/>
            <w:vAlign w:val="center"/>
          </w:tcPr>
          <w:p w14:paraId="370A94FE">
            <w:pPr>
              <w:widowControl/>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BZR100-A2117</w:t>
            </w:r>
          </w:p>
        </w:tc>
        <w:tc>
          <w:tcPr>
            <w:tcW w:w="1630" w:type="dxa"/>
            <w:tcBorders>
              <w:top w:val="nil"/>
              <w:left w:val="nil"/>
              <w:bottom w:val="single" w:color="auto" w:sz="4" w:space="0"/>
              <w:right w:val="single" w:color="auto" w:sz="4" w:space="0"/>
            </w:tcBorders>
            <w:shd w:val="clear" w:color="auto" w:fill="auto"/>
            <w:noWrap/>
            <w:vAlign w:val="center"/>
          </w:tcPr>
          <w:p w14:paraId="2DA8B39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9F开水间</w:t>
            </w:r>
          </w:p>
        </w:tc>
        <w:tc>
          <w:tcPr>
            <w:tcW w:w="979" w:type="dxa"/>
            <w:tcBorders>
              <w:top w:val="nil"/>
              <w:left w:val="nil"/>
              <w:bottom w:val="single" w:color="auto" w:sz="4" w:space="0"/>
              <w:right w:val="single" w:color="auto" w:sz="4" w:space="0"/>
            </w:tcBorders>
            <w:shd w:val="clear" w:color="auto" w:fill="auto"/>
            <w:noWrap/>
            <w:vAlign w:val="center"/>
          </w:tcPr>
          <w:p w14:paraId="049E8FA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88" w:type="dxa"/>
            <w:tcBorders>
              <w:top w:val="nil"/>
              <w:left w:val="nil"/>
              <w:bottom w:val="single" w:color="auto" w:sz="4" w:space="0"/>
              <w:right w:val="single" w:color="auto" w:sz="4" w:space="0"/>
            </w:tcBorders>
          </w:tcPr>
          <w:p w14:paraId="7B5D1818">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2666A24B">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44A13FD2">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P-XJGG-016</w:t>
            </w:r>
          </w:p>
        </w:tc>
        <w:tc>
          <w:tcPr>
            <w:tcW w:w="2430" w:type="dxa"/>
            <w:tcBorders>
              <w:top w:val="nil"/>
              <w:left w:val="nil"/>
              <w:bottom w:val="single" w:color="auto" w:sz="4" w:space="0"/>
              <w:right w:val="single" w:color="auto" w:sz="4" w:space="0"/>
            </w:tcBorders>
            <w:shd w:val="clear" w:color="auto" w:fill="auto"/>
            <w:noWrap/>
            <w:vAlign w:val="center"/>
          </w:tcPr>
          <w:p w14:paraId="3BE6C568">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1#组合式储水容器（水箱）</w:t>
            </w:r>
          </w:p>
        </w:tc>
        <w:tc>
          <w:tcPr>
            <w:tcW w:w="2020" w:type="dxa"/>
            <w:tcBorders>
              <w:top w:val="nil"/>
              <w:left w:val="nil"/>
              <w:bottom w:val="single" w:color="auto" w:sz="4" w:space="0"/>
              <w:right w:val="single" w:color="auto" w:sz="4" w:space="0"/>
            </w:tcBorders>
            <w:shd w:val="clear" w:color="auto" w:fill="auto"/>
            <w:noWrap/>
            <w:vAlign w:val="center"/>
          </w:tcPr>
          <w:p w14:paraId="6B0B7F3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30m</w:t>
            </w:r>
            <w:r>
              <w:rPr>
                <w:rFonts w:asciiTheme="minorEastAsia" w:hAnsiTheme="minorEastAsia" w:eastAsiaTheme="minorEastAsia"/>
                <w:kern w:val="0"/>
                <w:sz w:val="24"/>
                <w:szCs w:val="24"/>
                <w:vertAlign w:val="superscript"/>
              </w:rPr>
              <w:t>3</w:t>
            </w:r>
          </w:p>
        </w:tc>
        <w:tc>
          <w:tcPr>
            <w:tcW w:w="1630" w:type="dxa"/>
            <w:tcBorders>
              <w:top w:val="nil"/>
              <w:left w:val="nil"/>
              <w:bottom w:val="single" w:color="auto" w:sz="4" w:space="0"/>
              <w:right w:val="single" w:color="auto" w:sz="4" w:space="0"/>
            </w:tcBorders>
            <w:shd w:val="clear" w:color="auto" w:fill="auto"/>
            <w:noWrap/>
            <w:vAlign w:val="center"/>
          </w:tcPr>
          <w:p w14:paraId="4B11039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12F层面</w:t>
            </w:r>
          </w:p>
        </w:tc>
        <w:tc>
          <w:tcPr>
            <w:tcW w:w="979" w:type="dxa"/>
            <w:tcBorders>
              <w:top w:val="nil"/>
              <w:left w:val="nil"/>
              <w:bottom w:val="single" w:color="auto" w:sz="4" w:space="0"/>
              <w:right w:val="single" w:color="auto" w:sz="4" w:space="0"/>
            </w:tcBorders>
            <w:shd w:val="clear" w:color="auto" w:fill="auto"/>
            <w:noWrap/>
            <w:vAlign w:val="center"/>
          </w:tcPr>
          <w:p w14:paraId="1D75B8BD">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88" w:type="dxa"/>
            <w:tcBorders>
              <w:top w:val="nil"/>
              <w:left w:val="nil"/>
              <w:bottom w:val="single" w:color="auto" w:sz="4" w:space="0"/>
              <w:right w:val="single" w:color="auto" w:sz="4" w:space="0"/>
            </w:tcBorders>
          </w:tcPr>
          <w:p w14:paraId="2FE916FD">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13BBC98C">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0FB868D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P-XJGG-017</w:t>
            </w:r>
          </w:p>
        </w:tc>
        <w:tc>
          <w:tcPr>
            <w:tcW w:w="2430" w:type="dxa"/>
            <w:tcBorders>
              <w:top w:val="nil"/>
              <w:left w:val="nil"/>
              <w:bottom w:val="single" w:color="auto" w:sz="4" w:space="0"/>
              <w:right w:val="single" w:color="auto" w:sz="4" w:space="0"/>
            </w:tcBorders>
            <w:shd w:val="clear" w:color="auto" w:fill="auto"/>
            <w:noWrap/>
            <w:vAlign w:val="center"/>
          </w:tcPr>
          <w:p w14:paraId="40598483">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2#组合式储水容器（水箱）</w:t>
            </w:r>
          </w:p>
        </w:tc>
        <w:tc>
          <w:tcPr>
            <w:tcW w:w="2020" w:type="dxa"/>
            <w:tcBorders>
              <w:top w:val="nil"/>
              <w:left w:val="nil"/>
              <w:bottom w:val="single" w:color="auto" w:sz="4" w:space="0"/>
              <w:right w:val="single" w:color="auto" w:sz="4" w:space="0"/>
            </w:tcBorders>
            <w:shd w:val="clear" w:color="auto" w:fill="auto"/>
            <w:noWrap/>
            <w:vAlign w:val="center"/>
          </w:tcPr>
          <w:p w14:paraId="5DADBC8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20m</w:t>
            </w:r>
            <w:r>
              <w:rPr>
                <w:rFonts w:asciiTheme="minorEastAsia" w:hAnsiTheme="minorEastAsia" w:eastAsiaTheme="minorEastAsia"/>
                <w:kern w:val="0"/>
                <w:sz w:val="24"/>
                <w:szCs w:val="24"/>
                <w:vertAlign w:val="superscript"/>
              </w:rPr>
              <w:t>3</w:t>
            </w:r>
          </w:p>
        </w:tc>
        <w:tc>
          <w:tcPr>
            <w:tcW w:w="1630" w:type="dxa"/>
            <w:tcBorders>
              <w:top w:val="nil"/>
              <w:left w:val="nil"/>
              <w:bottom w:val="single" w:color="auto" w:sz="4" w:space="0"/>
              <w:right w:val="single" w:color="auto" w:sz="4" w:space="0"/>
            </w:tcBorders>
            <w:shd w:val="clear" w:color="auto" w:fill="auto"/>
            <w:noWrap/>
            <w:vAlign w:val="center"/>
          </w:tcPr>
          <w:p w14:paraId="3ED9677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1F泵房间</w:t>
            </w:r>
          </w:p>
        </w:tc>
        <w:tc>
          <w:tcPr>
            <w:tcW w:w="979" w:type="dxa"/>
            <w:tcBorders>
              <w:top w:val="nil"/>
              <w:left w:val="nil"/>
              <w:bottom w:val="single" w:color="auto" w:sz="4" w:space="0"/>
              <w:right w:val="single" w:color="auto" w:sz="4" w:space="0"/>
            </w:tcBorders>
            <w:shd w:val="clear" w:color="auto" w:fill="auto"/>
            <w:noWrap/>
            <w:vAlign w:val="center"/>
          </w:tcPr>
          <w:p w14:paraId="26E4E43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88" w:type="dxa"/>
            <w:tcBorders>
              <w:top w:val="nil"/>
              <w:left w:val="nil"/>
              <w:bottom w:val="single" w:color="auto" w:sz="4" w:space="0"/>
              <w:right w:val="single" w:color="auto" w:sz="4" w:space="0"/>
            </w:tcBorders>
          </w:tcPr>
          <w:p w14:paraId="0F1D322A">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1F9652F7">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029E203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P-XJGG-018</w:t>
            </w:r>
          </w:p>
        </w:tc>
        <w:tc>
          <w:tcPr>
            <w:tcW w:w="2430" w:type="dxa"/>
            <w:tcBorders>
              <w:top w:val="nil"/>
              <w:left w:val="nil"/>
              <w:bottom w:val="single" w:color="auto" w:sz="4" w:space="0"/>
              <w:right w:val="single" w:color="auto" w:sz="4" w:space="0"/>
            </w:tcBorders>
            <w:shd w:val="clear" w:color="auto" w:fill="auto"/>
            <w:noWrap/>
            <w:vAlign w:val="center"/>
          </w:tcPr>
          <w:p w14:paraId="541A99A4">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1#水流控制阀</w:t>
            </w:r>
          </w:p>
        </w:tc>
        <w:tc>
          <w:tcPr>
            <w:tcW w:w="2020" w:type="dxa"/>
            <w:tcBorders>
              <w:top w:val="nil"/>
              <w:left w:val="nil"/>
              <w:bottom w:val="single" w:color="auto" w:sz="4" w:space="0"/>
              <w:right w:val="single" w:color="auto" w:sz="4" w:space="0"/>
            </w:tcBorders>
            <w:shd w:val="clear" w:color="auto" w:fill="auto"/>
            <w:noWrap/>
            <w:vAlign w:val="center"/>
          </w:tcPr>
          <w:p w14:paraId="0316D61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HC100X</w:t>
            </w:r>
          </w:p>
        </w:tc>
        <w:tc>
          <w:tcPr>
            <w:tcW w:w="1630" w:type="dxa"/>
            <w:tcBorders>
              <w:top w:val="nil"/>
              <w:left w:val="nil"/>
              <w:bottom w:val="single" w:color="auto" w:sz="4" w:space="0"/>
              <w:right w:val="single" w:color="auto" w:sz="4" w:space="0"/>
            </w:tcBorders>
            <w:shd w:val="clear" w:color="auto" w:fill="auto"/>
            <w:noWrap/>
            <w:vAlign w:val="center"/>
          </w:tcPr>
          <w:p w14:paraId="25E4654D">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1F泵房间</w:t>
            </w:r>
          </w:p>
        </w:tc>
        <w:tc>
          <w:tcPr>
            <w:tcW w:w="979" w:type="dxa"/>
            <w:tcBorders>
              <w:top w:val="nil"/>
              <w:left w:val="nil"/>
              <w:bottom w:val="single" w:color="auto" w:sz="4" w:space="0"/>
              <w:right w:val="single" w:color="auto" w:sz="4" w:space="0"/>
            </w:tcBorders>
            <w:shd w:val="clear" w:color="auto" w:fill="auto"/>
            <w:noWrap/>
            <w:vAlign w:val="center"/>
          </w:tcPr>
          <w:p w14:paraId="41F13E84">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88" w:type="dxa"/>
            <w:tcBorders>
              <w:top w:val="nil"/>
              <w:left w:val="nil"/>
              <w:bottom w:val="single" w:color="auto" w:sz="4" w:space="0"/>
              <w:right w:val="single" w:color="auto" w:sz="4" w:space="0"/>
            </w:tcBorders>
          </w:tcPr>
          <w:p w14:paraId="02E04FC0">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2B3FCE6D">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211D7662">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P-XJGG-019</w:t>
            </w:r>
          </w:p>
        </w:tc>
        <w:tc>
          <w:tcPr>
            <w:tcW w:w="2430" w:type="dxa"/>
            <w:tcBorders>
              <w:top w:val="nil"/>
              <w:left w:val="nil"/>
              <w:bottom w:val="single" w:color="auto" w:sz="4" w:space="0"/>
              <w:right w:val="single" w:color="auto" w:sz="4" w:space="0"/>
            </w:tcBorders>
            <w:shd w:val="clear" w:color="auto" w:fill="auto"/>
            <w:noWrap/>
            <w:vAlign w:val="center"/>
          </w:tcPr>
          <w:p w14:paraId="45AA21F7">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2#水流控制阀</w:t>
            </w:r>
          </w:p>
        </w:tc>
        <w:tc>
          <w:tcPr>
            <w:tcW w:w="2020" w:type="dxa"/>
            <w:tcBorders>
              <w:top w:val="nil"/>
              <w:left w:val="nil"/>
              <w:bottom w:val="single" w:color="auto" w:sz="4" w:space="0"/>
              <w:right w:val="single" w:color="auto" w:sz="4" w:space="0"/>
            </w:tcBorders>
            <w:shd w:val="clear" w:color="auto" w:fill="auto"/>
            <w:noWrap/>
            <w:vAlign w:val="center"/>
          </w:tcPr>
          <w:p w14:paraId="6A95CF9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HC100X</w:t>
            </w:r>
          </w:p>
        </w:tc>
        <w:tc>
          <w:tcPr>
            <w:tcW w:w="1630" w:type="dxa"/>
            <w:tcBorders>
              <w:top w:val="nil"/>
              <w:left w:val="nil"/>
              <w:bottom w:val="single" w:color="auto" w:sz="4" w:space="0"/>
              <w:right w:val="single" w:color="auto" w:sz="4" w:space="0"/>
            </w:tcBorders>
            <w:shd w:val="clear" w:color="auto" w:fill="auto"/>
            <w:noWrap/>
            <w:vAlign w:val="center"/>
          </w:tcPr>
          <w:p w14:paraId="12C005D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1F泵房间</w:t>
            </w:r>
          </w:p>
        </w:tc>
        <w:tc>
          <w:tcPr>
            <w:tcW w:w="979" w:type="dxa"/>
            <w:tcBorders>
              <w:top w:val="nil"/>
              <w:left w:val="nil"/>
              <w:bottom w:val="single" w:color="auto" w:sz="4" w:space="0"/>
              <w:right w:val="single" w:color="auto" w:sz="4" w:space="0"/>
            </w:tcBorders>
            <w:shd w:val="clear" w:color="auto" w:fill="auto"/>
            <w:noWrap/>
            <w:vAlign w:val="center"/>
          </w:tcPr>
          <w:p w14:paraId="0DD2BC86">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88" w:type="dxa"/>
            <w:tcBorders>
              <w:top w:val="nil"/>
              <w:left w:val="nil"/>
              <w:bottom w:val="single" w:color="auto" w:sz="4" w:space="0"/>
              <w:right w:val="single" w:color="auto" w:sz="4" w:space="0"/>
            </w:tcBorders>
          </w:tcPr>
          <w:p w14:paraId="0C641AB1">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108A6834">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04C89B42">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P-XJGG-020</w:t>
            </w:r>
          </w:p>
        </w:tc>
        <w:tc>
          <w:tcPr>
            <w:tcW w:w="2430" w:type="dxa"/>
            <w:tcBorders>
              <w:top w:val="nil"/>
              <w:left w:val="nil"/>
              <w:bottom w:val="single" w:color="auto" w:sz="4" w:space="0"/>
              <w:right w:val="single" w:color="auto" w:sz="4" w:space="0"/>
            </w:tcBorders>
            <w:shd w:val="clear" w:color="auto" w:fill="auto"/>
            <w:noWrap/>
            <w:vAlign w:val="center"/>
          </w:tcPr>
          <w:p w14:paraId="0572DC5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1#绿化地喷淋泵</w:t>
            </w:r>
          </w:p>
        </w:tc>
        <w:tc>
          <w:tcPr>
            <w:tcW w:w="2020" w:type="dxa"/>
            <w:tcBorders>
              <w:top w:val="nil"/>
              <w:left w:val="nil"/>
              <w:bottom w:val="single" w:color="auto" w:sz="4" w:space="0"/>
              <w:right w:val="single" w:color="auto" w:sz="4" w:space="0"/>
            </w:tcBorders>
            <w:shd w:val="clear" w:color="auto" w:fill="auto"/>
            <w:noWrap/>
            <w:vAlign w:val="center"/>
          </w:tcPr>
          <w:p w14:paraId="42607992">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Y112N-2</w:t>
            </w:r>
          </w:p>
        </w:tc>
        <w:tc>
          <w:tcPr>
            <w:tcW w:w="1630" w:type="dxa"/>
            <w:tcBorders>
              <w:top w:val="nil"/>
              <w:left w:val="nil"/>
              <w:bottom w:val="single" w:color="auto" w:sz="4" w:space="0"/>
              <w:right w:val="single" w:color="auto" w:sz="4" w:space="0"/>
            </w:tcBorders>
            <w:shd w:val="clear" w:color="auto" w:fill="auto"/>
            <w:noWrap/>
            <w:vAlign w:val="center"/>
          </w:tcPr>
          <w:p w14:paraId="42ECFD6C">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南广场绿地（东）</w:t>
            </w:r>
          </w:p>
        </w:tc>
        <w:tc>
          <w:tcPr>
            <w:tcW w:w="979" w:type="dxa"/>
            <w:tcBorders>
              <w:top w:val="nil"/>
              <w:left w:val="nil"/>
              <w:bottom w:val="single" w:color="auto" w:sz="4" w:space="0"/>
              <w:right w:val="single" w:color="auto" w:sz="4" w:space="0"/>
            </w:tcBorders>
            <w:shd w:val="clear" w:color="auto" w:fill="auto"/>
            <w:noWrap/>
            <w:vAlign w:val="center"/>
          </w:tcPr>
          <w:p w14:paraId="37486D6A">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88" w:type="dxa"/>
            <w:tcBorders>
              <w:top w:val="nil"/>
              <w:left w:val="nil"/>
              <w:bottom w:val="single" w:color="auto" w:sz="4" w:space="0"/>
              <w:right w:val="single" w:color="auto" w:sz="4" w:space="0"/>
            </w:tcBorders>
          </w:tcPr>
          <w:p w14:paraId="7C467198">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r w14:paraId="6713750B">
        <w:tblPrEx>
          <w:tblCellMar>
            <w:top w:w="0" w:type="dxa"/>
            <w:left w:w="108" w:type="dxa"/>
            <w:bottom w:w="0" w:type="dxa"/>
            <w:right w:w="108" w:type="dxa"/>
          </w:tblCellMar>
        </w:tblPrEx>
        <w:trPr>
          <w:trHeight w:val="402"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3E3495D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P-XJGG-021</w:t>
            </w:r>
          </w:p>
        </w:tc>
        <w:tc>
          <w:tcPr>
            <w:tcW w:w="2430" w:type="dxa"/>
            <w:tcBorders>
              <w:top w:val="nil"/>
              <w:left w:val="nil"/>
              <w:bottom w:val="single" w:color="auto" w:sz="4" w:space="0"/>
              <w:right w:val="single" w:color="auto" w:sz="4" w:space="0"/>
            </w:tcBorders>
            <w:shd w:val="clear" w:color="auto" w:fill="auto"/>
            <w:noWrap/>
            <w:vAlign w:val="center"/>
          </w:tcPr>
          <w:p w14:paraId="472304B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2#绿化地喷淋泵</w:t>
            </w:r>
          </w:p>
        </w:tc>
        <w:tc>
          <w:tcPr>
            <w:tcW w:w="2020" w:type="dxa"/>
            <w:tcBorders>
              <w:top w:val="nil"/>
              <w:left w:val="nil"/>
              <w:bottom w:val="single" w:color="auto" w:sz="4" w:space="0"/>
              <w:right w:val="single" w:color="auto" w:sz="4" w:space="0"/>
            </w:tcBorders>
            <w:shd w:val="clear" w:color="auto" w:fill="auto"/>
            <w:noWrap/>
            <w:vAlign w:val="center"/>
          </w:tcPr>
          <w:p w14:paraId="5E4B404B">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Y112N-2</w:t>
            </w:r>
          </w:p>
        </w:tc>
        <w:tc>
          <w:tcPr>
            <w:tcW w:w="1630" w:type="dxa"/>
            <w:tcBorders>
              <w:top w:val="nil"/>
              <w:left w:val="nil"/>
              <w:bottom w:val="single" w:color="auto" w:sz="4" w:space="0"/>
              <w:right w:val="single" w:color="auto" w:sz="4" w:space="0"/>
            </w:tcBorders>
            <w:shd w:val="clear" w:color="auto" w:fill="auto"/>
            <w:noWrap/>
            <w:vAlign w:val="center"/>
          </w:tcPr>
          <w:p w14:paraId="269249E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水泵房外</w:t>
            </w:r>
          </w:p>
        </w:tc>
        <w:tc>
          <w:tcPr>
            <w:tcW w:w="979" w:type="dxa"/>
            <w:tcBorders>
              <w:top w:val="nil"/>
              <w:left w:val="nil"/>
              <w:bottom w:val="single" w:color="auto" w:sz="4" w:space="0"/>
              <w:right w:val="single" w:color="auto" w:sz="4" w:space="0"/>
            </w:tcBorders>
            <w:shd w:val="clear" w:color="auto" w:fill="auto"/>
            <w:noWrap/>
            <w:vAlign w:val="center"/>
          </w:tcPr>
          <w:p w14:paraId="3292E07B">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完好</w:t>
            </w:r>
          </w:p>
        </w:tc>
        <w:tc>
          <w:tcPr>
            <w:tcW w:w="1388" w:type="dxa"/>
            <w:tcBorders>
              <w:top w:val="nil"/>
              <w:left w:val="nil"/>
              <w:bottom w:val="single" w:color="auto" w:sz="4" w:space="0"/>
              <w:right w:val="single" w:color="auto" w:sz="4" w:space="0"/>
            </w:tcBorders>
          </w:tcPr>
          <w:p w14:paraId="2D361BE7">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巡检</w:t>
            </w:r>
          </w:p>
        </w:tc>
      </w:tr>
    </w:tbl>
    <w:p w14:paraId="3B9A059F">
      <w:pPr>
        <w:rPr>
          <w:rFonts w:asciiTheme="minorEastAsia" w:hAnsiTheme="minorEastAsia" w:eastAsiaTheme="minorEastAsia"/>
          <w:sz w:val="24"/>
          <w:szCs w:val="24"/>
        </w:rPr>
      </w:pPr>
    </w:p>
    <w:p w14:paraId="36A97D88">
      <w:pPr>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w:t>
      </w:r>
      <w:r>
        <w:rPr>
          <w:rFonts w:asciiTheme="minorEastAsia" w:hAnsiTheme="minorEastAsia" w:eastAsiaTheme="minorEastAsia"/>
          <w:sz w:val="24"/>
          <w:szCs w:val="24"/>
        </w:rPr>
        <w:t>公用设施</w:t>
      </w:r>
      <w:r>
        <w:rPr>
          <w:rFonts w:hint="eastAsia" w:asciiTheme="minorEastAsia" w:hAnsiTheme="minorEastAsia" w:eastAsiaTheme="minorEastAsia"/>
          <w:sz w:val="24"/>
          <w:szCs w:val="24"/>
        </w:rPr>
        <w:t>设备清单</w:t>
      </w:r>
    </w:p>
    <w:tbl>
      <w:tblPr>
        <w:tblStyle w:val="49"/>
        <w:tblW w:w="9747" w:type="dxa"/>
        <w:tblInd w:w="0" w:type="dxa"/>
        <w:tblLayout w:type="autofit"/>
        <w:tblCellMar>
          <w:top w:w="0" w:type="dxa"/>
          <w:left w:w="108" w:type="dxa"/>
          <w:bottom w:w="0" w:type="dxa"/>
          <w:right w:w="108" w:type="dxa"/>
        </w:tblCellMar>
      </w:tblPr>
      <w:tblGrid>
        <w:gridCol w:w="1489"/>
        <w:gridCol w:w="2300"/>
        <w:gridCol w:w="997"/>
        <w:gridCol w:w="1763"/>
        <w:gridCol w:w="1440"/>
        <w:gridCol w:w="1758"/>
      </w:tblGrid>
      <w:tr w14:paraId="1A5D819C">
        <w:tblPrEx>
          <w:tblCellMar>
            <w:top w:w="0" w:type="dxa"/>
            <w:left w:w="108" w:type="dxa"/>
            <w:bottom w:w="0" w:type="dxa"/>
            <w:right w:w="108" w:type="dxa"/>
          </w:tblCellMar>
        </w:tblPrEx>
        <w:trPr>
          <w:trHeight w:val="660" w:hRule="atLeast"/>
        </w:trPr>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43371461">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设施编号</w:t>
            </w:r>
          </w:p>
        </w:tc>
        <w:tc>
          <w:tcPr>
            <w:tcW w:w="2300" w:type="dxa"/>
            <w:tcBorders>
              <w:top w:val="single" w:color="auto" w:sz="4" w:space="0"/>
              <w:left w:val="nil"/>
              <w:bottom w:val="single" w:color="auto" w:sz="4" w:space="0"/>
              <w:right w:val="single" w:color="auto" w:sz="4" w:space="0"/>
            </w:tcBorders>
            <w:shd w:val="clear" w:color="auto" w:fill="auto"/>
            <w:vAlign w:val="center"/>
          </w:tcPr>
          <w:p w14:paraId="3D529599">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设施名称</w:t>
            </w:r>
          </w:p>
        </w:tc>
        <w:tc>
          <w:tcPr>
            <w:tcW w:w="997" w:type="dxa"/>
            <w:tcBorders>
              <w:top w:val="single" w:color="auto" w:sz="4" w:space="0"/>
              <w:left w:val="nil"/>
              <w:bottom w:val="single" w:color="auto" w:sz="4" w:space="0"/>
              <w:right w:val="single" w:color="auto" w:sz="4" w:space="0"/>
            </w:tcBorders>
            <w:shd w:val="clear" w:color="auto" w:fill="auto"/>
            <w:vAlign w:val="center"/>
          </w:tcPr>
          <w:p w14:paraId="3EF1D7CD">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数量</w:t>
            </w:r>
          </w:p>
        </w:tc>
        <w:tc>
          <w:tcPr>
            <w:tcW w:w="1763" w:type="dxa"/>
            <w:tcBorders>
              <w:top w:val="single" w:color="auto" w:sz="4" w:space="0"/>
              <w:left w:val="nil"/>
              <w:bottom w:val="single" w:color="auto" w:sz="4" w:space="0"/>
              <w:right w:val="single" w:color="auto" w:sz="4" w:space="0"/>
            </w:tcBorders>
            <w:shd w:val="clear" w:color="auto" w:fill="auto"/>
            <w:vAlign w:val="center"/>
          </w:tcPr>
          <w:p w14:paraId="5E90C87A">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安置地点（范围）</w:t>
            </w:r>
          </w:p>
        </w:tc>
        <w:tc>
          <w:tcPr>
            <w:tcW w:w="1440" w:type="dxa"/>
            <w:tcBorders>
              <w:top w:val="single" w:color="auto" w:sz="4" w:space="0"/>
              <w:left w:val="nil"/>
              <w:bottom w:val="single" w:color="auto" w:sz="4" w:space="0"/>
              <w:right w:val="single" w:color="auto" w:sz="4" w:space="0"/>
            </w:tcBorders>
            <w:shd w:val="clear" w:color="auto" w:fill="auto"/>
            <w:vAlign w:val="center"/>
          </w:tcPr>
          <w:p w14:paraId="30B58B44">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设施本体启用日期</w:t>
            </w:r>
          </w:p>
        </w:tc>
        <w:tc>
          <w:tcPr>
            <w:tcW w:w="1758" w:type="dxa"/>
            <w:tcBorders>
              <w:top w:val="single" w:color="auto" w:sz="4" w:space="0"/>
              <w:left w:val="nil"/>
              <w:bottom w:val="single" w:color="auto" w:sz="4" w:space="0"/>
              <w:right w:val="single" w:color="auto" w:sz="4" w:space="0"/>
            </w:tcBorders>
          </w:tcPr>
          <w:p w14:paraId="15A380A2">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工作</w:t>
            </w:r>
            <w:r>
              <w:rPr>
                <w:rFonts w:cs="宋体" w:asciiTheme="minorEastAsia" w:hAnsiTheme="minorEastAsia" w:eastAsiaTheme="minorEastAsia"/>
                <w:kern w:val="0"/>
                <w:sz w:val="24"/>
                <w:szCs w:val="24"/>
              </w:rPr>
              <w:t>内容</w:t>
            </w:r>
          </w:p>
        </w:tc>
      </w:tr>
      <w:tr w14:paraId="2B06A7C6">
        <w:tblPrEx>
          <w:tblCellMar>
            <w:top w:w="0" w:type="dxa"/>
            <w:left w:w="108" w:type="dxa"/>
            <w:bottom w:w="0" w:type="dxa"/>
            <w:right w:w="108" w:type="dxa"/>
          </w:tblCellMar>
        </w:tblPrEx>
        <w:trPr>
          <w:trHeight w:val="439" w:hRule="atLeast"/>
        </w:trPr>
        <w:tc>
          <w:tcPr>
            <w:tcW w:w="1489" w:type="dxa"/>
            <w:tcBorders>
              <w:top w:val="nil"/>
              <w:left w:val="single" w:color="auto" w:sz="4" w:space="0"/>
              <w:bottom w:val="single" w:color="auto" w:sz="4" w:space="0"/>
              <w:right w:val="single" w:color="auto" w:sz="4" w:space="0"/>
            </w:tcBorders>
            <w:shd w:val="clear" w:color="auto" w:fill="auto"/>
            <w:vAlign w:val="center"/>
          </w:tcPr>
          <w:p w14:paraId="6A8A019B">
            <w:pPr>
              <w:widowControl/>
              <w:jc w:val="center"/>
              <w:rPr>
                <w:rFonts w:cs="宋体" w:asciiTheme="minorEastAsia" w:hAnsiTheme="minorEastAsia" w:eastAsiaTheme="minorEastAsia"/>
                <w:kern w:val="0"/>
                <w:sz w:val="24"/>
                <w:szCs w:val="24"/>
              </w:rPr>
            </w:pPr>
          </w:p>
        </w:tc>
        <w:tc>
          <w:tcPr>
            <w:tcW w:w="2300" w:type="dxa"/>
            <w:tcBorders>
              <w:top w:val="nil"/>
              <w:left w:val="nil"/>
              <w:bottom w:val="single" w:color="auto" w:sz="4" w:space="0"/>
              <w:right w:val="single" w:color="auto" w:sz="4" w:space="0"/>
            </w:tcBorders>
            <w:shd w:val="clear" w:color="auto" w:fill="auto"/>
            <w:vAlign w:val="center"/>
          </w:tcPr>
          <w:p w14:paraId="5ECE2767">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路灯</w:t>
            </w:r>
          </w:p>
        </w:tc>
        <w:tc>
          <w:tcPr>
            <w:tcW w:w="997" w:type="dxa"/>
            <w:tcBorders>
              <w:top w:val="nil"/>
              <w:left w:val="nil"/>
              <w:bottom w:val="single" w:color="auto" w:sz="4" w:space="0"/>
              <w:right w:val="single" w:color="auto" w:sz="4" w:space="0"/>
            </w:tcBorders>
            <w:shd w:val="clear" w:color="auto" w:fill="auto"/>
            <w:vAlign w:val="center"/>
          </w:tcPr>
          <w:p w14:paraId="0970D6DF">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29</w:t>
            </w:r>
          </w:p>
        </w:tc>
        <w:tc>
          <w:tcPr>
            <w:tcW w:w="1763" w:type="dxa"/>
            <w:tcBorders>
              <w:top w:val="nil"/>
              <w:left w:val="nil"/>
              <w:bottom w:val="single" w:color="auto" w:sz="4" w:space="0"/>
              <w:right w:val="single" w:color="auto" w:sz="4" w:space="0"/>
            </w:tcBorders>
            <w:shd w:val="clear" w:color="auto" w:fill="auto"/>
            <w:vAlign w:val="center"/>
          </w:tcPr>
          <w:p w14:paraId="5E0EF29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见图纸</w:t>
            </w:r>
          </w:p>
        </w:tc>
        <w:tc>
          <w:tcPr>
            <w:tcW w:w="1440" w:type="dxa"/>
            <w:tcBorders>
              <w:top w:val="nil"/>
              <w:left w:val="nil"/>
              <w:bottom w:val="single" w:color="auto" w:sz="4" w:space="0"/>
              <w:right w:val="single" w:color="auto" w:sz="4" w:space="0"/>
            </w:tcBorders>
            <w:shd w:val="clear" w:color="auto" w:fill="auto"/>
            <w:vAlign w:val="center"/>
          </w:tcPr>
          <w:p w14:paraId="476CE1DD">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2002年10月</w:t>
            </w:r>
          </w:p>
        </w:tc>
        <w:tc>
          <w:tcPr>
            <w:tcW w:w="1758" w:type="dxa"/>
            <w:tcBorders>
              <w:top w:val="nil"/>
              <w:left w:val="nil"/>
              <w:bottom w:val="single" w:color="auto" w:sz="4" w:space="0"/>
              <w:right w:val="single" w:color="auto" w:sz="4" w:space="0"/>
            </w:tcBorders>
          </w:tcPr>
          <w:p w14:paraId="4401F2BB">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维护</w:t>
            </w:r>
          </w:p>
        </w:tc>
      </w:tr>
      <w:tr w14:paraId="54FB1E48">
        <w:tblPrEx>
          <w:tblCellMar>
            <w:top w:w="0" w:type="dxa"/>
            <w:left w:w="108" w:type="dxa"/>
            <w:bottom w:w="0" w:type="dxa"/>
            <w:right w:w="108" w:type="dxa"/>
          </w:tblCellMar>
        </w:tblPrEx>
        <w:trPr>
          <w:trHeight w:val="439" w:hRule="atLeast"/>
        </w:trPr>
        <w:tc>
          <w:tcPr>
            <w:tcW w:w="1489" w:type="dxa"/>
            <w:tcBorders>
              <w:top w:val="nil"/>
              <w:left w:val="single" w:color="auto" w:sz="4" w:space="0"/>
              <w:bottom w:val="single" w:color="auto" w:sz="4" w:space="0"/>
              <w:right w:val="single" w:color="auto" w:sz="4" w:space="0"/>
            </w:tcBorders>
            <w:shd w:val="clear" w:color="auto" w:fill="auto"/>
            <w:vAlign w:val="center"/>
          </w:tcPr>
          <w:p w14:paraId="611FE0B1">
            <w:pPr>
              <w:widowControl/>
              <w:jc w:val="center"/>
              <w:rPr>
                <w:rFonts w:cs="宋体" w:asciiTheme="minorEastAsia" w:hAnsiTheme="minorEastAsia" w:eastAsiaTheme="minorEastAsia"/>
                <w:kern w:val="0"/>
                <w:sz w:val="24"/>
                <w:szCs w:val="24"/>
              </w:rPr>
            </w:pPr>
          </w:p>
        </w:tc>
        <w:tc>
          <w:tcPr>
            <w:tcW w:w="2300" w:type="dxa"/>
            <w:tcBorders>
              <w:top w:val="nil"/>
              <w:left w:val="nil"/>
              <w:bottom w:val="single" w:color="auto" w:sz="4" w:space="0"/>
              <w:right w:val="single" w:color="auto" w:sz="4" w:space="0"/>
            </w:tcBorders>
            <w:shd w:val="clear" w:color="auto" w:fill="auto"/>
            <w:vAlign w:val="center"/>
          </w:tcPr>
          <w:p w14:paraId="4161A158">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围墙灯</w:t>
            </w:r>
          </w:p>
        </w:tc>
        <w:tc>
          <w:tcPr>
            <w:tcW w:w="997" w:type="dxa"/>
            <w:tcBorders>
              <w:top w:val="nil"/>
              <w:left w:val="nil"/>
              <w:bottom w:val="single" w:color="auto" w:sz="4" w:space="0"/>
              <w:right w:val="single" w:color="auto" w:sz="4" w:space="0"/>
            </w:tcBorders>
            <w:shd w:val="clear" w:color="auto" w:fill="auto"/>
            <w:vAlign w:val="center"/>
          </w:tcPr>
          <w:p w14:paraId="70114F34">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w:t>
            </w:r>
          </w:p>
        </w:tc>
        <w:tc>
          <w:tcPr>
            <w:tcW w:w="1763" w:type="dxa"/>
            <w:tcBorders>
              <w:top w:val="nil"/>
              <w:left w:val="nil"/>
              <w:bottom w:val="single" w:color="auto" w:sz="4" w:space="0"/>
              <w:right w:val="single" w:color="auto" w:sz="4" w:space="0"/>
            </w:tcBorders>
            <w:shd w:val="clear" w:color="auto" w:fill="auto"/>
            <w:vAlign w:val="center"/>
          </w:tcPr>
          <w:p w14:paraId="3070AEA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见图纸</w:t>
            </w:r>
          </w:p>
        </w:tc>
        <w:tc>
          <w:tcPr>
            <w:tcW w:w="1440" w:type="dxa"/>
            <w:tcBorders>
              <w:top w:val="nil"/>
              <w:left w:val="nil"/>
              <w:bottom w:val="single" w:color="auto" w:sz="4" w:space="0"/>
              <w:right w:val="single" w:color="auto" w:sz="4" w:space="0"/>
            </w:tcBorders>
            <w:shd w:val="clear" w:color="auto" w:fill="auto"/>
            <w:vAlign w:val="center"/>
          </w:tcPr>
          <w:p w14:paraId="7B228599">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2002年10月</w:t>
            </w:r>
          </w:p>
        </w:tc>
        <w:tc>
          <w:tcPr>
            <w:tcW w:w="1758" w:type="dxa"/>
            <w:tcBorders>
              <w:top w:val="nil"/>
              <w:left w:val="nil"/>
              <w:bottom w:val="single" w:color="auto" w:sz="4" w:space="0"/>
              <w:right w:val="single" w:color="auto" w:sz="4" w:space="0"/>
            </w:tcBorders>
          </w:tcPr>
          <w:p w14:paraId="4F0A7AB7">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维护</w:t>
            </w:r>
          </w:p>
        </w:tc>
      </w:tr>
      <w:tr w14:paraId="12A77950">
        <w:tblPrEx>
          <w:tblCellMar>
            <w:top w:w="0" w:type="dxa"/>
            <w:left w:w="108" w:type="dxa"/>
            <w:bottom w:w="0" w:type="dxa"/>
            <w:right w:w="108" w:type="dxa"/>
          </w:tblCellMar>
        </w:tblPrEx>
        <w:trPr>
          <w:trHeight w:val="439" w:hRule="atLeast"/>
        </w:trPr>
        <w:tc>
          <w:tcPr>
            <w:tcW w:w="1489" w:type="dxa"/>
            <w:tcBorders>
              <w:top w:val="nil"/>
              <w:left w:val="single" w:color="auto" w:sz="4" w:space="0"/>
              <w:bottom w:val="single" w:color="auto" w:sz="4" w:space="0"/>
              <w:right w:val="single" w:color="auto" w:sz="4" w:space="0"/>
            </w:tcBorders>
            <w:shd w:val="clear" w:color="auto" w:fill="auto"/>
            <w:vAlign w:val="center"/>
          </w:tcPr>
          <w:p w14:paraId="53B9129B">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w:t>
            </w:r>
          </w:p>
        </w:tc>
        <w:tc>
          <w:tcPr>
            <w:tcW w:w="2300" w:type="dxa"/>
            <w:tcBorders>
              <w:top w:val="nil"/>
              <w:left w:val="nil"/>
              <w:bottom w:val="single" w:color="auto" w:sz="4" w:space="0"/>
              <w:right w:val="single" w:color="auto" w:sz="4" w:space="0"/>
            </w:tcBorders>
            <w:shd w:val="clear" w:color="auto" w:fill="auto"/>
            <w:vAlign w:val="center"/>
          </w:tcPr>
          <w:p w14:paraId="144718D3">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污水井</w:t>
            </w:r>
          </w:p>
        </w:tc>
        <w:tc>
          <w:tcPr>
            <w:tcW w:w="997" w:type="dxa"/>
            <w:tcBorders>
              <w:top w:val="nil"/>
              <w:left w:val="nil"/>
              <w:bottom w:val="single" w:color="auto" w:sz="4" w:space="0"/>
              <w:right w:val="single" w:color="auto" w:sz="4" w:space="0"/>
            </w:tcBorders>
            <w:shd w:val="clear" w:color="auto" w:fill="auto"/>
            <w:vAlign w:val="center"/>
          </w:tcPr>
          <w:p w14:paraId="0DCD2A89">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16</w:t>
            </w:r>
          </w:p>
        </w:tc>
        <w:tc>
          <w:tcPr>
            <w:tcW w:w="1763" w:type="dxa"/>
            <w:tcBorders>
              <w:top w:val="nil"/>
              <w:left w:val="nil"/>
              <w:bottom w:val="single" w:color="auto" w:sz="4" w:space="0"/>
              <w:right w:val="single" w:color="auto" w:sz="4" w:space="0"/>
            </w:tcBorders>
            <w:shd w:val="clear" w:color="auto" w:fill="auto"/>
            <w:vAlign w:val="center"/>
          </w:tcPr>
          <w:p w14:paraId="36BB4E55">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见图纸</w:t>
            </w:r>
          </w:p>
        </w:tc>
        <w:tc>
          <w:tcPr>
            <w:tcW w:w="1440" w:type="dxa"/>
            <w:tcBorders>
              <w:top w:val="nil"/>
              <w:left w:val="nil"/>
              <w:bottom w:val="single" w:color="auto" w:sz="4" w:space="0"/>
              <w:right w:val="single" w:color="auto" w:sz="4" w:space="0"/>
            </w:tcBorders>
            <w:shd w:val="clear" w:color="auto" w:fill="auto"/>
            <w:vAlign w:val="center"/>
          </w:tcPr>
          <w:p w14:paraId="52AAC7F0">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2003年1月</w:t>
            </w:r>
          </w:p>
        </w:tc>
        <w:tc>
          <w:tcPr>
            <w:tcW w:w="1758" w:type="dxa"/>
            <w:tcBorders>
              <w:top w:val="nil"/>
              <w:left w:val="nil"/>
              <w:bottom w:val="single" w:color="auto" w:sz="4" w:space="0"/>
              <w:right w:val="single" w:color="auto" w:sz="4" w:space="0"/>
            </w:tcBorders>
          </w:tcPr>
          <w:p w14:paraId="0E5B8995">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维护</w:t>
            </w:r>
          </w:p>
        </w:tc>
      </w:tr>
      <w:tr w14:paraId="086A9BA4">
        <w:tblPrEx>
          <w:tblCellMar>
            <w:top w:w="0" w:type="dxa"/>
            <w:left w:w="108" w:type="dxa"/>
            <w:bottom w:w="0" w:type="dxa"/>
            <w:right w:w="108" w:type="dxa"/>
          </w:tblCellMar>
        </w:tblPrEx>
        <w:trPr>
          <w:trHeight w:val="439" w:hRule="atLeast"/>
        </w:trPr>
        <w:tc>
          <w:tcPr>
            <w:tcW w:w="1489" w:type="dxa"/>
            <w:tcBorders>
              <w:top w:val="nil"/>
              <w:left w:val="single" w:color="auto" w:sz="4" w:space="0"/>
              <w:bottom w:val="single" w:color="auto" w:sz="4" w:space="0"/>
              <w:right w:val="single" w:color="auto" w:sz="4" w:space="0"/>
            </w:tcBorders>
            <w:shd w:val="clear" w:color="auto" w:fill="auto"/>
            <w:vAlign w:val="center"/>
          </w:tcPr>
          <w:p w14:paraId="7E9F8EAD">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w:t>
            </w:r>
          </w:p>
        </w:tc>
        <w:tc>
          <w:tcPr>
            <w:tcW w:w="2300" w:type="dxa"/>
            <w:tcBorders>
              <w:top w:val="nil"/>
              <w:left w:val="nil"/>
              <w:bottom w:val="single" w:color="auto" w:sz="4" w:space="0"/>
              <w:right w:val="single" w:color="auto" w:sz="4" w:space="0"/>
            </w:tcBorders>
            <w:shd w:val="clear" w:color="auto" w:fill="auto"/>
            <w:vAlign w:val="center"/>
          </w:tcPr>
          <w:p w14:paraId="687D740E">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雨水井</w:t>
            </w:r>
          </w:p>
        </w:tc>
        <w:tc>
          <w:tcPr>
            <w:tcW w:w="997" w:type="dxa"/>
            <w:tcBorders>
              <w:top w:val="nil"/>
              <w:left w:val="nil"/>
              <w:bottom w:val="single" w:color="auto" w:sz="4" w:space="0"/>
              <w:right w:val="single" w:color="auto" w:sz="4" w:space="0"/>
            </w:tcBorders>
            <w:shd w:val="clear" w:color="auto" w:fill="auto"/>
            <w:vAlign w:val="center"/>
          </w:tcPr>
          <w:p w14:paraId="172EFA9C">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27</w:t>
            </w:r>
          </w:p>
        </w:tc>
        <w:tc>
          <w:tcPr>
            <w:tcW w:w="1763" w:type="dxa"/>
            <w:tcBorders>
              <w:top w:val="nil"/>
              <w:left w:val="nil"/>
              <w:bottom w:val="single" w:color="auto" w:sz="4" w:space="0"/>
              <w:right w:val="single" w:color="auto" w:sz="4" w:space="0"/>
            </w:tcBorders>
            <w:shd w:val="clear" w:color="auto" w:fill="auto"/>
            <w:vAlign w:val="center"/>
          </w:tcPr>
          <w:p w14:paraId="3C05AD5B">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见图纸</w:t>
            </w:r>
          </w:p>
        </w:tc>
        <w:tc>
          <w:tcPr>
            <w:tcW w:w="1440" w:type="dxa"/>
            <w:tcBorders>
              <w:top w:val="nil"/>
              <w:left w:val="nil"/>
              <w:bottom w:val="single" w:color="auto" w:sz="4" w:space="0"/>
              <w:right w:val="single" w:color="auto" w:sz="4" w:space="0"/>
            </w:tcBorders>
            <w:shd w:val="clear" w:color="auto" w:fill="auto"/>
            <w:vAlign w:val="center"/>
          </w:tcPr>
          <w:p w14:paraId="241804A9">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2003年1月</w:t>
            </w:r>
          </w:p>
        </w:tc>
        <w:tc>
          <w:tcPr>
            <w:tcW w:w="1758" w:type="dxa"/>
            <w:tcBorders>
              <w:top w:val="nil"/>
              <w:left w:val="nil"/>
              <w:bottom w:val="single" w:color="auto" w:sz="4" w:space="0"/>
              <w:right w:val="single" w:color="auto" w:sz="4" w:space="0"/>
            </w:tcBorders>
          </w:tcPr>
          <w:p w14:paraId="042EA992">
            <w:pPr>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维护</w:t>
            </w:r>
          </w:p>
        </w:tc>
      </w:tr>
    </w:tbl>
    <w:p w14:paraId="582318B0">
      <w:pPr>
        <w:adjustRightInd w:val="0"/>
        <w:snapToGrid w:val="0"/>
        <w:spacing w:line="300" w:lineRule="auto"/>
        <w:ind w:firstLine="480" w:firstLineChars="200"/>
        <w:jc w:val="left"/>
        <w:rPr>
          <w:rFonts w:asciiTheme="minorEastAsia" w:hAnsiTheme="minorEastAsia" w:eastAsiaTheme="minorEastAsia"/>
          <w:color w:val="000000"/>
          <w:sz w:val="24"/>
          <w:szCs w:val="24"/>
        </w:rPr>
      </w:pPr>
    </w:p>
    <w:p w14:paraId="78BA10C1">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工作内容</w:t>
      </w:r>
    </w:p>
    <w:p w14:paraId="1C7F5BE6">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w:t>
      </w:r>
      <w:r>
        <w:rPr>
          <w:rFonts w:asciiTheme="minorEastAsia" w:hAnsiTheme="minorEastAsia" w:eastAsiaTheme="minorEastAsia"/>
          <w:color w:val="000000"/>
          <w:sz w:val="24"/>
          <w:szCs w:val="24"/>
        </w:rPr>
        <w:t>服务范围：为</w:t>
      </w:r>
      <w:r>
        <w:rPr>
          <w:rFonts w:hint="eastAsia" w:asciiTheme="minorEastAsia" w:hAnsiTheme="minorEastAsia" w:eastAsiaTheme="minorEastAsia"/>
          <w:color w:val="000000"/>
          <w:sz w:val="24"/>
          <w:szCs w:val="24"/>
        </w:rPr>
        <w:t>浦东新区人民检察院</w:t>
      </w:r>
      <w:r>
        <w:rPr>
          <w:rFonts w:asciiTheme="minorEastAsia" w:hAnsiTheme="minorEastAsia" w:eastAsiaTheme="minorEastAsia"/>
          <w:color w:val="000000"/>
          <w:sz w:val="24"/>
          <w:szCs w:val="24"/>
        </w:rPr>
        <w:t>提供设备设施运行维护保障服务。</w:t>
      </w:r>
    </w:p>
    <w:p w14:paraId="494C3029">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w:t>
      </w:r>
      <w:r>
        <w:rPr>
          <w:rFonts w:asciiTheme="minorEastAsia" w:hAnsiTheme="minorEastAsia" w:eastAsiaTheme="minorEastAsia"/>
          <w:color w:val="000000"/>
          <w:sz w:val="24"/>
          <w:szCs w:val="24"/>
        </w:rPr>
        <w:t>工作职责：负责保障</w:t>
      </w:r>
      <w:r>
        <w:rPr>
          <w:rFonts w:hint="eastAsia" w:asciiTheme="minorEastAsia" w:hAnsiTheme="minorEastAsia" w:eastAsiaTheme="minorEastAsia"/>
          <w:color w:val="000000"/>
          <w:sz w:val="24"/>
          <w:szCs w:val="24"/>
        </w:rPr>
        <w:t>浦东新区人民检察院</w:t>
      </w:r>
      <w:r>
        <w:rPr>
          <w:rFonts w:asciiTheme="minorEastAsia" w:hAnsiTheme="minorEastAsia" w:eastAsiaTheme="minorEastAsia"/>
          <w:color w:val="000000"/>
          <w:sz w:val="24"/>
          <w:szCs w:val="24"/>
        </w:rPr>
        <w:t>物业管理区域内设备设施正常运行及房门窗桌椅修理等，以及</w:t>
      </w:r>
      <w:r>
        <w:rPr>
          <w:rFonts w:hint="eastAsia" w:asciiTheme="minorEastAsia" w:hAnsiTheme="minorEastAsia" w:eastAsiaTheme="minorEastAsia"/>
          <w:color w:val="000000"/>
          <w:sz w:val="24"/>
          <w:szCs w:val="24"/>
        </w:rPr>
        <w:t>配电间、</w:t>
      </w:r>
      <w:r>
        <w:rPr>
          <w:rFonts w:asciiTheme="minorEastAsia" w:hAnsiTheme="minorEastAsia" w:eastAsiaTheme="minorEastAsia"/>
          <w:color w:val="000000"/>
          <w:sz w:val="24"/>
          <w:szCs w:val="24"/>
        </w:rPr>
        <w:t>水泵房巡检等</w:t>
      </w:r>
      <w:r>
        <w:rPr>
          <w:rFonts w:hint="eastAsia" w:asciiTheme="minorEastAsia" w:hAnsiTheme="minorEastAsia" w:eastAsiaTheme="minorEastAsia"/>
          <w:color w:val="000000"/>
          <w:sz w:val="24"/>
          <w:szCs w:val="24"/>
        </w:rPr>
        <w:t>日常管理</w:t>
      </w:r>
      <w:r>
        <w:rPr>
          <w:rFonts w:asciiTheme="minorEastAsia" w:hAnsiTheme="minorEastAsia" w:eastAsiaTheme="minorEastAsia"/>
          <w:color w:val="000000"/>
          <w:sz w:val="24"/>
          <w:szCs w:val="24"/>
        </w:rPr>
        <w:t>服务。</w:t>
      </w:r>
    </w:p>
    <w:p w14:paraId="7C4B4194">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w:t>
      </w:r>
      <w:r>
        <w:rPr>
          <w:rFonts w:asciiTheme="minorEastAsia" w:hAnsiTheme="minorEastAsia" w:eastAsiaTheme="minorEastAsia"/>
          <w:color w:val="000000"/>
          <w:sz w:val="24"/>
          <w:szCs w:val="24"/>
        </w:rPr>
        <w:t>总体要求：保障物业服务区域内建筑物安全和正常使用，建筑物及其附属件重要部分的完好率达 100%；制定日常维</w:t>
      </w:r>
      <w:r>
        <w:rPr>
          <w:rFonts w:hint="eastAsia" w:asciiTheme="minorEastAsia" w:hAnsiTheme="minorEastAsia" w:eastAsiaTheme="minorEastAsia"/>
          <w:color w:val="000000"/>
          <w:sz w:val="24"/>
          <w:szCs w:val="24"/>
        </w:rPr>
        <w:t>护</w:t>
      </w:r>
      <w:r>
        <w:rPr>
          <w:rFonts w:asciiTheme="minorEastAsia" w:hAnsiTheme="minorEastAsia" w:eastAsiaTheme="minorEastAsia"/>
          <w:color w:val="000000"/>
          <w:sz w:val="24"/>
          <w:szCs w:val="24"/>
        </w:rPr>
        <w:t>计划、季节性维</w:t>
      </w:r>
      <w:r>
        <w:rPr>
          <w:rFonts w:hint="eastAsia" w:asciiTheme="minorEastAsia" w:hAnsiTheme="minorEastAsia" w:eastAsiaTheme="minorEastAsia"/>
          <w:color w:val="000000"/>
          <w:sz w:val="24"/>
          <w:szCs w:val="24"/>
        </w:rPr>
        <w:t>护</w:t>
      </w:r>
      <w:r>
        <w:rPr>
          <w:rFonts w:asciiTheme="minorEastAsia" w:hAnsiTheme="minorEastAsia" w:eastAsiaTheme="minorEastAsia"/>
          <w:color w:val="000000"/>
          <w:sz w:val="24"/>
          <w:szCs w:val="24"/>
        </w:rPr>
        <w:t>计划、中长期维保规划方案、大修、中修、小修方案，对房屋及门窗桌椅破损等一般小修不过夜，较大修理三天之内修复；接到报修后，10分钟内到现场处理，水、电等急修项目以及一般修理项目均当日处理完毕，并及时答复报修人；针对设施设备特点，制定科学、严密、切实可行的运行制度，做好日常运行、维修、养护和管理工作，并做好记录；加强维护保养工作，一般设施设备（系统）的完好率、正常率、合格率等各项指标达 99%以上，重要设施设备（系统）的完好率、正常率、合格率等各项指标达 100%；对一般设备故障及时排除，并保证修复质量，做好排除故障的记录，记录中包括故障发生的时间、地点、原因分析和防范措施等内容，维修满意率应达 95%，接报修率达 100%；按计划、按要求对设备定期检测、测试；落实各类节能和节约资源措施，对各项能耗数据抄见、计量、统计、汇总等，并及时向采购人提供书面报告；积极主动配合机关节能降耗工作，根据相关规定，减少设备待机能耗，节约使用能源，提高设备的功效比，减少故障；对维保服务外包的设备（包括并不限于电梯、消防系统、弱电系统等专业设备），</w:t>
      </w:r>
      <w:r>
        <w:rPr>
          <w:rFonts w:hint="eastAsia" w:asciiTheme="minorEastAsia" w:hAnsiTheme="minorEastAsia" w:eastAsiaTheme="minorEastAsia"/>
          <w:color w:val="000000"/>
          <w:sz w:val="24"/>
          <w:szCs w:val="24"/>
        </w:rPr>
        <w:t>外包</w:t>
      </w:r>
      <w:r>
        <w:rPr>
          <w:rFonts w:asciiTheme="minorEastAsia" w:hAnsiTheme="minorEastAsia" w:eastAsiaTheme="minorEastAsia"/>
          <w:color w:val="000000"/>
          <w:sz w:val="24"/>
          <w:szCs w:val="24"/>
        </w:rPr>
        <w:t>维保</w:t>
      </w:r>
      <w:r>
        <w:rPr>
          <w:rFonts w:hint="eastAsia" w:asciiTheme="minorEastAsia" w:hAnsiTheme="minorEastAsia" w:eastAsiaTheme="minorEastAsia"/>
          <w:color w:val="000000"/>
          <w:sz w:val="24"/>
          <w:szCs w:val="24"/>
        </w:rPr>
        <w:t>单位维保</w:t>
      </w:r>
      <w:r>
        <w:rPr>
          <w:rFonts w:asciiTheme="minorEastAsia" w:hAnsiTheme="minorEastAsia" w:eastAsiaTheme="minorEastAsia"/>
          <w:color w:val="000000"/>
          <w:sz w:val="24"/>
          <w:szCs w:val="24"/>
        </w:rPr>
        <w:t>全过程安排专人现场跟踪质量监督管理，做好维修记录，保质保量，确保维保服务外包设备安全正常运转；按时对设备进行巡视、检查，观察各项设备运行状况，及时处理接报修工作，发生突发问题时实施应急预案；每日对大楼巡检，主动发现问题并加以修理；认真钻研技术，提高技术水平，确保作业质量合格；作业期间严禁吸烟，做到安全施工；待人礼貌，服务耐心；遇无法处理或职责以外的问题，及时向管理岗位反馈；及时排除设备故障，做到无丢失无人为损坏，技术保障服务满意率达 100%</w:t>
      </w:r>
    </w:p>
    <w:p w14:paraId="09D1419E">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w:t>
      </w:r>
      <w:r>
        <w:rPr>
          <w:rFonts w:asciiTheme="minorEastAsia" w:hAnsiTheme="minorEastAsia" w:eastAsiaTheme="minorEastAsia"/>
          <w:color w:val="000000"/>
          <w:sz w:val="24"/>
          <w:szCs w:val="24"/>
        </w:rPr>
        <w:t>工作时间要求：依法用工，可轮班，保证每日</w:t>
      </w:r>
      <w:r>
        <w:rPr>
          <w:rFonts w:hint="eastAsia" w:asciiTheme="minorEastAsia" w:hAnsiTheme="minorEastAsia" w:eastAsiaTheme="minorEastAsia"/>
          <w:color w:val="000000"/>
          <w:sz w:val="24"/>
          <w:szCs w:val="24"/>
        </w:rPr>
        <w:t>24小时</w:t>
      </w:r>
      <w:r>
        <w:rPr>
          <w:rFonts w:asciiTheme="minorEastAsia" w:hAnsiTheme="minorEastAsia" w:eastAsiaTheme="minorEastAsia"/>
          <w:color w:val="000000"/>
          <w:sz w:val="24"/>
          <w:szCs w:val="24"/>
        </w:rPr>
        <w:t>岗上有人。遇有会议或活动需照常服务至结束并根据要求做好相应保障。</w:t>
      </w:r>
    </w:p>
    <w:p w14:paraId="1EC2D3CA">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人员配置：</w:t>
      </w:r>
      <w:r>
        <w:rPr>
          <w:rFonts w:hint="eastAsia" w:asciiTheme="minorEastAsia" w:hAnsiTheme="minorEastAsia" w:eastAsiaTheme="minorEastAsia"/>
          <w:color w:val="000000"/>
          <w:sz w:val="24"/>
          <w:szCs w:val="24"/>
        </w:rPr>
        <w:t>主管</w:t>
      </w:r>
      <w:r>
        <w:rPr>
          <w:rFonts w:asciiTheme="minorEastAsia" w:hAnsiTheme="minorEastAsia" w:eastAsiaTheme="minorEastAsia"/>
          <w:color w:val="000000"/>
          <w:sz w:val="24"/>
          <w:szCs w:val="24"/>
        </w:rPr>
        <w:t xml:space="preserve"> 1 名（日班）、弱电、暖通、</w:t>
      </w:r>
      <w:r>
        <w:rPr>
          <w:rFonts w:hint="eastAsia" w:asciiTheme="minorEastAsia" w:hAnsiTheme="minorEastAsia" w:eastAsiaTheme="minorEastAsia"/>
          <w:color w:val="000000"/>
          <w:sz w:val="24"/>
          <w:szCs w:val="24"/>
        </w:rPr>
        <w:t>强电</w:t>
      </w:r>
      <w:r>
        <w:rPr>
          <w:rFonts w:asciiTheme="minorEastAsia" w:hAnsiTheme="minorEastAsia" w:eastAsiaTheme="minorEastAsia"/>
          <w:color w:val="000000"/>
          <w:sz w:val="24"/>
          <w:szCs w:val="24"/>
        </w:rPr>
        <w:t>、管道、值班</w:t>
      </w:r>
      <w:r>
        <w:rPr>
          <w:rFonts w:hint="eastAsia" w:asciiTheme="minorEastAsia" w:hAnsiTheme="minorEastAsia" w:eastAsiaTheme="minorEastAsia"/>
          <w:color w:val="000000"/>
          <w:sz w:val="24"/>
          <w:szCs w:val="24"/>
        </w:rPr>
        <w:t>电</w:t>
      </w:r>
      <w:r>
        <w:rPr>
          <w:rFonts w:asciiTheme="minorEastAsia" w:hAnsiTheme="minorEastAsia" w:eastAsiaTheme="minorEastAsia"/>
          <w:color w:val="000000"/>
          <w:sz w:val="24"/>
          <w:szCs w:val="24"/>
        </w:rPr>
        <w:t>工各 1 名</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共计：6人</w:t>
      </w:r>
      <w:r>
        <w:rPr>
          <w:rFonts w:hint="eastAsia" w:asciiTheme="minorEastAsia" w:hAnsiTheme="minorEastAsia" w:eastAsiaTheme="minorEastAsia"/>
          <w:color w:val="000000"/>
          <w:sz w:val="24"/>
          <w:szCs w:val="24"/>
        </w:rPr>
        <w:t>。</w:t>
      </w:r>
    </w:p>
    <w:p w14:paraId="39B1408A">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w:t>
      </w:r>
      <w:r>
        <w:rPr>
          <w:rFonts w:asciiTheme="minorEastAsia" w:hAnsiTheme="minorEastAsia" w:eastAsiaTheme="minorEastAsia"/>
          <w:color w:val="000000"/>
          <w:sz w:val="24"/>
          <w:szCs w:val="24"/>
        </w:rPr>
        <w:t>人员自身要求：身心健康；无违法犯罪记录；具备相关工作经验，其中具备 3年以上相关工作经验的人员不少于岗位数的 80%；凡国家有关法规规定必须持证上岗的，应持有相应资格证书（高低压电工操作证、</w:t>
      </w:r>
      <w:r>
        <w:rPr>
          <w:rFonts w:hint="eastAsia" w:asciiTheme="minorEastAsia" w:hAnsiTheme="minorEastAsia" w:eastAsiaTheme="minorEastAsia"/>
          <w:color w:val="000000"/>
          <w:sz w:val="24"/>
          <w:szCs w:val="24"/>
        </w:rPr>
        <w:t>暖通操作证</w:t>
      </w:r>
      <w:r>
        <w:rPr>
          <w:rFonts w:asciiTheme="minorEastAsia" w:hAnsiTheme="minorEastAsia" w:eastAsiaTheme="minorEastAsia"/>
          <w:color w:val="000000"/>
          <w:sz w:val="24"/>
          <w:szCs w:val="24"/>
        </w:rPr>
        <w:t>等）。</w:t>
      </w:r>
    </w:p>
    <w:p w14:paraId="08011940">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6）</w:t>
      </w:r>
      <w:r>
        <w:rPr>
          <w:rFonts w:asciiTheme="minorEastAsia" w:hAnsiTheme="minorEastAsia" w:eastAsiaTheme="minorEastAsia"/>
          <w:color w:val="000000"/>
          <w:sz w:val="24"/>
          <w:szCs w:val="24"/>
        </w:rPr>
        <w:t>各工作点具体工作要求：各类设备无等级安全事故设备责任事故；保证供配电系统 24小时正常运行，确保设备处于通风、干净、干燥环境，各楼层设备机房清洁整齐，无杂物堆放；确保电梯正常运行，安全措施齐全有效，发生故障 5分钟之内到现场；所有空调运行正常，专人负责，每天巡视，并做好记录；地下层水泵房环境整洁；供排水系统通畅，无大面积跑水、积水、长时间停水事故，若遇计划停水，及时发出预告；每月对消防系统进行联动测试，确保完好、有效，应急指示灯、引路标志、消防装置与器材完好；各类设施设备机房整洁、有序；房屋外观无破坏立面，无改变使用功能、乱搭建、通道随意占用等现象，屋顶整洁、有序；室外道路地坪无明显长裂痕；停车场地保持平整，无积水；室内墙面和地坪无大面积污渍，起壳、起泡、无残缺，吊顶无残缺；室内外门锁保持开启灵活，配件齐全，无脱落、无残缺；落水管、下水道、污水管和化粪管道等排放畅通，无堵塞，井盖完好无损；接到投诉后，立即调查核实，提出处理意见，并解决投诉问题。</w:t>
      </w:r>
    </w:p>
    <w:p w14:paraId="70B38E84">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2.3.6保洁</w:t>
      </w:r>
    </w:p>
    <w:p w14:paraId="23277541">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保洁</w:t>
      </w:r>
      <w:r>
        <w:rPr>
          <w:rFonts w:hint="eastAsia" w:asciiTheme="minorEastAsia" w:hAnsiTheme="minorEastAsia" w:eastAsiaTheme="minorEastAsia"/>
          <w:color w:val="000000"/>
          <w:sz w:val="24"/>
          <w:szCs w:val="24"/>
        </w:rPr>
        <w:t>协助监管管理服务</w:t>
      </w:r>
      <w:r>
        <w:rPr>
          <w:rFonts w:asciiTheme="minorEastAsia" w:hAnsiTheme="minorEastAsia" w:eastAsiaTheme="minorEastAsia"/>
          <w:color w:val="000000"/>
          <w:sz w:val="24"/>
          <w:szCs w:val="24"/>
        </w:rPr>
        <w:t>全空间（室内外公共区域、办公区域、设备用房等）保洁服务</w:t>
      </w:r>
    </w:p>
    <w:p w14:paraId="317D23CD">
      <w:pPr>
        <w:numPr>
          <w:ilvl w:val="0"/>
          <w:numId w:val="1"/>
        </w:num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服务范围：为</w:t>
      </w:r>
      <w:r>
        <w:rPr>
          <w:rFonts w:hint="eastAsia" w:asciiTheme="minorEastAsia" w:hAnsiTheme="minorEastAsia" w:eastAsiaTheme="minorEastAsia"/>
          <w:color w:val="000000"/>
          <w:sz w:val="24"/>
          <w:szCs w:val="24"/>
        </w:rPr>
        <w:t>浦东检察院</w:t>
      </w:r>
      <w:r>
        <w:rPr>
          <w:rFonts w:asciiTheme="minorEastAsia" w:hAnsiTheme="minorEastAsia" w:eastAsiaTheme="minorEastAsia"/>
          <w:color w:val="000000"/>
          <w:sz w:val="24"/>
          <w:szCs w:val="24"/>
        </w:rPr>
        <w:t>提供清洁卫生服务。</w:t>
      </w:r>
    </w:p>
    <w:p w14:paraId="4B57A6D3">
      <w:pPr>
        <w:numPr>
          <w:ilvl w:val="0"/>
          <w:numId w:val="1"/>
        </w:num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工作职责：负责</w:t>
      </w:r>
      <w:r>
        <w:rPr>
          <w:rFonts w:hint="eastAsia" w:asciiTheme="minorEastAsia" w:hAnsiTheme="minorEastAsia" w:eastAsiaTheme="minorEastAsia"/>
          <w:color w:val="000000"/>
          <w:sz w:val="24"/>
          <w:szCs w:val="24"/>
        </w:rPr>
        <w:t>浦东检察院</w:t>
      </w:r>
      <w:r>
        <w:rPr>
          <w:rFonts w:asciiTheme="minorEastAsia" w:hAnsiTheme="minorEastAsia" w:eastAsiaTheme="minorEastAsia"/>
          <w:color w:val="000000"/>
          <w:sz w:val="24"/>
          <w:szCs w:val="24"/>
        </w:rPr>
        <w:t>的清洁卫生等。</w:t>
      </w:r>
    </w:p>
    <w:p w14:paraId="3E7E7506">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w:t>
      </w:r>
      <w:r>
        <w:rPr>
          <w:rFonts w:asciiTheme="minorEastAsia" w:hAnsiTheme="minorEastAsia" w:eastAsiaTheme="minorEastAsia"/>
          <w:color w:val="000000"/>
          <w:sz w:val="24"/>
          <w:szCs w:val="24"/>
        </w:rPr>
        <w:t>总体要求：负责项目全区域通道、卫生间、茶水间、消防通道楼梯、电梯、会议室以及办公区域等处的清洁工作；负责包括停车场等在内的室外等区域清扫工作；定期巡视各区域清洁情况，及时清洁整理；及时处理管理岗位派发的任务；清楚垃圾分类要求，分类驳运规范，分类容器摆放规范，内容物分类正确；开展“零干扰”保洁工作，完成各类保洁应急处置工作；发现职责以外的问题及时向管理人员或其他相关物业部门报修</w:t>
      </w:r>
    </w:p>
    <w:p w14:paraId="72084433">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w:t>
      </w:r>
      <w:r>
        <w:rPr>
          <w:rFonts w:asciiTheme="minorEastAsia" w:hAnsiTheme="minorEastAsia" w:eastAsiaTheme="minorEastAsia"/>
          <w:color w:val="000000"/>
          <w:sz w:val="24"/>
          <w:szCs w:val="24"/>
        </w:rPr>
        <w:t>工作时间要求：合法用工，可轮班，保证每日 7:00 至 18:30岗上有人。</w:t>
      </w:r>
    </w:p>
    <w:p w14:paraId="75E24071">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（5）人员配置包括：主管 1人，室外公共区域</w:t>
      </w:r>
      <w:r>
        <w:rPr>
          <w:rFonts w:asciiTheme="minorEastAsia" w:hAnsiTheme="minorEastAsia" w:eastAsiaTheme="minorEastAsia"/>
          <w:color w:val="000000"/>
          <w:sz w:val="24"/>
          <w:szCs w:val="24"/>
        </w:rPr>
        <w:t>1</w:t>
      </w:r>
      <w:r>
        <w:rPr>
          <w:rFonts w:hint="eastAsia" w:asciiTheme="minorEastAsia" w:hAnsiTheme="minorEastAsia" w:eastAsiaTheme="minorEastAsia"/>
          <w:color w:val="000000"/>
          <w:sz w:val="24"/>
          <w:szCs w:val="24"/>
        </w:rPr>
        <w:t>人、室内保洁（日班） 9人，室内保洁（中班）</w:t>
      </w:r>
      <w:r>
        <w:rPr>
          <w:rFonts w:asciiTheme="minorEastAsia" w:hAnsiTheme="minorEastAsia" w:eastAsiaTheme="minorEastAsia"/>
          <w:color w:val="000000"/>
          <w:sz w:val="24"/>
          <w:szCs w:val="24"/>
        </w:rPr>
        <w:t>1</w:t>
      </w:r>
      <w:r>
        <w:rPr>
          <w:rFonts w:hint="eastAsia" w:asciiTheme="minorEastAsia" w:hAnsiTheme="minorEastAsia" w:eastAsiaTheme="minorEastAsia"/>
          <w:color w:val="000000"/>
          <w:sz w:val="24"/>
          <w:szCs w:val="24"/>
        </w:rPr>
        <w:t>人，共计：</w:t>
      </w:r>
      <w:r>
        <w:rPr>
          <w:rFonts w:asciiTheme="minorEastAsia" w:hAnsiTheme="minorEastAsia" w:eastAsiaTheme="minorEastAsia"/>
          <w:color w:val="000000"/>
          <w:sz w:val="24"/>
          <w:szCs w:val="24"/>
        </w:rPr>
        <w:t>12</w:t>
      </w:r>
      <w:r>
        <w:rPr>
          <w:rFonts w:hint="eastAsia" w:asciiTheme="minorEastAsia" w:hAnsiTheme="minorEastAsia" w:eastAsiaTheme="minorEastAsia"/>
          <w:color w:val="000000"/>
          <w:sz w:val="24"/>
          <w:szCs w:val="24"/>
        </w:rPr>
        <w:t>人；</w:t>
      </w:r>
    </w:p>
    <w:p w14:paraId="6F187D2E">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（6）</w:t>
      </w:r>
      <w:r>
        <w:rPr>
          <w:rFonts w:asciiTheme="minorEastAsia" w:hAnsiTheme="minorEastAsia" w:eastAsiaTheme="minorEastAsia"/>
          <w:color w:val="000000"/>
          <w:sz w:val="24"/>
          <w:szCs w:val="24"/>
        </w:rPr>
        <w:t>人员自身要求：身心健康；无违法犯罪记录。</w:t>
      </w:r>
    </w:p>
    <w:p w14:paraId="035E89CD">
      <w:pPr>
        <w:adjustRightInd w:val="0"/>
        <w:snapToGrid w:val="0"/>
        <w:spacing w:line="300" w:lineRule="auto"/>
        <w:ind w:firstLine="480" w:firstLineChars="200"/>
        <w:jc w:val="left"/>
        <w:rPr>
          <w:rFonts w:asciiTheme="minorEastAsia" w:hAnsiTheme="minorEastAsia" w:eastAsiaTheme="minorEastAsia"/>
          <w:b/>
          <w:bCs/>
          <w:color w:val="7030A0"/>
          <w:sz w:val="24"/>
          <w:szCs w:val="24"/>
          <w:highlight w:val="magenta"/>
        </w:rPr>
      </w:pPr>
      <w:r>
        <w:rPr>
          <w:rFonts w:hint="eastAsia" w:asciiTheme="minorEastAsia" w:hAnsiTheme="minorEastAsia" w:eastAsiaTheme="minorEastAsia"/>
          <w:color w:val="000000"/>
          <w:sz w:val="24"/>
          <w:szCs w:val="24"/>
        </w:rPr>
        <w:t>（7）</w:t>
      </w:r>
      <w:r>
        <w:rPr>
          <w:rFonts w:asciiTheme="minorEastAsia" w:hAnsiTheme="minorEastAsia" w:eastAsiaTheme="minorEastAsia"/>
          <w:color w:val="000000"/>
          <w:sz w:val="24"/>
          <w:szCs w:val="24"/>
        </w:rPr>
        <w:t>各工作点具体工作要求：保持大堂整洁光亮，地面无污渍，无烟蒂，无痰迹，无垃圾；柱面、墙面等无灰尘；玻璃大门无手印，无灰尘；保持走廊、茶水间、通道、电梯和楼道等部位清洁、光亮，无污迹，无脚印，无污渍，无浮灰；地毯定期、吸尘，保持干净，无污渍，无垃圾；保持茶水间整洁，保证饮用水供应；卫生间无水迹，无杂物，无异味；墙面四角保持干燥，金属器具保持光亮，无浮灰，无水迹，无锈斑；卫生用品齐全，卫生间内空气清新；保持无堆积垃圾和杂物，地面无灰尘，无垃圾，库内空气清新，无异味；屋顶、广场、阶梯、车道、停车场、指示牌、废物箱定期保洁，无杂物，无垃圾，无纸屑，无烟蒂，无浮灰，无污物；围廊立柱、墙面四角无灰尘，无蛛网，保持干净；如遇雨、雪天气，在大堂进出口铺设防湿防滑地毯并竖“小心防滑”告示牌，雨后、雪后两小时内保持地面无杂物、无积水；配合做好环境卫生宣传教育，做好卫生设施维护管理；接到投诉后，立即调查核实，提出处理意见，并解决投诉问题；根据处理情况，汇报结果，及时进行整改，特殊情况实行回访制度</w:t>
      </w:r>
      <w:r>
        <w:rPr>
          <w:rFonts w:hint="eastAsia" w:asciiTheme="minorEastAsia" w:hAnsiTheme="minorEastAsia" w:eastAsiaTheme="minorEastAsia"/>
          <w:color w:val="000000"/>
          <w:sz w:val="24"/>
          <w:szCs w:val="24"/>
        </w:rPr>
        <w:t>。</w:t>
      </w:r>
    </w:p>
    <w:p w14:paraId="0BE58D89">
      <w:pPr>
        <w:adjustRightInd w:val="0"/>
        <w:snapToGrid w:val="0"/>
        <w:spacing w:line="30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（8）</w:t>
      </w:r>
      <w:r>
        <w:rPr>
          <w:rFonts w:asciiTheme="minorEastAsia" w:hAnsiTheme="minorEastAsia" w:eastAsiaTheme="minorEastAsia"/>
          <w:color w:val="000000"/>
          <w:sz w:val="24"/>
          <w:szCs w:val="24"/>
        </w:rPr>
        <w:t>其它要求：如遇节假日、双休日业主有特殊需求，须根据实际情况照常提供服务，且服务标准不得降低。</w:t>
      </w:r>
    </w:p>
    <w:p w14:paraId="4B57588C">
      <w:pPr>
        <w:adjustRightInd w:val="0"/>
        <w:snapToGrid w:val="0"/>
        <w:spacing w:line="300" w:lineRule="auto"/>
        <w:ind w:firstLine="480" w:firstLineChars="200"/>
        <w:jc w:val="left"/>
        <w:rPr>
          <w:rFonts w:asciiTheme="minorEastAsia" w:hAnsiTheme="minorEastAsia" w:eastAsiaTheme="minorEastAsia"/>
          <w:color w:val="000000"/>
          <w:sz w:val="24"/>
          <w:szCs w:val="24"/>
        </w:rPr>
      </w:pPr>
    </w:p>
    <w:p w14:paraId="19575906">
      <w:pPr>
        <w:adjustRightInd w:val="0"/>
        <w:snapToGrid w:val="0"/>
        <w:spacing w:line="300" w:lineRule="auto"/>
        <w:ind w:firstLine="480" w:firstLineChars="200"/>
        <w:jc w:val="left"/>
        <w:rPr>
          <w:rFonts w:asciiTheme="minorEastAsia" w:hAnsiTheme="minorEastAsia" w:eastAsiaTheme="minorEastAsia"/>
          <w:color w:val="000000"/>
          <w:sz w:val="24"/>
          <w:szCs w:val="24"/>
        </w:rPr>
      </w:pPr>
    </w:p>
    <w:p w14:paraId="1C972D5A">
      <w:pPr>
        <w:tabs>
          <w:tab w:val="left" w:pos="7200"/>
        </w:tabs>
        <w:adjustRightInd w:val="0"/>
        <w:snapToGrid w:val="0"/>
        <w:spacing w:line="300" w:lineRule="auto"/>
        <w:rPr>
          <w:rFonts w:asciiTheme="minorEastAsia" w:hAnsiTheme="minorEastAsia" w:eastAsiaTheme="minorEastAsia"/>
          <w:bCs/>
          <w:color w:val="FF0000"/>
          <w:sz w:val="24"/>
          <w:szCs w:val="24"/>
        </w:rPr>
      </w:pPr>
    </w:p>
    <w:p w14:paraId="7C2E3C53">
      <w:pPr>
        <w:adjustRightInd w:val="0"/>
        <w:snapToGrid w:val="0"/>
        <w:spacing w:line="300" w:lineRule="auto"/>
        <w:jc w:val="center"/>
        <w:outlineLvl w:val="1"/>
        <w:rPr>
          <w:rFonts w:asciiTheme="minorEastAsia" w:hAnsiTheme="minorEastAsia" w:eastAsiaTheme="minorEastAsia"/>
          <w:b/>
          <w:sz w:val="24"/>
          <w:szCs w:val="24"/>
        </w:rPr>
      </w:pPr>
      <w:bookmarkStart w:id="19" w:name="_Toc460922295"/>
      <w:bookmarkStart w:id="20" w:name="_Toc464465687"/>
      <w:bookmarkStart w:id="21" w:name="_Toc18591166"/>
      <w:r>
        <w:rPr>
          <w:rFonts w:hint="eastAsia" w:asciiTheme="minorEastAsia" w:hAnsiTheme="minorEastAsia" w:eastAsiaTheme="minorEastAsia"/>
          <w:b/>
          <w:sz w:val="24"/>
          <w:szCs w:val="24"/>
        </w:rPr>
        <w:t>五</w:t>
      </w:r>
      <w:r>
        <w:rPr>
          <w:rFonts w:asciiTheme="minorEastAsia" w:hAnsiTheme="minorEastAsia" w:eastAsiaTheme="minorEastAsia"/>
          <w:b/>
          <w:sz w:val="24"/>
          <w:szCs w:val="24"/>
        </w:rPr>
        <w:t>、</w:t>
      </w:r>
      <w:bookmarkEnd w:id="19"/>
      <w:bookmarkEnd w:id="20"/>
      <w:r>
        <w:rPr>
          <w:rFonts w:asciiTheme="minorEastAsia" w:hAnsiTheme="minorEastAsia" w:eastAsiaTheme="minorEastAsia"/>
          <w:b/>
          <w:sz w:val="24"/>
          <w:szCs w:val="24"/>
        </w:rPr>
        <w:t>投标报价须知</w:t>
      </w:r>
      <w:bookmarkEnd w:id="21"/>
    </w:p>
    <w:p w14:paraId="70601AAD">
      <w:pPr>
        <w:adjustRightInd w:val="0"/>
        <w:snapToGrid w:val="0"/>
        <w:spacing w:line="300" w:lineRule="auto"/>
        <w:jc w:val="center"/>
        <w:outlineLvl w:val="1"/>
        <w:rPr>
          <w:rFonts w:asciiTheme="minorEastAsia" w:hAnsiTheme="minorEastAsia" w:eastAsiaTheme="minorEastAsia"/>
          <w:sz w:val="24"/>
          <w:szCs w:val="24"/>
        </w:rPr>
      </w:pPr>
    </w:p>
    <w:p w14:paraId="68D6F472">
      <w:pPr>
        <w:adjustRightInd w:val="0"/>
        <w:snapToGrid w:val="0"/>
        <w:spacing w:line="300" w:lineRule="auto"/>
        <w:ind w:firstLine="482" w:firstLineChars="200"/>
        <w:outlineLvl w:val="2"/>
        <w:rPr>
          <w:rFonts w:asciiTheme="minorEastAsia" w:hAnsiTheme="minorEastAsia" w:eastAsiaTheme="minorEastAsia"/>
          <w:b/>
          <w:bCs/>
          <w:sz w:val="24"/>
          <w:szCs w:val="24"/>
        </w:rPr>
      </w:pPr>
      <w:bookmarkStart w:id="22" w:name="_Toc18591167"/>
      <w:r>
        <w:rPr>
          <w:rFonts w:asciiTheme="minorEastAsia" w:hAnsiTheme="minorEastAsia" w:eastAsiaTheme="minorEastAsia"/>
          <w:b/>
          <w:bCs/>
          <w:sz w:val="24"/>
          <w:szCs w:val="24"/>
        </w:rPr>
        <w:t>1投标报价依据</w:t>
      </w:r>
      <w:bookmarkEnd w:id="22"/>
    </w:p>
    <w:p w14:paraId="4BE5CB1B">
      <w:pPr>
        <w:adjustRightInd w:val="0"/>
        <w:snapToGrid w:val="0"/>
        <w:spacing w:line="30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1.1 投标报价计算依据包括本项目的招标文件（包括提供的附件）、招标文件答疑或修改的补充文书、工作量清单、项目现场条件等。</w:t>
      </w:r>
    </w:p>
    <w:p w14:paraId="096CC1C2">
      <w:pPr>
        <w:adjustRightInd w:val="0"/>
        <w:snapToGrid w:val="0"/>
        <w:spacing w:line="30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1.2 招标文件明确的服务范围、服务内容、服务期限、服务质量要求、</w:t>
      </w:r>
      <w:r>
        <w:rPr>
          <w:rFonts w:hint="eastAsia" w:asciiTheme="minorEastAsia" w:hAnsiTheme="minorEastAsia" w:eastAsiaTheme="minorEastAsia"/>
          <w:sz w:val="24"/>
          <w:szCs w:val="24"/>
        </w:rPr>
        <w:t>售后服务、</w:t>
      </w:r>
      <w:r>
        <w:rPr>
          <w:rFonts w:asciiTheme="minorEastAsia" w:hAnsiTheme="minorEastAsia" w:eastAsiaTheme="minorEastAsia"/>
          <w:sz w:val="24"/>
          <w:szCs w:val="24"/>
        </w:rPr>
        <w:t>管理要求与服务标准及考核要求等。</w:t>
      </w:r>
    </w:p>
    <w:p w14:paraId="3A250EC9">
      <w:pPr>
        <w:adjustRightInd w:val="0"/>
        <w:snapToGrid w:val="0"/>
        <w:spacing w:line="30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1.3 岗位设置一览表说明</w:t>
      </w:r>
    </w:p>
    <w:p w14:paraId="2CBD8098">
      <w:pPr>
        <w:adjustRightInd w:val="0"/>
        <w:snapToGrid w:val="0"/>
        <w:spacing w:line="30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1.3.1 岗位设置一览表应与投标人须知、合同条件、项目质量标准和要求等文件结合起来理解或解释。</w:t>
      </w:r>
    </w:p>
    <w:p w14:paraId="0756CBE2">
      <w:pPr>
        <w:adjustRightInd w:val="0"/>
        <w:snapToGrid w:val="0"/>
        <w:spacing w:line="30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1.3.2采购人提供的岗位设置一览表是依照采购需求测算出的各岗位配置要求，与最终的实际履约可能存在小的出入，各投标人应自行认真踏勘现场，了解招标需求。投标人如发现该表和实际工作内容不一致时，应立即以书面形式通知采购人核查，除非采购人以答疑文件或补充文件予以更正，否则，投标人不得对岗位设置一览表中的岗位类别和数量进行缩减。</w:t>
      </w:r>
    </w:p>
    <w:p w14:paraId="36E5A1B3">
      <w:pPr>
        <w:adjustRightInd w:val="0"/>
        <w:snapToGrid w:val="0"/>
        <w:spacing w:line="300" w:lineRule="auto"/>
        <w:ind w:firstLine="482" w:firstLineChars="200"/>
        <w:jc w:val="left"/>
        <w:outlineLvl w:val="2"/>
        <w:rPr>
          <w:rFonts w:asciiTheme="minorEastAsia" w:hAnsiTheme="minorEastAsia" w:eastAsiaTheme="minorEastAsia"/>
          <w:b/>
          <w:sz w:val="24"/>
          <w:szCs w:val="24"/>
        </w:rPr>
      </w:pPr>
      <w:bookmarkStart w:id="23" w:name="_Toc33539258"/>
      <w:r>
        <w:rPr>
          <w:rFonts w:asciiTheme="minorEastAsia" w:hAnsiTheme="minorEastAsia" w:eastAsiaTheme="minorEastAsia"/>
          <w:b/>
          <w:sz w:val="24"/>
          <w:szCs w:val="24"/>
        </w:rPr>
        <w:t>2投标报价内容</w:t>
      </w:r>
      <w:bookmarkEnd w:id="23"/>
    </w:p>
    <w:p w14:paraId="18888C31">
      <w:pPr>
        <w:widowControl/>
        <w:spacing w:line="360" w:lineRule="exact"/>
        <w:ind w:firstLine="360" w:firstLineChars="150"/>
        <w:jc w:val="left"/>
        <w:rPr>
          <w:rFonts w:asciiTheme="minorEastAsia" w:hAnsiTheme="minorEastAsia" w:eastAsiaTheme="minorEastAsia"/>
          <w:sz w:val="24"/>
          <w:szCs w:val="24"/>
        </w:rPr>
      </w:pPr>
      <w:bookmarkStart w:id="24" w:name="_Toc486604818"/>
      <w:bookmarkStart w:id="25" w:name="_Toc18591170"/>
      <w:bookmarkStart w:id="26" w:name="_Toc481849902"/>
      <w:r>
        <w:rPr>
          <w:rFonts w:hint="eastAsia" w:asciiTheme="minorEastAsia" w:hAnsiTheme="minorEastAsia" w:eastAsiaTheme="minorEastAsia"/>
          <w:sz w:val="24"/>
          <w:szCs w:val="24"/>
        </w:rPr>
        <w:t>投标价包括服务费、企业管理费、管理酬金和税金等四项。各项费用的报价及说明如下表：</w:t>
      </w:r>
    </w:p>
    <w:tbl>
      <w:tblPr>
        <w:tblStyle w:val="49"/>
        <w:tblpPr w:leftFromText="180" w:rightFromText="180" w:vertAnchor="text" w:horzAnchor="margin" w:tblpY="271"/>
        <w:tblW w:w="89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8"/>
        <w:gridCol w:w="1529"/>
        <w:gridCol w:w="1863"/>
        <w:gridCol w:w="5225"/>
      </w:tblGrid>
      <w:tr w14:paraId="52906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50" w:type="dxa"/>
            <w:gridSpan w:val="3"/>
            <w:tcBorders>
              <w:top w:val="single" w:color="auto" w:sz="4" w:space="0"/>
              <w:left w:val="single" w:color="auto" w:sz="4" w:space="0"/>
              <w:bottom w:val="single" w:color="auto" w:sz="4" w:space="0"/>
            </w:tcBorders>
            <w:shd w:val="clear" w:color="auto" w:fill="auto"/>
          </w:tcPr>
          <w:p w14:paraId="20CB62F5">
            <w:pPr>
              <w:widowControl/>
              <w:spacing w:line="36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项目</w:t>
            </w:r>
          </w:p>
        </w:tc>
        <w:tc>
          <w:tcPr>
            <w:tcW w:w="5225" w:type="dxa"/>
          </w:tcPr>
          <w:p w14:paraId="737C427C">
            <w:pPr>
              <w:widowControl/>
              <w:spacing w:line="36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要求</w:t>
            </w:r>
          </w:p>
        </w:tc>
      </w:tr>
      <w:tr w14:paraId="5FD6E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8" w:type="dxa"/>
            <w:vMerge w:val="restart"/>
            <w:tcBorders>
              <w:top w:val="single" w:color="auto" w:sz="4" w:space="0"/>
              <w:left w:val="single" w:color="auto" w:sz="4" w:space="0"/>
            </w:tcBorders>
            <w:shd w:val="clear" w:color="auto" w:fill="auto"/>
            <w:vAlign w:val="center"/>
          </w:tcPr>
          <w:p w14:paraId="507A3D93">
            <w:pPr>
              <w:widowControl/>
              <w:spacing w:line="36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p>
        </w:tc>
        <w:tc>
          <w:tcPr>
            <w:tcW w:w="1529" w:type="dxa"/>
            <w:vMerge w:val="restart"/>
            <w:vAlign w:val="center"/>
          </w:tcPr>
          <w:p w14:paraId="694CC469">
            <w:pPr>
              <w:widowControl/>
              <w:spacing w:line="36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服</w:t>
            </w:r>
          </w:p>
          <w:p w14:paraId="61A4156D">
            <w:pPr>
              <w:widowControl/>
              <w:spacing w:line="36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务</w:t>
            </w:r>
          </w:p>
          <w:p w14:paraId="629B498B">
            <w:pPr>
              <w:widowControl/>
              <w:spacing w:line="36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费</w:t>
            </w:r>
          </w:p>
        </w:tc>
        <w:tc>
          <w:tcPr>
            <w:tcW w:w="1863" w:type="dxa"/>
            <w:vAlign w:val="center"/>
          </w:tcPr>
          <w:p w14:paraId="0DEE3DB7">
            <w:pPr>
              <w:widowControl/>
              <w:spacing w:line="36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工资</w:t>
            </w:r>
          </w:p>
        </w:tc>
        <w:tc>
          <w:tcPr>
            <w:tcW w:w="5225" w:type="dxa"/>
          </w:tcPr>
          <w:p w14:paraId="7026BCBF">
            <w:pPr>
              <w:widowControl/>
              <w:spacing w:line="360" w:lineRule="exact"/>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员工的基本工资不得低于本市当年度职工最低工资标准。</w:t>
            </w:r>
          </w:p>
        </w:tc>
      </w:tr>
      <w:tr w14:paraId="758A3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8" w:type="dxa"/>
            <w:vMerge w:val="continue"/>
            <w:tcBorders>
              <w:left w:val="single" w:color="auto" w:sz="4" w:space="0"/>
            </w:tcBorders>
            <w:shd w:val="clear" w:color="auto" w:fill="auto"/>
          </w:tcPr>
          <w:p w14:paraId="1EE27111">
            <w:pPr>
              <w:widowControl/>
              <w:spacing w:line="360" w:lineRule="exact"/>
              <w:jc w:val="left"/>
              <w:rPr>
                <w:rFonts w:asciiTheme="minorEastAsia" w:hAnsiTheme="minorEastAsia" w:eastAsiaTheme="minorEastAsia"/>
                <w:kern w:val="0"/>
                <w:sz w:val="24"/>
                <w:szCs w:val="24"/>
              </w:rPr>
            </w:pPr>
          </w:p>
        </w:tc>
        <w:tc>
          <w:tcPr>
            <w:tcW w:w="1529" w:type="dxa"/>
            <w:vMerge w:val="continue"/>
          </w:tcPr>
          <w:p w14:paraId="5605136A">
            <w:pPr>
              <w:widowControl/>
              <w:spacing w:line="360" w:lineRule="exact"/>
              <w:jc w:val="left"/>
              <w:rPr>
                <w:rFonts w:asciiTheme="minorEastAsia" w:hAnsiTheme="minorEastAsia" w:eastAsiaTheme="minorEastAsia"/>
                <w:kern w:val="0"/>
                <w:sz w:val="24"/>
                <w:szCs w:val="24"/>
              </w:rPr>
            </w:pPr>
          </w:p>
        </w:tc>
        <w:tc>
          <w:tcPr>
            <w:tcW w:w="1863" w:type="dxa"/>
          </w:tcPr>
          <w:p w14:paraId="790BBDBD">
            <w:pPr>
              <w:widowControl/>
              <w:spacing w:line="360" w:lineRule="exact"/>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工作午餐费</w:t>
            </w:r>
          </w:p>
        </w:tc>
        <w:tc>
          <w:tcPr>
            <w:tcW w:w="5225" w:type="dxa"/>
          </w:tcPr>
          <w:p w14:paraId="118F2BC5">
            <w:pPr>
              <w:widowControl/>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每人每餐1</w:t>
            </w:r>
            <w:r>
              <w:rPr>
                <w:rFonts w:asciiTheme="minorEastAsia" w:hAnsiTheme="minorEastAsia" w:eastAsiaTheme="minorEastAsia"/>
                <w:sz w:val="24"/>
                <w:szCs w:val="24"/>
              </w:rPr>
              <w:t>2</w:t>
            </w:r>
            <w:r>
              <w:rPr>
                <w:rFonts w:hint="eastAsia" w:asciiTheme="minorEastAsia" w:hAnsiTheme="minorEastAsia" w:eastAsiaTheme="minorEastAsia"/>
                <w:sz w:val="24"/>
                <w:szCs w:val="24"/>
              </w:rPr>
              <w:t>元。</w:t>
            </w:r>
          </w:p>
        </w:tc>
      </w:tr>
      <w:tr w14:paraId="10DDC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58" w:type="dxa"/>
            <w:vMerge w:val="continue"/>
            <w:tcBorders>
              <w:left w:val="single" w:color="auto" w:sz="4" w:space="0"/>
            </w:tcBorders>
            <w:shd w:val="clear" w:color="auto" w:fill="auto"/>
          </w:tcPr>
          <w:p w14:paraId="117E8DD8">
            <w:pPr>
              <w:widowControl/>
              <w:spacing w:line="360" w:lineRule="exact"/>
              <w:jc w:val="left"/>
              <w:rPr>
                <w:rFonts w:asciiTheme="minorEastAsia" w:hAnsiTheme="minorEastAsia" w:eastAsiaTheme="minorEastAsia"/>
                <w:kern w:val="0"/>
                <w:sz w:val="24"/>
                <w:szCs w:val="24"/>
              </w:rPr>
            </w:pPr>
          </w:p>
        </w:tc>
        <w:tc>
          <w:tcPr>
            <w:tcW w:w="1529" w:type="dxa"/>
            <w:vMerge w:val="continue"/>
          </w:tcPr>
          <w:p w14:paraId="1045BB93">
            <w:pPr>
              <w:widowControl/>
              <w:spacing w:line="360" w:lineRule="exact"/>
              <w:jc w:val="left"/>
              <w:rPr>
                <w:rFonts w:asciiTheme="minorEastAsia" w:hAnsiTheme="minorEastAsia" w:eastAsiaTheme="minorEastAsia"/>
                <w:kern w:val="0"/>
                <w:sz w:val="24"/>
                <w:szCs w:val="24"/>
              </w:rPr>
            </w:pPr>
          </w:p>
        </w:tc>
        <w:tc>
          <w:tcPr>
            <w:tcW w:w="1863" w:type="dxa"/>
          </w:tcPr>
          <w:p w14:paraId="59F50539">
            <w:pPr>
              <w:widowControl/>
              <w:spacing w:line="360" w:lineRule="exact"/>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服装费</w:t>
            </w:r>
          </w:p>
        </w:tc>
        <w:tc>
          <w:tcPr>
            <w:tcW w:w="5225" w:type="dxa"/>
          </w:tcPr>
          <w:p w14:paraId="5E84320C">
            <w:pPr>
              <w:widowControl/>
              <w:spacing w:line="360" w:lineRule="exact"/>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单位统一购置，员工工作时须统一穿着。</w:t>
            </w:r>
          </w:p>
        </w:tc>
      </w:tr>
      <w:tr w14:paraId="103F2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8" w:type="dxa"/>
            <w:vMerge w:val="continue"/>
            <w:tcBorders>
              <w:left w:val="single" w:color="auto" w:sz="4" w:space="0"/>
            </w:tcBorders>
            <w:shd w:val="clear" w:color="auto" w:fill="auto"/>
          </w:tcPr>
          <w:p w14:paraId="2797AFFF">
            <w:pPr>
              <w:widowControl/>
              <w:spacing w:line="360" w:lineRule="exact"/>
              <w:jc w:val="left"/>
              <w:rPr>
                <w:rFonts w:asciiTheme="minorEastAsia" w:hAnsiTheme="minorEastAsia" w:eastAsiaTheme="minorEastAsia"/>
                <w:kern w:val="0"/>
                <w:sz w:val="24"/>
                <w:szCs w:val="24"/>
              </w:rPr>
            </w:pPr>
          </w:p>
        </w:tc>
        <w:tc>
          <w:tcPr>
            <w:tcW w:w="1529" w:type="dxa"/>
            <w:vMerge w:val="continue"/>
          </w:tcPr>
          <w:p w14:paraId="04EDB663">
            <w:pPr>
              <w:widowControl/>
              <w:spacing w:line="360" w:lineRule="exact"/>
              <w:jc w:val="left"/>
              <w:rPr>
                <w:rFonts w:asciiTheme="minorEastAsia" w:hAnsiTheme="minorEastAsia" w:eastAsiaTheme="minorEastAsia"/>
                <w:kern w:val="0"/>
                <w:sz w:val="24"/>
                <w:szCs w:val="24"/>
              </w:rPr>
            </w:pPr>
          </w:p>
        </w:tc>
        <w:tc>
          <w:tcPr>
            <w:tcW w:w="1863" w:type="dxa"/>
          </w:tcPr>
          <w:p w14:paraId="1CCA647C">
            <w:pPr>
              <w:widowControl/>
              <w:spacing w:line="360" w:lineRule="exact"/>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福利费</w:t>
            </w:r>
          </w:p>
        </w:tc>
        <w:tc>
          <w:tcPr>
            <w:tcW w:w="5225" w:type="dxa"/>
          </w:tcPr>
          <w:p w14:paraId="09474F80">
            <w:pPr>
              <w:widowControl/>
              <w:spacing w:line="360" w:lineRule="exact"/>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包括高温费（每年4个月）劳防用品费。</w:t>
            </w:r>
          </w:p>
        </w:tc>
      </w:tr>
      <w:tr w14:paraId="183A2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8" w:type="dxa"/>
            <w:vMerge w:val="continue"/>
            <w:tcBorders>
              <w:left w:val="single" w:color="auto" w:sz="4" w:space="0"/>
            </w:tcBorders>
            <w:shd w:val="clear" w:color="auto" w:fill="auto"/>
          </w:tcPr>
          <w:p w14:paraId="517017A3">
            <w:pPr>
              <w:widowControl/>
              <w:spacing w:line="360" w:lineRule="exact"/>
              <w:jc w:val="left"/>
              <w:rPr>
                <w:rFonts w:asciiTheme="minorEastAsia" w:hAnsiTheme="minorEastAsia" w:eastAsiaTheme="minorEastAsia"/>
                <w:kern w:val="0"/>
                <w:sz w:val="24"/>
                <w:szCs w:val="24"/>
              </w:rPr>
            </w:pPr>
          </w:p>
        </w:tc>
        <w:tc>
          <w:tcPr>
            <w:tcW w:w="1529" w:type="dxa"/>
            <w:vMerge w:val="continue"/>
          </w:tcPr>
          <w:p w14:paraId="025308D2">
            <w:pPr>
              <w:widowControl/>
              <w:spacing w:line="360" w:lineRule="exact"/>
              <w:jc w:val="left"/>
              <w:rPr>
                <w:rFonts w:asciiTheme="minorEastAsia" w:hAnsiTheme="minorEastAsia" w:eastAsiaTheme="minorEastAsia"/>
                <w:kern w:val="0"/>
                <w:sz w:val="24"/>
                <w:szCs w:val="24"/>
              </w:rPr>
            </w:pPr>
          </w:p>
        </w:tc>
        <w:tc>
          <w:tcPr>
            <w:tcW w:w="1863" w:type="dxa"/>
          </w:tcPr>
          <w:p w14:paraId="655EEF07">
            <w:pPr>
              <w:widowControl/>
              <w:spacing w:line="360" w:lineRule="exact"/>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社会保险费</w:t>
            </w:r>
          </w:p>
        </w:tc>
        <w:tc>
          <w:tcPr>
            <w:tcW w:w="5225" w:type="dxa"/>
          </w:tcPr>
          <w:p w14:paraId="4A0759E4">
            <w:pPr>
              <w:widowControl/>
              <w:spacing w:line="360" w:lineRule="exact"/>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按国家及上海市规定缴纳。</w:t>
            </w:r>
          </w:p>
        </w:tc>
      </w:tr>
      <w:tr w14:paraId="0C7C3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8" w:type="dxa"/>
            <w:vMerge w:val="continue"/>
            <w:tcBorders>
              <w:left w:val="single" w:color="auto" w:sz="4" w:space="0"/>
              <w:bottom w:val="single" w:color="auto" w:sz="4" w:space="0"/>
            </w:tcBorders>
            <w:shd w:val="clear" w:color="auto" w:fill="auto"/>
          </w:tcPr>
          <w:p w14:paraId="233E0088">
            <w:pPr>
              <w:widowControl/>
              <w:spacing w:line="360" w:lineRule="exact"/>
              <w:jc w:val="left"/>
              <w:rPr>
                <w:rFonts w:asciiTheme="minorEastAsia" w:hAnsiTheme="minorEastAsia" w:eastAsiaTheme="minorEastAsia"/>
                <w:kern w:val="0"/>
                <w:sz w:val="24"/>
                <w:szCs w:val="24"/>
              </w:rPr>
            </w:pPr>
          </w:p>
        </w:tc>
        <w:tc>
          <w:tcPr>
            <w:tcW w:w="1529" w:type="dxa"/>
            <w:vMerge w:val="continue"/>
          </w:tcPr>
          <w:p w14:paraId="13DD68D1">
            <w:pPr>
              <w:widowControl/>
              <w:spacing w:line="360" w:lineRule="exact"/>
              <w:jc w:val="left"/>
              <w:rPr>
                <w:rFonts w:asciiTheme="minorEastAsia" w:hAnsiTheme="minorEastAsia" w:eastAsiaTheme="minorEastAsia"/>
                <w:kern w:val="0"/>
                <w:sz w:val="24"/>
                <w:szCs w:val="24"/>
              </w:rPr>
            </w:pPr>
          </w:p>
        </w:tc>
        <w:tc>
          <w:tcPr>
            <w:tcW w:w="1863" w:type="dxa"/>
          </w:tcPr>
          <w:p w14:paraId="00E669C7">
            <w:pPr>
              <w:widowControl/>
              <w:spacing w:line="360" w:lineRule="exact"/>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公积金</w:t>
            </w:r>
          </w:p>
        </w:tc>
        <w:tc>
          <w:tcPr>
            <w:tcW w:w="5225" w:type="dxa"/>
          </w:tcPr>
          <w:p w14:paraId="2FA70D8D">
            <w:pPr>
              <w:widowControl/>
              <w:spacing w:line="360" w:lineRule="exact"/>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按国家及上海市规定缴纳。</w:t>
            </w:r>
          </w:p>
        </w:tc>
      </w:tr>
      <w:tr w14:paraId="59685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58" w:type="dxa"/>
            <w:tcBorders>
              <w:top w:val="single" w:color="auto" w:sz="4" w:space="0"/>
              <w:left w:val="single" w:color="auto" w:sz="4" w:space="0"/>
              <w:bottom w:val="single" w:color="auto" w:sz="4" w:space="0"/>
            </w:tcBorders>
            <w:shd w:val="clear" w:color="auto" w:fill="auto"/>
          </w:tcPr>
          <w:p w14:paraId="202CB918">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2</w:t>
            </w:r>
          </w:p>
        </w:tc>
        <w:tc>
          <w:tcPr>
            <w:tcW w:w="1529" w:type="dxa"/>
          </w:tcPr>
          <w:p w14:paraId="11C7DE13">
            <w:pPr>
              <w:widowControl/>
              <w:spacing w:line="360" w:lineRule="exact"/>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管理酬金</w:t>
            </w:r>
          </w:p>
        </w:tc>
        <w:tc>
          <w:tcPr>
            <w:tcW w:w="1863" w:type="dxa"/>
          </w:tcPr>
          <w:p w14:paraId="3415F159">
            <w:pPr>
              <w:widowControl/>
              <w:spacing w:line="360" w:lineRule="exact"/>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管理酬金</w:t>
            </w:r>
          </w:p>
        </w:tc>
        <w:tc>
          <w:tcPr>
            <w:tcW w:w="5225" w:type="dxa"/>
          </w:tcPr>
          <w:p w14:paraId="5BA4B30D">
            <w:pPr>
              <w:widowControl/>
              <w:spacing w:line="360" w:lineRule="exact"/>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按服务费总额</w:t>
            </w:r>
            <w:r>
              <w:rPr>
                <w:rFonts w:asciiTheme="minorEastAsia" w:hAnsiTheme="minorEastAsia" w:eastAsiaTheme="minorEastAsia"/>
                <w:kern w:val="0"/>
                <w:sz w:val="24"/>
                <w:szCs w:val="24"/>
              </w:rPr>
              <w:t>8</w:t>
            </w:r>
            <w:r>
              <w:rPr>
                <w:rFonts w:hint="eastAsia" w:asciiTheme="minorEastAsia" w:hAnsiTheme="minorEastAsia" w:eastAsiaTheme="minorEastAsia"/>
                <w:kern w:val="0"/>
                <w:sz w:val="24"/>
                <w:szCs w:val="24"/>
              </w:rPr>
              <w:t>%报价。</w:t>
            </w:r>
          </w:p>
        </w:tc>
      </w:tr>
      <w:tr w14:paraId="07A10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8" w:type="dxa"/>
            <w:tcBorders>
              <w:top w:val="single" w:color="auto" w:sz="4" w:space="0"/>
              <w:left w:val="single" w:color="auto" w:sz="4" w:space="0"/>
              <w:bottom w:val="single" w:color="auto" w:sz="4" w:space="0"/>
            </w:tcBorders>
            <w:shd w:val="clear" w:color="auto" w:fill="auto"/>
          </w:tcPr>
          <w:p w14:paraId="0762E564">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3</w:t>
            </w:r>
          </w:p>
        </w:tc>
        <w:tc>
          <w:tcPr>
            <w:tcW w:w="1529" w:type="dxa"/>
          </w:tcPr>
          <w:p w14:paraId="1957F88E">
            <w:pPr>
              <w:widowControl/>
              <w:spacing w:line="360" w:lineRule="exact"/>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税金</w:t>
            </w:r>
          </w:p>
        </w:tc>
        <w:tc>
          <w:tcPr>
            <w:tcW w:w="1863" w:type="dxa"/>
          </w:tcPr>
          <w:p w14:paraId="0D9ABD0E">
            <w:pPr>
              <w:widowControl/>
              <w:spacing w:line="360" w:lineRule="exact"/>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税金</w:t>
            </w:r>
          </w:p>
        </w:tc>
        <w:tc>
          <w:tcPr>
            <w:tcW w:w="5225" w:type="dxa"/>
          </w:tcPr>
          <w:p w14:paraId="0440FD8F">
            <w:pPr>
              <w:widowControl/>
              <w:spacing w:line="360" w:lineRule="exact"/>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按国家及上海市规定报价。</w:t>
            </w:r>
          </w:p>
        </w:tc>
      </w:tr>
    </w:tbl>
    <w:p w14:paraId="0B9EA41D">
      <w:pPr>
        <w:widowControl/>
        <w:spacing w:line="36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、服务单位应为员工如实申报缴纳社保金和公积金，遵守国家规定，按实缴纳。业主有权抽查员工缴纳社保金和公积金的实际情况。</w:t>
      </w:r>
    </w:p>
    <w:p w14:paraId="0EC2ED0D">
      <w:pPr>
        <w:widowControl/>
        <w:jc w:val="left"/>
        <w:rPr>
          <w:rFonts w:cs="Arial" w:asciiTheme="minorEastAsia" w:hAnsiTheme="minorEastAsia" w:eastAsiaTheme="minorEastAsia"/>
          <w:sz w:val="24"/>
          <w:szCs w:val="24"/>
        </w:rPr>
      </w:pPr>
    </w:p>
    <w:p w14:paraId="72C5089E">
      <w:pPr>
        <w:widowControl/>
        <w:spacing w:line="36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、支付管理服务费的要求：</w:t>
      </w:r>
    </w:p>
    <w:p w14:paraId="6F2FDC75">
      <w:pPr>
        <w:widowControl/>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（1）全年分1</w:t>
      </w:r>
      <w:r>
        <w:rPr>
          <w:rFonts w:asciiTheme="minorEastAsia" w:hAnsiTheme="minorEastAsia" w:eastAsiaTheme="minorEastAsia"/>
          <w:sz w:val="24"/>
          <w:szCs w:val="24"/>
        </w:rPr>
        <w:t>2</w:t>
      </w:r>
      <w:r>
        <w:rPr>
          <w:rFonts w:hint="eastAsia" w:asciiTheme="minorEastAsia" w:hAnsiTheme="minorEastAsia" w:eastAsiaTheme="minorEastAsia"/>
          <w:sz w:val="24"/>
          <w:szCs w:val="24"/>
        </w:rPr>
        <w:t>个月，</w:t>
      </w:r>
      <w:r>
        <w:rPr>
          <w:rFonts w:asciiTheme="minorEastAsia" w:hAnsiTheme="minorEastAsia" w:eastAsiaTheme="minorEastAsia"/>
          <w:sz w:val="24"/>
          <w:szCs w:val="24"/>
        </w:rPr>
        <w:t>按月</w:t>
      </w:r>
      <w:r>
        <w:rPr>
          <w:rFonts w:hint="eastAsia" w:asciiTheme="minorEastAsia" w:hAnsiTheme="minorEastAsia" w:eastAsiaTheme="minorEastAsia"/>
          <w:sz w:val="24"/>
          <w:szCs w:val="24"/>
        </w:rPr>
        <w:t>支付。</w:t>
      </w:r>
    </w:p>
    <w:p w14:paraId="3F590C40">
      <w:pPr>
        <w:widowControl/>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（2）业主对服务单位的员工服务费（工资、工作午餐费、服装费、福利费、社保金、公积金）发放情况进行抽查，确保员工得到服务单位报价、业主确认的收入。</w:t>
      </w:r>
    </w:p>
    <w:p w14:paraId="4A192776">
      <w:pPr>
        <w:widowControl/>
        <w:spacing w:line="36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、国定节假日、平时或双休日根据业主方安排加班的，加班费由业主方根据国家规定，按加班实际情况直接支付给加班的员工。</w:t>
      </w:r>
    </w:p>
    <w:p w14:paraId="1D865FEB">
      <w:pPr>
        <w:widowControl/>
        <w:spacing w:line="36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、合同履行期内，除社保金缴纳基数、公积金缴纳标准和员工最低工资标准随国家政策调整而相应变动外，其余费用标准不变。</w:t>
      </w:r>
    </w:p>
    <w:p w14:paraId="339466C1">
      <w:pPr>
        <w:widowControl/>
        <w:spacing w:line="360" w:lineRule="exact"/>
        <w:jc w:val="left"/>
        <w:rPr>
          <w:rFonts w:asciiTheme="minorEastAsia" w:hAnsiTheme="minorEastAsia" w:eastAsiaTheme="minorEastAsia"/>
          <w:sz w:val="24"/>
          <w:szCs w:val="24"/>
        </w:rPr>
      </w:pPr>
    </w:p>
    <w:p w14:paraId="11251F80">
      <w:pPr>
        <w:widowControl/>
        <w:spacing w:line="36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六</w:t>
      </w:r>
      <w:r>
        <w:rPr>
          <w:rFonts w:asciiTheme="minorEastAsia" w:hAnsiTheme="minorEastAsia" w:eastAsiaTheme="minorEastAsia"/>
          <w:b/>
          <w:sz w:val="24"/>
          <w:szCs w:val="24"/>
        </w:rPr>
        <w:t>、其他要求</w:t>
      </w:r>
    </w:p>
    <w:p w14:paraId="37B4FE9D">
      <w:pPr>
        <w:widowControl/>
        <w:jc w:val="left"/>
        <w:rPr>
          <w:rFonts w:cs="Arial" w:asciiTheme="minorEastAsia" w:hAnsiTheme="minorEastAsia" w:eastAsiaTheme="minorEastAsia"/>
          <w:sz w:val="24"/>
          <w:szCs w:val="24"/>
        </w:rPr>
      </w:pPr>
    </w:p>
    <w:p w14:paraId="673B4323">
      <w:pPr>
        <w:pStyle w:val="285"/>
        <w:widowControl/>
        <w:numPr>
          <w:ilvl w:val="0"/>
          <w:numId w:val="2"/>
        </w:num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履约</w:t>
      </w:r>
      <w:r>
        <w:rPr>
          <w:rFonts w:asciiTheme="minorEastAsia" w:hAnsiTheme="minorEastAsia" w:eastAsiaTheme="minorEastAsia"/>
          <w:sz w:val="24"/>
          <w:szCs w:val="24"/>
        </w:rPr>
        <w:t>考核参考标准</w:t>
      </w:r>
    </w:p>
    <w:tbl>
      <w:tblPr>
        <w:tblStyle w:val="49"/>
        <w:tblW w:w="5856" w:type="pct"/>
        <w:jc w:val="center"/>
        <w:tblLayout w:type="autofit"/>
        <w:tblCellMar>
          <w:top w:w="0" w:type="dxa"/>
          <w:left w:w="108" w:type="dxa"/>
          <w:bottom w:w="0" w:type="dxa"/>
          <w:right w:w="108" w:type="dxa"/>
        </w:tblCellMar>
      </w:tblPr>
      <w:tblGrid>
        <w:gridCol w:w="877"/>
        <w:gridCol w:w="1065"/>
        <w:gridCol w:w="755"/>
        <w:gridCol w:w="4548"/>
        <w:gridCol w:w="728"/>
        <w:gridCol w:w="777"/>
        <w:gridCol w:w="1231"/>
      </w:tblGrid>
      <w:tr w14:paraId="42E854E5">
        <w:tblPrEx>
          <w:tblCellMar>
            <w:top w:w="0" w:type="dxa"/>
            <w:left w:w="108" w:type="dxa"/>
            <w:bottom w:w="0" w:type="dxa"/>
            <w:right w:w="108" w:type="dxa"/>
          </w:tblCellMar>
        </w:tblPrEx>
        <w:trPr>
          <w:trHeight w:val="315" w:hRule="atLeast"/>
          <w:jc w:val="center"/>
        </w:trPr>
        <w:tc>
          <w:tcPr>
            <w:tcW w:w="877" w:type="dxa"/>
            <w:tcBorders>
              <w:top w:val="single" w:color="000000" w:sz="4" w:space="0"/>
              <w:left w:val="single" w:color="000000" w:sz="4" w:space="0"/>
              <w:bottom w:val="single" w:color="000000" w:sz="4" w:space="0"/>
              <w:right w:val="single" w:color="000000" w:sz="4" w:space="0"/>
            </w:tcBorders>
            <w:vAlign w:val="center"/>
          </w:tcPr>
          <w:p w14:paraId="25946CD0">
            <w:pPr>
              <w:pStyle w:val="285"/>
              <w:widowControl/>
              <w:numPr>
                <w:ilvl w:val="0"/>
                <w:numId w:val="2"/>
              </w:numPr>
              <w:jc w:val="center"/>
              <w:textAlignment w:val="center"/>
              <w:rPr>
                <w:rFonts w:cs="微软雅黑" w:asciiTheme="minorEastAsia" w:hAnsiTheme="minorEastAsia" w:eastAsiaTheme="minorEastAsia"/>
                <w:b/>
                <w:bCs/>
                <w:color w:val="000000"/>
                <w:sz w:val="24"/>
                <w:szCs w:val="24"/>
              </w:rPr>
            </w:pPr>
            <w:r>
              <w:rPr>
                <w:rFonts w:hint="eastAsia" w:cs="微软雅黑" w:asciiTheme="minorEastAsia" w:hAnsiTheme="minorEastAsia" w:eastAsiaTheme="minorEastAsia"/>
                <w:b/>
                <w:bCs/>
                <w:color w:val="000000"/>
                <w:kern w:val="0"/>
                <w:sz w:val="24"/>
                <w:szCs w:val="24"/>
              </w:rPr>
              <w:t>序号</w:t>
            </w:r>
          </w:p>
        </w:tc>
        <w:tc>
          <w:tcPr>
            <w:tcW w:w="1065" w:type="dxa"/>
            <w:tcBorders>
              <w:top w:val="single" w:color="000000" w:sz="4" w:space="0"/>
              <w:left w:val="single" w:color="000000" w:sz="4" w:space="0"/>
              <w:bottom w:val="single" w:color="000000" w:sz="4" w:space="0"/>
              <w:right w:val="single" w:color="000000" w:sz="4" w:space="0"/>
            </w:tcBorders>
            <w:vAlign w:val="center"/>
          </w:tcPr>
          <w:p w14:paraId="5561D6D6">
            <w:pPr>
              <w:widowControl/>
              <w:jc w:val="center"/>
              <w:textAlignment w:val="center"/>
              <w:rPr>
                <w:rFonts w:cs="微软雅黑" w:asciiTheme="minorEastAsia" w:hAnsiTheme="minorEastAsia" w:eastAsiaTheme="minorEastAsia"/>
                <w:b/>
                <w:bCs/>
                <w:color w:val="000000"/>
                <w:sz w:val="24"/>
                <w:szCs w:val="24"/>
              </w:rPr>
            </w:pPr>
            <w:r>
              <w:rPr>
                <w:rFonts w:hint="eastAsia" w:cs="微软雅黑" w:asciiTheme="minorEastAsia" w:hAnsiTheme="minorEastAsia" w:eastAsiaTheme="minorEastAsia"/>
                <w:b/>
                <w:bCs/>
                <w:color w:val="000000"/>
                <w:kern w:val="0"/>
                <w:sz w:val="24"/>
                <w:szCs w:val="24"/>
              </w:rPr>
              <w:t>项目</w:t>
            </w:r>
          </w:p>
        </w:tc>
        <w:tc>
          <w:tcPr>
            <w:tcW w:w="755" w:type="dxa"/>
            <w:tcBorders>
              <w:top w:val="single" w:color="000000" w:sz="4" w:space="0"/>
              <w:left w:val="single" w:color="000000" w:sz="4" w:space="0"/>
              <w:bottom w:val="single" w:color="000000" w:sz="4" w:space="0"/>
              <w:right w:val="single" w:color="000000" w:sz="4" w:space="0"/>
            </w:tcBorders>
            <w:vAlign w:val="center"/>
          </w:tcPr>
          <w:p w14:paraId="1DEBC385">
            <w:pPr>
              <w:widowControl/>
              <w:jc w:val="center"/>
              <w:textAlignment w:val="center"/>
              <w:rPr>
                <w:rFonts w:cs="微软雅黑" w:asciiTheme="minorEastAsia" w:hAnsiTheme="minorEastAsia" w:eastAsiaTheme="minorEastAsia"/>
                <w:b/>
                <w:bCs/>
                <w:color w:val="000000"/>
                <w:sz w:val="24"/>
                <w:szCs w:val="24"/>
              </w:rPr>
            </w:pPr>
            <w:r>
              <w:rPr>
                <w:rFonts w:hint="eastAsia" w:cs="微软雅黑" w:asciiTheme="minorEastAsia" w:hAnsiTheme="minorEastAsia" w:eastAsiaTheme="minorEastAsia"/>
                <w:b/>
                <w:bCs/>
                <w:color w:val="000000"/>
                <w:kern w:val="0"/>
                <w:sz w:val="24"/>
                <w:szCs w:val="24"/>
              </w:rPr>
              <w:t>总分</w:t>
            </w:r>
          </w:p>
        </w:tc>
        <w:tc>
          <w:tcPr>
            <w:tcW w:w="4548" w:type="dxa"/>
            <w:tcBorders>
              <w:top w:val="single" w:color="000000" w:sz="4" w:space="0"/>
              <w:left w:val="single" w:color="000000" w:sz="4" w:space="0"/>
              <w:bottom w:val="single" w:color="000000" w:sz="4" w:space="0"/>
              <w:right w:val="single" w:color="000000" w:sz="4" w:space="0"/>
            </w:tcBorders>
            <w:vAlign w:val="center"/>
          </w:tcPr>
          <w:p w14:paraId="0CDBDF75">
            <w:pPr>
              <w:widowControl/>
              <w:jc w:val="center"/>
              <w:textAlignment w:val="center"/>
              <w:rPr>
                <w:rFonts w:cs="微软雅黑" w:asciiTheme="minorEastAsia" w:hAnsiTheme="minorEastAsia" w:eastAsiaTheme="minorEastAsia"/>
                <w:b/>
                <w:bCs/>
                <w:color w:val="000000"/>
                <w:sz w:val="24"/>
                <w:szCs w:val="24"/>
              </w:rPr>
            </w:pPr>
            <w:r>
              <w:rPr>
                <w:rFonts w:hint="eastAsia" w:cs="微软雅黑" w:asciiTheme="minorEastAsia" w:hAnsiTheme="minorEastAsia" w:eastAsiaTheme="minorEastAsia"/>
                <w:b/>
                <w:bCs/>
                <w:color w:val="000000"/>
                <w:kern w:val="0"/>
                <w:sz w:val="24"/>
                <w:szCs w:val="24"/>
              </w:rPr>
              <w:t>参考标准内容</w:t>
            </w:r>
          </w:p>
        </w:tc>
        <w:tc>
          <w:tcPr>
            <w:tcW w:w="728" w:type="dxa"/>
            <w:tcBorders>
              <w:top w:val="single" w:color="000000" w:sz="4" w:space="0"/>
              <w:left w:val="single" w:color="000000" w:sz="4" w:space="0"/>
              <w:bottom w:val="single" w:color="000000" w:sz="4" w:space="0"/>
              <w:right w:val="single" w:color="000000" w:sz="4" w:space="0"/>
            </w:tcBorders>
            <w:vAlign w:val="center"/>
          </w:tcPr>
          <w:p w14:paraId="68D0D973">
            <w:pPr>
              <w:widowControl/>
              <w:jc w:val="center"/>
              <w:textAlignment w:val="center"/>
              <w:rPr>
                <w:rFonts w:cs="微软雅黑" w:asciiTheme="minorEastAsia" w:hAnsiTheme="minorEastAsia" w:eastAsiaTheme="minorEastAsia"/>
                <w:b/>
                <w:bCs/>
                <w:color w:val="000000"/>
                <w:sz w:val="24"/>
                <w:szCs w:val="24"/>
              </w:rPr>
            </w:pPr>
            <w:r>
              <w:rPr>
                <w:rFonts w:hint="eastAsia" w:cs="微软雅黑" w:asciiTheme="minorEastAsia" w:hAnsiTheme="minorEastAsia" w:eastAsiaTheme="minorEastAsia"/>
                <w:b/>
                <w:bCs/>
                <w:color w:val="000000"/>
                <w:kern w:val="0"/>
                <w:sz w:val="24"/>
                <w:szCs w:val="24"/>
              </w:rPr>
              <w:t>分值</w:t>
            </w:r>
          </w:p>
        </w:tc>
        <w:tc>
          <w:tcPr>
            <w:tcW w:w="777" w:type="dxa"/>
            <w:tcBorders>
              <w:top w:val="single" w:color="000000" w:sz="4" w:space="0"/>
              <w:left w:val="single" w:color="000000" w:sz="4" w:space="0"/>
              <w:bottom w:val="single" w:color="000000" w:sz="4" w:space="0"/>
              <w:right w:val="single" w:color="000000" w:sz="4" w:space="0"/>
            </w:tcBorders>
            <w:vAlign w:val="center"/>
          </w:tcPr>
          <w:p w14:paraId="11721BF6">
            <w:pPr>
              <w:widowControl/>
              <w:jc w:val="center"/>
              <w:textAlignment w:val="center"/>
              <w:rPr>
                <w:rFonts w:cs="微软雅黑" w:asciiTheme="minorEastAsia" w:hAnsiTheme="minorEastAsia" w:eastAsiaTheme="minorEastAsia"/>
                <w:b/>
                <w:bCs/>
                <w:color w:val="000000"/>
                <w:sz w:val="24"/>
                <w:szCs w:val="24"/>
              </w:rPr>
            </w:pPr>
            <w:r>
              <w:rPr>
                <w:rFonts w:hint="eastAsia" w:cs="微软雅黑" w:asciiTheme="minorEastAsia" w:hAnsiTheme="minorEastAsia" w:eastAsiaTheme="minorEastAsia"/>
                <w:b/>
                <w:bCs/>
                <w:color w:val="000000"/>
                <w:kern w:val="0"/>
                <w:sz w:val="24"/>
                <w:szCs w:val="24"/>
              </w:rPr>
              <w:t>评分</w:t>
            </w:r>
          </w:p>
        </w:tc>
        <w:tc>
          <w:tcPr>
            <w:tcW w:w="1231" w:type="dxa"/>
            <w:tcBorders>
              <w:top w:val="single" w:color="000000" w:sz="4" w:space="0"/>
              <w:left w:val="single" w:color="000000" w:sz="4" w:space="0"/>
              <w:bottom w:val="single" w:color="000000" w:sz="4" w:space="0"/>
              <w:right w:val="single" w:color="000000" w:sz="4" w:space="0"/>
            </w:tcBorders>
            <w:vAlign w:val="center"/>
          </w:tcPr>
          <w:p w14:paraId="3E37757E">
            <w:pPr>
              <w:widowControl/>
              <w:jc w:val="center"/>
              <w:textAlignment w:val="center"/>
              <w:rPr>
                <w:rFonts w:cs="微软雅黑" w:asciiTheme="minorEastAsia" w:hAnsiTheme="minorEastAsia" w:eastAsiaTheme="minorEastAsia"/>
                <w:b/>
                <w:bCs/>
                <w:color w:val="000000"/>
                <w:sz w:val="24"/>
                <w:szCs w:val="24"/>
              </w:rPr>
            </w:pPr>
            <w:r>
              <w:rPr>
                <w:rFonts w:hint="eastAsia" w:cs="微软雅黑" w:asciiTheme="minorEastAsia" w:hAnsiTheme="minorEastAsia" w:eastAsiaTheme="minorEastAsia"/>
                <w:b/>
                <w:bCs/>
                <w:color w:val="000000"/>
                <w:kern w:val="0"/>
                <w:sz w:val="24"/>
                <w:szCs w:val="24"/>
              </w:rPr>
              <w:t>评分细则</w:t>
            </w:r>
          </w:p>
        </w:tc>
      </w:tr>
      <w:tr w14:paraId="60B2364A">
        <w:tblPrEx>
          <w:tblCellMar>
            <w:top w:w="0" w:type="dxa"/>
            <w:left w:w="108" w:type="dxa"/>
            <w:bottom w:w="0" w:type="dxa"/>
            <w:right w:w="108" w:type="dxa"/>
          </w:tblCellMar>
        </w:tblPrEx>
        <w:trPr>
          <w:trHeight w:val="285" w:hRule="atLeast"/>
          <w:jc w:val="center"/>
        </w:trPr>
        <w:tc>
          <w:tcPr>
            <w:tcW w:w="877" w:type="dxa"/>
            <w:vMerge w:val="restart"/>
            <w:tcBorders>
              <w:top w:val="single" w:color="000000" w:sz="4" w:space="0"/>
              <w:left w:val="single" w:color="000000" w:sz="4" w:space="0"/>
              <w:bottom w:val="single" w:color="000000" w:sz="4" w:space="0"/>
              <w:right w:val="single" w:color="000000" w:sz="4" w:space="0"/>
            </w:tcBorders>
            <w:vAlign w:val="center"/>
          </w:tcPr>
          <w:p w14:paraId="539F1054">
            <w:pPr>
              <w:widowControl/>
              <w:jc w:val="center"/>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1</w:t>
            </w:r>
          </w:p>
        </w:tc>
        <w:tc>
          <w:tcPr>
            <w:tcW w:w="1065" w:type="dxa"/>
            <w:vMerge w:val="restart"/>
            <w:tcBorders>
              <w:top w:val="single" w:color="000000" w:sz="4" w:space="0"/>
              <w:left w:val="single" w:color="000000" w:sz="4" w:space="0"/>
              <w:bottom w:val="single" w:color="000000" w:sz="4" w:space="0"/>
              <w:right w:val="single" w:color="000000" w:sz="4" w:space="0"/>
            </w:tcBorders>
            <w:vAlign w:val="center"/>
          </w:tcPr>
          <w:p w14:paraId="65E4548F">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人员制度、内部管理</w:t>
            </w:r>
          </w:p>
        </w:tc>
        <w:tc>
          <w:tcPr>
            <w:tcW w:w="755" w:type="dxa"/>
            <w:vMerge w:val="restart"/>
            <w:tcBorders>
              <w:top w:val="single" w:color="000000" w:sz="4" w:space="0"/>
              <w:left w:val="single" w:color="000000" w:sz="4" w:space="0"/>
              <w:bottom w:val="single" w:color="000000" w:sz="4" w:space="0"/>
              <w:right w:val="single" w:color="000000" w:sz="4" w:space="0"/>
            </w:tcBorders>
            <w:vAlign w:val="center"/>
          </w:tcPr>
          <w:p w14:paraId="344D1F08">
            <w:pPr>
              <w:widowControl/>
              <w:jc w:val="center"/>
              <w:textAlignment w:val="center"/>
              <w:rPr>
                <w:rFonts w:cs="Calibri" w:asciiTheme="minorEastAsia" w:hAnsiTheme="minorEastAsia" w:eastAsiaTheme="minorEastAsia"/>
                <w:color w:val="000000"/>
                <w:sz w:val="24"/>
                <w:szCs w:val="24"/>
              </w:rPr>
            </w:pPr>
            <w:r>
              <w:rPr>
                <w:rFonts w:hint="eastAsia" w:cs="Calibri" w:asciiTheme="minorEastAsia" w:hAnsiTheme="minorEastAsia" w:eastAsiaTheme="minorEastAsia"/>
                <w:color w:val="000000"/>
                <w:kern w:val="0"/>
                <w:sz w:val="24"/>
                <w:szCs w:val="24"/>
              </w:rPr>
              <w:t>28</w:t>
            </w:r>
            <w:r>
              <w:rPr>
                <w:rStyle w:val="292"/>
                <w:rFonts w:asciiTheme="minorEastAsia" w:hAnsiTheme="minorEastAsia" w:eastAsiaTheme="minorEastAsia"/>
                <w:sz w:val="24"/>
                <w:szCs w:val="24"/>
              </w:rPr>
              <w:t>分</w:t>
            </w:r>
          </w:p>
        </w:tc>
        <w:tc>
          <w:tcPr>
            <w:tcW w:w="4548" w:type="dxa"/>
            <w:tcBorders>
              <w:top w:val="single" w:color="000000" w:sz="4" w:space="0"/>
              <w:left w:val="single" w:color="000000" w:sz="4" w:space="0"/>
              <w:bottom w:val="single" w:color="000000" w:sz="4" w:space="0"/>
              <w:right w:val="single" w:color="000000" w:sz="4" w:space="0"/>
            </w:tcBorders>
            <w:vAlign w:val="center"/>
          </w:tcPr>
          <w:p w14:paraId="57404550">
            <w:pPr>
              <w:widowControl/>
              <w:jc w:val="left"/>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1</w:t>
            </w:r>
            <w:r>
              <w:rPr>
                <w:rStyle w:val="292"/>
                <w:rFonts w:asciiTheme="minorEastAsia" w:hAnsiTheme="minorEastAsia" w:eastAsiaTheme="minorEastAsia"/>
                <w:sz w:val="24"/>
                <w:szCs w:val="24"/>
              </w:rPr>
              <w:t>、实行持证上岗制度。</w:t>
            </w:r>
          </w:p>
        </w:tc>
        <w:tc>
          <w:tcPr>
            <w:tcW w:w="728" w:type="dxa"/>
            <w:tcBorders>
              <w:top w:val="single" w:color="000000" w:sz="4" w:space="0"/>
              <w:left w:val="single" w:color="000000" w:sz="4" w:space="0"/>
              <w:bottom w:val="single" w:color="000000" w:sz="4" w:space="0"/>
              <w:right w:val="single" w:color="000000" w:sz="4" w:space="0"/>
            </w:tcBorders>
            <w:vAlign w:val="center"/>
          </w:tcPr>
          <w:p w14:paraId="2BC7C03C">
            <w:pPr>
              <w:widowControl/>
              <w:jc w:val="center"/>
              <w:textAlignment w:val="center"/>
              <w:rPr>
                <w:rFonts w:cs="Calibri" w:asciiTheme="minorEastAsia" w:hAnsiTheme="minorEastAsia" w:eastAsiaTheme="minorEastAsia"/>
                <w:color w:val="000000"/>
                <w:sz w:val="24"/>
                <w:szCs w:val="24"/>
              </w:rPr>
            </w:pPr>
            <w:r>
              <w:rPr>
                <w:rFonts w:hint="eastAsia" w:cs="Calibri" w:asciiTheme="minorEastAsia" w:hAnsiTheme="minorEastAsia" w:eastAsiaTheme="minorEastAsia"/>
                <w:color w:val="000000"/>
                <w:kern w:val="0"/>
                <w:sz w:val="24"/>
                <w:szCs w:val="24"/>
              </w:rPr>
              <w:t>7</w:t>
            </w:r>
          </w:p>
        </w:tc>
        <w:tc>
          <w:tcPr>
            <w:tcW w:w="777" w:type="dxa"/>
            <w:tcBorders>
              <w:top w:val="single" w:color="000000" w:sz="4" w:space="0"/>
              <w:left w:val="single" w:color="000000" w:sz="4" w:space="0"/>
              <w:bottom w:val="single" w:color="000000" w:sz="4" w:space="0"/>
              <w:right w:val="single" w:color="000000" w:sz="4" w:space="0"/>
            </w:tcBorders>
            <w:vAlign w:val="center"/>
          </w:tcPr>
          <w:p w14:paraId="7AE4CE50">
            <w:pPr>
              <w:jc w:val="left"/>
              <w:rPr>
                <w:rFonts w:cs="Arial" w:asciiTheme="minorEastAsia" w:hAnsiTheme="minorEastAsia" w:eastAsiaTheme="minorEastAsia"/>
                <w:color w:val="000000"/>
                <w:sz w:val="24"/>
                <w:szCs w:val="24"/>
              </w:rPr>
            </w:pPr>
          </w:p>
        </w:tc>
        <w:tc>
          <w:tcPr>
            <w:tcW w:w="1231" w:type="dxa"/>
            <w:vMerge w:val="restart"/>
            <w:tcBorders>
              <w:top w:val="single" w:color="000000" w:sz="4" w:space="0"/>
              <w:left w:val="single" w:color="000000" w:sz="4" w:space="0"/>
              <w:bottom w:val="single" w:color="000000" w:sz="4" w:space="0"/>
              <w:right w:val="single" w:color="000000" w:sz="4" w:space="0"/>
            </w:tcBorders>
            <w:vAlign w:val="center"/>
          </w:tcPr>
          <w:p w14:paraId="3E92DC40">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凡有1人不符合，扣除1分</w:t>
            </w:r>
          </w:p>
        </w:tc>
      </w:tr>
      <w:tr w14:paraId="6AA70100">
        <w:tblPrEx>
          <w:tblCellMar>
            <w:top w:w="0" w:type="dxa"/>
            <w:left w:w="108" w:type="dxa"/>
            <w:bottom w:w="0" w:type="dxa"/>
            <w:right w:w="108" w:type="dxa"/>
          </w:tblCellMar>
        </w:tblPrEx>
        <w:trPr>
          <w:trHeight w:val="795"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2428D50D">
            <w:pPr>
              <w:rPr>
                <w:rFonts w:asciiTheme="minorEastAsia" w:hAnsiTheme="minorEastAsia" w:eastAsiaTheme="minorEastAsia"/>
                <w:sz w:val="24"/>
                <w:szCs w:val="24"/>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1F36A353">
            <w:pPr>
              <w:rPr>
                <w:rFonts w:asciiTheme="minorEastAsia" w:hAnsiTheme="minorEastAsia" w:eastAsiaTheme="minorEastAsia"/>
                <w:sz w:val="24"/>
                <w:szCs w:val="24"/>
              </w:rPr>
            </w:pPr>
          </w:p>
        </w:tc>
        <w:tc>
          <w:tcPr>
            <w:tcW w:w="755" w:type="dxa"/>
            <w:vMerge w:val="continue"/>
            <w:tcBorders>
              <w:top w:val="single" w:color="000000" w:sz="4" w:space="0"/>
              <w:left w:val="single" w:color="000000" w:sz="4" w:space="0"/>
              <w:bottom w:val="single" w:color="000000" w:sz="4" w:space="0"/>
              <w:right w:val="single" w:color="000000" w:sz="4" w:space="0"/>
            </w:tcBorders>
            <w:vAlign w:val="center"/>
          </w:tcPr>
          <w:p w14:paraId="038F8D85">
            <w:pPr>
              <w:rPr>
                <w:rFonts w:asciiTheme="minorEastAsia" w:hAnsiTheme="minorEastAsia" w:eastAsiaTheme="minorEastAsia"/>
                <w:sz w:val="24"/>
                <w:szCs w:val="24"/>
              </w:rPr>
            </w:pPr>
          </w:p>
        </w:tc>
        <w:tc>
          <w:tcPr>
            <w:tcW w:w="4548" w:type="dxa"/>
            <w:tcBorders>
              <w:top w:val="single" w:color="000000" w:sz="4" w:space="0"/>
              <w:left w:val="single" w:color="000000" w:sz="4" w:space="0"/>
              <w:bottom w:val="single" w:color="000000" w:sz="4" w:space="0"/>
              <w:right w:val="single" w:color="000000" w:sz="4" w:space="0"/>
            </w:tcBorders>
            <w:vAlign w:val="center"/>
          </w:tcPr>
          <w:p w14:paraId="57CD0733">
            <w:pPr>
              <w:widowControl/>
              <w:jc w:val="left"/>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2、项目投标时所承诺的项目工作人员，必须和承接此项目后开展工作的团队人员相符，未征得甲方同意不得更换团队成员。</w:t>
            </w:r>
          </w:p>
        </w:tc>
        <w:tc>
          <w:tcPr>
            <w:tcW w:w="728" w:type="dxa"/>
            <w:tcBorders>
              <w:top w:val="single" w:color="000000" w:sz="4" w:space="0"/>
              <w:left w:val="single" w:color="000000" w:sz="4" w:space="0"/>
              <w:bottom w:val="single" w:color="000000" w:sz="4" w:space="0"/>
              <w:right w:val="single" w:color="000000" w:sz="4" w:space="0"/>
            </w:tcBorders>
            <w:vAlign w:val="center"/>
          </w:tcPr>
          <w:p w14:paraId="290C6C78">
            <w:pPr>
              <w:widowControl/>
              <w:jc w:val="center"/>
              <w:textAlignment w:val="center"/>
              <w:rPr>
                <w:rFonts w:cs="Calibri" w:asciiTheme="minorEastAsia" w:hAnsiTheme="minorEastAsia" w:eastAsiaTheme="minorEastAsia"/>
                <w:color w:val="000000"/>
                <w:sz w:val="24"/>
                <w:szCs w:val="24"/>
              </w:rPr>
            </w:pPr>
            <w:r>
              <w:rPr>
                <w:rFonts w:hint="eastAsia" w:cs="Calibri" w:asciiTheme="minorEastAsia" w:hAnsiTheme="minorEastAsia" w:eastAsiaTheme="minorEastAsia"/>
                <w:color w:val="000000"/>
                <w:kern w:val="0"/>
                <w:sz w:val="24"/>
                <w:szCs w:val="24"/>
              </w:rPr>
              <w:t>8</w:t>
            </w:r>
          </w:p>
        </w:tc>
        <w:tc>
          <w:tcPr>
            <w:tcW w:w="777" w:type="dxa"/>
            <w:tcBorders>
              <w:top w:val="single" w:color="000000" w:sz="4" w:space="0"/>
              <w:left w:val="single" w:color="000000" w:sz="4" w:space="0"/>
              <w:bottom w:val="single" w:color="000000" w:sz="4" w:space="0"/>
              <w:right w:val="single" w:color="000000" w:sz="4" w:space="0"/>
            </w:tcBorders>
            <w:vAlign w:val="center"/>
          </w:tcPr>
          <w:p w14:paraId="578AA392">
            <w:pPr>
              <w:jc w:val="left"/>
              <w:rPr>
                <w:rFonts w:cs="Arial" w:asciiTheme="minorEastAsia" w:hAnsiTheme="minorEastAsia" w:eastAsiaTheme="minorEastAsia"/>
                <w:color w:val="000000"/>
                <w:sz w:val="24"/>
                <w:szCs w:val="24"/>
              </w:rPr>
            </w:pPr>
          </w:p>
        </w:tc>
        <w:tc>
          <w:tcPr>
            <w:tcW w:w="1231" w:type="dxa"/>
            <w:vMerge w:val="continue"/>
            <w:tcBorders>
              <w:top w:val="single" w:color="000000" w:sz="4" w:space="0"/>
              <w:left w:val="single" w:color="000000" w:sz="4" w:space="0"/>
              <w:bottom w:val="single" w:color="000000" w:sz="4" w:space="0"/>
              <w:right w:val="single" w:color="000000" w:sz="4" w:space="0"/>
            </w:tcBorders>
            <w:vAlign w:val="center"/>
          </w:tcPr>
          <w:p w14:paraId="1B5E809F">
            <w:pPr>
              <w:rPr>
                <w:rFonts w:asciiTheme="minorEastAsia" w:hAnsiTheme="minorEastAsia" w:eastAsiaTheme="minorEastAsia"/>
                <w:sz w:val="24"/>
                <w:szCs w:val="24"/>
              </w:rPr>
            </w:pPr>
          </w:p>
        </w:tc>
      </w:tr>
      <w:tr w14:paraId="485537E1">
        <w:tblPrEx>
          <w:tblCellMar>
            <w:top w:w="0" w:type="dxa"/>
            <w:left w:w="108" w:type="dxa"/>
            <w:bottom w:w="0" w:type="dxa"/>
            <w:right w:w="108" w:type="dxa"/>
          </w:tblCellMar>
        </w:tblPrEx>
        <w:trPr>
          <w:trHeight w:val="600"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69F4278A">
            <w:pPr>
              <w:rPr>
                <w:rFonts w:asciiTheme="minorEastAsia" w:hAnsiTheme="minorEastAsia" w:eastAsiaTheme="minorEastAsia"/>
                <w:sz w:val="24"/>
                <w:szCs w:val="24"/>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5173E6FB">
            <w:pPr>
              <w:rPr>
                <w:rFonts w:asciiTheme="minorEastAsia" w:hAnsiTheme="minorEastAsia" w:eastAsiaTheme="minorEastAsia"/>
                <w:sz w:val="24"/>
                <w:szCs w:val="24"/>
              </w:rPr>
            </w:pPr>
          </w:p>
        </w:tc>
        <w:tc>
          <w:tcPr>
            <w:tcW w:w="755" w:type="dxa"/>
            <w:vMerge w:val="continue"/>
            <w:tcBorders>
              <w:top w:val="single" w:color="000000" w:sz="4" w:space="0"/>
              <w:left w:val="single" w:color="000000" w:sz="4" w:space="0"/>
              <w:bottom w:val="single" w:color="000000" w:sz="4" w:space="0"/>
              <w:right w:val="single" w:color="000000" w:sz="4" w:space="0"/>
            </w:tcBorders>
            <w:vAlign w:val="center"/>
          </w:tcPr>
          <w:p w14:paraId="5FACFE1B">
            <w:pPr>
              <w:rPr>
                <w:rFonts w:asciiTheme="minorEastAsia" w:hAnsiTheme="minorEastAsia" w:eastAsiaTheme="minorEastAsia"/>
                <w:sz w:val="24"/>
                <w:szCs w:val="24"/>
              </w:rPr>
            </w:pPr>
          </w:p>
        </w:tc>
        <w:tc>
          <w:tcPr>
            <w:tcW w:w="4548" w:type="dxa"/>
            <w:tcBorders>
              <w:top w:val="single" w:color="000000" w:sz="4" w:space="0"/>
              <w:left w:val="single" w:color="000000" w:sz="4" w:space="0"/>
              <w:bottom w:val="single" w:color="000000" w:sz="4" w:space="0"/>
              <w:right w:val="single" w:color="000000" w:sz="4" w:space="0"/>
            </w:tcBorders>
            <w:vAlign w:val="center"/>
          </w:tcPr>
          <w:p w14:paraId="12B515B5">
            <w:pPr>
              <w:widowControl/>
              <w:jc w:val="left"/>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3</w:t>
            </w:r>
            <w:r>
              <w:rPr>
                <w:rStyle w:val="292"/>
                <w:rFonts w:asciiTheme="minorEastAsia" w:hAnsiTheme="minorEastAsia" w:eastAsiaTheme="minorEastAsia"/>
                <w:sz w:val="24"/>
                <w:szCs w:val="24"/>
              </w:rPr>
              <w:t>、有健全的财务会计制度，运作规范</w:t>
            </w:r>
          </w:p>
        </w:tc>
        <w:tc>
          <w:tcPr>
            <w:tcW w:w="728" w:type="dxa"/>
            <w:tcBorders>
              <w:top w:val="single" w:color="000000" w:sz="4" w:space="0"/>
              <w:left w:val="single" w:color="000000" w:sz="4" w:space="0"/>
              <w:bottom w:val="single" w:color="000000" w:sz="4" w:space="0"/>
              <w:right w:val="single" w:color="000000" w:sz="4" w:space="0"/>
            </w:tcBorders>
            <w:vAlign w:val="center"/>
          </w:tcPr>
          <w:p w14:paraId="311C12AD">
            <w:pPr>
              <w:widowControl/>
              <w:jc w:val="center"/>
              <w:textAlignment w:val="center"/>
              <w:rPr>
                <w:rFonts w:cs="Calibri" w:asciiTheme="minorEastAsia" w:hAnsiTheme="minorEastAsia" w:eastAsiaTheme="minorEastAsia"/>
                <w:color w:val="000000"/>
                <w:sz w:val="24"/>
                <w:szCs w:val="24"/>
              </w:rPr>
            </w:pPr>
            <w:r>
              <w:rPr>
                <w:rFonts w:hint="eastAsia" w:cs="Calibri" w:asciiTheme="minorEastAsia" w:hAnsiTheme="minorEastAsia" w:eastAsiaTheme="minorEastAsia"/>
                <w:color w:val="000000"/>
                <w:kern w:val="0"/>
                <w:sz w:val="24"/>
                <w:szCs w:val="24"/>
              </w:rPr>
              <w:t>6</w:t>
            </w:r>
          </w:p>
        </w:tc>
        <w:tc>
          <w:tcPr>
            <w:tcW w:w="777" w:type="dxa"/>
            <w:tcBorders>
              <w:top w:val="single" w:color="000000" w:sz="4" w:space="0"/>
              <w:left w:val="single" w:color="000000" w:sz="4" w:space="0"/>
              <w:bottom w:val="single" w:color="000000" w:sz="4" w:space="0"/>
              <w:right w:val="single" w:color="000000" w:sz="4" w:space="0"/>
            </w:tcBorders>
            <w:vAlign w:val="center"/>
          </w:tcPr>
          <w:p w14:paraId="56AD7882">
            <w:pPr>
              <w:jc w:val="left"/>
              <w:rPr>
                <w:rFonts w:cs="Arial" w:asciiTheme="minorEastAsia" w:hAnsiTheme="minorEastAsia" w:eastAsiaTheme="minorEastAsia"/>
                <w:color w:val="000000"/>
                <w:sz w:val="24"/>
                <w:szCs w:val="24"/>
              </w:rPr>
            </w:pPr>
          </w:p>
        </w:tc>
        <w:tc>
          <w:tcPr>
            <w:tcW w:w="1231" w:type="dxa"/>
            <w:vMerge w:val="restart"/>
            <w:tcBorders>
              <w:top w:val="single" w:color="000000" w:sz="4" w:space="0"/>
              <w:left w:val="single" w:color="000000" w:sz="4" w:space="0"/>
              <w:bottom w:val="single" w:color="000000" w:sz="4" w:space="0"/>
              <w:right w:val="single" w:color="000000" w:sz="4" w:space="0"/>
            </w:tcBorders>
            <w:vAlign w:val="center"/>
          </w:tcPr>
          <w:p w14:paraId="4E109960">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完全符合得满分，部分符合相应递减，不符合得0分</w:t>
            </w:r>
          </w:p>
        </w:tc>
      </w:tr>
      <w:tr w14:paraId="6B590293">
        <w:tblPrEx>
          <w:tblCellMar>
            <w:top w:w="0" w:type="dxa"/>
            <w:left w:w="108" w:type="dxa"/>
            <w:bottom w:w="0" w:type="dxa"/>
            <w:right w:w="108" w:type="dxa"/>
          </w:tblCellMar>
        </w:tblPrEx>
        <w:trPr>
          <w:trHeight w:val="600"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339E5F52">
            <w:pPr>
              <w:rPr>
                <w:rFonts w:asciiTheme="minorEastAsia" w:hAnsiTheme="minorEastAsia" w:eastAsiaTheme="minorEastAsia"/>
                <w:sz w:val="24"/>
                <w:szCs w:val="24"/>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79B7AE0D">
            <w:pPr>
              <w:rPr>
                <w:rFonts w:asciiTheme="minorEastAsia" w:hAnsiTheme="minorEastAsia" w:eastAsiaTheme="minorEastAsia"/>
                <w:sz w:val="24"/>
                <w:szCs w:val="24"/>
              </w:rPr>
            </w:pPr>
          </w:p>
        </w:tc>
        <w:tc>
          <w:tcPr>
            <w:tcW w:w="755" w:type="dxa"/>
            <w:vMerge w:val="continue"/>
            <w:tcBorders>
              <w:top w:val="single" w:color="000000" w:sz="4" w:space="0"/>
              <w:left w:val="single" w:color="000000" w:sz="4" w:space="0"/>
              <w:bottom w:val="single" w:color="000000" w:sz="4" w:space="0"/>
              <w:right w:val="single" w:color="000000" w:sz="4" w:space="0"/>
            </w:tcBorders>
            <w:vAlign w:val="center"/>
          </w:tcPr>
          <w:p w14:paraId="3D3128C1">
            <w:pPr>
              <w:rPr>
                <w:rFonts w:asciiTheme="minorEastAsia" w:hAnsiTheme="minorEastAsia" w:eastAsiaTheme="minorEastAsia"/>
                <w:sz w:val="24"/>
                <w:szCs w:val="24"/>
              </w:rPr>
            </w:pPr>
          </w:p>
        </w:tc>
        <w:tc>
          <w:tcPr>
            <w:tcW w:w="4548" w:type="dxa"/>
            <w:tcBorders>
              <w:top w:val="single" w:color="000000" w:sz="4" w:space="0"/>
              <w:left w:val="single" w:color="000000" w:sz="4" w:space="0"/>
              <w:bottom w:val="single" w:color="000000" w:sz="4" w:space="0"/>
              <w:right w:val="single" w:color="000000" w:sz="4" w:space="0"/>
            </w:tcBorders>
            <w:vAlign w:val="center"/>
          </w:tcPr>
          <w:p w14:paraId="5B2D5F6B">
            <w:pPr>
              <w:widowControl/>
              <w:jc w:val="left"/>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4</w:t>
            </w:r>
            <w:r>
              <w:rPr>
                <w:rStyle w:val="292"/>
                <w:rFonts w:asciiTheme="minorEastAsia" w:hAnsiTheme="minorEastAsia" w:eastAsiaTheme="minorEastAsia"/>
                <w:sz w:val="24"/>
                <w:szCs w:val="24"/>
              </w:rPr>
              <w:t>、健全考核制度，岗位职责，工作流程。建立各类应急预案。</w:t>
            </w:r>
          </w:p>
        </w:tc>
        <w:tc>
          <w:tcPr>
            <w:tcW w:w="728" w:type="dxa"/>
            <w:tcBorders>
              <w:top w:val="single" w:color="000000" w:sz="4" w:space="0"/>
              <w:left w:val="single" w:color="000000" w:sz="4" w:space="0"/>
              <w:bottom w:val="single" w:color="000000" w:sz="4" w:space="0"/>
              <w:right w:val="single" w:color="000000" w:sz="4" w:space="0"/>
            </w:tcBorders>
            <w:vAlign w:val="center"/>
          </w:tcPr>
          <w:p w14:paraId="0D232D90">
            <w:pPr>
              <w:widowControl/>
              <w:jc w:val="center"/>
              <w:textAlignment w:val="center"/>
              <w:rPr>
                <w:rFonts w:cs="Calibri" w:asciiTheme="minorEastAsia" w:hAnsiTheme="minorEastAsia" w:eastAsiaTheme="minorEastAsia"/>
                <w:color w:val="000000"/>
                <w:sz w:val="24"/>
                <w:szCs w:val="24"/>
              </w:rPr>
            </w:pPr>
            <w:r>
              <w:rPr>
                <w:rFonts w:hint="eastAsia" w:cs="Calibri" w:asciiTheme="minorEastAsia" w:hAnsiTheme="minorEastAsia" w:eastAsiaTheme="minorEastAsia"/>
                <w:color w:val="000000"/>
                <w:kern w:val="0"/>
                <w:sz w:val="24"/>
                <w:szCs w:val="24"/>
              </w:rPr>
              <w:t>7</w:t>
            </w:r>
          </w:p>
        </w:tc>
        <w:tc>
          <w:tcPr>
            <w:tcW w:w="777" w:type="dxa"/>
            <w:tcBorders>
              <w:top w:val="single" w:color="000000" w:sz="4" w:space="0"/>
              <w:left w:val="single" w:color="000000" w:sz="4" w:space="0"/>
              <w:bottom w:val="single" w:color="000000" w:sz="4" w:space="0"/>
              <w:right w:val="single" w:color="000000" w:sz="4" w:space="0"/>
            </w:tcBorders>
            <w:vAlign w:val="center"/>
          </w:tcPr>
          <w:p w14:paraId="3645CB00">
            <w:pPr>
              <w:jc w:val="left"/>
              <w:rPr>
                <w:rFonts w:cs="Arial" w:asciiTheme="minorEastAsia" w:hAnsiTheme="minorEastAsia" w:eastAsiaTheme="minorEastAsia"/>
                <w:color w:val="000000"/>
                <w:sz w:val="24"/>
                <w:szCs w:val="24"/>
              </w:rPr>
            </w:pPr>
          </w:p>
        </w:tc>
        <w:tc>
          <w:tcPr>
            <w:tcW w:w="1231" w:type="dxa"/>
            <w:vMerge w:val="continue"/>
            <w:tcBorders>
              <w:top w:val="single" w:color="000000" w:sz="4" w:space="0"/>
              <w:left w:val="single" w:color="000000" w:sz="4" w:space="0"/>
              <w:bottom w:val="single" w:color="000000" w:sz="4" w:space="0"/>
              <w:right w:val="single" w:color="000000" w:sz="4" w:space="0"/>
            </w:tcBorders>
            <w:vAlign w:val="center"/>
          </w:tcPr>
          <w:p w14:paraId="7D2D6B9C">
            <w:pPr>
              <w:rPr>
                <w:rFonts w:asciiTheme="minorEastAsia" w:hAnsiTheme="minorEastAsia" w:eastAsiaTheme="minorEastAsia"/>
                <w:sz w:val="24"/>
                <w:szCs w:val="24"/>
              </w:rPr>
            </w:pPr>
          </w:p>
        </w:tc>
      </w:tr>
      <w:tr w14:paraId="67BA9E0D">
        <w:tblPrEx>
          <w:tblCellMar>
            <w:top w:w="0" w:type="dxa"/>
            <w:left w:w="108" w:type="dxa"/>
            <w:bottom w:w="0" w:type="dxa"/>
            <w:right w:w="108" w:type="dxa"/>
          </w:tblCellMar>
        </w:tblPrEx>
        <w:trPr>
          <w:trHeight w:val="250" w:hRule="atLeast"/>
          <w:jc w:val="center"/>
        </w:trPr>
        <w:tc>
          <w:tcPr>
            <w:tcW w:w="9981" w:type="dxa"/>
            <w:gridSpan w:val="7"/>
            <w:tcBorders>
              <w:top w:val="single" w:color="000000" w:sz="4" w:space="0"/>
              <w:left w:val="single" w:color="000000" w:sz="4" w:space="0"/>
              <w:bottom w:val="single" w:color="000000" w:sz="4" w:space="0"/>
              <w:right w:val="single" w:color="000000" w:sz="4" w:space="0"/>
            </w:tcBorders>
            <w:vAlign w:val="center"/>
          </w:tcPr>
          <w:p w14:paraId="5B3E0AED">
            <w:pPr>
              <w:widowControl/>
              <w:jc w:val="center"/>
              <w:textAlignment w:val="center"/>
              <w:rPr>
                <w:rFonts w:cs="宋体" w:asciiTheme="minorEastAsia" w:hAnsiTheme="minorEastAsia" w:eastAsiaTheme="minorEastAsia"/>
                <w:color w:val="000000"/>
                <w:sz w:val="24"/>
                <w:szCs w:val="24"/>
              </w:rPr>
            </w:pPr>
          </w:p>
        </w:tc>
      </w:tr>
      <w:tr w14:paraId="36F8EC33">
        <w:tblPrEx>
          <w:tblCellMar>
            <w:top w:w="0" w:type="dxa"/>
            <w:left w:w="108" w:type="dxa"/>
            <w:bottom w:w="0" w:type="dxa"/>
            <w:right w:w="108" w:type="dxa"/>
          </w:tblCellMar>
        </w:tblPrEx>
        <w:trPr>
          <w:trHeight w:val="1050" w:hRule="atLeast"/>
          <w:jc w:val="center"/>
        </w:trPr>
        <w:tc>
          <w:tcPr>
            <w:tcW w:w="877" w:type="dxa"/>
            <w:vMerge w:val="restart"/>
            <w:tcBorders>
              <w:top w:val="single" w:color="000000" w:sz="4" w:space="0"/>
              <w:left w:val="single" w:color="000000" w:sz="4" w:space="0"/>
              <w:bottom w:val="single" w:color="000000" w:sz="4" w:space="0"/>
              <w:right w:val="single" w:color="000000" w:sz="4" w:space="0"/>
            </w:tcBorders>
            <w:vAlign w:val="center"/>
          </w:tcPr>
          <w:p w14:paraId="09A4BA35">
            <w:pPr>
              <w:widowControl/>
              <w:jc w:val="center"/>
              <w:textAlignment w:val="center"/>
              <w:rPr>
                <w:rFonts w:cs="Calibri" w:asciiTheme="minorEastAsia" w:hAnsiTheme="minorEastAsia" w:eastAsiaTheme="minorEastAsia"/>
                <w:color w:val="000000"/>
                <w:sz w:val="24"/>
                <w:szCs w:val="24"/>
              </w:rPr>
            </w:pPr>
            <w:r>
              <w:rPr>
                <w:rFonts w:hint="eastAsia" w:cs="Calibri" w:asciiTheme="minorEastAsia" w:hAnsiTheme="minorEastAsia" w:eastAsiaTheme="minorEastAsia"/>
                <w:color w:val="000000"/>
                <w:kern w:val="0"/>
                <w:sz w:val="24"/>
                <w:szCs w:val="24"/>
              </w:rPr>
              <w:t>2</w:t>
            </w:r>
          </w:p>
        </w:tc>
        <w:tc>
          <w:tcPr>
            <w:tcW w:w="1065" w:type="dxa"/>
            <w:vMerge w:val="restart"/>
            <w:tcBorders>
              <w:top w:val="single" w:color="000000" w:sz="4" w:space="0"/>
              <w:left w:val="single" w:color="000000" w:sz="4" w:space="0"/>
              <w:bottom w:val="single" w:color="000000" w:sz="4" w:space="0"/>
              <w:right w:val="single" w:color="000000" w:sz="4" w:space="0"/>
            </w:tcBorders>
            <w:vAlign w:val="center"/>
          </w:tcPr>
          <w:p w14:paraId="76E4D9DA">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保洁服务</w:t>
            </w:r>
          </w:p>
        </w:tc>
        <w:tc>
          <w:tcPr>
            <w:tcW w:w="755" w:type="dxa"/>
            <w:vMerge w:val="restart"/>
            <w:tcBorders>
              <w:top w:val="single" w:color="000000" w:sz="4" w:space="0"/>
              <w:left w:val="single" w:color="000000" w:sz="4" w:space="0"/>
              <w:bottom w:val="single" w:color="000000" w:sz="4" w:space="0"/>
              <w:right w:val="single" w:color="000000" w:sz="4" w:space="0"/>
            </w:tcBorders>
            <w:vAlign w:val="center"/>
          </w:tcPr>
          <w:p w14:paraId="3B8AB1FD">
            <w:pPr>
              <w:widowControl/>
              <w:jc w:val="center"/>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2</w:t>
            </w:r>
            <w:r>
              <w:rPr>
                <w:rFonts w:hint="eastAsia" w:cs="Calibri" w:asciiTheme="minorEastAsia" w:hAnsiTheme="minorEastAsia" w:eastAsiaTheme="minorEastAsia"/>
                <w:color w:val="000000"/>
                <w:kern w:val="0"/>
                <w:sz w:val="24"/>
                <w:szCs w:val="24"/>
              </w:rPr>
              <w:t>3</w:t>
            </w:r>
            <w:r>
              <w:rPr>
                <w:rFonts w:cs="Calibri" w:asciiTheme="minorEastAsia" w:hAnsiTheme="minorEastAsia" w:eastAsiaTheme="minorEastAsia"/>
                <w:color w:val="000000"/>
                <w:kern w:val="0"/>
                <w:sz w:val="24"/>
                <w:szCs w:val="24"/>
              </w:rPr>
              <w:t>分</w:t>
            </w:r>
          </w:p>
        </w:tc>
        <w:tc>
          <w:tcPr>
            <w:tcW w:w="4548" w:type="dxa"/>
            <w:tcBorders>
              <w:top w:val="single" w:color="000000" w:sz="4" w:space="0"/>
              <w:left w:val="single" w:color="000000" w:sz="4" w:space="0"/>
              <w:bottom w:val="single" w:color="000000" w:sz="4" w:space="0"/>
              <w:right w:val="single" w:color="000000" w:sz="4" w:space="0"/>
            </w:tcBorders>
            <w:vAlign w:val="center"/>
          </w:tcPr>
          <w:p w14:paraId="4AF4C96C">
            <w:pPr>
              <w:widowControl/>
              <w:jc w:val="left"/>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1、保洁服务管理制度完善并落实。实行标准化清扫保洁，保证重要办公室、会议室等内外和公共场地整洁、舒适。实行微笑服务，态度和蔼，不得与工作人员发生争执。</w:t>
            </w:r>
          </w:p>
        </w:tc>
        <w:tc>
          <w:tcPr>
            <w:tcW w:w="728" w:type="dxa"/>
            <w:tcBorders>
              <w:top w:val="single" w:color="000000" w:sz="4" w:space="0"/>
              <w:left w:val="single" w:color="000000" w:sz="4" w:space="0"/>
              <w:bottom w:val="single" w:color="000000" w:sz="4" w:space="0"/>
              <w:right w:val="single" w:color="000000" w:sz="4" w:space="0"/>
            </w:tcBorders>
            <w:vAlign w:val="center"/>
          </w:tcPr>
          <w:p w14:paraId="567DE069">
            <w:pPr>
              <w:widowControl/>
              <w:jc w:val="center"/>
              <w:textAlignment w:val="center"/>
              <w:rPr>
                <w:rFonts w:cs="Calibri" w:asciiTheme="minorEastAsia" w:hAnsiTheme="minorEastAsia" w:eastAsiaTheme="minorEastAsia"/>
                <w:color w:val="000000"/>
                <w:sz w:val="24"/>
                <w:szCs w:val="24"/>
              </w:rPr>
            </w:pPr>
            <w:r>
              <w:rPr>
                <w:rFonts w:hint="eastAsia" w:cs="Calibri" w:asciiTheme="minorEastAsia" w:hAnsiTheme="minorEastAsia" w:eastAsiaTheme="minorEastAsia"/>
                <w:color w:val="000000"/>
                <w:kern w:val="0"/>
                <w:sz w:val="24"/>
                <w:szCs w:val="24"/>
              </w:rPr>
              <w:t>4</w:t>
            </w:r>
          </w:p>
        </w:tc>
        <w:tc>
          <w:tcPr>
            <w:tcW w:w="777" w:type="dxa"/>
            <w:tcBorders>
              <w:top w:val="single" w:color="000000" w:sz="4" w:space="0"/>
              <w:left w:val="single" w:color="000000" w:sz="4" w:space="0"/>
              <w:bottom w:val="single" w:color="000000" w:sz="4" w:space="0"/>
              <w:right w:val="single" w:color="000000" w:sz="4" w:space="0"/>
            </w:tcBorders>
            <w:vAlign w:val="center"/>
          </w:tcPr>
          <w:p w14:paraId="704F90E4">
            <w:pPr>
              <w:jc w:val="left"/>
              <w:rPr>
                <w:rFonts w:cs="Arial" w:asciiTheme="minorEastAsia" w:hAnsiTheme="minorEastAsia" w:eastAsiaTheme="minorEastAsia"/>
                <w:color w:val="000000"/>
                <w:sz w:val="24"/>
                <w:szCs w:val="24"/>
              </w:rPr>
            </w:pPr>
          </w:p>
        </w:tc>
        <w:tc>
          <w:tcPr>
            <w:tcW w:w="1231" w:type="dxa"/>
            <w:vMerge w:val="restart"/>
            <w:tcBorders>
              <w:top w:val="single" w:color="000000" w:sz="4" w:space="0"/>
              <w:left w:val="single" w:color="000000" w:sz="4" w:space="0"/>
              <w:bottom w:val="single" w:color="000000" w:sz="4" w:space="0"/>
              <w:right w:val="single" w:color="000000" w:sz="4" w:space="0"/>
            </w:tcBorders>
            <w:vAlign w:val="center"/>
          </w:tcPr>
          <w:p w14:paraId="0C551BC4">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59264" behindDoc="0" locked="0" layoutInCell="1" allowOverlap="1">
                  <wp:simplePos x="0" y="0"/>
                  <wp:positionH relativeFrom="column">
                    <wp:posOffset>0</wp:posOffset>
                  </wp:positionH>
                  <wp:positionV relativeFrom="paragraph">
                    <wp:posOffset>1333500</wp:posOffset>
                  </wp:positionV>
                  <wp:extent cx="10160" cy="2305050"/>
                  <wp:effectExtent l="0" t="0" r="0" b="0"/>
                  <wp:wrapNone/>
                  <wp:docPr id="3" name="图片 3" descr="0"/>
                  <wp:cNvGraphicFramePr/>
                  <a:graphic xmlns:a="http://schemas.openxmlformats.org/drawingml/2006/main">
                    <a:graphicData uri="http://schemas.openxmlformats.org/drawingml/2006/picture">
                      <pic:pic xmlns:pic="http://schemas.openxmlformats.org/drawingml/2006/picture">
                        <pic:nvPicPr>
                          <pic:cNvPr id="3" name="图片 3" descr="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160" cy="2305050"/>
                          </a:xfrm>
                          <a:prstGeom prst="rect">
                            <a:avLst/>
                          </a:prstGeom>
                          <a:noFill/>
                          <a:ln>
                            <a:noFill/>
                          </a:ln>
                          <a:effectLst/>
                        </pic:spPr>
                      </pic:pic>
                    </a:graphicData>
                  </a:graphic>
                </wp:anchor>
              </w:drawing>
            </w:r>
            <w:r>
              <w:rPr>
                <w:rFonts w:hint="eastAsia" w:cs="宋体" w:asciiTheme="minorEastAsia" w:hAnsiTheme="minorEastAsia" w:eastAsiaTheme="minorEastAsia"/>
                <w:color w:val="000000"/>
                <w:kern w:val="0"/>
                <w:sz w:val="24"/>
                <w:szCs w:val="24"/>
              </w:rPr>
              <w:t>完全符合得满分，部分符合相应递减，不符合得0分</w:t>
            </w:r>
          </w:p>
        </w:tc>
      </w:tr>
      <w:tr w14:paraId="310B9D40">
        <w:tblPrEx>
          <w:tblCellMar>
            <w:top w:w="0" w:type="dxa"/>
            <w:left w:w="108" w:type="dxa"/>
            <w:bottom w:w="0" w:type="dxa"/>
            <w:right w:w="108" w:type="dxa"/>
          </w:tblCellMar>
        </w:tblPrEx>
        <w:trPr>
          <w:trHeight w:val="1050"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07AB0B7F">
            <w:pPr>
              <w:rPr>
                <w:rFonts w:asciiTheme="minorEastAsia" w:hAnsiTheme="minorEastAsia" w:eastAsiaTheme="minorEastAsia"/>
                <w:sz w:val="24"/>
                <w:szCs w:val="24"/>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35A5D660">
            <w:pPr>
              <w:rPr>
                <w:rFonts w:asciiTheme="minorEastAsia" w:hAnsiTheme="minorEastAsia" w:eastAsiaTheme="minorEastAsia"/>
                <w:sz w:val="24"/>
                <w:szCs w:val="24"/>
              </w:rPr>
            </w:pPr>
          </w:p>
        </w:tc>
        <w:tc>
          <w:tcPr>
            <w:tcW w:w="755" w:type="dxa"/>
            <w:vMerge w:val="continue"/>
            <w:tcBorders>
              <w:top w:val="single" w:color="000000" w:sz="4" w:space="0"/>
              <w:left w:val="single" w:color="000000" w:sz="4" w:space="0"/>
              <w:bottom w:val="single" w:color="000000" w:sz="4" w:space="0"/>
              <w:right w:val="single" w:color="000000" w:sz="4" w:space="0"/>
            </w:tcBorders>
            <w:vAlign w:val="center"/>
          </w:tcPr>
          <w:p w14:paraId="211C617D">
            <w:pPr>
              <w:rPr>
                <w:rFonts w:asciiTheme="minorEastAsia" w:hAnsiTheme="minorEastAsia" w:eastAsiaTheme="minorEastAsia"/>
                <w:sz w:val="24"/>
                <w:szCs w:val="24"/>
              </w:rPr>
            </w:pPr>
          </w:p>
        </w:tc>
        <w:tc>
          <w:tcPr>
            <w:tcW w:w="4548" w:type="dxa"/>
            <w:tcBorders>
              <w:top w:val="single" w:color="000000" w:sz="4" w:space="0"/>
              <w:left w:val="single" w:color="000000" w:sz="4" w:space="0"/>
              <w:bottom w:val="single" w:color="000000" w:sz="4" w:space="0"/>
              <w:right w:val="single" w:color="000000" w:sz="4" w:space="0"/>
            </w:tcBorders>
            <w:vAlign w:val="center"/>
          </w:tcPr>
          <w:p w14:paraId="34537312">
            <w:pPr>
              <w:widowControl/>
              <w:jc w:val="left"/>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2、公共区域的地面、墙面、楼梯、扶手、踢脚线、台阶、梯道大门、走廊、大厅、消火栓箱表面、灭火器、开关面板、消防报警按钮等整洁干净，无垃圾、无积灰、无污渍、无手印。</w:t>
            </w:r>
          </w:p>
        </w:tc>
        <w:tc>
          <w:tcPr>
            <w:tcW w:w="728" w:type="dxa"/>
            <w:tcBorders>
              <w:top w:val="single" w:color="000000" w:sz="4" w:space="0"/>
              <w:left w:val="single" w:color="000000" w:sz="4" w:space="0"/>
              <w:bottom w:val="single" w:color="000000" w:sz="4" w:space="0"/>
              <w:right w:val="single" w:color="000000" w:sz="4" w:space="0"/>
            </w:tcBorders>
            <w:vAlign w:val="center"/>
          </w:tcPr>
          <w:p w14:paraId="59A96194">
            <w:pPr>
              <w:widowControl/>
              <w:jc w:val="center"/>
              <w:textAlignment w:val="center"/>
              <w:rPr>
                <w:rFonts w:cs="Calibri" w:asciiTheme="minorEastAsia" w:hAnsiTheme="minorEastAsia" w:eastAsiaTheme="minorEastAsia"/>
                <w:color w:val="000000"/>
                <w:sz w:val="24"/>
                <w:szCs w:val="24"/>
              </w:rPr>
            </w:pPr>
            <w:r>
              <w:rPr>
                <w:rFonts w:hint="eastAsia" w:cs="Calibri" w:asciiTheme="minorEastAsia" w:hAnsiTheme="minorEastAsia" w:eastAsiaTheme="minorEastAsia"/>
                <w:color w:val="000000"/>
                <w:kern w:val="0"/>
                <w:sz w:val="24"/>
                <w:szCs w:val="24"/>
              </w:rPr>
              <w:t>4</w:t>
            </w:r>
          </w:p>
        </w:tc>
        <w:tc>
          <w:tcPr>
            <w:tcW w:w="777" w:type="dxa"/>
            <w:tcBorders>
              <w:top w:val="single" w:color="000000" w:sz="4" w:space="0"/>
              <w:left w:val="single" w:color="000000" w:sz="4" w:space="0"/>
              <w:bottom w:val="single" w:color="000000" w:sz="4" w:space="0"/>
              <w:right w:val="single" w:color="000000" w:sz="4" w:space="0"/>
            </w:tcBorders>
            <w:vAlign w:val="center"/>
          </w:tcPr>
          <w:p w14:paraId="75C6F0C5">
            <w:pPr>
              <w:jc w:val="left"/>
              <w:rPr>
                <w:rFonts w:cs="Arial" w:asciiTheme="minorEastAsia" w:hAnsiTheme="minorEastAsia" w:eastAsiaTheme="minorEastAsia"/>
                <w:color w:val="000000"/>
                <w:sz w:val="24"/>
                <w:szCs w:val="24"/>
              </w:rPr>
            </w:pPr>
          </w:p>
        </w:tc>
        <w:tc>
          <w:tcPr>
            <w:tcW w:w="1231" w:type="dxa"/>
            <w:vMerge w:val="continue"/>
            <w:tcBorders>
              <w:top w:val="single" w:color="000000" w:sz="4" w:space="0"/>
              <w:left w:val="single" w:color="000000" w:sz="4" w:space="0"/>
              <w:bottom w:val="single" w:color="000000" w:sz="4" w:space="0"/>
              <w:right w:val="single" w:color="000000" w:sz="4" w:space="0"/>
            </w:tcBorders>
            <w:vAlign w:val="center"/>
          </w:tcPr>
          <w:p w14:paraId="6AB1C323">
            <w:pPr>
              <w:rPr>
                <w:rFonts w:asciiTheme="minorEastAsia" w:hAnsiTheme="minorEastAsia" w:eastAsiaTheme="minorEastAsia"/>
                <w:sz w:val="24"/>
                <w:szCs w:val="24"/>
              </w:rPr>
            </w:pPr>
          </w:p>
        </w:tc>
      </w:tr>
      <w:tr w14:paraId="0C4A1C32">
        <w:tblPrEx>
          <w:tblCellMar>
            <w:top w:w="0" w:type="dxa"/>
            <w:left w:w="108" w:type="dxa"/>
            <w:bottom w:w="0" w:type="dxa"/>
            <w:right w:w="108" w:type="dxa"/>
          </w:tblCellMar>
        </w:tblPrEx>
        <w:trPr>
          <w:trHeight w:val="1080"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0D3AE8A3">
            <w:pPr>
              <w:rPr>
                <w:rFonts w:asciiTheme="minorEastAsia" w:hAnsiTheme="minorEastAsia" w:eastAsiaTheme="minorEastAsia"/>
                <w:sz w:val="24"/>
                <w:szCs w:val="24"/>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304AB54C">
            <w:pPr>
              <w:rPr>
                <w:rFonts w:asciiTheme="minorEastAsia" w:hAnsiTheme="minorEastAsia" w:eastAsiaTheme="minorEastAsia"/>
                <w:sz w:val="24"/>
                <w:szCs w:val="24"/>
              </w:rPr>
            </w:pPr>
          </w:p>
        </w:tc>
        <w:tc>
          <w:tcPr>
            <w:tcW w:w="755" w:type="dxa"/>
            <w:vMerge w:val="continue"/>
            <w:tcBorders>
              <w:top w:val="single" w:color="000000" w:sz="4" w:space="0"/>
              <w:left w:val="single" w:color="000000" w:sz="4" w:space="0"/>
              <w:bottom w:val="single" w:color="000000" w:sz="4" w:space="0"/>
              <w:right w:val="single" w:color="000000" w:sz="4" w:space="0"/>
            </w:tcBorders>
            <w:vAlign w:val="center"/>
          </w:tcPr>
          <w:p w14:paraId="6BB4BD94">
            <w:pPr>
              <w:rPr>
                <w:rFonts w:asciiTheme="minorEastAsia" w:hAnsiTheme="minorEastAsia" w:eastAsiaTheme="minorEastAsia"/>
                <w:sz w:val="24"/>
                <w:szCs w:val="24"/>
              </w:rPr>
            </w:pPr>
          </w:p>
        </w:tc>
        <w:tc>
          <w:tcPr>
            <w:tcW w:w="4548" w:type="dxa"/>
            <w:tcBorders>
              <w:top w:val="single" w:color="000000" w:sz="4" w:space="0"/>
              <w:left w:val="single" w:color="000000" w:sz="4" w:space="0"/>
              <w:bottom w:val="single" w:color="000000" w:sz="4" w:space="0"/>
              <w:right w:val="single" w:color="000000" w:sz="4" w:space="0"/>
            </w:tcBorders>
            <w:vAlign w:val="center"/>
          </w:tcPr>
          <w:p w14:paraId="621A1229">
            <w:pPr>
              <w:widowControl/>
              <w:jc w:val="left"/>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3、电梯轿厢内外、灯具、沟槽、墙面、吊顶、灯罩、门、窗（含2米以下内外玻璃）整洁程度。公共区域的地面光洁及垃圾的收集处理及屋顶平台等保洁消毒情况。</w:t>
            </w:r>
          </w:p>
        </w:tc>
        <w:tc>
          <w:tcPr>
            <w:tcW w:w="728" w:type="dxa"/>
            <w:tcBorders>
              <w:top w:val="single" w:color="000000" w:sz="4" w:space="0"/>
              <w:left w:val="single" w:color="000000" w:sz="4" w:space="0"/>
              <w:bottom w:val="single" w:color="000000" w:sz="4" w:space="0"/>
              <w:right w:val="single" w:color="000000" w:sz="4" w:space="0"/>
            </w:tcBorders>
            <w:vAlign w:val="center"/>
          </w:tcPr>
          <w:p w14:paraId="4DBB5CA4">
            <w:pPr>
              <w:widowControl/>
              <w:jc w:val="center"/>
              <w:textAlignment w:val="center"/>
              <w:rPr>
                <w:rFonts w:cs="Calibri" w:asciiTheme="minorEastAsia" w:hAnsiTheme="minorEastAsia" w:eastAsiaTheme="minorEastAsia"/>
                <w:color w:val="000000"/>
                <w:sz w:val="24"/>
                <w:szCs w:val="24"/>
              </w:rPr>
            </w:pPr>
            <w:r>
              <w:rPr>
                <w:rFonts w:hint="eastAsia" w:cs="Calibri" w:asciiTheme="minorEastAsia" w:hAnsiTheme="minorEastAsia" w:eastAsiaTheme="minorEastAsia"/>
                <w:color w:val="000000"/>
                <w:kern w:val="0"/>
                <w:sz w:val="24"/>
                <w:szCs w:val="24"/>
              </w:rPr>
              <w:t>3</w:t>
            </w:r>
          </w:p>
        </w:tc>
        <w:tc>
          <w:tcPr>
            <w:tcW w:w="777" w:type="dxa"/>
            <w:tcBorders>
              <w:top w:val="single" w:color="000000" w:sz="4" w:space="0"/>
              <w:left w:val="single" w:color="000000" w:sz="4" w:space="0"/>
              <w:bottom w:val="single" w:color="000000" w:sz="4" w:space="0"/>
              <w:right w:val="single" w:color="000000" w:sz="4" w:space="0"/>
            </w:tcBorders>
            <w:vAlign w:val="center"/>
          </w:tcPr>
          <w:p w14:paraId="01B00302">
            <w:pPr>
              <w:jc w:val="left"/>
              <w:rPr>
                <w:rFonts w:cs="Arial" w:asciiTheme="minorEastAsia" w:hAnsiTheme="minorEastAsia" w:eastAsiaTheme="minorEastAsia"/>
                <w:color w:val="000000"/>
                <w:sz w:val="24"/>
                <w:szCs w:val="24"/>
              </w:rPr>
            </w:pPr>
          </w:p>
        </w:tc>
        <w:tc>
          <w:tcPr>
            <w:tcW w:w="1231" w:type="dxa"/>
            <w:vMerge w:val="continue"/>
            <w:tcBorders>
              <w:top w:val="single" w:color="000000" w:sz="4" w:space="0"/>
              <w:left w:val="single" w:color="000000" w:sz="4" w:space="0"/>
              <w:bottom w:val="single" w:color="000000" w:sz="4" w:space="0"/>
              <w:right w:val="single" w:color="000000" w:sz="4" w:space="0"/>
            </w:tcBorders>
            <w:vAlign w:val="center"/>
          </w:tcPr>
          <w:p w14:paraId="5290DD6F">
            <w:pPr>
              <w:rPr>
                <w:rFonts w:asciiTheme="minorEastAsia" w:hAnsiTheme="minorEastAsia" w:eastAsiaTheme="minorEastAsia"/>
                <w:sz w:val="24"/>
                <w:szCs w:val="24"/>
              </w:rPr>
            </w:pPr>
          </w:p>
        </w:tc>
      </w:tr>
      <w:tr w14:paraId="6DF09885">
        <w:tblPrEx>
          <w:tblCellMar>
            <w:top w:w="0" w:type="dxa"/>
            <w:left w:w="108" w:type="dxa"/>
            <w:bottom w:w="0" w:type="dxa"/>
            <w:right w:w="108" w:type="dxa"/>
          </w:tblCellMar>
        </w:tblPrEx>
        <w:trPr>
          <w:trHeight w:val="795"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119655C6">
            <w:pPr>
              <w:rPr>
                <w:rFonts w:asciiTheme="minorEastAsia" w:hAnsiTheme="minorEastAsia" w:eastAsiaTheme="minorEastAsia"/>
                <w:sz w:val="24"/>
                <w:szCs w:val="24"/>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1B780C14">
            <w:pPr>
              <w:rPr>
                <w:rFonts w:asciiTheme="minorEastAsia" w:hAnsiTheme="minorEastAsia" w:eastAsiaTheme="minorEastAsia"/>
                <w:sz w:val="24"/>
                <w:szCs w:val="24"/>
              </w:rPr>
            </w:pPr>
          </w:p>
        </w:tc>
        <w:tc>
          <w:tcPr>
            <w:tcW w:w="755" w:type="dxa"/>
            <w:vMerge w:val="continue"/>
            <w:tcBorders>
              <w:top w:val="single" w:color="000000" w:sz="4" w:space="0"/>
              <w:left w:val="single" w:color="000000" w:sz="4" w:space="0"/>
              <w:bottom w:val="single" w:color="000000" w:sz="4" w:space="0"/>
              <w:right w:val="single" w:color="000000" w:sz="4" w:space="0"/>
            </w:tcBorders>
            <w:vAlign w:val="center"/>
          </w:tcPr>
          <w:p w14:paraId="0146A309">
            <w:pPr>
              <w:rPr>
                <w:rFonts w:asciiTheme="minorEastAsia" w:hAnsiTheme="minorEastAsia" w:eastAsiaTheme="minorEastAsia"/>
                <w:sz w:val="24"/>
                <w:szCs w:val="24"/>
              </w:rPr>
            </w:pPr>
          </w:p>
        </w:tc>
        <w:tc>
          <w:tcPr>
            <w:tcW w:w="4548" w:type="dxa"/>
            <w:tcBorders>
              <w:top w:val="single" w:color="000000" w:sz="4" w:space="0"/>
              <w:left w:val="single" w:color="000000" w:sz="4" w:space="0"/>
              <w:bottom w:val="single" w:color="000000" w:sz="4" w:space="0"/>
              <w:right w:val="single" w:color="000000" w:sz="4" w:space="0"/>
            </w:tcBorders>
            <w:vAlign w:val="center"/>
          </w:tcPr>
          <w:p w14:paraId="5D56B011">
            <w:pPr>
              <w:widowControl/>
              <w:jc w:val="left"/>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4、卫生间、茶水间地面清洁无异味，物品摆放有序，无垃圾、无污迹、无积水、无堆积杂物，洁具、台面、镜面等光洁无水迹，电器设施外观清洁。</w:t>
            </w:r>
          </w:p>
        </w:tc>
        <w:tc>
          <w:tcPr>
            <w:tcW w:w="728" w:type="dxa"/>
            <w:tcBorders>
              <w:top w:val="single" w:color="000000" w:sz="4" w:space="0"/>
              <w:left w:val="single" w:color="000000" w:sz="4" w:space="0"/>
              <w:bottom w:val="single" w:color="000000" w:sz="4" w:space="0"/>
              <w:right w:val="single" w:color="000000" w:sz="4" w:space="0"/>
            </w:tcBorders>
            <w:vAlign w:val="center"/>
          </w:tcPr>
          <w:p w14:paraId="5A2961E3">
            <w:pPr>
              <w:widowControl/>
              <w:jc w:val="center"/>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3</w:t>
            </w:r>
          </w:p>
        </w:tc>
        <w:tc>
          <w:tcPr>
            <w:tcW w:w="777" w:type="dxa"/>
            <w:tcBorders>
              <w:top w:val="single" w:color="000000" w:sz="4" w:space="0"/>
              <w:left w:val="single" w:color="000000" w:sz="4" w:space="0"/>
              <w:bottom w:val="single" w:color="000000" w:sz="4" w:space="0"/>
              <w:right w:val="single" w:color="000000" w:sz="4" w:space="0"/>
            </w:tcBorders>
            <w:vAlign w:val="center"/>
          </w:tcPr>
          <w:p w14:paraId="4523356C">
            <w:pPr>
              <w:jc w:val="left"/>
              <w:rPr>
                <w:rFonts w:cs="Arial" w:asciiTheme="minorEastAsia" w:hAnsiTheme="minorEastAsia" w:eastAsiaTheme="minorEastAsia"/>
                <w:color w:val="000000"/>
                <w:sz w:val="24"/>
                <w:szCs w:val="24"/>
              </w:rPr>
            </w:pPr>
          </w:p>
        </w:tc>
        <w:tc>
          <w:tcPr>
            <w:tcW w:w="1231" w:type="dxa"/>
            <w:vMerge w:val="continue"/>
            <w:tcBorders>
              <w:top w:val="single" w:color="000000" w:sz="4" w:space="0"/>
              <w:left w:val="single" w:color="000000" w:sz="4" w:space="0"/>
              <w:bottom w:val="single" w:color="000000" w:sz="4" w:space="0"/>
              <w:right w:val="single" w:color="000000" w:sz="4" w:space="0"/>
            </w:tcBorders>
            <w:vAlign w:val="center"/>
          </w:tcPr>
          <w:p w14:paraId="2121CD94">
            <w:pPr>
              <w:rPr>
                <w:rFonts w:asciiTheme="minorEastAsia" w:hAnsiTheme="minorEastAsia" w:eastAsiaTheme="minorEastAsia"/>
                <w:sz w:val="24"/>
                <w:szCs w:val="24"/>
              </w:rPr>
            </w:pPr>
          </w:p>
        </w:tc>
      </w:tr>
      <w:tr w14:paraId="2CD83EF7">
        <w:tblPrEx>
          <w:tblCellMar>
            <w:top w:w="0" w:type="dxa"/>
            <w:left w:w="108" w:type="dxa"/>
            <w:bottom w:w="0" w:type="dxa"/>
            <w:right w:w="108" w:type="dxa"/>
          </w:tblCellMar>
        </w:tblPrEx>
        <w:trPr>
          <w:trHeight w:val="540"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2A98B6F4">
            <w:pPr>
              <w:rPr>
                <w:rFonts w:asciiTheme="minorEastAsia" w:hAnsiTheme="minorEastAsia" w:eastAsiaTheme="minorEastAsia"/>
                <w:sz w:val="24"/>
                <w:szCs w:val="24"/>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1A8F7AA5">
            <w:pPr>
              <w:rPr>
                <w:rFonts w:asciiTheme="minorEastAsia" w:hAnsiTheme="minorEastAsia" w:eastAsiaTheme="minorEastAsia"/>
                <w:sz w:val="24"/>
                <w:szCs w:val="24"/>
              </w:rPr>
            </w:pPr>
          </w:p>
        </w:tc>
        <w:tc>
          <w:tcPr>
            <w:tcW w:w="755" w:type="dxa"/>
            <w:vMerge w:val="continue"/>
            <w:tcBorders>
              <w:top w:val="single" w:color="000000" w:sz="4" w:space="0"/>
              <w:left w:val="single" w:color="000000" w:sz="4" w:space="0"/>
              <w:bottom w:val="single" w:color="000000" w:sz="4" w:space="0"/>
              <w:right w:val="single" w:color="000000" w:sz="4" w:space="0"/>
            </w:tcBorders>
            <w:vAlign w:val="center"/>
          </w:tcPr>
          <w:p w14:paraId="4DE0F437">
            <w:pPr>
              <w:rPr>
                <w:rFonts w:asciiTheme="minorEastAsia" w:hAnsiTheme="minorEastAsia" w:eastAsiaTheme="minorEastAsia"/>
                <w:sz w:val="24"/>
                <w:szCs w:val="24"/>
              </w:rPr>
            </w:pPr>
          </w:p>
        </w:tc>
        <w:tc>
          <w:tcPr>
            <w:tcW w:w="4548" w:type="dxa"/>
            <w:tcBorders>
              <w:top w:val="single" w:color="000000" w:sz="4" w:space="0"/>
              <w:left w:val="single" w:color="000000" w:sz="4" w:space="0"/>
              <w:bottom w:val="single" w:color="000000" w:sz="4" w:space="0"/>
              <w:right w:val="single" w:color="000000" w:sz="4" w:space="0"/>
            </w:tcBorders>
            <w:vAlign w:val="center"/>
          </w:tcPr>
          <w:p w14:paraId="7E6CA92D">
            <w:pPr>
              <w:widowControl/>
              <w:jc w:val="left"/>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5</w:t>
            </w:r>
            <w:r>
              <w:rPr>
                <w:rStyle w:val="292"/>
                <w:rFonts w:asciiTheme="minorEastAsia" w:hAnsiTheme="minorEastAsia" w:eastAsiaTheme="minorEastAsia"/>
                <w:sz w:val="24"/>
                <w:szCs w:val="24"/>
              </w:rPr>
              <w:t>、会议室内桌椅、设备保洁情况，室内绿化物、地下车库等整洁程度。</w:t>
            </w:r>
          </w:p>
        </w:tc>
        <w:tc>
          <w:tcPr>
            <w:tcW w:w="728" w:type="dxa"/>
            <w:tcBorders>
              <w:top w:val="single" w:color="000000" w:sz="4" w:space="0"/>
              <w:left w:val="single" w:color="000000" w:sz="4" w:space="0"/>
              <w:bottom w:val="single" w:color="000000" w:sz="4" w:space="0"/>
              <w:right w:val="single" w:color="000000" w:sz="4" w:space="0"/>
            </w:tcBorders>
            <w:vAlign w:val="center"/>
          </w:tcPr>
          <w:p w14:paraId="1BABC92D">
            <w:pPr>
              <w:widowControl/>
              <w:jc w:val="center"/>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3</w:t>
            </w:r>
          </w:p>
        </w:tc>
        <w:tc>
          <w:tcPr>
            <w:tcW w:w="777" w:type="dxa"/>
            <w:tcBorders>
              <w:top w:val="single" w:color="000000" w:sz="4" w:space="0"/>
              <w:left w:val="single" w:color="000000" w:sz="4" w:space="0"/>
              <w:bottom w:val="single" w:color="000000" w:sz="4" w:space="0"/>
              <w:right w:val="single" w:color="000000" w:sz="4" w:space="0"/>
            </w:tcBorders>
            <w:vAlign w:val="center"/>
          </w:tcPr>
          <w:p w14:paraId="53E226E9">
            <w:pPr>
              <w:jc w:val="left"/>
              <w:rPr>
                <w:rFonts w:cs="Arial" w:asciiTheme="minorEastAsia" w:hAnsiTheme="minorEastAsia" w:eastAsiaTheme="minorEastAsia"/>
                <w:color w:val="000000"/>
                <w:sz w:val="24"/>
                <w:szCs w:val="24"/>
              </w:rPr>
            </w:pPr>
          </w:p>
        </w:tc>
        <w:tc>
          <w:tcPr>
            <w:tcW w:w="1231" w:type="dxa"/>
            <w:vMerge w:val="continue"/>
            <w:tcBorders>
              <w:top w:val="single" w:color="000000" w:sz="4" w:space="0"/>
              <w:left w:val="single" w:color="000000" w:sz="4" w:space="0"/>
              <w:bottom w:val="single" w:color="000000" w:sz="4" w:space="0"/>
              <w:right w:val="single" w:color="000000" w:sz="4" w:space="0"/>
            </w:tcBorders>
            <w:vAlign w:val="center"/>
          </w:tcPr>
          <w:p w14:paraId="29C9682A">
            <w:pPr>
              <w:rPr>
                <w:rFonts w:asciiTheme="minorEastAsia" w:hAnsiTheme="minorEastAsia" w:eastAsiaTheme="minorEastAsia"/>
                <w:sz w:val="24"/>
                <w:szCs w:val="24"/>
              </w:rPr>
            </w:pPr>
          </w:p>
        </w:tc>
      </w:tr>
      <w:tr w14:paraId="679F26B1">
        <w:tblPrEx>
          <w:tblCellMar>
            <w:top w:w="0" w:type="dxa"/>
            <w:left w:w="108" w:type="dxa"/>
            <w:bottom w:w="0" w:type="dxa"/>
            <w:right w:w="108" w:type="dxa"/>
          </w:tblCellMar>
        </w:tblPrEx>
        <w:trPr>
          <w:trHeight w:val="825"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6895AFD2">
            <w:pPr>
              <w:rPr>
                <w:rFonts w:asciiTheme="minorEastAsia" w:hAnsiTheme="minorEastAsia" w:eastAsiaTheme="minorEastAsia"/>
                <w:sz w:val="24"/>
                <w:szCs w:val="24"/>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633126E6">
            <w:pPr>
              <w:rPr>
                <w:rFonts w:asciiTheme="minorEastAsia" w:hAnsiTheme="minorEastAsia" w:eastAsiaTheme="minorEastAsia"/>
                <w:sz w:val="24"/>
                <w:szCs w:val="24"/>
              </w:rPr>
            </w:pPr>
          </w:p>
        </w:tc>
        <w:tc>
          <w:tcPr>
            <w:tcW w:w="755" w:type="dxa"/>
            <w:vMerge w:val="continue"/>
            <w:tcBorders>
              <w:top w:val="single" w:color="000000" w:sz="4" w:space="0"/>
              <w:left w:val="single" w:color="000000" w:sz="4" w:space="0"/>
              <w:bottom w:val="single" w:color="000000" w:sz="4" w:space="0"/>
              <w:right w:val="single" w:color="000000" w:sz="4" w:space="0"/>
            </w:tcBorders>
            <w:vAlign w:val="center"/>
          </w:tcPr>
          <w:p w14:paraId="0AA689AC">
            <w:pPr>
              <w:rPr>
                <w:rFonts w:asciiTheme="minorEastAsia" w:hAnsiTheme="minorEastAsia" w:eastAsiaTheme="minorEastAsia"/>
                <w:sz w:val="24"/>
                <w:szCs w:val="24"/>
              </w:rPr>
            </w:pPr>
          </w:p>
        </w:tc>
        <w:tc>
          <w:tcPr>
            <w:tcW w:w="4548" w:type="dxa"/>
            <w:tcBorders>
              <w:top w:val="single" w:color="000000" w:sz="4" w:space="0"/>
              <w:left w:val="single" w:color="000000" w:sz="4" w:space="0"/>
              <w:bottom w:val="single" w:color="000000" w:sz="4" w:space="0"/>
              <w:right w:val="single" w:color="000000" w:sz="4" w:space="0"/>
            </w:tcBorders>
            <w:vAlign w:val="center"/>
          </w:tcPr>
          <w:p w14:paraId="5348B0C6">
            <w:pPr>
              <w:widowControl/>
              <w:jc w:val="left"/>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6、室外广场、道路、停车场（库）、雨水沟管道、“门前三包”等公共区域的地面干净无杂物、无积水和淤泥、污垢。</w:t>
            </w:r>
          </w:p>
        </w:tc>
        <w:tc>
          <w:tcPr>
            <w:tcW w:w="728" w:type="dxa"/>
            <w:tcBorders>
              <w:top w:val="single" w:color="000000" w:sz="4" w:space="0"/>
              <w:left w:val="single" w:color="000000" w:sz="4" w:space="0"/>
              <w:bottom w:val="single" w:color="000000" w:sz="4" w:space="0"/>
              <w:right w:val="single" w:color="000000" w:sz="4" w:space="0"/>
            </w:tcBorders>
            <w:vAlign w:val="center"/>
          </w:tcPr>
          <w:p w14:paraId="536FE123">
            <w:pPr>
              <w:widowControl/>
              <w:jc w:val="center"/>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3</w:t>
            </w:r>
          </w:p>
        </w:tc>
        <w:tc>
          <w:tcPr>
            <w:tcW w:w="777" w:type="dxa"/>
            <w:tcBorders>
              <w:top w:val="single" w:color="000000" w:sz="4" w:space="0"/>
              <w:left w:val="single" w:color="000000" w:sz="4" w:space="0"/>
              <w:bottom w:val="single" w:color="000000" w:sz="4" w:space="0"/>
              <w:right w:val="single" w:color="000000" w:sz="4" w:space="0"/>
            </w:tcBorders>
            <w:vAlign w:val="center"/>
          </w:tcPr>
          <w:p w14:paraId="43A38476">
            <w:pPr>
              <w:jc w:val="left"/>
              <w:rPr>
                <w:rFonts w:cs="Arial" w:asciiTheme="minorEastAsia" w:hAnsiTheme="minorEastAsia" w:eastAsiaTheme="minorEastAsia"/>
                <w:color w:val="000000"/>
                <w:sz w:val="24"/>
                <w:szCs w:val="24"/>
              </w:rPr>
            </w:pPr>
          </w:p>
        </w:tc>
        <w:tc>
          <w:tcPr>
            <w:tcW w:w="1231" w:type="dxa"/>
            <w:vMerge w:val="continue"/>
            <w:tcBorders>
              <w:top w:val="single" w:color="000000" w:sz="4" w:space="0"/>
              <w:left w:val="single" w:color="000000" w:sz="4" w:space="0"/>
              <w:bottom w:val="single" w:color="000000" w:sz="4" w:space="0"/>
              <w:right w:val="single" w:color="000000" w:sz="4" w:space="0"/>
            </w:tcBorders>
            <w:vAlign w:val="center"/>
          </w:tcPr>
          <w:p w14:paraId="53DAD234">
            <w:pPr>
              <w:rPr>
                <w:rFonts w:asciiTheme="minorEastAsia" w:hAnsiTheme="minorEastAsia" w:eastAsiaTheme="minorEastAsia"/>
                <w:sz w:val="24"/>
                <w:szCs w:val="24"/>
              </w:rPr>
            </w:pPr>
          </w:p>
        </w:tc>
      </w:tr>
      <w:tr w14:paraId="2CCE4F79">
        <w:tblPrEx>
          <w:tblCellMar>
            <w:top w:w="0" w:type="dxa"/>
            <w:left w:w="108" w:type="dxa"/>
            <w:bottom w:w="0" w:type="dxa"/>
            <w:right w:w="108" w:type="dxa"/>
          </w:tblCellMar>
        </w:tblPrEx>
        <w:trPr>
          <w:trHeight w:val="1050"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49BFC034">
            <w:pPr>
              <w:rPr>
                <w:rFonts w:asciiTheme="minorEastAsia" w:hAnsiTheme="minorEastAsia" w:eastAsiaTheme="minorEastAsia"/>
                <w:sz w:val="24"/>
                <w:szCs w:val="24"/>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1E28DEAB">
            <w:pPr>
              <w:rPr>
                <w:rFonts w:asciiTheme="minorEastAsia" w:hAnsiTheme="minorEastAsia" w:eastAsiaTheme="minorEastAsia"/>
                <w:sz w:val="24"/>
                <w:szCs w:val="24"/>
              </w:rPr>
            </w:pPr>
          </w:p>
        </w:tc>
        <w:tc>
          <w:tcPr>
            <w:tcW w:w="755" w:type="dxa"/>
            <w:vMerge w:val="continue"/>
            <w:tcBorders>
              <w:top w:val="single" w:color="000000" w:sz="4" w:space="0"/>
              <w:left w:val="single" w:color="000000" w:sz="4" w:space="0"/>
              <w:bottom w:val="single" w:color="000000" w:sz="4" w:space="0"/>
              <w:right w:val="single" w:color="000000" w:sz="4" w:space="0"/>
            </w:tcBorders>
            <w:vAlign w:val="center"/>
          </w:tcPr>
          <w:p w14:paraId="5DF1B202">
            <w:pPr>
              <w:rPr>
                <w:rFonts w:asciiTheme="minorEastAsia" w:hAnsiTheme="minorEastAsia" w:eastAsiaTheme="minorEastAsia"/>
                <w:sz w:val="24"/>
                <w:szCs w:val="24"/>
              </w:rPr>
            </w:pPr>
          </w:p>
        </w:tc>
        <w:tc>
          <w:tcPr>
            <w:tcW w:w="4548" w:type="dxa"/>
            <w:tcBorders>
              <w:top w:val="single" w:color="000000" w:sz="4" w:space="0"/>
              <w:left w:val="single" w:color="000000" w:sz="4" w:space="0"/>
              <w:bottom w:val="single" w:color="000000" w:sz="4" w:space="0"/>
              <w:right w:val="single" w:color="000000" w:sz="4" w:space="0"/>
            </w:tcBorders>
            <w:vAlign w:val="center"/>
          </w:tcPr>
          <w:p w14:paraId="5D2EBDB2">
            <w:pPr>
              <w:widowControl/>
              <w:jc w:val="left"/>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7、垃圾、废弃物按分类要求收集，日产日清；化粪池进行清淘，保持常年</w:t>
            </w:r>
            <w:r>
              <w:rPr>
                <w:rFonts w:hint="eastAsia" w:cs="Calibri" w:asciiTheme="minorEastAsia" w:hAnsiTheme="minorEastAsia" w:eastAsiaTheme="minorEastAsia"/>
                <w:color w:val="000000"/>
                <w:kern w:val="0"/>
                <w:sz w:val="24"/>
                <w:szCs w:val="24"/>
              </w:rPr>
              <w:t>正常使用</w:t>
            </w:r>
            <w:r>
              <w:rPr>
                <w:rFonts w:cs="Calibri" w:asciiTheme="minorEastAsia" w:hAnsiTheme="minorEastAsia" w:eastAsiaTheme="minorEastAsia"/>
                <w:color w:val="000000"/>
                <w:kern w:val="0"/>
                <w:sz w:val="24"/>
                <w:szCs w:val="24"/>
              </w:rPr>
              <w:t>；垃圾桶（房）外侧表面清洁、内侧无残留物，无异味；定期开展消毒灭害活动，对窨井、明沟、垃圾桶（房）等喷洒药水。</w:t>
            </w:r>
          </w:p>
        </w:tc>
        <w:tc>
          <w:tcPr>
            <w:tcW w:w="728" w:type="dxa"/>
            <w:tcBorders>
              <w:top w:val="single" w:color="000000" w:sz="4" w:space="0"/>
              <w:left w:val="single" w:color="000000" w:sz="4" w:space="0"/>
              <w:bottom w:val="single" w:color="000000" w:sz="4" w:space="0"/>
              <w:right w:val="single" w:color="000000" w:sz="4" w:space="0"/>
            </w:tcBorders>
            <w:vAlign w:val="center"/>
          </w:tcPr>
          <w:p w14:paraId="5872216E">
            <w:pPr>
              <w:widowControl/>
              <w:jc w:val="center"/>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3</w:t>
            </w:r>
          </w:p>
        </w:tc>
        <w:tc>
          <w:tcPr>
            <w:tcW w:w="777" w:type="dxa"/>
            <w:tcBorders>
              <w:top w:val="single" w:color="000000" w:sz="4" w:space="0"/>
              <w:left w:val="single" w:color="000000" w:sz="4" w:space="0"/>
              <w:bottom w:val="single" w:color="000000" w:sz="4" w:space="0"/>
              <w:right w:val="single" w:color="000000" w:sz="4" w:space="0"/>
            </w:tcBorders>
            <w:vAlign w:val="center"/>
          </w:tcPr>
          <w:p w14:paraId="56C68143">
            <w:pPr>
              <w:jc w:val="left"/>
              <w:rPr>
                <w:rFonts w:cs="Arial" w:asciiTheme="minorEastAsia" w:hAnsiTheme="minorEastAsia" w:eastAsiaTheme="minorEastAsia"/>
                <w:color w:val="000000"/>
                <w:sz w:val="24"/>
                <w:szCs w:val="24"/>
              </w:rPr>
            </w:pPr>
          </w:p>
        </w:tc>
        <w:tc>
          <w:tcPr>
            <w:tcW w:w="1231" w:type="dxa"/>
            <w:vMerge w:val="continue"/>
            <w:tcBorders>
              <w:top w:val="single" w:color="000000" w:sz="4" w:space="0"/>
              <w:left w:val="single" w:color="000000" w:sz="4" w:space="0"/>
              <w:bottom w:val="single" w:color="000000" w:sz="4" w:space="0"/>
              <w:right w:val="single" w:color="000000" w:sz="4" w:space="0"/>
            </w:tcBorders>
            <w:vAlign w:val="center"/>
          </w:tcPr>
          <w:p w14:paraId="799204B5">
            <w:pPr>
              <w:rPr>
                <w:rFonts w:asciiTheme="minorEastAsia" w:hAnsiTheme="minorEastAsia" w:eastAsiaTheme="minorEastAsia"/>
                <w:sz w:val="24"/>
                <w:szCs w:val="24"/>
              </w:rPr>
            </w:pPr>
          </w:p>
        </w:tc>
      </w:tr>
      <w:tr w14:paraId="674225C6">
        <w:tblPrEx>
          <w:tblCellMar>
            <w:top w:w="0" w:type="dxa"/>
            <w:left w:w="108" w:type="dxa"/>
            <w:bottom w:w="0" w:type="dxa"/>
            <w:right w:w="108" w:type="dxa"/>
          </w:tblCellMar>
        </w:tblPrEx>
        <w:trPr>
          <w:trHeight w:val="540" w:hRule="atLeast"/>
          <w:jc w:val="center"/>
        </w:trPr>
        <w:tc>
          <w:tcPr>
            <w:tcW w:w="877" w:type="dxa"/>
            <w:vMerge w:val="restart"/>
            <w:tcBorders>
              <w:top w:val="single" w:color="000000" w:sz="4" w:space="0"/>
              <w:left w:val="single" w:color="000000" w:sz="4" w:space="0"/>
              <w:bottom w:val="single" w:color="000000" w:sz="4" w:space="0"/>
              <w:right w:val="single" w:color="000000" w:sz="4" w:space="0"/>
            </w:tcBorders>
            <w:vAlign w:val="center"/>
          </w:tcPr>
          <w:p w14:paraId="20F525F7">
            <w:pPr>
              <w:widowControl/>
              <w:jc w:val="center"/>
              <w:textAlignment w:val="center"/>
              <w:rPr>
                <w:rFonts w:cs="Calibri" w:asciiTheme="minorEastAsia" w:hAnsiTheme="minorEastAsia" w:eastAsiaTheme="minorEastAsia"/>
                <w:color w:val="000000"/>
                <w:sz w:val="24"/>
                <w:szCs w:val="24"/>
              </w:rPr>
            </w:pPr>
            <w:r>
              <w:rPr>
                <w:rFonts w:hint="eastAsia" w:cs="Calibri" w:asciiTheme="minorEastAsia" w:hAnsiTheme="minorEastAsia" w:eastAsiaTheme="minorEastAsia"/>
                <w:color w:val="000000"/>
                <w:kern w:val="0"/>
                <w:sz w:val="24"/>
                <w:szCs w:val="24"/>
              </w:rPr>
              <w:t>3</w:t>
            </w:r>
          </w:p>
        </w:tc>
        <w:tc>
          <w:tcPr>
            <w:tcW w:w="1065" w:type="dxa"/>
            <w:vMerge w:val="restart"/>
            <w:tcBorders>
              <w:top w:val="single" w:color="000000" w:sz="4" w:space="0"/>
              <w:left w:val="single" w:color="000000" w:sz="4" w:space="0"/>
              <w:bottom w:val="single" w:color="000000" w:sz="4" w:space="0"/>
              <w:right w:val="single" w:color="000000" w:sz="4" w:space="0"/>
            </w:tcBorders>
            <w:vAlign w:val="center"/>
          </w:tcPr>
          <w:p w14:paraId="5176D127">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工程服务</w:t>
            </w:r>
          </w:p>
        </w:tc>
        <w:tc>
          <w:tcPr>
            <w:tcW w:w="755" w:type="dxa"/>
            <w:vMerge w:val="restart"/>
            <w:tcBorders>
              <w:top w:val="single" w:color="000000" w:sz="4" w:space="0"/>
              <w:left w:val="single" w:color="000000" w:sz="4" w:space="0"/>
              <w:bottom w:val="single" w:color="000000" w:sz="4" w:space="0"/>
              <w:right w:val="single" w:color="000000" w:sz="4" w:space="0"/>
            </w:tcBorders>
            <w:vAlign w:val="center"/>
          </w:tcPr>
          <w:p w14:paraId="560969FD">
            <w:pPr>
              <w:widowControl/>
              <w:jc w:val="center"/>
              <w:textAlignment w:val="center"/>
              <w:rPr>
                <w:rFonts w:cs="Calibri" w:asciiTheme="minorEastAsia" w:hAnsiTheme="minorEastAsia" w:eastAsiaTheme="minorEastAsia"/>
                <w:color w:val="000000"/>
                <w:sz w:val="24"/>
                <w:szCs w:val="24"/>
              </w:rPr>
            </w:pPr>
            <w:r>
              <w:rPr>
                <w:rFonts w:hint="eastAsia" w:cs="Calibri" w:asciiTheme="minorEastAsia" w:hAnsiTheme="minorEastAsia" w:eastAsiaTheme="minorEastAsia"/>
                <w:color w:val="000000"/>
                <w:kern w:val="0"/>
                <w:sz w:val="24"/>
                <w:szCs w:val="24"/>
              </w:rPr>
              <w:t>40</w:t>
            </w:r>
            <w:r>
              <w:rPr>
                <w:rFonts w:cs="Calibri" w:asciiTheme="minorEastAsia" w:hAnsiTheme="minorEastAsia" w:eastAsiaTheme="minorEastAsia"/>
                <w:color w:val="000000"/>
                <w:kern w:val="0"/>
                <w:sz w:val="24"/>
                <w:szCs w:val="24"/>
              </w:rPr>
              <w:t>分</w:t>
            </w:r>
          </w:p>
        </w:tc>
        <w:tc>
          <w:tcPr>
            <w:tcW w:w="4548" w:type="dxa"/>
            <w:tcBorders>
              <w:top w:val="single" w:color="000000" w:sz="4" w:space="0"/>
              <w:left w:val="single" w:color="000000" w:sz="4" w:space="0"/>
              <w:bottom w:val="single" w:color="000000" w:sz="4" w:space="0"/>
              <w:right w:val="single" w:color="000000" w:sz="4" w:space="0"/>
            </w:tcBorders>
            <w:vAlign w:val="center"/>
          </w:tcPr>
          <w:p w14:paraId="001B8842">
            <w:pPr>
              <w:widowControl/>
              <w:jc w:val="left"/>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1、工程维修保养制度及操作规程完善并落实。落实保证大楼各项设备设施安全有效运行。</w:t>
            </w:r>
          </w:p>
        </w:tc>
        <w:tc>
          <w:tcPr>
            <w:tcW w:w="728" w:type="dxa"/>
            <w:tcBorders>
              <w:top w:val="single" w:color="000000" w:sz="4" w:space="0"/>
              <w:left w:val="single" w:color="000000" w:sz="4" w:space="0"/>
              <w:bottom w:val="single" w:color="000000" w:sz="4" w:space="0"/>
              <w:right w:val="single" w:color="000000" w:sz="4" w:space="0"/>
            </w:tcBorders>
            <w:vAlign w:val="center"/>
          </w:tcPr>
          <w:p w14:paraId="4BB34774">
            <w:pPr>
              <w:widowControl/>
              <w:jc w:val="center"/>
              <w:textAlignment w:val="center"/>
              <w:rPr>
                <w:rFonts w:cs="Calibri" w:asciiTheme="minorEastAsia" w:hAnsiTheme="minorEastAsia" w:eastAsiaTheme="minorEastAsia"/>
                <w:color w:val="000000"/>
                <w:sz w:val="24"/>
                <w:szCs w:val="24"/>
              </w:rPr>
            </w:pPr>
            <w:r>
              <w:rPr>
                <w:rFonts w:hint="eastAsia" w:cs="Calibri" w:asciiTheme="minorEastAsia" w:hAnsiTheme="minorEastAsia" w:eastAsiaTheme="minorEastAsia"/>
                <w:color w:val="000000"/>
                <w:kern w:val="0"/>
                <w:sz w:val="24"/>
                <w:szCs w:val="24"/>
              </w:rPr>
              <w:t>7</w:t>
            </w:r>
          </w:p>
        </w:tc>
        <w:tc>
          <w:tcPr>
            <w:tcW w:w="777" w:type="dxa"/>
            <w:tcBorders>
              <w:top w:val="single" w:color="000000" w:sz="4" w:space="0"/>
              <w:left w:val="single" w:color="000000" w:sz="4" w:space="0"/>
              <w:bottom w:val="single" w:color="000000" w:sz="4" w:space="0"/>
              <w:right w:val="single" w:color="000000" w:sz="4" w:space="0"/>
            </w:tcBorders>
            <w:vAlign w:val="center"/>
          </w:tcPr>
          <w:p w14:paraId="6EA5B4EE">
            <w:pPr>
              <w:jc w:val="left"/>
              <w:rPr>
                <w:rFonts w:cs="Arial" w:asciiTheme="minorEastAsia" w:hAnsiTheme="minorEastAsia" w:eastAsiaTheme="minorEastAsia"/>
                <w:color w:val="000000"/>
                <w:sz w:val="24"/>
                <w:szCs w:val="24"/>
              </w:rPr>
            </w:pPr>
          </w:p>
        </w:tc>
        <w:tc>
          <w:tcPr>
            <w:tcW w:w="1231" w:type="dxa"/>
            <w:vMerge w:val="restart"/>
            <w:tcBorders>
              <w:top w:val="single" w:color="000000" w:sz="4" w:space="0"/>
              <w:left w:val="single" w:color="000000" w:sz="4" w:space="0"/>
              <w:bottom w:val="single" w:color="000000" w:sz="4" w:space="0"/>
              <w:right w:val="single" w:color="000000" w:sz="4" w:space="0"/>
            </w:tcBorders>
            <w:vAlign w:val="center"/>
          </w:tcPr>
          <w:p w14:paraId="095DD215">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完全符合得满分，部分符合相应递减，不符合得0分</w:t>
            </w:r>
          </w:p>
        </w:tc>
      </w:tr>
      <w:tr w14:paraId="0E3100B6">
        <w:tblPrEx>
          <w:tblCellMar>
            <w:top w:w="0" w:type="dxa"/>
            <w:left w:w="108" w:type="dxa"/>
            <w:bottom w:w="0" w:type="dxa"/>
            <w:right w:w="108" w:type="dxa"/>
          </w:tblCellMar>
        </w:tblPrEx>
        <w:trPr>
          <w:trHeight w:val="795"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1A05B9A6">
            <w:pPr>
              <w:rPr>
                <w:rFonts w:asciiTheme="minorEastAsia" w:hAnsiTheme="minorEastAsia" w:eastAsiaTheme="minorEastAsia"/>
                <w:sz w:val="24"/>
                <w:szCs w:val="24"/>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3C7CD765">
            <w:pPr>
              <w:rPr>
                <w:rFonts w:asciiTheme="minorEastAsia" w:hAnsiTheme="minorEastAsia" w:eastAsiaTheme="minorEastAsia"/>
                <w:sz w:val="24"/>
                <w:szCs w:val="24"/>
              </w:rPr>
            </w:pPr>
          </w:p>
        </w:tc>
        <w:tc>
          <w:tcPr>
            <w:tcW w:w="755" w:type="dxa"/>
            <w:vMerge w:val="continue"/>
            <w:tcBorders>
              <w:top w:val="single" w:color="000000" w:sz="4" w:space="0"/>
              <w:left w:val="single" w:color="000000" w:sz="4" w:space="0"/>
              <w:bottom w:val="single" w:color="000000" w:sz="4" w:space="0"/>
              <w:right w:val="single" w:color="000000" w:sz="4" w:space="0"/>
            </w:tcBorders>
            <w:vAlign w:val="center"/>
          </w:tcPr>
          <w:p w14:paraId="5DFE563D">
            <w:pPr>
              <w:rPr>
                <w:rFonts w:asciiTheme="minorEastAsia" w:hAnsiTheme="minorEastAsia" w:eastAsiaTheme="minorEastAsia"/>
                <w:sz w:val="24"/>
                <w:szCs w:val="24"/>
              </w:rPr>
            </w:pPr>
          </w:p>
        </w:tc>
        <w:tc>
          <w:tcPr>
            <w:tcW w:w="4548" w:type="dxa"/>
            <w:tcBorders>
              <w:top w:val="single" w:color="000000" w:sz="4" w:space="0"/>
              <w:left w:val="single" w:color="000000" w:sz="4" w:space="0"/>
              <w:bottom w:val="single" w:color="000000" w:sz="4" w:space="0"/>
              <w:right w:val="single" w:color="000000" w:sz="4" w:space="0"/>
            </w:tcBorders>
            <w:vAlign w:val="center"/>
          </w:tcPr>
          <w:p w14:paraId="4D892869">
            <w:pPr>
              <w:widowControl/>
              <w:jc w:val="left"/>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2、电气设备、照明完好率达到100%，供电线路及后备电源、照明灯具、中央空调室内机组的检查和维护，发现损坏做好维修。</w:t>
            </w:r>
          </w:p>
        </w:tc>
        <w:tc>
          <w:tcPr>
            <w:tcW w:w="728" w:type="dxa"/>
            <w:tcBorders>
              <w:top w:val="single" w:color="000000" w:sz="4" w:space="0"/>
              <w:left w:val="single" w:color="000000" w:sz="4" w:space="0"/>
              <w:bottom w:val="single" w:color="000000" w:sz="4" w:space="0"/>
              <w:right w:val="single" w:color="000000" w:sz="4" w:space="0"/>
            </w:tcBorders>
            <w:vAlign w:val="center"/>
          </w:tcPr>
          <w:p w14:paraId="3C0F9EAB">
            <w:pPr>
              <w:widowControl/>
              <w:jc w:val="center"/>
              <w:textAlignment w:val="center"/>
              <w:rPr>
                <w:rFonts w:cs="Calibri" w:asciiTheme="minorEastAsia" w:hAnsiTheme="minorEastAsia" w:eastAsiaTheme="minorEastAsia"/>
                <w:color w:val="000000"/>
                <w:sz w:val="24"/>
                <w:szCs w:val="24"/>
              </w:rPr>
            </w:pPr>
            <w:r>
              <w:rPr>
                <w:rFonts w:hint="eastAsia" w:cs="Calibri" w:asciiTheme="minorEastAsia" w:hAnsiTheme="minorEastAsia" w:eastAsiaTheme="minorEastAsia"/>
                <w:color w:val="000000"/>
                <w:kern w:val="0"/>
                <w:sz w:val="24"/>
                <w:szCs w:val="24"/>
              </w:rPr>
              <w:t>5</w:t>
            </w:r>
          </w:p>
        </w:tc>
        <w:tc>
          <w:tcPr>
            <w:tcW w:w="777" w:type="dxa"/>
            <w:tcBorders>
              <w:top w:val="single" w:color="000000" w:sz="4" w:space="0"/>
              <w:left w:val="single" w:color="000000" w:sz="4" w:space="0"/>
              <w:bottom w:val="single" w:color="000000" w:sz="4" w:space="0"/>
              <w:right w:val="single" w:color="000000" w:sz="4" w:space="0"/>
            </w:tcBorders>
            <w:vAlign w:val="center"/>
          </w:tcPr>
          <w:p w14:paraId="75C1A7F3">
            <w:pPr>
              <w:jc w:val="left"/>
              <w:rPr>
                <w:rFonts w:cs="Arial" w:asciiTheme="minorEastAsia" w:hAnsiTheme="minorEastAsia" w:eastAsiaTheme="minorEastAsia"/>
                <w:color w:val="000000"/>
                <w:sz w:val="24"/>
                <w:szCs w:val="24"/>
              </w:rPr>
            </w:pPr>
          </w:p>
        </w:tc>
        <w:tc>
          <w:tcPr>
            <w:tcW w:w="1231" w:type="dxa"/>
            <w:vMerge w:val="continue"/>
            <w:tcBorders>
              <w:top w:val="single" w:color="000000" w:sz="4" w:space="0"/>
              <w:left w:val="single" w:color="000000" w:sz="4" w:space="0"/>
              <w:bottom w:val="single" w:color="000000" w:sz="4" w:space="0"/>
              <w:right w:val="single" w:color="000000" w:sz="4" w:space="0"/>
            </w:tcBorders>
            <w:vAlign w:val="center"/>
          </w:tcPr>
          <w:p w14:paraId="673005CD">
            <w:pPr>
              <w:rPr>
                <w:rFonts w:asciiTheme="minorEastAsia" w:hAnsiTheme="minorEastAsia" w:eastAsiaTheme="minorEastAsia"/>
                <w:sz w:val="24"/>
                <w:szCs w:val="24"/>
              </w:rPr>
            </w:pPr>
          </w:p>
        </w:tc>
      </w:tr>
      <w:tr w14:paraId="7540EE65">
        <w:tblPrEx>
          <w:tblCellMar>
            <w:top w:w="0" w:type="dxa"/>
            <w:left w:w="108" w:type="dxa"/>
            <w:bottom w:w="0" w:type="dxa"/>
            <w:right w:w="108" w:type="dxa"/>
          </w:tblCellMar>
        </w:tblPrEx>
        <w:trPr>
          <w:trHeight w:val="1050"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07B9E516">
            <w:pPr>
              <w:rPr>
                <w:rFonts w:asciiTheme="minorEastAsia" w:hAnsiTheme="minorEastAsia" w:eastAsiaTheme="minorEastAsia"/>
                <w:sz w:val="24"/>
                <w:szCs w:val="24"/>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788458D0">
            <w:pPr>
              <w:rPr>
                <w:rFonts w:asciiTheme="minorEastAsia" w:hAnsiTheme="minorEastAsia" w:eastAsiaTheme="minorEastAsia"/>
                <w:sz w:val="24"/>
                <w:szCs w:val="24"/>
              </w:rPr>
            </w:pPr>
          </w:p>
        </w:tc>
        <w:tc>
          <w:tcPr>
            <w:tcW w:w="755" w:type="dxa"/>
            <w:vMerge w:val="continue"/>
            <w:tcBorders>
              <w:top w:val="single" w:color="000000" w:sz="4" w:space="0"/>
              <w:left w:val="single" w:color="000000" w:sz="4" w:space="0"/>
              <w:bottom w:val="single" w:color="000000" w:sz="4" w:space="0"/>
              <w:right w:val="single" w:color="000000" w:sz="4" w:space="0"/>
            </w:tcBorders>
            <w:vAlign w:val="center"/>
          </w:tcPr>
          <w:p w14:paraId="79995458">
            <w:pPr>
              <w:rPr>
                <w:rFonts w:asciiTheme="minorEastAsia" w:hAnsiTheme="minorEastAsia" w:eastAsiaTheme="minorEastAsia"/>
                <w:sz w:val="24"/>
                <w:szCs w:val="24"/>
              </w:rPr>
            </w:pPr>
          </w:p>
        </w:tc>
        <w:tc>
          <w:tcPr>
            <w:tcW w:w="4548" w:type="dxa"/>
            <w:tcBorders>
              <w:top w:val="single" w:color="000000" w:sz="4" w:space="0"/>
              <w:left w:val="single" w:color="000000" w:sz="4" w:space="0"/>
              <w:bottom w:val="single" w:color="000000" w:sz="4" w:space="0"/>
              <w:right w:val="single" w:color="000000" w:sz="4" w:space="0"/>
            </w:tcBorders>
            <w:vAlign w:val="center"/>
          </w:tcPr>
          <w:p w14:paraId="7405CA5F">
            <w:pPr>
              <w:widowControl/>
              <w:jc w:val="left"/>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3、配备专职人员上岗，正确操作各项电器设备，做好原始记录；定时检查巡视高低压配电系统，并抄录各种表计，发现设备出现异常和故障，应通知有关部门进行检修，并做好记录。</w:t>
            </w:r>
          </w:p>
        </w:tc>
        <w:tc>
          <w:tcPr>
            <w:tcW w:w="728" w:type="dxa"/>
            <w:tcBorders>
              <w:top w:val="single" w:color="000000" w:sz="4" w:space="0"/>
              <w:left w:val="single" w:color="000000" w:sz="4" w:space="0"/>
              <w:bottom w:val="single" w:color="000000" w:sz="4" w:space="0"/>
              <w:right w:val="single" w:color="000000" w:sz="4" w:space="0"/>
            </w:tcBorders>
            <w:vAlign w:val="center"/>
          </w:tcPr>
          <w:p w14:paraId="7D2E52EF">
            <w:pPr>
              <w:widowControl/>
              <w:jc w:val="center"/>
              <w:textAlignment w:val="center"/>
              <w:rPr>
                <w:rFonts w:cs="Calibri" w:asciiTheme="minorEastAsia" w:hAnsiTheme="minorEastAsia" w:eastAsiaTheme="minorEastAsia"/>
                <w:color w:val="000000"/>
                <w:sz w:val="24"/>
                <w:szCs w:val="24"/>
              </w:rPr>
            </w:pPr>
            <w:r>
              <w:rPr>
                <w:rFonts w:hint="eastAsia" w:cs="Calibri" w:asciiTheme="minorEastAsia" w:hAnsiTheme="minorEastAsia" w:eastAsiaTheme="minorEastAsia"/>
                <w:color w:val="000000"/>
                <w:kern w:val="0"/>
                <w:sz w:val="24"/>
                <w:szCs w:val="24"/>
              </w:rPr>
              <w:t>6</w:t>
            </w:r>
          </w:p>
        </w:tc>
        <w:tc>
          <w:tcPr>
            <w:tcW w:w="777" w:type="dxa"/>
            <w:tcBorders>
              <w:top w:val="single" w:color="000000" w:sz="4" w:space="0"/>
              <w:left w:val="single" w:color="000000" w:sz="4" w:space="0"/>
              <w:bottom w:val="single" w:color="000000" w:sz="4" w:space="0"/>
              <w:right w:val="single" w:color="000000" w:sz="4" w:space="0"/>
            </w:tcBorders>
            <w:vAlign w:val="center"/>
          </w:tcPr>
          <w:p w14:paraId="65AC99C2">
            <w:pPr>
              <w:jc w:val="left"/>
              <w:rPr>
                <w:rFonts w:cs="Arial" w:asciiTheme="minorEastAsia" w:hAnsiTheme="minorEastAsia" w:eastAsiaTheme="minorEastAsia"/>
                <w:color w:val="000000"/>
                <w:sz w:val="24"/>
                <w:szCs w:val="24"/>
              </w:rPr>
            </w:pPr>
          </w:p>
        </w:tc>
        <w:tc>
          <w:tcPr>
            <w:tcW w:w="1231" w:type="dxa"/>
            <w:vMerge w:val="continue"/>
            <w:tcBorders>
              <w:top w:val="single" w:color="000000" w:sz="4" w:space="0"/>
              <w:left w:val="single" w:color="000000" w:sz="4" w:space="0"/>
              <w:bottom w:val="single" w:color="000000" w:sz="4" w:space="0"/>
              <w:right w:val="single" w:color="000000" w:sz="4" w:space="0"/>
            </w:tcBorders>
            <w:vAlign w:val="center"/>
          </w:tcPr>
          <w:p w14:paraId="38D4DA8C">
            <w:pPr>
              <w:rPr>
                <w:rFonts w:asciiTheme="minorEastAsia" w:hAnsiTheme="minorEastAsia" w:eastAsiaTheme="minorEastAsia"/>
                <w:sz w:val="24"/>
                <w:szCs w:val="24"/>
              </w:rPr>
            </w:pPr>
          </w:p>
        </w:tc>
      </w:tr>
      <w:tr w14:paraId="6B70F4E0">
        <w:tblPrEx>
          <w:tblCellMar>
            <w:top w:w="0" w:type="dxa"/>
            <w:left w:w="108" w:type="dxa"/>
            <w:bottom w:w="0" w:type="dxa"/>
            <w:right w:w="108" w:type="dxa"/>
          </w:tblCellMar>
        </w:tblPrEx>
        <w:trPr>
          <w:trHeight w:val="540"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7B4DCB84">
            <w:pPr>
              <w:rPr>
                <w:rFonts w:asciiTheme="minorEastAsia" w:hAnsiTheme="minorEastAsia" w:eastAsiaTheme="minorEastAsia"/>
                <w:sz w:val="24"/>
                <w:szCs w:val="24"/>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78D18EA8">
            <w:pPr>
              <w:rPr>
                <w:rFonts w:asciiTheme="minorEastAsia" w:hAnsiTheme="minorEastAsia" w:eastAsiaTheme="minorEastAsia"/>
                <w:sz w:val="24"/>
                <w:szCs w:val="24"/>
              </w:rPr>
            </w:pPr>
          </w:p>
        </w:tc>
        <w:tc>
          <w:tcPr>
            <w:tcW w:w="755" w:type="dxa"/>
            <w:vMerge w:val="continue"/>
            <w:tcBorders>
              <w:top w:val="single" w:color="000000" w:sz="4" w:space="0"/>
              <w:left w:val="single" w:color="000000" w:sz="4" w:space="0"/>
              <w:bottom w:val="single" w:color="000000" w:sz="4" w:space="0"/>
              <w:right w:val="single" w:color="000000" w:sz="4" w:space="0"/>
            </w:tcBorders>
            <w:vAlign w:val="center"/>
          </w:tcPr>
          <w:p w14:paraId="5D13D824">
            <w:pPr>
              <w:rPr>
                <w:rFonts w:asciiTheme="minorEastAsia" w:hAnsiTheme="minorEastAsia" w:eastAsiaTheme="minorEastAsia"/>
                <w:sz w:val="24"/>
                <w:szCs w:val="24"/>
              </w:rPr>
            </w:pPr>
          </w:p>
        </w:tc>
        <w:tc>
          <w:tcPr>
            <w:tcW w:w="4548" w:type="dxa"/>
            <w:tcBorders>
              <w:top w:val="single" w:color="000000" w:sz="4" w:space="0"/>
              <w:left w:val="single" w:color="000000" w:sz="4" w:space="0"/>
              <w:bottom w:val="single" w:color="000000" w:sz="4" w:space="0"/>
              <w:right w:val="single" w:color="000000" w:sz="4" w:space="0"/>
            </w:tcBorders>
            <w:vAlign w:val="center"/>
          </w:tcPr>
          <w:p w14:paraId="74F53A38">
            <w:pPr>
              <w:widowControl/>
              <w:jc w:val="left"/>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4、给排水设备运行正常，设施完好，无跑冒滴漏；机房整洁无积尘、积水，无杂物。</w:t>
            </w:r>
          </w:p>
        </w:tc>
        <w:tc>
          <w:tcPr>
            <w:tcW w:w="728" w:type="dxa"/>
            <w:tcBorders>
              <w:top w:val="single" w:color="000000" w:sz="4" w:space="0"/>
              <w:left w:val="single" w:color="000000" w:sz="4" w:space="0"/>
              <w:bottom w:val="single" w:color="000000" w:sz="4" w:space="0"/>
              <w:right w:val="single" w:color="000000" w:sz="4" w:space="0"/>
            </w:tcBorders>
            <w:vAlign w:val="center"/>
          </w:tcPr>
          <w:p w14:paraId="5A22B912">
            <w:pPr>
              <w:widowControl/>
              <w:jc w:val="center"/>
              <w:textAlignment w:val="center"/>
              <w:rPr>
                <w:rFonts w:cs="Calibri" w:asciiTheme="minorEastAsia" w:hAnsiTheme="minorEastAsia" w:eastAsiaTheme="minorEastAsia"/>
                <w:color w:val="000000"/>
                <w:sz w:val="24"/>
                <w:szCs w:val="24"/>
              </w:rPr>
            </w:pPr>
            <w:r>
              <w:rPr>
                <w:rFonts w:hint="eastAsia" w:cs="Calibri" w:asciiTheme="minorEastAsia" w:hAnsiTheme="minorEastAsia" w:eastAsiaTheme="minorEastAsia"/>
                <w:color w:val="000000"/>
                <w:kern w:val="0"/>
                <w:sz w:val="24"/>
                <w:szCs w:val="24"/>
              </w:rPr>
              <w:t>7</w:t>
            </w:r>
          </w:p>
        </w:tc>
        <w:tc>
          <w:tcPr>
            <w:tcW w:w="777" w:type="dxa"/>
            <w:tcBorders>
              <w:top w:val="single" w:color="000000" w:sz="4" w:space="0"/>
              <w:left w:val="single" w:color="000000" w:sz="4" w:space="0"/>
              <w:bottom w:val="single" w:color="000000" w:sz="4" w:space="0"/>
              <w:right w:val="single" w:color="000000" w:sz="4" w:space="0"/>
            </w:tcBorders>
            <w:vAlign w:val="center"/>
          </w:tcPr>
          <w:p w14:paraId="4565262D">
            <w:pPr>
              <w:jc w:val="left"/>
              <w:rPr>
                <w:rFonts w:cs="Arial" w:asciiTheme="minorEastAsia" w:hAnsiTheme="minorEastAsia" w:eastAsiaTheme="minorEastAsia"/>
                <w:color w:val="000000"/>
                <w:sz w:val="24"/>
                <w:szCs w:val="24"/>
              </w:rPr>
            </w:pPr>
          </w:p>
        </w:tc>
        <w:tc>
          <w:tcPr>
            <w:tcW w:w="1231" w:type="dxa"/>
            <w:vMerge w:val="continue"/>
            <w:tcBorders>
              <w:top w:val="single" w:color="000000" w:sz="4" w:space="0"/>
              <w:left w:val="single" w:color="000000" w:sz="4" w:space="0"/>
              <w:bottom w:val="single" w:color="000000" w:sz="4" w:space="0"/>
              <w:right w:val="single" w:color="000000" w:sz="4" w:space="0"/>
            </w:tcBorders>
            <w:vAlign w:val="center"/>
          </w:tcPr>
          <w:p w14:paraId="1F242E60">
            <w:pPr>
              <w:rPr>
                <w:rFonts w:asciiTheme="minorEastAsia" w:hAnsiTheme="minorEastAsia" w:eastAsiaTheme="minorEastAsia"/>
                <w:sz w:val="24"/>
                <w:szCs w:val="24"/>
              </w:rPr>
            </w:pPr>
          </w:p>
        </w:tc>
      </w:tr>
      <w:tr w14:paraId="43EF989E">
        <w:tblPrEx>
          <w:tblCellMar>
            <w:top w:w="0" w:type="dxa"/>
            <w:left w:w="108" w:type="dxa"/>
            <w:bottom w:w="0" w:type="dxa"/>
            <w:right w:w="108" w:type="dxa"/>
          </w:tblCellMar>
        </w:tblPrEx>
        <w:trPr>
          <w:trHeight w:val="540"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7E6B4D48">
            <w:pPr>
              <w:rPr>
                <w:rFonts w:asciiTheme="minorEastAsia" w:hAnsiTheme="minorEastAsia" w:eastAsiaTheme="minorEastAsia"/>
                <w:sz w:val="24"/>
                <w:szCs w:val="24"/>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0EDA3BA1">
            <w:pPr>
              <w:rPr>
                <w:rFonts w:asciiTheme="minorEastAsia" w:hAnsiTheme="minorEastAsia" w:eastAsiaTheme="minorEastAsia"/>
                <w:sz w:val="24"/>
                <w:szCs w:val="24"/>
              </w:rPr>
            </w:pPr>
          </w:p>
        </w:tc>
        <w:tc>
          <w:tcPr>
            <w:tcW w:w="755" w:type="dxa"/>
            <w:vMerge w:val="continue"/>
            <w:tcBorders>
              <w:top w:val="single" w:color="000000" w:sz="4" w:space="0"/>
              <w:left w:val="single" w:color="000000" w:sz="4" w:space="0"/>
              <w:bottom w:val="single" w:color="000000" w:sz="4" w:space="0"/>
              <w:right w:val="single" w:color="000000" w:sz="4" w:space="0"/>
            </w:tcBorders>
            <w:vAlign w:val="center"/>
          </w:tcPr>
          <w:p w14:paraId="3342C6A7">
            <w:pPr>
              <w:rPr>
                <w:rFonts w:asciiTheme="minorEastAsia" w:hAnsiTheme="minorEastAsia" w:eastAsiaTheme="minorEastAsia"/>
                <w:sz w:val="24"/>
                <w:szCs w:val="24"/>
              </w:rPr>
            </w:pPr>
          </w:p>
        </w:tc>
        <w:tc>
          <w:tcPr>
            <w:tcW w:w="4548" w:type="dxa"/>
            <w:tcBorders>
              <w:top w:val="single" w:color="000000" w:sz="4" w:space="0"/>
              <w:left w:val="single" w:color="000000" w:sz="4" w:space="0"/>
              <w:bottom w:val="single" w:color="000000" w:sz="4" w:space="0"/>
              <w:right w:val="single" w:color="000000" w:sz="4" w:space="0"/>
            </w:tcBorders>
            <w:vAlign w:val="center"/>
          </w:tcPr>
          <w:p w14:paraId="090A40CC">
            <w:pPr>
              <w:widowControl/>
              <w:jc w:val="left"/>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5、锅炉设备、中央空调完好，运行正常。管道、阀门无跑冒滴漏现象及事故隐患。</w:t>
            </w:r>
          </w:p>
        </w:tc>
        <w:tc>
          <w:tcPr>
            <w:tcW w:w="728" w:type="dxa"/>
            <w:tcBorders>
              <w:top w:val="single" w:color="000000" w:sz="4" w:space="0"/>
              <w:left w:val="single" w:color="000000" w:sz="4" w:space="0"/>
              <w:bottom w:val="single" w:color="000000" w:sz="4" w:space="0"/>
              <w:right w:val="single" w:color="000000" w:sz="4" w:space="0"/>
            </w:tcBorders>
            <w:vAlign w:val="center"/>
          </w:tcPr>
          <w:p w14:paraId="57E74A42">
            <w:pPr>
              <w:widowControl/>
              <w:jc w:val="center"/>
              <w:textAlignment w:val="center"/>
              <w:rPr>
                <w:rFonts w:cs="Calibri" w:asciiTheme="minorEastAsia" w:hAnsiTheme="minorEastAsia" w:eastAsiaTheme="minorEastAsia"/>
                <w:color w:val="000000"/>
                <w:sz w:val="24"/>
                <w:szCs w:val="24"/>
              </w:rPr>
            </w:pPr>
            <w:r>
              <w:rPr>
                <w:rFonts w:hint="eastAsia" w:cs="Calibri" w:asciiTheme="minorEastAsia" w:hAnsiTheme="minorEastAsia" w:eastAsiaTheme="minorEastAsia"/>
                <w:color w:val="000000"/>
                <w:kern w:val="0"/>
                <w:sz w:val="24"/>
                <w:szCs w:val="24"/>
              </w:rPr>
              <w:t>4</w:t>
            </w:r>
          </w:p>
        </w:tc>
        <w:tc>
          <w:tcPr>
            <w:tcW w:w="777" w:type="dxa"/>
            <w:tcBorders>
              <w:top w:val="single" w:color="000000" w:sz="4" w:space="0"/>
              <w:left w:val="single" w:color="000000" w:sz="4" w:space="0"/>
              <w:bottom w:val="single" w:color="000000" w:sz="4" w:space="0"/>
              <w:right w:val="single" w:color="000000" w:sz="4" w:space="0"/>
            </w:tcBorders>
            <w:vAlign w:val="center"/>
          </w:tcPr>
          <w:p w14:paraId="5425307C">
            <w:pPr>
              <w:jc w:val="left"/>
              <w:rPr>
                <w:rFonts w:cs="Arial" w:asciiTheme="minorEastAsia" w:hAnsiTheme="minorEastAsia" w:eastAsiaTheme="minorEastAsia"/>
                <w:color w:val="000000"/>
                <w:sz w:val="24"/>
                <w:szCs w:val="24"/>
              </w:rPr>
            </w:pPr>
          </w:p>
        </w:tc>
        <w:tc>
          <w:tcPr>
            <w:tcW w:w="1231" w:type="dxa"/>
            <w:vMerge w:val="continue"/>
            <w:tcBorders>
              <w:top w:val="single" w:color="000000" w:sz="4" w:space="0"/>
              <w:left w:val="single" w:color="000000" w:sz="4" w:space="0"/>
              <w:bottom w:val="single" w:color="000000" w:sz="4" w:space="0"/>
              <w:right w:val="single" w:color="000000" w:sz="4" w:space="0"/>
            </w:tcBorders>
            <w:vAlign w:val="center"/>
          </w:tcPr>
          <w:p w14:paraId="2CFD41A3">
            <w:pPr>
              <w:rPr>
                <w:rFonts w:asciiTheme="minorEastAsia" w:hAnsiTheme="minorEastAsia" w:eastAsiaTheme="minorEastAsia"/>
                <w:sz w:val="24"/>
                <w:szCs w:val="24"/>
              </w:rPr>
            </w:pPr>
          </w:p>
        </w:tc>
      </w:tr>
      <w:tr w14:paraId="5E644296">
        <w:tblPrEx>
          <w:tblCellMar>
            <w:top w:w="0" w:type="dxa"/>
            <w:left w:w="108" w:type="dxa"/>
            <w:bottom w:w="0" w:type="dxa"/>
            <w:right w:w="108" w:type="dxa"/>
          </w:tblCellMar>
        </w:tblPrEx>
        <w:trPr>
          <w:trHeight w:val="1080"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475069CA">
            <w:pPr>
              <w:rPr>
                <w:rFonts w:asciiTheme="minorEastAsia" w:hAnsiTheme="minorEastAsia" w:eastAsiaTheme="minorEastAsia"/>
                <w:sz w:val="24"/>
                <w:szCs w:val="24"/>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0C3A79C9">
            <w:pPr>
              <w:rPr>
                <w:rFonts w:asciiTheme="minorEastAsia" w:hAnsiTheme="minorEastAsia" w:eastAsiaTheme="minorEastAsia"/>
                <w:sz w:val="24"/>
                <w:szCs w:val="24"/>
              </w:rPr>
            </w:pPr>
          </w:p>
        </w:tc>
        <w:tc>
          <w:tcPr>
            <w:tcW w:w="755" w:type="dxa"/>
            <w:vMerge w:val="continue"/>
            <w:tcBorders>
              <w:top w:val="single" w:color="000000" w:sz="4" w:space="0"/>
              <w:left w:val="single" w:color="000000" w:sz="4" w:space="0"/>
              <w:bottom w:val="single" w:color="000000" w:sz="4" w:space="0"/>
              <w:right w:val="single" w:color="000000" w:sz="4" w:space="0"/>
            </w:tcBorders>
            <w:vAlign w:val="center"/>
          </w:tcPr>
          <w:p w14:paraId="62E00133">
            <w:pPr>
              <w:rPr>
                <w:rFonts w:asciiTheme="minorEastAsia" w:hAnsiTheme="minorEastAsia" w:eastAsiaTheme="minorEastAsia"/>
                <w:sz w:val="24"/>
                <w:szCs w:val="24"/>
              </w:rPr>
            </w:pPr>
          </w:p>
        </w:tc>
        <w:tc>
          <w:tcPr>
            <w:tcW w:w="4548" w:type="dxa"/>
            <w:tcBorders>
              <w:top w:val="single" w:color="000000" w:sz="4" w:space="0"/>
              <w:left w:val="single" w:color="000000" w:sz="4" w:space="0"/>
              <w:bottom w:val="single" w:color="000000" w:sz="4" w:space="0"/>
              <w:right w:val="single" w:color="000000" w:sz="4" w:space="0"/>
            </w:tcBorders>
            <w:vAlign w:val="center"/>
          </w:tcPr>
          <w:p w14:paraId="5C4A30EB">
            <w:pPr>
              <w:widowControl/>
              <w:jc w:val="left"/>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6、实行24小时工程运行维修值班制度。接到报修后30分钟内到现场并排除故障，维修合格率为100％，零返修。微笑服务、文明施工、安全操作，维修工作完成后做好现场清理工作。</w:t>
            </w:r>
          </w:p>
        </w:tc>
        <w:tc>
          <w:tcPr>
            <w:tcW w:w="728" w:type="dxa"/>
            <w:tcBorders>
              <w:top w:val="single" w:color="000000" w:sz="4" w:space="0"/>
              <w:left w:val="single" w:color="000000" w:sz="4" w:space="0"/>
              <w:bottom w:val="single" w:color="000000" w:sz="4" w:space="0"/>
              <w:right w:val="single" w:color="000000" w:sz="4" w:space="0"/>
            </w:tcBorders>
            <w:vAlign w:val="center"/>
          </w:tcPr>
          <w:p w14:paraId="3B9DBDCA">
            <w:pPr>
              <w:widowControl/>
              <w:jc w:val="center"/>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3</w:t>
            </w:r>
          </w:p>
        </w:tc>
        <w:tc>
          <w:tcPr>
            <w:tcW w:w="777" w:type="dxa"/>
            <w:tcBorders>
              <w:top w:val="single" w:color="000000" w:sz="4" w:space="0"/>
              <w:left w:val="single" w:color="000000" w:sz="4" w:space="0"/>
              <w:bottom w:val="single" w:color="000000" w:sz="4" w:space="0"/>
              <w:right w:val="single" w:color="000000" w:sz="4" w:space="0"/>
            </w:tcBorders>
            <w:vAlign w:val="center"/>
          </w:tcPr>
          <w:p w14:paraId="677A200D">
            <w:pPr>
              <w:jc w:val="left"/>
              <w:rPr>
                <w:rFonts w:cs="Arial" w:asciiTheme="minorEastAsia" w:hAnsiTheme="minorEastAsia" w:eastAsiaTheme="minorEastAsia"/>
                <w:color w:val="000000"/>
                <w:sz w:val="24"/>
                <w:szCs w:val="24"/>
              </w:rPr>
            </w:pPr>
          </w:p>
        </w:tc>
        <w:tc>
          <w:tcPr>
            <w:tcW w:w="1231" w:type="dxa"/>
            <w:vMerge w:val="continue"/>
            <w:tcBorders>
              <w:top w:val="single" w:color="000000" w:sz="4" w:space="0"/>
              <w:left w:val="single" w:color="000000" w:sz="4" w:space="0"/>
              <w:bottom w:val="single" w:color="000000" w:sz="4" w:space="0"/>
              <w:right w:val="single" w:color="000000" w:sz="4" w:space="0"/>
            </w:tcBorders>
            <w:vAlign w:val="center"/>
          </w:tcPr>
          <w:p w14:paraId="68FA055B">
            <w:pPr>
              <w:rPr>
                <w:rFonts w:asciiTheme="minorEastAsia" w:hAnsiTheme="minorEastAsia" w:eastAsiaTheme="minorEastAsia"/>
                <w:sz w:val="24"/>
                <w:szCs w:val="24"/>
              </w:rPr>
            </w:pPr>
          </w:p>
        </w:tc>
      </w:tr>
      <w:tr w14:paraId="70026C17">
        <w:tblPrEx>
          <w:tblCellMar>
            <w:top w:w="0" w:type="dxa"/>
            <w:left w:w="108" w:type="dxa"/>
            <w:bottom w:w="0" w:type="dxa"/>
            <w:right w:w="108" w:type="dxa"/>
          </w:tblCellMar>
        </w:tblPrEx>
        <w:trPr>
          <w:trHeight w:val="540"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04427163">
            <w:pPr>
              <w:rPr>
                <w:rFonts w:asciiTheme="minorEastAsia" w:hAnsiTheme="minorEastAsia" w:eastAsiaTheme="minorEastAsia"/>
                <w:sz w:val="24"/>
                <w:szCs w:val="24"/>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6BB50021">
            <w:pPr>
              <w:rPr>
                <w:rFonts w:asciiTheme="minorEastAsia" w:hAnsiTheme="minorEastAsia" w:eastAsiaTheme="minorEastAsia"/>
                <w:sz w:val="24"/>
                <w:szCs w:val="24"/>
              </w:rPr>
            </w:pPr>
          </w:p>
        </w:tc>
        <w:tc>
          <w:tcPr>
            <w:tcW w:w="755" w:type="dxa"/>
            <w:vMerge w:val="continue"/>
            <w:tcBorders>
              <w:top w:val="single" w:color="000000" w:sz="4" w:space="0"/>
              <w:left w:val="single" w:color="000000" w:sz="4" w:space="0"/>
              <w:bottom w:val="single" w:color="000000" w:sz="4" w:space="0"/>
              <w:right w:val="single" w:color="000000" w:sz="4" w:space="0"/>
            </w:tcBorders>
            <w:vAlign w:val="center"/>
          </w:tcPr>
          <w:p w14:paraId="7293E70C">
            <w:pPr>
              <w:rPr>
                <w:rFonts w:asciiTheme="minorEastAsia" w:hAnsiTheme="minorEastAsia" w:eastAsiaTheme="minorEastAsia"/>
                <w:sz w:val="24"/>
                <w:szCs w:val="24"/>
              </w:rPr>
            </w:pPr>
          </w:p>
        </w:tc>
        <w:tc>
          <w:tcPr>
            <w:tcW w:w="4548" w:type="dxa"/>
            <w:tcBorders>
              <w:top w:val="single" w:color="000000" w:sz="4" w:space="0"/>
              <w:left w:val="single" w:color="000000" w:sz="4" w:space="0"/>
              <w:bottom w:val="single" w:color="000000" w:sz="4" w:space="0"/>
              <w:right w:val="single" w:color="000000" w:sz="4" w:space="0"/>
            </w:tcBorders>
            <w:vAlign w:val="center"/>
          </w:tcPr>
          <w:p w14:paraId="757898E2">
            <w:pPr>
              <w:widowControl/>
              <w:jc w:val="left"/>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7、积极配合维保单位做好对</w:t>
            </w:r>
            <w:r>
              <w:rPr>
                <w:rFonts w:hint="eastAsia" w:cs="Calibri" w:asciiTheme="minorEastAsia" w:hAnsiTheme="minorEastAsia" w:eastAsiaTheme="minorEastAsia"/>
                <w:color w:val="000000"/>
                <w:kern w:val="0"/>
                <w:sz w:val="24"/>
                <w:szCs w:val="24"/>
              </w:rPr>
              <w:t>项目</w:t>
            </w:r>
            <w:r>
              <w:rPr>
                <w:rFonts w:cs="Calibri" w:asciiTheme="minorEastAsia" w:hAnsiTheme="minorEastAsia" w:eastAsiaTheme="minorEastAsia"/>
                <w:color w:val="000000"/>
                <w:kern w:val="0"/>
                <w:sz w:val="24"/>
                <w:szCs w:val="24"/>
              </w:rPr>
              <w:t>的各项设备的维护保养工作。发现问题及时处置，并做好记录。</w:t>
            </w:r>
          </w:p>
        </w:tc>
        <w:tc>
          <w:tcPr>
            <w:tcW w:w="728" w:type="dxa"/>
            <w:tcBorders>
              <w:top w:val="single" w:color="000000" w:sz="4" w:space="0"/>
              <w:left w:val="single" w:color="000000" w:sz="4" w:space="0"/>
              <w:bottom w:val="single" w:color="000000" w:sz="4" w:space="0"/>
              <w:right w:val="single" w:color="000000" w:sz="4" w:space="0"/>
            </w:tcBorders>
            <w:vAlign w:val="center"/>
          </w:tcPr>
          <w:p w14:paraId="27B5BFB5">
            <w:pPr>
              <w:widowControl/>
              <w:jc w:val="center"/>
              <w:textAlignment w:val="center"/>
              <w:rPr>
                <w:rFonts w:cs="Calibri" w:asciiTheme="minorEastAsia" w:hAnsiTheme="minorEastAsia" w:eastAsiaTheme="minorEastAsia"/>
                <w:color w:val="000000"/>
                <w:sz w:val="24"/>
                <w:szCs w:val="24"/>
              </w:rPr>
            </w:pPr>
            <w:r>
              <w:rPr>
                <w:rFonts w:hint="eastAsia" w:cs="Calibri" w:asciiTheme="minorEastAsia" w:hAnsiTheme="minorEastAsia" w:eastAsiaTheme="minorEastAsia"/>
                <w:color w:val="000000"/>
                <w:kern w:val="0"/>
                <w:sz w:val="24"/>
                <w:szCs w:val="24"/>
              </w:rPr>
              <w:t>3</w:t>
            </w:r>
          </w:p>
        </w:tc>
        <w:tc>
          <w:tcPr>
            <w:tcW w:w="777" w:type="dxa"/>
            <w:tcBorders>
              <w:top w:val="single" w:color="000000" w:sz="4" w:space="0"/>
              <w:left w:val="single" w:color="000000" w:sz="4" w:space="0"/>
              <w:bottom w:val="single" w:color="000000" w:sz="4" w:space="0"/>
              <w:right w:val="single" w:color="000000" w:sz="4" w:space="0"/>
            </w:tcBorders>
            <w:vAlign w:val="center"/>
          </w:tcPr>
          <w:p w14:paraId="196EC5D6">
            <w:pPr>
              <w:jc w:val="left"/>
              <w:rPr>
                <w:rFonts w:cs="Arial" w:asciiTheme="minorEastAsia" w:hAnsiTheme="minorEastAsia" w:eastAsiaTheme="minorEastAsia"/>
                <w:color w:val="000000"/>
                <w:sz w:val="24"/>
                <w:szCs w:val="24"/>
              </w:rPr>
            </w:pPr>
          </w:p>
        </w:tc>
        <w:tc>
          <w:tcPr>
            <w:tcW w:w="1231" w:type="dxa"/>
            <w:vMerge w:val="continue"/>
            <w:tcBorders>
              <w:top w:val="single" w:color="000000" w:sz="4" w:space="0"/>
              <w:left w:val="single" w:color="000000" w:sz="4" w:space="0"/>
              <w:bottom w:val="single" w:color="000000" w:sz="4" w:space="0"/>
              <w:right w:val="single" w:color="000000" w:sz="4" w:space="0"/>
            </w:tcBorders>
            <w:vAlign w:val="center"/>
          </w:tcPr>
          <w:p w14:paraId="7078692B">
            <w:pPr>
              <w:rPr>
                <w:rFonts w:asciiTheme="minorEastAsia" w:hAnsiTheme="minorEastAsia" w:eastAsiaTheme="minorEastAsia"/>
                <w:sz w:val="24"/>
                <w:szCs w:val="24"/>
              </w:rPr>
            </w:pPr>
          </w:p>
        </w:tc>
      </w:tr>
      <w:tr w14:paraId="48A00CC1">
        <w:tblPrEx>
          <w:tblCellMar>
            <w:top w:w="0" w:type="dxa"/>
            <w:left w:w="108" w:type="dxa"/>
            <w:bottom w:w="0" w:type="dxa"/>
            <w:right w:w="108" w:type="dxa"/>
          </w:tblCellMar>
        </w:tblPrEx>
        <w:trPr>
          <w:trHeight w:val="1050"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2268CD1A">
            <w:pPr>
              <w:rPr>
                <w:rFonts w:asciiTheme="minorEastAsia" w:hAnsiTheme="minorEastAsia" w:eastAsiaTheme="minorEastAsia"/>
                <w:sz w:val="24"/>
                <w:szCs w:val="24"/>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0FB19510">
            <w:pPr>
              <w:rPr>
                <w:rFonts w:asciiTheme="minorEastAsia" w:hAnsiTheme="minorEastAsia" w:eastAsiaTheme="minorEastAsia"/>
                <w:sz w:val="24"/>
                <w:szCs w:val="24"/>
              </w:rPr>
            </w:pPr>
          </w:p>
        </w:tc>
        <w:tc>
          <w:tcPr>
            <w:tcW w:w="755" w:type="dxa"/>
            <w:vMerge w:val="continue"/>
            <w:tcBorders>
              <w:top w:val="single" w:color="000000" w:sz="4" w:space="0"/>
              <w:left w:val="single" w:color="000000" w:sz="4" w:space="0"/>
              <w:bottom w:val="single" w:color="000000" w:sz="4" w:space="0"/>
              <w:right w:val="single" w:color="000000" w:sz="4" w:space="0"/>
            </w:tcBorders>
            <w:vAlign w:val="center"/>
          </w:tcPr>
          <w:p w14:paraId="29DDF7F5">
            <w:pPr>
              <w:rPr>
                <w:rFonts w:asciiTheme="minorEastAsia" w:hAnsiTheme="minorEastAsia" w:eastAsiaTheme="minorEastAsia"/>
                <w:sz w:val="24"/>
                <w:szCs w:val="24"/>
              </w:rPr>
            </w:pPr>
          </w:p>
        </w:tc>
        <w:tc>
          <w:tcPr>
            <w:tcW w:w="4548" w:type="dxa"/>
            <w:tcBorders>
              <w:top w:val="single" w:color="000000" w:sz="4" w:space="0"/>
              <w:left w:val="single" w:color="000000" w:sz="4" w:space="0"/>
              <w:bottom w:val="single" w:color="000000" w:sz="4" w:space="0"/>
              <w:right w:val="single" w:color="000000" w:sz="4" w:space="0"/>
            </w:tcBorders>
            <w:vAlign w:val="center"/>
          </w:tcPr>
          <w:p w14:paraId="64C1D2A3">
            <w:pPr>
              <w:widowControl/>
              <w:jc w:val="left"/>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8、负责制定所管辖系统设备月度和年度的维修保养计划和备品、备件计划，定期报送监管部门审定，并负责组织安排维修保养计划的实施，制定工作标准，督导下属保证工作质量。</w:t>
            </w:r>
          </w:p>
        </w:tc>
        <w:tc>
          <w:tcPr>
            <w:tcW w:w="728" w:type="dxa"/>
            <w:tcBorders>
              <w:top w:val="single" w:color="000000" w:sz="4" w:space="0"/>
              <w:left w:val="single" w:color="000000" w:sz="4" w:space="0"/>
              <w:bottom w:val="single" w:color="000000" w:sz="4" w:space="0"/>
              <w:right w:val="single" w:color="000000" w:sz="4" w:space="0"/>
            </w:tcBorders>
            <w:vAlign w:val="center"/>
          </w:tcPr>
          <w:p w14:paraId="4A7F7CCA">
            <w:pPr>
              <w:widowControl/>
              <w:jc w:val="center"/>
              <w:textAlignment w:val="center"/>
              <w:rPr>
                <w:rFonts w:cs="Calibri" w:asciiTheme="minorEastAsia" w:hAnsiTheme="minorEastAsia" w:eastAsiaTheme="minorEastAsia"/>
                <w:color w:val="000000"/>
                <w:sz w:val="24"/>
                <w:szCs w:val="24"/>
              </w:rPr>
            </w:pPr>
            <w:r>
              <w:rPr>
                <w:rFonts w:hint="eastAsia" w:cs="Calibri" w:asciiTheme="minorEastAsia" w:hAnsiTheme="minorEastAsia" w:eastAsiaTheme="minorEastAsia"/>
                <w:color w:val="000000"/>
                <w:kern w:val="0"/>
                <w:sz w:val="24"/>
                <w:szCs w:val="24"/>
              </w:rPr>
              <w:t>5</w:t>
            </w:r>
          </w:p>
        </w:tc>
        <w:tc>
          <w:tcPr>
            <w:tcW w:w="777" w:type="dxa"/>
            <w:tcBorders>
              <w:top w:val="single" w:color="000000" w:sz="4" w:space="0"/>
              <w:left w:val="single" w:color="000000" w:sz="4" w:space="0"/>
              <w:bottom w:val="single" w:color="000000" w:sz="4" w:space="0"/>
              <w:right w:val="single" w:color="000000" w:sz="4" w:space="0"/>
            </w:tcBorders>
            <w:vAlign w:val="center"/>
          </w:tcPr>
          <w:p w14:paraId="66AA0423">
            <w:pPr>
              <w:jc w:val="left"/>
              <w:rPr>
                <w:rFonts w:cs="Arial" w:asciiTheme="minorEastAsia" w:hAnsiTheme="minorEastAsia" w:eastAsiaTheme="minorEastAsia"/>
                <w:color w:val="000000"/>
                <w:sz w:val="24"/>
                <w:szCs w:val="24"/>
              </w:rPr>
            </w:pPr>
          </w:p>
        </w:tc>
        <w:tc>
          <w:tcPr>
            <w:tcW w:w="1231" w:type="dxa"/>
            <w:vMerge w:val="continue"/>
            <w:tcBorders>
              <w:top w:val="single" w:color="000000" w:sz="4" w:space="0"/>
              <w:left w:val="single" w:color="000000" w:sz="4" w:space="0"/>
              <w:bottom w:val="single" w:color="000000" w:sz="4" w:space="0"/>
              <w:right w:val="single" w:color="000000" w:sz="4" w:space="0"/>
            </w:tcBorders>
            <w:vAlign w:val="center"/>
          </w:tcPr>
          <w:p w14:paraId="4F448CF7">
            <w:pPr>
              <w:rPr>
                <w:rFonts w:asciiTheme="minorEastAsia" w:hAnsiTheme="minorEastAsia" w:eastAsiaTheme="minorEastAsia"/>
                <w:sz w:val="24"/>
                <w:szCs w:val="24"/>
              </w:rPr>
            </w:pPr>
          </w:p>
        </w:tc>
      </w:tr>
      <w:tr w14:paraId="5DF2BB4A">
        <w:tblPrEx>
          <w:tblCellMar>
            <w:top w:w="0" w:type="dxa"/>
            <w:left w:w="108" w:type="dxa"/>
            <w:bottom w:w="0" w:type="dxa"/>
            <w:right w:w="108" w:type="dxa"/>
          </w:tblCellMar>
        </w:tblPrEx>
        <w:trPr>
          <w:trHeight w:val="162" w:hRule="atLeast"/>
          <w:jc w:val="center"/>
        </w:trPr>
        <w:tc>
          <w:tcPr>
            <w:tcW w:w="8750" w:type="dxa"/>
            <w:gridSpan w:val="6"/>
            <w:tcBorders>
              <w:top w:val="single" w:color="000000" w:sz="4" w:space="0"/>
              <w:left w:val="single" w:color="000000" w:sz="4" w:space="0"/>
              <w:bottom w:val="single" w:color="000000" w:sz="4" w:space="0"/>
              <w:right w:val="single" w:color="000000" w:sz="4" w:space="0"/>
            </w:tcBorders>
            <w:vAlign w:val="center"/>
          </w:tcPr>
          <w:p w14:paraId="65102CD8">
            <w:pPr>
              <w:jc w:val="left"/>
              <w:rPr>
                <w:rFonts w:cs="Arial" w:asciiTheme="minorEastAsia" w:hAnsiTheme="minorEastAsia" w:eastAsiaTheme="minorEastAsia"/>
                <w:color w:val="000000"/>
                <w:sz w:val="24"/>
                <w:szCs w:val="24"/>
              </w:rPr>
            </w:pPr>
          </w:p>
        </w:tc>
        <w:tc>
          <w:tcPr>
            <w:tcW w:w="1231" w:type="dxa"/>
            <w:vMerge w:val="restart"/>
            <w:tcBorders>
              <w:top w:val="single" w:color="000000" w:sz="4" w:space="0"/>
              <w:left w:val="single" w:color="000000" w:sz="4" w:space="0"/>
              <w:bottom w:val="single" w:color="000000" w:sz="4" w:space="0"/>
              <w:right w:val="single" w:color="000000" w:sz="4" w:space="0"/>
            </w:tcBorders>
            <w:vAlign w:val="center"/>
          </w:tcPr>
          <w:p w14:paraId="4618A967">
            <w:pPr>
              <w:widowControl/>
              <w:jc w:val="center"/>
              <w:textAlignment w:val="center"/>
              <w:rPr>
                <w:rFonts w:cs="宋体" w:asciiTheme="minorEastAsia" w:hAnsiTheme="minorEastAsia" w:eastAsiaTheme="minorEastAsia"/>
                <w:color w:val="000000"/>
                <w:sz w:val="24"/>
                <w:szCs w:val="24"/>
              </w:rPr>
            </w:pPr>
          </w:p>
        </w:tc>
      </w:tr>
      <w:tr w14:paraId="7CC563D3">
        <w:tblPrEx>
          <w:tblCellMar>
            <w:top w:w="0" w:type="dxa"/>
            <w:left w:w="108" w:type="dxa"/>
            <w:bottom w:w="0" w:type="dxa"/>
            <w:right w:w="108" w:type="dxa"/>
          </w:tblCellMar>
        </w:tblPrEx>
        <w:trPr>
          <w:trHeight w:val="680" w:hRule="atLeast"/>
          <w:jc w:val="center"/>
        </w:trPr>
        <w:tc>
          <w:tcPr>
            <w:tcW w:w="877" w:type="dxa"/>
            <w:vMerge w:val="restart"/>
            <w:tcBorders>
              <w:top w:val="single" w:color="000000" w:sz="4" w:space="0"/>
              <w:left w:val="single" w:color="000000" w:sz="4" w:space="0"/>
              <w:bottom w:val="single" w:color="000000" w:sz="4" w:space="0"/>
              <w:right w:val="single" w:color="000000" w:sz="4" w:space="0"/>
            </w:tcBorders>
            <w:vAlign w:val="center"/>
          </w:tcPr>
          <w:p w14:paraId="4ABA92A1">
            <w:pPr>
              <w:widowControl/>
              <w:jc w:val="center"/>
              <w:textAlignment w:val="center"/>
              <w:rPr>
                <w:rFonts w:cs="Calibri" w:asciiTheme="minorEastAsia" w:hAnsiTheme="minorEastAsia" w:eastAsiaTheme="minorEastAsia"/>
                <w:color w:val="000000"/>
                <w:sz w:val="24"/>
                <w:szCs w:val="24"/>
              </w:rPr>
            </w:pPr>
            <w:r>
              <w:rPr>
                <w:rFonts w:hint="eastAsia" w:cs="Calibri" w:asciiTheme="minorEastAsia" w:hAnsiTheme="minorEastAsia" w:eastAsiaTheme="minorEastAsia"/>
                <w:color w:val="000000"/>
                <w:kern w:val="0"/>
                <w:sz w:val="24"/>
                <w:szCs w:val="24"/>
              </w:rPr>
              <w:t>4</w:t>
            </w:r>
          </w:p>
        </w:tc>
        <w:tc>
          <w:tcPr>
            <w:tcW w:w="1065" w:type="dxa"/>
            <w:vMerge w:val="restart"/>
            <w:tcBorders>
              <w:top w:val="single" w:color="000000" w:sz="4" w:space="0"/>
              <w:left w:val="single" w:color="000000" w:sz="4" w:space="0"/>
              <w:bottom w:val="single" w:color="000000" w:sz="4" w:space="0"/>
              <w:right w:val="single" w:color="000000" w:sz="4" w:space="0"/>
            </w:tcBorders>
            <w:vAlign w:val="center"/>
          </w:tcPr>
          <w:p w14:paraId="0A7C14B6">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投诉检查整改项</w:t>
            </w:r>
          </w:p>
        </w:tc>
        <w:tc>
          <w:tcPr>
            <w:tcW w:w="755" w:type="dxa"/>
            <w:vMerge w:val="restart"/>
            <w:tcBorders>
              <w:top w:val="single" w:color="000000" w:sz="4" w:space="0"/>
              <w:left w:val="single" w:color="000000" w:sz="4" w:space="0"/>
              <w:bottom w:val="single" w:color="000000" w:sz="4" w:space="0"/>
              <w:right w:val="single" w:color="000000" w:sz="4" w:space="0"/>
            </w:tcBorders>
            <w:vAlign w:val="center"/>
          </w:tcPr>
          <w:p w14:paraId="4B0B2F69">
            <w:pPr>
              <w:widowControl/>
              <w:jc w:val="center"/>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9分</w:t>
            </w:r>
          </w:p>
        </w:tc>
        <w:tc>
          <w:tcPr>
            <w:tcW w:w="4548" w:type="dxa"/>
            <w:tcBorders>
              <w:top w:val="single" w:color="000000" w:sz="4" w:space="0"/>
              <w:left w:val="single" w:color="000000" w:sz="4" w:space="0"/>
              <w:bottom w:val="single" w:color="000000" w:sz="4" w:space="0"/>
              <w:right w:val="single" w:color="000000" w:sz="4" w:space="0"/>
            </w:tcBorders>
            <w:vAlign w:val="center"/>
          </w:tcPr>
          <w:p w14:paraId="3DA0CEAE">
            <w:pPr>
              <w:widowControl/>
              <w:jc w:val="left"/>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1、建立完善的投诉响应机制，并能妥善处理各类投诉及建议，给予投诉客户答复。</w:t>
            </w:r>
          </w:p>
        </w:tc>
        <w:tc>
          <w:tcPr>
            <w:tcW w:w="728" w:type="dxa"/>
            <w:tcBorders>
              <w:top w:val="single" w:color="000000" w:sz="4" w:space="0"/>
              <w:left w:val="single" w:color="000000" w:sz="4" w:space="0"/>
              <w:bottom w:val="single" w:color="000000" w:sz="4" w:space="0"/>
              <w:right w:val="single" w:color="000000" w:sz="4" w:space="0"/>
            </w:tcBorders>
            <w:vAlign w:val="center"/>
          </w:tcPr>
          <w:p w14:paraId="019CC079">
            <w:pPr>
              <w:widowControl/>
              <w:jc w:val="center"/>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3</w:t>
            </w:r>
          </w:p>
        </w:tc>
        <w:tc>
          <w:tcPr>
            <w:tcW w:w="777" w:type="dxa"/>
            <w:tcBorders>
              <w:top w:val="single" w:color="000000" w:sz="4" w:space="0"/>
              <w:left w:val="single" w:color="000000" w:sz="4" w:space="0"/>
              <w:bottom w:val="single" w:color="000000" w:sz="4" w:space="0"/>
              <w:right w:val="single" w:color="000000" w:sz="4" w:space="0"/>
            </w:tcBorders>
            <w:vAlign w:val="center"/>
          </w:tcPr>
          <w:p w14:paraId="550047B7">
            <w:pPr>
              <w:jc w:val="left"/>
              <w:rPr>
                <w:rFonts w:cs="Arial" w:asciiTheme="minorEastAsia" w:hAnsiTheme="minorEastAsia" w:eastAsiaTheme="minorEastAsia"/>
                <w:color w:val="000000"/>
                <w:sz w:val="24"/>
                <w:szCs w:val="24"/>
              </w:rPr>
            </w:pPr>
          </w:p>
        </w:tc>
        <w:tc>
          <w:tcPr>
            <w:tcW w:w="1231" w:type="dxa"/>
            <w:vMerge w:val="restart"/>
            <w:tcBorders>
              <w:top w:val="single" w:color="000000" w:sz="4" w:space="0"/>
              <w:left w:val="single" w:color="000000" w:sz="4" w:space="0"/>
              <w:bottom w:val="single" w:color="000000" w:sz="4" w:space="0"/>
              <w:right w:val="single" w:color="000000" w:sz="4" w:space="0"/>
            </w:tcBorders>
            <w:vAlign w:val="center"/>
          </w:tcPr>
          <w:p w14:paraId="587DA169">
            <w:pPr>
              <w:widowControl/>
              <w:jc w:val="center"/>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bdr w:val="single" w:color="000000" w:sz="4" w:space="0"/>
              </w:rPr>
              <w:drawing>
                <wp:anchor distT="0" distB="0" distL="114300" distR="114300" simplePos="0" relativeHeight="251660288"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2" name="图片 2" descr="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0160" cy="10160"/>
                          </a:xfrm>
                          <a:prstGeom prst="rect">
                            <a:avLst/>
                          </a:prstGeom>
                          <a:noFill/>
                          <a:ln>
                            <a:noFill/>
                          </a:ln>
                          <a:effectLst/>
                        </pic:spPr>
                      </pic:pic>
                    </a:graphicData>
                  </a:graphic>
                </wp:anchor>
              </w:drawing>
            </w:r>
            <w:r>
              <w:rPr>
                <w:rFonts w:cs="Calibri" w:asciiTheme="minorEastAsia" w:hAnsiTheme="minorEastAsia" w:eastAsiaTheme="minorEastAsia"/>
                <w:color w:val="000000"/>
                <w:kern w:val="0"/>
                <w:sz w:val="24"/>
                <w:szCs w:val="24"/>
                <w:bdr w:val="single" w:color="000000" w:sz="4" w:space="0"/>
              </w:rPr>
              <w:drawing>
                <wp:anchor distT="0" distB="0" distL="114300" distR="114300" simplePos="0" relativeHeight="251661312"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160" cy="10160"/>
                          </a:xfrm>
                          <a:prstGeom prst="rect">
                            <a:avLst/>
                          </a:prstGeom>
                          <a:noFill/>
                          <a:ln>
                            <a:noFill/>
                          </a:ln>
                          <a:effectLst/>
                        </pic:spPr>
                      </pic:pic>
                    </a:graphicData>
                  </a:graphic>
                </wp:anchor>
              </w:drawing>
            </w:r>
            <w:r>
              <w:rPr>
                <w:rFonts w:cs="Calibri" w:asciiTheme="minorEastAsia" w:hAnsiTheme="minorEastAsia" w:eastAsiaTheme="minorEastAsia"/>
                <w:color w:val="000000"/>
                <w:kern w:val="0"/>
                <w:sz w:val="24"/>
                <w:szCs w:val="24"/>
              </w:rPr>
              <w:t>①</w:t>
            </w:r>
            <w:r>
              <w:rPr>
                <w:rStyle w:val="292"/>
                <w:rFonts w:asciiTheme="minorEastAsia" w:hAnsiTheme="minorEastAsia" w:eastAsiaTheme="minorEastAsia"/>
                <w:sz w:val="24"/>
                <w:szCs w:val="24"/>
              </w:rPr>
              <w:t>投诉事件经认定属实，未妥善处理或未答复，扣</w:t>
            </w:r>
            <w:r>
              <w:rPr>
                <w:rFonts w:cs="Calibri" w:asciiTheme="minorEastAsia" w:hAnsiTheme="minorEastAsia" w:eastAsiaTheme="minorEastAsia"/>
                <w:color w:val="000000"/>
                <w:kern w:val="0"/>
                <w:sz w:val="24"/>
                <w:szCs w:val="24"/>
              </w:rPr>
              <w:t>1</w:t>
            </w:r>
            <w:r>
              <w:rPr>
                <w:rStyle w:val="292"/>
                <w:rFonts w:asciiTheme="minorEastAsia" w:hAnsiTheme="minorEastAsia" w:eastAsiaTheme="minorEastAsia"/>
                <w:sz w:val="24"/>
                <w:szCs w:val="24"/>
              </w:rPr>
              <w:t>分。</w:t>
            </w:r>
            <w:r>
              <w:rPr>
                <w:rFonts w:cs="Calibri" w:asciiTheme="minorEastAsia" w:hAnsiTheme="minorEastAsia" w:eastAsiaTheme="minorEastAsia"/>
                <w:color w:val="000000"/>
                <w:kern w:val="0"/>
                <w:sz w:val="24"/>
                <w:szCs w:val="24"/>
              </w:rPr>
              <w:t>②</w:t>
            </w:r>
            <w:r>
              <w:rPr>
                <w:rStyle w:val="292"/>
                <w:rFonts w:asciiTheme="minorEastAsia" w:hAnsiTheme="minorEastAsia" w:eastAsiaTheme="minorEastAsia"/>
                <w:sz w:val="24"/>
                <w:szCs w:val="24"/>
              </w:rPr>
              <w:t>符合得</w:t>
            </w:r>
            <w:r>
              <w:rPr>
                <w:rFonts w:cs="Calibri" w:asciiTheme="minorEastAsia" w:hAnsiTheme="minorEastAsia" w:eastAsiaTheme="minorEastAsia"/>
                <w:color w:val="000000"/>
                <w:kern w:val="0"/>
                <w:sz w:val="24"/>
                <w:szCs w:val="24"/>
              </w:rPr>
              <w:t>3</w:t>
            </w:r>
            <w:r>
              <w:rPr>
                <w:rStyle w:val="292"/>
                <w:rFonts w:asciiTheme="minorEastAsia" w:hAnsiTheme="minorEastAsia" w:eastAsiaTheme="minorEastAsia"/>
                <w:sz w:val="24"/>
                <w:szCs w:val="24"/>
              </w:rPr>
              <w:t>分，基本符合得</w:t>
            </w:r>
            <w:r>
              <w:rPr>
                <w:rFonts w:cs="Calibri" w:asciiTheme="minorEastAsia" w:hAnsiTheme="minorEastAsia" w:eastAsiaTheme="minorEastAsia"/>
                <w:color w:val="000000"/>
                <w:kern w:val="0"/>
                <w:sz w:val="24"/>
                <w:szCs w:val="24"/>
              </w:rPr>
              <w:t>1</w:t>
            </w:r>
            <w:r>
              <w:rPr>
                <w:rStyle w:val="292"/>
                <w:rFonts w:asciiTheme="minorEastAsia" w:hAnsiTheme="minorEastAsia" w:eastAsiaTheme="minorEastAsia"/>
                <w:sz w:val="24"/>
                <w:szCs w:val="24"/>
              </w:rPr>
              <w:t>分，不符合得0分。</w:t>
            </w:r>
          </w:p>
        </w:tc>
      </w:tr>
      <w:tr w14:paraId="031C8851">
        <w:tblPrEx>
          <w:tblCellMar>
            <w:top w:w="0" w:type="dxa"/>
            <w:left w:w="108" w:type="dxa"/>
            <w:bottom w:w="0" w:type="dxa"/>
            <w:right w:w="108" w:type="dxa"/>
          </w:tblCellMar>
        </w:tblPrEx>
        <w:trPr>
          <w:trHeight w:val="680"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4096CEB7">
            <w:pPr>
              <w:rPr>
                <w:rFonts w:asciiTheme="minorEastAsia" w:hAnsiTheme="minorEastAsia" w:eastAsiaTheme="minorEastAsia"/>
                <w:sz w:val="24"/>
                <w:szCs w:val="24"/>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4E2B289B">
            <w:pPr>
              <w:rPr>
                <w:rFonts w:asciiTheme="minorEastAsia" w:hAnsiTheme="minorEastAsia" w:eastAsiaTheme="minorEastAsia"/>
                <w:sz w:val="24"/>
                <w:szCs w:val="24"/>
              </w:rPr>
            </w:pPr>
          </w:p>
        </w:tc>
        <w:tc>
          <w:tcPr>
            <w:tcW w:w="755" w:type="dxa"/>
            <w:vMerge w:val="continue"/>
            <w:tcBorders>
              <w:top w:val="single" w:color="000000" w:sz="4" w:space="0"/>
              <w:left w:val="single" w:color="000000" w:sz="4" w:space="0"/>
              <w:bottom w:val="single" w:color="000000" w:sz="4" w:space="0"/>
              <w:right w:val="single" w:color="000000" w:sz="4" w:space="0"/>
            </w:tcBorders>
            <w:vAlign w:val="center"/>
          </w:tcPr>
          <w:p w14:paraId="3760DE91">
            <w:pPr>
              <w:rPr>
                <w:rFonts w:asciiTheme="minorEastAsia" w:hAnsiTheme="minorEastAsia" w:eastAsiaTheme="minorEastAsia"/>
                <w:sz w:val="24"/>
                <w:szCs w:val="24"/>
              </w:rPr>
            </w:pPr>
          </w:p>
        </w:tc>
        <w:tc>
          <w:tcPr>
            <w:tcW w:w="4548" w:type="dxa"/>
            <w:tcBorders>
              <w:top w:val="single" w:color="000000" w:sz="4" w:space="0"/>
              <w:left w:val="single" w:color="000000" w:sz="4" w:space="0"/>
              <w:bottom w:val="single" w:color="000000" w:sz="4" w:space="0"/>
              <w:right w:val="single" w:color="000000" w:sz="4" w:space="0"/>
            </w:tcBorders>
            <w:vAlign w:val="center"/>
          </w:tcPr>
          <w:p w14:paraId="4638CF7F">
            <w:pPr>
              <w:widowControl/>
              <w:jc w:val="left"/>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2</w:t>
            </w:r>
            <w:r>
              <w:rPr>
                <w:rStyle w:val="292"/>
                <w:rFonts w:asciiTheme="minorEastAsia" w:hAnsiTheme="minorEastAsia" w:eastAsiaTheme="minorEastAsia"/>
                <w:sz w:val="24"/>
                <w:szCs w:val="24"/>
              </w:rPr>
              <w:t>、检查整改有效落实。</w:t>
            </w:r>
          </w:p>
        </w:tc>
        <w:tc>
          <w:tcPr>
            <w:tcW w:w="728" w:type="dxa"/>
            <w:tcBorders>
              <w:top w:val="single" w:color="000000" w:sz="4" w:space="0"/>
              <w:left w:val="single" w:color="000000" w:sz="4" w:space="0"/>
              <w:bottom w:val="single" w:color="000000" w:sz="4" w:space="0"/>
              <w:right w:val="single" w:color="000000" w:sz="4" w:space="0"/>
            </w:tcBorders>
            <w:vAlign w:val="center"/>
          </w:tcPr>
          <w:p w14:paraId="6CC91F06">
            <w:pPr>
              <w:widowControl/>
              <w:jc w:val="center"/>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3</w:t>
            </w:r>
          </w:p>
        </w:tc>
        <w:tc>
          <w:tcPr>
            <w:tcW w:w="777" w:type="dxa"/>
            <w:tcBorders>
              <w:top w:val="single" w:color="000000" w:sz="4" w:space="0"/>
              <w:left w:val="single" w:color="000000" w:sz="4" w:space="0"/>
              <w:bottom w:val="single" w:color="000000" w:sz="4" w:space="0"/>
              <w:right w:val="single" w:color="000000" w:sz="4" w:space="0"/>
            </w:tcBorders>
            <w:vAlign w:val="center"/>
          </w:tcPr>
          <w:p w14:paraId="7F830B13">
            <w:pPr>
              <w:jc w:val="left"/>
              <w:rPr>
                <w:rFonts w:cs="Arial" w:asciiTheme="minorEastAsia" w:hAnsiTheme="minorEastAsia" w:eastAsiaTheme="minorEastAsia"/>
                <w:color w:val="000000"/>
                <w:sz w:val="24"/>
                <w:szCs w:val="24"/>
              </w:rPr>
            </w:pPr>
          </w:p>
        </w:tc>
        <w:tc>
          <w:tcPr>
            <w:tcW w:w="1231" w:type="dxa"/>
            <w:vMerge w:val="continue"/>
            <w:tcBorders>
              <w:top w:val="single" w:color="000000" w:sz="4" w:space="0"/>
              <w:left w:val="single" w:color="000000" w:sz="4" w:space="0"/>
              <w:bottom w:val="single" w:color="000000" w:sz="4" w:space="0"/>
              <w:right w:val="single" w:color="000000" w:sz="4" w:space="0"/>
            </w:tcBorders>
            <w:vAlign w:val="center"/>
          </w:tcPr>
          <w:p w14:paraId="4C97DEC2">
            <w:pPr>
              <w:rPr>
                <w:rFonts w:asciiTheme="minorEastAsia" w:hAnsiTheme="minorEastAsia" w:eastAsiaTheme="minorEastAsia"/>
                <w:sz w:val="24"/>
                <w:szCs w:val="24"/>
              </w:rPr>
            </w:pPr>
          </w:p>
        </w:tc>
      </w:tr>
      <w:tr w14:paraId="0D13E318">
        <w:tblPrEx>
          <w:tblCellMar>
            <w:top w:w="0" w:type="dxa"/>
            <w:left w:w="108" w:type="dxa"/>
            <w:bottom w:w="0" w:type="dxa"/>
            <w:right w:w="108" w:type="dxa"/>
          </w:tblCellMar>
        </w:tblPrEx>
        <w:trPr>
          <w:trHeight w:val="680"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52846587">
            <w:pPr>
              <w:rPr>
                <w:rFonts w:asciiTheme="minorEastAsia" w:hAnsiTheme="minorEastAsia" w:eastAsiaTheme="minorEastAsia"/>
                <w:sz w:val="24"/>
                <w:szCs w:val="24"/>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62248BD0">
            <w:pPr>
              <w:rPr>
                <w:rFonts w:asciiTheme="minorEastAsia" w:hAnsiTheme="minorEastAsia" w:eastAsiaTheme="minorEastAsia"/>
                <w:sz w:val="24"/>
                <w:szCs w:val="24"/>
              </w:rPr>
            </w:pPr>
          </w:p>
        </w:tc>
        <w:tc>
          <w:tcPr>
            <w:tcW w:w="755" w:type="dxa"/>
            <w:vMerge w:val="continue"/>
            <w:tcBorders>
              <w:top w:val="single" w:color="000000" w:sz="4" w:space="0"/>
              <w:left w:val="single" w:color="000000" w:sz="4" w:space="0"/>
              <w:bottom w:val="single" w:color="000000" w:sz="4" w:space="0"/>
              <w:right w:val="single" w:color="000000" w:sz="4" w:space="0"/>
            </w:tcBorders>
            <w:vAlign w:val="center"/>
          </w:tcPr>
          <w:p w14:paraId="6D9668B3">
            <w:pPr>
              <w:rPr>
                <w:rFonts w:asciiTheme="minorEastAsia" w:hAnsiTheme="minorEastAsia" w:eastAsiaTheme="minorEastAsia"/>
                <w:sz w:val="24"/>
                <w:szCs w:val="24"/>
              </w:rPr>
            </w:pPr>
          </w:p>
        </w:tc>
        <w:tc>
          <w:tcPr>
            <w:tcW w:w="4548" w:type="dxa"/>
            <w:tcBorders>
              <w:top w:val="single" w:color="000000" w:sz="4" w:space="0"/>
              <w:left w:val="single" w:color="000000" w:sz="4" w:space="0"/>
              <w:bottom w:val="single" w:color="000000" w:sz="4" w:space="0"/>
              <w:right w:val="single" w:color="000000" w:sz="4" w:space="0"/>
            </w:tcBorders>
            <w:vAlign w:val="center"/>
          </w:tcPr>
          <w:p w14:paraId="243FEF1F">
            <w:pPr>
              <w:widowControl/>
              <w:jc w:val="left"/>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3</w:t>
            </w:r>
            <w:r>
              <w:rPr>
                <w:rStyle w:val="292"/>
                <w:rFonts w:asciiTheme="minorEastAsia" w:hAnsiTheme="minorEastAsia" w:eastAsiaTheme="minorEastAsia"/>
                <w:sz w:val="24"/>
                <w:szCs w:val="24"/>
              </w:rPr>
              <w:t>、无其它违反甲方相关规定之事项。</w:t>
            </w:r>
          </w:p>
        </w:tc>
        <w:tc>
          <w:tcPr>
            <w:tcW w:w="728" w:type="dxa"/>
            <w:tcBorders>
              <w:top w:val="single" w:color="000000" w:sz="4" w:space="0"/>
              <w:left w:val="single" w:color="000000" w:sz="4" w:space="0"/>
              <w:bottom w:val="single" w:color="000000" w:sz="4" w:space="0"/>
              <w:right w:val="single" w:color="000000" w:sz="4" w:space="0"/>
            </w:tcBorders>
            <w:vAlign w:val="center"/>
          </w:tcPr>
          <w:p w14:paraId="4012A92A">
            <w:pPr>
              <w:widowControl/>
              <w:jc w:val="center"/>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3</w:t>
            </w:r>
          </w:p>
        </w:tc>
        <w:tc>
          <w:tcPr>
            <w:tcW w:w="777" w:type="dxa"/>
            <w:tcBorders>
              <w:top w:val="single" w:color="000000" w:sz="4" w:space="0"/>
              <w:left w:val="single" w:color="000000" w:sz="4" w:space="0"/>
              <w:bottom w:val="single" w:color="000000" w:sz="4" w:space="0"/>
              <w:right w:val="single" w:color="000000" w:sz="4" w:space="0"/>
            </w:tcBorders>
            <w:vAlign w:val="center"/>
          </w:tcPr>
          <w:p w14:paraId="713A2A00">
            <w:pPr>
              <w:jc w:val="left"/>
              <w:rPr>
                <w:rFonts w:cs="Arial" w:asciiTheme="minorEastAsia" w:hAnsiTheme="minorEastAsia" w:eastAsiaTheme="minorEastAsia"/>
                <w:color w:val="000000"/>
                <w:sz w:val="24"/>
                <w:szCs w:val="24"/>
              </w:rPr>
            </w:pPr>
          </w:p>
        </w:tc>
        <w:tc>
          <w:tcPr>
            <w:tcW w:w="1231" w:type="dxa"/>
            <w:vMerge w:val="continue"/>
            <w:tcBorders>
              <w:top w:val="single" w:color="000000" w:sz="4" w:space="0"/>
              <w:left w:val="single" w:color="000000" w:sz="4" w:space="0"/>
              <w:bottom w:val="single" w:color="000000" w:sz="4" w:space="0"/>
              <w:right w:val="single" w:color="000000" w:sz="4" w:space="0"/>
            </w:tcBorders>
            <w:vAlign w:val="center"/>
          </w:tcPr>
          <w:p w14:paraId="1BA95687">
            <w:pPr>
              <w:rPr>
                <w:rFonts w:asciiTheme="minorEastAsia" w:hAnsiTheme="minorEastAsia" w:eastAsiaTheme="minorEastAsia"/>
                <w:sz w:val="24"/>
                <w:szCs w:val="24"/>
              </w:rPr>
            </w:pPr>
          </w:p>
        </w:tc>
      </w:tr>
      <w:tr w14:paraId="1866423C">
        <w:tblPrEx>
          <w:tblCellMar>
            <w:top w:w="0" w:type="dxa"/>
            <w:left w:w="108" w:type="dxa"/>
            <w:bottom w:w="0" w:type="dxa"/>
            <w:right w:w="108" w:type="dxa"/>
          </w:tblCellMar>
        </w:tblPrEx>
        <w:trPr>
          <w:trHeight w:val="300" w:hRule="atLeast"/>
          <w:jc w:val="center"/>
        </w:trPr>
        <w:tc>
          <w:tcPr>
            <w:tcW w:w="877" w:type="dxa"/>
            <w:tcBorders>
              <w:top w:val="single" w:color="000000" w:sz="4" w:space="0"/>
              <w:left w:val="single" w:color="000000" w:sz="4" w:space="0"/>
              <w:bottom w:val="single" w:color="000000" w:sz="4" w:space="0"/>
              <w:right w:val="single" w:color="000000" w:sz="4" w:space="0"/>
            </w:tcBorders>
            <w:vAlign w:val="center"/>
          </w:tcPr>
          <w:p w14:paraId="2811BCAE">
            <w:pPr>
              <w:widowControl/>
              <w:jc w:val="left"/>
              <w:textAlignment w:val="center"/>
              <w:rPr>
                <w:rFonts w:cs="Calibri" w:asciiTheme="minorEastAsia" w:hAnsiTheme="minorEastAsia" w:eastAsiaTheme="minorEastAsia"/>
                <w:color w:val="000000"/>
                <w:sz w:val="24"/>
                <w:szCs w:val="24"/>
              </w:rPr>
            </w:pPr>
            <w:r>
              <w:rPr>
                <w:rFonts w:hint="eastAsia" w:cs="Calibri" w:asciiTheme="minorEastAsia" w:hAnsiTheme="minorEastAsia" w:eastAsiaTheme="minorEastAsia"/>
                <w:color w:val="000000"/>
                <w:kern w:val="0"/>
                <w:sz w:val="24"/>
                <w:szCs w:val="24"/>
              </w:rPr>
              <w:t>5</w:t>
            </w:r>
          </w:p>
        </w:tc>
        <w:tc>
          <w:tcPr>
            <w:tcW w:w="1065" w:type="dxa"/>
            <w:tcBorders>
              <w:top w:val="single" w:color="000000" w:sz="4" w:space="0"/>
              <w:left w:val="single" w:color="000000" w:sz="4" w:space="0"/>
              <w:bottom w:val="single" w:color="000000" w:sz="4" w:space="0"/>
              <w:right w:val="single" w:color="000000" w:sz="4" w:space="0"/>
            </w:tcBorders>
            <w:vAlign w:val="center"/>
          </w:tcPr>
          <w:p w14:paraId="206F9D2C">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标准分</w:t>
            </w:r>
          </w:p>
        </w:tc>
        <w:tc>
          <w:tcPr>
            <w:tcW w:w="6031" w:type="dxa"/>
            <w:gridSpan w:val="3"/>
            <w:tcBorders>
              <w:top w:val="single" w:color="000000" w:sz="4" w:space="0"/>
              <w:left w:val="single" w:color="000000" w:sz="4" w:space="0"/>
              <w:bottom w:val="single" w:color="000000" w:sz="4" w:space="0"/>
              <w:right w:val="single" w:color="000000" w:sz="4" w:space="0"/>
            </w:tcBorders>
            <w:vAlign w:val="center"/>
          </w:tcPr>
          <w:p w14:paraId="521BC556">
            <w:pPr>
              <w:widowControl/>
              <w:jc w:val="center"/>
              <w:textAlignment w:val="center"/>
              <w:rPr>
                <w:rFonts w:cs="Calibri" w:asciiTheme="minorEastAsia" w:hAnsiTheme="minorEastAsia" w:eastAsiaTheme="minorEastAsia"/>
                <w:color w:val="000000"/>
                <w:sz w:val="24"/>
                <w:szCs w:val="24"/>
              </w:rPr>
            </w:pPr>
            <w:r>
              <w:rPr>
                <w:rFonts w:cs="Calibri" w:asciiTheme="minorEastAsia" w:hAnsiTheme="minorEastAsia" w:eastAsiaTheme="minorEastAsia"/>
                <w:color w:val="000000"/>
                <w:kern w:val="0"/>
                <w:sz w:val="24"/>
                <w:szCs w:val="24"/>
              </w:rPr>
              <w:t>100分</w:t>
            </w:r>
          </w:p>
        </w:tc>
        <w:tc>
          <w:tcPr>
            <w:tcW w:w="777" w:type="dxa"/>
            <w:tcBorders>
              <w:top w:val="single" w:color="000000" w:sz="4" w:space="0"/>
              <w:left w:val="single" w:color="000000" w:sz="4" w:space="0"/>
              <w:bottom w:val="single" w:color="000000" w:sz="4" w:space="0"/>
              <w:right w:val="single" w:color="000000" w:sz="4" w:space="0"/>
            </w:tcBorders>
            <w:vAlign w:val="center"/>
          </w:tcPr>
          <w:p w14:paraId="07ADD8AF">
            <w:pPr>
              <w:jc w:val="left"/>
              <w:rPr>
                <w:rFonts w:cs="Calibri" w:asciiTheme="minorEastAsia" w:hAnsiTheme="minorEastAsia" w:eastAsiaTheme="minorEastAsia"/>
                <w:color w:val="000000"/>
                <w:sz w:val="24"/>
                <w:szCs w:val="24"/>
              </w:rPr>
            </w:pPr>
          </w:p>
        </w:tc>
        <w:tc>
          <w:tcPr>
            <w:tcW w:w="1231" w:type="dxa"/>
            <w:tcBorders>
              <w:top w:val="single" w:color="000000" w:sz="4" w:space="0"/>
              <w:left w:val="single" w:color="000000" w:sz="4" w:space="0"/>
              <w:bottom w:val="single" w:color="000000" w:sz="4" w:space="0"/>
              <w:right w:val="single" w:color="000000" w:sz="4" w:space="0"/>
            </w:tcBorders>
            <w:vAlign w:val="center"/>
          </w:tcPr>
          <w:p w14:paraId="09324CDB">
            <w:pPr>
              <w:rPr>
                <w:rFonts w:cs="Arial" w:asciiTheme="minorEastAsia" w:hAnsiTheme="minorEastAsia" w:eastAsiaTheme="minorEastAsia"/>
                <w:color w:val="000000"/>
                <w:sz w:val="24"/>
                <w:szCs w:val="24"/>
              </w:rPr>
            </w:pPr>
          </w:p>
        </w:tc>
      </w:tr>
      <w:tr w14:paraId="5F4DBBE4">
        <w:tblPrEx>
          <w:tblCellMar>
            <w:top w:w="0" w:type="dxa"/>
            <w:left w:w="108" w:type="dxa"/>
            <w:bottom w:w="0" w:type="dxa"/>
            <w:right w:w="108" w:type="dxa"/>
          </w:tblCellMar>
        </w:tblPrEx>
        <w:trPr>
          <w:trHeight w:val="300" w:hRule="atLeast"/>
          <w:jc w:val="center"/>
        </w:trPr>
        <w:tc>
          <w:tcPr>
            <w:tcW w:w="877" w:type="dxa"/>
            <w:tcBorders>
              <w:top w:val="single" w:color="000000" w:sz="4" w:space="0"/>
              <w:left w:val="single" w:color="000000" w:sz="4" w:space="0"/>
              <w:bottom w:val="single" w:color="000000" w:sz="4" w:space="0"/>
              <w:right w:val="single" w:color="000000" w:sz="4" w:space="0"/>
            </w:tcBorders>
            <w:vAlign w:val="center"/>
          </w:tcPr>
          <w:p w14:paraId="712F2428">
            <w:pPr>
              <w:widowControl/>
              <w:jc w:val="left"/>
              <w:textAlignment w:val="center"/>
              <w:rPr>
                <w:rFonts w:cs="Calibri" w:asciiTheme="minorEastAsia" w:hAnsiTheme="minorEastAsia" w:eastAsiaTheme="minorEastAsia"/>
                <w:color w:val="000000"/>
                <w:sz w:val="24"/>
                <w:szCs w:val="24"/>
              </w:rPr>
            </w:pPr>
            <w:r>
              <w:rPr>
                <w:rFonts w:hint="eastAsia" w:cs="Calibri" w:asciiTheme="minorEastAsia" w:hAnsiTheme="minorEastAsia" w:eastAsiaTheme="minorEastAsia"/>
                <w:color w:val="000000"/>
                <w:kern w:val="0"/>
                <w:sz w:val="24"/>
                <w:szCs w:val="24"/>
              </w:rPr>
              <w:t>6</w:t>
            </w:r>
          </w:p>
        </w:tc>
        <w:tc>
          <w:tcPr>
            <w:tcW w:w="1065" w:type="dxa"/>
            <w:tcBorders>
              <w:top w:val="single" w:color="000000" w:sz="4" w:space="0"/>
              <w:left w:val="single" w:color="000000" w:sz="4" w:space="0"/>
              <w:bottom w:val="single" w:color="000000" w:sz="4" w:space="0"/>
              <w:right w:val="single" w:color="000000" w:sz="4" w:space="0"/>
            </w:tcBorders>
            <w:vAlign w:val="center"/>
          </w:tcPr>
          <w:p w14:paraId="6A3AE0AF">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总得分</w:t>
            </w:r>
          </w:p>
        </w:tc>
        <w:tc>
          <w:tcPr>
            <w:tcW w:w="6031" w:type="dxa"/>
            <w:gridSpan w:val="3"/>
            <w:tcBorders>
              <w:top w:val="single" w:color="000000" w:sz="4" w:space="0"/>
              <w:left w:val="single" w:color="000000" w:sz="4" w:space="0"/>
              <w:bottom w:val="single" w:color="000000" w:sz="4" w:space="0"/>
              <w:right w:val="single" w:color="000000" w:sz="4" w:space="0"/>
            </w:tcBorders>
            <w:vAlign w:val="center"/>
          </w:tcPr>
          <w:p w14:paraId="36203E00">
            <w:pPr>
              <w:widowControl/>
              <w:jc w:val="center"/>
              <w:textAlignment w:val="center"/>
              <w:rPr>
                <w:rFonts w:cs="宋体" w:asciiTheme="minorEastAsia" w:hAnsiTheme="minorEastAsia" w:eastAsiaTheme="minorEastAsia"/>
                <w:color w:val="000000"/>
                <w:sz w:val="24"/>
                <w:szCs w:val="24"/>
              </w:rPr>
            </w:pPr>
            <w:r>
              <w:rPr>
                <w:rStyle w:val="292"/>
                <w:rFonts w:asciiTheme="minorEastAsia" w:hAnsiTheme="minorEastAsia" w:eastAsiaTheme="minorEastAsia"/>
                <w:sz w:val="24"/>
                <w:szCs w:val="24"/>
              </w:rPr>
              <w:t>考核实际得分</w:t>
            </w:r>
          </w:p>
        </w:tc>
        <w:tc>
          <w:tcPr>
            <w:tcW w:w="777" w:type="dxa"/>
            <w:tcBorders>
              <w:top w:val="single" w:color="000000" w:sz="4" w:space="0"/>
              <w:left w:val="single" w:color="000000" w:sz="4" w:space="0"/>
              <w:bottom w:val="single" w:color="000000" w:sz="4" w:space="0"/>
              <w:right w:val="single" w:color="000000" w:sz="4" w:space="0"/>
            </w:tcBorders>
            <w:vAlign w:val="center"/>
          </w:tcPr>
          <w:p w14:paraId="45E90BE1">
            <w:pPr>
              <w:jc w:val="left"/>
              <w:rPr>
                <w:rFonts w:cs="Arial" w:asciiTheme="minorEastAsia" w:hAnsiTheme="minorEastAsia" w:eastAsiaTheme="minorEastAsia"/>
                <w:color w:val="000000"/>
                <w:sz w:val="24"/>
                <w:szCs w:val="24"/>
              </w:rPr>
            </w:pP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17B23BE">
            <w:pPr>
              <w:rPr>
                <w:rFonts w:cs="宋体" w:asciiTheme="minorEastAsia" w:hAnsiTheme="minorEastAsia" w:eastAsiaTheme="minorEastAsia"/>
                <w:color w:val="000000"/>
                <w:sz w:val="24"/>
                <w:szCs w:val="24"/>
              </w:rPr>
            </w:pPr>
          </w:p>
        </w:tc>
      </w:tr>
    </w:tbl>
    <w:p w14:paraId="30979452">
      <w:pPr>
        <w:pStyle w:val="285"/>
        <w:widowControl/>
        <w:spacing w:line="360" w:lineRule="exact"/>
        <w:ind w:left="360" w:firstLine="0"/>
        <w:jc w:val="left"/>
        <w:rPr>
          <w:rFonts w:asciiTheme="minorEastAsia" w:hAnsiTheme="minorEastAsia" w:eastAsiaTheme="minorEastAsia"/>
          <w:sz w:val="24"/>
          <w:szCs w:val="24"/>
        </w:rPr>
      </w:pPr>
    </w:p>
    <w:p w14:paraId="5A6A7964">
      <w:pPr>
        <w:widowControl/>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考核标准</w:t>
      </w:r>
    </w:p>
    <w:p w14:paraId="5B83921F">
      <w:pPr>
        <w:widowControl/>
        <w:spacing w:line="3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考核为年终考核，由业主根据需要对物业服务进行评估及</w:t>
      </w:r>
      <w:r>
        <w:rPr>
          <w:rFonts w:asciiTheme="minorEastAsia" w:hAnsiTheme="minorEastAsia" w:eastAsiaTheme="minorEastAsia"/>
          <w:sz w:val="24"/>
          <w:szCs w:val="24"/>
        </w:rPr>
        <w:t>考核</w:t>
      </w:r>
      <w:r>
        <w:rPr>
          <w:rFonts w:hint="eastAsia" w:asciiTheme="minorEastAsia" w:hAnsiTheme="minorEastAsia" w:eastAsiaTheme="minorEastAsia"/>
          <w:sz w:val="24"/>
          <w:szCs w:val="24"/>
        </w:rPr>
        <w:t>，</w:t>
      </w:r>
      <w:r>
        <w:rPr>
          <w:rFonts w:asciiTheme="minorEastAsia" w:hAnsiTheme="minorEastAsia" w:eastAsiaTheme="minorEastAsia"/>
          <w:sz w:val="24"/>
          <w:szCs w:val="24"/>
        </w:rPr>
        <w:t>如出现</w:t>
      </w:r>
      <w:r>
        <w:rPr>
          <w:rFonts w:hint="eastAsia" w:asciiTheme="minorEastAsia" w:hAnsiTheme="minorEastAsia" w:eastAsiaTheme="minorEastAsia"/>
          <w:sz w:val="24"/>
          <w:szCs w:val="24"/>
        </w:rPr>
        <w:t>二次</w:t>
      </w:r>
      <w:r>
        <w:rPr>
          <w:rFonts w:asciiTheme="minorEastAsia" w:hAnsiTheme="minorEastAsia" w:eastAsiaTheme="minorEastAsia"/>
          <w:sz w:val="24"/>
          <w:szCs w:val="24"/>
        </w:rPr>
        <w:t>考核不合格</w:t>
      </w:r>
      <w:r>
        <w:rPr>
          <w:rFonts w:hint="eastAsia" w:asciiTheme="minorEastAsia" w:hAnsiTheme="minorEastAsia" w:eastAsiaTheme="minorEastAsia"/>
          <w:sz w:val="24"/>
          <w:szCs w:val="24"/>
        </w:rPr>
        <w:t>，视为</w:t>
      </w:r>
      <w:r>
        <w:rPr>
          <w:rFonts w:asciiTheme="minorEastAsia" w:hAnsiTheme="minorEastAsia" w:eastAsiaTheme="minorEastAsia"/>
          <w:sz w:val="24"/>
          <w:szCs w:val="24"/>
        </w:rPr>
        <w:t>供应商严重违规，采购人有权终止合同。</w:t>
      </w:r>
    </w:p>
    <w:bookmarkEnd w:id="24"/>
    <w:bookmarkEnd w:id="25"/>
    <w:bookmarkEnd w:id="26"/>
    <w:p w14:paraId="341B51B3">
      <w:pPr>
        <w:widowControl/>
        <w:jc w:val="left"/>
        <w:rPr>
          <w:rFonts w:cs="Aria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ourier">
    <w:altName w:val="Liberation Mono"/>
    <w:panose1 w:val="02070409020205020404"/>
    <w:charset w:val="00"/>
    <w:family w:val="modern"/>
    <w:pitch w:val="default"/>
    <w:sig w:usb0="00000000" w:usb1="00000000" w:usb2="00000000" w:usb3="00000000" w:csb0="00000001" w:csb1="00000000"/>
  </w:font>
  <w:font w:name="Liberation Mono">
    <w:panose1 w:val="02070409020205020404"/>
    <w:charset w:val="00"/>
    <w:family w:val="auto"/>
    <w:pitch w:val="default"/>
    <w:sig w:usb0="A00002AF" w:usb1="400078FB" w:usb2="00000000" w:usb3="00000000" w:csb0="6000009F" w:csb1="DFD7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魏碑简体">
    <w:altName w:val="方正魏碑_GBK"/>
    <w:panose1 w:val="00000000000000000000"/>
    <w:charset w:val="86"/>
    <w:family w:val="auto"/>
    <w:pitch w:val="default"/>
    <w:sig w:usb0="00000000" w:usb1="00000000" w:usb2="00000010" w:usb3="00000000" w:csb0="00040000" w:csb1="00000000"/>
  </w:font>
  <w:font w:name="方正魏碑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ˎ̥">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Arial Unicode MS">
    <w:altName w:val="DejaVu Sans"/>
    <w:panose1 w:val="020B0604020202020204"/>
    <w:charset w:val="00"/>
    <w:family w:val="roman"/>
    <w:pitch w:val="default"/>
    <w:sig w:usb0="00000000" w:usb1="00000000" w:usb2="00000000" w:usb3="00000000" w:csb0="00000001"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Arial Narrow">
    <w:altName w:val="DejaVu Sans"/>
    <w:panose1 w:val="020B0606020202030204"/>
    <w:charset w:val="00"/>
    <w:family w:val="swiss"/>
    <w:pitch w:val="default"/>
    <w:sig w:usb0="00000000" w:usb1="00000000" w:usb2="00000000" w:usb3="00000000" w:csb0="2000009F" w:csb1="DFD70000"/>
  </w:font>
  <w:font w:name="Verdana">
    <w:altName w:val="DejaVu Sans"/>
    <w:panose1 w:val="020B0604030504040204"/>
    <w:charset w:val="00"/>
    <w:family w:val="swiss"/>
    <w:pitch w:val="default"/>
    <w:sig w:usb0="00000000" w:usb1="00000000" w:usb2="00000010" w:usb3="00000000" w:csb0="2000019F" w:csb1="00000000"/>
  </w:font>
  <w:font w:name="Tms Rmn">
    <w:altName w:val="Liberation Serif"/>
    <w:panose1 w:val="02020603040505020304"/>
    <w:charset w:val="00"/>
    <w:family w:val="roman"/>
    <w:pitch w:val="default"/>
    <w:sig w:usb0="00000000" w:usb1="00000000" w:usb2="00000000" w:usb3="00000000" w:csb0="00000001" w:csb1="00000000"/>
  </w:font>
  <w:font w:name="Liberation Serif">
    <w:panose1 w:val="02020603050405020304"/>
    <w:charset w:val="00"/>
    <w:family w:val="auto"/>
    <w:pitch w:val="default"/>
    <w:sig w:usb0="A00002AF" w:usb1="500078FB" w:usb2="00000000" w:usb3="00000000" w:csb0="6000009F" w:csb1="DFD70000"/>
  </w:font>
  <w:font w:name="Garamond">
    <w:altName w:val="Liberation Serif"/>
    <w:panose1 w:val="02020404030301010803"/>
    <w:charset w:val="00"/>
    <w:family w:val="roman"/>
    <w:pitch w:val="default"/>
    <w:sig w:usb0="00000000" w:usb1="00000000" w:usb2="00000000" w:usb3="00000000" w:csb0="0000009F" w:csb1="DFD70000"/>
  </w:font>
  <w:font w:name="BatangChe">
    <w:altName w:val="Noto Sans CJK KR"/>
    <w:panose1 w:val="02030609000101010101"/>
    <w:charset w:val="81"/>
    <w:family w:val="modern"/>
    <w:pitch w:val="default"/>
    <w:sig w:usb0="00000000" w:usb1="00000000" w:usb2="00000030" w:usb3="00000000" w:csb0="4008009F" w:csb1="DFD70000"/>
  </w:font>
  <w:font w:name="Noto Sans CJK KR">
    <w:panose1 w:val="020B0500000000000000"/>
    <w:charset w:val="86"/>
    <w:family w:val="auto"/>
    <w:pitch w:val="default"/>
    <w:sig w:usb0="3000008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FZFangSong-Z02">
    <w:panose1 w:val="02000000000000000000"/>
    <w:charset w:val="86"/>
    <w:family w:val="swiss"/>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DF27D"/>
    <w:multiLevelType w:val="singleLevel"/>
    <w:tmpl w:val="1A0DF27D"/>
    <w:lvl w:ilvl="0" w:tentative="0">
      <w:start w:val="1"/>
      <w:numFmt w:val="decimal"/>
      <w:lvlText w:val="(%1)"/>
      <w:lvlJc w:val="left"/>
      <w:pPr>
        <w:tabs>
          <w:tab w:val="left" w:pos="312"/>
        </w:tabs>
      </w:pPr>
    </w:lvl>
  </w:abstractNum>
  <w:abstractNum w:abstractNumId="1">
    <w:nsid w:val="26FD6616"/>
    <w:multiLevelType w:val="multilevel"/>
    <w:tmpl w:val="26FD661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E33B7"/>
    <w:rsid w:val="00084681"/>
    <w:rsid w:val="000A738B"/>
    <w:rsid w:val="001338CF"/>
    <w:rsid w:val="001419DC"/>
    <w:rsid w:val="00172389"/>
    <w:rsid w:val="0019375C"/>
    <w:rsid w:val="001D6CEE"/>
    <w:rsid w:val="00232948"/>
    <w:rsid w:val="003007F7"/>
    <w:rsid w:val="003061EB"/>
    <w:rsid w:val="00324387"/>
    <w:rsid w:val="003E01DF"/>
    <w:rsid w:val="003E1A6B"/>
    <w:rsid w:val="00422C3A"/>
    <w:rsid w:val="0044322D"/>
    <w:rsid w:val="004571D0"/>
    <w:rsid w:val="004C0243"/>
    <w:rsid w:val="004C33E9"/>
    <w:rsid w:val="004C6865"/>
    <w:rsid w:val="00503B38"/>
    <w:rsid w:val="00504945"/>
    <w:rsid w:val="005234AD"/>
    <w:rsid w:val="0052554B"/>
    <w:rsid w:val="00536AAB"/>
    <w:rsid w:val="00611EBA"/>
    <w:rsid w:val="0066044F"/>
    <w:rsid w:val="006E33B7"/>
    <w:rsid w:val="00707AA9"/>
    <w:rsid w:val="00760FBB"/>
    <w:rsid w:val="007A12F6"/>
    <w:rsid w:val="007C7021"/>
    <w:rsid w:val="00871D17"/>
    <w:rsid w:val="00892183"/>
    <w:rsid w:val="00897304"/>
    <w:rsid w:val="008B47DF"/>
    <w:rsid w:val="008D1CC3"/>
    <w:rsid w:val="00903C78"/>
    <w:rsid w:val="009503F1"/>
    <w:rsid w:val="00981A30"/>
    <w:rsid w:val="009A1E66"/>
    <w:rsid w:val="009B032A"/>
    <w:rsid w:val="009D2946"/>
    <w:rsid w:val="00A0582B"/>
    <w:rsid w:val="00A368E0"/>
    <w:rsid w:val="00A73569"/>
    <w:rsid w:val="00A94D62"/>
    <w:rsid w:val="00AB5200"/>
    <w:rsid w:val="00AC41CB"/>
    <w:rsid w:val="00B30D07"/>
    <w:rsid w:val="00BB72B1"/>
    <w:rsid w:val="00BE423F"/>
    <w:rsid w:val="00BE5ADA"/>
    <w:rsid w:val="00C25665"/>
    <w:rsid w:val="00C450DC"/>
    <w:rsid w:val="00C47D44"/>
    <w:rsid w:val="00C571B7"/>
    <w:rsid w:val="00C66CCF"/>
    <w:rsid w:val="00C97EA6"/>
    <w:rsid w:val="00D42593"/>
    <w:rsid w:val="00D454B9"/>
    <w:rsid w:val="00F07102"/>
    <w:rsid w:val="00F84DDB"/>
    <w:rsid w:val="00F86F37"/>
    <w:rsid w:val="00FF7597"/>
    <w:rsid w:val="203D2835"/>
    <w:rsid w:val="29CB0AFB"/>
    <w:rsid w:val="395F5F64"/>
    <w:rsid w:val="3AED41C9"/>
    <w:rsid w:val="3BE235F0"/>
    <w:rsid w:val="3DFF5755"/>
    <w:rsid w:val="5F1C438E"/>
    <w:rsid w:val="64ACFD50"/>
    <w:rsid w:val="6FB52B37"/>
    <w:rsid w:val="6FDF6226"/>
    <w:rsid w:val="73E7B6DD"/>
    <w:rsid w:val="77BF5170"/>
    <w:rsid w:val="796F10AD"/>
    <w:rsid w:val="7B576667"/>
    <w:rsid w:val="7BBF29A5"/>
    <w:rsid w:val="7CDFBD8C"/>
    <w:rsid w:val="7DD90C66"/>
    <w:rsid w:val="B7E36F63"/>
    <w:rsid w:val="D6F4EFEC"/>
    <w:rsid w:val="D757D801"/>
    <w:rsid w:val="DAC72860"/>
    <w:rsid w:val="EAEF7D28"/>
    <w:rsid w:val="EF6BEB8D"/>
    <w:rsid w:val="EFFF1E3D"/>
    <w:rsid w:val="F1FC120D"/>
    <w:rsid w:val="FCD150B8"/>
    <w:rsid w:val="FEB5F092"/>
    <w:rsid w:val="FFBF88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8"/>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5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0"/>
    <w:qFormat/>
    <w:uiPriority w:val="0"/>
    <w:pPr>
      <w:keepNext/>
      <w:keepLines/>
      <w:spacing w:before="120" w:after="120"/>
      <w:outlineLvl w:val="2"/>
    </w:pPr>
    <w:rPr>
      <w:rFonts w:ascii="Times New Roman" w:hAnsi="Times New Roman"/>
      <w:b/>
      <w:bCs/>
      <w:szCs w:val="32"/>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2"/>
    <w:qFormat/>
    <w:uiPriority w:val="0"/>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8">
    <w:name w:val="heading 6"/>
    <w:basedOn w:val="1"/>
    <w:next w:val="7"/>
    <w:link w:val="63"/>
    <w:qFormat/>
    <w:uiPriority w:val="0"/>
    <w:pPr>
      <w:keepNext/>
      <w:keepLines/>
      <w:tabs>
        <w:tab w:val="left" w:pos="1080"/>
      </w:tabs>
      <w:spacing w:before="240" w:after="64" w:line="320" w:lineRule="auto"/>
      <w:ind w:left="1080" w:hanging="1080"/>
      <w:outlineLvl w:val="5"/>
    </w:pPr>
    <w:rPr>
      <w:rFonts w:ascii="Arial" w:hAnsi="Arial" w:eastAsia="黑体"/>
      <w:b/>
      <w:sz w:val="24"/>
      <w:szCs w:val="20"/>
    </w:rPr>
  </w:style>
  <w:style w:type="paragraph" w:styleId="9">
    <w:name w:val="heading 7"/>
    <w:basedOn w:val="1"/>
    <w:next w:val="1"/>
    <w:link w:val="64"/>
    <w:qFormat/>
    <w:uiPriority w:val="0"/>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10">
    <w:name w:val="heading 8"/>
    <w:basedOn w:val="1"/>
    <w:next w:val="7"/>
    <w:link w:val="65"/>
    <w:qFormat/>
    <w:uiPriority w:val="0"/>
    <w:pPr>
      <w:keepNext/>
      <w:keepLines/>
      <w:tabs>
        <w:tab w:val="left" w:pos="1440"/>
      </w:tabs>
      <w:spacing w:before="240" w:after="64" w:line="320" w:lineRule="auto"/>
      <w:ind w:left="1440" w:hanging="1440"/>
      <w:outlineLvl w:val="7"/>
    </w:pPr>
    <w:rPr>
      <w:rFonts w:ascii="Arial" w:hAnsi="Arial" w:eastAsia="黑体"/>
      <w:sz w:val="24"/>
      <w:szCs w:val="20"/>
    </w:rPr>
  </w:style>
  <w:style w:type="paragraph" w:styleId="11">
    <w:name w:val="heading 9"/>
    <w:basedOn w:val="1"/>
    <w:next w:val="7"/>
    <w:link w:val="66"/>
    <w:qFormat/>
    <w:uiPriority w:val="0"/>
    <w:pPr>
      <w:keepNext/>
      <w:keepLines/>
      <w:tabs>
        <w:tab w:val="left" w:pos="1440"/>
      </w:tabs>
      <w:spacing w:before="240" w:after="64" w:line="320" w:lineRule="auto"/>
      <w:ind w:left="1440" w:hanging="1440"/>
      <w:outlineLvl w:val="8"/>
    </w:pPr>
    <w:rPr>
      <w:rFonts w:ascii="Arial" w:hAnsi="Arial" w:eastAsia="黑体"/>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22"/>
    <w:qFormat/>
    <w:uiPriority w:val="0"/>
    <w:pPr>
      <w:ind w:firstLine="420"/>
    </w:pPr>
  </w:style>
  <w:style w:type="paragraph" w:styleId="12">
    <w:name w:val="toc 7"/>
    <w:basedOn w:val="1"/>
    <w:next w:val="1"/>
    <w:qFormat/>
    <w:uiPriority w:val="39"/>
    <w:pPr>
      <w:ind w:left="2520" w:leftChars="1200"/>
    </w:pPr>
    <w:rPr>
      <w:rFonts w:ascii="Times New Roman" w:hAnsi="Times New Roman"/>
      <w:szCs w:val="20"/>
    </w:rPr>
  </w:style>
  <w:style w:type="paragraph" w:styleId="13">
    <w:name w:val="Note Heading"/>
    <w:basedOn w:val="1"/>
    <w:next w:val="1"/>
    <w:link w:val="71"/>
    <w:qFormat/>
    <w:uiPriority w:val="0"/>
    <w:pPr>
      <w:jc w:val="center"/>
    </w:pPr>
  </w:style>
  <w:style w:type="paragraph" w:styleId="14">
    <w:name w:val="List Bullet 4"/>
    <w:basedOn w:val="1"/>
    <w:qFormat/>
    <w:uiPriority w:val="0"/>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15">
    <w:name w:val="List Number"/>
    <w:basedOn w:val="1"/>
    <w:qFormat/>
    <w:uiPriority w:val="0"/>
    <w:pPr>
      <w:tabs>
        <w:tab w:val="left" w:pos="560"/>
      </w:tabs>
      <w:ind w:left="900" w:hanging="340"/>
    </w:pPr>
    <w:rPr>
      <w:rFonts w:ascii="Times New Roman" w:hAnsi="Times New Roman"/>
      <w:szCs w:val="20"/>
    </w:rPr>
  </w:style>
  <w:style w:type="paragraph" w:styleId="16">
    <w:name w:val="caption"/>
    <w:basedOn w:val="1"/>
    <w:next w:val="1"/>
    <w:qFormat/>
    <w:uiPriority w:val="0"/>
    <w:pPr>
      <w:spacing w:line="480" w:lineRule="auto"/>
    </w:pPr>
    <w:rPr>
      <w:rFonts w:ascii="华文中宋" w:hAnsi="华文中宋" w:eastAsia="华文中宋"/>
      <w:sz w:val="36"/>
      <w:szCs w:val="20"/>
    </w:rPr>
  </w:style>
  <w:style w:type="paragraph" w:styleId="17">
    <w:name w:val="List Bullet"/>
    <w:basedOn w:val="1"/>
    <w:qFormat/>
    <w:uiPriority w:val="0"/>
    <w:pPr>
      <w:adjustRightInd w:val="0"/>
      <w:spacing w:line="300" w:lineRule="auto"/>
      <w:ind w:left="360" w:hanging="360"/>
      <w:textAlignment w:val="baseline"/>
    </w:pPr>
    <w:rPr>
      <w:rFonts w:ascii="Times New Roman" w:hAnsi="Times New Roman"/>
      <w:kern w:val="0"/>
      <w:sz w:val="24"/>
      <w:szCs w:val="20"/>
    </w:rPr>
  </w:style>
  <w:style w:type="paragraph" w:styleId="18">
    <w:name w:val="Document Map"/>
    <w:basedOn w:val="1"/>
    <w:link w:val="72"/>
    <w:semiHidden/>
    <w:qFormat/>
    <w:uiPriority w:val="0"/>
    <w:pPr>
      <w:shd w:val="clear" w:color="auto" w:fill="000080"/>
    </w:pPr>
    <w:rPr>
      <w:rFonts w:ascii="Times New Roman" w:hAnsi="Times New Roman"/>
      <w:szCs w:val="20"/>
    </w:rPr>
  </w:style>
  <w:style w:type="paragraph" w:styleId="19">
    <w:name w:val="annotation text"/>
    <w:basedOn w:val="1"/>
    <w:link w:val="67"/>
    <w:unhideWhenUsed/>
    <w:qFormat/>
    <w:uiPriority w:val="99"/>
    <w:pPr>
      <w:jc w:val="left"/>
    </w:pPr>
  </w:style>
  <w:style w:type="paragraph" w:styleId="20">
    <w:name w:val="Salutation"/>
    <w:basedOn w:val="1"/>
    <w:next w:val="1"/>
    <w:link w:val="73"/>
    <w:qFormat/>
    <w:uiPriority w:val="0"/>
    <w:pPr>
      <w:spacing w:beforeLines="40" w:afterLines="40" w:line="312" w:lineRule="auto"/>
    </w:pPr>
    <w:rPr>
      <w:rFonts w:ascii="Times New Roman" w:hAnsi="Times New Roman"/>
      <w:kern w:val="0"/>
      <w:sz w:val="24"/>
      <w:szCs w:val="24"/>
    </w:rPr>
  </w:style>
  <w:style w:type="paragraph" w:styleId="21">
    <w:name w:val="Body Text 3"/>
    <w:basedOn w:val="1"/>
    <w:link w:val="74"/>
    <w:qFormat/>
    <w:uiPriority w:val="0"/>
    <w:pPr>
      <w:autoSpaceDE w:val="0"/>
      <w:autoSpaceDN w:val="0"/>
      <w:jc w:val="center"/>
    </w:pPr>
    <w:rPr>
      <w:rFonts w:ascii="Times New Roman" w:hAnsi="Times New Roman"/>
      <w:kern w:val="0"/>
      <w:sz w:val="16"/>
      <w:szCs w:val="20"/>
    </w:rPr>
  </w:style>
  <w:style w:type="paragraph" w:styleId="22">
    <w:name w:val="List Bullet 3"/>
    <w:basedOn w:val="1"/>
    <w:qFormat/>
    <w:uiPriority w:val="0"/>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23">
    <w:name w:val="Body Text"/>
    <w:basedOn w:val="1"/>
    <w:link w:val="69"/>
    <w:unhideWhenUsed/>
    <w:qFormat/>
    <w:uiPriority w:val="0"/>
    <w:pPr>
      <w:spacing w:after="120"/>
    </w:pPr>
  </w:style>
  <w:style w:type="paragraph" w:styleId="24">
    <w:name w:val="Body Text Indent"/>
    <w:basedOn w:val="1"/>
    <w:link w:val="75"/>
    <w:qFormat/>
    <w:uiPriority w:val="0"/>
    <w:pPr>
      <w:ind w:firstLine="444"/>
    </w:pPr>
    <w:rPr>
      <w:rFonts w:ascii="Times New Roman" w:hAnsi="Times New Roman"/>
      <w:b/>
      <w:sz w:val="24"/>
      <w:szCs w:val="20"/>
    </w:rPr>
  </w:style>
  <w:style w:type="paragraph" w:styleId="25">
    <w:name w:val="List Bullet 2"/>
    <w:basedOn w:val="1"/>
    <w:qFormat/>
    <w:uiPriority w:val="0"/>
    <w:pPr>
      <w:tabs>
        <w:tab w:val="left" w:pos="1680"/>
      </w:tabs>
      <w:spacing w:line="360" w:lineRule="auto"/>
      <w:ind w:left="1680" w:hanging="420"/>
    </w:pPr>
    <w:rPr>
      <w:rFonts w:ascii="Times New Roman" w:hAnsi="Times New Roman"/>
      <w:sz w:val="24"/>
      <w:szCs w:val="20"/>
    </w:rPr>
  </w:style>
  <w:style w:type="paragraph" w:styleId="26">
    <w:name w:val="toc 5"/>
    <w:basedOn w:val="1"/>
    <w:next w:val="1"/>
    <w:qFormat/>
    <w:uiPriority w:val="39"/>
    <w:pPr>
      <w:ind w:left="1680" w:leftChars="800"/>
    </w:pPr>
    <w:rPr>
      <w:rFonts w:ascii="Times New Roman" w:hAnsi="Times New Roman"/>
      <w:szCs w:val="20"/>
    </w:rPr>
  </w:style>
  <w:style w:type="paragraph" w:styleId="27">
    <w:name w:val="toc 3"/>
    <w:basedOn w:val="1"/>
    <w:next w:val="1"/>
    <w:qFormat/>
    <w:uiPriority w:val="39"/>
    <w:pPr>
      <w:tabs>
        <w:tab w:val="right" w:leader="dot" w:pos="9231"/>
      </w:tabs>
      <w:ind w:left="840" w:leftChars="400"/>
    </w:pPr>
    <w:rPr>
      <w:rFonts w:ascii="Times New Roman" w:hAnsi="Times New Roman"/>
      <w:szCs w:val="24"/>
    </w:rPr>
  </w:style>
  <w:style w:type="paragraph" w:styleId="28">
    <w:name w:val="Plain Text"/>
    <w:basedOn w:val="1"/>
    <w:link w:val="76"/>
    <w:qFormat/>
    <w:uiPriority w:val="0"/>
    <w:rPr>
      <w:rFonts w:ascii="宋体" w:hAnsi="Courier New"/>
      <w:kern w:val="0"/>
      <w:sz w:val="20"/>
      <w:szCs w:val="20"/>
    </w:rPr>
  </w:style>
  <w:style w:type="paragraph" w:styleId="29">
    <w:name w:val="toc 8"/>
    <w:basedOn w:val="1"/>
    <w:next w:val="1"/>
    <w:qFormat/>
    <w:uiPriority w:val="39"/>
    <w:pPr>
      <w:ind w:left="2940" w:leftChars="1400"/>
    </w:pPr>
    <w:rPr>
      <w:rFonts w:ascii="Times New Roman" w:hAnsi="Times New Roman"/>
      <w:szCs w:val="20"/>
    </w:rPr>
  </w:style>
  <w:style w:type="paragraph" w:styleId="30">
    <w:name w:val="Date"/>
    <w:basedOn w:val="1"/>
    <w:next w:val="1"/>
    <w:link w:val="77"/>
    <w:qFormat/>
    <w:uiPriority w:val="0"/>
  </w:style>
  <w:style w:type="paragraph" w:styleId="31">
    <w:name w:val="Body Text Indent 2"/>
    <w:basedOn w:val="1"/>
    <w:link w:val="78"/>
    <w:qFormat/>
    <w:uiPriority w:val="0"/>
    <w:pPr>
      <w:adjustRightInd w:val="0"/>
      <w:spacing w:line="360" w:lineRule="auto"/>
      <w:ind w:firstLine="420" w:firstLineChars="175"/>
    </w:pPr>
    <w:rPr>
      <w:rFonts w:ascii="宋体" w:hAnsi="宋体"/>
      <w:b/>
      <w:bCs/>
      <w:sz w:val="24"/>
      <w:szCs w:val="20"/>
    </w:rPr>
  </w:style>
  <w:style w:type="paragraph" w:styleId="32">
    <w:name w:val="Balloon Text"/>
    <w:basedOn w:val="1"/>
    <w:link w:val="79"/>
    <w:semiHidden/>
    <w:qFormat/>
    <w:uiPriority w:val="0"/>
    <w:rPr>
      <w:rFonts w:ascii="Times New Roman" w:hAnsi="Times New Roman"/>
      <w:sz w:val="18"/>
      <w:szCs w:val="18"/>
    </w:rPr>
  </w:style>
  <w:style w:type="paragraph" w:styleId="33">
    <w:name w:val="footer"/>
    <w:basedOn w:val="1"/>
    <w:link w:val="80"/>
    <w:qFormat/>
    <w:uiPriority w:val="99"/>
    <w:pPr>
      <w:tabs>
        <w:tab w:val="center" w:pos="4153"/>
        <w:tab w:val="right" w:pos="8306"/>
      </w:tabs>
      <w:snapToGrid w:val="0"/>
      <w:jc w:val="left"/>
    </w:pPr>
    <w:rPr>
      <w:rFonts w:ascii="Times New Roman" w:hAnsi="Times New Roman"/>
      <w:kern w:val="0"/>
      <w:sz w:val="18"/>
      <w:szCs w:val="20"/>
    </w:rPr>
  </w:style>
  <w:style w:type="paragraph" w:styleId="34">
    <w:name w:val="header"/>
    <w:basedOn w:val="1"/>
    <w:link w:val="81"/>
    <w:qFormat/>
    <w:uiPriority w:val="99"/>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35">
    <w:name w:val="toc 1"/>
    <w:basedOn w:val="1"/>
    <w:next w:val="1"/>
    <w:qFormat/>
    <w:uiPriority w:val="39"/>
    <w:pPr>
      <w:tabs>
        <w:tab w:val="left" w:pos="840"/>
        <w:tab w:val="right" w:leader="dot" w:pos="9231"/>
      </w:tabs>
    </w:pPr>
    <w:rPr>
      <w:rFonts w:ascii="Times New Roman" w:hAnsi="Times New Roman"/>
      <w:szCs w:val="24"/>
    </w:rPr>
  </w:style>
  <w:style w:type="paragraph" w:styleId="36">
    <w:name w:val="toc 4"/>
    <w:basedOn w:val="1"/>
    <w:next w:val="1"/>
    <w:qFormat/>
    <w:uiPriority w:val="39"/>
    <w:pPr>
      <w:ind w:left="1260" w:leftChars="600"/>
    </w:pPr>
    <w:rPr>
      <w:rFonts w:ascii="Times New Roman" w:hAnsi="Times New Roman"/>
      <w:szCs w:val="20"/>
    </w:rPr>
  </w:style>
  <w:style w:type="paragraph" w:styleId="37">
    <w:name w:val="Subtitle"/>
    <w:basedOn w:val="1"/>
    <w:next w:val="1"/>
    <w:link w:val="82"/>
    <w:qFormat/>
    <w:uiPriority w:val="0"/>
    <w:pPr>
      <w:spacing w:beforeLines="100" w:afterLines="50" w:line="360" w:lineRule="auto"/>
      <w:jc w:val="center"/>
    </w:pPr>
    <w:rPr>
      <w:rFonts w:ascii="Arial" w:hAnsi="Arial" w:eastAsia="方正魏碑简体"/>
      <w:bCs/>
      <w:kern w:val="28"/>
      <w:sz w:val="32"/>
      <w:szCs w:val="32"/>
    </w:rPr>
  </w:style>
  <w:style w:type="paragraph" w:styleId="38">
    <w:name w:val="footnote text"/>
    <w:basedOn w:val="1"/>
    <w:link w:val="90"/>
    <w:unhideWhenUsed/>
    <w:qFormat/>
    <w:uiPriority w:val="0"/>
    <w:pPr>
      <w:snapToGrid w:val="0"/>
      <w:jc w:val="left"/>
    </w:pPr>
    <w:rPr>
      <w:rFonts w:ascii="Times New Roman" w:hAnsi="Times New Roman"/>
      <w:sz w:val="18"/>
      <w:szCs w:val="18"/>
    </w:rPr>
  </w:style>
  <w:style w:type="paragraph" w:styleId="39">
    <w:name w:val="toc 6"/>
    <w:basedOn w:val="1"/>
    <w:next w:val="1"/>
    <w:qFormat/>
    <w:uiPriority w:val="39"/>
    <w:pPr>
      <w:ind w:left="2100" w:leftChars="1000"/>
    </w:pPr>
    <w:rPr>
      <w:rFonts w:ascii="Times New Roman" w:hAnsi="Times New Roman"/>
      <w:szCs w:val="20"/>
    </w:rPr>
  </w:style>
  <w:style w:type="paragraph" w:styleId="40">
    <w:name w:val="Body Text Indent 3"/>
    <w:basedOn w:val="1"/>
    <w:link w:val="84"/>
    <w:qFormat/>
    <w:uiPriority w:val="0"/>
    <w:pPr>
      <w:spacing w:afterLines="50"/>
      <w:ind w:firstLine="420" w:firstLineChars="200"/>
    </w:pPr>
    <w:rPr>
      <w:rFonts w:ascii="Times New Roman" w:hAnsi="Times New Roman"/>
      <w:szCs w:val="21"/>
    </w:rPr>
  </w:style>
  <w:style w:type="paragraph" w:styleId="41">
    <w:name w:val="toc 2"/>
    <w:basedOn w:val="1"/>
    <w:next w:val="1"/>
    <w:qFormat/>
    <w:uiPriority w:val="39"/>
    <w:pPr>
      <w:tabs>
        <w:tab w:val="left" w:pos="851"/>
        <w:tab w:val="right" w:leader="dot" w:pos="9231"/>
      </w:tabs>
      <w:ind w:left="420" w:leftChars="200"/>
    </w:pPr>
    <w:rPr>
      <w:rFonts w:ascii="Times New Roman" w:hAnsi="Times New Roman"/>
      <w:szCs w:val="20"/>
    </w:rPr>
  </w:style>
  <w:style w:type="paragraph" w:styleId="42">
    <w:name w:val="toc 9"/>
    <w:basedOn w:val="1"/>
    <w:next w:val="1"/>
    <w:qFormat/>
    <w:uiPriority w:val="39"/>
    <w:pPr>
      <w:ind w:left="3360" w:leftChars="1600"/>
    </w:pPr>
    <w:rPr>
      <w:rFonts w:ascii="Times New Roman" w:hAnsi="Times New Roman"/>
      <w:szCs w:val="20"/>
    </w:rPr>
  </w:style>
  <w:style w:type="paragraph" w:styleId="43">
    <w:name w:val="Body Text 2"/>
    <w:basedOn w:val="1"/>
    <w:link w:val="85"/>
    <w:qFormat/>
    <w:uiPriority w:val="0"/>
    <w:pPr>
      <w:spacing w:after="120" w:line="480" w:lineRule="auto"/>
    </w:pPr>
    <w:rPr>
      <w:rFonts w:ascii="Times New Roman" w:hAnsi="Times New Roman"/>
      <w:szCs w:val="20"/>
    </w:rPr>
  </w:style>
  <w:style w:type="paragraph" w:styleId="44">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6">
    <w:name w:val="Title"/>
    <w:basedOn w:val="1"/>
    <w:link w:val="87"/>
    <w:qFormat/>
    <w:uiPriority w:val="0"/>
    <w:pPr>
      <w:spacing w:before="240" w:after="240" w:line="360" w:lineRule="auto"/>
      <w:jc w:val="center"/>
    </w:pPr>
    <w:rPr>
      <w:rFonts w:ascii="Arial" w:hAnsi="Arial" w:eastAsia="黑体"/>
      <w:kern w:val="0"/>
      <w:sz w:val="44"/>
      <w:szCs w:val="20"/>
    </w:rPr>
  </w:style>
  <w:style w:type="paragraph" w:styleId="47">
    <w:name w:val="annotation subject"/>
    <w:basedOn w:val="19"/>
    <w:next w:val="19"/>
    <w:link w:val="68"/>
    <w:unhideWhenUsed/>
    <w:qFormat/>
    <w:uiPriority w:val="99"/>
    <w:rPr>
      <w:rFonts w:ascii="Times New Roman" w:hAnsi="Times New Roman"/>
      <w:b/>
      <w:bCs/>
      <w:kern w:val="0"/>
      <w:sz w:val="20"/>
      <w:szCs w:val="20"/>
    </w:rPr>
  </w:style>
  <w:style w:type="paragraph" w:styleId="48">
    <w:name w:val="Body Text First Indent"/>
    <w:basedOn w:val="23"/>
    <w:link w:val="70"/>
    <w:qFormat/>
    <w:uiPriority w:val="0"/>
    <w:pPr>
      <w:spacing w:line="300" w:lineRule="auto"/>
      <w:ind w:firstLine="510"/>
    </w:pPr>
    <w:rPr>
      <w:sz w:val="24"/>
    </w:rPr>
  </w:style>
  <w:style w:type="table" w:styleId="50">
    <w:name w:val="Table Grid"/>
    <w:basedOn w:val="49"/>
    <w:qFormat/>
    <w:uiPriority w:val="59"/>
    <w:pPr>
      <w:widowControl w:val="0"/>
      <w:jc w:val="both"/>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qFormat/>
    <w:uiPriority w:val="22"/>
    <w:rPr>
      <w:b/>
      <w:bCs/>
    </w:rPr>
  </w:style>
  <w:style w:type="character" w:styleId="53">
    <w:name w:val="page number"/>
    <w:basedOn w:val="51"/>
    <w:qFormat/>
    <w:uiPriority w:val="0"/>
  </w:style>
  <w:style w:type="character" w:styleId="54">
    <w:name w:val="FollowedHyperlink"/>
    <w:qFormat/>
    <w:uiPriority w:val="99"/>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annotation reference"/>
    <w:unhideWhenUsed/>
    <w:qFormat/>
    <w:uiPriority w:val="99"/>
    <w:rPr>
      <w:sz w:val="21"/>
      <w:szCs w:val="21"/>
    </w:rPr>
  </w:style>
  <w:style w:type="character" w:customStyle="1" w:styleId="58">
    <w:name w:val="标题 1 Char"/>
    <w:basedOn w:val="51"/>
    <w:link w:val="2"/>
    <w:qFormat/>
    <w:uiPriority w:val="0"/>
    <w:rPr>
      <w:rFonts w:ascii="Times New Roman" w:hAnsi="Times New Roman" w:eastAsia="宋体" w:cs="Times New Roman"/>
      <w:b/>
      <w:bCs/>
      <w:kern w:val="44"/>
      <w:sz w:val="44"/>
      <w:szCs w:val="44"/>
    </w:rPr>
  </w:style>
  <w:style w:type="character" w:customStyle="1" w:styleId="59">
    <w:name w:val="标题 2 Char"/>
    <w:basedOn w:val="51"/>
    <w:link w:val="3"/>
    <w:qFormat/>
    <w:uiPriority w:val="0"/>
    <w:rPr>
      <w:rFonts w:ascii="Arial" w:hAnsi="Arial" w:eastAsia="黑体" w:cs="Times New Roman"/>
      <w:b/>
      <w:bCs/>
      <w:sz w:val="32"/>
      <w:szCs w:val="32"/>
    </w:rPr>
  </w:style>
  <w:style w:type="character" w:customStyle="1" w:styleId="60">
    <w:name w:val="标题 3 Char"/>
    <w:basedOn w:val="51"/>
    <w:link w:val="4"/>
    <w:qFormat/>
    <w:uiPriority w:val="0"/>
    <w:rPr>
      <w:rFonts w:ascii="Times New Roman" w:hAnsi="Times New Roman" w:eastAsia="宋体" w:cs="Times New Roman"/>
      <w:b/>
      <w:bCs/>
      <w:szCs w:val="32"/>
    </w:rPr>
  </w:style>
  <w:style w:type="character" w:customStyle="1" w:styleId="61">
    <w:name w:val="标题 4 Char"/>
    <w:basedOn w:val="51"/>
    <w:link w:val="5"/>
    <w:qFormat/>
    <w:uiPriority w:val="0"/>
    <w:rPr>
      <w:rFonts w:ascii="Arial" w:hAnsi="Arial" w:eastAsia="黑体" w:cs="Times New Roman"/>
      <w:b/>
      <w:bCs/>
      <w:sz w:val="28"/>
      <w:szCs w:val="28"/>
    </w:rPr>
  </w:style>
  <w:style w:type="character" w:customStyle="1" w:styleId="62">
    <w:name w:val="标题 5 Char"/>
    <w:basedOn w:val="51"/>
    <w:link w:val="6"/>
    <w:qFormat/>
    <w:uiPriority w:val="0"/>
    <w:rPr>
      <w:rFonts w:ascii="Times New Roman" w:hAnsi="Times New Roman" w:eastAsia="宋体" w:cs="Times New Roman"/>
      <w:b/>
      <w:sz w:val="28"/>
      <w:szCs w:val="20"/>
    </w:rPr>
  </w:style>
  <w:style w:type="character" w:customStyle="1" w:styleId="63">
    <w:name w:val="标题 6 Char"/>
    <w:basedOn w:val="51"/>
    <w:link w:val="8"/>
    <w:qFormat/>
    <w:uiPriority w:val="0"/>
    <w:rPr>
      <w:rFonts w:ascii="Arial" w:hAnsi="Arial" w:eastAsia="黑体" w:cs="Times New Roman"/>
      <w:b/>
      <w:sz w:val="24"/>
      <w:szCs w:val="20"/>
    </w:rPr>
  </w:style>
  <w:style w:type="character" w:customStyle="1" w:styleId="64">
    <w:name w:val="标题 7 Char"/>
    <w:basedOn w:val="51"/>
    <w:link w:val="9"/>
    <w:qFormat/>
    <w:uiPriority w:val="0"/>
    <w:rPr>
      <w:rFonts w:ascii="Times New Roman" w:hAnsi="Times New Roman" w:eastAsia="宋体" w:cs="Times New Roman"/>
      <w:b/>
      <w:sz w:val="24"/>
      <w:szCs w:val="20"/>
    </w:rPr>
  </w:style>
  <w:style w:type="character" w:customStyle="1" w:styleId="65">
    <w:name w:val="标题 8 Char"/>
    <w:basedOn w:val="51"/>
    <w:link w:val="10"/>
    <w:qFormat/>
    <w:uiPriority w:val="0"/>
    <w:rPr>
      <w:rFonts w:ascii="Arial" w:hAnsi="Arial" w:eastAsia="黑体" w:cs="Times New Roman"/>
      <w:sz w:val="24"/>
      <w:szCs w:val="20"/>
    </w:rPr>
  </w:style>
  <w:style w:type="character" w:customStyle="1" w:styleId="66">
    <w:name w:val="标题 9 Char"/>
    <w:basedOn w:val="51"/>
    <w:link w:val="11"/>
    <w:qFormat/>
    <w:uiPriority w:val="0"/>
    <w:rPr>
      <w:rFonts w:ascii="Arial" w:hAnsi="Arial" w:eastAsia="黑体" w:cs="Times New Roman"/>
      <w:szCs w:val="20"/>
    </w:rPr>
  </w:style>
  <w:style w:type="character" w:customStyle="1" w:styleId="67">
    <w:name w:val="批注文字 Char"/>
    <w:basedOn w:val="51"/>
    <w:link w:val="19"/>
    <w:qFormat/>
    <w:uiPriority w:val="99"/>
    <w:rPr>
      <w:rFonts w:ascii="Calibri" w:hAnsi="Calibri" w:eastAsia="宋体" w:cs="Times New Roman"/>
    </w:rPr>
  </w:style>
  <w:style w:type="character" w:customStyle="1" w:styleId="68">
    <w:name w:val="批注主题 Char"/>
    <w:basedOn w:val="67"/>
    <w:link w:val="47"/>
    <w:qFormat/>
    <w:uiPriority w:val="99"/>
    <w:rPr>
      <w:rFonts w:ascii="Times New Roman" w:hAnsi="Times New Roman" w:eastAsia="宋体" w:cs="Times New Roman"/>
      <w:b/>
      <w:bCs/>
      <w:kern w:val="0"/>
      <w:sz w:val="20"/>
      <w:szCs w:val="20"/>
    </w:rPr>
  </w:style>
  <w:style w:type="character" w:customStyle="1" w:styleId="69">
    <w:name w:val="正文文本 Char"/>
    <w:basedOn w:val="51"/>
    <w:link w:val="23"/>
    <w:qFormat/>
    <w:uiPriority w:val="0"/>
    <w:rPr>
      <w:rFonts w:ascii="Calibri" w:hAnsi="Calibri" w:eastAsia="宋体" w:cs="Times New Roman"/>
    </w:rPr>
  </w:style>
  <w:style w:type="character" w:customStyle="1" w:styleId="70">
    <w:name w:val="正文首行缩进 Char"/>
    <w:basedOn w:val="69"/>
    <w:link w:val="48"/>
    <w:qFormat/>
    <w:uiPriority w:val="0"/>
    <w:rPr>
      <w:rFonts w:ascii="Calibri" w:hAnsi="Calibri" w:eastAsia="宋体" w:cs="Times New Roman"/>
      <w:sz w:val="24"/>
    </w:rPr>
  </w:style>
  <w:style w:type="character" w:customStyle="1" w:styleId="71">
    <w:name w:val="注释标题 Char"/>
    <w:basedOn w:val="51"/>
    <w:link w:val="13"/>
    <w:qFormat/>
    <w:uiPriority w:val="0"/>
    <w:rPr>
      <w:rFonts w:ascii="Calibri" w:hAnsi="Calibri" w:eastAsia="宋体" w:cs="Times New Roman"/>
    </w:rPr>
  </w:style>
  <w:style w:type="character" w:customStyle="1" w:styleId="72">
    <w:name w:val="文档结构图 Char"/>
    <w:basedOn w:val="51"/>
    <w:link w:val="18"/>
    <w:semiHidden/>
    <w:qFormat/>
    <w:uiPriority w:val="0"/>
    <w:rPr>
      <w:rFonts w:ascii="Times New Roman" w:hAnsi="Times New Roman" w:eastAsia="宋体" w:cs="Times New Roman"/>
      <w:szCs w:val="20"/>
      <w:shd w:val="clear" w:color="auto" w:fill="000080"/>
    </w:rPr>
  </w:style>
  <w:style w:type="character" w:customStyle="1" w:styleId="73">
    <w:name w:val="称呼 Char"/>
    <w:basedOn w:val="51"/>
    <w:link w:val="20"/>
    <w:qFormat/>
    <w:uiPriority w:val="0"/>
    <w:rPr>
      <w:rFonts w:ascii="Times New Roman" w:hAnsi="Times New Roman" w:eastAsia="宋体" w:cs="Times New Roman"/>
      <w:kern w:val="0"/>
      <w:sz w:val="24"/>
      <w:szCs w:val="24"/>
    </w:rPr>
  </w:style>
  <w:style w:type="character" w:customStyle="1" w:styleId="74">
    <w:name w:val="正文文本 3 Char"/>
    <w:basedOn w:val="51"/>
    <w:link w:val="21"/>
    <w:qFormat/>
    <w:uiPriority w:val="0"/>
    <w:rPr>
      <w:rFonts w:ascii="Times New Roman" w:hAnsi="Times New Roman" w:eastAsia="宋体" w:cs="Times New Roman"/>
      <w:kern w:val="0"/>
      <w:sz w:val="16"/>
      <w:szCs w:val="20"/>
    </w:rPr>
  </w:style>
  <w:style w:type="character" w:customStyle="1" w:styleId="75">
    <w:name w:val="正文文本缩进 Char"/>
    <w:basedOn w:val="51"/>
    <w:link w:val="24"/>
    <w:qFormat/>
    <w:uiPriority w:val="0"/>
    <w:rPr>
      <w:rFonts w:ascii="Times New Roman" w:hAnsi="Times New Roman" w:eastAsia="宋体" w:cs="Times New Roman"/>
      <w:b/>
      <w:sz w:val="24"/>
      <w:szCs w:val="20"/>
    </w:rPr>
  </w:style>
  <w:style w:type="character" w:customStyle="1" w:styleId="76">
    <w:name w:val="纯文本 Char"/>
    <w:basedOn w:val="51"/>
    <w:link w:val="28"/>
    <w:qFormat/>
    <w:uiPriority w:val="0"/>
    <w:rPr>
      <w:rFonts w:ascii="宋体" w:hAnsi="Courier New" w:eastAsia="宋体" w:cs="Times New Roman"/>
      <w:kern w:val="0"/>
      <w:sz w:val="20"/>
      <w:szCs w:val="20"/>
    </w:rPr>
  </w:style>
  <w:style w:type="character" w:customStyle="1" w:styleId="77">
    <w:name w:val="日期 Char"/>
    <w:basedOn w:val="51"/>
    <w:link w:val="30"/>
    <w:qFormat/>
    <w:uiPriority w:val="0"/>
    <w:rPr>
      <w:rFonts w:ascii="Calibri" w:hAnsi="Calibri" w:eastAsia="宋体" w:cs="Times New Roman"/>
    </w:rPr>
  </w:style>
  <w:style w:type="character" w:customStyle="1" w:styleId="78">
    <w:name w:val="正文文本缩进 2 Char"/>
    <w:basedOn w:val="51"/>
    <w:link w:val="31"/>
    <w:qFormat/>
    <w:uiPriority w:val="0"/>
    <w:rPr>
      <w:rFonts w:ascii="宋体" w:hAnsi="宋体" w:eastAsia="宋体" w:cs="Times New Roman"/>
      <w:b/>
      <w:bCs/>
      <w:sz w:val="24"/>
      <w:szCs w:val="20"/>
    </w:rPr>
  </w:style>
  <w:style w:type="character" w:customStyle="1" w:styleId="79">
    <w:name w:val="批注框文本 Char"/>
    <w:basedOn w:val="51"/>
    <w:link w:val="32"/>
    <w:semiHidden/>
    <w:qFormat/>
    <w:uiPriority w:val="0"/>
    <w:rPr>
      <w:rFonts w:ascii="Times New Roman" w:hAnsi="Times New Roman" w:eastAsia="宋体" w:cs="Times New Roman"/>
      <w:sz w:val="18"/>
      <w:szCs w:val="18"/>
    </w:rPr>
  </w:style>
  <w:style w:type="character" w:customStyle="1" w:styleId="80">
    <w:name w:val="页脚 Char"/>
    <w:basedOn w:val="51"/>
    <w:link w:val="33"/>
    <w:qFormat/>
    <w:uiPriority w:val="99"/>
    <w:rPr>
      <w:rFonts w:ascii="Times New Roman" w:hAnsi="Times New Roman" w:eastAsia="宋体" w:cs="Times New Roman"/>
      <w:kern w:val="0"/>
      <w:sz w:val="18"/>
      <w:szCs w:val="20"/>
    </w:rPr>
  </w:style>
  <w:style w:type="character" w:customStyle="1" w:styleId="81">
    <w:name w:val="页眉 Char"/>
    <w:basedOn w:val="51"/>
    <w:link w:val="34"/>
    <w:qFormat/>
    <w:uiPriority w:val="99"/>
    <w:rPr>
      <w:rFonts w:ascii="Times New Roman" w:hAnsi="Times New Roman" w:eastAsia="宋体" w:cs="Times New Roman"/>
      <w:kern w:val="0"/>
      <w:sz w:val="18"/>
      <w:szCs w:val="20"/>
    </w:rPr>
  </w:style>
  <w:style w:type="character" w:customStyle="1" w:styleId="82">
    <w:name w:val="副标题 Char"/>
    <w:basedOn w:val="51"/>
    <w:link w:val="37"/>
    <w:qFormat/>
    <w:uiPriority w:val="0"/>
    <w:rPr>
      <w:rFonts w:ascii="Arial" w:hAnsi="Arial" w:eastAsia="方正魏碑简体" w:cs="Times New Roman"/>
      <w:bCs/>
      <w:kern w:val="28"/>
      <w:sz w:val="32"/>
      <w:szCs w:val="32"/>
    </w:rPr>
  </w:style>
  <w:style w:type="character" w:customStyle="1" w:styleId="83">
    <w:name w:val="脚注文本 Char"/>
    <w:basedOn w:val="51"/>
    <w:semiHidden/>
    <w:qFormat/>
    <w:uiPriority w:val="0"/>
    <w:rPr>
      <w:rFonts w:ascii="Calibri" w:hAnsi="Calibri" w:eastAsia="宋体" w:cs="Times New Roman"/>
      <w:sz w:val="18"/>
      <w:szCs w:val="18"/>
    </w:rPr>
  </w:style>
  <w:style w:type="character" w:customStyle="1" w:styleId="84">
    <w:name w:val="正文文本缩进 3 Char"/>
    <w:basedOn w:val="51"/>
    <w:link w:val="40"/>
    <w:qFormat/>
    <w:uiPriority w:val="0"/>
    <w:rPr>
      <w:rFonts w:ascii="Times New Roman" w:hAnsi="Times New Roman" w:eastAsia="宋体" w:cs="Times New Roman"/>
      <w:szCs w:val="21"/>
    </w:rPr>
  </w:style>
  <w:style w:type="character" w:customStyle="1" w:styleId="85">
    <w:name w:val="正文文本 2 Char"/>
    <w:basedOn w:val="51"/>
    <w:link w:val="43"/>
    <w:qFormat/>
    <w:uiPriority w:val="0"/>
    <w:rPr>
      <w:rFonts w:ascii="Times New Roman" w:hAnsi="Times New Roman" w:eastAsia="宋体" w:cs="Times New Roman"/>
      <w:szCs w:val="20"/>
    </w:rPr>
  </w:style>
  <w:style w:type="character" w:customStyle="1" w:styleId="86">
    <w:name w:val="HTML 预设格式 Char"/>
    <w:basedOn w:val="51"/>
    <w:link w:val="44"/>
    <w:qFormat/>
    <w:uiPriority w:val="0"/>
    <w:rPr>
      <w:rFonts w:ascii="宋体" w:hAnsi="宋体" w:eastAsia="宋体" w:cs="宋体"/>
      <w:kern w:val="0"/>
      <w:sz w:val="24"/>
      <w:szCs w:val="24"/>
    </w:rPr>
  </w:style>
  <w:style w:type="character" w:customStyle="1" w:styleId="87">
    <w:name w:val="标题 Char"/>
    <w:basedOn w:val="51"/>
    <w:link w:val="46"/>
    <w:qFormat/>
    <w:uiPriority w:val="0"/>
    <w:rPr>
      <w:rFonts w:ascii="Arial" w:hAnsi="Arial" w:eastAsia="黑体" w:cs="Times New Roman"/>
      <w:kern w:val="0"/>
      <w:sz w:val="44"/>
      <w:szCs w:val="20"/>
    </w:rPr>
  </w:style>
  <w:style w:type="character" w:customStyle="1" w:styleId="88">
    <w:name w:val="居中 Char"/>
    <w:qFormat/>
    <w:uiPriority w:val="0"/>
    <w:rPr>
      <w:kern w:val="2"/>
      <w:sz w:val="24"/>
    </w:rPr>
  </w:style>
  <w:style w:type="character" w:customStyle="1" w:styleId="89">
    <w:name w:val="批注文字 Char1"/>
    <w:basedOn w:val="51"/>
    <w:semiHidden/>
    <w:qFormat/>
    <w:uiPriority w:val="99"/>
  </w:style>
  <w:style w:type="character" w:customStyle="1" w:styleId="90">
    <w:name w:val="脚注文本 Char1"/>
    <w:basedOn w:val="51"/>
    <w:link w:val="38"/>
    <w:qFormat/>
    <w:locked/>
    <w:uiPriority w:val="0"/>
    <w:rPr>
      <w:rFonts w:ascii="Times New Roman" w:hAnsi="Times New Roman" w:eastAsia="宋体" w:cs="Times New Roman"/>
      <w:sz w:val="18"/>
      <w:szCs w:val="18"/>
    </w:rPr>
  </w:style>
  <w:style w:type="character" w:customStyle="1" w:styleId="91">
    <w:name w:val="正文文本 Char1"/>
    <w:basedOn w:val="51"/>
    <w:qFormat/>
    <w:uiPriority w:val="0"/>
  </w:style>
  <w:style w:type="character" w:customStyle="1" w:styleId="92">
    <w:name w:val="标准款样式 Char"/>
    <w:basedOn w:val="51"/>
    <w:link w:val="93"/>
    <w:qFormat/>
    <w:uiPriority w:val="0"/>
    <w:rPr>
      <w:rFonts w:ascii="黑体" w:hAnsi="宋体" w:eastAsia="宋体" w:cs="Times New Roman"/>
      <w:szCs w:val="20"/>
    </w:rPr>
  </w:style>
  <w:style w:type="paragraph" w:customStyle="1" w:styleId="93">
    <w:name w:val="标准款样式"/>
    <w:basedOn w:val="1"/>
    <w:link w:val="92"/>
    <w:qFormat/>
    <w:uiPriority w:val="0"/>
    <w:rPr>
      <w:rFonts w:ascii="黑体" w:hAnsi="宋体"/>
      <w:szCs w:val="20"/>
    </w:rPr>
  </w:style>
  <w:style w:type="character" w:customStyle="1" w:styleId="94">
    <w:name w:val="solutioncontent1"/>
    <w:qFormat/>
    <w:uiPriority w:val="0"/>
    <w:rPr>
      <w:rFonts w:cs="Times New Roman"/>
      <w:color w:val="333333"/>
      <w:sz w:val="15"/>
      <w:szCs w:val="15"/>
    </w:rPr>
  </w:style>
  <w:style w:type="character" w:customStyle="1" w:styleId="95">
    <w:name w:val="Subtitle Char"/>
    <w:qFormat/>
    <w:locked/>
    <w:uiPriority w:val="0"/>
    <w:rPr>
      <w:rFonts w:ascii="Calibri Light" w:hAnsi="Calibri Light" w:eastAsia="宋体" w:cs="Times New Roman"/>
      <w:b/>
      <w:bCs/>
      <w:kern w:val="28"/>
      <w:sz w:val="32"/>
      <w:szCs w:val="32"/>
      <w:lang w:eastAsia="en-US"/>
    </w:rPr>
  </w:style>
  <w:style w:type="character" w:customStyle="1" w:styleId="96">
    <w:name w:val="页脚 Char1"/>
    <w:basedOn w:val="51"/>
    <w:semiHidden/>
    <w:qFormat/>
    <w:uiPriority w:val="99"/>
    <w:rPr>
      <w:sz w:val="18"/>
      <w:szCs w:val="18"/>
    </w:rPr>
  </w:style>
  <w:style w:type="character" w:customStyle="1" w:styleId="97">
    <w:name w:val="明显引用 Char"/>
    <w:basedOn w:val="51"/>
    <w:qFormat/>
    <w:uiPriority w:val="0"/>
    <w:rPr>
      <w:b/>
      <w:bCs/>
      <w:i/>
      <w:iCs/>
      <w:color w:val="4F81BD"/>
      <w:kern w:val="2"/>
      <w:sz w:val="21"/>
    </w:rPr>
  </w:style>
  <w:style w:type="character" w:customStyle="1" w:styleId="98">
    <w:name w:val="+正文 Char Char"/>
    <w:link w:val="99"/>
    <w:qFormat/>
    <w:locked/>
    <w:uiPriority w:val="0"/>
    <w:rPr>
      <w:rFonts w:ascii="楷体_GB2312" w:eastAsia="楷体_GB2312"/>
      <w:sz w:val="24"/>
    </w:rPr>
  </w:style>
  <w:style w:type="paragraph" w:customStyle="1" w:styleId="99">
    <w:name w:val="+正文 Char Char Char"/>
    <w:basedOn w:val="1"/>
    <w:link w:val="98"/>
    <w:qFormat/>
    <w:uiPriority w:val="0"/>
    <w:pPr>
      <w:spacing w:line="360" w:lineRule="auto"/>
      <w:ind w:firstLine="200" w:firstLineChars="200"/>
    </w:pPr>
    <w:rPr>
      <w:rFonts w:ascii="楷体_GB2312" w:eastAsia="楷体_GB2312" w:hAnsiTheme="minorHAnsi" w:cstheme="minorBidi"/>
      <w:sz w:val="24"/>
    </w:rPr>
  </w:style>
  <w:style w:type="character" w:customStyle="1" w:styleId="100">
    <w:name w:val="Char Char4"/>
    <w:qFormat/>
    <w:uiPriority w:val="0"/>
    <w:rPr>
      <w:kern w:val="2"/>
      <w:sz w:val="16"/>
    </w:rPr>
  </w:style>
  <w:style w:type="character" w:customStyle="1" w:styleId="101">
    <w:name w:val="Char Char6"/>
    <w:qFormat/>
    <w:uiPriority w:val="0"/>
    <w:rPr>
      <w:rFonts w:ascii="Arial" w:hAnsi="Arial" w:eastAsia="黑体"/>
      <w:kern w:val="2"/>
      <w:sz w:val="44"/>
    </w:rPr>
  </w:style>
  <w:style w:type="character" w:customStyle="1" w:styleId="102">
    <w:name w:val="引用 Char"/>
    <w:basedOn w:val="51"/>
    <w:qFormat/>
    <w:uiPriority w:val="0"/>
    <w:rPr>
      <w:i/>
      <w:iCs/>
      <w:color w:val="000000"/>
      <w:kern w:val="2"/>
      <w:sz w:val="21"/>
    </w:rPr>
  </w:style>
  <w:style w:type="character" w:customStyle="1" w:styleId="103">
    <w:name w:val="+列表1 Char Char Char Char Char"/>
    <w:link w:val="104"/>
    <w:qFormat/>
    <w:locked/>
    <w:uiPriority w:val="0"/>
    <w:rPr>
      <w:rFonts w:ascii="宋体" w:hAnsi="宋体"/>
    </w:rPr>
  </w:style>
  <w:style w:type="paragraph" w:customStyle="1" w:styleId="104">
    <w:name w:val="+列表1 Char Char Char"/>
    <w:basedOn w:val="1"/>
    <w:link w:val="103"/>
    <w:qFormat/>
    <w:uiPriority w:val="0"/>
    <w:pPr>
      <w:jc w:val="center"/>
    </w:pPr>
    <w:rPr>
      <w:rFonts w:ascii="宋体" w:hAnsi="宋体" w:eastAsiaTheme="minorEastAsia" w:cstheme="minorBidi"/>
    </w:rPr>
  </w:style>
  <w:style w:type="character" w:customStyle="1" w:styleId="105">
    <w:name w:val="正文文本 3 Char1"/>
    <w:basedOn w:val="51"/>
    <w:semiHidden/>
    <w:qFormat/>
    <w:uiPriority w:val="99"/>
    <w:rPr>
      <w:sz w:val="16"/>
      <w:szCs w:val="16"/>
    </w:rPr>
  </w:style>
  <w:style w:type="character" w:customStyle="1" w:styleId="106">
    <w:name w:val="日期 Char1"/>
    <w:basedOn w:val="51"/>
    <w:semiHidden/>
    <w:qFormat/>
    <w:uiPriority w:val="99"/>
  </w:style>
  <w:style w:type="character" w:customStyle="1" w:styleId="107">
    <w:name w:val="无间隔 Char"/>
    <w:link w:val="108"/>
    <w:qFormat/>
    <w:locked/>
    <w:uiPriority w:val="0"/>
    <w:rPr>
      <w:rFonts w:ascii="Calibri" w:hAnsi="Calibri" w:eastAsia="Times New Roman"/>
      <w:sz w:val="22"/>
      <w:lang w:eastAsia="en-US" w:bidi="en-US"/>
    </w:rPr>
  </w:style>
  <w:style w:type="paragraph" w:customStyle="1" w:styleId="108">
    <w:name w:val="无间隔1"/>
    <w:link w:val="107"/>
    <w:qFormat/>
    <w:uiPriority w:val="0"/>
    <w:rPr>
      <w:rFonts w:ascii="Calibri" w:hAnsi="Calibri" w:eastAsia="Times New Roman" w:cstheme="minorBidi"/>
      <w:kern w:val="2"/>
      <w:sz w:val="22"/>
      <w:szCs w:val="22"/>
      <w:lang w:val="en-US" w:eastAsia="en-US" w:bidi="en-US"/>
    </w:rPr>
  </w:style>
  <w:style w:type="character" w:customStyle="1" w:styleId="109">
    <w:name w:val="Char Char5"/>
    <w:qFormat/>
    <w:uiPriority w:val="0"/>
    <w:rPr>
      <w:rFonts w:ascii="Arial" w:hAnsi="Arial" w:eastAsia="方正魏碑简体" w:cs="Arial"/>
      <w:bCs/>
      <w:kern w:val="28"/>
      <w:sz w:val="32"/>
      <w:szCs w:val="32"/>
    </w:rPr>
  </w:style>
  <w:style w:type="character" w:customStyle="1" w:styleId="110">
    <w:name w:val="表文字 Char Char"/>
    <w:link w:val="111"/>
    <w:qFormat/>
    <w:locked/>
    <w:uiPriority w:val="0"/>
    <w:rPr>
      <w:rFonts w:ascii="楷体_GB2312" w:hAnsi="宋体" w:eastAsia="楷体_GB2312"/>
      <w:spacing w:val="-8"/>
      <w:sz w:val="24"/>
      <w:lang w:val="zh-CN"/>
    </w:rPr>
  </w:style>
  <w:style w:type="paragraph" w:customStyle="1" w:styleId="111">
    <w:name w:val="表文字"/>
    <w:basedOn w:val="1"/>
    <w:link w:val="110"/>
    <w:qFormat/>
    <w:uiPriority w:val="0"/>
    <w:pPr>
      <w:adjustRightInd w:val="0"/>
      <w:snapToGrid w:val="0"/>
      <w:spacing w:line="320" w:lineRule="exact"/>
      <w:ind w:right="-31" w:rightChars="-31" w:firstLine="448" w:firstLineChars="200"/>
      <w:jc w:val="center"/>
    </w:pPr>
    <w:rPr>
      <w:rFonts w:ascii="楷体_GB2312" w:hAnsi="宋体" w:eastAsia="楷体_GB2312" w:cstheme="minorBidi"/>
      <w:spacing w:val="-8"/>
      <w:sz w:val="24"/>
      <w:lang w:val="zh-CN"/>
    </w:rPr>
  </w:style>
  <w:style w:type="character" w:customStyle="1" w:styleId="112">
    <w:name w:val="@他1"/>
    <w:basedOn w:val="51"/>
    <w:unhideWhenUsed/>
    <w:qFormat/>
    <w:uiPriority w:val="99"/>
    <w:rPr>
      <w:color w:val="2B579A"/>
      <w:shd w:val="clear" w:color="auto" w:fill="E6E6E6"/>
    </w:rPr>
  </w:style>
  <w:style w:type="character" w:customStyle="1" w:styleId="113">
    <w:name w:val="+正文 Char5 Char Char Char Char Char"/>
    <w:link w:val="114"/>
    <w:qFormat/>
    <w:locked/>
    <w:uiPriority w:val="0"/>
    <w:rPr>
      <w:rFonts w:ascii="宋体" w:hAnsi="宋体"/>
      <w:sz w:val="24"/>
    </w:rPr>
  </w:style>
  <w:style w:type="paragraph" w:customStyle="1" w:styleId="114">
    <w:name w:val="+正文 Char5 Char Char Char"/>
    <w:basedOn w:val="1"/>
    <w:link w:val="113"/>
    <w:qFormat/>
    <w:uiPriority w:val="0"/>
    <w:pPr>
      <w:spacing w:line="360" w:lineRule="auto"/>
      <w:ind w:firstLine="200" w:firstLineChars="200"/>
    </w:pPr>
    <w:rPr>
      <w:rFonts w:ascii="宋体" w:hAnsi="宋体" w:eastAsiaTheme="minorEastAsia" w:cstheme="minorBidi"/>
      <w:sz w:val="24"/>
    </w:rPr>
  </w:style>
  <w:style w:type="character" w:customStyle="1" w:styleId="115">
    <w:name w:val="h Char Char"/>
    <w:qFormat/>
    <w:uiPriority w:val="0"/>
    <w:rPr>
      <w:kern w:val="2"/>
      <w:sz w:val="18"/>
    </w:rPr>
  </w:style>
  <w:style w:type="character" w:customStyle="1" w:styleId="116">
    <w:name w:val="段 Char"/>
    <w:basedOn w:val="51"/>
    <w:link w:val="117"/>
    <w:qFormat/>
    <w:uiPriority w:val="0"/>
    <w:rPr>
      <w:rFonts w:ascii="宋体"/>
    </w:rPr>
  </w:style>
  <w:style w:type="paragraph" w:customStyle="1" w:styleId="117">
    <w:name w:val="段"/>
    <w:link w:val="116"/>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18">
    <w:name w:val="Char Char2"/>
    <w:qFormat/>
    <w:uiPriority w:val="0"/>
    <w:rPr>
      <w:kern w:val="2"/>
      <w:sz w:val="24"/>
      <w:szCs w:val="24"/>
    </w:rPr>
  </w:style>
  <w:style w:type="character" w:customStyle="1" w:styleId="119">
    <w:name w:val="msoins"/>
    <w:basedOn w:val="51"/>
    <w:qFormat/>
    <w:uiPriority w:val="0"/>
  </w:style>
  <w:style w:type="character" w:customStyle="1" w:styleId="120">
    <w:name w:val="纯文本 Char1"/>
    <w:basedOn w:val="51"/>
    <w:qFormat/>
    <w:uiPriority w:val="99"/>
    <w:rPr>
      <w:rFonts w:ascii="宋体" w:hAnsi="Courier New" w:eastAsia="宋体" w:cs="Courier New"/>
      <w:szCs w:val="21"/>
    </w:rPr>
  </w:style>
  <w:style w:type="character" w:customStyle="1" w:styleId="121">
    <w:name w:val="Char Char1"/>
    <w:semiHidden/>
    <w:qFormat/>
    <w:uiPriority w:val="0"/>
    <w:rPr>
      <w:kern w:val="2"/>
      <w:sz w:val="21"/>
    </w:rPr>
  </w:style>
  <w:style w:type="character" w:customStyle="1" w:styleId="122">
    <w:name w:val="正文缩进 Char"/>
    <w:link w:val="7"/>
    <w:qFormat/>
    <w:uiPriority w:val="0"/>
    <w:rPr>
      <w:rFonts w:ascii="Calibri" w:hAnsi="Calibri" w:eastAsia="宋体" w:cs="Times New Roman"/>
    </w:rPr>
  </w:style>
  <w:style w:type="character" w:customStyle="1" w:styleId="123">
    <w:name w:val="black1"/>
    <w:qFormat/>
    <w:uiPriority w:val="0"/>
    <w:rPr>
      <w:rFonts w:hint="default" w:ascii="ˎ̥" w:hAnsi="ˎ̥"/>
      <w:color w:val="333333"/>
      <w:sz w:val="18"/>
      <w:szCs w:val="18"/>
      <w:u w:val="none"/>
    </w:rPr>
  </w:style>
  <w:style w:type="character" w:customStyle="1" w:styleId="124">
    <w:name w:val="引用 Char1"/>
    <w:basedOn w:val="51"/>
    <w:link w:val="125"/>
    <w:qFormat/>
    <w:locked/>
    <w:uiPriority w:val="0"/>
    <w:rPr>
      <w:rFonts w:ascii="Calibri" w:hAnsi="Calibri" w:eastAsia="宋体" w:cs="Times New Roman"/>
      <w:i/>
      <w:iCs/>
      <w:color w:val="000000"/>
      <w:kern w:val="0"/>
      <w:sz w:val="22"/>
      <w:lang w:eastAsia="en-US" w:bidi="en-US"/>
    </w:rPr>
  </w:style>
  <w:style w:type="paragraph" w:customStyle="1" w:styleId="125">
    <w:name w:val="引用1"/>
    <w:basedOn w:val="1"/>
    <w:next w:val="1"/>
    <w:link w:val="124"/>
    <w:qFormat/>
    <w:uiPriority w:val="0"/>
    <w:pPr>
      <w:widowControl/>
      <w:spacing w:after="200" w:line="276" w:lineRule="auto"/>
      <w:jc w:val="left"/>
    </w:pPr>
    <w:rPr>
      <w:i/>
      <w:iCs/>
      <w:color w:val="000000"/>
      <w:kern w:val="0"/>
      <w:sz w:val="22"/>
      <w:lang w:eastAsia="en-US" w:bidi="en-US"/>
    </w:rPr>
  </w:style>
  <w:style w:type="character" w:customStyle="1" w:styleId="126">
    <w:name w:val="+正文 Char Char3 Char Char Char Char"/>
    <w:link w:val="127"/>
    <w:qFormat/>
    <w:locked/>
    <w:uiPriority w:val="0"/>
    <w:rPr>
      <w:rFonts w:ascii="宋体" w:hAnsi="宋体"/>
      <w:sz w:val="24"/>
    </w:rPr>
  </w:style>
  <w:style w:type="paragraph" w:customStyle="1" w:styleId="127">
    <w:name w:val="+正文 Char Char3 Char Char"/>
    <w:basedOn w:val="1"/>
    <w:link w:val="126"/>
    <w:qFormat/>
    <w:uiPriority w:val="0"/>
    <w:pPr>
      <w:spacing w:line="360" w:lineRule="auto"/>
      <w:ind w:firstLine="200" w:firstLineChars="200"/>
    </w:pPr>
    <w:rPr>
      <w:rFonts w:ascii="宋体" w:hAnsi="宋体" w:eastAsiaTheme="minorEastAsia" w:cstheme="minorBidi"/>
      <w:sz w:val="24"/>
    </w:rPr>
  </w:style>
  <w:style w:type="character" w:customStyle="1" w:styleId="128">
    <w:name w:val="页眉 Char1"/>
    <w:basedOn w:val="51"/>
    <w:semiHidden/>
    <w:qFormat/>
    <w:uiPriority w:val="99"/>
    <w:rPr>
      <w:sz w:val="18"/>
      <w:szCs w:val="18"/>
    </w:rPr>
  </w:style>
  <w:style w:type="character" w:customStyle="1" w:styleId="129">
    <w:name w:val="副标题 Char1"/>
    <w:basedOn w:val="51"/>
    <w:qFormat/>
    <w:uiPriority w:val="11"/>
    <w:rPr>
      <w:rFonts w:ascii="Cambria" w:hAnsi="Cambria" w:eastAsia="宋体" w:cs="Times New Roman"/>
      <w:b/>
      <w:bCs/>
      <w:kern w:val="28"/>
      <w:sz w:val="32"/>
      <w:szCs w:val="32"/>
    </w:rPr>
  </w:style>
  <w:style w:type="character" w:customStyle="1" w:styleId="130">
    <w:name w:val="font12-blue-bold1"/>
    <w:qFormat/>
    <w:uiPriority w:val="0"/>
    <w:rPr>
      <w:b/>
      <w:bCs/>
      <w:color w:val="0249A5"/>
      <w:sz w:val="18"/>
      <w:szCs w:val="18"/>
      <w:u w:val="none"/>
    </w:rPr>
  </w:style>
  <w:style w:type="character" w:customStyle="1" w:styleId="131">
    <w:name w:val="+正文 Char Char5 Char Char Char"/>
    <w:link w:val="132"/>
    <w:qFormat/>
    <w:locked/>
    <w:uiPriority w:val="0"/>
    <w:rPr>
      <w:rFonts w:ascii="宋体" w:hAnsi="宋体"/>
      <w:sz w:val="24"/>
    </w:rPr>
  </w:style>
  <w:style w:type="paragraph" w:customStyle="1" w:styleId="132">
    <w:name w:val="+正文 Char Char5 Char"/>
    <w:basedOn w:val="1"/>
    <w:link w:val="131"/>
    <w:qFormat/>
    <w:uiPriority w:val="0"/>
    <w:pPr>
      <w:spacing w:line="360" w:lineRule="auto"/>
      <w:ind w:firstLine="200" w:firstLineChars="200"/>
    </w:pPr>
    <w:rPr>
      <w:rFonts w:ascii="宋体" w:hAnsi="宋体" w:eastAsiaTheme="minorEastAsia" w:cstheme="minorBidi"/>
      <w:sz w:val="24"/>
    </w:rPr>
  </w:style>
  <w:style w:type="character" w:customStyle="1" w:styleId="133">
    <w:name w:val="批注主题 Char1"/>
    <w:basedOn w:val="89"/>
    <w:semiHidden/>
    <w:qFormat/>
    <w:uiPriority w:val="99"/>
    <w:rPr>
      <w:b/>
      <w:bCs/>
    </w:rPr>
  </w:style>
  <w:style w:type="character" w:customStyle="1" w:styleId="134">
    <w:name w:val="Char Char3"/>
    <w:qFormat/>
    <w:uiPriority w:val="0"/>
    <w:rPr>
      <w:kern w:val="2"/>
      <w:sz w:val="21"/>
    </w:rPr>
  </w:style>
  <w:style w:type="character" w:customStyle="1" w:styleId="135">
    <w:name w:val="普通文字 Char Char"/>
    <w:qFormat/>
    <w:uiPriority w:val="0"/>
    <w:rPr>
      <w:rFonts w:ascii="宋体" w:hAnsi="Courier New"/>
      <w:kern w:val="2"/>
      <w:sz w:val="21"/>
    </w:rPr>
  </w:style>
  <w:style w:type="character" w:customStyle="1" w:styleId="136">
    <w:name w:val="grame"/>
    <w:basedOn w:val="51"/>
    <w:qFormat/>
    <w:uiPriority w:val="0"/>
  </w:style>
  <w:style w:type="character" w:customStyle="1" w:styleId="137">
    <w:name w:val="16"/>
    <w:qFormat/>
    <w:uiPriority w:val="0"/>
    <w:rPr>
      <w:rFonts w:hint="default" w:ascii="Times New Roman" w:hAnsi="Times New Roman" w:cs="Times New Roman"/>
      <w:color w:val="0000FF"/>
      <w:sz w:val="20"/>
      <w:szCs w:val="20"/>
      <w:u w:val="single"/>
    </w:rPr>
  </w:style>
  <w:style w:type="character" w:customStyle="1" w:styleId="138">
    <w:name w:val="Char Char7"/>
    <w:qFormat/>
    <w:uiPriority w:val="0"/>
    <w:rPr>
      <w:kern w:val="2"/>
      <w:sz w:val="18"/>
    </w:rPr>
  </w:style>
  <w:style w:type="character" w:customStyle="1" w:styleId="139">
    <w:name w:val="15"/>
    <w:qFormat/>
    <w:uiPriority w:val="0"/>
    <w:rPr>
      <w:rFonts w:hint="default" w:ascii="Calibri" w:hAnsi="Calibri"/>
    </w:rPr>
  </w:style>
  <w:style w:type="character" w:customStyle="1" w:styleId="140">
    <w:name w:val="+1. Char Char Char"/>
    <w:link w:val="141"/>
    <w:qFormat/>
    <w:locked/>
    <w:uiPriority w:val="0"/>
    <w:rPr>
      <w:rFonts w:ascii="Times New Roman" w:hAnsi="Times New Roman" w:eastAsia="宋体" w:cs="Times New Roman"/>
      <w:szCs w:val="20"/>
    </w:rPr>
  </w:style>
  <w:style w:type="paragraph" w:customStyle="1" w:styleId="141">
    <w:name w:val="+1. Char"/>
    <w:basedOn w:val="1"/>
    <w:link w:val="140"/>
    <w:qFormat/>
    <w:uiPriority w:val="0"/>
    <w:rPr>
      <w:rFonts w:ascii="Times New Roman" w:hAnsi="Times New Roman"/>
      <w:szCs w:val="20"/>
    </w:rPr>
  </w:style>
  <w:style w:type="character" w:customStyle="1" w:styleId="142">
    <w:name w:val="明显引用 Char1"/>
    <w:basedOn w:val="51"/>
    <w:link w:val="143"/>
    <w:qFormat/>
    <w:locked/>
    <w:uiPriority w:val="0"/>
    <w:rPr>
      <w:rFonts w:ascii="Calibri" w:hAnsi="Calibri" w:eastAsia="宋体" w:cs="Times New Roman"/>
      <w:b/>
      <w:bCs/>
      <w:i/>
      <w:iCs/>
      <w:color w:val="4F81BD"/>
      <w:kern w:val="0"/>
      <w:sz w:val="22"/>
      <w:lang w:eastAsia="en-US" w:bidi="en-US"/>
    </w:rPr>
  </w:style>
  <w:style w:type="paragraph" w:customStyle="1" w:styleId="143">
    <w:name w:val="明显引用1"/>
    <w:basedOn w:val="1"/>
    <w:next w:val="1"/>
    <w:link w:val="142"/>
    <w:qFormat/>
    <w:uiPriority w:val="0"/>
    <w:pPr>
      <w:widowControl/>
      <w:pBdr>
        <w:bottom w:val="single" w:color="4F81BD" w:sz="4" w:space="4"/>
      </w:pBdr>
      <w:spacing w:before="200" w:after="280" w:line="276" w:lineRule="auto"/>
      <w:ind w:left="936" w:right="936"/>
      <w:jc w:val="left"/>
    </w:pPr>
    <w:rPr>
      <w:b/>
      <w:bCs/>
      <w:i/>
      <w:iCs/>
      <w:color w:val="4F81BD"/>
      <w:kern w:val="0"/>
      <w:sz w:val="22"/>
      <w:lang w:eastAsia="en-US" w:bidi="en-US"/>
    </w:rPr>
  </w:style>
  <w:style w:type="character" w:customStyle="1" w:styleId="144">
    <w:name w:val="Char Char8"/>
    <w:qFormat/>
    <w:uiPriority w:val="0"/>
    <w:rPr>
      <w:kern w:val="2"/>
      <w:sz w:val="21"/>
    </w:rPr>
  </w:style>
  <w:style w:type="character" w:customStyle="1" w:styleId="145">
    <w:name w:val="Char Char"/>
    <w:semiHidden/>
    <w:qFormat/>
    <w:uiPriority w:val="0"/>
    <w:rPr>
      <w:b/>
      <w:bCs/>
      <w:kern w:val="2"/>
      <w:sz w:val="21"/>
    </w:rPr>
  </w:style>
  <w:style w:type="character" w:customStyle="1" w:styleId="146">
    <w:name w:val="表正文 Char1"/>
    <w:qFormat/>
    <w:uiPriority w:val="0"/>
    <w:rPr>
      <w:kern w:val="2"/>
      <w:sz w:val="21"/>
    </w:rPr>
  </w:style>
  <w:style w:type="character" w:customStyle="1" w:styleId="147">
    <w:name w:val="表正文 Char"/>
    <w:qFormat/>
    <w:uiPriority w:val="0"/>
    <w:rPr>
      <w:rFonts w:eastAsia="宋体"/>
      <w:kern w:val="2"/>
      <w:sz w:val="24"/>
      <w:lang w:val="en-US" w:eastAsia="zh-CN" w:bidi="ar-SA"/>
    </w:rPr>
  </w:style>
  <w:style w:type="character" w:customStyle="1" w:styleId="148">
    <w:name w:val="正文首行缩进 Char1"/>
    <w:basedOn w:val="91"/>
    <w:semiHidden/>
    <w:qFormat/>
    <w:uiPriority w:val="99"/>
  </w:style>
  <w:style w:type="character" w:customStyle="1" w:styleId="149">
    <w:name w:val="标题 Char1"/>
    <w:basedOn w:val="51"/>
    <w:qFormat/>
    <w:uiPriority w:val="10"/>
    <w:rPr>
      <w:rFonts w:ascii="Cambria" w:hAnsi="Cambria" w:eastAsia="宋体" w:cs="Times New Roman"/>
      <w:b/>
      <w:bCs/>
      <w:sz w:val="32"/>
      <w:szCs w:val="32"/>
    </w:rPr>
  </w:style>
  <w:style w:type="character" w:customStyle="1" w:styleId="150">
    <w:name w:val="+正文 Char4"/>
    <w:link w:val="151"/>
    <w:qFormat/>
    <w:locked/>
    <w:uiPriority w:val="0"/>
    <w:rPr>
      <w:rFonts w:ascii="宋体" w:hAnsi="宋体"/>
      <w:sz w:val="24"/>
    </w:rPr>
  </w:style>
  <w:style w:type="paragraph" w:customStyle="1" w:styleId="151">
    <w:name w:val="+正文"/>
    <w:basedOn w:val="1"/>
    <w:link w:val="150"/>
    <w:qFormat/>
    <w:uiPriority w:val="0"/>
    <w:pPr>
      <w:spacing w:line="360" w:lineRule="auto"/>
      <w:ind w:firstLine="200" w:firstLineChars="200"/>
    </w:pPr>
    <w:rPr>
      <w:rFonts w:ascii="宋体" w:hAnsi="宋体" w:eastAsiaTheme="minorEastAsia" w:cstheme="minorBidi"/>
      <w:sz w:val="24"/>
    </w:rPr>
  </w:style>
  <w:style w:type="character" w:customStyle="1" w:styleId="152">
    <w:name w:val="+正文 Char Char2 Char Char Char"/>
    <w:link w:val="153"/>
    <w:qFormat/>
    <w:locked/>
    <w:uiPriority w:val="0"/>
    <w:rPr>
      <w:rFonts w:ascii="宋体" w:hAnsi="宋体"/>
      <w:sz w:val="24"/>
    </w:rPr>
  </w:style>
  <w:style w:type="paragraph" w:customStyle="1" w:styleId="153">
    <w:name w:val="+正文 Char Char2 Char"/>
    <w:basedOn w:val="1"/>
    <w:link w:val="152"/>
    <w:qFormat/>
    <w:uiPriority w:val="0"/>
    <w:pPr>
      <w:spacing w:line="360" w:lineRule="auto"/>
      <w:ind w:firstLine="200" w:firstLineChars="200"/>
    </w:pPr>
    <w:rPr>
      <w:rFonts w:ascii="宋体" w:hAnsi="宋体" w:eastAsiaTheme="minorEastAsia" w:cstheme="minorBidi"/>
      <w:sz w:val="24"/>
    </w:rPr>
  </w:style>
  <w:style w:type="character" w:customStyle="1" w:styleId="154">
    <w:name w:val="注释标题 Char1"/>
    <w:basedOn w:val="51"/>
    <w:semiHidden/>
    <w:qFormat/>
    <w:uiPriority w:val="99"/>
  </w:style>
  <w:style w:type="character" w:customStyle="1" w:styleId="155">
    <w:name w:val="+正文 Char2 Char Char"/>
    <w:link w:val="156"/>
    <w:qFormat/>
    <w:locked/>
    <w:uiPriority w:val="0"/>
    <w:rPr>
      <w:rFonts w:ascii="宋体" w:hAnsi="宋体"/>
      <w:sz w:val="24"/>
    </w:rPr>
  </w:style>
  <w:style w:type="paragraph" w:customStyle="1" w:styleId="156">
    <w:name w:val="+正文 Char2"/>
    <w:basedOn w:val="1"/>
    <w:link w:val="155"/>
    <w:qFormat/>
    <w:uiPriority w:val="0"/>
    <w:pPr>
      <w:spacing w:line="360" w:lineRule="auto"/>
      <w:ind w:firstLine="200" w:firstLineChars="200"/>
    </w:pPr>
    <w:rPr>
      <w:rFonts w:ascii="宋体" w:hAnsi="宋体" w:eastAsiaTheme="minorEastAsia" w:cstheme="minorBidi"/>
      <w:sz w:val="24"/>
    </w:rPr>
  </w:style>
  <w:style w:type="character" w:customStyle="1" w:styleId="157">
    <w:name w:val="称呼 Char1"/>
    <w:basedOn w:val="51"/>
    <w:semiHidden/>
    <w:qFormat/>
    <w:uiPriority w:val="99"/>
  </w:style>
  <w:style w:type="paragraph" w:customStyle="1" w:styleId="158">
    <w:name w:val="标准次分项"/>
    <w:basedOn w:val="1"/>
    <w:qFormat/>
    <w:uiPriority w:val="0"/>
    <w:pPr>
      <w:jc w:val="left"/>
    </w:pPr>
    <w:rPr>
      <w:rFonts w:ascii="宋体" w:hAnsi="宋体"/>
      <w:szCs w:val="21"/>
    </w:rPr>
  </w:style>
  <w:style w:type="paragraph" w:customStyle="1" w:styleId="159">
    <w:name w:val="xl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60">
    <w:name w:val="p17"/>
    <w:basedOn w:val="1"/>
    <w:qFormat/>
    <w:uiPriority w:val="0"/>
    <w:pPr>
      <w:widowControl/>
    </w:pPr>
    <w:rPr>
      <w:rFonts w:ascii="Times New Roman" w:hAnsi="Times New Roman"/>
      <w:kern w:val="0"/>
      <w:szCs w:val="21"/>
    </w:rPr>
  </w:style>
  <w:style w:type="paragraph" w:customStyle="1" w:styleId="16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162">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163">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164">
    <w:name w:val="四号　首行缩进"/>
    <w:basedOn w:val="1"/>
    <w:qFormat/>
    <w:uiPriority w:val="0"/>
    <w:pPr>
      <w:spacing w:line="360" w:lineRule="auto"/>
    </w:pPr>
    <w:rPr>
      <w:rFonts w:ascii="宋体" w:hAnsi="宋体"/>
      <w:bCs/>
      <w:szCs w:val="21"/>
    </w:rPr>
  </w:style>
  <w:style w:type="paragraph" w:customStyle="1" w:styleId="165">
    <w:name w:val="xl44"/>
    <w:basedOn w:val="1"/>
    <w:qFormat/>
    <w:uiPriority w:val="0"/>
    <w:pPr>
      <w:widowControl/>
      <w:pBdr>
        <w:top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166">
    <w:name w:val="样式 正文文本缩进 + 段前: 2 字符"/>
    <w:basedOn w:val="1"/>
    <w:qFormat/>
    <w:uiPriority w:val="0"/>
    <w:pPr>
      <w:ind w:left="420" w:leftChars="200"/>
      <w:jc w:val="left"/>
    </w:pPr>
    <w:rPr>
      <w:rFonts w:ascii="Times New Roman" w:hAnsi="Times New Roman"/>
      <w:sz w:val="28"/>
      <w:szCs w:val="24"/>
      <w:lang w:eastAsia="zh-TW"/>
    </w:rPr>
  </w:style>
  <w:style w:type="paragraph" w:customStyle="1" w:styleId="167">
    <w:name w:val="Char Char Char"/>
    <w:basedOn w:val="1"/>
    <w:qFormat/>
    <w:uiPriority w:val="0"/>
    <w:rPr>
      <w:rFonts w:ascii="宋体" w:hAnsi="宋体"/>
      <w:szCs w:val="24"/>
    </w:rPr>
  </w:style>
  <w:style w:type="paragraph" w:customStyle="1" w:styleId="168">
    <w:name w:val="文档编号"/>
    <w:basedOn w:val="1"/>
    <w:next w:val="1"/>
    <w:qFormat/>
    <w:uiPriority w:val="0"/>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169">
    <w:name w:val="Char2"/>
    <w:basedOn w:val="1"/>
    <w:qFormat/>
    <w:uiPriority w:val="0"/>
    <w:pPr>
      <w:tabs>
        <w:tab w:val="left" w:pos="360"/>
      </w:tabs>
    </w:pPr>
    <w:rPr>
      <w:rFonts w:ascii="Times New Roman" w:hAnsi="Times New Roman"/>
      <w:sz w:val="24"/>
      <w:szCs w:val="24"/>
    </w:rPr>
  </w:style>
  <w:style w:type="paragraph" w:customStyle="1" w:styleId="17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71">
    <w:name w:val="彩色列表 - 着色 11"/>
    <w:basedOn w:val="1"/>
    <w:qFormat/>
    <w:uiPriority w:val="34"/>
    <w:pPr>
      <w:autoSpaceDE w:val="0"/>
      <w:autoSpaceDN w:val="0"/>
      <w:adjustRightInd w:val="0"/>
      <w:ind w:firstLine="420" w:firstLineChars="200"/>
      <w:jc w:val="left"/>
      <w:textAlignment w:val="baseline"/>
    </w:pPr>
    <w:rPr>
      <w:rFonts w:ascii="宋体" w:hAnsi="Times New Roman"/>
      <w:kern w:val="0"/>
      <w:sz w:val="34"/>
      <w:szCs w:val="20"/>
    </w:rPr>
  </w:style>
  <w:style w:type="paragraph" w:customStyle="1" w:styleId="17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17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华文仿宋" w:hAnsi="华文仿宋" w:eastAsia="华文仿宋" w:cs="Arial Unicode MS"/>
      <w:b/>
      <w:bCs/>
      <w:kern w:val="0"/>
      <w:sz w:val="22"/>
    </w:rPr>
  </w:style>
  <w:style w:type="paragraph" w:customStyle="1" w:styleId="17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b/>
      <w:bCs/>
      <w:kern w:val="0"/>
      <w:sz w:val="20"/>
      <w:szCs w:val="20"/>
    </w:rPr>
  </w:style>
  <w:style w:type="paragraph" w:customStyle="1" w:styleId="17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7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16"/>
      <w:szCs w:val="16"/>
    </w:rPr>
  </w:style>
  <w:style w:type="paragraph" w:customStyle="1" w:styleId="179">
    <w:name w:val="font9"/>
    <w:basedOn w:val="1"/>
    <w:qFormat/>
    <w:uiPriority w:val="0"/>
    <w:pPr>
      <w:widowControl/>
      <w:spacing w:before="100" w:beforeAutospacing="1" w:after="100" w:afterAutospacing="1"/>
      <w:jc w:val="left"/>
    </w:pPr>
    <w:rPr>
      <w:rFonts w:ascii="Times New Roman" w:hAnsi="Times New Roman"/>
      <w:b/>
      <w:bCs/>
      <w:kern w:val="0"/>
      <w:sz w:val="16"/>
      <w:szCs w:val="16"/>
    </w:rPr>
  </w:style>
  <w:style w:type="paragraph" w:customStyle="1" w:styleId="18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181">
    <w:name w:val="Char"/>
    <w:basedOn w:val="1"/>
    <w:qFormat/>
    <w:uiPriority w:val="0"/>
    <w:rPr>
      <w:rFonts w:ascii="Tahoma" w:hAnsi="Tahoma"/>
      <w:sz w:val="24"/>
      <w:szCs w:val="20"/>
    </w:rPr>
  </w:style>
  <w:style w:type="paragraph" w:customStyle="1" w:styleId="182">
    <w:name w:val="列出段落2"/>
    <w:basedOn w:val="1"/>
    <w:qFormat/>
    <w:uiPriority w:val="34"/>
    <w:pPr>
      <w:ind w:firstLine="420" w:firstLineChars="200"/>
    </w:pPr>
  </w:style>
  <w:style w:type="paragraph" w:customStyle="1" w:styleId="183">
    <w:name w:val="22"/>
    <w:basedOn w:val="1"/>
    <w:qFormat/>
    <w:uiPriority w:val="0"/>
    <w:pPr>
      <w:widowControl/>
      <w:snapToGrid w:val="0"/>
      <w:spacing w:before="100" w:beforeAutospacing="1" w:after="100" w:afterAutospacing="1"/>
    </w:pPr>
    <w:rPr>
      <w:rFonts w:ascii="Times New Roman" w:hAnsi="Times New Roman" w:eastAsia="Arial Unicode MS"/>
      <w:kern w:val="0"/>
      <w:szCs w:val="21"/>
    </w:rPr>
  </w:style>
  <w:style w:type="paragraph" w:customStyle="1" w:styleId="184">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85">
    <w:name w:val="xl75"/>
    <w:basedOn w:val="1"/>
    <w:qFormat/>
    <w:uiPriority w:val="0"/>
    <w:pPr>
      <w:widowControl/>
      <w:spacing w:before="100" w:beforeAutospacing="1" w:after="100" w:afterAutospacing="1"/>
      <w:jc w:val="center"/>
    </w:pPr>
    <w:rPr>
      <w:rFonts w:ascii="Arial" w:hAnsi="Arial" w:cs="Arial"/>
      <w:kern w:val="0"/>
      <w:sz w:val="16"/>
      <w:szCs w:val="16"/>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187">
    <w:name w:val="Char Char Char Char Char Char Char Char Char Char Char Char Char Char Char Char"/>
    <w:basedOn w:val="1"/>
    <w:qFormat/>
    <w:uiPriority w:val="0"/>
    <w:pPr>
      <w:tabs>
        <w:tab w:val="left" w:pos="360"/>
      </w:tabs>
    </w:pPr>
    <w:rPr>
      <w:rFonts w:ascii="Times New Roman" w:hAnsi="Times New Roman"/>
      <w:sz w:val="24"/>
      <w:szCs w:val="24"/>
    </w:rPr>
  </w:style>
  <w:style w:type="paragraph" w:customStyle="1" w:styleId="188">
    <w:name w:val="font10"/>
    <w:basedOn w:val="1"/>
    <w:qFormat/>
    <w:uiPriority w:val="0"/>
    <w:pPr>
      <w:widowControl/>
      <w:spacing w:before="100" w:beforeAutospacing="1" w:after="100" w:afterAutospacing="1"/>
      <w:jc w:val="left"/>
    </w:pPr>
    <w:rPr>
      <w:rFonts w:ascii="Times New Roman" w:hAnsi="Times New Roman"/>
      <w:kern w:val="0"/>
      <w:sz w:val="16"/>
      <w:szCs w:val="16"/>
    </w:rPr>
  </w:style>
  <w:style w:type="paragraph" w:customStyle="1" w:styleId="189">
    <w:name w:val="一般正文"/>
    <w:basedOn w:val="1"/>
    <w:qFormat/>
    <w:uiPriority w:val="0"/>
    <w:pPr>
      <w:spacing w:line="360" w:lineRule="auto"/>
      <w:ind w:firstLine="480" w:firstLineChars="200"/>
    </w:pPr>
    <w:rPr>
      <w:rFonts w:ascii="Times New Roman" w:hAnsi="Times New Roman" w:cs="宋体"/>
      <w:sz w:val="24"/>
      <w:szCs w:val="20"/>
    </w:rPr>
  </w:style>
  <w:style w:type="paragraph" w:customStyle="1" w:styleId="190">
    <w:name w:val="p0"/>
    <w:basedOn w:val="1"/>
    <w:qFormat/>
    <w:uiPriority w:val="0"/>
    <w:pPr>
      <w:widowControl/>
    </w:pPr>
    <w:rPr>
      <w:rFonts w:ascii="Times New Roman" w:hAnsi="Times New Roman"/>
      <w:kern w:val="0"/>
      <w:szCs w:val="21"/>
    </w:rPr>
  </w:style>
  <w:style w:type="paragraph" w:customStyle="1" w:styleId="19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92">
    <w:name w:val="列出段落1"/>
    <w:basedOn w:val="1"/>
    <w:link w:val="291"/>
    <w:unhideWhenUsed/>
    <w:qFormat/>
    <w:uiPriority w:val="34"/>
    <w:pPr>
      <w:ind w:firstLine="420" w:firstLineChars="200"/>
    </w:pPr>
  </w:style>
  <w:style w:type="paragraph" w:customStyle="1" w:styleId="193">
    <w:name w:val="文档正文"/>
    <w:basedOn w:val="1"/>
    <w:qFormat/>
    <w:uiPriority w:val="0"/>
    <w:pPr>
      <w:spacing w:line="360" w:lineRule="auto"/>
    </w:pPr>
    <w:rPr>
      <w:rFonts w:ascii="宋体" w:hAnsi="宋体" w:cs="Arial"/>
      <w:b/>
      <w:bCs/>
      <w:szCs w:val="21"/>
    </w:rPr>
  </w:style>
  <w:style w:type="paragraph" w:customStyle="1" w:styleId="194">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5">
    <w:name w:val="xl50"/>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96">
    <w:name w:val="点点"/>
    <w:basedOn w:val="1"/>
    <w:qFormat/>
    <w:uiPriority w:val="0"/>
    <w:pPr>
      <w:tabs>
        <w:tab w:val="left" w:pos="360"/>
      </w:tabs>
      <w:spacing w:before="120" w:after="120" w:line="360" w:lineRule="auto"/>
      <w:ind w:firstLine="539"/>
    </w:pPr>
    <w:rPr>
      <w:rFonts w:ascii="Arial Narrow" w:hAnsi="Arial Narrow" w:eastAsia="楷体_GB2312"/>
      <w:sz w:val="24"/>
      <w:szCs w:val="20"/>
    </w:rPr>
  </w:style>
  <w:style w:type="paragraph" w:customStyle="1" w:styleId="197">
    <w:name w:val="0"/>
    <w:basedOn w:val="1"/>
    <w:qFormat/>
    <w:uiPriority w:val="0"/>
    <w:pPr>
      <w:widowControl/>
      <w:snapToGrid w:val="0"/>
    </w:pPr>
    <w:rPr>
      <w:rFonts w:ascii="Times New Roman" w:hAnsi="Times New Roman" w:eastAsia="Arial Unicode MS"/>
      <w:kern w:val="0"/>
      <w:szCs w:val="21"/>
    </w:rPr>
  </w:style>
  <w:style w:type="paragraph" w:customStyle="1" w:styleId="198">
    <w:name w:val="17"/>
    <w:basedOn w:val="1"/>
    <w:qFormat/>
    <w:uiPriority w:val="0"/>
    <w:pPr>
      <w:widowControl/>
      <w:snapToGrid w:val="0"/>
      <w:spacing w:before="100" w:beforeAutospacing="1" w:after="100" w:afterAutospacing="1"/>
      <w:jc w:val="left"/>
    </w:pPr>
    <w:rPr>
      <w:rFonts w:ascii="Times New Roman" w:hAnsi="Times New Roman" w:eastAsia="Arial Unicode MS"/>
      <w:kern w:val="0"/>
      <w:sz w:val="18"/>
      <w:szCs w:val="18"/>
    </w:rPr>
  </w:style>
  <w:style w:type="paragraph" w:customStyle="1" w:styleId="199">
    <w:name w:val="列出段落111"/>
    <w:basedOn w:val="1"/>
    <w:qFormat/>
    <w:uiPriority w:val="34"/>
    <w:pPr>
      <w:ind w:firstLine="420" w:firstLineChars="200"/>
    </w:pPr>
  </w:style>
  <w:style w:type="paragraph" w:customStyle="1" w:styleId="200">
    <w:name w:val="Char1"/>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201">
    <w:name w:val="Char Char Char Char Char Char Char Char Char Char"/>
    <w:basedOn w:val="1"/>
    <w:qFormat/>
    <w:uiPriority w:val="0"/>
    <w:pPr>
      <w:adjustRightInd w:val="0"/>
      <w:spacing w:line="360" w:lineRule="auto"/>
    </w:pPr>
    <w:rPr>
      <w:rFonts w:ascii="Times New Roman" w:hAnsi="Times New Roman"/>
      <w:kern w:val="0"/>
      <w:sz w:val="24"/>
      <w:szCs w:val="20"/>
    </w:rPr>
  </w:style>
  <w:style w:type="paragraph" w:customStyle="1" w:styleId="202">
    <w:name w:val="font11"/>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03">
    <w:name w:val="xl49"/>
    <w:basedOn w:val="1"/>
    <w:qFormat/>
    <w:uiPriority w:val="0"/>
    <w:pPr>
      <w:widowControl/>
      <w:pBdr>
        <w:left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0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05">
    <w:name w:val="xl38"/>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06">
    <w:name w:val="xl45"/>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07">
    <w:name w:val="TOC 标题1"/>
    <w:basedOn w:val="2"/>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208">
    <w:name w:val="Char11"/>
    <w:basedOn w:val="1"/>
    <w:qFormat/>
    <w:uiPriority w:val="0"/>
    <w:pPr>
      <w:tabs>
        <w:tab w:val="left" w:pos="360"/>
      </w:tabs>
    </w:pPr>
    <w:rPr>
      <w:rFonts w:ascii="Times New Roman" w:hAnsi="Times New Roman"/>
      <w:sz w:val="24"/>
      <w:szCs w:val="24"/>
    </w:rPr>
  </w:style>
  <w:style w:type="paragraph" w:customStyle="1" w:styleId="20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16"/>
      <w:szCs w:val="16"/>
    </w:rPr>
  </w:style>
  <w:style w:type="paragraph" w:customStyle="1" w:styleId="210">
    <w:name w:val="全文标题"/>
    <w:next w:val="1"/>
    <w:qFormat/>
    <w:uiPriority w:val="0"/>
    <w:pPr>
      <w:jc w:val="center"/>
    </w:pPr>
    <w:rPr>
      <w:rFonts w:ascii="Arial" w:hAnsi="Arial" w:eastAsia="黑体" w:cs="Arial"/>
      <w:bCs/>
      <w:kern w:val="2"/>
      <w:sz w:val="52"/>
      <w:szCs w:val="32"/>
      <w:lang w:val="en-US" w:eastAsia="zh-CN" w:bidi="ar-SA"/>
    </w:rPr>
  </w:style>
  <w:style w:type="paragraph" w:customStyle="1" w:styleId="211">
    <w:name w:val="p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2">
    <w:name w:val="xl58"/>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1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16"/>
      <w:szCs w:val="16"/>
    </w:rPr>
  </w:style>
  <w:style w:type="paragraph" w:customStyle="1" w:styleId="214">
    <w:name w:val="正文文本缩进 21"/>
    <w:basedOn w:val="1"/>
    <w:qFormat/>
    <w:uiPriority w:val="0"/>
    <w:pPr>
      <w:autoSpaceDE w:val="0"/>
      <w:autoSpaceDN w:val="0"/>
      <w:adjustRightInd w:val="0"/>
      <w:ind w:firstLine="540"/>
      <w:textAlignment w:val="baseline"/>
    </w:pPr>
    <w:rPr>
      <w:rFonts w:ascii="Times New Roman" w:hAnsi="Times New Roman"/>
      <w:sz w:val="24"/>
      <w:szCs w:val="20"/>
    </w:rPr>
  </w:style>
  <w:style w:type="paragraph" w:customStyle="1" w:styleId="215">
    <w:name w:val="xl3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16">
    <w:name w:val="列出段落12"/>
    <w:basedOn w:val="1"/>
    <w:qFormat/>
    <w:uiPriority w:val="34"/>
    <w:pPr>
      <w:widowControl/>
      <w:adjustRightInd w:val="0"/>
      <w:spacing w:line="360" w:lineRule="auto"/>
      <w:ind w:firstLine="420" w:firstLineChars="200"/>
      <w:jc w:val="left"/>
    </w:pPr>
    <w:rPr>
      <w:rFonts w:ascii="Arial" w:hAnsi="Arial"/>
      <w:kern w:val="0"/>
      <w:szCs w:val="24"/>
      <w:lang w:eastAsia="en-US"/>
    </w:rPr>
  </w:style>
  <w:style w:type="paragraph" w:customStyle="1" w:styleId="21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18">
    <w:name w:val="Char1 Char Char Char Char Char Char Char Char Char"/>
    <w:basedOn w:val="1"/>
    <w:qFormat/>
    <w:uiPriority w:val="0"/>
    <w:rPr>
      <w:rFonts w:ascii="Tahoma" w:hAnsi="Tahoma"/>
      <w:sz w:val="24"/>
      <w:szCs w:val="20"/>
    </w:rPr>
  </w:style>
  <w:style w:type="paragraph" w:customStyle="1" w:styleId="219">
    <w:name w:val="flType"/>
    <w:basedOn w:val="1"/>
    <w:qFormat/>
    <w:uiPriority w:val="0"/>
    <w:pPr>
      <w:adjustRightInd w:val="0"/>
      <w:spacing w:after="284" w:line="113" w:lineRule="atLeast"/>
      <w:jc w:val="center"/>
      <w:textAlignment w:val="baseline"/>
    </w:pPr>
    <w:rPr>
      <w:rFonts w:ascii="Times New Roman" w:hAnsi="Times New Roman"/>
      <w:kern w:val="0"/>
      <w:sz w:val="24"/>
      <w:szCs w:val="20"/>
    </w:rPr>
  </w:style>
  <w:style w:type="paragraph" w:customStyle="1" w:styleId="220">
    <w:name w:val="Char4"/>
    <w:basedOn w:val="1"/>
    <w:qFormat/>
    <w:uiPriority w:val="0"/>
    <w:rPr>
      <w:rFonts w:ascii="Tahoma" w:hAnsi="Tahoma"/>
      <w:sz w:val="24"/>
      <w:szCs w:val="20"/>
    </w:rPr>
  </w:style>
  <w:style w:type="paragraph" w:customStyle="1" w:styleId="22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22">
    <w:name w:val="font16"/>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22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24">
    <w:name w:val="正文段"/>
    <w:basedOn w:val="1"/>
    <w:qFormat/>
    <w:uiPriority w:val="0"/>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225">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26">
    <w:name w:val="23"/>
    <w:basedOn w:val="1"/>
    <w:qFormat/>
    <w:uiPriority w:val="0"/>
    <w:pPr>
      <w:widowControl/>
      <w:snapToGrid w:val="0"/>
      <w:spacing w:before="100" w:beforeAutospacing="1" w:after="100" w:afterAutospacing="1"/>
      <w:ind w:left="840"/>
    </w:pPr>
    <w:rPr>
      <w:rFonts w:ascii="Times New Roman" w:hAnsi="Times New Roman" w:eastAsia="Arial Unicode MS"/>
      <w:kern w:val="0"/>
      <w:szCs w:val="21"/>
    </w:rPr>
  </w:style>
  <w:style w:type="paragraph" w:customStyle="1" w:styleId="22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华文仿宋" w:hAnsi="华文仿宋" w:eastAsia="华文仿宋" w:cs="Arial Unicode MS"/>
      <w:b/>
      <w:bCs/>
      <w:kern w:val="0"/>
      <w:sz w:val="22"/>
    </w:rPr>
  </w:style>
  <w:style w:type="paragraph" w:customStyle="1" w:styleId="228">
    <w:name w:val="普通(网站)1"/>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2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230">
    <w:name w:val="font12"/>
    <w:basedOn w:val="1"/>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231">
    <w:name w:val="9c"/>
    <w:basedOn w:val="1"/>
    <w:qFormat/>
    <w:uiPriority w:val="0"/>
    <w:pPr>
      <w:widowControl/>
      <w:spacing w:before="240" w:afterLines="50" w:line="360" w:lineRule="auto"/>
      <w:ind w:left="119"/>
      <w:jc w:val="left"/>
    </w:pPr>
    <w:rPr>
      <w:rFonts w:ascii="Arial" w:hAnsi="Arial" w:cs="Arial"/>
      <w:b/>
      <w:bCs/>
      <w:color w:val="99CCCC"/>
      <w:kern w:val="0"/>
      <w:sz w:val="24"/>
      <w:szCs w:val="24"/>
    </w:rPr>
  </w:style>
  <w:style w:type="paragraph" w:customStyle="1" w:styleId="232">
    <w:name w:val="xl31"/>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33">
    <w:name w:val="18"/>
    <w:basedOn w:val="1"/>
    <w:qFormat/>
    <w:uiPriority w:val="0"/>
    <w:pPr>
      <w:widowControl/>
      <w:pBdr>
        <w:bottom w:val="single" w:color="000000" w:sz="6" w:space="1"/>
      </w:pBdr>
      <w:snapToGrid w:val="0"/>
      <w:spacing w:before="100" w:beforeAutospacing="1" w:after="100" w:afterAutospacing="1"/>
      <w:jc w:val="center"/>
    </w:pPr>
    <w:rPr>
      <w:rFonts w:ascii="Times New Roman" w:hAnsi="Times New Roman" w:eastAsia="Arial Unicode MS"/>
      <w:kern w:val="0"/>
      <w:sz w:val="18"/>
      <w:szCs w:val="18"/>
    </w:rPr>
  </w:style>
  <w:style w:type="paragraph" w:customStyle="1" w:styleId="234">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36">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37">
    <w:name w:val="附录标题1"/>
    <w:basedOn w:val="2"/>
    <w:next w:val="1"/>
    <w:qFormat/>
    <w:uiPriority w:val="0"/>
    <w:pPr>
      <w:pageBreakBefore/>
      <w:pBdr>
        <w:bottom w:val="single" w:color="C0C0C0" w:sz="18" w:space="1"/>
      </w:pBdr>
      <w:tabs>
        <w:tab w:val="left" w:pos="360"/>
      </w:tabs>
      <w:adjustRightInd w:val="0"/>
      <w:snapToGrid w:val="0"/>
      <w:ind w:left="576" w:right="42" w:rightChars="20" w:hanging="576"/>
    </w:pPr>
    <w:rPr>
      <w:rFonts w:ascii="宋体" w:hAnsi="Garamond" w:eastAsia="黑体"/>
      <w:color w:val="000000"/>
      <w:sz w:val="40"/>
      <w:szCs w:val="24"/>
    </w:rPr>
  </w:style>
  <w:style w:type="paragraph" w:customStyle="1" w:styleId="238">
    <w:name w:val="19"/>
    <w:basedOn w:val="1"/>
    <w:qFormat/>
    <w:uiPriority w:val="0"/>
    <w:pPr>
      <w:widowControl/>
      <w:snapToGrid w:val="0"/>
      <w:spacing w:before="100" w:beforeAutospacing="1" w:after="100" w:afterAutospacing="1" w:line="360" w:lineRule="auto"/>
    </w:pPr>
    <w:rPr>
      <w:rFonts w:ascii="Times New Roman" w:hAnsi="Times New Roman" w:eastAsia="Arial Unicode MS"/>
      <w:kern w:val="0"/>
      <w:sz w:val="24"/>
      <w:szCs w:val="24"/>
    </w:rPr>
  </w:style>
  <w:style w:type="paragraph" w:customStyle="1" w:styleId="23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40">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41">
    <w:name w:val="xl41"/>
    <w:basedOn w:val="1"/>
    <w:qFormat/>
    <w:uiPriority w:val="0"/>
    <w:pPr>
      <w:widowControl/>
      <w:pBdr>
        <w:top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243">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4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font13"/>
    <w:basedOn w:val="1"/>
    <w:qFormat/>
    <w:uiPriority w:val="0"/>
    <w:pPr>
      <w:widowControl/>
      <w:spacing w:before="100" w:beforeAutospacing="1" w:after="100" w:afterAutospacing="1"/>
      <w:jc w:val="left"/>
    </w:pPr>
    <w:rPr>
      <w:rFonts w:ascii="BatangChe" w:hAnsi="BatangChe" w:eastAsia="BatangChe" w:cs="宋体"/>
      <w:kern w:val="0"/>
      <w:sz w:val="16"/>
      <w:szCs w:val="16"/>
    </w:rPr>
  </w:style>
  <w:style w:type="paragraph" w:customStyle="1" w:styleId="246">
    <w:name w:val="font7"/>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247">
    <w:name w:val="缩进正文"/>
    <w:basedOn w:val="1"/>
    <w:qFormat/>
    <w:uiPriority w:val="0"/>
    <w:pPr>
      <w:spacing w:beforeLines="25" w:afterLines="25" w:line="360" w:lineRule="auto"/>
      <w:ind w:firstLine="480" w:firstLineChars="200"/>
    </w:pPr>
    <w:rPr>
      <w:rFonts w:ascii="Times New Roman" w:hAnsi="Times New Roman"/>
      <w:sz w:val="24"/>
      <w:szCs w:val="21"/>
    </w:rPr>
  </w:style>
  <w:style w:type="paragraph" w:customStyle="1" w:styleId="248">
    <w:name w:val="文字列表"/>
    <w:basedOn w:val="48"/>
    <w:qFormat/>
    <w:uiPriority w:val="0"/>
  </w:style>
  <w:style w:type="paragraph" w:customStyle="1" w:styleId="249">
    <w:name w:val="图例编号"/>
    <w:basedOn w:val="48"/>
    <w:next w:val="48"/>
    <w:qFormat/>
    <w:uiPriority w:val="0"/>
  </w:style>
  <w:style w:type="paragraph" w:customStyle="1" w:styleId="250">
    <w:name w:val="font14"/>
    <w:basedOn w:val="1"/>
    <w:qFormat/>
    <w:uiPriority w:val="0"/>
    <w:pPr>
      <w:widowControl/>
      <w:spacing w:before="100" w:beforeAutospacing="1" w:after="100" w:afterAutospacing="1"/>
      <w:jc w:val="left"/>
    </w:pPr>
    <w:rPr>
      <w:rFonts w:ascii="Arial" w:hAnsi="Arial" w:cs="Arial"/>
      <w:color w:val="000000"/>
      <w:kern w:val="0"/>
      <w:sz w:val="16"/>
      <w:szCs w:val="16"/>
    </w:rPr>
  </w:style>
  <w:style w:type="paragraph" w:customStyle="1" w:styleId="251">
    <w:name w:val="xl48"/>
    <w:basedOn w:val="1"/>
    <w:qFormat/>
    <w:uiPriority w:val="0"/>
    <w:pPr>
      <w:widowControl/>
      <w:pBdr>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5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53">
    <w:name w:val="xl5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54">
    <w:name w:val="21"/>
    <w:basedOn w:val="1"/>
    <w:qFormat/>
    <w:uiPriority w:val="0"/>
    <w:pPr>
      <w:widowControl/>
      <w:snapToGrid w:val="0"/>
      <w:spacing w:before="100" w:beforeAutospacing="1" w:after="100" w:afterAutospacing="1"/>
    </w:pPr>
    <w:rPr>
      <w:rFonts w:ascii="Times New Roman" w:hAnsi="Times New Roman" w:eastAsia="Arial Unicode MS"/>
      <w:kern w:val="0"/>
      <w:szCs w:val="21"/>
    </w:rPr>
  </w:style>
  <w:style w:type="paragraph" w:customStyle="1" w:styleId="255">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2"/>
    </w:rPr>
  </w:style>
  <w:style w:type="paragraph" w:customStyle="1" w:styleId="256">
    <w:name w:val="xl82"/>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57">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b/>
      <w:bCs/>
      <w:kern w:val="0"/>
      <w:sz w:val="20"/>
      <w:szCs w:val="20"/>
    </w:rPr>
  </w:style>
  <w:style w:type="paragraph" w:customStyle="1" w:styleId="2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59">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2"/>
    </w:rPr>
  </w:style>
  <w:style w:type="paragraph" w:customStyle="1" w:styleId="260">
    <w:name w:val="TOC 标题11"/>
    <w:basedOn w:val="2"/>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261">
    <w:name w:val="xl56"/>
    <w:basedOn w:val="1"/>
    <w:qFormat/>
    <w:uiPriority w:val="0"/>
    <w:pPr>
      <w:widowControl/>
      <w:pBdr>
        <w:bottom w:val="single" w:color="auto" w:sz="4" w:space="0"/>
      </w:pBdr>
      <w:spacing w:before="100" w:beforeAutospacing="1" w:after="100" w:afterAutospacing="1"/>
      <w:jc w:val="center"/>
    </w:pPr>
    <w:rPr>
      <w:rFonts w:hint="eastAsia" w:ascii="华文仿宋" w:hAnsi="华文仿宋" w:eastAsia="华文仿宋" w:cs="Arial Unicode MS"/>
      <w:b/>
      <w:bCs/>
      <w:kern w:val="0"/>
      <w:sz w:val="32"/>
      <w:szCs w:val="32"/>
    </w:rPr>
  </w:style>
  <w:style w:type="paragraph" w:customStyle="1" w:styleId="262">
    <w:name w:val="1"/>
    <w:basedOn w:val="1"/>
    <w:qFormat/>
    <w:uiPriority w:val="0"/>
    <w:pPr>
      <w:spacing w:afterLines="50" w:line="360" w:lineRule="auto"/>
    </w:pPr>
    <w:rPr>
      <w:rFonts w:ascii="仿宋_GB2312" w:hAnsi="宋体" w:eastAsia="仿宋_GB2312"/>
      <w:sz w:val="24"/>
      <w:szCs w:val="24"/>
    </w:rPr>
  </w:style>
  <w:style w:type="paragraph" w:customStyle="1" w:styleId="263">
    <w:name w:val="p15"/>
    <w:basedOn w:val="1"/>
    <w:qFormat/>
    <w:uiPriority w:val="0"/>
    <w:pPr>
      <w:widowControl/>
      <w:ind w:firstLine="420"/>
    </w:pPr>
    <w:rPr>
      <w:rFonts w:cs="宋体"/>
      <w:kern w:val="0"/>
      <w:szCs w:val="21"/>
    </w:rPr>
  </w:style>
  <w:style w:type="paragraph" w:customStyle="1" w:styleId="264">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66">
    <w:name w:val="列出段落11"/>
    <w:basedOn w:val="1"/>
    <w:qFormat/>
    <w:uiPriority w:val="34"/>
    <w:pPr>
      <w:widowControl/>
      <w:adjustRightInd w:val="0"/>
      <w:spacing w:line="360" w:lineRule="auto"/>
      <w:ind w:firstLine="420" w:firstLineChars="200"/>
      <w:jc w:val="left"/>
    </w:pPr>
    <w:rPr>
      <w:rFonts w:ascii="Arial" w:hAnsi="Arial"/>
      <w:kern w:val="0"/>
      <w:szCs w:val="24"/>
      <w:lang w:eastAsia="en-US"/>
    </w:rPr>
  </w:style>
  <w:style w:type="paragraph" w:customStyle="1" w:styleId="26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20"/>
      <w:szCs w:val="20"/>
    </w:rPr>
  </w:style>
  <w:style w:type="paragraph" w:customStyle="1" w:styleId="26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69">
    <w:name w:val="xl80"/>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70">
    <w:name w:val="Style4"/>
    <w:basedOn w:val="5"/>
    <w:qFormat/>
    <w:uiPriority w:val="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hAnsi="Times New Roman" w:eastAsia="宋体"/>
      <w:b w:val="0"/>
      <w:bCs w:val="0"/>
      <w:kern w:val="0"/>
      <w:szCs w:val="20"/>
      <w:lang w:val="fr-FR" w:eastAsia="en-US"/>
    </w:rPr>
  </w:style>
  <w:style w:type="paragraph" w:customStyle="1" w:styleId="271">
    <w:name w:val="24"/>
    <w:basedOn w:val="1"/>
    <w:qFormat/>
    <w:uiPriority w:val="0"/>
    <w:pPr>
      <w:widowControl/>
      <w:snapToGrid w:val="0"/>
      <w:spacing w:before="100" w:beforeAutospacing="1" w:after="100" w:afterAutospacing="1"/>
      <w:ind w:firstLine="420"/>
    </w:pPr>
    <w:rPr>
      <w:rFonts w:ascii="Times New Roman" w:hAnsi="Times New Roman" w:eastAsia="Arial Unicode MS"/>
      <w:kern w:val="0"/>
      <w:szCs w:val="21"/>
    </w:rPr>
  </w:style>
  <w:style w:type="paragraph" w:customStyle="1" w:styleId="27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273">
    <w:name w:val="表格3"/>
    <w:basedOn w:val="1"/>
    <w:qFormat/>
    <w:uiPriority w:val="0"/>
    <w:pPr>
      <w:adjustRightInd w:val="0"/>
      <w:spacing w:line="360" w:lineRule="atLeast"/>
      <w:ind w:left="72" w:leftChars="30" w:right="72" w:rightChars="30"/>
      <w:textAlignment w:val="baseline"/>
    </w:pPr>
    <w:rPr>
      <w:rFonts w:ascii="Times New Roman" w:hAnsi="Times New Roman"/>
      <w:kern w:val="0"/>
      <w:szCs w:val="20"/>
    </w:rPr>
  </w:style>
  <w:style w:type="paragraph" w:customStyle="1" w:styleId="274">
    <w:name w:val="xl4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7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2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77">
    <w:name w:val="彩色列表 - 着色 12"/>
    <w:basedOn w:val="1"/>
    <w:qFormat/>
    <w:uiPriority w:val="34"/>
    <w:pPr>
      <w:autoSpaceDE w:val="0"/>
      <w:autoSpaceDN w:val="0"/>
      <w:adjustRightInd w:val="0"/>
      <w:ind w:firstLine="420" w:firstLineChars="200"/>
      <w:jc w:val="left"/>
      <w:textAlignment w:val="baseline"/>
    </w:pPr>
    <w:rPr>
      <w:rFonts w:ascii="宋体" w:hAnsi="Times New Roman"/>
      <w:kern w:val="0"/>
      <w:sz w:val="34"/>
      <w:szCs w:val="20"/>
    </w:rPr>
  </w:style>
  <w:style w:type="paragraph" w:customStyle="1" w:styleId="278">
    <w:name w:val="flName"/>
    <w:basedOn w:val="1"/>
    <w:qFormat/>
    <w:uiPriority w:val="0"/>
    <w:pPr>
      <w:adjustRightInd w:val="0"/>
      <w:spacing w:before="320" w:after="160" w:line="360" w:lineRule="atLeast"/>
      <w:jc w:val="center"/>
    </w:pPr>
    <w:rPr>
      <w:rFonts w:ascii="Arial" w:hAnsi="Times New Roman" w:eastAsia="黑体"/>
      <w:kern w:val="0"/>
      <w:sz w:val="32"/>
      <w:szCs w:val="20"/>
    </w:rPr>
  </w:style>
  <w:style w:type="paragraph" w:customStyle="1" w:styleId="279">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8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2"/>
    </w:rPr>
  </w:style>
  <w:style w:type="paragraph" w:customStyle="1" w:styleId="281">
    <w:name w:val="普通 (Web)"/>
    <w:basedOn w:val="1"/>
    <w:qFormat/>
    <w:uiPriority w:val="0"/>
    <w:pPr>
      <w:spacing w:line="300" w:lineRule="auto"/>
    </w:pPr>
    <w:rPr>
      <w:rFonts w:ascii="Times New Roman" w:hAnsi="Times New Roman"/>
      <w:sz w:val="24"/>
      <w:szCs w:val="24"/>
    </w:rPr>
  </w:style>
  <w:style w:type="paragraph" w:customStyle="1" w:styleId="282">
    <w:name w:val="xl3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83">
    <w:name w:val="20"/>
    <w:basedOn w:val="1"/>
    <w:qFormat/>
    <w:uiPriority w:val="0"/>
    <w:pPr>
      <w:widowControl/>
      <w:snapToGrid w:val="0"/>
      <w:spacing w:before="100" w:beforeAutospacing="1" w:after="100" w:afterAutospacing="1"/>
      <w:jc w:val="left"/>
    </w:pPr>
    <w:rPr>
      <w:rFonts w:hint="eastAsia" w:ascii="宋体" w:hAnsi="宋体" w:cs="Arial Unicode MS"/>
      <w:kern w:val="0"/>
      <w:sz w:val="24"/>
      <w:szCs w:val="24"/>
    </w:rPr>
  </w:style>
  <w:style w:type="paragraph" w:customStyle="1" w:styleId="284">
    <w:name w:val="Char Char Char Char Char Char Char Char Char Char1"/>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285">
    <w:name w:val="List Paragraph"/>
    <w:basedOn w:val="1"/>
    <w:qFormat/>
    <w:uiPriority w:val="1"/>
    <w:pPr>
      <w:suppressAutoHyphens/>
      <w:ind w:firstLine="420"/>
    </w:pPr>
    <w:rPr>
      <w:rFonts w:ascii="Times New Roman" w:hAnsi="Times New Roman"/>
      <w:kern w:val="1"/>
      <w:szCs w:val="21"/>
    </w:rPr>
  </w:style>
  <w:style w:type="character" w:customStyle="1" w:styleId="286">
    <w:name w:val="navname"/>
    <w:basedOn w:val="51"/>
    <w:qFormat/>
    <w:uiPriority w:val="0"/>
  </w:style>
  <w:style w:type="paragraph" w:customStyle="1" w:styleId="287">
    <w:name w:val="Default"/>
    <w:qFormat/>
    <w:uiPriority w:val="0"/>
    <w:pPr>
      <w:widowControl w:val="0"/>
      <w:autoSpaceDE w:val="0"/>
      <w:autoSpaceDN w:val="0"/>
      <w:adjustRightInd w:val="0"/>
    </w:pPr>
    <w:rPr>
      <w:rFonts w:ascii="FZFangSong-Z02" w:hAnsi="Times New Roman" w:eastAsia="FZFangSong-Z02" w:cs="FZFangSong-Z02"/>
      <w:color w:val="000000"/>
      <w:sz w:val="24"/>
      <w:szCs w:val="24"/>
      <w:lang w:val="en-US" w:eastAsia="zh-CN" w:bidi="ar-SA"/>
    </w:rPr>
  </w:style>
  <w:style w:type="character" w:customStyle="1" w:styleId="288">
    <w:name w:val="@他11"/>
    <w:basedOn w:val="51"/>
    <w:unhideWhenUsed/>
    <w:qFormat/>
    <w:uiPriority w:val="99"/>
    <w:rPr>
      <w:color w:val="2B579A"/>
      <w:shd w:val="clear" w:color="auto" w:fill="E6E6E6"/>
    </w:rPr>
  </w:style>
  <w:style w:type="table" w:customStyle="1" w:styleId="289">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290">
    <w:name w:val="Table Paragraph"/>
    <w:basedOn w:val="1"/>
    <w:qFormat/>
    <w:uiPriority w:val="1"/>
    <w:pPr>
      <w:autoSpaceDE w:val="0"/>
      <w:autoSpaceDN w:val="0"/>
      <w:jc w:val="left"/>
    </w:pPr>
    <w:rPr>
      <w:rFonts w:ascii="宋体" w:hAnsi="宋体" w:cs="宋体"/>
      <w:kern w:val="0"/>
      <w:sz w:val="22"/>
    </w:rPr>
  </w:style>
  <w:style w:type="character" w:customStyle="1" w:styleId="291">
    <w:name w:val="列表段落 字符"/>
    <w:link w:val="192"/>
    <w:qFormat/>
    <w:locked/>
    <w:uiPriority w:val="34"/>
    <w:rPr>
      <w:rFonts w:ascii="Calibri" w:hAnsi="Calibri" w:eastAsia="宋体" w:cs="Times New Roman"/>
    </w:rPr>
  </w:style>
  <w:style w:type="character" w:customStyle="1" w:styleId="292">
    <w:name w:val="font31"/>
    <w:qFormat/>
    <w:uiPriority w:val="0"/>
    <w:rPr>
      <w:rFonts w:ascii="宋体" w:eastAsia="宋体" w:cs="宋体"/>
      <w:color w:val="000000"/>
      <w:sz w:val="21"/>
      <w:szCs w:val="21"/>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microsoft.com/office/2007/relationships/diagramDrawing" Target="diagrams/drawing1.xml"/><Relationship Id="rId7" Type="http://schemas.openxmlformats.org/officeDocument/2006/relationships/diagramColors" Target="diagrams/colors1.xml"/><Relationship Id="rId6" Type="http://schemas.openxmlformats.org/officeDocument/2006/relationships/diagramQuickStyle" Target="diagrams/quickStyle1.xml"/><Relationship Id="rId5" Type="http://schemas.openxmlformats.org/officeDocument/2006/relationships/diagramLayout" Target="diagrams/layout1.xml"/><Relationship Id="rId4" Type="http://schemas.openxmlformats.org/officeDocument/2006/relationships/diagramData" Target="diagrams/data1.xm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7FEB0BA-DBB6-4FC3-9D25-0B9DA7D90FC9}" type="doc">
      <dgm:prSet loTypeId="urn:microsoft.com/office/officeart/2005/8/layout/orgChart1#1" loCatId="hierarchy" qsTypeId="urn:microsoft.com/office/officeart/2005/8/quickstyle/simple1#1" qsCatId="simple" csTypeId="urn:microsoft.com/office/officeart/2005/8/colors/accent1_2#1" csCatId="accent1" phldr="1"/>
      <dgm:spPr/>
      <dgm:t>
        <a:bodyPr/>
        <a:p>
          <a:endParaRPr lang="zh-CN" altLang="en-US"/>
        </a:p>
      </dgm:t>
    </dgm:pt>
    <dgm:pt modelId="{B840A962-5012-4F94-AD9D-F5CDF0FDBD86}">
      <dgm:prSet phldrT="[文本]"/>
      <dgm:spPr/>
      <dgm:t>
        <a:bodyPr/>
        <a:p>
          <a:r>
            <a:rPr lang="zh-CN" altLang="en-US"/>
            <a:t>项目经理</a:t>
          </a:r>
        </a:p>
      </dgm:t>
    </dgm:pt>
    <dgm:pt modelId="{962696B2-D4B3-402F-B8B0-0CD72685011D}" cxnId="{5B2124FC-43EC-4CC0-90FA-5BA7B926C636}" type="parTrans">
      <dgm:prSet/>
      <dgm:spPr/>
      <dgm:t>
        <a:bodyPr/>
        <a:p>
          <a:endParaRPr lang="zh-CN" altLang="en-US"/>
        </a:p>
      </dgm:t>
    </dgm:pt>
    <dgm:pt modelId="{C237D8A3-F5CD-49CB-8DBB-214472977808}" cxnId="{5B2124FC-43EC-4CC0-90FA-5BA7B926C636}" type="sibTrans">
      <dgm:prSet/>
      <dgm:spPr/>
      <dgm:t>
        <a:bodyPr/>
        <a:p>
          <a:endParaRPr lang="zh-CN" altLang="en-US"/>
        </a:p>
      </dgm:t>
    </dgm:pt>
    <dgm:pt modelId="{96A30CB4-E80D-432C-A6B6-3AEF08BAAF16}">
      <dgm:prSet phldrT="[文本]" phldr="0" custT="1"/>
      <dgm:spPr/>
      <dgm:t>
        <a:bodyPr vert="horz" wrap="square"/>
        <a:p>
          <a:pPr>
            <a:lnSpc>
              <a:spcPct val="100000"/>
            </a:lnSpc>
            <a:spcBef>
              <a:spcPct val="0"/>
            </a:spcBef>
            <a:spcAft>
              <a:spcPct val="35000"/>
            </a:spcAft>
          </a:pPr>
          <a:r>
            <a:rPr lang="zh-CN" altLang="en-US" sz="1600"/>
            <a:t>设备</a:t>
          </a:r>
        </a:p>
      </dgm:t>
    </dgm:pt>
    <dgm:pt modelId="{04981417-8DB4-4740-94FB-748084AF7E97}" cxnId="{A840C5D8-9DD0-4E16-96CC-F49ED00632E3}" type="parTrans">
      <dgm:prSet/>
      <dgm:spPr/>
      <dgm:t>
        <a:bodyPr/>
        <a:p>
          <a:endParaRPr lang="zh-CN" altLang="en-US"/>
        </a:p>
      </dgm:t>
    </dgm:pt>
    <dgm:pt modelId="{09F2593F-A2B3-46AF-8F97-93869F8E7F74}" cxnId="{A840C5D8-9DD0-4E16-96CC-F49ED00632E3}" type="sibTrans">
      <dgm:prSet/>
      <dgm:spPr/>
      <dgm:t>
        <a:bodyPr/>
        <a:p>
          <a:endParaRPr lang="zh-CN" altLang="en-US"/>
        </a:p>
      </dgm:t>
    </dgm:pt>
    <dgm:pt modelId="{7E89D84D-EC5C-4951-A6BF-1D18614DFA44}">
      <dgm:prSet phldrT="[文本]" phldr="0" custT="0"/>
      <dgm:spPr/>
      <dgm:t>
        <a:bodyPr vert="horz" wrap="square"/>
        <a:p>
          <a:pPr>
            <a:lnSpc>
              <a:spcPct val="100000"/>
            </a:lnSpc>
            <a:spcBef>
              <a:spcPct val="0"/>
            </a:spcBef>
            <a:spcAft>
              <a:spcPct val="35000"/>
            </a:spcAft>
          </a:pPr>
          <a:r>
            <a:rPr lang="zh-CN" altLang="en-US"/>
            <a:t>保洁</a:t>
          </a:r>
          <a:endParaRPr/>
        </a:p>
      </dgm:t>
    </dgm:pt>
    <dgm:pt modelId="{6310039C-D4FD-4323-BF34-CE5153A72C52}" cxnId="{F77C1920-4DF4-4E12-92D3-914B3D0E6A83}" type="parTrans">
      <dgm:prSet/>
      <dgm:spPr/>
      <dgm:t>
        <a:bodyPr/>
        <a:p>
          <a:endParaRPr lang="zh-CN" altLang="en-US"/>
        </a:p>
      </dgm:t>
    </dgm:pt>
    <dgm:pt modelId="{945DE71C-7880-436B-B651-1382C27E16BD}" cxnId="{F77C1920-4DF4-4E12-92D3-914B3D0E6A83}" type="sibTrans">
      <dgm:prSet/>
      <dgm:spPr/>
      <dgm:t>
        <a:bodyPr/>
        <a:p>
          <a:endParaRPr lang="zh-CN" altLang="en-US"/>
        </a:p>
      </dgm:t>
    </dgm:pt>
    <dgm:pt modelId="{02EDF03A-AD4F-4402-ABC8-B318E535134E}">
      <dgm:prSet phldrT="[文本]"/>
      <dgm:spPr/>
      <dgm:t>
        <a:bodyPr/>
        <a:p>
          <a:r>
            <a:rPr lang="zh-CN" altLang="en-US"/>
            <a:t>内勤兼档案管理</a:t>
          </a:r>
        </a:p>
      </dgm:t>
    </dgm:pt>
    <dgm:pt modelId="{33F02A1B-D87B-4CE7-91F8-35072C9B64B2}" cxnId="{35680ED4-E976-436F-A8F0-B8C596758E0B}" type="parTrans">
      <dgm:prSet/>
      <dgm:spPr/>
      <dgm:t>
        <a:bodyPr/>
        <a:p>
          <a:endParaRPr lang="zh-CN" altLang="en-US"/>
        </a:p>
      </dgm:t>
    </dgm:pt>
    <dgm:pt modelId="{C2E3DF50-5C02-4D2F-B20A-A64D968C92F1}" cxnId="{35680ED4-E976-436F-A8F0-B8C596758E0B}" type="sibTrans">
      <dgm:prSet/>
      <dgm:spPr/>
      <dgm:t>
        <a:bodyPr/>
        <a:p>
          <a:endParaRPr lang="zh-CN" altLang="en-US"/>
        </a:p>
      </dgm:t>
    </dgm:pt>
    <dgm:pt modelId="{0B66129E-2D84-41DA-9533-BBC16C00053A}">
      <dgm:prSet phldrT="[文本]"/>
      <dgm:spPr/>
      <dgm:t>
        <a:bodyPr/>
        <a:p>
          <a:r>
            <a:rPr lang="zh-CN" altLang="en-US"/>
            <a:t>会务客服</a:t>
          </a:r>
        </a:p>
      </dgm:t>
    </dgm:pt>
    <dgm:pt modelId="{1995B0A0-829E-4B52-8C22-723A7C6FAE4B}" cxnId="{A68D2B9E-19C1-4984-BE24-5F438C1D63C8}" type="parTrans">
      <dgm:prSet/>
      <dgm:spPr/>
      <dgm:t>
        <a:bodyPr/>
        <a:p>
          <a:endParaRPr lang="zh-CN" altLang="en-US"/>
        </a:p>
      </dgm:t>
    </dgm:pt>
    <dgm:pt modelId="{60D1884E-4E9A-4322-9BED-39F146AC7F03}" cxnId="{A68D2B9E-19C1-4984-BE24-5F438C1D63C8}" type="sibTrans">
      <dgm:prSet/>
      <dgm:spPr/>
      <dgm:t>
        <a:bodyPr/>
        <a:p>
          <a:endParaRPr lang="zh-CN" altLang="en-US"/>
        </a:p>
      </dgm:t>
    </dgm:pt>
    <dgm:pt modelId="{7D9E0B10-A5D1-421B-B48D-43AFB3C51503}">
      <dgm:prSet/>
      <dgm:spPr/>
      <dgm:t>
        <a:bodyPr/>
        <a:p>
          <a:r>
            <a:rPr lang="zh-CN" altLang="en-US"/>
            <a:t>内场停车管理员</a:t>
          </a:r>
        </a:p>
      </dgm:t>
    </dgm:pt>
    <dgm:pt modelId="{24F6D900-4397-4C90-A0A7-6E5385535976}" cxnId="{087396F9-378A-4001-93DD-224935BE2470}" type="parTrans">
      <dgm:prSet/>
      <dgm:spPr/>
      <dgm:t>
        <a:bodyPr/>
        <a:p>
          <a:endParaRPr lang="zh-CN" altLang="en-US"/>
        </a:p>
      </dgm:t>
    </dgm:pt>
    <dgm:pt modelId="{A344F36F-EF0D-4856-95DD-19E1DAFF1DF0}" cxnId="{087396F9-378A-4001-93DD-224935BE2470}" type="sibTrans">
      <dgm:prSet/>
      <dgm:spPr/>
      <dgm:t>
        <a:bodyPr/>
        <a:p>
          <a:endParaRPr lang="zh-CN" altLang="en-US"/>
        </a:p>
      </dgm:t>
    </dgm:pt>
    <dgm:pt modelId="{B7E9DE68-E2C9-49BF-8D37-4A2E6E337669}" type="pres">
      <dgm:prSet presAssocID="{17FEB0BA-DBB6-4FC3-9D25-0B9DA7D90FC9}" presName="hierChild1" presStyleCnt="0">
        <dgm:presLayoutVars>
          <dgm:orgChart val="1"/>
          <dgm:chPref val="1"/>
          <dgm:dir/>
          <dgm:animOne val="branch"/>
          <dgm:animLvl val="lvl"/>
          <dgm:resizeHandles/>
        </dgm:presLayoutVars>
      </dgm:prSet>
      <dgm:spPr/>
      <dgm:t>
        <a:bodyPr/>
        <a:p>
          <a:endParaRPr lang="zh-CN" altLang="en-US"/>
        </a:p>
      </dgm:t>
    </dgm:pt>
    <dgm:pt modelId="{C137C003-08E0-4EE0-8C2A-5B9740C6E895}" type="pres">
      <dgm:prSet presAssocID="{B840A962-5012-4F94-AD9D-F5CDF0FDBD86}" presName="hierRoot1" presStyleCnt="0">
        <dgm:presLayoutVars>
          <dgm:hierBranch val="init"/>
        </dgm:presLayoutVars>
      </dgm:prSet>
      <dgm:spPr/>
    </dgm:pt>
    <dgm:pt modelId="{F694EF6D-B952-47D2-BDB7-9F4BF1AC7446}" type="pres">
      <dgm:prSet presAssocID="{B840A962-5012-4F94-AD9D-F5CDF0FDBD86}" presName="rootComposite1" presStyleCnt="0"/>
      <dgm:spPr/>
    </dgm:pt>
    <dgm:pt modelId="{D9439AC5-C575-435C-BED0-6DA595024AF8}" type="pres">
      <dgm:prSet presAssocID="{B840A962-5012-4F94-AD9D-F5CDF0FDBD86}" presName="rootText1" presStyleLbl="node0" presStyleIdx="0" presStyleCnt="1" custLinFactNeighborX="2028" custLinFactNeighborY="-2028">
        <dgm:presLayoutVars>
          <dgm:chPref val="3"/>
        </dgm:presLayoutVars>
      </dgm:prSet>
      <dgm:spPr/>
      <dgm:t>
        <a:bodyPr/>
        <a:p>
          <a:endParaRPr lang="zh-CN" altLang="en-US"/>
        </a:p>
      </dgm:t>
    </dgm:pt>
    <dgm:pt modelId="{0B2DFC5E-4548-429C-9263-AC4CE1901280}" type="pres">
      <dgm:prSet presAssocID="{B840A962-5012-4F94-AD9D-F5CDF0FDBD86}" presName="rootConnector1" presStyleLbl="node1" presStyleIdx="0" presStyleCnt="0"/>
      <dgm:spPr/>
      <dgm:t>
        <a:bodyPr/>
        <a:p>
          <a:endParaRPr lang="zh-CN" altLang="en-US"/>
        </a:p>
      </dgm:t>
    </dgm:pt>
    <dgm:pt modelId="{F1315D0B-18C1-4815-B3B1-CCB69B5B02E4}" type="pres">
      <dgm:prSet presAssocID="{B840A962-5012-4F94-AD9D-F5CDF0FDBD86}" presName="hierChild2" presStyleCnt="0"/>
      <dgm:spPr/>
    </dgm:pt>
    <dgm:pt modelId="{CD851252-2375-4C6D-84C1-A51D08799276}" type="pres">
      <dgm:prSet presAssocID="{04981417-8DB4-4740-94FB-748084AF7E97}" presName="Name37" presStyleLbl="parChTrans1D2" presStyleIdx="0" presStyleCnt="5"/>
      <dgm:spPr/>
      <dgm:t>
        <a:bodyPr/>
        <a:p>
          <a:endParaRPr lang="zh-CN" altLang="en-US"/>
        </a:p>
      </dgm:t>
    </dgm:pt>
    <dgm:pt modelId="{2455181E-9838-4BA1-B153-DA8368632D14}" type="pres">
      <dgm:prSet presAssocID="{96A30CB4-E80D-432C-A6B6-3AEF08BAAF16}" presName="hierRoot2" presStyleCnt="0">
        <dgm:presLayoutVars>
          <dgm:hierBranch val="init"/>
        </dgm:presLayoutVars>
      </dgm:prSet>
      <dgm:spPr/>
    </dgm:pt>
    <dgm:pt modelId="{D0A7EC1A-F28F-4E70-9AEC-8B21D307751A}" type="pres">
      <dgm:prSet presAssocID="{96A30CB4-E80D-432C-A6B6-3AEF08BAAF16}" presName="rootComposite" presStyleCnt="0"/>
      <dgm:spPr/>
    </dgm:pt>
    <dgm:pt modelId="{D4FEFFC0-3B42-4B50-9A5B-36C0BD4DCA55}" type="pres">
      <dgm:prSet presAssocID="{96A30CB4-E80D-432C-A6B6-3AEF08BAAF16}" presName="rootText" presStyleLbl="node2" presStyleIdx="0" presStyleCnt="5" custLinFactNeighborX="-239">
        <dgm:presLayoutVars>
          <dgm:chPref val="3"/>
        </dgm:presLayoutVars>
      </dgm:prSet>
      <dgm:spPr/>
      <dgm:t>
        <a:bodyPr/>
        <a:p>
          <a:endParaRPr lang="zh-CN" altLang="en-US"/>
        </a:p>
      </dgm:t>
    </dgm:pt>
    <dgm:pt modelId="{135DA06C-8FA4-4B7A-B221-EEB442A1FD5E}" type="pres">
      <dgm:prSet presAssocID="{96A30CB4-E80D-432C-A6B6-3AEF08BAAF16}" presName="rootConnector" presStyleLbl="node2" presStyleIdx="0" presStyleCnt="5"/>
      <dgm:spPr/>
      <dgm:t>
        <a:bodyPr/>
        <a:p>
          <a:endParaRPr lang="zh-CN" altLang="en-US"/>
        </a:p>
      </dgm:t>
    </dgm:pt>
    <dgm:pt modelId="{2D4C7D98-4824-42BD-8818-806C665095C6}" type="pres">
      <dgm:prSet presAssocID="{96A30CB4-E80D-432C-A6B6-3AEF08BAAF16}" presName="hierChild4" presStyleCnt="0"/>
      <dgm:spPr/>
    </dgm:pt>
    <dgm:pt modelId="{3C27C3EC-B3C4-4BAA-BF3E-8816EC093319}" type="pres">
      <dgm:prSet presAssocID="{96A30CB4-E80D-432C-A6B6-3AEF08BAAF16}" presName="hierChild5" presStyleCnt="0"/>
      <dgm:spPr/>
    </dgm:pt>
    <dgm:pt modelId="{B20BB92E-EBF5-4EA9-8D97-DEEB8E595CE9}" type="pres">
      <dgm:prSet presAssocID="{6310039C-D4FD-4323-BF34-CE5153A72C52}" presName="Name37" presStyleLbl="parChTrans1D2" presStyleIdx="1" presStyleCnt="5"/>
      <dgm:spPr/>
      <dgm:t>
        <a:bodyPr/>
        <a:p>
          <a:endParaRPr lang="zh-CN" altLang="en-US"/>
        </a:p>
      </dgm:t>
    </dgm:pt>
    <dgm:pt modelId="{C834B0E1-96AE-4AA7-B8CE-57DF0C96C908}" type="pres">
      <dgm:prSet presAssocID="{7E89D84D-EC5C-4951-A6BF-1D18614DFA44}" presName="hierRoot2" presStyleCnt="0">
        <dgm:presLayoutVars>
          <dgm:hierBranch val="init"/>
        </dgm:presLayoutVars>
      </dgm:prSet>
      <dgm:spPr/>
    </dgm:pt>
    <dgm:pt modelId="{CE4F89AA-C34D-434E-978C-49C6BD20845B}" type="pres">
      <dgm:prSet presAssocID="{7E89D84D-EC5C-4951-A6BF-1D18614DFA44}" presName="rootComposite" presStyleCnt="0"/>
      <dgm:spPr/>
    </dgm:pt>
    <dgm:pt modelId="{72824BE7-6A15-416A-AA2D-7C51F752D546}" type="pres">
      <dgm:prSet presAssocID="{7E89D84D-EC5C-4951-A6BF-1D18614DFA44}" presName="rootText" presStyleLbl="node2" presStyleIdx="1" presStyleCnt="5">
        <dgm:presLayoutVars>
          <dgm:chPref val="3"/>
        </dgm:presLayoutVars>
      </dgm:prSet>
      <dgm:spPr/>
      <dgm:t>
        <a:bodyPr/>
        <a:p>
          <a:endParaRPr lang="zh-CN" altLang="en-US"/>
        </a:p>
      </dgm:t>
    </dgm:pt>
    <dgm:pt modelId="{1341414F-8FE7-4CE9-A9F2-1312552D637B}" type="pres">
      <dgm:prSet presAssocID="{7E89D84D-EC5C-4951-A6BF-1D18614DFA44}" presName="rootConnector" presStyleLbl="node2" presStyleIdx="1" presStyleCnt="5"/>
      <dgm:spPr/>
      <dgm:t>
        <a:bodyPr/>
        <a:p>
          <a:endParaRPr lang="zh-CN" altLang="en-US"/>
        </a:p>
      </dgm:t>
    </dgm:pt>
    <dgm:pt modelId="{C75743EC-1561-4D95-A407-4DA0F35AB557}" type="pres">
      <dgm:prSet presAssocID="{7E89D84D-EC5C-4951-A6BF-1D18614DFA44}" presName="hierChild4" presStyleCnt="0"/>
      <dgm:spPr/>
    </dgm:pt>
    <dgm:pt modelId="{8C7793B2-8DD0-43B8-BEEB-56569A22EDC5}" type="pres">
      <dgm:prSet presAssocID="{7E89D84D-EC5C-4951-A6BF-1D18614DFA44}" presName="hierChild5" presStyleCnt="0"/>
      <dgm:spPr/>
    </dgm:pt>
    <dgm:pt modelId="{B519E269-3574-4214-8277-0B3894E0A002}" type="pres">
      <dgm:prSet presAssocID="{33F02A1B-D87B-4CE7-91F8-35072C9B64B2}" presName="Name37" presStyleLbl="parChTrans1D2" presStyleIdx="2" presStyleCnt="5"/>
      <dgm:spPr/>
      <dgm:t>
        <a:bodyPr/>
        <a:p>
          <a:endParaRPr lang="zh-CN" altLang="en-US"/>
        </a:p>
      </dgm:t>
    </dgm:pt>
    <dgm:pt modelId="{622CAC43-F0EB-41C1-B209-D0A3E1472057}" type="pres">
      <dgm:prSet presAssocID="{02EDF03A-AD4F-4402-ABC8-B318E535134E}" presName="hierRoot2" presStyleCnt="0">
        <dgm:presLayoutVars>
          <dgm:hierBranch val="init"/>
        </dgm:presLayoutVars>
      </dgm:prSet>
      <dgm:spPr/>
    </dgm:pt>
    <dgm:pt modelId="{0EEBA481-F51E-47B4-997E-D2678546A681}" type="pres">
      <dgm:prSet presAssocID="{02EDF03A-AD4F-4402-ABC8-B318E535134E}" presName="rootComposite" presStyleCnt="0"/>
      <dgm:spPr/>
    </dgm:pt>
    <dgm:pt modelId="{CCB52A0C-7724-45BE-B107-09D123208F4E}" type="pres">
      <dgm:prSet presAssocID="{02EDF03A-AD4F-4402-ABC8-B318E535134E}" presName="rootText" presStyleLbl="node2" presStyleIdx="2" presStyleCnt="5">
        <dgm:presLayoutVars>
          <dgm:chPref val="3"/>
        </dgm:presLayoutVars>
      </dgm:prSet>
      <dgm:spPr/>
      <dgm:t>
        <a:bodyPr/>
        <a:p>
          <a:endParaRPr lang="zh-CN" altLang="en-US"/>
        </a:p>
      </dgm:t>
    </dgm:pt>
    <dgm:pt modelId="{25114182-EEE6-4778-B582-27D3902D54F4}" type="pres">
      <dgm:prSet presAssocID="{02EDF03A-AD4F-4402-ABC8-B318E535134E}" presName="rootConnector" presStyleLbl="node2" presStyleIdx="2" presStyleCnt="5"/>
      <dgm:spPr/>
      <dgm:t>
        <a:bodyPr/>
        <a:p>
          <a:endParaRPr lang="zh-CN" altLang="en-US"/>
        </a:p>
      </dgm:t>
    </dgm:pt>
    <dgm:pt modelId="{9FD3D13E-66D8-44A9-AFFE-BF3D31BD570D}" type="pres">
      <dgm:prSet presAssocID="{02EDF03A-AD4F-4402-ABC8-B318E535134E}" presName="hierChild4" presStyleCnt="0"/>
      <dgm:spPr/>
    </dgm:pt>
    <dgm:pt modelId="{C0CBE9D9-1B09-4821-9574-3A7A7DD82779}" type="pres">
      <dgm:prSet presAssocID="{02EDF03A-AD4F-4402-ABC8-B318E535134E}" presName="hierChild5" presStyleCnt="0"/>
      <dgm:spPr/>
    </dgm:pt>
    <dgm:pt modelId="{60057E6A-439E-456D-81B9-920417719F1E}" type="pres">
      <dgm:prSet presAssocID="{1995B0A0-829E-4B52-8C22-723A7C6FAE4B}" presName="Name37" presStyleLbl="parChTrans1D2" presStyleIdx="3" presStyleCnt="5"/>
      <dgm:spPr/>
      <dgm:t>
        <a:bodyPr/>
        <a:p>
          <a:endParaRPr lang="zh-CN" altLang="en-US"/>
        </a:p>
      </dgm:t>
    </dgm:pt>
    <dgm:pt modelId="{4B5F3967-C4F2-4C6C-A5FF-292D377164DA}" type="pres">
      <dgm:prSet presAssocID="{0B66129E-2D84-41DA-9533-BBC16C00053A}" presName="hierRoot2" presStyleCnt="0">
        <dgm:presLayoutVars>
          <dgm:hierBranch val="init"/>
        </dgm:presLayoutVars>
      </dgm:prSet>
      <dgm:spPr/>
    </dgm:pt>
    <dgm:pt modelId="{71E8219C-34BB-4220-8498-25D80765A76E}" type="pres">
      <dgm:prSet presAssocID="{0B66129E-2D84-41DA-9533-BBC16C00053A}" presName="rootComposite" presStyleCnt="0"/>
      <dgm:spPr/>
    </dgm:pt>
    <dgm:pt modelId="{696683AC-E945-44FE-BF7D-16FA05865FD7}" type="pres">
      <dgm:prSet presAssocID="{0B66129E-2D84-41DA-9533-BBC16C00053A}" presName="rootText" presStyleLbl="node2" presStyleIdx="3" presStyleCnt="5">
        <dgm:presLayoutVars>
          <dgm:chPref val="3"/>
        </dgm:presLayoutVars>
      </dgm:prSet>
      <dgm:spPr/>
      <dgm:t>
        <a:bodyPr/>
        <a:p>
          <a:endParaRPr lang="zh-CN" altLang="en-US"/>
        </a:p>
      </dgm:t>
    </dgm:pt>
    <dgm:pt modelId="{1F04F45F-8FD0-433C-B483-94E6DCAFC6C8}" type="pres">
      <dgm:prSet presAssocID="{0B66129E-2D84-41DA-9533-BBC16C00053A}" presName="rootConnector" presStyleLbl="node2" presStyleIdx="3" presStyleCnt="5"/>
      <dgm:spPr/>
      <dgm:t>
        <a:bodyPr/>
        <a:p>
          <a:endParaRPr lang="zh-CN" altLang="en-US"/>
        </a:p>
      </dgm:t>
    </dgm:pt>
    <dgm:pt modelId="{97B8571C-8D2F-47A4-819A-67309F2B62AA}" type="pres">
      <dgm:prSet presAssocID="{0B66129E-2D84-41DA-9533-BBC16C00053A}" presName="hierChild4" presStyleCnt="0"/>
      <dgm:spPr/>
    </dgm:pt>
    <dgm:pt modelId="{ADA5AAD3-16FB-4D92-9AAB-2DDDAE4C0FCF}" type="pres">
      <dgm:prSet presAssocID="{0B66129E-2D84-41DA-9533-BBC16C00053A}" presName="hierChild5" presStyleCnt="0"/>
      <dgm:spPr/>
    </dgm:pt>
    <dgm:pt modelId="{0017C612-1E36-48B5-B15C-519FD47AB04E}" type="pres">
      <dgm:prSet presAssocID="{24F6D900-4397-4C90-A0A7-6E5385535976}" presName="Name37" presStyleLbl="parChTrans1D2" presStyleIdx="4" presStyleCnt="5"/>
      <dgm:spPr/>
      <dgm:t>
        <a:bodyPr/>
        <a:p>
          <a:endParaRPr lang="zh-CN" altLang="en-US"/>
        </a:p>
      </dgm:t>
    </dgm:pt>
    <dgm:pt modelId="{14863C37-C182-488E-9C3B-7F27846B0009}" type="pres">
      <dgm:prSet presAssocID="{7D9E0B10-A5D1-421B-B48D-43AFB3C51503}" presName="hierRoot2" presStyleCnt="0">
        <dgm:presLayoutVars>
          <dgm:hierBranch val="init"/>
        </dgm:presLayoutVars>
      </dgm:prSet>
      <dgm:spPr/>
    </dgm:pt>
    <dgm:pt modelId="{7D35E600-8F03-4B82-ACD5-FFAB7DAACD59}" type="pres">
      <dgm:prSet presAssocID="{7D9E0B10-A5D1-421B-B48D-43AFB3C51503}" presName="rootComposite" presStyleCnt="0"/>
      <dgm:spPr/>
    </dgm:pt>
    <dgm:pt modelId="{5831330C-E517-41F1-AB54-3FD65CA1CE85}" type="pres">
      <dgm:prSet presAssocID="{7D9E0B10-A5D1-421B-B48D-43AFB3C51503}" presName="rootText" presStyleLbl="node2" presStyleIdx="4" presStyleCnt="5">
        <dgm:presLayoutVars>
          <dgm:chPref val="3"/>
        </dgm:presLayoutVars>
      </dgm:prSet>
      <dgm:spPr/>
      <dgm:t>
        <a:bodyPr/>
        <a:p>
          <a:endParaRPr lang="zh-CN" altLang="en-US"/>
        </a:p>
      </dgm:t>
    </dgm:pt>
    <dgm:pt modelId="{6C0C8D57-E8D0-4E8D-8BF4-895165BCBF93}" type="pres">
      <dgm:prSet presAssocID="{7D9E0B10-A5D1-421B-B48D-43AFB3C51503}" presName="rootConnector" presStyleLbl="node2" presStyleIdx="4" presStyleCnt="5"/>
      <dgm:spPr/>
      <dgm:t>
        <a:bodyPr/>
        <a:p>
          <a:endParaRPr lang="zh-CN" altLang="en-US"/>
        </a:p>
      </dgm:t>
    </dgm:pt>
    <dgm:pt modelId="{D2BA9E44-F8F7-4B12-9470-6726B787A769}" type="pres">
      <dgm:prSet presAssocID="{7D9E0B10-A5D1-421B-B48D-43AFB3C51503}" presName="hierChild4" presStyleCnt="0"/>
      <dgm:spPr/>
    </dgm:pt>
    <dgm:pt modelId="{50CAF19F-B46A-4B5C-8792-8C8C768D5D22}" type="pres">
      <dgm:prSet presAssocID="{7D9E0B10-A5D1-421B-B48D-43AFB3C51503}" presName="hierChild5" presStyleCnt="0"/>
      <dgm:spPr/>
    </dgm:pt>
    <dgm:pt modelId="{02422E14-04ED-4F3E-8E80-0BB86984AC05}" type="pres">
      <dgm:prSet presAssocID="{B840A962-5012-4F94-AD9D-F5CDF0FDBD86}" presName="hierChild3" presStyleCnt="0"/>
      <dgm:spPr/>
    </dgm:pt>
  </dgm:ptLst>
  <dgm:cxnLst>
    <dgm:cxn modelId="{B8A0C473-6A39-4C43-8867-BACCEB5AD7DE}" type="presOf" srcId="{B840A962-5012-4F94-AD9D-F5CDF0FDBD86}" destId="{0B2DFC5E-4548-429C-9263-AC4CE1901280}" srcOrd="1" destOrd="0" presId="urn:microsoft.com/office/officeart/2005/8/layout/orgChart1#1"/>
    <dgm:cxn modelId="{1229C17C-ABB9-473E-A8B7-630D822F515A}" type="presOf" srcId="{1995B0A0-829E-4B52-8C22-723A7C6FAE4B}" destId="{60057E6A-439E-456D-81B9-920417719F1E}" srcOrd="0" destOrd="0" presId="urn:microsoft.com/office/officeart/2005/8/layout/orgChart1#1"/>
    <dgm:cxn modelId="{F6462952-738F-4644-8BB8-5111B56E3DE5}" type="presOf" srcId="{7D9E0B10-A5D1-421B-B48D-43AFB3C51503}" destId="{5831330C-E517-41F1-AB54-3FD65CA1CE85}" srcOrd="0" destOrd="0" presId="urn:microsoft.com/office/officeart/2005/8/layout/orgChart1#1"/>
    <dgm:cxn modelId="{31211955-5591-4E7D-B04C-5BD473EBC54B}" type="presOf" srcId="{B840A962-5012-4F94-AD9D-F5CDF0FDBD86}" destId="{D9439AC5-C575-435C-BED0-6DA595024AF8}" srcOrd="0" destOrd="0" presId="urn:microsoft.com/office/officeart/2005/8/layout/orgChart1#1"/>
    <dgm:cxn modelId="{6F7CCAD3-5D7F-46B5-BA8F-9DA5C7F5D704}" type="presOf" srcId="{17FEB0BA-DBB6-4FC3-9D25-0B9DA7D90FC9}" destId="{B7E9DE68-E2C9-49BF-8D37-4A2E6E337669}" srcOrd="0" destOrd="0" presId="urn:microsoft.com/office/officeart/2005/8/layout/orgChart1#1"/>
    <dgm:cxn modelId="{2D5A9018-0092-4CBD-B227-CF279882957F}" type="presOf" srcId="{7E89D84D-EC5C-4951-A6BF-1D18614DFA44}" destId="{1341414F-8FE7-4CE9-A9F2-1312552D637B}" srcOrd="1" destOrd="0" presId="urn:microsoft.com/office/officeart/2005/8/layout/orgChart1#1"/>
    <dgm:cxn modelId="{A3F4B981-735E-409B-AA94-C09DB176D2F1}" type="presOf" srcId="{24F6D900-4397-4C90-A0A7-6E5385535976}" destId="{0017C612-1E36-48B5-B15C-519FD47AB04E}" srcOrd="0" destOrd="0" presId="urn:microsoft.com/office/officeart/2005/8/layout/orgChart1#1"/>
    <dgm:cxn modelId="{A68D2B9E-19C1-4984-BE24-5F438C1D63C8}" srcId="{B840A962-5012-4F94-AD9D-F5CDF0FDBD86}" destId="{0B66129E-2D84-41DA-9533-BBC16C00053A}" srcOrd="3" destOrd="0" parTransId="{1995B0A0-829E-4B52-8C22-723A7C6FAE4B}" sibTransId="{60D1884E-4E9A-4322-9BED-39F146AC7F03}"/>
    <dgm:cxn modelId="{F1B5516D-3A82-4D1C-BC3E-5D5B3DF8EBCF}" type="presOf" srcId="{7D9E0B10-A5D1-421B-B48D-43AFB3C51503}" destId="{6C0C8D57-E8D0-4E8D-8BF4-895165BCBF93}" srcOrd="1" destOrd="0" presId="urn:microsoft.com/office/officeart/2005/8/layout/orgChart1#1"/>
    <dgm:cxn modelId="{CF3FFCC2-73BF-48E4-8687-2A489F9DA116}" type="presOf" srcId="{6310039C-D4FD-4323-BF34-CE5153A72C52}" destId="{B20BB92E-EBF5-4EA9-8D97-DEEB8E595CE9}" srcOrd="0" destOrd="0" presId="urn:microsoft.com/office/officeart/2005/8/layout/orgChart1#1"/>
    <dgm:cxn modelId="{F77C1920-4DF4-4E12-92D3-914B3D0E6A83}" srcId="{B840A962-5012-4F94-AD9D-F5CDF0FDBD86}" destId="{7E89D84D-EC5C-4951-A6BF-1D18614DFA44}" srcOrd="1" destOrd="0" parTransId="{6310039C-D4FD-4323-BF34-CE5153A72C52}" sibTransId="{945DE71C-7880-436B-B651-1382C27E16BD}"/>
    <dgm:cxn modelId="{087396F9-378A-4001-93DD-224935BE2470}" srcId="{B840A962-5012-4F94-AD9D-F5CDF0FDBD86}" destId="{7D9E0B10-A5D1-421B-B48D-43AFB3C51503}" srcOrd="4" destOrd="0" parTransId="{24F6D900-4397-4C90-A0A7-6E5385535976}" sibTransId="{A344F36F-EF0D-4856-95DD-19E1DAFF1DF0}"/>
    <dgm:cxn modelId="{6619A525-0F10-498E-A137-FBAFEF1EC677}" type="presOf" srcId="{0B66129E-2D84-41DA-9533-BBC16C00053A}" destId="{1F04F45F-8FD0-433C-B483-94E6DCAFC6C8}" srcOrd="1" destOrd="0" presId="urn:microsoft.com/office/officeart/2005/8/layout/orgChart1#1"/>
    <dgm:cxn modelId="{C53B345C-854D-4418-8726-44C9E4AB0898}" type="presOf" srcId="{7E89D84D-EC5C-4951-A6BF-1D18614DFA44}" destId="{72824BE7-6A15-416A-AA2D-7C51F752D546}" srcOrd="0" destOrd="0" presId="urn:microsoft.com/office/officeart/2005/8/layout/orgChart1#1"/>
    <dgm:cxn modelId="{6A17F383-9D6B-4BD6-A332-9D7DE390631C}" type="presOf" srcId="{0B66129E-2D84-41DA-9533-BBC16C00053A}" destId="{696683AC-E945-44FE-BF7D-16FA05865FD7}" srcOrd="0" destOrd="0" presId="urn:microsoft.com/office/officeart/2005/8/layout/orgChart1#1"/>
    <dgm:cxn modelId="{5B2124FC-43EC-4CC0-90FA-5BA7B926C636}" srcId="{17FEB0BA-DBB6-4FC3-9D25-0B9DA7D90FC9}" destId="{B840A962-5012-4F94-AD9D-F5CDF0FDBD86}" srcOrd="0" destOrd="0" parTransId="{962696B2-D4B3-402F-B8B0-0CD72685011D}" sibTransId="{C237D8A3-F5CD-49CB-8DBB-214472977808}"/>
    <dgm:cxn modelId="{222756DD-94FC-4BA9-82F3-5955680655B9}" type="presOf" srcId="{96A30CB4-E80D-432C-A6B6-3AEF08BAAF16}" destId="{135DA06C-8FA4-4B7A-B221-EEB442A1FD5E}" srcOrd="1" destOrd="0" presId="urn:microsoft.com/office/officeart/2005/8/layout/orgChart1#1"/>
    <dgm:cxn modelId="{CE93EE14-97EE-436F-8635-CC138379DF9D}" type="presOf" srcId="{02EDF03A-AD4F-4402-ABC8-B318E535134E}" destId="{CCB52A0C-7724-45BE-B107-09D123208F4E}" srcOrd="0" destOrd="0" presId="urn:microsoft.com/office/officeart/2005/8/layout/orgChart1#1"/>
    <dgm:cxn modelId="{A840C5D8-9DD0-4E16-96CC-F49ED00632E3}" srcId="{B840A962-5012-4F94-AD9D-F5CDF0FDBD86}" destId="{96A30CB4-E80D-432C-A6B6-3AEF08BAAF16}" srcOrd="0" destOrd="0" parTransId="{04981417-8DB4-4740-94FB-748084AF7E97}" sibTransId="{09F2593F-A2B3-46AF-8F97-93869F8E7F74}"/>
    <dgm:cxn modelId="{8B4380C7-3987-418D-AF0E-F9DFC77E6D67}" type="presOf" srcId="{33F02A1B-D87B-4CE7-91F8-35072C9B64B2}" destId="{B519E269-3574-4214-8277-0B3894E0A002}" srcOrd="0" destOrd="0" presId="urn:microsoft.com/office/officeart/2005/8/layout/orgChart1#1"/>
    <dgm:cxn modelId="{0FA4B12C-3062-480D-BE71-A1947D21AC48}" type="presOf" srcId="{02EDF03A-AD4F-4402-ABC8-B318E535134E}" destId="{25114182-EEE6-4778-B582-27D3902D54F4}" srcOrd="1" destOrd="0" presId="urn:microsoft.com/office/officeart/2005/8/layout/orgChart1#1"/>
    <dgm:cxn modelId="{5EDE895A-8516-4902-9429-24D3206B3F3B}" type="presOf" srcId="{04981417-8DB4-4740-94FB-748084AF7E97}" destId="{CD851252-2375-4C6D-84C1-A51D08799276}" srcOrd="0" destOrd="0" presId="urn:microsoft.com/office/officeart/2005/8/layout/orgChart1#1"/>
    <dgm:cxn modelId="{35680ED4-E976-436F-A8F0-B8C596758E0B}" srcId="{B840A962-5012-4F94-AD9D-F5CDF0FDBD86}" destId="{02EDF03A-AD4F-4402-ABC8-B318E535134E}" srcOrd="2" destOrd="0" parTransId="{33F02A1B-D87B-4CE7-91F8-35072C9B64B2}" sibTransId="{C2E3DF50-5C02-4D2F-B20A-A64D968C92F1}"/>
    <dgm:cxn modelId="{12DF16E1-9E3F-4893-938B-9347E31DA61A}" type="presOf" srcId="{96A30CB4-E80D-432C-A6B6-3AEF08BAAF16}" destId="{D4FEFFC0-3B42-4B50-9A5B-36C0BD4DCA55}" srcOrd="0" destOrd="0" presId="urn:microsoft.com/office/officeart/2005/8/layout/orgChart1#1"/>
    <dgm:cxn modelId="{F2539289-BF47-464F-8DD3-EE9EE9BA04E2}" type="presParOf" srcId="{B7E9DE68-E2C9-49BF-8D37-4A2E6E337669}" destId="{C137C003-08E0-4EE0-8C2A-5B9740C6E895}" srcOrd="0" destOrd="0" presId="urn:microsoft.com/office/officeart/2005/8/layout/orgChart1#1"/>
    <dgm:cxn modelId="{74D9F13D-68A5-45AF-B9DB-0D10808A8A81}" type="presParOf" srcId="{C137C003-08E0-4EE0-8C2A-5B9740C6E895}" destId="{F694EF6D-B952-47D2-BDB7-9F4BF1AC7446}" srcOrd="0" destOrd="0" presId="urn:microsoft.com/office/officeart/2005/8/layout/orgChart1#1"/>
    <dgm:cxn modelId="{9B023682-8E6D-48F3-8A61-74FB63ADF77B}" type="presParOf" srcId="{F694EF6D-B952-47D2-BDB7-9F4BF1AC7446}" destId="{D9439AC5-C575-435C-BED0-6DA595024AF8}" srcOrd="0" destOrd="0" presId="urn:microsoft.com/office/officeart/2005/8/layout/orgChart1#1"/>
    <dgm:cxn modelId="{C5BA377C-161A-433D-844A-C4AEF9223962}" type="presParOf" srcId="{F694EF6D-B952-47D2-BDB7-9F4BF1AC7446}" destId="{0B2DFC5E-4548-429C-9263-AC4CE1901280}" srcOrd="1" destOrd="0" presId="urn:microsoft.com/office/officeart/2005/8/layout/orgChart1#1"/>
    <dgm:cxn modelId="{6180F2B4-4DE3-44A7-8800-5F835E9996F9}" type="presParOf" srcId="{C137C003-08E0-4EE0-8C2A-5B9740C6E895}" destId="{F1315D0B-18C1-4815-B3B1-CCB69B5B02E4}" srcOrd="1" destOrd="0" presId="urn:microsoft.com/office/officeart/2005/8/layout/orgChart1#1"/>
    <dgm:cxn modelId="{510A5056-7E69-4473-83C5-B745A23A0AB0}" type="presParOf" srcId="{F1315D0B-18C1-4815-B3B1-CCB69B5B02E4}" destId="{CD851252-2375-4C6D-84C1-A51D08799276}" srcOrd="0" destOrd="0" presId="urn:microsoft.com/office/officeart/2005/8/layout/orgChart1#1"/>
    <dgm:cxn modelId="{011694F5-5BAA-4688-A0AF-E22BE462B390}" type="presParOf" srcId="{F1315D0B-18C1-4815-B3B1-CCB69B5B02E4}" destId="{2455181E-9838-4BA1-B153-DA8368632D14}" srcOrd="1" destOrd="0" presId="urn:microsoft.com/office/officeart/2005/8/layout/orgChart1#1"/>
    <dgm:cxn modelId="{6BAB1E25-FC56-4936-A2F2-DA38FFACF329}" type="presParOf" srcId="{2455181E-9838-4BA1-B153-DA8368632D14}" destId="{D0A7EC1A-F28F-4E70-9AEC-8B21D307751A}" srcOrd="0" destOrd="0" presId="urn:microsoft.com/office/officeart/2005/8/layout/orgChart1#1"/>
    <dgm:cxn modelId="{7FC0579B-6D53-4F24-81C9-B8F448803F21}" type="presParOf" srcId="{D0A7EC1A-F28F-4E70-9AEC-8B21D307751A}" destId="{D4FEFFC0-3B42-4B50-9A5B-36C0BD4DCA55}" srcOrd="0" destOrd="0" presId="urn:microsoft.com/office/officeart/2005/8/layout/orgChart1#1"/>
    <dgm:cxn modelId="{3395FE4F-3388-4E85-A142-AF3FBACF0283}" type="presParOf" srcId="{D0A7EC1A-F28F-4E70-9AEC-8B21D307751A}" destId="{135DA06C-8FA4-4B7A-B221-EEB442A1FD5E}" srcOrd="1" destOrd="0" presId="urn:microsoft.com/office/officeart/2005/8/layout/orgChart1#1"/>
    <dgm:cxn modelId="{3D23FF94-CC10-4D20-B8CE-9D96DA8F0D3D}" type="presParOf" srcId="{2455181E-9838-4BA1-B153-DA8368632D14}" destId="{2D4C7D98-4824-42BD-8818-806C665095C6}" srcOrd="1" destOrd="0" presId="urn:microsoft.com/office/officeart/2005/8/layout/orgChart1#1"/>
    <dgm:cxn modelId="{614A3C72-0B30-4BD0-822C-8DF8076000AB}" type="presParOf" srcId="{2455181E-9838-4BA1-B153-DA8368632D14}" destId="{3C27C3EC-B3C4-4BAA-BF3E-8816EC093319}" srcOrd="2" destOrd="0" presId="urn:microsoft.com/office/officeart/2005/8/layout/orgChart1#1"/>
    <dgm:cxn modelId="{1DB1EF6F-9834-43A2-BE27-C6A94D3755C0}" type="presParOf" srcId="{F1315D0B-18C1-4815-B3B1-CCB69B5B02E4}" destId="{B20BB92E-EBF5-4EA9-8D97-DEEB8E595CE9}" srcOrd="2" destOrd="0" presId="urn:microsoft.com/office/officeart/2005/8/layout/orgChart1#1"/>
    <dgm:cxn modelId="{9FEDEF94-6145-44DC-B425-4A5E2A919FC4}" type="presParOf" srcId="{F1315D0B-18C1-4815-B3B1-CCB69B5B02E4}" destId="{C834B0E1-96AE-4AA7-B8CE-57DF0C96C908}" srcOrd="3" destOrd="0" presId="urn:microsoft.com/office/officeart/2005/8/layout/orgChart1#1"/>
    <dgm:cxn modelId="{4C476627-6B64-43E6-B4B6-78D9DB10BCF8}" type="presParOf" srcId="{C834B0E1-96AE-4AA7-B8CE-57DF0C96C908}" destId="{CE4F89AA-C34D-434E-978C-49C6BD20845B}" srcOrd="0" destOrd="0" presId="urn:microsoft.com/office/officeart/2005/8/layout/orgChart1#1"/>
    <dgm:cxn modelId="{32E03DA2-81E5-4629-AE6C-D909C141ABF0}" type="presParOf" srcId="{CE4F89AA-C34D-434E-978C-49C6BD20845B}" destId="{72824BE7-6A15-416A-AA2D-7C51F752D546}" srcOrd="0" destOrd="0" presId="urn:microsoft.com/office/officeart/2005/8/layout/orgChart1#1"/>
    <dgm:cxn modelId="{782F02F5-8D42-4D77-846F-46048DA03BCD}" type="presParOf" srcId="{CE4F89AA-C34D-434E-978C-49C6BD20845B}" destId="{1341414F-8FE7-4CE9-A9F2-1312552D637B}" srcOrd="1" destOrd="0" presId="urn:microsoft.com/office/officeart/2005/8/layout/orgChart1#1"/>
    <dgm:cxn modelId="{DF39B962-240A-4990-9A3E-A697309F9AA8}" type="presParOf" srcId="{C834B0E1-96AE-4AA7-B8CE-57DF0C96C908}" destId="{C75743EC-1561-4D95-A407-4DA0F35AB557}" srcOrd="1" destOrd="0" presId="urn:microsoft.com/office/officeart/2005/8/layout/orgChart1#1"/>
    <dgm:cxn modelId="{F43A912A-30BC-4638-BBF0-042297A78028}" type="presParOf" srcId="{C834B0E1-96AE-4AA7-B8CE-57DF0C96C908}" destId="{8C7793B2-8DD0-43B8-BEEB-56569A22EDC5}" srcOrd="2" destOrd="0" presId="urn:microsoft.com/office/officeart/2005/8/layout/orgChart1#1"/>
    <dgm:cxn modelId="{82844976-46D4-4303-9A90-2A24060CC5AC}" type="presParOf" srcId="{F1315D0B-18C1-4815-B3B1-CCB69B5B02E4}" destId="{B519E269-3574-4214-8277-0B3894E0A002}" srcOrd="4" destOrd="0" presId="urn:microsoft.com/office/officeart/2005/8/layout/orgChart1#1"/>
    <dgm:cxn modelId="{58B0BC5A-149E-4E81-BA37-69BD9F5686AC}" type="presParOf" srcId="{F1315D0B-18C1-4815-B3B1-CCB69B5B02E4}" destId="{622CAC43-F0EB-41C1-B209-D0A3E1472057}" srcOrd="5" destOrd="0" presId="urn:microsoft.com/office/officeart/2005/8/layout/orgChart1#1"/>
    <dgm:cxn modelId="{B88A407E-E987-473A-98C0-BC41881EC311}" type="presParOf" srcId="{622CAC43-F0EB-41C1-B209-D0A3E1472057}" destId="{0EEBA481-F51E-47B4-997E-D2678546A681}" srcOrd="0" destOrd="0" presId="urn:microsoft.com/office/officeart/2005/8/layout/orgChart1#1"/>
    <dgm:cxn modelId="{DFD6965B-F262-4E30-8D9E-D2118905E974}" type="presParOf" srcId="{0EEBA481-F51E-47B4-997E-D2678546A681}" destId="{CCB52A0C-7724-45BE-B107-09D123208F4E}" srcOrd="0" destOrd="0" presId="urn:microsoft.com/office/officeart/2005/8/layout/orgChart1#1"/>
    <dgm:cxn modelId="{E2A408AD-00BA-45F7-B5F8-4042FE41F956}" type="presParOf" srcId="{0EEBA481-F51E-47B4-997E-D2678546A681}" destId="{25114182-EEE6-4778-B582-27D3902D54F4}" srcOrd="1" destOrd="0" presId="urn:microsoft.com/office/officeart/2005/8/layout/orgChart1#1"/>
    <dgm:cxn modelId="{0A4E734C-111B-4CE5-880E-5A42AFFDCB6D}" type="presParOf" srcId="{622CAC43-F0EB-41C1-B209-D0A3E1472057}" destId="{9FD3D13E-66D8-44A9-AFFE-BF3D31BD570D}" srcOrd="1" destOrd="0" presId="urn:microsoft.com/office/officeart/2005/8/layout/orgChart1#1"/>
    <dgm:cxn modelId="{764A18D9-EE26-41A2-BE67-B37C2022BF73}" type="presParOf" srcId="{622CAC43-F0EB-41C1-B209-D0A3E1472057}" destId="{C0CBE9D9-1B09-4821-9574-3A7A7DD82779}" srcOrd="2" destOrd="0" presId="urn:microsoft.com/office/officeart/2005/8/layout/orgChart1#1"/>
    <dgm:cxn modelId="{B5BA9228-E3D0-493A-8EF7-A83C6B7DDEAB}" type="presParOf" srcId="{F1315D0B-18C1-4815-B3B1-CCB69B5B02E4}" destId="{60057E6A-439E-456D-81B9-920417719F1E}" srcOrd="6" destOrd="0" presId="urn:microsoft.com/office/officeart/2005/8/layout/orgChart1#1"/>
    <dgm:cxn modelId="{1E9665E6-2ED4-42A9-9B19-37CA66F70492}" type="presParOf" srcId="{F1315D0B-18C1-4815-B3B1-CCB69B5B02E4}" destId="{4B5F3967-C4F2-4C6C-A5FF-292D377164DA}" srcOrd="7" destOrd="0" presId="urn:microsoft.com/office/officeart/2005/8/layout/orgChart1#1"/>
    <dgm:cxn modelId="{5244DB41-17ED-4ACA-9FB9-8808537D6FA7}" type="presParOf" srcId="{4B5F3967-C4F2-4C6C-A5FF-292D377164DA}" destId="{71E8219C-34BB-4220-8498-25D80765A76E}" srcOrd="0" destOrd="0" presId="urn:microsoft.com/office/officeart/2005/8/layout/orgChart1#1"/>
    <dgm:cxn modelId="{30DD8F9D-CA98-4AC0-A4D4-3118EAAF47E2}" type="presParOf" srcId="{71E8219C-34BB-4220-8498-25D80765A76E}" destId="{696683AC-E945-44FE-BF7D-16FA05865FD7}" srcOrd="0" destOrd="0" presId="urn:microsoft.com/office/officeart/2005/8/layout/orgChart1#1"/>
    <dgm:cxn modelId="{D2AB06DC-0B83-45C8-B20C-6F86FDEB932E}" type="presParOf" srcId="{71E8219C-34BB-4220-8498-25D80765A76E}" destId="{1F04F45F-8FD0-433C-B483-94E6DCAFC6C8}" srcOrd="1" destOrd="0" presId="urn:microsoft.com/office/officeart/2005/8/layout/orgChart1#1"/>
    <dgm:cxn modelId="{15ED726C-1150-4181-8BD2-2D71C4B8D7E1}" type="presParOf" srcId="{4B5F3967-C4F2-4C6C-A5FF-292D377164DA}" destId="{97B8571C-8D2F-47A4-819A-67309F2B62AA}" srcOrd="1" destOrd="0" presId="urn:microsoft.com/office/officeart/2005/8/layout/orgChart1#1"/>
    <dgm:cxn modelId="{CEDB7AEE-23AA-4F59-8476-ECA42FFC966C}" type="presParOf" srcId="{4B5F3967-C4F2-4C6C-A5FF-292D377164DA}" destId="{ADA5AAD3-16FB-4D92-9AAB-2DDDAE4C0FCF}" srcOrd="2" destOrd="0" presId="urn:microsoft.com/office/officeart/2005/8/layout/orgChart1#1"/>
    <dgm:cxn modelId="{2CECAFB3-FCAC-4F16-8190-BA436516CAD9}" type="presParOf" srcId="{F1315D0B-18C1-4815-B3B1-CCB69B5B02E4}" destId="{0017C612-1E36-48B5-B15C-519FD47AB04E}" srcOrd="8" destOrd="0" presId="urn:microsoft.com/office/officeart/2005/8/layout/orgChart1#1"/>
    <dgm:cxn modelId="{991F5A43-B48A-4B98-939F-700A20BD73DF}" type="presParOf" srcId="{F1315D0B-18C1-4815-B3B1-CCB69B5B02E4}" destId="{14863C37-C182-488E-9C3B-7F27846B0009}" srcOrd="9" destOrd="0" presId="urn:microsoft.com/office/officeart/2005/8/layout/orgChart1#1"/>
    <dgm:cxn modelId="{66D091A3-A1A4-4C2D-B32A-3D3256E9E8D8}" type="presParOf" srcId="{14863C37-C182-488E-9C3B-7F27846B0009}" destId="{7D35E600-8F03-4B82-ACD5-FFAB7DAACD59}" srcOrd="0" destOrd="0" presId="urn:microsoft.com/office/officeart/2005/8/layout/orgChart1#1"/>
    <dgm:cxn modelId="{0A8BFD5A-E9A5-491D-86A2-7A4C5584F269}" type="presParOf" srcId="{7D35E600-8F03-4B82-ACD5-FFAB7DAACD59}" destId="{5831330C-E517-41F1-AB54-3FD65CA1CE85}" srcOrd="0" destOrd="0" presId="urn:microsoft.com/office/officeart/2005/8/layout/orgChart1#1"/>
    <dgm:cxn modelId="{943BD5EF-A58F-4B2E-99B6-1B9B52F38545}" type="presParOf" srcId="{7D35E600-8F03-4B82-ACD5-FFAB7DAACD59}" destId="{6C0C8D57-E8D0-4E8D-8BF4-895165BCBF93}" srcOrd="1" destOrd="0" presId="urn:microsoft.com/office/officeart/2005/8/layout/orgChart1#1"/>
    <dgm:cxn modelId="{B5BE1640-FCFB-4AF8-BC0F-8A6F52CBE230}" type="presParOf" srcId="{14863C37-C182-488E-9C3B-7F27846B0009}" destId="{D2BA9E44-F8F7-4B12-9470-6726B787A769}" srcOrd="1" destOrd="0" presId="urn:microsoft.com/office/officeart/2005/8/layout/orgChart1#1"/>
    <dgm:cxn modelId="{4B41B9FB-FC2F-4233-90DA-DB8A25408F72}" type="presParOf" srcId="{14863C37-C182-488E-9C3B-7F27846B0009}" destId="{50CAF19F-B46A-4B5C-8792-8C8C768D5D22}" srcOrd="2" destOrd="0" presId="urn:microsoft.com/office/officeart/2005/8/layout/orgChart1#1"/>
    <dgm:cxn modelId="{762924FB-5984-461E-B377-9E5031CC0EC7}" type="presParOf" srcId="{C137C003-08E0-4EE0-8C2A-5B9740C6E895}" destId="{02422E14-04ED-4F3E-8E80-0BB86984AC05}" srcOrd="2" destOrd="0" presId="urn:microsoft.com/office/officeart/2005/8/layout/orgChart1#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486400" cy="3200400"/>
        <a:chOff x="0" y="0"/>
        <a:chExt cx="5486400" cy="3200400"/>
      </a:xfrm>
    </dsp:grpSpPr>
    <dsp:sp modelId="{CD851252-2375-4C6D-84C1-A51D08799276}">
      <dsp:nvSpPr>
        <dsp:cNvPr id="5" name="任意多边形 4"/>
        <dsp:cNvSpPr/>
      </dsp:nvSpPr>
      <dsp:spPr bwMode="white">
        <a:xfrm>
          <a:off x="469726" y="1492031"/>
          <a:ext cx="2292526" cy="206811"/>
        </a:xfrm>
        <a:custGeom>
          <a:avLst/>
          <a:gdLst/>
          <a:ahLst/>
          <a:cxnLst/>
          <a:pathLst>
            <a:path w="3610" h="326">
              <a:moveTo>
                <a:pt x="3610" y="0"/>
              </a:moveTo>
              <a:lnTo>
                <a:pt x="3610" y="170"/>
              </a:lnTo>
              <a:lnTo>
                <a:pt x="0" y="170"/>
              </a:lnTo>
              <a:lnTo>
                <a:pt x="0" y="326"/>
              </a:lnTo>
            </a:path>
          </a:pathLst>
        </a:custGeom>
      </dsp:spPr>
      <dsp:style>
        <a:lnRef idx="2">
          <a:schemeClr val="accent1">
            <a:shade val="60000"/>
          </a:schemeClr>
        </a:lnRef>
        <a:fillRef idx="0">
          <a:schemeClr val="accent1"/>
        </a:fillRef>
        <a:effectRef idx="0">
          <a:scrgbClr r="0" g="0" b="0"/>
        </a:effectRef>
        <a:fontRef idx="minor"/>
      </dsp:style>
      <dsp:txXfrm>
        <a:off x="469726" y="1492031"/>
        <a:ext cx="2292526" cy="206811"/>
      </dsp:txXfrm>
    </dsp:sp>
    <dsp:sp modelId="{B20BB92E-EBF5-4EA9-8D97-DEEB8E595CE9}">
      <dsp:nvSpPr>
        <dsp:cNvPr id="8" name="任意多边形 7"/>
        <dsp:cNvSpPr/>
      </dsp:nvSpPr>
      <dsp:spPr bwMode="white">
        <a:xfrm>
          <a:off x="1606463" y="1492031"/>
          <a:ext cx="1155789" cy="206811"/>
        </a:xfrm>
        <a:custGeom>
          <a:avLst/>
          <a:gdLst/>
          <a:ahLst/>
          <a:cxnLst/>
          <a:pathLst>
            <a:path w="1820" h="326">
              <a:moveTo>
                <a:pt x="1820" y="0"/>
              </a:moveTo>
              <a:lnTo>
                <a:pt x="1820" y="170"/>
              </a:lnTo>
              <a:lnTo>
                <a:pt x="0" y="170"/>
              </a:lnTo>
              <a:lnTo>
                <a:pt x="0" y="326"/>
              </a:lnTo>
            </a:path>
          </a:pathLst>
        </a:custGeom>
      </dsp:spPr>
      <dsp:style>
        <a:lnRef idx="2">
          <a:schemeClr val="accent1">
            <a:shade val="60000"/>
          </a:schemeClr>
        </a:lnRef>
        <a:fillRef idx="0">
          <a:schemeClr val="accent1"/>
        </a:fillRef>
        <a:effectRef idx="0">
          <a:scrgbClr r="0" g="0" b="0"/>
        </a:effectRef>
        <a:fontRef idx="minor"/>
      </dsp:style>
      <dsp:txXfrm>
        <a:off x="1606463" y="1492031"/>
        <a:ext cx="1155789" cy="206811"/>
      </dsp:txXfrm>
    </dsp:sp>
    <dsp:sp modelId="{B519E269-3574-4214-8277-0B3894E0A002}">
      <dsp:nvSpPr>
        <dsp:cNvPr id="11" name="任意多边形 10"/>
        <dsp:cNvSpPr/>
      </dsp:nvSpPr>
      <dsp:spPr bwMode="white">
        <a:xfrm>
          <a:off x="2743200" y="1492031"/>
          <a:ext cx="19052" cy="206811"/>
        </a:xfrm>
        <a:custGeom>
          <a:avLst/>
          <a:gdLst/>
          <a:ahLst/>
          <a:cxnLst/>
          <a:pathLst>
            <a:path w="30" h="326">
              <a:moveTo>
                <a:pt x="30" y="0"/>
              </a:moveTo>
              <a:lnTo>
                <a:pt x="30" y="170"/>
              </a:lnTo>
              <a:lnTo>
                <a:pt x="0" y="170"/>
              </a:lnTo>
              <a:lnTo>
                <a:pt x="0" y="326"/>
              </a:lnTo>
            </a:path>
          </a:pathLst>
        </a:custGeom>
      </dsp:spPr>
      <dsp:style>
        <a:lnRef idx="2">
          <a:schemeClr val="accent1">
            <a:shade val="60000"/>
          </a:schemeClr>
        </a:lnRef>
        <a:fillRef idx="0">
          <a:schemeClr val="accent1"/>
        </a:fillRef>
        <a:effectRef idx="0">
          <a:scrgbClr r="0" g="0" b="0"/>
        </a:effectRef>
        <a:fontRef idx="minor"/>
      </dsp:style>
      <dsp:txXfrm>
        <a:off x="2743200" y="1492031"/>
        <a:ext cx="19052" cy="206811"/>
      </dsp:txXfrm>
    </dsp:sp>
    <dsp:sp modelId="{60057E6A-439E-456D-81B9-920417719F1E}">
      <dsp:nvSpPr>
        <dsp:cNvPr id="14" name="任意多边形 13"/>
        <dsp:cNvSpPr/>
      </dsp:nvSpPr>
      <dsp:spPr bwMode="white">
        <a:xfrm>
          <a:off x="2762252" y="1492031"/>
          <a:ext cx="1117685" cy="206811"/>
        </a:xfrm>
        <a:custGeom>
          <a:avLst/>
          <a:gdLst/>
          <a:ahLst/>
          <a:cxnLst/>
          <a:pathLst>
            <a:path w="1760" h="326">
              <a:moveTo>
                <a:pt x="0" y="0"/>
              </a:moveTo>
              <a:lnTo>
                <a:pt x="0" y="170"/>
              </a:lnTo>
              <a:lnTo>
                <a:pt x="1760" y="170"/>
              </a:lnTo>
              <a:lnTo>
                <a:pt x="1760" y="326"/>
              </a:lnTo>
            </a:path>
          </a:pathLst>
        </a:custGeom>
      </dsp:spPr>
      <dsp:style>
        <a:lnRef idx="2">
          <a:schemeClr val="accent1">
            <a:shade val="60000"/>
          </a:schemeClr>
        </a:lnRef>
        <a:fillRef idx="0">
          <a:schemeClr val="accent1"/>
        </a:fillRef>
        <a:effectRef idx="0">
          <a:scrgbClr r="0" g="0" b="0"/>
        </a:effectRef>
        <a:fontRef idx="minor"/>
      </dsp:style>
      <dsp:txXfrm>
        <a:off x="2762252" y="1492031"/>
        <a:ext cx="1117685" cy="206811"/>
      </dsp:txXfrm>
    </dsp:sp>
    <dsp:sp modelId="{0017C612-1E36-48B5-B15C-519FD47AB04E}">
      <dsp:nvSpPr>
        <dsp:cNvPr id="17" name="任意多边形 16"/>
        <dsp:cNvSpPr/>
      </dsp:nvSpPr>
      <dsp:spPr bwMode="white">
        <a:xfrm>
          <a:off x="2762252" y="1492031"/>
          <a:ext cx="2254422" cy="206811"/>
        </a:xfrm>
        <a:custGeom>
          <a:avLst/>
          <a:gdLst/>
          <a:ahLst/>
          <a:cxnLst/>
          <a:pathLst>
            <a:path w="3550" h="326">
              <a:moveTo>
                <a:pt x="0" y="0"/>
              </a:moveTo>
              <a:lnTo>
                <a:pt x="0" y="170"/>
              </a:lnTo>
              <a:lnTo>
                <a:pt x="3550" y="170"/>
              </a:lnTo>
              <a:lnTo>
                <a:pt x="3550" y="326"/>
              </a:lnTo>
            </a:path>
          </a:pathLst>
        </a:custGeom>
      </dsp:spPr>
      <dsp:style>
        <a:lnRef idx="2">
          <a:schemeClr val="accent1">
            <a:shade val="60000"/>
          </a:schemeClr>
        </a:lnRef>
        <a:fillRef idx="0">
          <a:schemeClr val="accent1"/>
        </a:fillRef>
        <a:effectRef idx="0">
          <a:scrgbClr r="0" g="0" b="0"/>
        </a:effectRef>
        <a:fontRef idx="minor"/>
      </dsp:style>
      <dsp:txXfrm>
        <a:off x="2762252" y="1492031"/>
        <a:ext cx="2254422" cy="206811"/>
      </dsp:txXfrm>
    </dsp:sp>
    <dsp:sp modelId="{D9439AC5-C575-435C-BED0-6DA595024AF8}">
      <dsp:nvSpPr>
        <dsp:cNvPr id="3" name="矩形 2"/>
        <dsp:cNvSpPr/>
      </dsp:nvSpPr>
      <dsp:spPr bwMode="white">
        <a:xfrm>
          <a:off x="2292526" y="1022305"/>
          <a:ext cx="939452" cy="469726"/>
        </a:xfrm>
        <a:prstGeom prst="rect">
          <a:avLst/>
        </a:prstGeom>
      </dsp:spPr>
      <dsp:style>
        <a:lnRef idx="2">
          <a:schemeClr val="lt1"/>
        </a:lnRef>
        <a:fillRef idx="1">
          <a:schemeClr val="accent1"/>
        </a:fillRef>
        <a:effectRef idx="0">
          <a:scrgbClr r="0" g="0" b="0"/>
        </a:effectRef>
        <a:fontRef idx="minor">
          <a:schemeClr val="lt1"/>
        </a:fontRef>
      </dsp:style>
      <dsp:txBody>
        <a:bodyPr lIns="8890" tIns="8890" rIns="8890" bIns="889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ltLang="en-US"/>
            <a:t>项目经理</a:t>
          </a:r>
        </a:p>
      </dsp:txBody>
      <dsp:txXfrm>
        <a:off x="2292526" y="1022305"/>
        <a:ext cx="939452" cy="469726"/>
      </dsp:txXfrm>
    </dsp:sp>
    <dsp:sp modelId="{D4FEFFC0-3B42-4B50-9A5B-36C0BD4DCA55}">
      <dsp:nvSpPr>
        <dsp:cNvPr id="6" name="矩形 5"/>
        <dsp:cNvSpPr/>
      </dsp:nvSpPr>
      <dsp:spPr bwMode="white">
        <a:xfrm>
          <a:off x="0" y="1698842"/>
          <a:ext cx="939452" cy="469726"/>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10160" tIns="10160" rIns="10160" bIns="1016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ltLang="en-US" sz="1600"/>
            <a:t>设备</a:t>
          </a:r>
        </a:p>
      </dsp:txBody>
      <dsp:txXfrm>
        <a:off x="0" y="1698842"/>
        <a:ext cx="939452" cy="469726"/>
      </dsp:txXfrm>
    </dsp:sp>
    <dsp:sp modelId="{72824BE7-6A15-416A-AA2D-7C51F752D546}">
      <dsp:nvSpPr>
        <dsp:cNvPr id="9" name="矩形 8"/>
        <dsp:cNvSpPr/>
      </dsp:nvSpPr>
      <dsp:spPr bwMode="white">
        <a:xfrm>
          <a:off x="1136737" y="1698842"/>
          <a:ext cx="939452" cy="469726"/>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8890" tIns="8890" rIns="8890" bIns="889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ltLang="en-US"/>
            <a:t>保洁</a:t>
          </a:r>
        </a:p>
      </dsp:txBody>
      <dsp:txXfrm>
        <a:off x="1136737" y="1698842"/>
        <a:ext cx="939452" cy="469726"/>
      </dsp:txXfrm>
    </dsp:sp>
    <dsp:sp modelId="{CCB52A0C-7724-45BE-B107-09D123208F4E}">
      <dsp:nvSpPr>
        <dsp:cNvPr id="12" name="矩形 11"/>
        <dsp:cNvSpPr/>
      </dsp:nvSpPr>
      <dsp:spPr bwMode="white">
        <a:xfrm>
          <a:off x="2273474" y="1698842"/>
          <a:ext cx="939452" cy="469726"/>
        </a:xfrm>
        <a:prstGeom prst="rect">
          <a:avLst/>
        </a:prstGeom>
      </dsp:spPr>
      <dsp:style>
        <a:lnRef idx="2">
          <a:schemeClr val="lt1"/>
        </a:lnRef>
        <a:fillRef idx="1">
          <a:schemeClr val="accent1"/>
        </a:fillRef>
        <a:effectRef idx="0">
          <a:scrgbClr r="0" g="0" b="0"/>
        </a:effectRef>
        <a:fontRef idx="minor">
          <a:schemeClr val="lt1"/>
        </a:fontRef>
      </dsp:style>
      <dsp:txBody>
        <a:bodyPr lIns="8890" tIns="8890" rIns="8890" bIns="889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ltLang="en-US"/>
            <a:t>内勤兼档案管理</a:t>
          </a:r>
        </a:p>
      </dsp:txBody>
      <dsp:txXfrm>
        <a:off x="2273474" y="1698842"/>
        <a:ext cx="939452" cy="469726"/>
      </dsp:txXfrm>
    </dsp:sp>
    <dsp:sp modelId="{696683AC-E945-44FE-BF7D-16FA05865FD7}">
      <dsp:nvSpPr>
        <dsp:cNvPr id="15" name="矩形 14"/>
        <dsp:cNvSpPr/>
      </dsp:nvSpPr>
      <dsp:spPr bwMode="white">
        <a:xfrm>
          <a:off x="3410211" y="1698842"/>
          <a:ext cx="939452" cy="469726"/>
        </a:xfrm>
        <a:prstGeom prst="rect">
          <a:avLst/>
        </a:prstGeom>
      </dsp:spPr>
      <dsp:style>
        <a:lnRef idx="2">
          <a:schemeClr val="lt1"/>
        </a:lnRef>
        <a:fillRef idx="1">
          <a:schemeClr val="accent1"/>
        </a:fillRef>
        <a:effectRef idx="0">
          <a:scrgbClr r="0" g="0" b="0"/>
        </a:effectRef>
        <a:fontRef idx="minor">
          <a:schemeClr val="lt1"/>
        </a:fontRef>
      </dsp:style>
      <dsp:txBody>
        <a:bodyPr lIns="8890" tIns="8890" rIns="8890" bIns="889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ltLang="en-US"/>
            <a:t>会务客服</a:t>
          </a:r>
        </a:p>
      </dsp:txBody>
      <dsp:txXfrm>
        <a:off x="3410211" y="1698842"/>
        <a:ext cx="939452" cy="469726"/>
      </dsp:txXfrm>
    </dsp:sp>
    <dsp:sp modelId="{5831330C-E517-41F1-AB54-3FD65CA1CE85}">
      <dsp:nvSpPr>
        <dsp:cNvPr id="18" name="矩形 17"/>
        <dsp:cNvSpPr/>
      </dsp:nvSpPr>
      <dsp:spPr bwMode="white">
        <a:xfrm>
          <a:off x="4546948" y="1698842"/>
          <a:ext cx="939452" cy="469726"/>
        </a:xfrm>
        <a:prstGeom prst="rect">
          <a:avLst/>
        </a:prstGeom>
      </dsp:spPr>
      <dsp:style>
        <a:lnRef idx="2">
          <a:schemeClr val="lt1"/>
        </a:lnRef>
        <a:fillRef idx="1">
          <a:schemeClr val="accent1"/>
        </a:fillRef>
        <a:effectRef idx="0">
          <a:scrgbClr r="0" g="0" b="0"/>
        </a:effectRef>
        <a:fontRef idx="minor">
          <a:schemeClr val="lt1"/>
        </a:fontRef>
      </dsp:style>
      <dsp:txBody>
        <a:bodyPr lIns="8890" tIns="8890" rIns="8890" bIns="889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ltLang="en-US"/>
            <a:t>内场停车管理员</a:t>
          </a:r>
        </a:p>
      </dsp:txBody>
      <dsp:txXfrm>
        <a:off x="4546948" y="1698842"/>
        <a:ext cx="939452" cy="469726"/>
      </dsp:txXfrm>
    </dsp:sp>
    <dsp:sp modelId="{0B2DFC5E-4548-429C-9263-AC4CE1901280}">
      <dsp:nvSpPr>
        <dsp:cNvPr id="4" name="矩形 3" hidden="1"/>
        <dsp:cNvSpPr/>
      </dsp:nvSpPr>
      <dsp:spPr>
        <a:xfrm>
          <a:off x="2292526" y="1022305"/>
          <a:ext cx="187890" cy="469726"/>
        </a:xfrm>
        <a:prstGeom prst="rect">
          <a:avLst/>
        </a:prstGeom>
      </dsp:spPr>
      <dsp:txXfrm>
        <a:off x="2292526" y="1022305"/>
        <a:ext cx="187890" cy="469726"/>
      </dsp:txXfrm>
    </dsp:sp>
    <dsp:sp modelId="{135DA06C-8FA4-4B7A-B221-EEB442A1FD5E}">
      <dsp:nvSpPr>
        <dsp:cNvPr id="7" name="矩形 6" hidden="1"/>
        <dsp:cNvSpPr/>
      </dsp:nvSpPr>
      <dsp:spPr>
        <a:xfrm>
          <a:off x="0" y="1698842"/>
          <a:ext cx="187890" cy="469726"/>
        </a:xfrm>
        <a:prstGeom prst="rect">
          <a:avLst/>
        </a:prstGeom>
      </dsp:spPr>
      <dsp:txXfrm>
        <a:off x="0" y="1698842"/>
        <a:ext cx="187890" cy="469726"/>
      </dsp:txXfrm>
    </dsp:sp>
    <dsp:sp modelId="{1341414F-8FE7-4CE9-A9F2-1312552D637B}">
      <dsp:nvSpPr>
        <dsp:cNvPr id="10" name="矩形 9" hidden="1"/>
        <dsp:cNvSpPr/>
      </dsp:nvSpPr>
      <dsp:spPr>
        <a:xfrm>
          <a:off x="1136737" y="1698842"/>
          <a:ext cx="187890" cy="469726"/>
        </a:xfrm>
        <a:prstGeom prst="rect">
          <a:avLst/>
        </a:prstGeom>
      </dsp:spPr>
      <dsp:txXfrm>
        <a:off x="1136737" y="1698842"/>
        <a:ext cx="187890" cy="469726"/>
      </dsp:txXfrm>
    </dsp:sp>
    <dsp:sp modelId="{25114182-EEE6-4778-B582-27D3902D54F4}">
      <dsp:nvSpPr>
        <dsp:cNvPr id="13" name="矩形 12" hidden="1"/>
        <dsp:cNvSpPr/>
      </dsp:nvSpPr>
      <dsp:spPr>
        <a:xfrm>
          <a:off x="2273474" y="1698842"/>
          <a:ext cx="187890" cy="469726"/>
        </a:xfrm>
        <a:prstGeom prst="rect">
          <a:avLst/>
        </a:prstGeom>
      </dsp:spPr>
      <dsp:txXfrm>
        <a:off x="2273474" y="1698842"/>
        <a:ext cx="187890" cy="469726"/>
      </dsp:txXfrm>
    </dsp:sp>
    <dsp:sp modelId="{1F04F45F-8FD0-433C-B483-94E6DCAFC6C8}">
      <dsp:nvSpPr>
        <dsp:cNvPr id="16" name="矩形 15" hidden="1"/>
        <dsp:cNvSpPr/>
      </dsp:nvSpPr>
      <dsp:spPr>
        <a:xfrm>
          <a:off x="3410211" y="1698842"/>
          <a:ext cx="187890" cy="469726"/>
        </a:xfrm>
        <a:prstGeom prst="rect">
          <a:avLst/>
        </a:prstGeom>
      </dsp:spPr>
      <dsp:txXfrm>
        <a:off x="3410211" y="1698842"/>
        <a:ext cx="187890" cy="469726"/>
      </dsp:txXfrm>
    </dsp:sp>
    <dsp:sp modelId="{6C0C8D57-E8D0-4E8D-8BF4-895165BCBF93}">
      <dsp:nvSpPr>
        <dsp:cNvPr id="19" name="矩形 18" hidden="1"/>
        <dsp:cNvSpPr/>
      </dsp:nvSpPr>
      <dsp:spPr>
        <a:xfrm>
          <a:off x="4546948" y="1698842"/>
          <a:ext cx="187890" cy="469726"/>
        </a:xfrm>
        <a:prstGeom prst="rect">
          <a:avLst/>
        </a:prstGeom>
      </dsp:spPr>
      <dsp:txXfrm>
        <a:off x="4546948" y="1698842"/>
        <a:ext cx="187890" cy="4697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32</Pages>
  <Words>3925</Words>
  <Characters>22373</Characters>
  <Lines>186</Lines>
  <Paragraphs>52</Paragraphs>
  <TotalTime>33</TotalTime>
  <ScaleCrop>false</ScaleCrop>
  <LinksUpToDate>false</LinksUpToDate>
  <CharactersWithSpaces>26246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2026-02-07T02:14:00Z</dcterms:created>
  <dc:creator>hp</dc:creator>
  <cp:lastModifiedBy>陈俊宇</cp:lastModifiedBy>
  <cp:lastPrinted>2026-02-04T03:11:00Z</cp:lastPrinted>
  <dcterms:modified xsi:type="dcterms:W3CDTF">2026-02-11T12:32:48Z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eyJoZGlkIjoiZDg4ZGE3ZGVkNjgwYmQzNmI1MzRmNTg1MDgxMDY1YzciLCJ1c2VySWQiOiI0NTkzMjg0MTUifQ==</vt:lpwstr>
  </property>
  <property fmtid="{D5CDD505-2E9C-101B-9397-08002B2CF9AE}" pid="3" name="KSOProductBuildVer">
    <vt:lpwstr>2052-12.8.2.21176</vt:lpwstr>
  </property>
  <property fmtid="{D5CDD505-2E9C-101B-9397-08002B2CF9AE}" pid="4" name="ICV">
    <vt:lpwstr>E29A45AB087A4D4DA83F44BC522D6BCB_12</vt:lpwstr>
  </property>
</Properties>
</file>