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423313">
      <w:pPr>
        <w:jc w:val="center"/>
        <w:rPr>
          <w:b/>
          <w:sz w:val="28"/>
          <w:szCs w:val="28"/>
        </w:rPr>
      </w:pPr>
      <w:bookmarkStart w:id="0" w:name="_GoBack"/>
      <w:bookmarkEnd w:id="0"/>
      <w:r>
        <w:rPr>
          <w:rFonts w:hint="eastAsia"/>
          <w:b/>
          <w:sz w:val="28"/>
          <w:szCs w:val="28"/>
        </w:rPr>
        <w:t>保安服务项目采购需求</w:t>
      </w:r>
    </w:p>
    <w:p w14:paraId="18DCD24F">
      <w:pPr>
        <w:rPr>
          <w:sz w:val="24"/>
          <w:szCs w:val="24"/>
        </w:rPr>
      </w:pPr>
    </w:p>
    <w:p w14:paraId="1068A1EA">
      <w:pPr>
        <w:widowControl/>
        <w:tabs>
          <w:tab w:val="left" w:pos="567"/>
        </w:tabs>
        <w:spacing w:before="312" w:beforeLines="100" w:after="156" w:afterLines="50" w:line="360" w:lineRule="auto"/>
        <w:ind w:left="426" w:leftChars="203"/>
        <w:jc w:val="left"/>
        <w:outlineLvl w:val="0"/>
        <w:rPr>
          <w:rFonts w:ascii="宋体" w:hAnsi="宋体" w:cs="宋体"/>
          <w:color w:val="000000"/>
          <w:kern w:val="0"/>
          <w:sz w:val="24"/>
          <w:szCs w:val="24"/>
        </w:rPr>
      </w:pPr>
      <w:r>
        <w:rPr>
          <w:rFonts w:hint="eastAsia" w:ascii="Times New Roman" w:hAnsi="Times New Roman"/>
          <w:b/>
          <w:color w:val="000000"/>
          <w:kern w:val="0"/>
          <w:sz w:val="24"/>
          <w:szCs w:val="24"/>
        </w:rPr>
        <w:t>一、项目概况</w:t>
      </w:r>
      <w:r>
        <w:rPr>
          <w:rFonts w:ascii="Times New Roman" w:hAnsi="Times New Roman"/>
          <w:b/>
          <w:color w:val="000000"/>
          <w:kern w:val="0"/>
          <w:sz w:val="24"/>
          <w:szCs w:val="24"/>
        </w:rPr>
        <w:t xml:space="preserve">  </w:t>
      </w:r>
    </w:p>
    <w:p w14:paraId="1E336E11">
      <w:pPr>
        <w:spacing w:line="360" w:lineRule="auto"/>
        <w:ind w:firstLine="422" w:firstLineChars="200"/>
        <w:rPr>
          <w:rFonts w:ascii="宋体"/>
          <w:b/>
          <w:bCs/>
        </w:rPr>
      </w:pPr>
      <w:r>
        <w:rPr>
          <w:rFonts w:hint="eastAsia" w:ascii="宋体" w:hAnsi="宋体"/>
          <w:b/>
          <w:bCs/>
        </w:rPr>
        <w:t>（一）基本情况</w:t>
      </w:r>
    </w:p>
    <w:p w14:paraId="73FD8D69">
      <w:pPr>
        <w:spacing w:line="360" w:lineRule="auto"/>
        <w:ind w:firstLine="420" w:firstLineChars="200"/>
        <w:rPr>
          <w:rFonts w:ascii="宋体" w:hAnsi="宋体"/>
          <w:u w:val="single"/>
        </w:rPr>
      </w:pPr>
      <w:r>
        <w:rPr>
          <w:rFonts w:hint="eastAsia" w:ascii="宋体" w:hAnsi="宋体"/>
        </w:rPr>
        <w:t>项目名称：</w:t>
      </w:r>
      <w:r>
        <w:rPr>
          <w:rFonts w:ascii="宋体" w:hAnsi="宋体"/>
          <w:u w:val="single"/>
        </w:rPr>
        <w:t xml:space="preserve">  </w:t>
      </w:r>
      <w:r>
        <w:rPr>
          <w:rFonts w:hint="eastAsia" w:ascii="宋体" w:hAnsi="宋体"/>
          <w:u w:val="single"/>
        </w:rPr>
        <w:t>2026年顾唐路校区保安服务项目</w:t>
      </w:r>
      <w:r>
        <w:rPr>
          <w:rFonts w:ascii="宋体" w:hAnsi="宋体"/>
          <w:u w:val="single"/>
        </w:rPr>
        <w:t xml:space="preserve">          </w:t>
      </w:r>
    </w:p>
    <w:p w14:paraId="57BBE1EE">
      <w:pPr>
        <w:spacing w:line="360" w:lineRule="auto"/>
        <w:ind w:firstLine="420" w:firstLineChars="200"/>
        <w:rPr>
          <w:rFonts w:ascii="宋体"/>
        </w:rPr>
      </w:pPr>
      <w:r>
        <w:rPr>
          <w:rFonts w:hint="eastAsia" w:ascii="宋体" w:hAnsi="宋体"/>
        </w:rPr>
        <w:t>坐落位置：</w:t>
      </w:r>
      <w:r>
        <w:rPr>
          <w:rFonts w:ascii="宋体" w:hAnsi="宋体"/>
          <w:u w:val="single"/>
        </w:rPr>
        <w:t xml:space="preserve">  </w:t>
      </w:r>
      <w:r>
        <w:rPr>
          <w:rFonts w:hint="eastAsia" w:ascii="宋体" w:hAnsi="宋体"/>
          <w:u w:val="single"/>
        </w:rPr>
        <w:t>上海</w:t>
      </w:r>
      <w:r>
        <w:rPr>
          <w:rFonts w:ascii="宋体" w:hAnsi="宋体"/>
          <w:u w:val="single"/>
        </w:rPr>
        <w:t xml:space="preserve">   </w:t>
      </w:r>
      <w:r>
        <w:rPr>
          <w:rFonts w:hint="eastAsia" w:ascii="宋体" w:hAnsi="宋体"/>
        </w:rPr>
        <w:t>市</w:t>
      </w:r>
      <w:r>
        <w:rPr>
          <w:rFonts w:ascii="宋体" w:hAnsi="宋体"/>
          <w:u w:val="single"/>
        </w:rPr>
        <w:t xml:space="preserve">  </w:t>
      </w:r>
      <w:r>
        <w:rPr>
          <w:rFonts w:hint="eastAsia" w:ascii="宋体" w:hAnsi="宋体"/>
          <w:u w:val="single"/>
        </w:rPr>
        <w:t>浦东新</w:t>
      </w:r>
      <w:r>
        <w:rPr>
          <w:rFonts w:ascii="宋体" w:hAnsi="宋体"/>
          <w:u w:val="single"/>
        </w:rPr>
        <w:t xml:space="preserve">   </w:t>
      </w:r>
      <w:r>
        <w:rPr>
          <w:rFonts w:hint="eastAsia" w:ascii="宋体" w:hAnsi="宋体"/>
        </w:rPr>
        <w:t>区</w:t>
      </w:r>
      <w:r>
        <w:rPr>
          <w:rFonts w:ascii="宋体" w:hAnsi="宋体"/>
          <w:u w:val="single"/>
        </w:rPr>
        <w:t xml:space="preserve">  </w:t>
      </w:r>
      <w:r>
        <w:rPr>
          <w:rFonts w:hint="eastAsia" w:ascii="宋体" w:hAnsi="宋体"/>
          <w:u w:val="single"/>
        </w:rPr>
        <w:t>顾唐路</w:t>
      </w:r>
      <w:r>
        <w:rPr>
          <w:rFonts w:ascii="宋体" w:hAnsi="宋体"/>
          <w:u w:val="single"/>
        </w:rPr>
        <w:t xml:space="preserve">  </w:t>
      </w:r>
      <w:r>
        <w:rPr>
          <w:rFonts w:hint="eastAsia" w:ascii="宋体" w:hAnsi="宋体"/>
        </w:rPr>
        <w:t>路（街道）</w:t>
      </w:r>
      <w:r>
        <w:rPr>
          <w:rFonts w:ascii="宋体" w:hAnsi="宋体"/>
          <w:u w:val="single"/>
        </w:rPr>
        <w:t xml:space="preserve">  500  </w:t>
      </w:r>
      <w:r>
        <w:rPr>
          <w:rFonts w:hint="eastAsia" w:ascii="宋体" w:hAnsi="宋体"/>
        </w:rPr>
        <w:t>号</w:t>
      </w:r>
    </w:p>
    <w:p w14:paraId="4BC92D53">
      <w:pPr>
        <w:spacing w:line="360" w:lineRule="auto"/>
        <w:ind w:firstLine="420" w:firstLineChars="200"/>
        <w:rPr>
          <w:rFonts w:ascii="宋体"/>
        </w:rPr>
      </w:pPr>
      <w:r>
        <w:rPr>
          <w:rFonts w:hint="eastAsia" w:ascii="宋体" w:hAnsi="宋体"/>
        </w:rPr>
        <w:t>占地面积：</w:t>
      </w:r>
      <w:r>
        <w:rPr>
          <w:rFonts w:ascii="宋体" w:hAnsi="宋体"/>
          <w:u w:val="single"/>
        </w:rPr>
        <w:t xml:space="preserve">  67538  </w:t>
      </w:r>
      <w:r>
        <w:rPr>
          <w:rFonts w:hint="eastAsia" w:ascii="宋体" w:hAnsi="宋体"/>
        </w:rPr>
        <w:t>方米，其中绿地面积</w:t>
      </w:r>
      <w:r>
        <w:rPr>
          <w:rFonts w:ascii="宋体" w:hAnsi="宋体"/>
          <w:u w:val="single"/>
        </w:rPr>
        <w:t xml:space="preserve">   14160  </w:t>
      </w:r>
      <w:r>
        <w:rPr>
          <w:rFonts w:hint="eastAsia" w:ascii="宋体" w:hAnsi="宋体"/>
        </w:rPr>
        <w:t>平方米。</w:t>
      </w:r>
    </w:p>
    <w:p w14:paraId="07DBDE74">
      <w:pPr>
        <w:spacing w:line="360" w:lineRule="auto"/>
        <w:ind w:firstLine="420" w:firstLineChars="200"/>
        <w:rPr>
          <w:rFonts w:ascii="宋体"/>
        </w:rPr>
      </w:pPr>
      <w:r>
        <w:rPr>
          <w:rFonts w:hint="eastAsia" w:ascii="宋体" w:hAnsi="宋体"/>
        </w:rPr>
        <w:t>建筑面积：</w:t>
      </w:r>
      <w:r>
        <w:rPr>
          <w:rFonts w:ascii="宋体" w:hAnsi="宋体"/>
          <w:u w:val="single"/>
        </w:rPr>
        <w:t xml:space="preserve">    52010   </w:t>
      </w:r>
      <w:r>
        <w:rPr>
          <w:rFonts w:hint="eastAsia" w:ascii="宋体" w:hAnsi="宋体"/>
        </w:rPr>
        <w:t>平方米，</w:t>
      </w:r>
    </w:p>
    <w:p w14:paraId="219DA3FD">
      <w:pPr>
        <w:spacing w:line="360" w:lineRule="auto"/>
        <w:ind w:firstLine="420" w:firstLineChars="200"/>
        <w:rPr>
          <w:rFonts w:ascii="宋体"/>
        </w:rPr>
      </w:pPr>
      <w:r>
        <w:rPr>
          <w:rFonts w:hint="eastAsia" w:ascii="宋体" w:hAnsi="宋体"/>
        </w:rPr>
        <w:t>公用设施、设备及公共场所（地）情况：</w:t>
      </w:r>
    </w:p>
    <w:p w14:paraId="2ABA8F80">
      <w:pPr>
        <w:spacing w:line="360" w:lineRule="auto"/>
        <w:ind w:firstLine="420" w:firstLineChars="200"/>
        <w:rPr>
          <w:rFonts w:ascii="宋体"/>
        </w:rPr>
      </w:pPr>
      <w:r>
        <w:rPr>
          <w:rFonts w:ascii="宋体" w:hAnsi="宋体"/>
        </w:rPr>
        <w:t>1</w:t>
      </w:r>
      <w:r>
        <w:rPr>
          <w:rFonts w:hint="eastAsia" w:ascii="宋体" w:hAnsi="宋体"/>
        </w:rPr>
        <w:t>、院区车辆出入口</w:t>
      </w:r>
      <w:r>
        <w:rPr>
          <w:rFonts w:ascii="宋体" w:hAnsi="宋体"/>
          <w:u w:val="single"/>
        </w:rPr>
        <w:t xml:space="preserve">  1  </w:t>
      </w:r>
      <w:r>
        <w:rPr>
          <w:rFonts w:hint="eastAsia" w:ascii="宋体" w:hAnsi="宋体"/>
        </w:rPr>
        <w:t>个，人行出入口</w:t>
      </w:r>
      <w:r>
        <w:rPr>
          <w:rFonts w:ascii="宋体" w:hAnsi="宋体"/>
          <w:u w:val="single"/>
        </w:rPr>
        <w:t xml:space="preserve">   1  </w:t>
      </w:r>
      <w:r>
        <w:rPr>
          <w:rFonts w:hint="eastAsia" w:ascii="宋体" w:hAnsi="宋体"/>
        </w:rPr>
        <w:t>个（2</w:t>
      </w:r>
      <w:r>
        <w:rPr>
          <w:rFonts w:ascii="宋体" w:hAnsi="宋体"/>
        </w:rPr>
        <w:t>026</w:t>
      </w:r>
      <w:r>
        <w:rPr>
          <w:rFonts w:hint="eastAsia" w:ascii="宋体" w:hAnsi="宋体"/>
        </w:rPr>
        <w:t>年1月1日，后期可能变动）；</w:t>
      </w:r>
    </w:p>
    <w:p w14:paraId="7A989471">
      <w:pPr>
        <w:spacing w:line="360" w:lineRule="auto"/>
        <w:ind w:firstLine="420" w:firstLineChars="200"/>
        <w:rPr>
          <w:rFonts w:ascii="宋体"/>
        </w:rPr>
      </w:pPr>
      <w:r>
        <w:rPr>
          <w:rFonts w:ascii="宋体" w:hAnsi="宋体"/>
        </w:rPr>
        <w:t>2</w:t>
      </w:r>
      <w:r>
        <w:rPr>
          <w:rFonts w:hint="eastAsia" w:ascii="宋体" w:hAnsi="宋体"/>
        </w:rPr>
        <w:t>、道路面积</w:t>
      </w:r>
      <w:r>
        <w:rPr>
          <w:rFonts w:ascii="宋体" w:hAnsi="宋体"/>
          <w:u w:val="single"/>
        </w:rPr>
        <w:t xml:space="preserve">  14053     </w:t>
      </w:r>
      <w:r>
        <w:rPr>
          <w:rFonts w:hint="eastAsia" w:ascii="宋体" w:hAnsi="宋体"/>
        </w:rPr>
        <w:t>平方米；</w:t>
      </w:r>
    </w:p>
    <w:p w14:paraId="70E71493">
      <w:pPr>
        <w:spacing w:line="360" w:lineRule="auto"/>
        <w:ind w:firstLine="420" w:firstLineChars="200"/>
        <w:rPr>
          <w:rFonts w:ascii="宋体"/>
        </w:rPr>
      </w:pPr>
      <w:r>
        <w:rPr>
          <w:rFonts w:hint="eastAsia" w:ascii="宋体" w:hAnsi="宋体"/>
        </w:rPr>
        <w:t>3、停车场：校区内有停车场</w:t>
      </w:r>
      <w:r>
        <w:rPr>
          <w:rFonts w:ascii="宋体" w:hAnsi="宋体"/>
          <w:u w:val="single"/>
        </w:rPr>
        <w:t xml:space="preserve">  3  </w:t>
      </w:r>
      <w:r>
        <w:rPr>
          <w:rFonts w:hint="eastAsia" w:ascii="宋体" w:hAnsi="宋体"/>
        </w:rPr>
        <w:t>个，其中1个地面停车场，2个地下停车场，合计车位2</w:t>
      </w:r>
      <w:r>
        <w:rPr>
          <w:rFonts w:ascii="宋体" w:hAnsi="宋体"/>
        </w:rPr>
        <w:t>25</w:t>
      </w:r>
      <w:r>
        <w:rPr>
          <w:rFonts w:hint="eastAsia" w:ascii="宋体" w:hAnsi="宋体"/>
        </w:rPr>
        <w:t>个。</w:t>
      </w:r>
    </w:p>
    <w:p w14:paraId="4D95B0ED">
      <w:pPr>
        <w:spacing w:line="360" w:lineRule="auto"/>
        <w:ind w:firstLine="420" w:firstLineChars="200"/>
        <w:rPr>
          <w:rFonts w:ascii="宋体"/>
        </w:rPr>
      </w:pPr>
      <w:r>
        <w:rPr>
          <w:rFonts w:hint="eastAsia" w:ascii="宋体" w:hAnsi="宋体"/>
        </w:rPr>
        <w:t>4、消防自动报警系统情况及消防灭火器配备情况</w:t>
      </w:r>
      <w:r>
        <w:rPr>
          <w:rFonts w:ascii="宋体" w:hAnsi="宋体"/>
          <w:u w:val="single"/>
        </w:rPr>
        <w:t xml:space="preserve"> </w:t>
      </w:r>
      <w:r>
        <w:rPr>
          <w:rFonts w:hint="eastAsia" w:ascii="宋体" w:hAnsi="宋体"/>
          <w:u w:val="single"/>
        </w:rPr>
        <w:t>各楼宇均有火灾自动报警系统，统一接入行政楼监控中心</w:t>
      </w:r>
      <w:r>
        <w:rPr>
          <w:rFonts w:ascii="宋体" w:hAnsi="宋体"/>
          <w:u w:val="single"/>
        </w:rPr>
        <w:t xml:space="preserve">  </w:t>
      </w:r>
      <w:r>
        <w:rPr>
          <w:rFonts w:hint="eastAsia" w:ascii="宋体" w:hAnsi="宋体"/>
        </w:rPr>
        <w:t>；</w:t>
      </w:r>
      <w:r>
        <w:rPr>
          <w:rFonts w:ascii="宋体"/>
        </w:rPr>
        <w:t xml:space="preserve"> </w:t>
      </w:r>
    </w:p>
    <w:p w14:paraId="4C0468CD">
      <w:pPr>
        <w:spacing w:line="360" w:lineRule="auto"/>
        <w:ind w:firstLine="420" w:firstLineChars="200"/>
        <w:rPr>
          <w:rFonts w:ascii="宋体"/>
        </w:rPr>
      </w:pPr>
      <w:r>
        <w:rPr>
          <w:rFonts w:hint="eastAsia" w:ascii="宋体" w:hAnsi="宋体"/>
        </w:rPr>
        <w:t>5、智能安防系统</w:t>
      </w:r>
      <w:r>
        <w:rPr>
          <w:rFonts w:ascii="宋体" w:hAnsi="宋体"/>
          <w:u w:val="single"/>
        </w:rPr>
        <w:t xml:space="preserve"> </w:t>
      </w:r>
      <w:r>
        <w:rPr>
          <w:rFonts w:hint="eastAsia" w:ascii="宋体" w:hAnsi="宋体"/>
          <w:u w:val="single"/>
        </w:rPr>
        <w:t>各楼宇、室外区域均覆盖有视频监控、门禁系统、车辆管理系统等，统一接入行政楼监控中心</w:t>
      </w:r>
      <w:r>
        <w:rPr>
          <w:rFonts w:ascii="宋体" w:hAnsi="宋体"/>
          <w:u w:val="single"/>
        </w:rPr>
        <w:t xml:space="preserve"> </w:t>
      </w:r>
      <w:r>
        <w:rPr>
          <w:rFonts w:hint="eastAsia" w:ascii="宋体" w:hAnsi="宋体"/>
        </w:rPr>
        <w:t>；</w:t>
      </w:r>
      <w:r>
        <w:rPr>
          <w:rFonts w:ascii="宋体"/>
        </w:rPr>
        <w:t xml:space="preserve"> </w:t>
      </w:r>
    </w:p>
    <w:p w14:paraId="0429664C">
      <w:pPr>
        <w:spacing w:line="360" w:lineRule="auto"/>
        <w:ind w:firstLine="360"/>
        <w:rPr>
          <w:rFonts w:ascii="宋体"/>
        </w:rPr>
      </w:pPr>
    </w:p>
    <w:p w14:paraId="46CAEB37">
      <w:pPr>
        <w:spacing w:line="360" w:lineRule="auto"/>
        <w:rPr>
          <w:rFonts w:ascii="宋体"/>
        </w:rPr>
      </w:pPr>
      <w:r>
        <w:rPr>
          <w:rFonts w:hint="eastAsia" w:ascii="宋体"/>
          <w:b/>
        </w:rPr>
        <w:t>（二）各楼宇各层功能分布情况</w:t>
      </w:r>
    </w:p>
    <w:p w14:paraId="697FDA24">
      <w:pPr>
        <w:spacing w:line="360" w:lineRule="auto"/>
        <w:ind w:firstLine="422" w:firstLineChars="200"/>
        <w:rPr>
          <w:rFonts w:ascii="宋体"/>
          <w:b/>
          <w:bCs/>
        </w:rPr>
      </w:pPr>
      <w:r>
        <w:rPr>
          <w:rFonts w:hint="eastAsia" w:ascii="宋体"/>
          <w:b/>
          <w:bCs/>
        </w:rPr>
        <w:t>1、行政楼</w:t>
      </w:r>
    </w:p>
    <w:p w14:paraId="578A557C">
      <w:pPr>
        <w:spacing w:line="360" w:lineRule="auto"/>
        <w:ind w:firstLine="420" w:firstLineChars="200"/>
        <w:rPr>
          <w:rFonts w:ascii="宋体"/>
        </w:rPr>
      </w:pPr>
      <w:r>
        <w:rPr>
          <w:rFonts w:hint="eastAsia" w:ascii="宋体"/>
        </w:rPr>
        <w:t>地上有9层，主要用于行政办公；地下1层，为车库。</w:t>
      </w:r>
    </w:p>
    <w:p w14:paraId="55F01D44">
      <w:pPr>
        <w:spacing w:line="360" w:lineRule="auto"/>
        <w:ind w:firstLine="422" w:firstLineChars="200"/>
        <w:rPr>
          <w:rFonts w:ascii="宋体"/>
          <w:b/>
          <w:bCs/>
        </w:rPr>
      </w:pPr>
      <w:r>
        <w:rPr>
          <w:rFonts w:hint="eastAsia" w:ascii="宋体"/>
          <w:b/>
          <w:bCs/>
        </w:rPr>
        <w:t>2、教学楼</w:t>
      </w:r>
    </w:p>
    <w:p w14:paraId="523EA3E2">
      <w:pPr>
        <w:spacing w:line="360" w:lineRule="auto"/>
        <w:ind w:firstLine="420" w:firstLineChars="200"/>
        <w:rPr>
          <w:rFonts w:ascii="宋体"/>
        </w:rPr>
      </w:pPr>
      <w:r>
        <w:rPr>
          <w:rFonts w:hint="eastAsia" w:ascii="宋体"/>
        </w:rPr>
        <w:t>教学楼分为A、B两栋教学楼，A楼主要为普通教室、B楼为实验室和学院办公室，地下为车库。</w:t>
      </w:r>
    </w:p>
    <w:p w14:paraId="2D1CAAD2">
      <w:pPr>
        <w:spacing w:line="360" w:lineRule="auto"/>
        <w:ind w:firstLine="422" w:firstLineChars="200"/>
        <w:rPr>
          <w:rFonts w:ascii="宋体"/>
          <w:b/>
          <w:bCs/>
        </w:rPr>
      </w:pPr>
      <w:r>
        <w:rPr>
          <w:rFonts w:hint="eastAsia" w:ascii="宋体"/>
          <w:b/>
          <w:bCs/>
        </w:rPr>
        <w:t>3、食堂</w:t>
      </w:r>
    </w:p>
    <w:p w14:paraId="015D97AF">
      <w:pPr>
        <w:spacing w:line="360" w:lineRule="auto"/>
        <w:ind w:firstLine="420" w:firstLineChars="200"/>
        <w:rPr>
          <w:rFonts w:ascii="宋体"/>
          <w:bCs/>
        </w:rPr>
      </w:pPr>
      <w:r>
        <w:rPr>
          <w:rFonts w:hint="eastAsia" w:ascii="宋体"/>
          <w:bCs/>
        </w:rPr>
        <w:t>地上有3层，1</w:t>
      </w:r>
      <w:r>
        <w:rPr>
          <w:rFonts w:ascii="宋体"/>
          <w:bCs/>
        </w:rPr>
        <w:t>-2</w:t>
      </w:r>
      <w:r>
        <w:rPr>
          <w:rFonts w:hint="eastAsia" w:ascii="宋体"/>
          <w:bCs/>
        </w:rPr>
        <w:t>层为食堂，3层为工会及活动场所，地下为车库</w:t>
      </w:r>
    </w:p>
    <w:p w14:paraId="489B7E12">
      <w:pPr>
        <w:spacing w:line="360" w:lineRule="auto"/>
        <w:ind w:firstLine="422" w:firstLineChars="200"/>
        <w:rPr>
          <w:rFonts w:ascii="宋体"/>
          <w:b/>
          <w:bCs/>
        </w:rPr>
      </w:pPr>
      <w:r>
        <w:rPr>
          <w:rFonts w:hint="eastAsia" w:ascii="宋体"/>
          <w:b/>
          <w:bCs/>
        </w:rPr>
        <w:t>4、综合楼</w:t>
      </w:r>
    </w:p>
    <w:p w14:paraId="43579AAE">
      <w:pPr>
        <w:spacing w:line="360" w:lineRule="auto"/>
        <w:ind w:firstLine="420" w:firstLineChars="200"/>
        <w:rPr>
          <w:rFonts w:ascii="宋体"/>
          <w:bCs/>
        </w:rPr>
      </w:pPr>
      <w:r>
        <w:rPr>
          <w:rFonts w:hint="eastAsia" w:ascii="宋体"/>
          <w:bCs/>
        </w:rPr>
        <w:t>该楼宇还未装修完毕，现已有一个展览馆</w:t>
      </w:r>
    </w:p>
    <w:p w14:paraId="27FF166D">
      <w:pPr>
        <w:spacing w:line="360" w:lineRule="auto"/>
        <w:ind w:firstLine="422" w:firstLineChars="200"/>
        <w:rPr>
          <w:rFonts w:ascii="宋体"/>
          <w:b/>
          <w:bCs/>
        </w:rPr>
      </w:pPr>
      <w:r>
        <w:rPr>
          <w:rFonts w:hint="eastAsia" w:ascii="宋体"/>
          <w:b/>
          <w:bCs/>
        </w:rPr>
        <w:t>5、事务中心</w:t>
      </w:r>
    </w:p>
    <w:p w14:paraId="6471833B">
      <w:pPr>
        <w:spacing w:line="360" w:lineRule="auto"/>
        <w:ind w:firstLine="420" w:firstLineChars="200"/>
        <w:rPr>
          <w:rFonts w:ascii="宋体"/>
          <w:bCs/>
        </w:rPr>
      </w:pPr>
      <w:r>
        <w:rPr>
          <w:rFonts w:hint="eastAsia" w:ascii="宋体"/>
          <w:bCs/>
        </w:rPr>
        <w:t>地上3层，主要为学生办理各项事务。</w:t>
      </w:r>
    </w:p>
    <w:p w14:paraId="4FBFF09D">
      <w:pPr>
        <w:spacing w:line="360" w:lineRule="auto"/>
        <w:rPr>
          <w:rFonts w:ascii="宋体"/>
        </w:rPr>
      </w:pPr>
    </w:p>
    <w:p w14:paraId="78D88DB4">
      <w:pPr>
        <w:spacing w:line="360" w:lineRule="auto"/>
        <w:ind w:firstLine="413" w:firstLineChars="196"/>
        <w:rPr>
          <w:rFonts w:ascii="宋体" w:hAnsi="宋体"/>
          <w:b/>
          <w:szCs w:val="21"/>
        </w:rPr>
      </w:pPr>
      <w:r>
        <w:rPr>
          <w:rFonts w:hint="eastAsia" w:ascii="宋体"/>
          <w:b/>
        </w:rPr>
        <w:t>（三）业主方</w:t>
      </w:r>
      <w:r>
        <w:rPr>
          <w:rFonts w:hint="eastAsia" w:ascii="宋体" w:hAnsi="宋体"/>
          <w:b/>
          <w:szCs w:val="21"/>
        </w:rPr>
        <w:t>为保安服务企业提供的保安服务用房情况</w:t>
      </w:r>
    </w:p>
    <w:p w14:paraId="46AF0593">
      <w:pPr>
        <w:spacing w:line="360" w:lineRule="auto"/>
        <w:ind w:firstLine="420" w:firstLineChars="200"/>
        <w:rPr>
          <w:rFonts w:ascii="宋体" w:hAnsi="宋体"/>
        </w:rPr>
      </w:pPr>
      <w:r>
        <w:rPr>
          <w:rFonts w:hint="eastAsia" w:ascii="宋体" w:hAnsi="宋体"/>
        </w:rPr>
        <w:t>业主方提供保安服务管理用房2间。</w:t>
      </w:r>
    </w:p>
    <w:p w14:paraId="3997B88A">
      <w:pPr>
        <w:spacing w:line="360" w:lineRule="auto"/>
        <w:ind w:firstLine="422" w:firstLineChars="200"/>
        <w:rPr>
          <w:rFonts w:ascii="宋体"/>
          <w:b/>
          <w:bCs/>
        </w:rPr>
      </w:pPr>
    </w:p>
    <w:p w14:paraId="59127055">
      <w:pPr>
        <w:spacing w:line="360" w:lineRule="auto"/>
        <w:ind w:left="-2" w:leftChars="-1" w:firstLine="422" w:firstLineChars="200"/>
        <w:rPr>
          <w:rFonts w:ascii="宋体"/>
        </w:rPr>
      </w:pPr>
      <w:r>
        <w:rPr>
          <w:rFonts w:hint="eastAsia" w:ascii="宋体" w:hAnsi="宋体"/>
          <w:b/>
          <w:szCs w:val="21"/>
        </w:rPr>
        <w:t>（四）采购人的特殊要求（如原保安服务人员的安置要求等）</w:t>
      </w:r>
    </w:p>
    <w:p w14:paraId="04EEEFDF">
      <w:pPr>
        <w:spacing w:line="360" w:lineRule="auto"/>
        <w:ind w:firstLine="525" w:firstLineChars="250"/>
        <w:rPr>
          <w:rFonts w:ascii="宋体"/>
        </w:rPr>
      </w:pPr>
      <w:r>
        <w:rPr>
          <w:rFonts w:hint="eastAsia" w:ascii="宋体" w:hAnsi="宋体"/>
        </w:rPr>
        <w:t>从事人防服务的公司派驻安保人员到上海立信会计金融学院从事人防服务工作，且应按照国家及上海市有关规定与保安服务人员签订劳动合同，为保安服务人员缴纳社会保险。保安服务公司不得将整体管理责任转让和转包第三方。</w:t>
      </w:r>
    </w:p>
    <w:p w14:paraId="52C37A5C">
      <w:pPr>
        <w:widowControl/>
        <w:numPr>
          <w:ilvl w:val="0"/>
          <w:numId w:val="1"/>
        </w:numPr>
        <w:tabs>
          <w:tab w:val="left" w:pos="567"/>
        </w:tabs>
        <w:spacing w:before="312" w:beforeLines="100" w:after="156" w:afterLines="50" w:line="360" w:lineRule="auto"/>
        <w:ind w:left="426" w:leftChars="203"/>
        <w:jc w:val="left"/>
        <w:outlineLvl w:val="0"/>
        <w:rPr>
          <w:rFonts w:ascii="宋体" w:hAnsi="宋体"/>
          <w:b/>
          <w:bCs/>
          <w:color w:val="FF0000"/>
          <w:sz w:val="24"/>
          <w:szCs w:val="24"/>
        </w:rPr>
      </w:pPr>
      <w:r>
        <w:rPr>
          <w:rFonts w:hint="eastAsia" w:ascii="Times New Roman" w:hAnsi="Times New Roman"/>
          <w:b/>
          <w:color w:val="000000"/>
          <w:kern w:val="0"/>
          <w:sz w:val="24"/>
          <w:szCs w:val="24"/>
        </w:rPr>
        <w:t>服务内容及要求</w:t>
      </w:r>
    </w:p>
    <w:p w14:paraId="4DDE72F8">
      <w:pPr>
        <w:spacing w:line="360" w:lineRule="auto"/>
        <w:ind w:firstLine="422" w:firstLineChars="200"/>
        <w:rPr>
          <w:rFonts w:ascii="宋体" w:hAnsi="宋体"/>
          <w:b/>
          <w:bCs/>
        </w:rPr>
      </w:pPr>
      <w:r>
        <w:rPr>
          <w:rFonts w:hint="eastAsia" w:ascii="宋体" w:hAnsi="宋体"/>
          <w:b/>
          <w:bCs/>
        </w:rPr>
        <w:t>（一）秩序维护</w:t>
      </w:r>
    </w:p>
    <w:p w14:paraId="4E833BE0">
      <w:pPr>
        <w:spacing w:line="360" w:lineRule="auto"/>
        <w:ind w:firstLine="422" w:firstLineChars="200"/>
        <w:rPr>
          <w:rFonts w:ascii="宋体" w:hAnsi="宋体"/>
          <w:b/>
          <w:bCs/>
        </w:rPr>
      </w:pPr>
      <w:r>
        <w:rPr>
          <w:rFonts w:hint="eastAsia" w:ascii="宋体" w:hAnsi="宋体"/>
          <w:b/>
          <w:bCs/>
        </w:rPr>
        <w:t>1、门岗值守</w:t>
      </w:r>
    </w:p>
    <w:p w14:paraId="5619AE1C">
      <w:pPr>
        <w:spacing w:line="360" w:lineRule="auto"/>
        <w:ind w:firstLine="420" w:firstLineChars="200"/>
        <w:rPr>
          <w:rFonts w:ascii="宋体" w:hAnsi="宋体"/>
        </w:rPr>
      </w:pPr>
      <w:r>
        <w:rPr>
          <w:rFonts w:hint="eastAsia" w:ascii="宋体" w:hAnsi="宋体"/>
        </w:rPr>
        <w:t>（1）门卫安保人员必须持有</w:t>
      </w:r>
      <w:r>
        <w:rPr>
          <w:rFonts w:hint="eastAsia" w:ascii="宋体" w:cs="宋体"/>
          <w:color w:val="000000"/>
          <w:kern w:val="0"/>
          <w:szCs w:val="21"/>
          <w:lang w:bidi="ar"/>
        </w:rPr>
        <w:t>公安部门颁发的保安员证</w:t>
      </w:r>
      <w:r>
        <w:rPr>
          <w:rFonts w:hint="eastAsia" w:ascii="宋体" w:hAnsi="宋体"/>
        </w:rPr>
        <w:t>，上岗证张贴于门卫室墙上，全体24小时在规定位置执勤，问询指引需用语规范、礼貌待人，做好值班记录。</w:t>
      </w:r>
    </w:p>
    <w:p w14:paraId="58D75F4D">
      <w:pPr>
        <w:spacing w:line="360" w:lineRule="auto"/>
        <w:ind w:firstLine="420" w:firstLineChars="200"/>
        <w:rPr>
          <w:rFonts w:ascii="宋体" w:hAnsi="宋体"/>
        </w:rPr>
      </w:pPr>
      <w:r>
        <w:rPr>
          <w:rFonts w:hint="eastAsia" w:ascii="宋体" w:hAnsi="宋体"/>
        </w:rPr>
        <w:t>（2）负责通行管理和安全秩序维护，在上下班高峰时段，立岗指挥，疏导人员、车辆进出，维护大门区域正常秩序，妥善处置各类突发事件。</w:t>
      </w:r>
    </w:p>
    <w:p w14:paraId="174B2433">
      <w:pPr>
        <w:spacing w:line="360" w:lineRule="auto"/>
        <w:ind w:firstLine="420" w:firstLineChars="200"/>
        <w:rPr>
          <w:rFonts w:ascii="宋体" w:hAnsi="宋体"/>
        </w:rPr>
      </w:pPr>
      <w:r>
        <w:rPr>
          <w:rFonts w:hint="eastAsia" w:ascii="宋体" w:hAnsi="宋体"/>
        </w:rPr>
        <w:t>（3）认真落实车辆进出管理制度，做好外来车辆进出管理、登记等工作。</w:t>
      </w:r>
    </w:p>
    <w:p w14:paraId="2C208B96">
      <w:pPr>
        <w:spacing w:line="360" w:lineRule="auto"/>
        <w:ind w:firstLine="420" w:firstLineChars="200"/>
        <w:rPr>
          <w:rFonts w:ascii="宋体" w:hAnsi="宋体"/>
        </w:rPr>
      </w:pPr>
      <w:r>
        <w:rPr>
          <w:rFonts w:hint="eastAsia" w:ascii="宋体" w:hAnsi="宋体"/>
        </w:rPr>
        <w:t>（4）按照业主方要求，严格执行物品进出登记制度，对大件、贵重、可疑物品运出进行核验、登记。禁止各类人员带入易燃、易爆、剧毒、管制刀具等各类危险、有害物品。</w:t>
      </w:r>
    </w:p>
    <w:p w14:paraId="60A80250">
      <w:pPr>
        <w:spacing w:line="360" w:lineRule="auto"/>
        <w:ind w:firstLine="420" w:firstLineChars="200"/>
        <w:rPr>
          <w:rFonts w:ascii="宋体" w:hAnsi="宋体"/>
        </w:rPr>
      </w:pPr>
      <w:r>
        <w:rPr>
          <w:rFonts w:hint="eastAsia" w:ascii="宋体" w:hAnsi="宋体"/>
        </w:rPr>
        <w:t>（5）门卫安保人员须着装整齐、仪容整洁，工作时间不得抽烟、闲聊、接听电话等与执勤无关事情，保持良好的形象，避免与各类进校人员发生冲突。</w:t>
      </w:r>
    </w:p>
    <w:p w14:paraId="173C5068">
      <w:pPr>
        <w:spacing w:line="360" w:lineRule="auto"/>
        <w:ind w:firstLine="422" w:firstLineChars="200"/>
        <w:rPr>
          <w:rFonts w:ascii="宋体" w:hAnsi="宋体"/>
          <w:b/>
          <w:bCs/>
        </w:rPr>
      </w:pPr>
    </w:p>
    <w:p w14:paraId="2DE74825">
      <w:pPr>
        <w:spacing w:line="360" w:lineRule="auto"/>
        <w:ind w:firstLine="422" w:firstLineChars="200"/>
        <w:rPr>
          <w:rFonts w:ascii="宋体" w:hAnsi="宋体"/>
          <w:b/>
          <w:bCs/>
        </w:rPr>
      </w:pPr>
      <w:r>
        <w:rPr>
          <w:rFonts w:hint="eastAsia" w:ascii="宋体" w:hAnsi="宋体"/>
          <w:b/>
          <w:bCs/>
        </w:rPr>
        <w:t>2、巡逻检查</w:t>
      </w:r>
    </w:p>
    <w:p w14:paraId="099B3BD6">
      <w:pPr>
        <w:spacing w:line="360" w:lineRule="auto"/>
        <w:ind w:firstLine="420" w:firstLineChars="200"/>
        <w:rPr>
          <w:rFonts w:ascii="宋体" w:hAnsi="宋体"/>
        </w:rPr>
      </w:pPr>
      <w:r>
        <w:rPr>
          <w:rFonts w:hint="eastAsia" w:ascii="宋体" w:hAnsi="宋体"/>
        </w:rPr>
        <w:t>（1）定时巡查各区域（每小时至少巡逻两次），关注各处治安、消防等重点防范场所部位，发现异常状况和安全隐患及时处置并上报，认真做好巡查记录。</w:t>
      </w:r>
    </w:p>
    <w:p w14:paraId="1EF8FF41">
      <w:pPr>
        <w:spacing w:line="360" w:lineRule="auto"/>
        <w:ind w:firstLine="420" w:firstLineChars="200"/>
        <w:rPr>
          <w:rFonts w:ascii="宋体" w:hAnsi="宋体"/>
        </w:rPr>
      </w:pPr>
      <w:r>
        <w:rPr>
          <w:rFonts w:hint="eastAsia" w:ascii="宋体" w:hAnsi="宋体"/>
        </w:rPr>
        <w:t>（2）巡逻中发现可疑人员要及时询问或监视，发现闲杂人员、推销人员要及时劝阻离开，发现员工不良行为要及时进行劝阻纠正。</w:t>
      </w:r>
    </w:p>
    <w:p w14:paraId="5D61F398">
      <w:pPr>
        <w:spacing w:line="360" w:lineRule="auto"/>
        <w:ind w:firstLine="420" w:firstLineChars="200"/>
        <w:rPr>
          <w:rFonts w:ascii="宋体" w:hAnsi="宋体"/>
        </w:rPr>
      </w:pPr>
      <w:r>
        <w:rPr>
          <w:rFonts w:hint="eastAsia" w:ascii="宋体" w:hAnsi="宋体"/>
        </w:rPr>
        <w:t>（3）对各类危害安全、影响秩序的人员行为进行劝阻，杜绝发生喧哗、吵闹、打架等不安全情况发生，劝阻无效的及时报告业主方。</w:t>
      </w:r>
    </w:p>
    <w:p w14:paraId="0D29DA1C">
      <w:pPr>
        <w:spacing w:line="360" w:lineRule="auto"/>
        <w:ind w:firstLine="420" w:firstLineChars="200"/>
        <w:rPr>
          <w:rFonts w:ascii="宋体" w:hAnsi="宋体"/>
        </w:rPr>
      </w:pPr>
      <w:r>
        <w:rPr>
          <w:rFonts w:hint="eastAsia" w:ascii="宋体" w:hAnsi="宋体"/>
        </w:rPr>
        <w:t>（4）接到员工报警，须5分钟内赶到出事地点，按照应急预案处置。</w:t>
      </w:r>
    </w:p>
    <w:p w14:paraId="72AEF4C4">
      <w:pPr>
        <w:spacing w:line="360" w:lineRule="auto"/>
        <w:ind w:firstLine="420" w:firstLineChars="200"/>
        <w:rPr>
          <w:rFonts w:ascii="宋体" w:hAnsi="宋体"/>
        </w:rPr>
      </w:pPr>
      <w:r>
        <w:rPr>
          <w:rFonts w:hint="eastAsia" w:ascii="宋体" w:hAnsi="宋体"/>
        </w:rPr>
        <w:t>（5）协助做好环境及设施设备看护，制止能源浪费、损坏公物、破坏花草树木等现象发生，发现各类问题、隐患及时通知相关部门及人员进行处置。</w:t>
      </w:r>
    </w:p>
    <w:p w14:paraId="21A04E73">
      <w:pPr>
        <w:spacing w:line="360" w:lineRule="auto"/>
        <w:ind w:firstLine="420" w:firstLineChars="200"/>
        <w:rPr>
          <w:rFonts w:ascii="宋体" w:hAnsi="宋体"/>
        </w:rPr>
      </w:pPr>
      <w:r>
        <w:rPr>
          <w:rFonts w:hint="eastAsia" w:ascii="宋体" w:hAnsi="宋体"/>
        </w:rPr>
        <w:t>（6）根据业主方要求，配合做好防汛防台、灾害性天气期间的巡防和抢险工作。</w:t>
      </w:r>
    </w:p>
    <w:p w14:paraId="4673F481">
      <w:pPr>
        <w:spacing w:line="360" w:lineRule="auto"/>
        <w:ind w:firstLine="527" w:firstLineChars="250"/>
        <w:rPr>
          <w:rFonts w:ascii="宋体" w:hAnsi="宋体"/>
          <w:b/>
          <w:bCs/>
        </w:rPr>
      </w:pPr>
      <w:r>
        <w:rPr>
          <w:rFonts w:hint="eastAsia" w:ascii="宋体" w:hAnsi="宋体"/>
          <w:b/>
          <w:bCs/>
        </w:rPr>
        <w:t>3、安防监控</w:t>
      </w:r>
    </w:p>
    <w:p w14:paraId="57EC4397">
      <w:pPr>
        <w:spacing w:line="360" w:lineRule="auto"/>
        <w:ind w:firstLine="420" w:firstLineChars="200"/>
        <w:rPr>
          <w:rFonts w:ascii="宋体" w:hAnsi="宋体"/>
        </w:rPr>
      </w:pPr>
      <w:r>
        <w:rPr>
          <w:rFonts w:hint="eastAsia" w:ascii="宋体" w:hAnsi="宋体"/>
        </w:rPr>
        <w:t>（1）负责安防监控技防值班，实行双岗24小时值班制，按要求做好值班工作记录。</w:t>
      </w:r>
    </w:p>
    <w:p w14:paraId="1C6EFC0D">
      <w:pPr>
        <w:spacing w:line="360" w:lineRule="auto"/>
        <w:ind w:firstLine="420" w:firstLineChars="200"/>
        <w:rPr>
          <w:rFonts w:ascii="宋体" w:hAnsi="宋体"/>
        </w:rPr>
      </w:pPr>
      <w:r>
        <w:rPr>
          <w:rFonts w:hint="eastAsia" w:ascii="宋体" w:hAnsi="宋体"/>
        </w:rPr>
        <w:t>（2）对各处区域进行全天候技防监控，及时发现报告不安全、不稳定因素，发现可疑人员或接到报警求助后，及时通知安保人员进行处置。</w:t>
      </w:r>
    </w:p>
    <w:p w14:paraId="121F7A77">
      <w:pPr>
        <w:spacing w:line="360" w:lineRule="auto"/>
        <w:ind w:firstLine="420" w:firstLineChars="200"/>
        <w:rPr>
          <w:rFonts w:ascii="宋体" w:hAnsi="宋体"/>
        </w:rPr>
      </w:pPr>
      <w:r>
        <w:rPr>
          <w:rFonts w:hint="eastAsia" w:ascii="宋体" w:hAnsi="宋体"/>
        </w:rPr>
        <w:t>（3）按要求定期对各类安全技防系统进行检查，发现故障、损坏后及时上报，配合专业维保单位对相关设施设备进行维修、保养，确保功能正常、状态良好。</w:t>
      </w:r>
    </w:p>
    <w:p w14:paraId="4EC98994">
      <w:pPr>
        <w:spacing w:line="360" w:lineRule="auto"/>
        <w:ind w:firstLine="420" w:firstLineChars="200"/>
        <w:rPr>
          <w:rFonts w:ascii="宋体" w:hAnsi="宋体"/>
        </w:rPr>
      </w:pPr>
      <w:r>
        <w:rPr>
          <w:rFonts w:hint="eastAsia" w:ascii="宋体" w:hAnsi="宋体"/>
        </w:rPr>
        <w:t>（4）按照业主方要求，做好视频监控影像资料、报警记录的留存与查阅。</w:t>
      </w:r>
    </w:p>
    <w:p w14:paraId="4B62D5C9">
      <w:pPr>
        <w:spacing w:line="360" w:lineRule="auto"/>
        <w:ind w:firstLine="420" w:firstLineChars="200"/>
        <w:rPr>
          <w:rFonts w:ascii="宋体" w:hAnsi="宋体"/>
        </w:rPr>
      </w:pPr>
      <w:r>
        <w:rPr>
          <w:rFonts w:hint="eastAsia" w:ascii="宋体" w:hAnsi="宋体"/>
        </w:rPr>
        <w:t>（5）值班人员需经过岗前职业技能培训，具备相关资质证书。</w:t>
      </w:r>
    </w:p>
    <w:p w14:paraId="0A5D354F">
      <w:pPr>
        <w:spacing w:line="360" w:lineRule="auto"/>
        <w:ind w:firstLine="527" w:firstLineChars="250"/>
        <w:rPr>
          <w:rFonts w:ascii="宋体" w:hAnsi="宋体"/>
          <w:b/>
          <w:bCs/>
        </w:rPr>
      </w:pPr>
      <w:r>
        <w:rPr>
          <w:rFonts w:hint="eastAsia" w:ascii="宋体" w:hAnsi="宋体"/>
          <w:b/>
          <w:bCs/>
        </w:rPr>
        <w:t>4、大型活动秩序维护</w:t>
      </w:r>
    </w:p>
    <w:p w14:paraId="62CF2222">
      <w:pPr>
        <w:spacing w:line="360" w:lineRule="auto"/>
        <w:ind w:firstLine="420" w:firstLineChars="200"/>
        <w:rPr>
          <w:rFonts w:ascii="宋体" w:hAnsi="宋体"/>
        </w:rPr>
      </w:pPr>
      <w:r>
        <w:rPr>
          <w:rFonts w:hint="eastAsia" w:ascii="宋体" w:hAnsi="宋体"/>
        </w:rPr>
        <w:t>（1）根据业主方活动安排，配合做好会议、接待、庆典等大型活动的现场安保和秩序维护，并制定专项应急预案。</w:t>
      </w:r>
      <w:r>
        <w:rPr>
          <w:rFonts w:hint="eastAsia" w:ascii="仿宋" w:hAnsi="仿宋" w:eastAsia="仿宋"/>
          <w:color w:val="000000"/>
        </w:rPr>
        <w:t>服务单位须制定工作预案以积极配合学校在遇有老生、新生报到、校庆、重大接待等大型活动，及可预见的灾害气候所需要的防范性值守等情况下，正常的人防岗位以外人防服务单位应组织学校所需的人防力量，以满足处置前述事务的安保要求。</w:t>
      </w:r>
    </w:p>
    <w:p w14:paraId="6C1141FE">
      <w:pPr>
        <w:spacing w:line="360" w:lineRule="auto"/>
        <w:ind w:firstLine="420" w:firstLineChars="200"/>
        <w:rPr>
          <w:rFonts w:ascii="宋体" w:hAnsi="宋体"/>
        </w:rPr>
      </w:pPr>
      <w:r>
        <w:rPr>
          <w:rFonts w:hint="eastAsia" w:ascii="宋体" w:hAnsi="宋体"/>
        </w:rPr>
        <w:t>（2）根据业主方大型活动规模，组织本单位安保人员并抽调周边服务项目的安保力量，配合业主方大型活动开展，确保业主方活动顺利进行。</w:t>
      </w:r>
    </w:p>
    <w:p w14:paraId="69E65FB2">
      <w:pPr>
        <w:spacing w:line="360" w:lineRule="auto"/>
        <w:ind w:firstLine="527" w:firstLineChars="250"/>
        <w:rPr>
          <w:rFonts w:ascii="宋体" w:hAnsi="宋体"/>
          <w:b/>
          <w:bCs/>
        </w:rPr>
      </w:pPr>
      <w:r>
        <w:rPr>
          <w:rFonts w:hint="eastAsia" w:ascii="宋体" w:hAnsi="宋体"/>
          <w:b/>
          <w:bCs/>
        </w:rPr>
        <w:t>5、突发事件应急处置</w:t>
      </w:r>
    </w:p>
    <w:p w14:paraId="5C8C13D4">
      <w:pPr>
        <w:spacing w:line="360" w:lineRule="auto"/>
        <w:ind w:firstLine="420" w:firstLineChars="200"/>
        <w:rPr>
          <w:rFonts w:ascii="宋体" w:hAnsi="宋体"/>
        </w:rPr>
      </w:pPr>
      <w:r>
        <w:rPr>
          <w:rFonts w:hint="eastAsia" w:ascii="宋体" w:hAnsi="宋体"/>
        </w:rPr>
        <w:t>（1）按照业主方关于突发事件、稳定事件、安全生产事故工作要求，制定相应各类事件的预防、响应、处理的工作应急处置预案。</w:t>
      </w:r>
    </w:p>
    <w:p w14:paraId="37AFE21D">
      <w:pPr>
        <w:spacing w:line="360" w:lineRule="auto"/>
        <w:ind w:firstLine="420" w:firstLineChars="200"/>
        <w:rPr>
          <w:rFonts w:ascii="宋体" w:hAnsi="宋体"/>
        </w:rPr>
      </w:pPr>
      <w:r>
        <w:rPr>
          <w:rFonts w:hint="eastAsia" w:ascii="宋体" w:hAnsi="宋体"/>
        </w:rPr>
        <w:t>（2）定期组织安保人员开展突发应急事件处置实战培训演练，每年组织1次以上应急综合演练，建立强化各类突发事件快速反应机制。</w:t>
      </w:r>
    </w:p>
    <w:p w14:paraId="2F1EF8F2">
      <w:pPr>
        <w:spacing w:line="360" w:lineRule="auto"/>
        <w:ind w:firstLine="420" w:firstLineChars="200"/>
        <w:rPr>
          <w:rFonts w:ascii="宋体" w:hAnsi="宋体"/>
        </w:rPr>
      </w:pPr>
      <w:r>
        <w:rPr>
          <w:rFonts w:hint="eastAsia" w:ascii="宋体" w:hAnsi="宋体"/>
        </w:rPr>
        <w:t>（3）针对各类突发事件，储备必需的应急物资及装备，建立储备制度，制定专门储备清单。</w:t>
      </w:r>
    </w:p>
    <w:p w14:paraId="5B279B9F">
      <w:pPr>
        <w:spacing w:line="360" w:lineRule="auto"/>
        <w:ind w:firstLine="420" w:firstLineChars="200"/>
        <w:rPr>
          <w:rFonts w:ascii="宋体" w:hAnsi="宋体"/>
        </w:rPr>
      </w:pPr>
      <w:r>
        <w:rPr>
          <w:rFonts w:hint="eastAsia" w:ascii="宋体" w:hAnsi="宋体"/>
        </w:rPr>
        <w:t>（4）通过巡查、技防监控等日常工作实现对突发事件的预兆及隐患的有效监控，确保第一时间获取信息、第一时间组织安保力量赶到现场进行果断有效处置，并及时报送相关信息。</w:t>
      </w:r>
    </w:p>
    <w:p w14:paraId="1DBA962C">
      <w:pPr>
        <w:spacing w:line="360" w:lineRule="auto"/>
        <w:ind w:firstLine="525" w:firstLineChars="250"/>
        <w:rPr>
          <w:rFonts w:ascii="宋体" w:hAnsi="宋体"/>
        </w:rPr>
      </w:pPr>
    </w:p>
    <w:p w14:paraId="00811E2E">
      <w:pPr>
        <w:spacing w:line="360" w:lineRule="auto"/>
        <w:ind w:firstLine="422" w:firstLineChars="200"/>
        <w:rPr>
          <w:rFonts w:ascii="宋体" w:hAnsi="宋体"/>
          <w:b/>
          <w:bCs/>
        </w:rPr>
      </w:pPr>
      <w:r>
        <w:rPr>
          <w:rFonts w:hint="eastAsia" w:ascii="宋体" w:hAnsi="宋体"/>
          <w:b/>
          <w:bCs/>
        </w:rPr>
        <w:t>（二）车辆管理</w:t>
      </w:r>
    </w:p>
    <w:p w14:paraId="18424C54">
      <w:pPr>
        <w:spacing w:line="360" w:lineRule="auto"/>
        <w:ind w:firstLine="420" w:firstLineChars="200"/>
        <w:rPr>
          <w:rFonts w:ascii="宋体" w:hAnsi="宋体"/>
        </w:rPr>
      </w:pPr>
      <w:r>
        <w:rPr>
          <w:rFonts w:ascii="宋体" w:hAnsi="宋体"/>
        </w:rPr>
        <w:t>l</w:t>
      </w:r>
      <w:r>
        <w:rPr>
          <w:rFonts w:hint="eastAsia" w:ascii="宋体" w:hAnsi="宋体"/>
        </w:rPr>
        <w:t>、制定停车使用条例，停车管理规定。</w:t>
      </w:r>
    </w:p>
    <w:p w14:paraId="0AAB24B0">
      <w:pPr>
        <w:spacing w:line="360" w:lineRule="auto"/>
        <w:ind w:firstLine="420" w:firstLineChars="200"/>
        <w:rPr>
          <w:rFonts w:ascii="宋体" w:hAnsi="宋体"/>
        </w:rPr>
      </w:pPr>
      <w:r>
        <w:rPr>
          <w:rFonts w:ascii="宋体" w:hAnsi="宋体"/>
        </w:rPr>
        <w:t>2</w:t>
      </w:r>
      <w:r>
        <w:rPr>
          <w:rFonts w:hint="eastAsia" w:ascii="宋体" w:hAnsi="宋体"/>
        </w:rPr>
        <w:t>、外来车辆进出辖区办理登记手续、记录车牌号码、进出时间。</w:t>
      </w:r>
    </w:p>
    <w:p w14:paraId="5BAFB830">
      <w:pPr>
        <w:spacing w:line="360" w:lineRule="auto"/>
        <w:ind w:firstLine="420" w:firstLineChars="200"/>
        <w:rPr>
          <w:rFonts w:ascii="宋体" w:hAnsi="宋体"/>
        </w:rPr>
      </w:pPr>
      <w:r>
        <w:rPr>
          <w:rFonts w:ascii="宋体" w:hAnsi="宋体"/>
        </w:rPr>
        <w:t>3</w:t>
      </w:r>
      <w:r>
        <w:rPr>
          <w:rFonts w:hint="eastAsia" w:ascii="宋体" w:hAnsi="宋体"/>
        </w:rPr>
        <w:t>、进入辖区停放的车辆，必须停放在划定的车位、车棚内。行车通道、消防通道及非停车位禁止停车。</w:t>
      </w:r>
    </w:p>
    <w:p w14:paraId="04C68250">
      <w:pPr>
        <w:spacing w:line="360" w:lineRule="auto"/>
        <w:ind w:firstLine="420" w:firstLineChars="200"/>
        <w:rPr>
          <w:rFonts w:ascii="宋体" w:hAnsi="宋体"/>
        </w:rPr>
      </w:pPr>
      <w:r>
        <w:rPr>
          <w:rFonts w:ascii="宋体" w:hAnsi="宋体"/>
        </w:rPr>
        <w:t>4</w:t>
      </w:r>
      <w:r>
        <w:rPr>
          <w:rFonts w:hint="eastAsia" w:ascii="宋体" w:hAnsi="宋体"/>
        </w:rPr>
        <w:t>、进入辖区的车辆应注意汽车的清洁，严禁鸣笛，限速</w:t>
      </w:r>
      <w:r>
        <w:rPr>
          <w:rFonts w:ascii="宋体" w:hAnsi="宋体"/>
        </w:rPr>
        <w:t>5</w:t>
      </w:r>
      <w:r>
        <w:rPr>
          <w:rFonts w:hint="eastAsia" w:ascii="宋体" w:hAnsi="宋体"/>
        </w:rPr>
        <w:t>公里／小时行驶。</w:t>
      </w:r>
    </w:p>
    <w:p w14:paraId="36907F9D">
      <w:pPr>
        <w:spacing w:line="360" w:lineRule="auto"/>
        <w:ind w:firstLine="420" w:firstLineChars="200"/>
        <w:rPr>
          <w:rFonts w:ascii="宋体" w:hAnsi="宋体"/>
        </w:rPr>
      </w:pPr>
      <w:r>
        <w:rPr>
          <w:rFonts w:ascii="宋体" w:hAnsi="宋体"/>
        </w:rPr>
        <w:t>5</w:t>
      </w:r>
      <w:r>
        <w:rPr>
          <w:rFonts w:hint="eastAsia" w:ascii="宋体" w:hAnsi="宋体"/>
        </w:rPr>
        <w:t>、保安队员严格执行车辆出入规定。</w:t>
      </w:r>
    </w:p>
    <w:p w14:paraId="0CDB7DE0">
      <w:pPr>
        <w:spacing w:line="360" w:lineRule="auto"/>
        <w:ind w:firstLine="420" w:firstLineChars="200"/>
        <w:rPr>
          <w:rFonts w:ascii="宋体" w:hAnsi="宋体"/>
        </w:rPr>
      </w:pPr>
      <w:r>
        <w:rPr>
          <w:rFonts w:ascii="宋体" w:hAnsi="宋体"/>
        </w:rPr>
        <w:t>6</w:t>
      </w:r>
      <w:r>
        <w:rPr>
          <w:rFonts w:hint="eastAsia" w:ascii="宋体" w:hAnsi="宋体"/>
        </w:rPr>
        <w:t>、保安队员若发现车辆门、窗没关好，速找车主提醒注意。</w:t>
      </w:r>
    </w:p>
    <w:p w14:paraId="27787260">
      <w:pPr>
        <w:spacing w:line="360" w:lineRule="auto"/>
        <w:ind w:firstLine="420" w:firstLineChars="200"/>
        <w:rPr>
          <w:rFonts w:ascii="宋体" w:hAnsi="宋体"/>
        </w:rPr>
      </w:pPr>
      <w:r>
        <w:rPr>
          <w:rFonts w:hint="eastAsia" w:ascii="宋体" w:hAnsi="宋体"/>
        </w:rPr>
        <w:t>7、确保车辆进出有记录、停放进出井然有序、车道通畅。凡装有易燃、易爆、剧毒物品或有污染性物品的车辆及其他来历不明车辆严禁驶入管理区内。</w:t>
      </w:r>
    </w:p>
    <w:p w14:paraId="113175FB">
      <w:pPr>
        <w:spacing w:line="360" w:lineRule="auto"/>
        <w:ind w:firstLine="527" w:firstLineChars="250"/>
        <w:rPr>
          <w:rFonts w:ascii="宋体" w:hAnsi="宋体"/>
          <w:b/>
          <w:bCs/>
        </w:rPr>
      </w:pPr>
    </w:p>
    <w:p w14:paraId="76625E22">
      <w:pPr>
        <w:spacing w:line="360" w:lineRule="auto"/>
        <w:ind w:firstLine="422" w:firstLineChars="200"/>
        <w:rPr>
          <w:rFonts w:ascii="宋体" w:hAnsi="宋体"/>
          <w:b/>
          <w:bCs/>
        </w:rPr>
      </w:pPr>
      <w:r>
        <w:rPr>
          <w:rFonts w:hint="eastAsia" w:ascii="宋体" w:hAnsi="宋体"/>
          <w:b/>
          <w:bCs/>
        </w:rPr>
        <w:t>（三）消防安全管理</w:t>
      </w:r>
    </w:p>
    <w:p w14:paraId="3A4D4F7D">
      <w:pPr>
        <w:spacing w:line="360" w:lineRule="auto"/>
        <w:ind w:firstLine="420" w:firstLineChars="200"/>
        <w:rPr>
          <w:rFonts w:ascii="宋体" w:hAnsi="宋体"/>
        </w:rPr>
      </w:pPr>
      <w:r>
        <w:rPr>
          <w:rFonts w:hint="eastAsia" w:ascii="宋体" w:hAnsi="宋体"/>
        </w:rPr>
        <w:t>1、按照业主方要求，建立安全防火制度和安全操作制度，明确消防安全工作职责。</w:t>
      </w:r>
    </w:p>
    <w:p w14:paraId="1547388B">
      <w:pPr>
        <w:spacing w:line="360" w:lineRule="auto"/>
        <w:ind w:firstLine="420" w:firstLineChars="200"/>
        <w:rPr>
          <w:rFonts w:ascii="宋体" w:hAnsi="宋体"/>
        </w:rPr>
      </w:pPr>
      <w:r>
        <w:rPr>
          <w:rFonts w:hint="eastAsia" w:ascii="宋体" w:hAnsi="宋体"/>
        </w:rPr>
        <w:t>2、严禁各类人员运输、存放易爆、易燃、剧毒等危险物品；严禁在楼宇内使用明火，电炉等；严禁在楼宇内乱拉电线或违规使用大功率电器等。</w:t>
      </w:r>
    </w:p>
    <w:p w14:paraId="1BAD103B">
      <w:pPr>
        <w:spacing w:line="360" w:lineRule="auto"/>
        <w:ind w:firstLine="420" w:firstLineChars="200"/>
        <w:rPr>
          <w:rFonts w:ascii="宋体" w:hAnsi="宋体"/>
        </w:rPr>
      </w:pPr>
      <w:r>
        <w:rPr>
          <w:rFonts w:hint="eastAsia" w:ascii="宋体" w:hAnsi="宋体"/>
        </w:rPr>
        <w:t>3、组织开展防火检查,发现消防隐患及异常情况应及时消除并上报。每日检查楼宇内消防疏散通道，确保消防车通道畅通。按业主方要求，禁止任何部门和个人在楼道内停放电瓶车或为电瓶车充电，一经发现，立即收缴充电器，并做好相关工作记录。</w:t>
      </w:r>
    </w:p>
    <w:p w14:paraId="4F82A9DD">
      <w:pPr>
        <w:spacing w:line="360" w:lineRule="auto"/>
        <w:ind w:firstLine="420" w:firstLineChars="200"/>
        <w:rPr>
          <w:rFonts w:ascii="宋体" w:hAnsi="宋体"/>
        </w:rPr>
      </w:pPr>
      <w:r>
        <w:rPr>
          <w:rFonts w:hint="eastAsia" w:ascii="宋体" w:hAnsi="宋体"/>
        </w:rPr>
        <w:t>4、按照业主方要求安排安保人员消防应急处突，相关人员须持证上岗，遇到火警报警，迅速着装前去救援，并做好记录。</w:t>
      </w:r>
    </w:p>
    <w:p w14:paraId="565E917F">
      <w:pPr>
        <w:spacing w:line="360" w:lineRule="auto"/>
        <w:ind w:firstLine="420" w:firstLineChars="200"/>
        <w:rPr>
          <w:rFonts w:ascii="宋体" w:hAnsi="宋体"/>
        </w:rPr>
      </w:pPr>
      <w:r>
        <w:rPr>
          <w:rFonts w:hint="eastAsia" w:ascii="宋体" w:hAnsi="宋体"/>
        </w:rPr>
        <w:t>5、定期组织安保队员开展消防知识培训和微型消防站应急演练，并保留演练记录。积极配合业主方开展的各类消防知识培训和演练活动。</w:t>
      </w:r>
    </w:p>
    <w:p w14:paraId="551F5CC6">
      <w:pPr>
        <w:spacing w:line="360" w:lineRule="auto"/>
        <w:ind w:firstLine="525" w:firstLineChars="250"/>
        <w:rPr>
          <w:rFonts w:ascii="宋体" w:hAnsi="宋体"/>
          <w:highlight w:val="yellow"/>
        </w:rPr>
      </w:pPr>
    </w:p>
    <w:p w14:paraId="05852871">
      <w:pPr>
        <w:spacing w:line="360" w:lineRule="auto"/>
        <w:ind w:firstLine="422" w:firstLineChars="200"/>
        <w:rPr>
          <w:rFonts w:ascii="宋体" w:hAnsi="宋体"/>
          <w:b/>
          <w:bCs/>
        </w:rPr>
      </w:pPr>
      <w:r>
        <w:rPr>
          <w:rFonts w:hint="eastAsia" w:ascii="宋体" w:hAnsi="宋体"/>
          <w:b/>
          <w:bCs/>
        </w:rPr>
        <w:t>（四）智慧安保服务</w:t>
      </w:r>
    </w:p>
    <w:p w14:paraId="7514C838">
      <w:pPr>
        <w:spacing w:line="360" w:lineRule="auto"/>
        <w:ind w:firstLine="420" w:firstLineChars="200"/>
        <w:rPr>
          <w:rFonts w:ascii="宋体" w:hAnsi="宋体"/>
        </w:rPr>
      </w:pPr>
      <w:r>
        <w:rPr>
          <w:rFonts w:hint="eastAsia" w:ascii="宋体" w:hAnsi="宋体"/>
        </w:rPr>
        <w:t>1、智慧安保管理后台具有安保人员管理，安保任务分配及安保任务完成度统计功能。</w:t>
      </w:r>
    </w:p>
    <w:p w14:paraId="1DE38D66">
      <w:pPr>
        <w:spacing w:line="360" w:lineRule="auto"/>
        <w:ind w:firstLine="420" w:firstLineChars="200"/>
        <w:rPr>
          <w:rFonts w:ascii="宋体" w:hAnsi="宋体"/>
        </w:rPr>
      </w:pPr>
      <w:r>
        <w:rPr>
          <w:rFonts w:hint="eastAsia" w:ascii="宋体" w:hAnsi="宋体"/>
        </w:rPr>
        <w:t>2、智慧安保管理后台具有巡逻员巡查线路规划，巡查线路完成情况统计，能生成巡查报表查询功能。</w:t>
      </w:r>
    </w:p>
    <w:p w14:paraId="70ABA6C6">
      <w:pPr>
        <w:spacing w:line="360" w:lineRule="auto"/>
        <w:ind w:firstLine="420" w:firstLineChars="200"/>
        <w:rPr>
          <w:rFonts w:ascii="宋体" w:hAnsi="宋体"/>
        </w:rPr>
      </w:pPr>
      <w:r>
        <w:rPr>
          <w:rFonts w:hint="eastAsia" w:ascii="宋体" w:hAnsi="宋体"/>
        </w:rPr>
        <w:t>3、巡查终端手持设备具有GPS定位管理，巡查时自动定位位置信息，巡查时现场拍照，禁止手持机相册选取图片。</w:t>
      </w:r>
    </w:p>
    <w:p w14:paraId="493D5569">
      <w:pPr>
        <w:spacing w:line="360" w:lineRule="auto"/>
        <w:ind w:firstLine="420" w:firstLineChars="200"/>
        <w:rPr>
          <w:rFonts w:ascii="宋体" w:hAnsi="宋体"/>
        </w:rPr>
      </w:pPr>
      <w:r>
        <w:rPr>
          <w:rFonts w:hint="eastAsia" w:ascii="宋体" w:hAnsi="宋体"/>
        </w:rPr>
        <w:t>4、巡查终端具有管理员账号管理功能，管理人员可实时查看巡逻安保人员的巡查记录信息。</w:t>
      </w:r>
    </w:p>
    <w:p w14:paraId="6958F130">
      <w:pPr>
        <w:spacing w:line="360" w:lineRule="auto"/>
        <w:ind w:firstLine="420" w:firstLineChars="200"/>
        <w:rPr>
          <w:rFonts w:ascii="宋体" w:hAnsi="宋体"/>
        </w:rPr>
      </w:pPr>
      <w:r>
        <w:rPr>
          <w:rFonts w:hint="eastAsia" w:ascii="宋体" w:hAnsi="宋体"/>
        </w:rPr>
        <w:t>5、巡查终端具有事件上报功能，巡查时发现异常情况及时上报，管理者可及时查看上报事件信息，安排专人及时处理，避免安全隐患。</w:t>
      </w:r>
    </w:p>
    <w:p w14:paraId="4CFB4D70">
      <w:pPr>
        <w:spacing w:line="360" w:lineRule="auto"/>
        <w:ind w:firstLine="422" w:firstLineChars="200"/>
        <w:rPr>
          <w:rFonts w:ascii="宋体" w:hAnsi="宋体"/>
          <w:b/>
          <w:bCs/>
        </w:rPr>
      </w:pPr>
    </w:p>
    <w:p w14:paraId="3B609A8C">
      <w:pPr>
        <w:spacing w:line="360" w:lineRule="auto"/>
        <w:ind w:firstLine="422" w:firstLineChars="200"/>
        <w:rPr>
          <w:rFonts w:ascii="宋体" w:hAnsi="宋体"/>
          <w:b/>
          <w:bCs/>
        </w:rPr>
      </w:pPr>
      <w:r>
        <w:rPr>
          <w:rFonts w:hint="eastAsia" w:ascii="宋体" w:hAnsi="宋体"/>
          <w:b/>
          <w:bCs/>
        </w:rPr>
        <w:t>（五）其他事务</w:t>
      </w:r>
    </w:p>
    <w:p w14:paraId="3BA3E870">
      <w:pPr>
        <w:spacing w:line="360" w:lineRule="auto"/>
        <w:ind w:firstLine="420" w:firstLineChars="200"/>
        <w:rPr>
          <w:rFonts w:ascii="宋体" w:hAnsi="宋体"/>
        </w:rPr>
      </w:pPr>
      <w:r>
        <w:rPr>
          <w:rFonts w:hint="eastAsia" w:ascii="宋体" w:hAnsi="宋体"/>
        </w:rPr>
        <w:t>1、校园伤病学生接送</w:t>
      </w:r>
    </w:p>
    <w:p w14:paraId="2817E1B1">
      <w:pPr>
        <w:spacing w:line="360" w:lineRule="auto"/>
        <w:ind w:firstLine="420" w:firstLineChars="200"/>
        <w:rPr>
          <w:rFonts w:ascii="宋体" w:hAnsi="宋体"/>
        </w:rPr>
      </w:pPr>
      <w:r>
        <w:rPr>
          <w:rFonts w:hint="eastAsia" w:ascii="宋体" w:hAnsi="宋体"/>
        </w:rPr>
        <w:t>2、学校信件、报纸、期刊、包裹等收发服务</w:t>
      </w:r>
    </w:p>
    <w:p w14:paraId="1ECE5FDC">
      <w:pPr>
        <w:spacing w:line="360" w:lineRule="auto"/>
        <w:ind w:firstLine="420" w:firstLineChars="200"/>
        <w:rPr>
          <w:rFonts w:ascii="宋体" w:hAnsi="宋体"/>
          <w:highlight w:val="yellow"/>
        </w:rPr>
      </w:pPr>
      <w:r>
        <w:rPr>
          <w:rFonts w:hint="eastAsia" w:ascii="宋体" w:hAnsi="宋体"/>
        </w:rPr>
        <w:t>3、学校保卫处安排的其它工作任务</w:t>
      </w:r>
    </w:p>
    <w:p w14:paraId="78ABC48C">
      <w:pPr>
        <w:spacing w:line="360" w:lineRule="auto"/>
        <w:ind w:firstLine="525" w:firstLineChars="250"/>
        <w:rPr>
          <w:rFonts w:ascii="宋体" w:hAnsi="宋体"/>
          <w:color w:val="0000FF"/>
        </w:rPr>
      </w:pPr>
    </w:p>
    <w:p w14:paraId="38614559">
      <w:pPr>
        <w:spacing w:line="360" w:lineRule="auto"/>
        <w:ind w:firstLine="422" w:firstLineChars="200"/>
        <w:rPr>
          <w:rFonts w:ascii="宋体" w:hAnsi="宋体"/>
          <w:b/>
          <w:bCs/>
        </w:rPr>
      </w:pPr>
      <w:r>
        <w:rPr>
          <w:rFonts w:hint="eastAsia" w:ascii="宋体" w:hAnsi="宋体"/>
          <w:b/>
          <w:bCs/>
        </w:rPr>
        <w:t>（六）基础管理</w:t>
      </w:r>
    </w:p>
    <w:p w14:paraId="0C0E1C0A">
      <w:pPr>
        <w:spacing w:line="360" w:lineRule="auto"/>
        <w:ind w:firstLine="420" w:firstLineChars="200"/>
        <w:rPr>
          <w:rFonts w:ascii="宋体" w:hAnsi="宋体"/>
        </w:rPr>
      </w:pPr>
      <w:r>
        <w:rPr>
          <w:rFonts w:hint="eastAsia" w:ascii="宋体" w:hAnsi="宋体"/>
        </w:rPr>
        <w:t>1、日常管理：针对本项目的管理服务要求，制定具体的人员编制方案，建立健全各项日常管理运作规章制度，分解细化各项工作流程，派驻人员在服务过程中，如需更换，应在征得学校保卫部门同意下进行。</w:t>
      </w:r>
    </w:p>
    <w:p w14:paraId="00DBA251">
      <w:pPr>
        <w:spacing w:line="360" w:lineRule="auto"/>
        <w:ind w:firstLine="420" w:firstLineChars="200"/>
        <w:rPr>
          <w:rFonts w:ascii="宋体" w:hAnsi="宋体"/>
        </w:rPr>
      </w:pPr>
      <w:r>
        <w:rPr>
          <w:rFonts w:hint="eastAsia" w:ascii="宋体" w:hAnsi="宋体"/>
        </w:rPr>
        <w:t>2、人事管理：根据本项目服务需求，结合本单位人员招聘、培训、考核、激励机制，为本项目的运作提供充足、有力的人力资源保障。</w:t>
      </w:r>
    </w:p>
    <w:p w14:paraId="25658FC2">
      <w:pPr>
        <w:spacing w:line="360" w:lineRule="auto"/>
        <w:ind w:firstLine="420" w:firstLineChars="200"/>
        <w:rPr>
          <w:rFonts w:ascii="宋体" w:hAnsi="宋体"/>
        </w:rPr>
      </w:pPr>
      <w:r>
        <w:rPr>
          <w:rFonts w:hint="eastAsia" w:ascii="宋体" w:hAnsi="宋体"/>
        </w:rPr>
        <w:t>3、台账管理：根据本项目实际情况，做好各类人员、车辆进出、巡逻检查、技防消防监控值班、消防定期检查、安防物品盘点、各类物资储用等相关工作台账，做好保管、清理及销毁等工作。</w:t>
      </w:r>
    </w:p>
    <w:p w14:paraId="4429EB3D">
      <w:pPr>
        <w:spacing w:line="360" w:lineRule="auto"/>
        <w:ind w:firstLine="420" w:firstLineChars="200"/>
        <w:rPr>
          <w:rFonts w:ascii="宋体" w:hAnsi="宋体"/>
        </w:rPr>
      </w:pPr>
      <w:r>
        <w:rPr>
          <w:rFonts w:hint="eastAsia" w:ascii="宋体" w:hAnsi="宋体"/>
        </w:rPr>
        <w:t>使用的技术防范产品，应当符合有关的产品质量要求。安装监控设备应当遵守国家有关技术规范，使用监控设备不得侵犯他人合法权益或者个人隐私。保安服务中形成的监控影像资料、报警记录，应当至少留存30日备查，不得删改或者扩散。</w:t>
      </w:r>
    </w:p>
    <w:p w14:paraId="65EEF0B3">
      <w:pPr>
        <w:spacing w:line="360" w:lineRule="auto"/>
        <w:ind w:firstLine="420" w:firstLineChars="200"/>
        <w:rPr>
          <w:rFonts w:ascii="宋体" w:hAnsi="宋体"/>
        </w:rPr>
      </w:pPr>
      <w:r>
        <w:rPr>
          <w:rFonts w:hint="eastAsia" w:ascii="宋体" w:hAnsi="宋体"/>
        </w:rPr>
        <w:t>4、仓库管理：根据业主方要求，做好各类设备、器材、物资等仓库的日常管理和备品备件领用工作，做到帐、卡、物相符。</w:t>
      </w:r>
    </w:p>
    <w:p w14:paraId="28CE7F89">
      <w:pPr>
        <w:spacing w:line="360" w:lineRule="auto"/>
        <w:ind w:firstLine="420" w:firstLineChars="200"/>
        <w:rPr>
          <w:rFonts w:ascii="宋体" w:hAnsi="宋体"/>
        </w:rPr>
      </w:pPr>
      <w:r>
        <w:rPr>
          <w:rFonts w:hint="eastAsia" w:ascii="宋体" w:hAnsi="宋体"/>
        </w:rPr>
        <w:t>5、管理质量控制：建立符合实际的、具有可操作性的服务管理作业标准体系。</w:t>
      </w:r>
    </w:p>
    <w:p w14:paraId="209A18F1">
      <w:pPr>
        <w:spacing w:line="360" w:lineRule="auto"/>
        <w:ind w:firstLine="420" w:firstLineChars="200"/>
        <w:rPr>
          <w:rFonts w:ascii="宋体" w:hAnsi="宋体"/>
        </w:rPr>
      </w:pPr>
      <w:r>
        <w:rPr>
          <w:rFonts w:hint="eastAsia" w:ascii="宋体" w:hAnsi="宋体"/>
        </w:rPr>
        <w:t>6、投诉接待处理：建立员工投诉接待处理工作流程，及时妥善处理各类投诉和意见，并做好回访与记录，杜绝与员工发生矛盾冲突。</w:t>
      </w:r>
    </w:p>
    <w:p w14:paraId="7E860D24">
      <w:pPr>
        <w:spacing w:line="360" w:lineRule="auto"/>
        <w:ind w:firstLine="420" w:firstLineChars="200"/>
        <w:rPr>
          <w:rFonts w:ascii="宋体" w:hAnsi="宋体"/>
        </w:rPr>
      </w:pPr>
      <w:r>
        <w:rPr>
          <w:rFonts w:hint="eastAsia" w:ascii="宋体" w:hAnsi="宋体"/>
        </w:rPr>
        <w:t>7、客户意见征询：制订规范标准的客户意见征询操作流程，根据客户需求提供规范、专业、满意、周到的服务。</w:t>
      </w:r>
    </w:p>
    <w:p w14:paraId="4EEC2458">
      <w:pPr>
        <w:spacing w:line="360" w:lineRule="auto"/>
        <w:ind w:firstLine="525" w:firstLineChars="250"/>
        <w:rPr>
          <w:rFonts w:ascii="宋体" w:hAnsi="宋体"/>
        </w:rPr>
      </w:pPr>
    </w:p>
    <w:p w14:paraId="350FD4EA">
      <w:pPr>
        <w:spacing w:line="360" w:lineRule="auto"/>
        <w:ind w:firstLine="525" w:firstLineChars="250"/>
        <w:rPr>
          <w:rFonts w:ascii="宋体" w:hAnsi="宋体"/>
        </w:rPr>
      </w:pPr>
    </w:p>
    <w:p w14:paraId="21C54393">
      <w:pPr>
        <w:pStyle w:val="10"/>
        <w:numPr>
          <w:ilvl w:val="0"/>
          <w:numId w:val="2"/>
        </w:numPr>
        <w:spacing w:line="360" w:lineRule="auto"/>
        <w:ind w:left="0" w:firstLine="241" w:firstLineChars="100"/>
        <w:rPr>
          <w:rFonts w:cs="宋体"/>
          <w:b/>
          <w:color w:val="000000"/>
          <w:kern w:val="0"/>
          <w:sz w:val="24"/>
        </w:rPr>
      </w:pPr>
      <w:r>
        <w:rPr>
          <w:rFonts w:hint="eastAsia" w:cs="宋体"/>
          <w:b/>
          <w:color w:val="000000"/>
          <w:kern w:val="0"/>
          <w:sz w:val="24"/>
        </w:rPr>
        <w:t>保安服务人员设置需求</w:t>
      </w:r>
    </w:p>
    <w:p w14:paraId="6E2FB8C6">
      <w:pPr>
        <w:pStyle w:val="10"/>
        <w:spacing w:line="360" w:lineRule="auto"/>
        <w:ind w:left="210" w:leftChars="100" w:firstLine="0" w:firstLineChars="0"/>
        <w:rPr>
          <w:rFonts w:cs="宋体"/>
          <w:b/>
          <w:color w:val="000000"/>
          <w:kern w:val="0"/>
          <w:sz w:val="24"/>
        </w:rPr>
      </w:pPr>
    </w:p>
    <w:tbl>
      <w:tblPr>
        <w:tblStyle w:val="12"/>
        <w:tblW w:w="97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5"/>
        <w:gridCol w:w="1332"/>
        <w:gridCol w:w="1276"/>
        <w:gridCol w:w="4677"/>
        <w:gridCol w:w="1231"/>
      </w:tblGrid>
      <w:tr w14:paraId="36C8A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tcBorders>
              <w:top w:val="single" w:color="auto" w:sz="4" w:space="0"/>
              <w:left w:val="single" w:color="auto" w:sz="4" w:space="0"/>
              <w:bottom w:val="single" w:color="auto" w:sz="4" w:space="0"/>
              <w:right w:val="single" w:color="auto" w:sz="4" w:space="0"/>
            </w:tcBorders>
            <w:vAlign w:val="center"/>
          </w:tcPr>
          <w:p w14:paraId="0DC23153">
            <w:pPr>
              <w:ind w:left="27"/>
              <w:jc w:val="center"/>
              <w:rPr>
                <w:rFonts w:ascii="宋体" w:hAnsi="宋体" w:cs="宋体"/>
                <w:color w:val="000000"/>
                <w:kern w:val="0"/>
                <w:szCs w:val="21"/>
                <w:lang w:bidi="ar"/>
              </w:rPr>
            </w:pPr>
            <w:r>
              <w:rPr>
                <w:rFonts w:hint="eastAsia" w:ascii="宋体" w:hAnsi="宋体" w:cs="宋体"/>
                <w:color w:val="000000"/>
                <w:kern w:val="0"/>
                <w:szCs w:val="21"/>
                <w:lang w:bidi="ar"/>
              </w:rPr>
              <w:t>服务岗位</w:t>
            </w:r>
          </w:p>
        </w:tc>
        <w:tc>
          <w:tcPr>
            <w:tcW w:w="1332" w:type="dxa"/>
            <w:tcBorders>
              <w:top w:val="single" w:color="auto" w:sz="4" w:space="0"/>
              <w:left w:val="single" w:color="auto" w:sz="4" w:space="0"/>
              <w:bottom w:val="single" w:color="auto" w:sz="4" w:space="0"/>
              <w:right w:val="single" w:color="auto" w:sz="4" w:space="0"/>
            </w:tcBorders>
            <w:vAlign w:val="center"/>
          </w:tcPr>
          <w:p w14:paraId="015DD296">
            <w:pPr>
              <w:ind w:left="27"/>
              <w:jc w:val="center"/>
              <w:rPr>
                <w:rFonts w:ascii="宋体"/>
                <w:spacing w:val="20"/>
                <w:szCs w:val="21"/>
              </w:rPr>
            </w:pPr>
            <w:r>
              <w:rPr>
                <w:rFonts w:hint="eastAsia" w:ascii="宋体" w:hAnsi="宋体" w:cs="宋体"/>
                <w:color w:val="000000"/>
                <w:kern w:val="0"/>
                <w:szCs w:val="21"/>
                <w:lang w:bidi="ar"/>
              </w:rPr>
              <w:t>岗位编制（该岗位同一时段内需要在岗人数）</w:t>
            </w:r>
          </w:p>
        </w:tc>
        <w:tc>
          <w:tcPr>
            <w:tcW w:w="1276" w:type="dxa"/>
            <w:tcBorders>
              <w:top w:val="single" w:color="auto" w:sz="4" w:space="0"/>
              <w:left w:val="single" w:color="auto" w:sz="4" w:space="0"/>
              <w:bottom w:val="single" w:color="auto" w:sz="4" w:space="0"/>
              <w:right w:val="single" w:color="auto" w:sz="4" w:space="0"/>
            </w:tcBorders>
            <w:vAlign w:val="center"/>
          </w:tcPr>
          <w:p w14:paraId="7A69311E">
            <w:pPr>
              <w:jc w:val="center"/>
              <w:rPr>
                <w:rFonts w:ascii="宋体"/>
                <w:spacing w:val="20"/>
                <w:szCs w:val="21"/>
              </w:rPr>
            </w:pPr>
            <w:r>
              <w:rPr>
                <w:rFonts w:hint="eastAsia" w:ascii="宋体" w:hAnsi="宋体" w:cs="宋体"/>
                <w:color w:val="000000"/>
                <w:kern w:val="0"/>
                <w:szCs w:val="21"/>
                <w:lang w:bidi="ar"/>
              </w:rPr>
              <w:t>岗位人力配置数量（根据服务时长及岗位编制要求，配置的人数）</w:t>
            </w:r>
          </w:p>
        </w:tc>
        <w:tc>
          <w:tcPr>
            <w:tcW w:w="4677" w:type="dxa"/>
            <w:tcBorders>
              <w:top w:val="single" w:color="auto" w:sz="4" w:space="0"/>
              <w:left w:val="single" w:color="auto" w:sz="4" w:space="0"/>
              <w:bottom w:val="single" w:color="auto" w:sz="4" w:space="0"/>
              <w:right w:val="single" w:color="auto" w:sz="4" w:space="0"/>
            </w:tcBorders>
            <w:vAlign w:val="center"/>
          </w:tcPr>
          <w:p w14:paraId="7ACC119F">
            <w:pPr>
              <w:jc w:val="center"/>
              <w:rPr>
                <w:rFonts w:ascii="宋体" w:hAnsi="宋体" w:cs="宋体"/>
                <w:color w:val="000000"/>
                <w:kern w:val="0"/>
                <w:szCs w:val="21"/>
                <w:lang w:bidi="ar"/>
              </w:rPr>
            </w:pPr>
            <w:r>
              <w:rPr>
                <w:rFonts w:hint="eastAsia" w:ascii="宋体" w:cs="宋体"/>
                <w:color w:val="000000"/>
                <w:kern w:val="0"/>
                <w:szCs w:val="21"/>
                <w:lang w:bidi="ar"/>
              </w:rPr>
              <w:t>岗位人员素质要求</w:t>
            </w:r>
          </w:p>
        </w:tc>
        <w:tc>
          <w:tcPr>
            <w:tcW w:w="1231" w:type="dxa"/>
            <w:tcBorders>
              <w:top w:val="single" w:color="auto" w:sz="4" w:space="0"/>
              <w:left w:val="single" w:color="auto" w:sz="4" w:space="0"/>
              <w:bottom w:val="single" w:color="auto" w:sz="4" w:space="0"/>
              <w:right w:val="single" w:color="auto" w:sz="4" w:space="0"/>
            </w:tcBorders>
            <w:vAlign w:val="center"/>
          </w:tcPr>
          <w:p w14:paraId="7CE51DC4">
            <w:pPr>
              <w:jc w:val="center"/>
              <w:rPr>
                <w:rFonts w:ascii="宋体"/>
                <w:spacing w:val="20"/>
                <w:szCs w:val="21"/>
              </w:rPr>
            </w:pPr>
            <w:r>
              <w:rPr>
                <w:rFonts w:hint="eastAsia" w:ascii="宋体" w:hAnsi="宋体" w:cs="宋体"/>
                <w:color w:val="000000"/>
                <w:kern w:val="0"/>
                <w:szCs w:val="21"/>
                <w:lang w:bidi="ar"/>
              </w:rPr>
              <w:t>备注（岗位所需服务时长或时段等）</w:t>
            </w:r>
          </w:p>
        </w:tc>
      </w:tr>
      <w:tr w14:paraId="7177C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tcBorders>
              <w:top w:val="single" w:color="auto" w:sz="4" w:space="0"/>
              <w:left w:val="single" w:color="auto" w:sz="4" w:space="0"/>
              <w:bottom w:val="single" w:color="auto" w:sz="4" w:space="0"/>
              <w:right w:val="single" w:color="auto" w:sz="4" w:space="0"/>
            </w:tcBorders>
            <w:vAlign w:val="center"/>
          </w:tcPr>
          <w:p w14:paraId="2DEB9659">
            <w:pPr>
              <w:ind w:left="27"/>
              <w:jc w:val="center"/>
              <w:rPr>
                <w:rFonts w:ascii="宋体" w:hAnsi="宋体" w:cs="宋体"/>
                <w:color w:val="000000"/>
                <w:kern w:val="0"/>
                <w:szCs w:val="21"/>
                <w:lang w:bidi="ar"/>
              </w:rPr>
            </w:pPr>
            <w:r>
              <w:rPr>
                <w:rFonts w:hint="eastAsia" w:ascii="宋体" w:hAnsi="宋体"/>
                <w:sz w:val="24"/>
              </w:rPr>
              <w:t>项目经理兼巡逻</w:t>
            </w:r>
          </w:p>
        </w:tc>
        <w:tc>
          <w:tcPr>
            <w:tcW w:w="1332" w:type="dxa"/>
            <w:tcBorders>
              <w:top w:val="single" w:color="auto" w:sz="4" w:space="0"/>
              <w:left w:val="single" w:color="auto" w:sz="4" w:space="0"/>
              <w:bottom w:val="single" w:color="auto" w:sz="4" w:space="0"/>
              <w:right w:val="single" w:color="auto" w:sz="4" w:space="0"/>
            </w:tcBorders>
            <w:vAlign w:val="center"/>
          </w:tcPr>
          <w:p w14:paraId="0729E905">
            <w:pPr>
              <w:spacing w:line="360" w:lineRule="auto"/>
              <w:jc w:val="center"/>
              <w:rPr>
                <w:rFonts w:ascii="宋体"/>
                <w:spacing w:val="20"/>
                <w:sz w:val="24"/>
                <w:szCs w:val="24"/>
              </w:rPr>
            </w:pPr>
            <w:r>
              <w:rPr>
                <w:rFonts w:hint="eastAsia" w:ascii="宋体"/>
                <w:spacing w:val="20"/>
                <w:sz w:val="24"/>
                <w:szCs w:val="24"/>
              </w:rPr>
              <w:t>1</w:t>
            </w:r>
          </w:p>
        </w:tc>
        <w:tc>
          <w:tcPr>
            <w:tcW w:w="1276" w:type="dxa"/>
            <w:tcBorders>
              <w:top w:val="single" w:color="auto" w:sz="4" w:space="0"/>
              <w:left w:val="single" w:color="auto" w:sz="4" w:space="0"/>
              <w:bottom w:val="single" w:color="auto" w:sz="4" w:space="0"/>
              <w:right w:val="single" w:color="auto" w:sz="4" w:space="0"/>
            </w:tcBorders>
            <w:vAlign w:val="center"/>
          </w:tcPr>
          <w:p w14:paraId="2D26806E">
            <w:pPr>
              <w:spacing w:line="360" w:lineRule="auto"/>
              <w:jc w:val="center"/>
              <w:rPr>
                <w:rFonts w:ascii="宋体"/>
                <w:spacing w:val="20"/>
                <w:sz w:val="24"/>
                <w:szCs w:val="24"/>
              </w:rPr>
            </w:pPr>
            <w:r>
              <w:rPr>
                <w:rFonts w:hint="eastAsia" w:ascii="宋体"/>
                <w:spacing w:val="20"/>
                <w:sz w:val="24"/>
                <w:szCs w:val="24"/>
              </w:rPr>
              <w:t>1</w:t>
            </w:r>
          </w:p>
        </w:tc>
        <w:tc>
          <w:tcPr>
            <w:tcW w:w="4677" w:type="dxa"/>
            <w:tcBorders>
              <w:top w:val="single" w:color="auto" w:sz="4" w:space="0"/>
              <w:left w:val="single" w:color="auto" w:sz="4" w:space="0"/>
              <w:bottom w:val="single" w:color="auto" w:sz="4" w:space="0"/>
              <w:right w:val="single" w:color="auto" w:sz="4" w:space="0"/>
            </w:tcBorders>
            <w:vAlign w:val="center"/>
          </w:tcPr>
          <w:p w14:paraId="6BB74126">
            <w:pPr>
              <w:widowControl/>
              <w:jc w:val="left"/>
              <w:textAlignment w:val="center"/>
              <w:rPr>
                <w:rFonts w:ascii="宋体" w:hAnsi="宋体" w:cs="宋体"/>
                <w:color w:val="000000"/>
                <w:kern w:val="0"/>
                <w:szCs w:val="21"/>
                <w:lang w:bidi="ar"/>
              </w:rPr>
            </w:pPr>
            <w:r>
              <w:rPr>
                <w:rFonts w:hint="eastAsia" w:ascii="宋体" w:hAnsi="宋体" w:cs="宋体"/>
                <w:color w:val="000000"/>
                <w:kern w:val="0"/>
                <w:szCs w:val="21"/>
                <w:lang w:bidi="ar"/>
              </w:rPr>
              <w:t>（</w:t>
            </w:r>
            <w:r>
              <w:rPr>
                <w:rFonts w:ascii="宋体" w:hAnsi="宋体" w:cs="宋体"/>
                <w:color w:val="000000"/>
                <w:kern w:val="0"/>
                <w:szCs w:val="21"/>
                <w:lang w:bidi="ar"/>
              </w:rPr>
              <w:t>1</w:t>
            </w:r>
            <w:r>
              <w:rPr>
                <w:rFonts w:hint="eastAsia" w:ascii="宋体" w:hAnsi="宋体" w:cs="宋体"/>
                <w:color w:val="000000"/>
                <w:kern w:val="0"/>
                <w:szCs w:val="21"/>
                <w:lang w:bidi="ar"/>
              </w:rPr>
              <w:t>）具有</w:t>
            </w:r>
            <w:r>
              <w:rPr>
                <w:rFonts w:hint="eastAsia" w:ascii="宋体" w:hAnsi="宋体" w:cs="宋体"/>
                <w:color w:val="000000"/>
                <w:kern w:val="0"/>
                <w:szCs w:val="21"/>
                <w:lang w:eastAsia="zh-CN" w:bidi="ar"/>
              </w:rPr>
              <w:t>一级保安员证书</w:t>
            </w:r>
            <w:r>
              <w:rPr>
                <w:rFonts w:hint="eastAsia" w:ascii="宋体" w:hAnsi="宋体" w:cs="宋体"/>
                <w:color w:val="000000"/>
                <w:kern w:val="0"/>
                <w:szCs w:val="21"/>
                <w:lang w:bidi="ar"/>
              </w:rPr>
              <w:t>；</w:t>
            </w:r>
          </w:p>
          <w:p w14:paraId="704B408C">
            <w:pPr>
              <w:widowControl/>
              <w:jc w:val="left"/>
              <w:textAlignment w:val="center"/>
              <w:rPr>
                <w:rFonts w:ascii="宋体" w:hAnsi="宋体" w:cs="宋体"/>
                <w:color w:val="000000"/>
                <w:kern w:val="0"/>
                <w:szCs w:val="21"/>
                <w:lang w:bidi="ar"/>
              </w:rPr>
            </w:pPr>
            <w:r>
              <w:rPr>
                <w:rFonts w:hint="eastAsia" w:ascii="宋体" w:hAnsi="宋体" w:cs="宋体"/>
                <w:color w:val="000000"/>
                <w:kern w:val="0"/>
                <w:szCs w:val="21"/>
                <w:lang w:bidi="ar"/>
              </w:rPr>
              <w:t>（2）具备大专及以上学历；</w:t>
            </w:r>
          </w:p>
          <w:p w14:paraId="11F82170">
            <w:pPr>
              <w:widowControl/>
              <w:jc w:val="left"/>
              <w:textAlignment w:val="center"/>
              <w:rPr>
                <w:rFonts w:ascii="宋体" w:hAnsi="宋体" w:cs="宋体"/>
                <w:color w:val="000000"/>
                <w:kern w:val="0"/>
                <w:szCs w:val="21"/>
                <w:lang w:bidi="ar"/>
              </w:rPr>
            </w:pPr>
            <w:r>
              <w:rPr>
                <w:rFonts w:hint="eastAsia" w:ascii="宋体" w:hAnsi="宋体" w:cs="宋体"/>
                <w:color w:val="000000"/>
                <w:kern w:val="0"/>
                <w:szCs w:val="21"/>
                <w:lang w:bidi="ar"/>
              </w:rPr>
              <w:t>（</w:t>
            </w:r>
            <w:r>
              <w:rPr>
                <w:rFonts w:ascii="宋体" w:hAnsi="宋体" w:cs="宋体"/>
                <w:color w:val="000000"/>
                <w:kern w:val="0"/>
                <w:szCs w:val="21"/>
                <w:lang w:bidi="ar"/>
              </w:rPr>
              <w:t>3</w:t>
            </w:r>
            <w:r>
              <w:rPr>
                <w:rFonts w:hint="eastAsia" w:ascii="宋体" w:hAnsi="宋体" w:cs="宋体"/>
                <w:color w:val="000000"/>
                <w:kern w:val="0"/>
                <w:szCs w:val="21"/>
                <w:lang w:bidi="ar"/>
              </w:rPr>
              <w:t>）</w:t>
            </w:r>
            <w:r>
              <w:rPr>
                <w:rFonts w:ascii="宋体" w:hAnsi="宋体" w:cs="宋体"/>
                <w:color w:val="000000"/>
                <w:kern w:val="0"/>
                <w:szCs w:val="21"/>
                <w:lang w:bidi="ar"/>
              </w:rPr>
              <w:t>8</w:t>
            </w:r>
            <w:r>
              <w:rPr>
                <w:rFonts w:hint="eastAsia" w:ascii="宋体" w:hAnsi="宋体" w:cs="宋体"/>
                <w:color w:val="000000"/>
                <w:kern w:val="0"/>
                <w:szCs w:val="21"/>
                <w:lang w:bidi="ar"/>
              </w:rPr>
              <w:t>年以上高校保安管理经验；</w:t>
            </w:r>
          </w:p>
          <w:p w14:paraId="772792C9">
            <w:pPr>
              <w:widowControl/>
              <w:jc w:val="left"/>
              <w:textAlignment w:val="center"/>
              <w:rPr>
                <w:rFonts w:ascii="宋体" w:hAnsi="宋体" w:cs="宋体"/>
                <w:color w:val="000000"/>
                <w:kern w:val="0"/>
                <w:szCs w:val="21"/>
                <w:lang w:bidi="ar"/>
              </w:rPr>
            </w:pPr>
            <w:r>
              <w:rPr>
                <w:rFonts w:hint="eastAsia" w:ascii="宋体" w:hAnsi="宋体" w:cs="宋体"/>
                <w:color w:val="000000"/>
                <w:kern w:val="0"/>
                <w:szCs w:val="21"/>
                <w:lang w:bidi="ar"/>
              </w:rPr>
              <w:t>（4）党员（含预备党员）、退伍军人，有较高的政治思想素养，无违法犯罪记录，有较强管理、沟通与协调能力。</w:t>
            </w:r>
          </w:p>
          <w:p w14:paraId="10D0CBA2">
            <w:pPr>
              <w:spacing w:line="360" w:lineRule="auto"/>
              <w:jc w:val="left"/>
              <w:rPr>
                <w:rFonts w:ascii="宋体" w:hAnsi="宋体"/>
                <w:spacing w:val="20"/>
                <w:sz w:val="24"/>
                <w:szCs w:val="24"/>
              </w:rPr>
            </w:pPr>
          </w:p>
        </w:tc>
        <w:tc>
          <w:tcPr>
            <w:tcW w:w="1231" w:type="dxa"/>
            <w:tcBorders>
              <w:top w:val="single" w:color="auto" w:sz="4" w:space="0"/>
              <w:left w:val="single" w:color="auto" w:sz="4" w:space="0"/>
              <w:bottom w:val="single" w:color="auto" w:sz="4" w:space="0"/>
              <w:right w:val="single" w:color="auto" w:sz="4" w:space="0"/>
            </w:tcBorders>
            <w:vAlign w:val="center"/>
          </w:tcPr>
          <w:p w14:paraId="6EC90E48">
            <w:pPr>
              <w:spacing w:line="360" w:lineRule="auto"/>
              <w:jc w:val="center"/>
              <w:rPr>
                <w:rFonts w:ascii="宋体"/>
                <w:spacing w:val="20"/>
                <w:sz w:val="24"/>
                <w:szCs w:val="24"/>
              </w:rPr>
            </w:pPr>
          </w:p>
        </w:tc>
      </w:tr>
      <w:tr w14:paraId="3DF06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tcBorders>
              <w:top w:val="single" w:color="auto" w:sz="4" w:space="0"/>
              <w:left w:val="single" w:color="auto" w:sz="4" w:space="0"/>
              <w:bottom w:val="single" w:color="auto" w:sz="4" w:space="0"/>
              <w:right w:val="single" w:color="auto" w:sz="4" w:space="0"/>
            </w:tcBorders>
            <w:vAlign w:val="center"/>
          </w:tcPr>
          <w:p w14:paraId="379D273B">
            <w:pPr>
              <w:ind w:left="27"/>
              <w:jc w:val="center"/>
              <w:rPr>
                <w:rFonts w:ascii="宋体" w:hAnsi="宋体" w:cs="宋体"/>
                <w:color w:val="000000"/>
                <w:kern w:val="0"/>
                <w:szCs w:val="21"/>
                <w:lang w:bidi="ar"/>
              </w:rPr>
            </w:pPr>
            <w:r>
              <w:rPr>
                <w:rFonts w:hint="eastAsia" w:ascii="宋体" w:hAnsi="宋体"/>
                <w:sz w:val="24"/>
              </w:rPr>
              <w:t>队长兼巡逻</w:t>
            </w:r>
          </w:p>
        </w:tc>
        <w:tc>
          <w:tcPr>
            <w:tcW w:w="1332" w:type="dxa"/>
            <w:tcBorders>
              <w:top w:val="single" w:color="auto" w:sz="4" w:space="0"/>
              <w:left w:val="single" w:color="auto" w:sz="4" w:space="0"/>
              <w:bottom w:val="single" w:color="auto" w:sz="4" w:space="0"/>
              <w:right w:val="single" w:color="auto" w:sz="4" w:space="0"/>
            </w:tcBorders>
            <w:vAlign w:val="center"/>
          </w:tcPr>
          <w:p w14:paraId="22F6D515">
            <w:pPr>
              <w:spacing w:line="360" w:lineRule="auto"/>
              <w:jc w:val="center"/>
              <w:rPr>
                <w:rFonts w:ascii="宋体"/>
                <w:spacing w:val="20"/>
                <w:sz w:val="24"/>
                <w:szCs w:val="24"/>
              </w:rPr>
            </w:pPr>
            <w:r>
              <w:rPr>
                <w:rFonts w:hint="eastAsia" w:ascii="宋体"/>
                <w:spacing w:val="20"/>
                <w:sz w:val="24"/>
                <w:szCs w:val="24"/>
              </w:rPr>
              <w:t>1</w:t>
            </w:r>
          </w:p>
        </w:tc>
        <w:tc>
          <w:tcPr>
            <w:tcW w:w="1276" w:type="dxa"/>
            <w:tcBorders>
              <w:top w:val="single" w:color="auto" w:sz="4" w:space="0"/>
              <w:left w:val="single" w:color="auto" w:sz="4" w:space="0"/>
              <w:bottom w:val="single" w:color="auto" w:sz="4" w:space="0"/>
              <w:right w:val="single" w:color="auto" w:sz="4" w:space="0"/>
            </w:tcBorders>
            <w:vAlign w:val="center"/>
          </w:tcPr>
          <w:p w14:paraId="72594784">
            <w:pPr>
              <w:spacing w:line="360" w:lineRule="auto"/>
              <w:jc w:val="center"/>
              <w:rPr>
                <w:rFonts w:hint="eastAsia" w:ascii="宋体" w:eastAsia="宋体"/>
                <w:spacing w:val="20"/>
                <w:sz w:val="24"/>
                <w:szCs w:val="24"/>
                <w:lang w:eastAsia="zh-CN"/>
              </w:rPr>
            </w:pPr>
            <w:r>
              <w:rPr>
                <w:rFonts w:hint="eastAsia" w:ascii="宋体"/>
                <w:spacing w:val="20"/>
                <w:sz w:val="24"/>
                <w:szCs w:val="24"/>
                <w:lang w:val="en-US" w:eastAsia="zh-CN"/>
              </w:rPr>
              <w:t>3</w:t>
            </w:r>
          </w:p>
        </w:tc>
        <w:tc>
          <w:tcPr>
            <w:tcW w:w="4677" w:type="dxa"/>
            <w:tcBorders>
              <w:top w:val="single" w:color="auto" w:sz="4" w:space="0"/>
              <w:left w:val="single" w:color="auto" w:sz="4" w:space="0"/>
              <w:bottom w:val="single" w:color="auto" w:sz="4" w:space="0"/>
              <w:right w:val="single" w:color="auto" w:sz="4" w:space="0"/>
            </w:tcBorders>
            <w:vAlign w:val="center"/>
          </w:tcPr>
          <w:p w14:paraId="1C732815">
            <w:pPr>
              <w:pStyle w:val="21"/>
              <w:shd w:val="clear" w:color="auto" w:fill="FFFFFF"/>
              <w:spacing w:before="0" w:beforeAutospacing="0" w:after="0" w:afterAutospacing="0" w:line="360" w:lineRule="auto"/>
              <w:rPr>
                <w:color w:val="000000"/>
              </w:rPr>
            </w:pPr>
            <w:r>
              <w:rPr>
                <w:rFonts w:hint="eastAsia"/>
                <w:color w:val="000000"/>
              </w:rPr>
              <w:t>（1）保安队长具备三级及以上</w:t>
            </w:r>
            <w:r>
              <w:rPr>
                <w:rFonts w:hint="eastAsia"/>
                <w:color w:val="000000"/>
                <w:lang w:eastAsia="zh-CN"/>
              </w:rPr>
              <w:t>保安员证书</w:t>
            </w:r>
            <w:r>
              <w:rPr>
                <w:rFonts w:hint="eastAsia"/>
                <w:color w:val="000000"/>
              </w:rPr>
              <w:t>；</w:t>
            </w:r>
          </w:p>
          <w:p w14:paraId="08D56EAC">
            <w:pPr>
              <w:pStyle w:val="21"/>
              <w:shd w:val="clear" w:color="auto" w:fill="FFFFFF"/>
              <w:spacing w:before="0" w:beforeAutospacing="0" w:after="0" w:afterAutospacing="0" w:line="360" w:lineRule="auto"/>
              <w:rPr>
                <w:color w:val="000000"/>
              </w:rPr>
            </w:pPr>
            <w:r>
              <w:rPr>
                <w:rFonts w:hint="eastAsia"/>
                <w:color w:val="000000"/>
              </w:rPr>
              <w:t>（2）保安队长具备</w:t>
            </w:r>
            <w:r>
              <w:rPr>
                <w:color w:val="000000"/>
              </w:rPr>
              <w:t xml:space="preserve">5 </w:t>
            </w:r>
            <w:r>
              <w:rPr>
                <w:rFonts w:hint="eastAsia"/>
                <w:color w:val="000000"/>
              </w:rPr>
              <w:t>年高校类保安项目工作经验；</w:t>
            </w:r>
          </w:p>
          <w:p w14:paraId="7F036312">
            <w:pPr>
              <w:pStyle w:val="21"/>
              <w:shd w:val="clear" w:color="auto" w:fill="FFFFFF"/>
              <w:spacing w:before="0" w:beforeAutospacing="0" w:after="0" w:afterAutospacing="0" w:line="360" w:lineRule="auto"/>
              <w:rPr>
                <w:color w:val="000000"/>
              </w:rPr>
            </w:pPr>
            <w:r>
              <w:rPr>
                <w:rFonts w:hint="eastAsia"/>
                <w:color w:val="000000"/>
              </w:rPr>
              <w:t>（3）保安队长持有中级及以上《建构筑物消防员证》；</w:t>
            </w:r>
          </w:p>
          <w:p w14:paraId="66197854">
            <w:pPr>
              <w:pStyle w:val="21"/>
              <w:shd w:val="clear" w:color="auto" w:fill="FFFFFF"/>
              <w:spacing w:before="0" w:beforeAutospacing="0" w:after="0" w:afterAutospacing="0" w:line="360" w:lineRule="auto"/>
              <w:rPr>
                <w:color w:val="000000"/>
              </w:rPr>
            </w:pPr>
            <w:r>
              <w:rPr>
                <w:rFonts w:hint="eastAsia"/>
                <w:color w:val="000000"/>
              </w:rPr>
              <w:t>（4）退伍军人优先。</w:t>
            </w:r>
          </w:p>
        </w:tc>
        <w:tc>
          <w:tcPr>
            <w:tcW w:w="1231" w:type="dxa"/>
            <w:tcBorders>
              <w:top w:val="single" w:color="auto" w:sz="4" w:space="0"/>
              <w:left w:val="single" w:color="auto" w:sz="4" w:space="0"/>
              <w:bottom w:val="single" w:color="auto" w:sz="4" w:space="0"/>
              <w:right w:val="single" w:color="auto" w:sz="4" w:space="0"/>
            </w:tcBorders>
            <w:vAlign w:val="center"/>
          </w:tcPr>
          <w:p w14:paraId="7A2A2593">
            <w:pPr>
              <w:spacing w:line="360" w:lineRule="auto"/>
              <w:jc w:val="center"/>
              <w:rPr>
                <w:rFonts w:ascii="宋体"/>
                <w:spacing w:val="20"/>
                <w:sz w:val="24"/>
                <w:szCs w:val="24"/>
              </w:rPr>
            </w:pPr>
          </w:p>
        </w:tc>
      </w:tr>
      <w:tr w14:paraId="0E898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tcBorders>
              <w:top w:val="single" w:color="auto" w:sz="4" w:space="0"/>
              <w:left w:val="single" w:color="auto" w:sz="4" w:space="0"/>
              <w:bottom w:val="single" w:color="auto" w:sz="4" w:space="0"/>
              <w:right w:val="single" w:color="auto" w:sz="4" w:space="0"/>
            </w:tcBorders>
            <w:vAlign w:val="center"/>
          </w:tcPr>
          <w:p w14:paraId="261EB209">
            <w:pPr>
              <w:ind w:left="27"/>
              <w:jc w:val="center"/>
              <w:rPr>
                <w:rFonts w:ascii="宋体" w:hAnsi="宋体" w:cs="宋体"/>
                <w:color w:val="000000"/>
                <w:kern w:val="0"/>
                <w:szCs w:val="21"/>
                <w:lang w:bidi="ar"/>
              </w:rPr>
            </w:pPr>
            <w:r>
              <w:rPr>
                <w:rFonts w:hint="eastAsia" w:ascii="宋体" w:hAnsi="宋体" w:cs="宋体"/>
                <w:color w:val="000000"/>
                <w:kern w:val="0"/>
                <w:szCs w:val="21"/>
                <w:lang w:bidi="ar"/>
              </w:rPr>
              <w:t>门岗</w:t>
            </w:r>
          </w:p>
        </w:tc>
        <w:tc>
          <w:tcPr>
            <w:tcW w:w="1332" w:type="dxa"/>
            <w:tcBorders>
              <w:top w:val="single" w:color="auto" w:sz="4" w:space="0"/>
              <w:left w:val="single" w:color="auto" w:sz="4" w:space="0"/>
              <w:bottom w:val="single" w:color="auto" w:sz="4" w:space="0"/>
              <w:right w:val="single" w:color="auto" w:sz="4" w:space="0"/>
            </w:tcBorders>
            <w:vAlign w:val="center"/>
          </w:tcPr>
          <w:p w14:paraId="4328C632">
            <w:pPr>
              <w:spacing w:line="360" w:lineRule="auto"/>
              <w:jc w:val="center"/>
              <w:rPr>
                <w:rFonts w:ascii="宋体"/>
                <w:spacing w:val="20"/>
                <w:sz w:val="24"/>
                <w:szCs w:val="24"/>
              </w:rPr>
            </w:pPr>
            <w:r>
              <w:rPr>
                <w:rFonts w:hint="eastAsia" w:ascii="宋体"/>
                <w:spacing w:val="20"/>
                <w:sz w:val="24"/>
                <w:szCs w:val="24"/>
              </w:rPr>
              <w:t>2</w:t>
            </w:r>
          </w:p>
        </w:tc>
        <w:tc>
          <w:tcPr>
            <w:tcW w:w="1276" w:type="dxa"/>
            <w:tcBorders>
              <w:top w:val="single" w:color="auto" w:sz="4" w:space="0"/>
              <w:left w:val="single" w:color="auto" w:sz="4" w:space="0"/>
              <w:bottom w:val="single" w:color="auto" w:sz="4" w:space="0"/>
              <w:right w:val="single" w:color="auto" w:sz="4" w:space="0"/>
            </w:tcBorders>
            <w:vAlign w:val="center"/>
          </w:tcPr>
          <w:p w14:paraId="3DA0117A">
            <w:pPr>
              <w:spacing w:line="360" w:lineRule="auto"/>
              <w:jc w:val="center"/>
              <w:rPr>
                <w:rFonts w:ascii="宋体"/>
                <w:spacing w:val="20"/>
                <w:sz w:val="24"/>
                <w:szCs w:val="24"/>
              </w:rPr>
            </w:pPr>
            <w:r>
              <w:rPr>
                <w:rFonts w:hint="eastAsia" w:ascii="宋体"/>
                <w:spacing w:val="20"/>
                <w:sz w:val="24"/>
                <w:szCs w:val="24"/>
              </w:rPr>
              <w:t>8</w:t>
            </w:r>
          </w:p>
        </w:tc>
        <w:tc>
          <w:tcPr>
            <w:tcW w:w="4677" w:type="dxa"/>
            <w:tcBorders>
              <w:top w:val="single" w:color="auto" w:sz="4" w:space="0"/>
              <w:left w:val="single" w:color="auto" w:sz="4" w:space="0"/>
              <w:bottom w:val="single" w:color="auto" w:sz="4" w:space="0"/>
              <w:right w:val="single" w:color="auto" w:sz="4" w:space="0"/>
            </w:tcBorders>
            <w:vAlign w:val="center"/>
          </w:tcPr>
          <w:p w14:paraId="41C843A9">
            <w:pPr>
              <w:widowControl/>
              <w:jc w:val="left"/>
              <w:textAlignment w:val="center"/>
              <w:rPr>
                <w:rFonts w:ascii="宋体" w:hAnsi="宋体" w:cs="宋体"/>
                <w:color w:val="000000"/>
                <w:kern w:val="0"/>
                <w:szCs w:val="21"/>
                <w:lang w:bidi="ar"/>
              </w:rPr>
            </w:pPr>
            <w:r>
              <w:rPr>
                <w:rFonts w:hint="eastAsia" w:ascii="宋体" w:hAnsi="宋体" w:cs="宋体"/>
                <w:color w:val="000000"/>
                <w:kern w:val="0"/>
                <w:szCs w:val="21"/>
                <w:lang w:bidi="ar"/>
              </w:rPr>
              <w:t>（1）年龄：</w:t>
            </w:r>
            <w:r>
              <w:rPr>
                <w:rFonts w:hint="eastAsia" w:ascii="宋体" w:hAnsi="宋体"/>
              </w:rPr>
              <w:t xml:space="preserve">≤  </w:t>
            </w:r>
            <w:r>
              <w:rPr>
                <w:rFonts w:ascii="宋体" w:hAnsi="宋体"/>
              </w:rPr>
              <w:t>50</w:t>
            </w:r>
            <w:r>
              <w:rPr>
                <w:rFonts w:hint="eastAsia" w:ascii="宋体" w:hAnsi="宋体"/>
              </w:rPr>
              <w:t>岁。</w:t>
            </w:r>
          </w:p>
          <w:p w14:paraId="67F9DF1F">
            <w:pPr>
              <w:spacing w:line="360" w:lineRule="auto"/>
              <w:jc w:val="left"/>
              <w:rPr>
                <w:rFonts w:ascii="宋体" w:hAnsi="宋体" w:cs="宋体"/>
                <w:color w:val="000000"/>
                <w:kern w:val="0"/>
                <w:szCs w:val="21"/>
                <w:lang w:bidi="ar"/>
              </w:rPr>
            </w:pPr>
            <w:r>
              <w:rPr>
                <w:rFonts w:hint="eastAsia" w:ascii="宋体" w:hAnsi="宋体" w:cs="宋体"/>
                <w:color w:val="000000"/>
                <w:kern w:val="0"/>
                <w:szCs w:val="21"/>
                <w:lang w:bidi="ar"/>
              </w:rPr>
              <w:t>（2）专业要求：具有公安部门颁发的保安员证</w:t>
            </w:r>
            <w:r>
              <w:rPr>
                <w:rFonts w:hint="eastAsia" w:ascii="宋体" w:hAnsi="宋体"/>
              </w:rPr>
              <w:t>。</w:t>
            </w:r>
          </w:p>
        </w:tc>
        <w:tc>
          <w:tcPr>
            <w:tcW w:w="1231" w:type="dxa"/>
            <w:tcBorders>
              <w:top w:val="single" w:color="auto" w:sz="4" w:space="0"/>
              <w:left w:val="single" w:color="auto" w:sz="4" w:space="0"/>
              <w:bottom w:val="single" w:color="auto" w:sz="4" w:space="0"/>
              <w:right w:val="single" w:color="auto" w:sz="4" w:space="0"/>
            </w:tcBorders>
            <w:vAlign w:val="center"/>
          </w:tcPr>
          <w:p w14:paraId="0BDC3C58">
            <w:pPr>
              <w:spacing w:line="360" w:lineRule="auto"/>
              <w:jc w:val="center"/>
              <w:rPr>
                <w:rFonts w:ascii="宋体"/>
                <w:spacing w:val="20"/>
                <w:sz w:val="24"/>
                <w:szCs w:val="24"/>
              </w:rPr>
            </w:pPr>
          </w:p>
        </w:tc>
      </w:tr>
      <w:tr w14:paraId="3DB5B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tcBorders>
              <w:top w:val="single" w:color="auto" w:sz="4" w:space="0"/>
              <w:left w:val="single" w:color="auto" w:sz="4" w:space="0"/>
              <w:bottom w:val="single" w:color="auto" w:sz="4" w:space="0"/>
              <w:right w:val="single" w:color="auto" w:sz="4" w:space="0"/>
            </w:tcBorders>
            <w:vAlign w:val="center"/>
          </w:tcPr>
          <w:p w14:paraId="26443FF7">
            <w:pPr>
              <w:ind w:left="27"/>
              <w:jc w:val="center"/>
              <w:rPr>
                <w:rFonts w:ascii="宋体" w:hAnsi="宋体" w:cs="宋体"/>
                <w:color w:val="000000"/>
                <w:kern w:val="0"/>
                <w:szCs w:val="21"/>
                <w:lang w:bidi="ar"/>
              </w:rPr>
            </w:pPr>
            <w:r>
              <w:rPr>
                <w:rFonts w:hint="eastAsia" w:ascii="宋体" w:hAnsi="宋体" w:cs="宋体"/>
                <w:color w:val="000000"/>
                <w:kern w:val="0"/>
                <w:szCs w:val="21"/>
                <w:lang w:bidi="ar"/>
              </w:rPr>
              <w:t>监控</w:t>
            </w:r>
          </w:p>
        </w:tc>
        <w:tc>
          <w:tcPr>
            <w:tcW w:w="1332" w:type="dxa"/>
            <w:tcBorders>
              <w:top w:val="single" w:color="auto" w:sz="4" w:space="0"/>
              <w:left w:val="single" w:color="auto" w:sz="4" w:space="0"/>
              <w:bottom w:val="single" w:color="auto" w:sz="4" w:space="0"/>
              <w:right w:val="single" w:color="auto" w:sz="4" w:space="0"/>
            </w:tcBorders>
            <w:vAlign w:val="center"/>
          </w:tcPr>
          <w:p w14:paraId="39230BE6">
            <w:pPr>
              <w:spacing w:line="360" w:lineRule="auto"/>
              <w:jc w:val="center"/>
              <w:rPr>
                <w:rFonts w:ascii="宋体"/>
                <w:spacing w:val="20"/>
                <w:sz w:val="24"/>
                <w:szCs w:val="24"/>
              </w:rPr>
            </w:pPr>
            <w:r>
              <w:rPr>
                <w:rFonts w:hint="eastAsia" w:ascii="宋体"/>
                <w:spacing w:val="20"/>
                <w:sz w:val="24"/>
                <w:szCs w:val="24"/>
              </w:rPr>
              <w:t>2</w:t>
            </w:r>
          </w:p>
        </w:tc>
        <w:tc>
          <w:tcPr>
            <w:tcW w:w="1276" w:type="dxa"/>
            <w:tcBorders>
              <w:top w:val="single" w:color="auto" w:sz="4" w:space="0"/>
              <w:left w:val="single" w:color="auto" w:sz="4" w:space="0"/>
              <w:bottom w:val="single" w:color="auto" w:sz="4" w:space="0"/>
              <w:right w:val="single" w:color="auto" w:sz="4" w:space="0"/>
            </w:tcBorders>
            <w:vAlign w:val="center"/>
          </w:tcPr>
          <w:p w14:paraId="2363A054">
            <w:pPr>
              <w:spacing w:line="360" w:lineRule="auto"/>
              <w:jc w:val="center"/>
              <w:rPr>
                <w:rFonts w:ascii="宋体"/>
                <w:spacing w:val="20"/>
                <w:sz w:val="24"/>
                <w:szCs w:val="24"/>
              </w:rPr>
            </w:pPr>
            <w:r>
              <w:rPr>
                <w:rFonts w:hint="eastAsia" w:ascii="宋体"/>
                <w:spacing w:val="20"/>
                <w:sz w:val="24"/>
                <w:szCs w:val="24"/>
              </w:rPr>
              <w:t>8</w:t>
            </w:r>
          </w:p>
        </w:tc>
        <w:tc>
          <w:tcPr>
            <w:tcW w:w="4677" w:type="dxa"/>
            <w:tcBorders>
              <w:top w:val="single" w:color="auto" w:sz="4" w:space="0"/>
              <w:left w:val="single" w:color="auto" w:sz="4" w:space="0"/>
              <w:bottom w:val="single" w:color="auto" w:sz="4" w:space="0"/>
              <w:right w:val="single" w:color="auto" w:sz="4" w:space="0"/>
            </w:tcBorders>
            <w:vAlign w:val="center"/>
          </w:tcPr>
          <w:p w14:paraId="14946878">
            <w:pPr>
              <w:widowControl/>
              <w:jc w:val="left"/>
              <w:textAlignment w:val="center"/>
              <w:rPr>
                <w:rFonts w:ascii="宋体" w:hAnsi="宋体" w:cs="宋体"/>
                <w:color w:val="000000"/>
                <w:kern w:val="0"/>
                <w:szCs w:val="21"/>
                <w:lang w:bidi="ar"/>
              </w:rPr>
            </w:pPr>
            <w:r>
              <w:rPr>
                <w:rFonts w:hint="eastAsia" w:ascii="宋体" w:hAnsi="宋体" w:cs="宋体"/>
                <w:color w:val="000000"/>
                <w:kern w:val="0"/>
                <w:szCs w:val="21"/>
                <w:lang w:bidi="ar"/>
              </w:rPr>
              <w:t>（1）年龄：</w:t>
            </w:r>
            <w:r>
              <w:rPr>
                <w:rFonts w:hint="eastAsia" w:ascii="宋体" w:hAnsi="宋体"/>
              </w:rPr>
              <w:t xml:space="preserve">≤  </w:t>
            </w:r>
            <w:r>
              <w:rPr>
                <w:rFonts w:ascii="宋体" w:hAnsi="宋体"/>
              </w:rPr>
              <w:t>50</w:t>
            </w:r>
            <w:r>
              <w:rPr>
                <w:rFonts w:hint="eastAsia" w:ascii="宋体" w:hAnsi="宋体"/>
              </w:rPr>
              <w:t>岁。</w:t>
            </w:r>
          </w:p>
          <w:p w14:paraId="4701A68C">
            <w:pPr>
              <w:spacing w:line="360" w:lineRule="auto"/>
              <w:jc w:val="left"/>
              <w:rPr>
                <w:rFonts w:ascii="宋体" w:hAnsi="宋体"/>
                <w:spacing w:val="20"/>
                <w:sz w:val="24"/>
                <w:szCs w:val="24"/>
              </w:rPr>
            </w:pPr>
            <w:r>
              <w:rPr>
                <w:rFonts w:hint="eastAsia" w:ascii="宋体" w:hAnsi="宋体" w:cs="宋体"/>
                <w:color w:val="000000"/>
                <w:kern w:val="0"/>
                <w:szCs w:val="21"/>
                <w:lang w:bidi="ar"/>
              </w:rPr>
              <w:t>（2）专业要求：具有公安部门颁发的保安员证、应急管理部消防救援局颁发的消防设施操作员（</w:t>
            </w:r>
            <w:r>
              <w:rPr>
                <w:rFonts w:hint="eastAsia" w:ascii="宋体" w:hAnsi="宋体" w:cs="宋体"/>
                <w:kern w:val="0"/>
                <w:sz w:val="20"/>
                <w:szCs w:val="20"/>
                <w:lang w:bidi="ar"/>
              </w:rPr>
              <w:t>消防设施监控操作</w:t>
            </w:r>
            <w:r>
              <w:rPr>
                <w:rFonts w:hint="eastAsia" w:ascii="宋体" w:hAnsi="宋体" w:cs="宋体"/>
                <w:color w:val="000000"/>
                <w:kern w:val="0"/>
                <w:szCs w:val="21"/>
                <w:lang w:bidi="ar"/>
              </w:rPr>
              <w:t xml:space="preserve">） </w:t>
            </w:r>
            <w:r>
              <w:rPr>
                <w:rFonts w:ascii="宋体" w:hAnsi="宋体" w:cs="宋体"/>
                <w:color w:val="000000"/>
                <w:kern w:val="0"/>
                <w:szCs w:val="21"/>
                <w:lang w:bidi="ar"/>
              </w:rPr>
              <w:t>4</w:t>
            </w:r>
            <w:r>
              <w:rPr>
                <w:rFonts w:hint="eastAsia" w:ascii="宋体" w:hAnsi="宋体" w:cs="宋体"/>
                <w:color w:val="000000"/>
                <w:kern w:val="0"/>
                <w:szCs w:val="21"/>
                <w:lang w:bidi="ar"/>
              </w:rPr>
              <w:t>级及以上证书</w:t>
            </w:r>
            <w:r>
              <w:rPr>
                <w:rFonts w:hint="eastAsia" w:ascii="宋体" w:hAnsi="宋体"/>
              </w:rPr>
              <w:t>。</w:t>
            </w:r>
          </w:p>
        </w:tc>
        <w:tc>
          <w:tcPr>
            <w:tcW w:w="1231" w:type="dxa"/>
            <w:tcBorders>
              <w:top w:val="single" w:color="auto" w:sz="4" w:space="0"/>
              <w:left w:val="single" w:color="auto" w:sz="4" w:space="0"/>
              <w:bottom w:val="single" w:color="auto" w:sz="4" w:space="0"/>
              <w:right w:val="single" w:color="auto" w:sz="4" w:space="0"/>
            </w:tcBorders>
            <w:vAlign w:val="center"/>
          </w:tcPr>
          <w:p w14:paraId="033B4394">
            <w:pPr>
              <w:spacing w:line="360" w:lineRule="auto"/>
              <w:jc w:val="center"/>
              <w:rPr>
                <w:rFonts w:ascii="宋体"/>
                <w:spacing w:val="20"/>
                <w:sz w:val="24"/>
                <w:szCs w:val="24"/>
              </w:rPr>
            </w:pPr>
          </w:p>
        </w:tc>
      </w:tr>
    </w:tbl>
    <w:p w14:paraId="456617B4">
      <w:pPr>
        <w:rPr>
          <w:szCs w:val="21"/>
        </w:rPr>
      </w:pPr>
      <w:r>
        <w:rPr>
          <w:rFonts w:hint="eastAsia"/>
          <w:szCs w:val="21"/>
        </w:rPr>
        <w:t>说明：投标人应当根据保安服务岗位的风险程度为保安员投保意外伤害保险。</w:t>
      </w:r>
    </w:p>
    <w:p w14:paraId="74E9FD65">
      <w:pPr>
        <w:rPr>
          <w:b/>
          <w:bCs/>
          <w:sz w:val="24"/>
          <w:szCs w:val="24"/>
        </w:rPr>
      </w:pPr>
      <w:r>
        <w:rPr>
          <w:rFonts w:hint="eastAsia" w:ascii="宋体" w:hAnsi="宋体"/>
          <w:b/>
          <w:bCs/>
          <w:color w:val="FF0000"/>
          <w:szCs w:val="21"/>
          <w:vertAlign w:val="baseline"/>
          <w:lang w:eastAsia="zh-CN"/>
        </w:rPr>
        <w:t>★本项目服务人员数不得少于</w:t>
      </w:r>
      <w:r>
        <w:rPr>
          <w:rFonts w:hint="eastAsia" w:ascii="宋体" w:hAnsi="宋体"/>
          <w:b/>
          <w:bCs/>
          <w:color w:val="FF0000"/>
          <w:szCs w:val="21"/>
          <w:vertAlign w:val="baseline"/>
          <w:lang w:val="en-US" w:eastAsia="zh-CN"/>
        </w:rPr>
        <w:t>20</w:t>
      </w:r>
      <w:r>
        <w:rPr>
          <w:rFonts w:hint="eastAsia" w:ascii="宋体" w:hAnsi="宋体"/>
          <w:b/>
          <w:bCs/>
          <w:color w:val="FF0000"/>
          <w:szCs w:val="21"/>
          <w:vertAlign w:val="baseline"/>
          <w:lang w:eastAsia="zh-CN"/>
        </w:rPr>
        <w:t>人。</w:t>
      </w:r>
    </w:p>
    <w:p w14:paraId="2E4B99ED">
      <w:pPr>
        <w:widowControl/>
        <w:spacing w:before="156" w:beforeLines="50" w:line="360" w:lineRule="auto"/>
        <w:ind w:left="426" w:leftChars="203"/>
        <w:jc w:val="left"/>
        <w:outlineLvl w:val="1"/>
        <w:rPr>
          <w:rFonts w:ascii="宋体" w:hAnsi="宋体" w:cs="宋体"/>
          <w:b/>
          <w:color w:val="000000"/>
          <w:kern w:val="0"/>
          <w:sz w:val="24"/>
          <w:szCs w:val="24"/>
        </w:rPr>
      </w:pPr>
      <w:r>
        <w:rPr>
          <w:rFonts w:hint="eastAsia" w:ascii="Times New Roman" w:hAnsi="Times New Roman" w:cs="宋体"/>
          <w:b/>
          <w:color w:val="000000"/>
          <w:kern w:val="0"/>
          <w:sz w:val="24"/>
          <w:szCs w:val="24"/>
        </w:rPr>
        <w:t>五、其他要求</w:t>
      </w:r>
    </w:p>
    <w:p w14:paraId="116392EA">
      <w:pPr>
        <w:spacing w:line="360" w:lineRule="auto"/>
        <w:ind w:firstLine="525" w:firstLineChars="250"/>
        <w:rPr>
          <w:rFonts w:ascii="宋体"/>
          <w:sz w:val="24"/>
          <w:szCs w:val="24"/>
        </w:rPr>
      </w:pPr>
      <w:r>
        <w:rPr>
          <w:rFonts w:hint="eastAsia" w:ascii="宋体" w:hAnsi="宋体"/>
        </w:rPr>
        <w:t>（1）</w:t>
      </w:r>
      <w:r>
        <w:rPr>
          <w:rFonts w:hint="eastAsia" w:ascii="宋体"/>
          <w:sz w:val="24"/>
          <w:szCs w:val="24"/>
        </w:rPr>
        <w:t>投标时应确定项目经理、保安队长、保安员队伍人选，全年人员流动率不高于10%，投标的队伍人员必须与实际项目人员相符。（须提供承诺函）；</w:t>
      </w:r>
    </w:p>
    <w:p w14:paraId="6A99015D">
      <w:pPr>
        <w:spacing w:line="360" w:lineRule="auto"/>
        <w:ind w:firstLine="480" w:firstLineChars="200"/>
        <w:rPr>
          <w:rFonts w:ascii="宋体" w:hAnsi="宋体"/>
          <w:color w:val="000000"/>
          <w:sz w:val="24"/>
          <w:szCs w:val="24"/>
        </w:rPr>
      </w:pPr>
      <w:r>
        <w:rPr>
          <w:rFonts w:hint="eastAsia" w:ascii="宋体" w:hAnsi="宋体"/>
          <w:color w:val="000000"/>
          <w:sz w:val="24"/>
          <w:szCs w:val="24"/>
        </w:rPr>
        <w:t>（2）保安员队伍须全部持有保安员职业资格证、社保证明、无违法犯罪记录。</w:t>
      </w:r>
    </w:p>
    <w:p w14:paraId="3BC161C0">
      <w:pPr>
        <w:spacing w:line="360" w:lineRule="auto"/>
        <w:ind w:firstLine="480" w:firstLineChars="200"/>
        <w:rPr>
          <w:rFonts w:ascii="宋体" w:hAnsi="宋体"/>
          <w:color w:val="000000"/>
          <w:sz w:val="24"/>
          <w:szCs w:val="24"/>
        </w:rPr>
      </w:pPr>
      <w:r>
        <w:rPr>
          <w:rFonts w:hint="eastAsia" w:ascii="宋体" w:hAnsi="宋体"/>
          <w:color w:val="000000"/>
          <w:sz w:val="24"/>
          <w:szCs w:val="24"/>
        </w:rPr>
        <w:t>（3）保安队伍中需要配备至少1名具备急救能力；</w:t>
      </w:r>
    </w:p>
    <w:p w14:paraId="5BC08DDB">
      <w:pPr>
        <w:spacing w:line="360" w:lineRule="auto"/>
        <w:ind w:firstLine="480" w:firstLineChars="200"/>
        <w:rPr>
          <w:rFonts w:ascii="宋体" w:hAnsi="宋体"/>
          <w:color w:val="000000"/>
          <w:sz w:val="24"/>
          <w:szCs w:val="24"/>
        </w:rPr>
      </w:pPr>
      <w:r>
        <w:rPr>
          <w:rFonts w:hint="eastAsia" w:ascii="宋体" w:hAnsi="宋体"/>
          <w:color w:val="000000"/>
          <w:sz w:val="24"/>
          <w:szCs w:val="24"/>
        </w:rPr>
        <w:t>（4）服务单位应具备2名及以上</w:t>
      </w:r>
      <w:r>
        <w:rPr>
          <w:rFonts w:hint="eastAsia" w:ascii="宋体" w:hAnsi="宋体"/>
          <w:color w:val="000000"/>
          <w:sz w:val="24"/>
          <w:szCs w:val="24"/>
          <w:lang w:eastAsia="zh-CN"/>
        </w:rPr>
        <w:t>一级保安员</w:t>
      </w:r>
      <w:r>
        <w:rPr>
          <w:rFonts w:hint="eastAsia" w:ascii="宋体" w:hAnsi="宋体"/>
          <w:color w:val="000000"/>
          <w:sz w:val="24"/>
          <w:szCs w:val="24"/>
        </w:rPr>
        <w:t>有在高校从事人防服务工作经历；</w:t>
      </w:r>
    </w:p>
    <w:p w14:paraId="2956D7F8">
      <w:pPr>
        <w:spacing w:line="360" w:lineRule="auto"/>
        <w:ind w:firstLine="600" w:firstLineChars="250"/>
        <w:rPr>
          <w:rFonts w:ascii="宋体" w:hAnsi="宋体"/>
          <w:color w:val="000000"/>
          <w:sz w:val="24"/>
          <w:szCs w:val="24"/>
        </w:rPr>
      </w:pPr>
      <w:r>
        <w:rPr>
          <w:rFonts w:hint="eastAsia" w:ascii="宋体" w:hAnsi="宋体"/>
          <w:color w:val="000000"/>
          <w:sz w:val="24"/>
          <w:szCs w:val="24"/>
        </w:rPr>
        <w:t>（</w:t>
      </w:r>
      <w:r>
        <w:rPr>
          <w:rFonts w:hint="eastAsia" w:ascii="宋体" w:hAnsi="宋体"/>
          <w:color w:val="000000"/>
          <w:sz w:val="24"/>
          <w:szCs w:val="24"/>
          <w:lang w:val="en-US" w:eastAsia="zh-CN"/>
        </w:rPr>
        <w:t>5</w:t>
      </w:r>
      <w:r>
        <w:rPr>
          <w:rFonts w:hint="eastAsia" w:ascii="宋体" w:hAnsi="宋体"/>
          <w:color w:val="000000"/>
          <w:sz w:val="24"/>
          <w:szCs w:val="24"/>
        </w:rPr>
        <w:t>）服务单位须根据高校人防服务特点制定合理的人防工作力量配合方案，以满足门卫、巡逻、值守的工作要求。</w:t>
      </w:r>
    </w:p>
    <w:p w14:paraId="03A7FBB8">
      <w:pPr>
        <w:spacing w:line="360" w:lineRule="auto"/>
        <w:ind w:firstLine="600" w:firstLineChars="250"/>
        <w:rPr>
          <w:rFonts w:ascii="宋体" w:hAnsi="宋体"/>
          <w:color w:val="000000"/>
          <w:sz w:val="24"/>
          <w:szCs w:val="24"/>
        </w:rPr>
      </w:pPr>
      <w:r>
        <w:rPr>
          <w:rFonts w:hint="eastAsia" w:ascii="宋体" w:hAnsi="宋体"/>
          <w:color w:val="000000"/>
          <w:sz w:val="24"/>
          <w:szCs w:val="24"/>
        </w:rPr>
        <w:t>（</w:t>
      </w:r>
      <w:r>
        <w:rPr>
          <w:rFonts w:hint="eastAsia" w:ascii="宋体" w:hAnsi="宋体"/>
          <w:color w:val="000000"/>
          <w:sz w:val="24"/>
          <w:szCs w:val="24"/>
          <w:lang w:val="en-US" w:eastAsia="zh-CN"/>
        </w:rPr>
        <w:t>6</w:t>
      </w:r>
      <w:r>
        <w:rPr>
          <w:rFonts w:hint="eastAsia" w:ascii="宋体" w:hAnsi="宋体"/>
          <w:color w:val="000000"/>
          <w:sz w:val="24"/>
          <w:szCs w:val="24"/>
        </w:rPr>
        <w:t>）服务单位须制定切实可行的管理方案以保证人防队伍的人员稳定、思想稳定，全年人员流动率不高于10%，保安团队退伍军人占总数的 10% 以上。</w:t>
      </w:r>
    </w:p>
    <w:p w14:paraId="5E708547">
      <w:pPr>
        <w:spacing w:line="360" w:lineRule="auto"/>
        <w:ind w:firstLine="600" w:firstLineChars="250"/>
        <w:rPr>
          <w:rFonts w:ascii="宋体" w:hAnsi="宋体"/>
          <w:color w:val="000000"/>
          <w:sz w:val="24"/>
          <w:szCs w:val="24"/>
        </w:rPr>
      </w:pPr>
      <w:r>
        <w:rPr>
          <w:rFonts w:hint="eastAsia" w:ascii="宋体" w:hAnsi="宋体"/>
          <w:color w:val="000000"/>
          <w:sz w:val="24"/>
          <w:szCs w:val="24"/>
        </w:rPr>
        <w:t>（</w:t>
      </w:r>
      <w:r>
        <w:rPr>
          <w:rFonts w:hint="eastAsia" w:ascii="宋体" w:hAnsi="宋体"/>
          <w:color w:val="000000"/>
          <w:sz w:val="24"/>
          <w:szCs w:val="24"/>
          <w:lang w:val="en-US" w:eastAsia="zh-CN"/>
        </w:rPr>
        <w:t>7</w:t>
      </w:r>
      <w:r>
        <w:rPr>
          <w:rFonts w:hint="eastAsia" w:ascii="宋体" w:hAnsi="宋体"/>
          <w:color w:val="000000"/>
          <w:sz w:val="24"/>
          <w:szCs w:val="24"/>
        </w:rPr>
        <w:t>）通过质量管理体系认证（GB/T 19001认证）、职业健康安全管理体系认证（GB/T 45001认证）、环境管理体系认证（GB/T 24001认证）</w:t>
      </w:r>
      <w:r>
        <w:rPr>
          <w:rFonts w:hint="eastAsia" w:ascii="宋体" w:hAnsi="宋体"/>
          <w:color w:val="000000"/>
          <w:sz w:val="24"/>
          <w:szCs w:val="24"/>
          <w:lang w:eastAsia="zh-CN"/>
        </w:rPr>
        <w:t>的为优</w:t>
      </w:r>
      <w:r>
        <w:rPr>
          <w:rFonts w:hint="eastAsia" w:ascii="宋体" w:hAnsi="宋体"/>
          <w:color w:val="000000"/>
          <w:sz w:val="24"/>
          <w:szCs w:val="24"/>
        </w:rPr>
        <w:t>。</w:t>
      </w:r>
    </w:p>
    <w:p w14:paraId="2D90407E">
      <w:pPr>
        <w:rPr>
          <w:sz w:val="24"/>
          <w:szCs w:val="24"/>
        </w:rPr>
      </w:pPr>
    </w:p>
    <w:p w14:paraId="36EE6615">
      <w:pPr>
        <w:widowControl/>
        <w:tabs>
          <w:tab w:val="left" w:pos="567"/>
        </w:tabs>
        <w:spacing w:before="312" w:beforeLines="100" w:after="156" w:afterLines="50" w:line="360" w:lineRule="auto"/>
        <w:ind w:left="426" w:leftChars="203"/>
        <w:jc w:val="left"/>
        <w:outlineLvl w:val="0"/>
        <w:rPr>
          <w:rFonts w:ascii="Times New Roman" w:hAnsi="Times New Roman" w:cs="宋体"/>
          <w:b/>
          <w:color w:val="000000"/>
          <w:kern w:val="0"/>
          <w:sz w:val="24"/>
          <w:szCs w:val="24"/>
        </w:rPr>
      </w:pPr>
    </w:p>
    <w:p w14:paraId="5FBCA752">
      <w:pPr>
        <w:widowControl/>
        <w:tabs>
          <w:tab w:val="left" w:pos="567"/>
        </w:tabs>
        <w:spacing w:before="312" w:beforeLines="100" w:after="156" w:afterLines="50" w:line="360" w:lineRule="auto"/>
        <w:ind w:left="426" w:leftChars="203"/>
        <w:jc w:val="left"/>
        <w:outlineLvl w:val="0"/>
        <w:rPr>
          <w:rFonts w:ascii="Times New Roman" w:hAnsi="Times New Roman" w:cs="宋体"/>
          <w:b/>
          <w:color w:val="000000"/>
          <w:kern w:val="0"/>
          <w:sz w:val="24"/>
          <w:szCs w:val="24"/>
        </w:rPr>
      </w:pPr>
    </w:p>
    <w:p w14:paraId="6BD372E4">
      <w:pPr>
        <w:widowControl/>
        <w:tabs>
          <w:tab w:val="left" w:pos="567"/>
        </w:tabs>
        <w:spacing w:before="312" w:beforeLines="100" w:after="156" w:afterLines="50" w:line="360" w:lineRule="auto"/>
        <w:ind w:left="426" w:leftChars="203"/>
        <w:jc w:val="left"/>
        <w:outlineLvl w:val="0"/>
        <w:rPr>
          <w:rFonts w:ascii="Times New Roman" w:hAnsi="Times New Roman" w:cs="宋体"/>
          <w:b/>
          <w:color w:val="000000"/>
          <w:kern w:val="0"/>
          <w:sz w:val="24"/>
          <w:szCs w:val="24"/>
        </w:rPr>
      </w:pPr>
    </w:p>
    <w:p w14:paraId="7936B0B2">
      <w:pPr>
        <w:widowControl/>
        <w:tabs>
          <w:tab w:val="left" w:pos="567"/>
        </w:tabs>
        <w:spacing w:before="312" w:beforeLines="100" w:after="156" w:afterLines="50" w:line="360" w:lineRule="auto"/>
        <w:ind w:left="426" w:leftChars="203"/>
        <w:jc w:val="left"/>
        <w:outlineLvl w:val="0"/>
        <w:rPr>
          <w:rFonts w:ascii="Times New Roman" w:hAnsi="Times New Roman" w:cs="宋体"/>
          <w:b/>
          <w:color w:val="000000"/>
          <w:kern w:val="0"/>
          <w:sz w:val="24"/>
          <w:szCs w:val="24"/>
        </w:rPr>
      </w:pPr>
    </w:p>
    <w:p w14:paraId="357AC77B">
      <w:pPr>
        <w:widowControl/>
        <w:tabs>
          <w:tab w:val="left" w:pos="567"/>
        </w:tabs>
        <w:spacing w:before="312" w:beforeLines="100" w:after="156" w:afterLines="50" w:line="360" w:lineRule="auto"/>
        <w:ind w:left="426" w:leftChars="203"/>
        <w:jc w:val="left"/>
        <w:outlineLvl w:val="0"/>
        <w:rPr>
          <w:rFonts w:ascii="Times New Roman" w:hAnsi="Times New Roman" w:cs="宋体"/>
          <w:b/>
          <w:color w:val="000000"/>
          <w:kern w:val="0"/>
          <w:sz w:val="24"/>
          <w:szCs w:val="24"/>
        </w:rPr>
      </w:pPr>
    </w:p>
    <w:p w14:paraId="5B202C76">
      <w:pPr>
        <w:widowControl/>
        <w:tabs>
          <w:tab w:val="left" w:pos="567"/>
        </w:tabs>
        <w:spacing w:before="312" w:beforeLines="100" w:after="156" w:afterLines="50" w:line="360" w:lineRule="auto"/>
        <w:ind w:left="426" w:leftChars="203"/>
        <w:jc w:val="left"/>
        <w:outlineLvl w:val="0"/>
        <w:rPr>
          <w:rFonts w:ascii="Times New Roman" w:hAnsi="Times New Roman" w:cs="宋体"/>
          <w:b/>
          <w:color w:val="000000"/>
          <w:kern w:val="0"/>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Lucida Sans">
    <w:altName w:val="Noto Sans"/>
    <w:panose1 w:val="020B0602030504020204"/>
    <w:charset w:val="00"/>
    <w:family w:val="swiss"/>
    <w:pitch w:val="default"/>
    <w:sig w:usb0="00000000" w:usb1="00000000" w:usb2="00000000" w:usb3="00000000" w:csb0="00000001" w:csb1="00000000"/>
  </w:font>
  <w:font w:name="Noto Sans">
    <w:panose1 w:val="020B0502040504020204"/>
    <w:charset w:val="00"/>
    <w:family w:val="auto"/>
    <w:pitch w:val="default"/>
    <w:sig w:usb0="E00002FF" w:usb1="4000201F" w:usb2="08000029" w:usb3="00100000" w:csb0="0000019F" w:csb1="00000000"/>
  </w:font>
  <w:font w:name="方正兰亭黑_GBK">
    <w:altName w:val="方正黑体_GBK"/>
    <w:panose1 w:val="00000000000000000000"/>
    <w:charset w:val="86"/>
    <w:family w:val="script"/>
    <w:pitch w:val="default"/>
    <w:sig w:usb0="00000000" w:usb1="00000000" w:usb2="00080016" w:usb3="00000000" w:csb0="00040001" w:csb1="00000000"/>
  </w:font>
  <w:font w:name="方正黑体_GBK">
    <w:panose1 w:val="02000000000000000000"/>
    <w:charset w:val="86"/>
    <w:family w:val="auto"/>
    <w:pitch w:val="default"/>
    <w:sig w:usb0="00000001" w:usb1="08000000" w:usb2="00000000" w:usb3="00000000" w:csb0="00040000" w:csb1="00000000"/>
  </w:font>
  <w:font w:name="等线">
    <w:altName w:val="Noto Sans CJK SC"/>
    <w:panose1 w:val="02010600030101010101"/>
    <w:charset w:val="86"/>
    <w:family w:val="auto"/>
    <w:pitch w:val="default"/>
    <w:sig w:usb0="00000000" w:usb1="00000000" w:usb2="00000016" w:usb3="00000000" w:csb0="0004000F" w:csb1="00000000"/>
  </w:font>
  <w:font w:name="Noto Sans CJK SC">
    <w:panose1 w:val="020B0500000000000000"/>
    <w:charset w:val="86"/>
    <w:family w:val="auto"/>
    <w:pitch w:val="default"/>
    <w:sig w:usb0="30000083" w:usb1="2BDF3C10" w:usb2="00000016" w:usb3="00000000" w:csb0="602E0107" w:csb1="00000000"/>
  </w:font>
  <w:font w:name="仿宋">
    <w:altName w:val="仿宋_GB2312"/>
    <w:panose1 w:val="02010609060101010101"/>
    <w:charset w:val="86"/>
    <w:family w:val="modern"/>
    <w:pitch w:val="default"/>
    <w:sig w:usb0="00000000" w:usb1="00000000"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CB1A83"/>
    <w:multiLevelType w:val="singleLevel"/>
    <w:tmpl w:val="F4CB1A83"/>
    <w:lvl w:ilvl="0" w:tentative="0">
      <w:start w:val="4"/>
      <w:numFmt w:val="chineseCounting"/>
      <w:suff w:val="nothing"/>
      <w:lvlText w:val="%1、"/>
      <w:lvlJc w:val="left"/>
      <w:rPr>
        <w:rFonts w:hint="eastAsia"/>
      </w:rPr>
    </w:lvl>
  </w:abstractNum>
  <w:abstractNum w:abstractNumId="1">
    <w:nsid w:val="686E925D"/>
    <w:multiLevelType w:val="singleLevel"/>
    <w:tmpl w:val="686E925D"/>
    <w:lvl w:ilvl="0" w:tentative="0">
      <w:start w:val="2"/>
      <w:numFmt w:val="chineseCounting"/>
      <w:suff w:val="nothing"/>
      <w:lvlText w:val="%1、"/>
      <w:lvlJc w:val="left"/>
      <w:rPr>
        <w:rFonts w:hint="eastAsia"/>
        <w:color w:val="auto"/>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trackRevisions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dhNjk0YWZjODQ2YzQ3ZWM0ZjA1MmQ4MjE1YzJiYzkifQ=="/>
  </w:docVars>
  <w:rsids>
    <w:rsidRoot w:val="0038620A"/>
    <w:rsid w:val="00075AC6"/>
    <w:rsid w:val="00101A76"/>
    <w:rsid w:val="001525B1"/>
    <w:rsid w:val="002204DC"/>
    <w:rsid w:val="0038620A"/>
    <w:rsid w:val="003A301A"/>
    <w:rsid w:val="005745CD"/>
    <w:rsid w:val="005A24B8"/>
    <w:rsid w:val="006059D7"/>
    <w:rsid w:val="006801F2"/>
    <w:rsid w:val="00682BBB"/>
    <w:rsid w:val="007332B0"/>
    <w:rsid w:val="00855CC1"/>
    <w:rsid w:val="008D3552"/>
    <w:rsid w:val="00A57158"/>
    <w:rsid w:val="00BD789D"/>
    <w:rsid w:val="00C50F71"/>
    <w:rsid w:val="00CD7E3D"/>
    <w:rsid w:val="00CF1521"/>
    <w:rsid w:val="00D554BA"/>
    <w:rsid w:val="00EA7B32"/>
    <w:rsid w:val="00EC1FCE"/>
    <w:rsid w:val="00F95A9C"/>
    <w:rsid w:val="0FB54D97"/>
    <w:rsid w:val="2BC07713"/>
    <w:rsid w:val="45E867A9"/>
    <w:rsid w:val="46E50C5D"/>
    <w:rsid w:val="4F053EF0"/>
    <w:rsid w:val="50970D9B"/>
    <w:rsid w:val="5E435858"/>
    <w:rsid w:val="5F903BD3"/>
    <w:rsid w:val="6FFDF16B"/>
    <w:rsid w:val="79FFA12F"/>
    <w:rsid w:val="7E5F46E8"/>
    <w:rsid w:val="7E6A104B"/>
    <w:rsid w:val="BD7D12E8"/>
    <w:rsid w:val="CB6F133F"/>
    <w:rsid w:val="DCBBFA1D"/>
    <w:rsid w:val="EBCB18B3"/>
    <w:rsid w:val="EE0C3A50"/>
    <w:rsid w:val="F6CF0F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Lucida Sans"/>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3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semiHidden/>
    <w:unhideWhenUsed/>
    <w:qFormat/>
    <w:uiPriority w:val="9"/>
    <w:pPr>
      <w:keepNext/>
      <w:keepLines/>
      <w:spacing w:before="260" w:after="260" w:line="415" w:lineRule="auto"/>
      <w:outlineLvl w:val="1"/>
    </w:pPr>
    <w:rPr>
      <w:rFonts w:ascii="方正兰亭黑_GBK" w:hAnsi="方正兰亭黑_GBK" w:eastAsia="黑体"/>
      <w:b/>
      <w:bCs/>
      <w:sz w:val="32"/>
      <w:szCs w:val="32"/>
    </w:rPr>
  </w:style>
  <w:style w:type="paragraph" w:styleId="4">
    <w:name w:val="heading 3"/>
    <w:basedOn w:val="1"/>
    <w:next w:val="1"/>
    <w:autoRedefine/>
    <w:semiHidden/>
    <w:unhideWhenUsed/>
    <w:qFormat/>
    <w:uiPriority w:val="9"/>
    <w:pPr>
      <w:keepNext/>
      <w:keepLines/>
      <w:spacing w:before="260" w:after="260" w:line="415" w:lineRule="auto"/>
      <w:outlineLvl w:val="2"/>
    </w:pPr>
    <w:rPr>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autoRedefine/>
    <w:qFormat/>
    <w:uiPriority w:val="0"/>
    <w:pPr>
      <w:jc w:val="left"/>
    </w:pPr>
    <w:rPr>
      <w:rFonts w:ascii="等线" w:eastAsia="等线" w:cs="Arial"/>
    </w:rPr>
  </w:style>
  <w:style w:type="paragraph" w:styleId="6">
    <w:name w:val="Plain Text"/>
    <w:basedOn w:val="1"/>
    <w:link w:val="18"/>
    <w:autoRedefine/>
    <w:qFormat/>
    <w:uiPriority w:val="0"/>
    <w:rPr>
      <w:rFonts w:ascii="宋体" w:hAnsi="Courier New"/>
      <w:szCs w:val="20"/>
    </w:rPr>
  </w:style>
  <w:style w:type="paragraph" w:styleId="7">
    <w:name w:val="Balloon Text"/>
    <w:basedOn w:val="1"/>
    <w:autoRedefine/>
    <w:qFormat/>
    <w:uiPriority w:val="0"/>
    <w:rPr>
      <w:rFonts w:ascii="等线" w:eastAsia="等线" w:cs="Arial"/>
      <w:sz w:val="18"/>
      <w:szCs w:val="18"/>
    </w:rPr>
  </w:style>
  <w:style w:type="paragraph" w:styleId="8">
    <w:name w:val="footer"/>
    <w:basedOn w:val="1"/>
    <w:autoRedefine/>
    <w:qFormat/>
    <w:uiPriority w:val="0"/>
    <w:pPr>
      <w:tabs>
        <w:tab w:val="center" w:pos="4153"/>
        <w:tab w:val="right" w:pos="8306"/>
      </w:tabs>
      <w:snapToGrid w:val="0"/>
      <w:jc w:val="left"/>
    </w:pPr>
    <w:rPr>
      <w:rFonts w:ascii="等线" w:eastAsia="等线" w:cs="Arial"/>
      <w:sz w:val="18"/>
      <w:szCs w:val="18"/>
    </w:rPr>
  </w:style>
  <w:style w:type="paragraph" w:styleId="9">
    <w:name w:val="header"/>
    <w:basedOn w:val="1"/>
    <w:autoRedefine/>
    <w:qFormat/>
    <w:uiPriority w:val="0"/>
    <w:pPr>
      <w:pBdr>
        <w:bottom w:val="single" w:color="auto" w:sz="6" w:space="1"/>
      </w:pBdr>
      <w:tabs>
        <w:tab w:val="center" w:pos="4153"/>
        <w:tab w:val="right" w:pos="8306"/>
      </w:tabs>
      <w:snapToGrid w:val="0"/>
      <w:jc w:val="center"/>
    </w:pPr>
    <w:rPr>
      <w:rFonts w:ascii="等线" w:eastAsia="等线" w:cs="Arial"/>
      <w:sz w:val="18"/>
      <w:szCs w:val="18"/>
    </w:rPr>
  </w:style>
  <w:style w:type="paragraph" w:styleId="10">
    <w:name w:val="List"/>
    <w:basedOn w:val="1"/>
    <w:autoRedefine/>
    <w:qFormat/>
    <w:uiPriority w:val="0"/>
    <w:pPr>
      <w:ind w:left="200" w:hanging="200" w:hangingChars="200"/>
    </w:pPr>
    <w:rPr>
      <w:rFonts w:ascii="Times New Roman" w:hAnsi="Times New Roman"/>
      <w:szCs w:val="24"/>
    </w:rPr>
  </w:style>
  <w:style w:type="paragraph" w:styleId="11">
    <w:name w:val="annotation subject"/>
    <w:basedOn w:val="5"/>
    <w:next w:val="5"/>
    <w:autoRedefine/>
    <w:qFormat/>
    <w:uiPriority w:val="0"/>
    <w:rPr>
      <w:b/>
      <w:bCs/>
    </w:rPr>
  </w:style>
  <w:style w:type="character" w:styleId="14">
    <w:name w:val="annotation reference"/>
    <w:basedOn w:val="13"/>
    <w:autoRedefine/>
    <w:qFormat/>
    <w:uiPriority w:val="0"/>
    <w:rPr>
      <w:sz w:val="21"/>
      <w:szCs w:val="21"/>
    </w:rPr>
  </w:style>
  <w:style w:type="paragraph" w:customStyle="1" w:styleId="15">
    <w:name w:val="修订1"/>
    <w:autoRedefine/>
    <w:qFormat/>
    <w:uiPriority w:val="0"/>
    <w:rPr>
      <w:rFonts w:ascii="等线" w:hAnsi="Times New Roman" w:eastAsia="等线" w:cs="Arial"/>
      <w:kern w:val="2"/>
      <w:sz w:val="21"/>
      <w:szCs w:val="22"/>
      <w:lang w:val="en-US" w:eastAsia="zh-CN" w:bidi="ar-SA"/>
    </w:rPr>
  </w:style>
  <w:style w:type="paragraph" w:styleId="16">
    <w:name w:val="No Spacing"/>
    <w:autoRedefine/>
    <w:qFormat/>
    <w:uiPriority w:val="0"/>
    <w:pPr>
      <w:widowControl w:val="0"/>
      <w:jc w:val="both"/>
    </w:pPr>
    <w:rPr>
      <w:rFonts w:ascii="等线" w:hAnsi="Times New Roman" w:eastAsia="等线" w:cs="Arial"/>
      <w:kern w:val="2"/>
      <w:sz w:val="21"/>
      <w:szCs w:val="22"/>
      <w:lang w:val="en-US" w:eastAsia="zh-CN" w:bidi="ar-SA"/>
    </w:rPr>
  </w:style>
  <w:style w:type="paragraph" w:styleId="17">
    <w:name w:val="List Paragraph"/>
    <w:basedOn w:val="1"/>
    <w:autoRedefine/>
    <w:qFormat/>
    <w:uiPriority w:val="34"/>
    <w:pPr>
      <w:ind w:firstLine="420" w:firstLineChars="200"/>
    </w:pPr>
  </w:style>
  <w:style w:type="character" w:customStyle="1" w:styleId="18">
    <w:name w:val="纯文本 字符"/>
    <w:basedOn w:val="13"/>
    <w:link w:val="6"/>
    <w:qFormat/>
    <w:uiPriority w:val="0"/>
    <w:rPr>
      <w:rFonts w:ascii="宋体" w:hAnsi="Courier New" w:cs="Times New Roman"/>
      <w:kern w:val="2"/>
      <w:sz w:val="21"/>
    </w:rPr>
  </w:style>
  <w:style w:type="table" w:customStyle="1" w:styleId="19">
    <w:name w:val="Table Normal"/>
    <w:autoRedefine/>
    <w:semiHidden/>
    <w:unhideWhenUsed/>
    <w:qFormat/>
    <w:uiPriority w:val="0"/>
    <w:tblPr>
      <w:tblCellMar>
        <w:top w:w="0" w:type="dxa"/>
        <w:left w:w="0" w:type="dxa"/>
        <w:bottom w:w="0" w:type="dxa"/>
        <w:right w:w="0" w:type="dxa"/>
      </w:tblCellMar>
    </w:tblPr>
  </w:style>
  <w:style w:type="paragraph" w:customStyle="1" w:styleId="20">
    <w:name w:val="Table Text"/>
    <w:basedOn w:val="1"/>
    <w:autoRedefine/>
    <w:semiHidden/>
    <w:qFormat/>
    <w:uiPriority w:val="0"/>
    <w:rPr>
      <w:rFonts w:ascii="仿宋" w:hAnsi="仿宋" w:eastAsia="仿宋" w:cs="仿宋"/>
      <w:sz w:val="22"/>
      <w:lang w:eastAsia="en-US"/>
    </w:rPr>
  </w:style>
  <w:style w:type="paragraph" w:customStyle="1" w:styleId="21">
    <w:name w:val="reader-word-layer reader-word-s1-27"/>
    <w:basedOn w:val="1"/>
    <w:qFormat/>
    <w:uiPriority w:val="0"/>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xmlns="http://www.yozosoft.com.cn/officeDocument/2016/customData">
    <docPr xmlns="http://www.yozosoft.com.cn/officeDocument/2016/customData" revisions="3 0 5 0 0 0 1 0 0 0 3000 0 1 1 1 1"/>
    <sectPr xmlns="http://www.yozosoft.com.cn/officeDocument/2016/customData"/>
  </customProps>
</customData>
</file>

<file path=customXml/itemProps1.xml><?xml version="1.0" encoding="utf-8"?>
<ds:datastoreItem xmlns:ds="http://schemas.openxmlformats.org/officeDocument/2006/customXml" ds:itemID="{0F1BC289-D31E-4560-A411-934622C1EB94}">
  <ds:schemaRefs/>
</ds:datastoreItem>
</file>

<file path=docProps/app.xml><?xml version="1.0" encoding="utf-8"?>
<Properties xmlns="http://schemas.openxmlformats.org/officeDocument/2006/extended-properties" xmlns:vt="http://schemas.openxmlformats.org/officeDocument/2006/docPropsVTypes">
  <Template>Normal</Template>
  <Pages>7</Pages>
  <Words>668</Words>
  <Characters>3813</Characters>
  <Lines>31</Lines>
  <Paragraphs>8</Paragraphs>
  <TotalTime>1</TotalTime>
  <ScaleCrop>false</ScaleCrop>
  <LinksUpToDate>false</LinksUpToDate>
  <CharactersWithSpaces>4473</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2025-12-16T06:42:00Z</dcterms:created>
  <dc:creator>张姝雅</dc:creator>
  <cp:lastModifiedBy>吴昀霖</cp:lastModifiedBy>
  <dcterms:modified xsi:type="dcterms:W3CDTF">2026-01-06T16:59:28Z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ICV">
    <vt:lpwstr>5C06E72E4998605CD9FF59693F5F7AEE_43</vt:lpwstr>
  </property>
</Properties>
</file>