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53ABA" w14:textId="77777777" w:rsidR="00AF260A" w:rsidRPr="00565A50" w:rsidRDefault="00AF260A">
      <w:pPr>
        <w:snapToGrid w:val="0"/>
        <w:spacing w:beforeLines="50" w:before="120" w:afterLines="50" w:after="120" w:line="380" w:lineRule="exact"/>
        <w:jc w:val="center"/>
        <w:rPr>
          <w:rFonts w:ascii="仿宋" w:eastAsia="仿宋" w:hAnsi="仿宋" w:cs="宋体" w:hint="eastAsia"/>
          <w:b/>
          <w:sz w:val="36"/>
          <w:szCs w:val="36"/>
        </w:rPr>
      </w:pPr>
      <w:bookmarkStart w:id="0" w:name="_Toc350548019"/>
      <w:r w:rsidRPr="00565A50">
        <w:rPr>
          <w:rFonts w:ascii="仿宋" w:eastAsia="仿宋" w:hAnsi="仿宋" w:cs="宋体" w:hint="eastAsia"/>
          <w:b/>
          <w:bCs/>
          <w:sz w:val="36"/>
          <w:szCs w:val="36"/>
        </w:rPr>
        <w:t>招</w:t>
      </w:r>
      <w:r w:rsidRPr="00565A50">
        <w:rPr>
          <w:rFonts w:ascii="仿宋" w:eastAsia="仿宋" w:hAnsi="仿宋" w:cs="宋体" w:hint="eastAsia"/>
          <w:b/>
          <w:sz w:val="36"/>
          <w:szCs w:val="36"/>
        </w:rPr>
        <w:t>标需求</w:t>
      </w:r>
    </w:p>
    <w:p w14:paraId="082ADEE5" w14:textId="77777777" w:rsidR="00AF260A" w:rsidRPr="00565A50" w:rsidRDefault="00AF260A">
      <w:pPr>
        <w:pStyle w:val="1"/>
        <w:spacing w:before="0" w:after="0" w:line="360" w:lineRule="auto"/>
        <w:ind w:firstLineChars="132" w:firstLine="424"/>
        <w:rPr>
          <w:rFonts w:ascii="仿宋" w:eastAsia="仿宋" w:hAnsi="仿宋" w:cs="宋体" w:hint="eastAsia"/>
          <w:sz w:val="32"/>
          <w:szCs w:val="32"/>
        </w:rPr>
      </w:pPr>
      <w:r w:rsidRPr="00565A50">
        <w:rPr>
          <w:rFonts w:ascii="仿宋" w:eastAsia="仿宋" w:hAnsi="仿宋" w:cs="宋体" w:hint="eastAsia"/>
          <w:sz w:val="32"/>
          <w:szCs w:val="32"/>
        </w:rPr>
        <w:t>一、项目概述</w:t>
      </w:r>
    </w:p>
    <w:p w14:paraId="6FB5AB44" w14:textId="77777777" w:rsidR="00AF260A" w:rsidRPr="00565A50" w:rsidRDefault="00AF260A">
      <w:pPr>
        <w:pStyle w:val="2"/>
        <w:spacing w:before="0" w:after="0" w:line="360" w:lineRule="auto"/>
        <w:ind w:firstLineChars="141" w:firstLine="396"/>
        <w:rPr>
          <w:rFonts w:ascii="仿宋" w:eastAsia="仿宋" w:hAnsi="仿宋" w:cs="宋体" w:hint="eastAsia"/>
          <w:sz w:val="28"/>
          <w:szCs w:val="28"/>
        </w:rPr>
      </w:pPr>
      <w:r w:rsidRPr="00565A50">
        <w:rPr>
          <w:rFonts w:ascii="仿宋" w:eastAsia="仿宋" w:hAnsi="仿宋" w:cs="宋体" w:hint="eastAsia"/>
          <w:sz w:val="28"/>
          <w:szCs w:val="28"/>
        </w:rPr>
        <w:t>（</w:t>
      </w:r>
      <w:r w:rsidR="009E22D5">
        <w:rPr>
          <w:rFonts w:ascii="仿宋" w:eastAsia="仿宋" w:hAnsi="仿宋" w:cs="宋体" w:hint="eastAsia"/>
          <w:sz w:val="28"/>
          <w:szCs w:val="28"/>
        </w:rPr>
        <w:t>一</w:t>
      </w:r>
      <w:r w:rsidRPr="00565A50">
        <w:rPr>
          <w:rFonts w:ascii="仿宋" w:eastAsia="仿宋" w:hAnsi="仿宋" w:cs="宋体" w:hint="eastAsia"/>
          <w:sz w:val="28"/>
          <w:szCs w:val="28"/>
        </w:rPr>
        <w:t>）建设背景</w:t>
      </w:r>
    </w:p>
    <w:p w14:paraId="277832C3" w14:textId="77777777" w:rsidR="00212FE4" w:rsidRPr="00565A50" w:rsidRDefault="00212FE4" w:rsidP="00212FE4">
      <w:pPr>
        <w:spacing w:line="360" w:lineRule="auto"/>
        <w:ind w:firstLineChars="200" w:firstLine="560"/>
        <w:rPr>
          <w:rFonts w:ascii="仿宋" w:eastAsia="仿宋" w:hAnsi="仿宋" w:cs="宋体" w:hint="eastAsia"/>
          <w:kern w:val="0"/>
          <w:sz w:val="28"/>
          <w:szCs w:val="28"/>
        </w:rPr>
      </w:pPr>
      <w:r w:rsidRPr="00565A50">
        <w:rPr>
          <w:rFonts w:ascii="仿宋" w:eastAsia="仿宋" w:hAnsi="仿宋" w:cs="宋体" w:hint="eastAsia"/>
          <w:kern w:val="0"/>
          <w:sz w:val="28"/>
          <w:szCs w:val="28"/>
        </w:rPr>
        <w:t>2025年3月，交通运输部办公厅关于印发《公路自然灾害监测预警系统技术指南(试行)》的通知（交办公路函〔2025〕507号），要求为贯彻党中央、国务院决策部署，指导和规范各省(自治区、直辖市)公路自然灾害监测预警系统的建设和运行，稳步提升公路有效监测预警能力，确保公路运行安全，坚决防范遏制重特大事故发生，要求结合本地实际，按照技术指南要求抓紧组织实施。</w:t>
      </w:r>
    </w:p>
    <w:p w14:paraId="49401B69" w14:textId="77777777" w:rsidR="00212FE4" w:rsidRDefault="00212FE4" w:rsidP="00212FE4">
      <w:pPr>
        <w:spacing w:line="360" w:lineRule="auto"/>
        <w:ind w:firstLineChars="200" w:firstLine="560"/>
        <w:rPr>
          <w:rFonts w:ascii="仿宋" w:eastAsia="仿宋" w:hAnsi="仿宋" w:cs="宋体"/>
          <w:kern w:val="0"/>
          <w:sz w:val="28"/>
          <w:szCs w:val="28"/>
        </w:rPr>
      </w:pPr>
      <w:r w:rsidRPr="00565A50">
        <w:rPr>
          <w:rFonts w:ascii="仿宋" w:eastAsia="仿宋" w:hAnsi="仿宋" w:cs="宋体" w:hint="eastAsia"/>
          <w:kern w:val="0"/>
          <w:sz w:val="28"/>
          <w:szCs w:val="28"/>
        </w:rPr>
        <w:t>基于该技术指南要求需构建路段级（道运中心直管公路）、省级的监测预警相关功能，并做好与横向单位、关联省份及交通部的监测数据、预警信息的共享。</w:t>
      </w:r>
    </w:p>
    <w:p w14:paraId="3B686A4E" w14:textId="77777777" w:rsidR="00686E75" w:rsidRPr="00565A50" w:rsidRDefault="00686E75" w:rsidP="00686E75">
      <w:pPr>
        <w:pStyle w:val="2"/>
        <w:spacing w:before="0" w:after="0" w:line="360" w:lineRule="auto"/>
        <w:ind w:firstLineChars="141" w:firstLine="396"/>
        <w:rPr>
          <w:rFonts w:ascii="仿宋" w:eastAsia="仿宋" w:hAnsi="仿宋" w:cs="宋体" w:hint="eastAsia"/>
          <w:sz w:val="28"/>
          <w:szCs w:val="28"/>
        </w:rPr>
      </w:pPr>
      <w:r w:rsidRPr="00565A50">
        <w:rPr>
          <w:rFonts w:ascii="仿宋" w:eastAsia="仿宋" w:hAnsi="仿宋" w:cs="宋体" w:hint="eastAsia"/>
          <w:sz w:val="28"/>
          <w:szCs w:val="28"/>
        </w:rPr>
        <w:t>（</w:t>
      </w:r>
      <w:r w:rsidR="009E22D5">
        <w:rPr>
          <w:rFonts w:ascii="仿宋" w:eastAsia="仿宋" w:hAnsi="仿宋" w:cs="宋体" w:hint="eastAsia"/>
          <w:sz w:val="28"/>
          <w:szCs w:val="28"/>
        </w:rPr>
        <w:t>二</w:t>
      </w:r>
      <w:r w:rsidRPr="00565A50">
        <w:rPr>
          <w:rFonts w:ascii="仿宋" w:eastAsia="仿宋" w:hAnsi="仿宋" w:cs="宋体" w:hint="eastAsia"/>
          <w:sz w:val="28"/>
          <w:szCs w:val="28"/>
        </w:rPr>
        <w:t>）建设</w:t>
      </w:r>
      <w:r>
        <w:rPr>
          <w:rFonts w:ascii="仿宋" w:eastAsia="仿宋" w:hAnsi="仿宋" w:cs="宋体" w:hint="eastAsia"/>
          <w:sz w:val="28"/>
          <w:szCs w:val="28"/>
        </w:rPr>
        <w:t>期限</w:t>
      </w:r>
    </w:p>
    <w:p w14:paraId="2FC3000A" w14:textId="77777777" w:rsidR="00686E75" w:rsidRDefault="00686E75" w:rsidP="00212FE4">
      <w:pPr>
        <w:spacing w:line="360" w:lineRule="auto"/>
        <w:ind w:firstLineChars="200" w:firstLine="560"/>
        <w:rPr>
          <w:rFonts w:ascii="仿宋" w:eastAsia="仿宋" w:hAnsi="仿宋" w:cs="宋体"/>
          <w:kern w:val="0"/>
          <w:sz w:val="28"/>
          <w:szCs w:val="28"/>
        </w:rPr>
      </w:pPr>
      <w:r w:rsidRPr="00E16E42">
        <w:rPr>
          <w:rFonts w:ascii="仿宋" w:eastAsia="仿宋" w:hAnsi="仿宋" w:cs="宋体" w:hint="eastAsia"/>
          <w:kern w:val="0"/>
          <w:sz w:val="28"/>
          <w:szCs w:val="28"/>
        </w:rPr>
        <w:t>自合同签订之日起至2026年12月31日前完成项目建设并通过验收，其中包括为期1个月的试运行。</w:t>
      </w:r>
    </w:p>
    <w:p w14:paraId="66E540F8" w14:textId="77777777" w:rsidR="009E22D5" w:rsidRPr="00565A50" w:rsidRDefault="009E22D5" w:rsidP="009E22D5">
      <w:pPr>
        <w:pStyle w:val="2"/>
        <w:spacing w:before="0" w:after="0" w:line="360" w:lineRule="auto"/>
        <w:ind w:firstLineChars="141" w:firstLine="396"/>
        <w:rPr>
          <w:rFonts w:ascii="仿宋" w:eastAsia="仿宋" w:hAnsi="仿宋" w:cs="宋体" w:hint="eastAsia"/>
          <w:sz w:val="28"/>
          <w:szCs w:val="28"/>
        </w:rPr>
      </w:pPr>
      <w:r w:rsidRPr="00565A50">
        <w:rPr>
          <w:rFonts w:ascii="仿宋" w:eastAsia="仿宋" w:hAnsi="仿宋" w:cs="宋体" w:hint="eastAsia"/>
          <w:sz w:val="28"/>
          <w:szCs w:val="28"/>
        </w:rPr>
        <w:t>（</w:t>
      </w:r>
      <w:r>
        <w:rPr>
          <w:rFonts w:ascii="仿宋" w:eastAsia="仿宋" w:hAnsi="仿宋" w:cs="宋体" w:hint="eastAsia"/>
          <w:sz w:val="28"/>
          <w:szCs w:val="28"/>
        </w:rPr>
        <w:t>三</w:t>
      </w:r>
      <w:r w:rsidRPr="00565A50">
        <w:rPr>
          <w:rFonts w:ascii="仿宋" w:eastAsia="仿宋" w:hAnsi="仿宋" w:cs="宋体" w:hint="eastAsia"/>
          <w:sz w:val="28"/>
          <w:szCs w:val="28"/>
        </w:rPr>
        <w:t>）建设</w:t>
      </w:r>
      <w:r>
        <w:rPr>
          <w:rFonts w:ascii="仿宋" w:eastAsia="仿宋" w:hAnsi="仿宋" w:cs="宋体" w:hint="eastAsia"/>
          <w:sz w:val="28"/>
          <w:szCs w:val="28"/>
        </w:rPr>
        <w:t>资格要求</w:t>
      </w:r>
    </w:p>
    <w:p w14:paraId="03FA52EC" w14:textId="77777777" w:rsidR="009E22D5" w:rsidRPr="004D4B89" w:rsidRDefault="009E22D5" w:rsidP="009E22D5">
      <w:pPr>
        <w:topLinePunct/>
        <w:adjustRightInd w:val="0"/>
        <w:snapToGrid w:val="0"/>
        <w:spacing w:line="336" w:lineRule="auto"/>
        <w:ind w:firstLineChars="200" w:firstLine="640"/>
        <w:rPr>
          <w:rFonts w:ascii="仿宋_GB2312" w:eastAsia="仿宋_GB2312"/>
          <w:sz w:val="32"/>
          <w:szCs w:val="32"/>
        </w:rPr>
      </w:pPr>
      <w:r>
        <w:rPr>
          <w:rFonts w:ascii="仿宋_GB2312" w:eastAsia="仿宋_GB2312" w:hint="eastAsia"/>
          <w:sz w:val="32"/>
          <w:szCs w:val="32"/>
        </w:rPr>
        <w:t>（1）</w:t>
      </w:r>
      <w:r w:rsidRPr="004D4B89">
        <w:rPr>
          <w:rFonts w:ascii="仿宋_GB2312" w:eastAsia="仿宋_GB2312" w:hint="eastAsia"/>
          <w:sz w:val="32"/>
          <w:szCs w:val="32"/>
        </w:rPr>
        <w:t>满足《中华人民共和国政府采购法》第二十二条规定</w:t>
      </w:r>
      <w:r>
        <w:rPr>
          <w:rFonts w:ascii="仿宋_GB2312" w:eastAsia="仿宋_GB2312" w:hint="eastAsia"/>
          <w:sz w:val="32"/>
          <w:szCs w:val="32"/>
        </w:rPr>
        <w:t>；</w:t>
      </w:r>
    </w:p>
    <w:p w14:paraId="354BDFA2" w14:textId="77777777" w:rsidR="009E22D5" w:rsidRPr="004D4B89" w:rsidRDefault="009E22D5" w:rsidP="009E22D5">
      <w:pPr>
        <w:topLinePunct/>
        <w:adjustRightInd w:val="0"/>
        <w:snapToGrid w:val="0"/>
        <w:spacing w:line="336" w:lineRule="auto"/>
        <w:ind w:firstLineChars="200" w:firstLine="640"/>
        <w:rPr>
          <w:rFonts w:ascii="仿宋_GB2312" w:eastAsia="仿宋_GB2312"/>
          <w:sz w:val="32"/>
          <w:szCs w:val="32"/>
        </w:rPr>
      </w:pPr>
      <w:r>
        <w:rPr>
          <w:rFonts w:ascii="仿宋_GB2312" w:eastAsia="仿宋_GB2312" w:hint="eastAsia"/>
          <w:sz w:val="32"/>
          <w:szCs w:val="32"/>
        </w:rPr>
        <w:t>（2）</w:t>
      </w:r>
      <w:r w:rsidRPr="004D4B89">
        <w:rPr>
          <w:rFonts w:ascii="仿宋_GB2312" w:eastAsia="仿宋_GB2312" w:hint="eastAsia"/>
          <w:sz w:val="32"/>
          <w:szCs w:val="32"/>
        </w:rPr>
        <w:t>根据《政府采购促进中小企业发展管理办法》等规定，本项目专门面向</w:t>
      </w:r>
      <w:r>
        <w:rPr>
          <w:rFonts w:ascii="仿宋_GB2312" w:eastAsia="仿宋_GB2312" w:hint="eastAsia"/>
          <w:sz w:val="32"/>
          <w:szCs w:val="32"/>
        </w:rPr>
        <w:t>中小</w:t>
      </w:r>
      <w:r w:rsidRPr="004D4B89">
        <w:rPr>
          <w:rFonts w:ascii="仿宋_GB2312" w:eastAsia="仿宋_GB2312" w:hint="eastAsia"/>
          <w:sz w:val="32"/>
          <w:szCs w:val="32"/>
        </w:rPr>
        <w:t>企业采购。</w:t>
      </w:r>
      <w:r>
        <w:rPr>
          <w:rFonts w:ascii="仿宋_GB2312" w:eastAsia="仿宋_GB2312" w:hint="eastAsia"/>
          <w:sz w:val="32"/>
          <w:szCs w:val="32"/>
        </w:rPr>
        <w:t>中小</w:t>
      </w:r>
      <w:r w:rsidRPr="004D4B89">
        <w:rPr>
          <w:rFonts w:ascii="仿宋_GB2312" w:eastAsia="仿宋_GB2312" w:hint="eastAsia"/>
          <w:sz w:val="32"/>
          <w:szCs w:val="32"/>
        </w:rPr>
        <w:t>企业应当按照规定提供《中小企业声明函》</w:t>
      </w:r>
      <w:r>
        <w:rPr>
          <w:rFonts w:ascii="仿宋_GB2312" w:eastAsia="仿宋_GB2312" w:hint="eastAsia"/>
          <w:sz w:val="32"/>
          <w:szCs w:val="32"/>
        </w:rPr>
        <w:t>；</w:t>
      </w:r>
    </w:p>
    <w:p w14:paraId="3ACF10A9" w14:textId="77777777" w:rsidR="009E22D5" w:rsidRPr="003F43FF" w:rsidRDefault="009E22D5" w:rsidP="009E22D5">
      <w:pPr>
        <w:topLinePunct/>
        <w:adjustRightInd w:val="0"/>
        <w:snapToGrid w:val="0"/>
        <w:spacing w:line="336" w:lineRule="auto"/>
        <w:ind w:firstLineChars="200" w:firstLine="640"/>
        <w:rPr>
          <w:rFonts w:ascii="仿宋_GB2312" w:eastAsia="仿宋_GB2312"/>
          <w:sz w:val="32"/>
          <w:szCs w:val="32"/>
        </w:rPr>
      </w:pPr>
      <w:r w:rsidRPr="003F43FF">
        <w:rPr>
          <w:rFonts w:ascii="仿宋_GB2312" w:eastAsia="仿宋_GB2312" w:hint="eastAsia"/>
          <w:sz w:val="32"/>
          <w:szCs w:val="32"/>
        </w:rPr>
        <w:t>其他资格要求：</w:t>
      </w:r>
    </w:p>
    <w:p w14:paraId="34BEEFD3" w14:textId="77777777" w:rsidR="009E22D5" w:rsidRPr="003F43FF" w:rsidRDefault="009E22D5" w:rsidP="009E22D5">
      <w:pPr>
        <w:topLinePunct/>
        <w:adjustRightInd w:val="0"/>
        <w:snapToGrid w:val="0"/>
        <w:spacing w:line="336" w:lineRule="auto"/>
        <w:ind w:firstLineChars="200" w:firstLine="640"/>
        <w:rPr>
          <w:rFonts w:ascii="仿宋_GB2312" w:eastAsia="仿宋_GB2312"/>
          <w:sz w:val="32"/>
          <w:szCs w:val="32"/>
        </w:rPr>
      </w:pPr>
      <w:r w:rsidRPr="003F43FF">
        <w:rPr>
          <w:rFonts w:ascii="仿宋_GB2312" w:eastAsia="仿宋_GB2312" w:hint="eastAsia"/>
          <w:sz w:val="32"/>
          <w:szCs w:val="32"/>
        </w:rPr>
        <w:t>（1）未被“信用中国”（www.creditchina.gov.cn）、中国政府采购网（www.ccgp.gov.cn）列入失信被执行人、重大税收违法案件当事人名单、政府采购严重违法失信行为记录名单；</w:t>
      </w:r>
    </w:p>
    <w:p w14:paraId="1C032F9F" w14:textId="77777777" w:rsidR="009E22D5" w:rsidRPr="003F43FF" w:rsidRDefault="009E22D5" w:rsidP="009E22D5">
      <w:pPr>
        <w:topLinePunct/>
        <w:adjustRightInd w:val="0"/>
        <w:snapToGrid w:val="0"/>
        <w:spacing w:line="336" w:lineRule="auto"/>
        <w:ind w:firstLineChars="200" w:firstLine="640"/>
        <w:rPr>
          <w:rFonts w:ascii="仿宋_GB2312" w:eastAsia="仿宋_GB2312"/>
          <w:sz w:val="32"/>
          <w:szCs w:val="32"/>
        </w:rPr>
      </w:pPr>
      <w:r w:rsidRPr="003F43FF">
        <w:rPr>
          <w:rFonts w:ascii="仿宋_GB2312" w:eastAsia="仿宋_GB2312" w:hint="eastAsia"/>
          <w:sz w:val="32"/>
          <w:szCs w:val="32"/>
        </w:rPr>
        <w:t>（2）本项目专门面向中小企业采购；</w:t>
      </w:r>
    </w:p>
    <w:p w14:paraId="4146A28E" w14:textId="77777777" w:rsidR="009E22D5" w:rsidRDefault="009E22D5" w:rsidP="009E22D5">
      <w:pPr>
        <w:topLinePunct/>
        <w:adjustRightInd w:val="0"/>
        <w:snapToGrid w:val="0"/>
        <w:spacing w:line="336" w:lineRule="auto"/>
        <w:ind w:firstLineChars="200" w:firstLine="640"/>
        <w:rPr>
          <w:rFonts w:ascii="仿宋_GB2312" w:eastAsia="仿宋_GB2312"/>
          <w:sz w:val="32"/>
          <w:szCs w:val="32"/>
        </w:rPr>
      </w:pPr>
      <w:r w:rsidRPr="003F43FF">
        <w:rPr>
          <w:rFonts w:ascii="仿宋_GB2312" w:eastAsia="仿宋_GB2312" w:hint="eastAsia"/>
          <w:sz w:val="32"/>
          <w:szCs w:val="32"/>
        </w:rPr>
        <w:lastRenderedPageBreak/>
        <w:t>（3）本项目不接受联合体投标。</w:t>
      </w:r>
    </w:p>
    <w:p w14:paraId="4DD6F97A" w14:textId="77777777" w:rsidR="009E22D5" w:rsidRPr="009E22D5" w:rsidRDefault="009E22D5" w:rsidP="00212FE4">
      <w:pPr>
        <w:spacing w:line="360" w:lineRule="auto"/>
        <w:ind w:firstLineChars="200" w:firstLine="560"/>
        <w:rPr>
          <w:rFonts w:ascii="仿宋" w:eastAsia="仿宋" w:hAnsi="仿宋" w:cs="宋体" w:hint="eastAsia"/>
          <w:kern w:val="0"/>
          <w:sz w:val="28"/>
          <w:szCs w:val="28"/>
        </w:rPr>
      </w:pPr>
    </w:p>
    <w:p w14:paraId="4B2D99A2" w14:textId="77777777" w:rsidR="00406013" w:rsidRPr="00565A50" w:rsidRDefault="00406013" w:rsidP="00406013">
      <w:pPr>
        <w:pStyle w:val="1"/>
        <w:spacing w:before="0" w:after="0" w:line="360" w:lineRule="auto"/>
        <w:ind w:firstLineChars="132" w:firstLine="424"/>
        <w:rPr>
          <w:rFonts w:ascii="仿宋" w:eastAsia="仿宋" w:hAnsi="仿宋" w:cs="宋体" w:hint="eastAsia"/>
          <w:sz w:val="32"/>
          <w:szCs w:val="32"/>
        </w:rPr>
      </w:pPr>
      <w:r>
        <w:rPr>
          <w:rFonts w:ascii="仿宋" w:eastAsia="仿宋" w:hAnsi="仿宋" w:cs="宋体" w:hint="eastAsia"/>
          <w:sz w:val="32"/>
          <w:szCs w:val="32"/>
        </w:rPr>
        <w:t>二</w:t>
      </w:r>
      <w:r w:rsidRPr="00565A50">
        <w:rPr>
          <w:rFonts w:ascii="仿宋" w:eastAsia="仿宋" w:hAnsi="仿宋" w:cs="宋体" w:hint="eastAsia"/>
          <w:sz w:val="32"/>
          <w:szCs w:val="32"/>
        </w:rPr>
        <w:t>、</w:t>
      </w:r>
      <w:r>
        <w:rPr>
          <w:rFonts w:ascii="仿宋" w:eastAsia="仿宋" w:hAnsi="仿宋" w:cs="宋体" w:hint="eastAsia"/>
          <w:sz w:val="32"/>
          <w:szCs w:val="32"/>
        </w:rPr>
        <w:t>建设目标</w:t>
      </w:r>
    </w:p>
    <w:p w14:paraId="2F6BAD4D" w14:textId="77777777" w:rsidR="00AF260A" w:rsidRPr="005301E4" w:rsidRDefault="00C11846" w:rsidP="005301E4">
      <w:pPr>
        <w:pStyle w:val="aff"/>
        <w:ind w:firstLineChars="200" w:firstLine="560"/>
        <w:rPr>
          <w:rFonts w:hint="eastAsia"/>
        </w:rPr>
      </w:pPr>
      <w:r w:rsidRPr="00565A50">
        <w:rPr>
          <w:rFonts w:hint="eastAsia"/>
        </w:rPr>
        <w:t>在本市已开展的承灾体普查、设计回溯等工作基础上，根据“强化本市国省干线公路对一般风险、低风险路段的提级管理”的总体部署，按照交通部《交通运输部办公厅关于进一步加强监测预警提升公路防灾抗灾能力的通知》和《公路自然灾害监测预警系统技术指南（试行）》的相关要求，在道路设施管理项目版块中建设公路自然灾害监测预警模块，构建市（省级）、路段两级功能及运行机制，实现分级的分析处理、审核判断、预警发布、协调调度等功能，不断增强上海公路设施监测预警能力，全面提升公路防灾抗灾水平，从而坚决防范重特大事故发生。</w:t>
      </w:r>
    </w:p>
    <w:p w14:paraId="50E42775" w14:textId="77777777" w:rsidR="00AF260A" w:rsidRPr="00565A50" w:rsidRDefault="001026BA">
      <w:pPr>
        <w:pStyle w:val="1"/>
        <w:spacing w:before="0" w:after="0" w:line="360" w:lineRule="auto"/>
        <w:ind w:firstLineChars="132" w:firstLine="424"/>
        <w:rPr>
          <w:rFonts w:ascii="仿宋" w:eastAsia="仿宋" w:hAnsi="仿宋" w:cs="宋体" w:hint="eastAsia"/>
          <w:sz w:val="32"/>
          <w:szCs w:val="32"/>
        </w:rPr>
      </w:pPr>
      <w:r>
        <w:rPr>
          <w:rFonts w:ascii="仿宋" w:eastAsia="仿宋" w:hAnsi="仿宋" w:cs="宋体" w:hint="eastAsia"/>
          <w:sz w:val="32"/>
          <w:szCs w:val="32"/>
        </w:rPr>
        <w:t>三</w:t>
      </w:r>
      <w:r w:rsidR="00AF260A" w:rsidRPr="00565A50">
        <w:rPr>
          <w:rFonts w:ascii="仿宋" w:eastAsia="仿宋" w:hAnsi="仿宋" w:cs="宋体" w:hint="eastAsia"/>
          <w:sz w:val="32"/>
          <w:szCs w:val="32"/>
        </w:rPr>
        <w:t>、</w:t>
      </w:r>
      <w:r>
        <w:rPr>
          <w:rFonts w:ascii="仿宋" w:eastAsia="仿宋" w:hAnsi="仿宋" w:cs="宋体" w:hint="eastAsia"/>
          <w:sz w:val="32"/>
          <w:szCs w:val="32"/>
        </w:rPr>
        <w:t>项目建设内容</w:t>
      </w:r>
    </w:p>
    <w:p w14:paraId="5BCA8E17" w14:textId="77777777" w:rsidR="00AF260A" w:rsidRPr="00565A50" w:rsidRDefault="00DC11D0">
      <w:pPr>
        <w:pStyle w:val="2"/>
        <w:numPr>
          <w:ilvl w:val="0"/>
          <w:numId w:val="3"/>
        </w:numPr>
        <w:spacing w:before="0" w:after="0" w:line="360" w:lineRule="auto"/>
        <w:ind w:left="0" w:firstLineChars="151" w:firstLine="424"/>
        <w:rPr>
          <w:rFonts w:ascii="仿宋" w:eastAsia="仿宋" w:hAnsi="仿宋" w:cs="宋体" w:hint="eastAsia"/>
          <w:sz w:val="28"/>
          <w:szCs w:val="28"/>
        </w:rPr>
      </w:pPr>
      <w:r>
        <w:rPr>
          <w:rFonts w:ascii="仿宋" w:eastAsia="仿宋" w:hAnsi="仿宋" w:cs="宋体" w:hint="eastAsia"/>
          <w:bCs/>
          <w:sz w:val="28"/>
          <w:szCs w:val="24"/>
        </w:rPr>
        <w:t>功能需求</w:t>
      </w:r>
    </w:p>
    <w:p w14:paraId="04B9F95A" w14:textId="77777777" w:rsidR="0012468A" w:rsidRDefault="0012468A" w:rsidP="0012468A">
      <w:pPr>
        <w:pStyle w:val="aff"/>
        <w:ind w:firstLineChars="200" w:firstLine="560"/>
        <w:rPr>
          <w:rFonts w:hint="eastAsia"/>
        </w:rPr>
      </w:pPr>
      <w:r>
        <w:rPr>
          <w:rFonts w:hint="eastAsia"/>
        </w:rPr>
        <w:t>根据交通运输部公路局印发的《公路自然灾害监测预警系统技术指南（试行）》要求建设如下内容：</w:t>
      </w:r>
    </w:p>
    <w:p w14:paraId="6D9FA1DF" w14:textId="77777777" w:rsidR="0012468A" w:rsidRDefault="0012468A" w:rsidP="0012468A">
      <w:pPr>
        <w:pStyle w:val="aff"/>
        <w:ind w:firstLineChars="200" w:firstLine="560"/>
        <w:rPr>
          <w:rFonts w:hint="eastAsia"/>
        </w:rPr>
      </w:pPr>
      <w:r>
        <w:rPr>
          <w:rFonts w:hint="eastAsia"/>
        </w:rPr>
        <w:t>1、依托“道路设施管理项目”，新增上海公路自然灾害监测预警模块，具备省级公路自然灾害监测预警功能和道运中心直管路段的路段级公路自然灾害监测预警功能。</w:t>
      </w:r>
    </w:p>
    <w:p w14:paraId="2011E059" w14:textId="77777777" w:rsidR="0012468A" w:rsidRDefault="0012468A" w:rsidP="0012468A">
      <w:pPr>
        <w:pStyle w:val="aff"/>
        <w:ind w:firstLineChars="200" w:firstLine="560"/>
        <w:rPr>
          <w:rFonts w:hint="eastAsia"/>
        </w:rPr>
      </w:pPr>
      <w:r>
        <w:rPr>
          <w:rFonts w:hint="eastAsia"/>
        </w:rPr>
        <w:t>2、实现与G15嘉浏高速、G50申渝高速、G2沪宁高速、G60沪昆高速、S4沪金高速以及浦东道运中心、城投公路高速运管中心等路段级自然灾害预警系统进行系统互联，实现业务数据汇聚和共享。</w:t>
      </w:r>
    </w:p>
    <w:p w14:paraId="68D88561" w14:textId="77777777" w:rsidR="00092F8E" w:rsidRDefault="0012468A" w:rsidP="005845CC">
      <w:pPr>
        <w:pStyle w:val="aff"/>
        <w:ind w:firstLineChars="200" w:firstLine="560"/>
      </w:pPr>
      <w:r>
        <w:rPr>
          <w:rFonts w:hint="eastAsia"/>
        </w:rPr>
        <w:t>3、实现与数据融合平台及市大数据中心</w:t>
      </w:r>
      <w:r w:rsidR="001E18B2">
        <w:rPr>
          <w:rFonts w:hint="eastAsia"/>
        </w:rPr>
        <w:t>等</w:t>
      </w:r>
      <w:r>
        <w:rPr>
          <w:rFonts w:hint="eastAsia"/>
        </w:rPr>
        <w:t>互联，共享行业内建设数据、运行数据、养护数据、结构健康监测数据，共享跨行业气象、水利、自然资源、应急管理、公安等行业数据。</w:t>
      </w:r>
    </w:p>
    <w:p w14:paraId="5581CC47" w14:textId="77777777" w:rsidR="0012468A" w:rsidRDefault="00092F8E" w:rsidP="005845CC">
      <w:pPr>
        <w:pStyle w:val="aff"/>
        <w:ind w:firstLineChars="200" w:firstLine="560"/>
      </w:pPr>
      <w:r>
        <w:rPr>
          <w:rFonts w:hint="eastAsia"/>
        </w:rPr>
        <w:t>4、实现路段-省-部级三级数据共享联动功能，及时将监测数据、预警</w:t>
      </w:r>
      <w:r>
        <w:rPr>
          <w:rFonts w:hint="eastAsia"/>
        </w:rPr>
        <w:lastRenderedPageBreak/>
        <w:t>信息发布及处置情况等重要信息逐级上报。</w:t>
      </w:r>
    </w:p>
    <w:p w14:paraId="6F86AB2A" w14:textId="77777777" w:rsidR="00402612" w:rsidRDefault="00402612" w:rsidP="005845CC">
      <w:pPr>
        <w:pStyle w:val="aff"/>
        <w:ind w:firstLineChars="200" w:firstLine="560"/>
      </w:pPr>
      <w:r>
        <w:rPr>
          <w:rFonts w:hint="eastAsia"/>
        </w:rPr>
        <w:t>具体功能需求清单如下表所示：</w:t>
      </w:r>
    </w:p>
    <w:tbl>
      <w:tblPr>
        <w:tblW w:w="9204" w:type="dxa"/>
        <w:tblInd w:w="118" w:type="dxa"/>
        <w:tblLayout w:type="fixed"/>
        <w:tblLook w:val="04A0" w:firstRow="1" w:lastRow="0" w:firstColumn="1" w:lastColumn="0" w:noHBand="0" w:noVBand="1"/>
      </w:tblPr>
      <w:tblGrid>
        <w:gridCol w:w="579"/>
        <w:gridCol w:w="5081"/>
        <w:gridCol w:w="3544"/>
      </w:tblGrid>
      <w:tr w:rsidR="00DB5395" w:rsidRPr="00DC1001" w14:paraId="194CC64E" w14:textId="77777777" w:rsidTr="00CC7E8D">
        <w:trPr>
          <w:trHeight w:val="725"/>
          <w:tblHeader/>
        </w:trPr>
        <w:tc>
          <w:tcPr>
            <w:tcW w:w="579" w:type="dxa"/>
            <w:tcBorders>
              <w:top w:val="single" w:sz="8" w:space="0" w:color="auto"/>
              <w:left w:val="single" w:sz="8" w:space="0" w:color="auto"/>
              <w:bottom w:val="single" w:sz="8" w:space="0" w:color="auto"/>
              <w:right w:val="single" w:sz="8" w:space="0" w:color="auto"/>
            </w:tcBorders>
            <w:shd w:val="clear" w:color="000000" w:fill="auto"/>
            <w:vAlign w:val="center"/>
          </w:tcPr>
          <w:p w14:paraId="1C614F43" w14:textId="77777777" w:rsidR="00DB5395" w:rsidRPr="00DC1001" w:rsidRDefault="00DB5395">
            <w:pPr>
              <w:widowControl/>
              <w:jc w:val="center"/>
              <w:rPr>
                <w:rFonts w:ascii="仿宋" w:eastAsia="仿宋" w:hAnsi="仿宋" w:cs="宋体" w:hint="eastAsia"/>
                <w:b/>
                <w:bCs/>
                <w:kern w:val="0"/>
                <w:szCs w:val="20"/>
              </w:rPr>
            </w:pPr>
            <w:r w:rsidRPr="00DC1001">
              <w:rPr>
                <w:rFonts w:ascii="仿宋" w:eastAsia="仿宋" w:hAnsi="仿宋" w:cs="宋体" w:hint="eastAsia"/>
                <w:b/>
                <w:bCs/>
                <w:kern w:val="0"/>
                <w:szCs w:val="20"/>
              </w:rPr>
              <w:t>序号</w:t>
            </w:r>
          </w:p>
        </w:tc>
        <w:tc>
          <w:tcPr>
            <w:tcW w:w="5081" w:type="dxa"/>
            <w:tcBorders>
              <w:top w:val="single" w:sz="8" w:space="0" w:color="auto"/>
              <w:left w:val="nil"/>
              <w:bottom w:val="single" w:sz="8" w:space="0" w:color="auto"/>
              <w:right w:val="single" w:sz="8" w:space="0" w:color="auto"/>
            </w:tcBorders>
            <w:shd w:val="clear" w:color="000000" w:fill="auto"/>
            <w:vAlign w:val="center"/>
          </w:tcPr>
          <w:p w14:paraId="5C2A917C" w14:textId="77777777" w:rsidR="00DB5395" w:rsidRPr="00DC1001" w:rsidRDefault="00DB5395">
            <w:pPr>
              <w:widowControl/>
              <w:jc w:val="center"/>
              <w:rPr>
                <w:rFonts w:ascii="仿宋" w:eastAsia="仿宋" w:hAnsi="仿宋" w:cs="宋体" w:hint="eastAsia"/>
                <w:b/>
                <w:bCs/>
                <w:kern w:val="0"/>
                <w:szCs w:val="20"/>
              </w:rPr>
            </w:pPr>
            <w:r w:rsidRPr="00DC1001">
              <w:rPr>
                <w:rFonts w:ascii="仿宋" w:eastAsia="仿宋" w:hAnsi="仿宋" w:cs="宋体" w:hint="eastAsia"/>
                <w:b/>
                <w:bCs/>
                <w:kern w:val="0"/>
                <w:szCs w:val="20"/>
              </w:rPr>
              <w:t>模块名称</w:t>
            </w:r>
          </w:p>
        </w:tc>
        <w:tc>
          <w:tcPr>
            <w:tcW w:w="3544" w:type="dxa"/>
            <w:tcBorders>
              <w:top w:val="single" w:sz="8" w:space="0" w:color="auto"/>
              <w:left w:val="nil"/>
              <w:bottom w:val="single" w:sz="8" w:space="0" w:color="auto"/>
              <w:right w:val="single" w:sz="8" w:space="0" w:color="auto"/>
            </w:tcBorders>
            <w:shd w:val="clear" w:color="000000" w:fill="auto"/>
            <w:vAlign w:val="center"/>
          </w:tcPr>
          <w:p w14:paraId="681C1B36" w14:textId="77777777" w:rsidR="00DB5395" w:rsidRPr="00DC1001" w:rsidRDefault="00DB5395">
            <w:pPr>
              <w:widowControl/>
              <w:jc w:val="center"/>
              <w:rPr>
                <w:rFonts w:ascii="仿宋" w:eastAsia="仿宋" w:hAnsi="仿宋" w:cs="宋体" w:hint="eastAsia"/>
                <w:b/>
                <w:bCs/>
                <w:kern w:val="0"/>
                <w:szCs w:val="20"/>
              </w:rPr>
            </w:pPr>
            <w:r w:rsidRPr="00DC1001">
              <w:rPr>
                <w:rFonts w:ascii="仿宋" w:eastAsia="仿宋" w:hAnsi="仿宋" w:cs="宋体" w:hint="eastAsia"/>
                <w:b/>
                <w:bCs/>
                <w:kern w:val="0"/>
                <w:szCs w:val="20"/>
              </w:rPr>
              <w:t>功能名称</w:t>
            </w:r>
          </w:p>
        </w:tc>
      </w:tr>
      <w:tr w:rsidR="00DB5395" w:rsidRPr="00DC1001" w14:paraId="6F8E1FFF"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31605017"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1</w:t>
            </w:r>
          </w:p>
        </w:tc>
        <w:tc>
          <w:tcPr>
            <w:tcW w:w="5081" w:type="dxa"/>
            <w:vMerge w:val="restart"/>
            <w:tcBorders>
              <w:top w:val="nil"/>
              <w:left w:val="single" w:sz="8" w:space="0" w:color="auto"/>
              <w:bottom w:val="single" w:sz="8" w:space="0" w:color="000000"/>
              <w:right w:val="single" w:sz="8" w:space="0" w:color="auto"/>
            </w:tcBorders>
            <w:vAlign w:val="center"/>
          </w:tcPr>
          <w:p w14:paraId="56ED4D35"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路段级自然灾害监测预警-数据感知模块</w:t>
            </w:r>
          </w:p>
        </w:tc>
        <w:tc>
          <w:tcPr>
            <w:tcW w:w="3544" w:type="dxa"/>
            <w:tcBorders>
              <w:top w:val="nil"/>
              <w:left w:val="nil"/>
              <w:bottom w:val="single" w:sz="8" w:space="0" w:color="auto"/>
              <w:right w:val="single" w:sz="8" w:space="0" w:color="auto"/>
            </w:tcBorders>
            <w:vAlign w:val="center"/>
          </w:tcPr>
          <w:p w14:paraId="68B7D5B3"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监测设施数据接入功能</w:t>
            </w:r>
          </w:p>
        </w:tc>
      </w:tr>
      <w:tr w:rsidR="00DB5395" w:rsidRPr="00DC1001" w14:paraId="19AD8A3D"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3A6E7006"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2</w:t>
            </w:r>
          </w:p>
        </w:tc>
        <w:tc>
          <w:tcPr>
            <w:tcW w:w="5081" w:type="dxa"/>
            <w:vMerge/>
            <w:tcBorders>
              <w:top w:val="nil"/>
              <w:left w:val="single" w:sz="8" w:space="0" w:color="auto"/>
              <w:bottom w:val="single" w:sz="8" w:space="0" w:color="000000"/>
              <w:right w:val="single" w:sz="8" w:space="0" w:color="auto"/>
            </w:tcBorders>
            <w:vAlign w:val="center"/>
          </w:tcPr>
          <w:p w14:paraId="39CC6FB8" w14:textId="77777777" w:rsidR="00DB5395" w:rsidRPr="00DC1001" w:rsidRDefault="00DB5395">
            <w:pPr>
              <w:widowControl/>
              <w:jc w:val="left"/>
              <w:rPr>
                <w:rFonts w:ascii="仿宋" w:eastAsia="仿宋" w:hAnsi="仿宋" w:cs="宋体" w:hint="eastAsia"/>
                <w:kern w:val="0"/>
                <w:szCs w:val="20"/>
              </w:rPr>
            </w:pPr>
          </w:p>
        </w:tc>
        <w:tc>
          <w:tcPr>
            <w:tcW w:w="3544" w:type="dxa"/>
            <w:tcBorders>
              <w:top w:val="nil"/>
              <w:left w:val="nil"/>
              <w:bottom w:val="single" w:sz="8" w:space="0" w:color="auto"/>
              <w:right w:val="single" w:sz="8" w:space="0" w:color="auto"/>
            </w:tcBorders>
            <w:vAlign w:val="center"/>
          </w:tcPr>
          <w:p w14:paraId="72E6C201"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预警设施状态接入及控制功能</w:t>
            </w:r>
          </w:p>
        </w:tc>
      </w:tr>
      <w:tr w:rsidR="00DB5395" w:rsidRPr="00DC1001" w14:paraId="31605865"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319D12F6"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3</w:t>
            </w:r>
          </w:p>
        </w:tc>
        <w:tc>
          <w:tcPr>
            <w:tcW w:w="5081" w:type="dxa"/>
            <w:vMerge/>
            <w:tcBorders>
              <w:top w:val="nil"/>
              <w:left w:val="single" w:sz="8" w:space="0" w:color="auto"/>
              <w:bottom w:val="single" w:sz="8" w:space="0" w:color="000000"/>
              <w:right w:val="single" w:sz="8" w:space="0" w:color="auto"/>
            </w:tcBorders>
            <w:vAlign w:val="center"/>
          </w:tcPr>
          <w:p w14:paraId="71ED482C" w14:textId="77777777" w:rsidR="00DB5395" w:rsidRPr="00DC1001" w:rsidRDefault="00DB5395">
            <w:pPr>
              <w:widowControl/>
              <w:jc w:val="left"/>
              <w:rPr>
                <w:rFonts w:ascii="仿宋" w:eastAsia="仿宋" w:hAnsi="仿宋" w:cs="宋体" w:hint="eastAsia"/>
                <w:kern w:val="0"/>
                <w:szCs w:val="20"/>
              </w:rPr>
            </w:pPr>
          </w:p>
        </w:tc>
        <w:tc>
          <w:tcPr>
            <w:tcW w:w="3544" w:type="dxa"/>
            <w:tcBorders>
              <w:top w:val="nil"/>
              <w:left w:val="nil"/>
              <w:bottom w:val="single" w:sz="8" w:space="0" w:color="auto"/>
              <w:right w:val="single" w:sz="8" w:space="0" w:color="auto"/>
            </w:tcBorders>
            <w:vAlign w:val="center"/>
          </w:tcPr>
          <w:p w14:paraId="36F6B3E6"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人工上报信息功能</w:t>
            </w:r>
          </w:p>
        </w:tc>
      </w:tr>
      <w:tr w:rsidR="00DB5395" w:rsidRPr="00DC1001" w14:paraId="6AAD1C27"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582BEC5D"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4</w:t>
            </w:r>
          </w:p>
        </w:tc>
        <w:tc>
          <w:tcPr>
            <w:tcW w:w="5081" w:type="dxa"/>
            <w:vMerge/>
            <w:tcBorders>
              <w:top w:val="nil"/>
              <w:left w:val="single" w:sz="8" w:space="0" w:color="auto"/>
              <w:bottom w:val="single" w:sz="8" w:space="0" w:color="000000"/>
              <w:right w:val="single" w:sz="8" w:space="0" w:color="auto"/>
            </w:tcBorders>
            <w:vAlign w:val="center"/>
          </w:tcPr>
          <w:p w14:paraId="2817852D" w14:textId="77777777" w:rsidR="00DB5395" w:rsidRPr="00DC1001" w:rsidRDefault="00DB5395">
            <w:pPr>
              <w:widowControl/>
              <w:jc w:val="left"/>
              <w:rPr>
                <w:rFonts w:ascii="仿宋" w:eastAsia="仿宋" w:hAnsi="仿宋" w:cs="宋体" w:hint="eastAsia"/>
                <w:kern w:val="0"/>
                <w:szCs w:val="20"/>
              </w:rPr>
            </w:pPr>
          </w:p>
        </w:tc>
        <w:tc>
          <w:tcPr>
            <w:tcW w:w="3544" w:type="dxa"/>
            <w:tcBorders>
              <w:top w:val="nil"/>
              <w:left w:val="nil"/>
              <w:bottom w:val="single" w:sz="8" w:space="0" w:color="auto"/>
              <w:right w:val="single" w:sz="8" w:space="0" w:color="auto"/>
            </w:tcBorders>
            <w:vAlign w:val="center"/>
          </w:tcPr>
          <w:p w14:paraId="295CDD93"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路段其他数据接入功能</w:t>
            </w:r>
          </w:p>
        </w:tc>
      </w:tr>
      <w:tr w:rsidR="00DB5395" w:rsidRPr="00DC1001" w14:paraId="3C5493F2"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0E1DF683"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5</w:t>
            </w:r>
          </w:p>
        </w:tc>
        <w:tc>
          <w:tcPr>
            <w:tcW w:w="5081" w:type="dxa"/>
            <w:vMerge w:val="restart"/>
            <w:tcBorders>
              <w:top w:val="nil"/>
              <w:left w:val="single" w:sz="8" w:space="0" w:color="auto"/>
              <w:bottom w:val="single" w:sz="8" w:space="0" w:color="000000"/>
              <w:right w:val="single" w:sz="8" w:space="0" w:color="auto"/>
            </w:tcBorders>
            <w:vAlign w:val="center"/>
          </w:tcPr>
          <w:p w14:paraId="2E86BA1C"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路段级自然灾害监测预警-数据处理与管理模块</w:t>
            </w:r>
          </w:p>
        </w:tc>
        <w:tc>
          <w:tcPr>
            <w:tcW w:w="3544" w:type="dxa"/>
            <w:tcBorders>
              <w:top w:val="nil"/>
              <w:left w:val="nil"/>
              <w:bottom w:val="single" w:sz="8" w:space="0" w:color="auto"/>
              <w:right w:val="single" w:sz="8" w:space="0" w:color="auto"/>
            </w:tcBorders>
            <w:vAlign w:val="center"/>
          </w:tcPr>
          <w:p w14:paraId="019E98B2"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数据编码管理功能</w:t>
            </w:r>
          </w:p>
        </w:tc>
      </w:tr>
      <w:tr w:rsidR="00DB5395" w:rsidRPr="00DC1001" w14:paraId="56012CB2"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13BC75FF"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6</w:t>
            </w:r>
          </w:p>
        </w:tc>
        <w:tc>
          <w:tcPr>
            <w:tcW w:w="5081" w:type="dxa"/>
            <w:vMerge/>
            <w:tcBorders>
              <w:top w:val="nil"/>
              <w:left w:val="single" w:sz="8" w:space="0" w:color="auto"/>
              <w:bottom w:val="single" w:sz="8" w:space="0" w:color="000000"/>
              <w:right w:val="single" w:sz="8" w:space="0" w:color="auto"/>
            </w:tcBorders>
            <w:vAlign w:val="center"/>
          </w:tcPr>
          <w:p w14:paraId="400776BA" w14:textId="77777777" w:rsidR="00DB5395" w:rsidRPr="00DC1001" w:rsidRDefault="00DB5395">
            <w:pPr>
              <w:widowControl/>
              <w:jc w:val="left"/>
              <w:rPr>
                <w:rFonts w:ascii="仿宋" w:eastAsia="仿宋" w:hAnsi="仿宋" w:cs="宋体" w:hint="eastAsia"/>
                <w:kern w:val="0"/>
                <w:szCs w:val="20"/>
              </w:rPr>
            </w:pPr>
          </w:p>
        </w:tc>
        <w:tc>
          <w:tcPr>
            <w:tcW w:w="3544" w:type="dxa"/>
            <w:tcBorders>
              <w:top w:val="nil"/>
              <w:left w:val="nil"/>
              <w:bottom w:val="single" w:sz="8" w:space="0" w:color="auto"/>
              <w:right w:val="single" w:sz="8" w:space="0" w:color="auto"/>
            </w:tcBorders>
            <w:vAlign w:val="center"/>
          </w:tcPr>
          <w:p w14:paraId="79629529"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数据存储功能</w:t>
            </w:r>
          </w:p>
        </w:tc>
      </w:tr>
      <w:tr w:rsidR="00DB5395" w:rsidRPr="00DC1001" w14:paraId="3B356605"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061C8A99"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7</w:t>
            </w:r>
          </w:p>
        </w:tc>
        <w:tc>
          <w:tcPr>
            <w:tcW w:w="5081" w:type="dxa"/>
            <w:vMerge/>
            <w:tcBorders>
              <w:top w:val="nil"/>
              <w:left w:val="single" w:sz="8" w:space="0" w:color="auto"/>
              <w:bottom w:val="single" w:sz="8" w:space="0" w:color="000000"/>
              <w:right w:val="single" w:sz="8" w:space="0" w:color="auto"/>
            </w:tcBorders>
            <w:vAlign w:val="center"/>
          </w:tcPr>
          <w:p w14:paraId="0FFDD292" w14:textId="77777777" w:rsidR="00DB5395" w:rsidRPr="00DC1001" w:rsidRDefault="00DB5395">
            <w:pPr>
              <w:widowControl/>
              <w:jc w:val="left"/>
              <w:rPr>
                <w:rFonts w:ascii="仿宋" w:eastAsia="仿宋" w:hAnsi="仿宋" w:cs="宋体" w:hint="eastAsia"/>
                <w:kern w:val="0"/>
                <w:szCs w:val="20"/>
              </w:rPr>
            </w:pPr>
          </w:p>
        </w:tc>
        <w:tc>
          <w:tcPr>
            <w:tcW w:w="3544" w:type="dxa"/>
            <w:tcBorders>
              <w:top w:val="nil"/>
              <w:left w:val="nil"/>
              <w:bottom w:val="single" w:sz="8" w:space="0" w:color="auto"/>
              <w:right w:val="single" w:sz="8" w:space="0" w:color="auto"/>
            </w:tcBorders>
            <w:vAlign w:val="center"/>
          </w:tcPr>
          <w:p w14:paraId="1783ED5A"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数据预警处理功能</w:t>
            </w:r>
          </w:p>
        </w:tc>
      </w:tr>
      <w:tr w:rsidR="00DB5395" w:rsidRPr="00DC1001" w14:paraId="3AA9A4C2"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0A979CDF"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8</w:t>
            </w:r>
          </w:p>
        </w:tc>
        <w:tc>
          <w:tcPr>
            <w:tcW w:w="5081" w:type="dxa"/>
            <w:vMerge w:val="restart"/>
            <w:tcBorders>
              <w:top w:val="nil"/>
              <w:left w:val="single" w:sz="8" w:space="0" w:color="auto"/>
              <w:bottom w:val="single" w:sz="8" w:space="0" w:color="000000"/>
              <w:right w:val="single" w:sz="8" w:space="0" w:color="auto"/>
            </w:tcBorders>
            <w:vAlign w:val="center"/>
          </w:tcPr>
          <w:p w14:paraId="7569BC53"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路段级自然灾害监测预警-GIS可视化一张图模块</w:t>
            </w:r>
          </w:p>
        </w:tc>
        <w:tc>
          <w:tcPr>
            <w:tcW w:w="3544" w:type="dxa"/>
            <w:tcBorders>
              <w:top w:val="nil"/>
              <w:left w:val="nil"/>
              <w:bottom w:val="single" w:sz="8" w:space="0" w:color="auto"/>
              <w:right w:val="single" w:sz="8" w:space="0" w:color="auto"/>
            </w:tcBorders>
            <w:vAlign w:val="center"/>
          </w:tcPr>
          <w:p w14:paraId="746AA786"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GIS地图服务</w:t>
            </w:r>
          </w:p>
        </w:tc>
      </w:tr>
      <w:tr w:rsidR="00DB5395" w:rsidRPr="00DC1001" w14:paraId="1239A8D6"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192281AB"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9</w:t>
            </w:r>
          </w:p>
        </w:tc>
        <w:tc>
          <w:tcPr>
            <w:tcW w:w="5081" w:type="dxa"/>
            <w:vMerge/>
            <w:tcBorders>
              <w:top w:val="nil"/>
              <w:left w:val="single" w:sz="8" w:space="0" w:color="auto"/>
              <w:bottom w:val="single" w:sz="8" w:space="0" w:color="000000"/>
              <w:right w:val="single" w:sz="8" w:space="0" w:color="auto"/>
            </w:tcBorders>
            <w:vAlign w:val="center"/>
          </w:tcPr>
          <w:p w14:paraId="5BD532C5" w14:textId="77777777" w:rsidR="00DB5395" w:rsidRPr="00DC1001" w:rsidRDefault="00DB5395">
            <w:pPr>
              <w:widowControl/>
              <w:jc w:val="left"/>
              <w:rPr>
                <w:rFonts w:ascii="仿宋" w:eastAsia="仿宋" w:hAnsi="仿宋" w:cs="宋体" w:hint="eastAsia"/>
                <w:kern w:val="0"/>
                <w:szCs w:val="20"/>
              </w:rPr>
            </w:pPr>
          </w:p>
        </w:tc>
        <w:tc>
          <w:tcPr>
            <w:tcW w:w="3544" w:type="dxa"/>
            <w:tcBorders>
              <w:top w:val="nil"/>
              <w:left w:val="nil"/>
              <w:bottom w:val="single" w:sz="8" w:space="0" w:color="auto"/>
              <w:right w:val="single" w:sz="8" w:space="0" w:color="auto"/>
            </w:tcBorders>
            <w:vAlign w:val="center"/>
          </w:tcPr>
          <w:p w14:paraId="1D098B82"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GIS路段监测数据专题模块</w:t>
            </w:r>
          </w:p>
        </w:tc>
      </w:tr>
      <w:tr w:rsidR="00DB5395" w:rsidRPr="00DC1001" w14:paraId="77F7DBAA"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490ECC78"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10</w:t>
            </w:r>
          </w:p>
        </w:tc>
        <w:tc>
          <w:tcPr>
            <w:tcW w:w="5081" w:type="dxa"/>
            <w:vMerge/>
            <w:tcBorders>
              <w:top w:val="nil"/>
              <w:left w:val="single" w:sz="8" w:space="0" w:color="auto"/>
              <w:bottom w:val="single" w:sz="8" w:space="0" w:color="000000"/>
              <w:right w:val="single" w:sz="8" w:space="0" w:color="auto"/>
            </w:tcBorders>
            <w:vAlign w:val="center"/>
          </w:tcPr>
          <w:p w14:paraId="57C6F04F" w14:textId="77777777" w:rsidR="00DB5395" w:rsidRPr="00DC1001" w:rsidRDefault="00DB5395">
            <w:pPr>
              <w:widowControl/>
              <w:jc w:val="left"/>
              <w:rPr>
                <w:rFonts w:ascii="仿宋" w:eastAsia="仿宋" w:hAnsi="仿宋" w:cs="宋体" w:hint="eastAsia"/>
                <w:kern w:val="0"/>
                <w:szCs w:val="20"/>
              </w:rPr>
            </w:pPr>
          </w:p>
        </w:tc>
        <w:tc>
          <w:tcPr>
            <w:tcW w:w="3544" w:type="dxa"/>
            <w:tcBorders>
              <w:top w:val="nil"/>
              <w:left w:val="nil"/>
              <w:bottom w:val="single" w:sz="8" w:space="0" w:color="auto"/>
              <w:right w:val="single" w:sz="8" w:space="0" w:color="auto"/>
            </w:tcBorders>
            <w:vAlign w:val="center"/>
          </w:tcPr>
          <w:p w14:paraId="05FDE2F1"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GIS路段预警时间专题模块</w:t>
            </w:r>
          </w:p>
        </w:tc>
      </w:tr>
      <w:tr w:rsidR="00DB5395" w:rsidRPr="00DC1001" w14:paraId="7D27D387"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7AB2F7B9"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11</w:t>
            </w:r>
          </w:p>
        </w:tc>
        <w:tc>
          <w:tcPr>
            <w:tcW w:w="5081" w:type="dxa"/>
            <w:vMerge w:val="restart"/>
            <w:tcBorders>
              <w:top w:val="nil"/>
              <w:left w:val="single" w:sz="8" w:space="0" w:color="auto"/>
              <w:bottom w:val="single" w:sz="8" w:space="0" w:color="000000"/>
              <w:right w:val="single" w:sz="8" w:space="0" w:color="auto"/>
            </w:tcBorders>
            <w:vAlign w:val="center"/>
          </w:tcPr>
          <w:p w14:paraId="3ED674DC"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路段级自然灾害监测预警-分析处理模块</w:t>
            </w:r>
          </w:p>
        </w:tc>
        <w:tc>
          <w:tcPr>
            <w:tcW w:w="3544" w:type="dxa"/>
            <w:tcBorders>
              <w:top w:val="nil"/>
              <w:left w:val="nil"/>
              <w:bottom w:val="single" w:sz="8" w:space="0" w:color="auto"/>
              <w:right w:val="single" w:sz="8" w:space="0" w:color="auto"/>
            </w:tcBorders>
            <w:vAlign w:val="center"/>
          </w:tcPr>
          <w:p w14:paraId="444DF11E"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监测数据查看分析功能</w:t>
            </w:r>
          </w:p>
        </w:tc>
      </w:tr>
      <w:tr w:rsidR="00DB5395" w:rsidRPr="00DC1001" w14:paraId="4D12C42B"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7BEAD4C1"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12</w:t>
            </w:r>
          </w:p>
        </w:tc>
        <w:tc>
          <w:tcPr>
            <w:tcW w:w="5081" w:type="dxa"/>
            <w:vMerge/>
            <w:tcBorders>
              <w:top w:val="nil"/>
              <w:left w:val="single" w:sz="8" w:space="0" w:color="auto"/>
              <w:bottom w:val="single" w:sz="8" w:space="0" w:color="000000"/>
              <w:right w:val="single" w:sz="8" w:space="0" w:color="auto"/>
            </w:tcBorders>
            <w:vAlign w:val="center"/>
          </w:tcPr>
          <w:p w14:paraId="7AF0F3E9" w14:textId="77777777" w:rsidR="00DB5395" w:rsidRPr="00DC1001" w:rsidRDefault="00DB5395">
            <w:pPr>
              <w:widowControl/>
              <w:jc w:val="left"/>
              <w:rPr>
                <w:rFonts w:ascii="仿宋" w:eastAsia="仿宋" w:hAnsi="仿宋" w:cs="宋体" w:hint="eastAsia"/>
                <w:kern w:val="0"/>
                <w:szCs w:val="20"/>
              </w:rPr>
            </w:pPr>
          </w:p>
        </w:tc>
        <w:tc>
          <w:tcPr>
            <w:tcW w:w="3544" w:type="dxa"/>
            <w:tcBorders>
              <w:top w:val="nil"/>
              <w:left w:val="nil"/>
              <w:bottom w:val="single" w:sz="8" w:space="0" w:color="auto"/>
              <w:right w:val="single" w:sz="8" w:space="0" w:color="auto"/>
            </w:tcBorders>
            <w:vAlign w:val="center"/>
          </w:tcPr>
          <w:p w14:paraId="08CA1EF8"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监测设施预警阈值配置功能</w:t>
            </w:r>
          </w:p>
        </w:tc>
      </w:tr>
      <w:tr w:rsidR="00DB5395" w:rsidRPr="00DC1001" w14:paraId="399C71D9"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63FC88AD"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13</w:t>
            </w:r>
          </w:p>
        </w:tc>
        <w:tc>
          <w:tcPr>
            <w:tcW w:w="5081" w:type="dxa"/>
            <w:vMerge/>
            <w:tcBorders>
              <w:top w:val="nil"/>
              <w:left w:val="single" w:sz="8" w:space="0" w:color="auto"/>
              <w:bottom w:val="single" w:sz="8" w:space="0" w:color="000000"/>
              <w:right w:val="single" w:sz="8" w:space="0" w:color="auto"/>
            </w:tcBorders>
            <w:vAlign w:val="center"/>
          </w:tcPr>
          <w:p w14:paraId="6A1433A1" w14:textId="77777777" w:rsidR="00DB5395" w:rsidRPr="00DC1001" w:rsidRDefault="00DB5395">
            <w:pPr>
              <w:widowControl/>
              <w:jc w:val="left"/>
              <w:rPr>
                <w:rFonts w:ascii="仿宋" w:eastAsia="仿宋" w:hAnsi="仿宋" w:cs="宋体" w:hint="eastAsia"/>
                <w:kern w:val="0"/>
                <w:szCs w:val="20"/>
              </w:rPr>
            </w:pPr>
          </w:p>
        </w:tc>
        <w:tc>
          <w:tcPr>
            <w:tcW w:w="3544" w:type="dxa"/>
            <w:tcBorders>
              <w:top w:val="nil"/>
              <w:left w:val="nil"/>
              <w:bottom w:val="single" w:sz="8" w:space="0" w:color="auto"/>
              <w:right w:val="single" w:sz="8" w:space="0" w:color="auto"/>
            </w:tcBorders>
            <w:vAlign w:val="center"/>
          </w:tcPr>
          <w:p w14:paraId="240D9F13"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人工报送数据审核功能</w:t>
            </w:r>
          </w:p>
        </w:tc>
      </w:tr>
      <w:tr w:rsidR="00DB5395" w:rsidRPr="00DC1001" w14:paraId="2A8421A1" w14:textId="77777777" w:rsidTr="00CC7E8D">
        <w:trPr>
          <w:trHeight w:val="90"/>
        </w:trPr>
        <w:tc>
          <w:tcPr>
            <w:tcW w:w="579" w:type="dxa"/>
            <w:tcBorders>
              <w:top w:val="nil"/>
              <w:left w:val="single" w:sz="8" w:space="0" w:color="auto"/>
              <w:bottom w:val="single" w:sz="8" w:space="0" w:color="auto"/>
              <w:right w:val="single" w:sz="8" w:space="0" w:color="auto"/>
            </w:tcBorders>
            <w:vAlign w:val="center"/>
          </w:tcPr>
          <w:p w14:paraId="41C8526C"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14</w:t>
            </w:r>
          </w:p>
        </w:tc>
        <w:tc>
          <w:tcPr>
            <w:tcW w:w="5081" w:type="dxa"/>
            <w:vMerge w:val="restart"/>
            <w:tcBorders>
              <w:top w:val="nil"/>
              <w:left w:val="single" w:sz="8" w:space="0" w:color="auto"/>
              <w:bottom w:val="single" w:sz="8" w:space="0" w:color="000000"/>
              <w:right w:val="single" w:sz="8" w:space="0" w:color="auto"/>
            </w:tcBorders>
            <w:vAlign w:val="center"/>
          </w:tcPr>
          <w:p w14:paraId="3D0EC2BD"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路段级自然灾害监测预警-审核判断模块</w:t>
            </w:r>
          </w:p>
        </w:tc>
        <w:tc>
          <w:tcPr>
            <w:tcW w:w="3544" w:type="dxa"/>
            <w:tcBorders>
              <w:top w:val="nil"/>
              <w:left w:val="nil"/>
              <w:bottom w:val="single" w:sz="8" w:space="0" w:color="auto"/>
              <w:right w:val="single" w:sz="8" w:space="0" w:color="auto"/>
            </w:tcBorders>
            <w:vAlign w:val="center"/>
          </w:tcPr>
          <w:p w14:paraId="7A51ADC4"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监测设施预警审核功能</w:t>
            </w:r>
          </w:p>
        </w:tc>
      </w:tr>
      <w:tr w:rsidR="00DB5395" w:rsidRPr="00DC1001" w14:paraId="2E44C3B5"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2A0AE6D8"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15</w:t>
            </w:r>
          </w:p>
        </w:tc>
        <w:tc>
          <w:tcPr>
            <w:tcW w:w="5081" w:type="dxa"/>
            <w:vMerge/>
            <w:tcBorders>
              <w:top w:val="nil"/>
              <w:left w:val="single" w:sz="8" w:space="0" w:color="auto"/>
              <w:bottom w:val="single" w:sz="8" w:space="0" w:color="000000"/>
              <w:right w:val="single" w:sz="8" w:space="0" w:color="auto"/>
            </w:tcBorders>
            <w:vAlign w:val="center"/>
          </w:tcPr>
          <w:p w14:paraId="7F46BFA3" w14:textId="77777777" w:rsidR="00DB5395" w:rsidRPr="00DC1001" w:rsidRDefault="00DB5395">
            <w:pPr>
              <w:widowControl/>
              <w:jc w:val="left"/>
              <w:rPr>
                <w:rFonts w:ascii="仿宋" w:eastAsia="仿宋" w:hAnsi="仿宋" w:cs="宋体" w:hint="eastAsia"/>
                <w:kern w:val="0"/>
                <w:szCs w:val="20"/>
              </w:rPr>
            </w:pPr>
          </w:p>
        </w:tc>
        <w:tc>
          <w:tcPr>
            <w:tcW w:w="3544" w:type="dxa"/>
            <w:tcBorders>
              <w:top w:val="nil"/>
              <w:left w:val="nil"/>
              <w:bottom w:val="single" w:sz="8" w:space="0" w:color="auto"/>
              <w:right w:val="single" w:sz="8" w:space="0" w:color="auto"/>
            </w:tcBorders>
            <w:vAlign w:val="center"/>
          </w:tcPr>
          <w:p w14:paraId="5832C1E1"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监测设施综合预警审核功能</w:t>
            </w:r>
          </w:p>
        </w:tc>
      </w:tr>
      <w:tr w:rsidR="00DB5395" w:rsidRPr="00DC1001" w14:paraId="52519FBB" w14:textId="77777777" w:rsidTr="00CC7E8D">
        <w:trPr>
          <w:trHeight w:val="649"/>
        </w:trPr>
        <w:tc>
          <w:tcPr>
            <w:tcW w:w="579" w:type="dxa"/>
            <w:tcBorders>
              <w:top w:val="nil"/>
              <w:left w:val="single" w:sz="8" w:space="0" w:color="auto"/>
              <w:bottom w:val="single" w:sz="8" w:space="0" w:color="auto"/>
              <w:right w:val="single" w:sz="8" w:space="0" w:color="auto"/>
            </w:tcBorders>
            <w:vAlign w:val="center"/>
          </w:tcPr>
          <w:p w14:paraId="1F14D0F8"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16</w:t>
            </w:r>
          </w:p>
        </w:tc>
        <w:tc>
          <w:tcPr>
            <w:tcW w:w="5081" w:type="dxa"/>
            <w:vMerge/>
            <w:tcBorders>
              <w:top w:val="nil"/>
              <w:left w:val="single" w:sz="8" w:space="0" w:color="auto"/>
              <w:bottom w:val="single" w:sz="8" w:space="0" w:color="000000"/>
              <w:right w:val="single" w:sz="8" w:space="0" w:color="auto"/>
            </w:tcBorders>
            <w:vAlign w:val="center"/>
          </w:tcPr>
          <w:p w14:paraId="7CA1883E" w14:textId="77777777" w:rsidR="00DB5395" w:rsidRPr="00DC1001" w:rsidRDefault="00DB5395">
            <w:pPr>
              <w:widowControl/>
              <w:jc w:val="left"/>
              <w:rPr>
                <w:rFonts w:ascii="仿宋" w:eastAsia="仿宋" w:hAnsi="仿宋" w:cs="宋体" w:hint="eastAsia"/>
                <w:kern w:val="0"/>
                <w:szCs w:val="20"/>
              </w:rPr>
            </w:pPr>
          </w:p>
        </w:tc>
        <w:tc>
          <w:tcPr>
            <w:tcW w:w="3544" w:type="dxa"/>
            <w:tcBorders>
              <w:top w:val="nil"/>
              <w:left w:val="nil"/>
              <w:bottom w:val="single" w:sz="8" w:space="0" w:color="auto"/>
              <w:right w:val="single" w:sz="8" w:space="0" w:color="auto"/>
            </w:tcBorders>
            <w:vAlign w:val="center"/>
          </w:tcPr>
          <w:p w14:paraId="5BF49DAB"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监测预警设施运行状态监控功能</w:t>
            </w:r>
          </w:p>
        </w:tc>
      </w:tr>
      <w:tr w:rsidR="00DB5395" w:rsidRPr="00DC1001" w14:paraId="7B94413A"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2069B761"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17</w:t>
            </w:r>
          </w:p>
        </w:tc>
        <w:tc>
          <w:tcPr>
            <w:tcW w:w="5081" w:type="dxa"/>
            <w:vMerge w:val="restart"/>
            <w:tcBorders>
              <w:top w:val="nil"/>
              <w:left w:val="single" w:sz="8" w:space="0" w:color="auto"/>
              <w:bottom w:val="single" w:sz="8" w:space="0" w:color="000000"/>
              <w:right w:val="single" w:sz="8" w:space="0" w:color="auto"/>
            </w:tcBorders>
            <w:vAlign w:val="center"/>
          </w:tcPr>
          <w:p w14:paraId="12ACD40A"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路段级自然灾害监测预警-预警发布模块</w:t>
            </w:r>
          </w:p>
        </w:tc>
        <w:tc>
          <w:tcPr>
            <w:tcW w:w="3544" w:type="dxa"/>
            <w:tcBorders>
              <w:top w:val="nil"/>
              <w:left w:val="nil"/>
              <w:bottom w:val="single" w:sz="8" w:space="0" w:color="auto"/>
              <w:right w:val="single" w:sz="8" w:space="0" w:color="auto"/>
            </w:tcBorders>
            <w:vAlign w:val="center"/>
          </w:tcPr>
          <w:p w14:paraId="0B4F4845"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预警设施参数管理功能</w:t>
            </w:r>
          </w:p>
        </w:tc>
      </w:tr>
      <w:tr w:rsidR="00DB5395" w:rsidRPr="00DC1001" w14:paraId="333942C9"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019736D3"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18</w:t>
            </w:r>
          </w:p>
        </w:tc>
        <w:tc>
          <w:tcPr>
            <w:tcW w:w="5081" w:type="dxa"/>
            <w:vMerge/>
            <w:tcBorders>
              <w:top w:val="nil"/>
              <w:left w:val="single" w:sz="8" w:space="0" w:color="auto"/>
              <w:bottom w:val="single" w:sz="8" w:space="0" w:color="000000"/>
              <w:right w:val="single" w:sz="8" w:space="0" w:color="auto"/>
            </w:tcBorders>
            <w:vAlign w:val="center"/>
          </w:tcPr>
          <w:p w14:paraId="211EEDBC" w14:textId="77777777" w:rsidR="00DB5395" w:rsidRPr="00DC1001" w:rsidRDefault="00DB5395">
            <w:pPr>
              <w:widowControl/>
              <w:jc w:val="left"/>
              <w:rPr>
                <w:rFonts w:ascii="仿宋" w:eastAsia="仿宋" w:hAnsi="仿宋" w:cs="宋体" w:hint="eastAsia"/>
                <w:kern w:val="0"/>
                <w:szCs w:val="20"/>
              </w:rPr>
            </w:pPr>
          </w:p>
        </w:tc>
        <w:tc>
          <w:tcPr>
            <w:tcW w:w="3544" w:type="dxa"/>
            <w:tcBorders>
              <w:top w:val="nil"/>
              <w:left w:val="nil"/>
              <w:bottom w:val="single" w:sz="8" w:space="0" w:color="auto"/>
              <w:right w:val="single" w:sz="8" w:space="0" w:color="auto"/>
            </w:tcBorders>
            <w:vAlign w:val="center"/>
          </w:tcPr>
          <w:p w14:paraId="3A92F7CD"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预警发布模板管理功能</w:t>
            </w:r>
          </w:p>
        </w:tc>
      </w:tr>
      <w:tr w:rsidR="00DB5395" w:rsidRPr="00DC1001" w14:paraId="709791C4"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36C3E9F1"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19</w:t>
            </w:r>
          </w:p>
        </w:tc>
        <w:tc>
          <w:tcPr>
            <w:tcW w:w="5081" w:type="dxa"/>
            <w:vMerge/>
            <w:tcBorders>
              <w:top w:val="nil"/>
              <w:left w:val="single" w:sz="8" w:space="0" w:color="auto"/>
              <w:bottom w:val="single" w:sz="8" w:space="0" w:color="000000"/>
              <w:right w:val="single" w:sz="8" w:space="0" w:color="auto"/>
            </w:tcBorders>
            <w:vAlign w:val="center"/>
          </w:tcPr>
          <w:p w14:paraId="14F2A2FD" w14:textId="77777777" w:rsidR="00DB5395" w:rsidRPr="00DC1001" w:rsidRDefault="00DB5395">
            <w:pPr>
              <w:widowControl/>
              <w:jc w:val="left"/>
              <w:rPr>
                <w:rFonts w:ascii="仿宋" w:eastAsia="仿宋" w:hAnsi="仿宋" w:cs="宋体" w:hint="eastAsia"/>
                <w:kern w:val="0"/>
                <w:szCs w:val="20"/>
              </w:rPr>
            </w:pPr>
          </w:p>
        </w:tc>
        <w:tc>
          <w:tcPr>
            <w:tcW w:w="3544" w:type="dxa"/>
            <w:tcBorders>
              <w:top w:val="nil"/>
              <w:left w:val="nil"/>
              <w:bottom w:val="single" w:sz="8" w:space="0" w:color="auto"/>
              <w:right w:val="single" w:sz="8" w:space="0" w:color="auto"/>
            </w:tcBorders>
            <w:vAlign w:val="center"/>
          </w:tcPr>
          <w:p w14:paraId="3B636E9F"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自动预警发布策略管理功能</w:t>
            </w:r>
          </w:p>
        </w:tc>
      </w:tr>
      <w:tr w:rsidR="00DB5395" w:rsidRPr="00DC1001" w14:paraId="15ABB29C"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01BFFB67"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20</w:t>
            </w:r>
          </w:p>
        </w:tc>
        <w:tc>
          <w:tcPr>
            <w:tcW w:w="5081" w:type="dxa"/>
            <w:vMerge/>
            <w:tcBorders>
              <w:top w:val="nil"/>
              <w:left w:val="single" w:sz="8" w:space="0" w:color="auto"/>
              <w:bottom w:val="single" w:sz="8" w:space="0" w:color="000000"/>
              <w:right w:val="single" w:sz="8" w:space="0" w:color="auto"/>
            </w:tcBorders>
            <w:vAlign w:val="center"/>
          </w:tcPr>
          <w:p w14:paraId="3D1C40D0" w14:textId="77777777" w:rsidR="00DB5395" w:rsidRPr="00DC1001" w:rsidRDefault="00DB5395">
            <w:pPr>
              <w:widowControl/>
              <w:jc w:val="left"/>
              <w:rPr>
                <w:rFonts w:ascii="仿宋" w:eastAsia="仿宋" w:hAnsi="仿宋" w:cs="宋体" w:hint="eastAsia"/>
                <w:kern w:val="0"/>
                <w:szCs w:val="20"/>
              </w:rPr>
            </w:pPr>
          </w:p>
        </w:tc>
        <w:tc>
          <w:tcPr>
            <w:tcW w:w="3544" w:type="dxa"/>
            <w:tcBorders>
              <w:top w:val="nil"/>
              <w:left w:val="nil"/>
              <w:bottom w:val="single" w:sz="8" w:space="0" w:color="auto"/>
              <w:right w:val="single" w:sz="8" w:space="0" w:color="auto"/>
            </w:tcBorders>
            <w:vAlign w:val="center"/>
          </w:tcPr>
          <w:p w14:paraId="7FEF2D59"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预警设施运行管理功能</w:t>
            </w:r>
          </w:p>
        </w:tc>
      </w:tr>
      <w:tr w:rsidR="00DB5395" w:rsidRPr="00DC1001" w14:paraId="0286FA6B"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76EFC723"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21</w:t>
            </w:r>
          </w:p>
        </w:tc>
        <w:tc>
          <w:tcPr>
            <w:tcW w:w="5081" w:type="dxa"/>
            <w:vMerge w:val="restart"/>
            <w:tcBorders>
              <w:top w:val="nil"/>
              <w:left w:val="single" w:sz="8" w:space="0" w:color="auto"/>
              <w:bottom w:val="single" w:sz="8" w:space="0" w:color="000000"/>
              <w:right w:val="single" w:sz="8" w:space="0" w:color="auto"/>
            </w:tcBorders>
            <w:vAlign w:val="center"/>
          </w:tcPr>
          <w:p w14:paraId="67B779F5"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路段级自然灾害监测预警-协调调度模块</w:t>
            </w:r>
          </w:p>
        </w:tc>
        <w:tc>
          <w:tcPr>
            <w:tcW w:w="3544" w:type="dxa"/>
            <w:tcBorders>
              <w:top w:val="nil"/>
              <w:left w:val="nil"/>
              <w:bottom w:val="single" w:sz="8" w:space="0" w:color="auto"/>
              <w:right w:val="single" w:sz="8" w:space="0" w:color="auto"/>
            </w:tcBorders>
            <w:vAlign w:val="center"/>
          </w:tcPr>
          <w:p w14:paraId="04CE89BE"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预警巡检养护调度功能</w:t>
            </w:r>
          </w:p>
        </w:tc>
      </w:tr>
      <w:tr w:rsidR="00DB5395" w:rsidRPr="00DC1001" w14:paraId="03E08D69"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0F419DC9"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22</w:t>
            </w:r>
          </w:p>
        </w:tc>
        <w:tc>
          <w:tcPr>
            <w:tcW w:w="5081" w:type="dxa"/>
            <w:vMerge/>
            <w:tcBorders>
              <w:top w:val="nil"/>
              <w:left w:val="single" w:sz="8" w:space="0" w:color="auto"/>
              <w:bottom w:val="single" w:sz="8" w:space="0" w:color="000000"/>
              <w:right w:val="single" w:sz="8" w:space="0" w:color="auto"/>
            </w:tcBorders>
            <w:vAlign w:val="center"/>
          </w:tcPr>
          <w:p w14:paraId="634EE35D" w14:textId="77777777" w:rsidR="00DB5395" w:rsidRPr="00DC1001" w:rsidRDefault="00DB5395">
            <w:pPr>
              <w:widowControl/>
              <w:jc w:val="left"/>
              <w:rPr>
                <w:rFonts w:ascii="仿宋" w:eastAsia="仿宋" w:hAnsi="仿宋" w:cs="宋体" w:hint="eastAsia"/>
                <w:kern w:val="0"/>
                <w:szCs w:val="20"/>
              </w:rPr>
            </w:pPr>
          </w:p>
        </w:tc>
        <w:tc>
          <w:tcPr>
            <w:tcW w:w="3544" w:type="dxa"/>
            <w:tcBorders>
              <w:top w:val="nil"/>
              <w:left w:val="nil"/>
              <w:bottom w:val="single" w:sz="8" w:space="0" w:color="auto"/>
              <w:right w:val="single" w:sz="8" w:space="0" w:color="auto"/>
            </w:tcBorders>
            <w:vAlign w:val="center"/>
          </w:tcPr>
          <w:p w14:paraId="6475523B"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路段现场调度协调功能</w:t>
            </w:r>
          </w:p>
        </w:tc>
      </w:tr>
      <w:tr w:rsidR="00DB5395" w:rsidRPr="00DC1001" w14:paraId="7BFDB424"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589D9ECE"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23</w:t>
            </w:r>
          </w:p>
        </w:tc>
        <w:tc>
          <w:tcPr>
            <w:tcW w:w="5081" w:type="dxa"/>
            <w:vMerge/>
            <w:tcBorders>
              <w:top w:val="nil"/>
              <w:left w:val="single" w:sz="8" w:space="0" w:color="auto"/>
              <w:bottom w:val="single" w:sz="8" w:space="0" w:color="000000"/>
              <w:right w:val="single" w:sz="8" w:space="0" w:color="auto"/>
            </w:tcBorders>
            <w:vAlign w:val="center"/>
          </w:tcPr>
          <w:p w14:paraId="31E21E60" w14:textId="77777777" w:rsidR="00DB5395" w:rsidRPr="00DC1001" w:rsidRDefault="00DB5395">
            <w:pPr>
              <w:widowControl/>
              <w:jc w:val="left"/>
              <w:rPr>
                <w:rFonts w:ascii="仿宋" w:eastAsia="仿宋" w:hAnsi="仿宋" w:cs="宋体" w:hint="eastAsia"/>
                <w:kern w:val="0"/>
                <w:szCs w:val="20"/>
              </w:rPr>
            </w:pPr>
          </w:p>
        </w:tc>
        <w:tc>
          <w:tcPr>
            <w:tcW w:w="3544" w:type="dxa"/>
            <w:tcBorders>
              <w:top w:val="nil"/>
              <w:left w:val="nil"/>
              <w:bottom w:val="single" w:sz="8" w:space="0" w:color="auto"/>
              <w:right w:val="single" w:sz="8" w:space="0" w:color="auto"/>
            </w:tcBorders>
            <w:vAlign w:val="center"/>
          </w:tcPr>
          <w:p w14:paraId="4AB42509"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可变情报板发布功能</w:t>
            </w:r>
          </w:p>
        </w:tc>
      </w:tr>
      <w:tr w:rsidR="00DB5395" w:rsidRPr="00DC1001" w14:paraId="23629686"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4EF4BC2B"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24</w:t>
            </w:r>
          </w:p>
        </w:tc>
        <w:tc>
          <w:tcPr>
            <w:tcW w:w="5081" w:type="dxa"/>
            <w:vMerge/>
            <w:tcBorders>
              <w:top w:val="nil"/>
              <w:left w:val="single" w:sz="8" w:space="0" w:color="auto"/>
              <w:bottom w:val="single" w:sz="8" w:space="0" w:color="000000"/>
              <w:right w:val="single" w:sz="8" w:space="0" w:color="auto"/>
            </w:tcBorders>
            <w:vAlign w:val="center"/>
          </w:tcPr>
          <w:p w14:paraId="1DE39776" w14:textId="77777777" w:rsidR="00DB5395" w:rsidRPr="00DC1001" w:rsidRDefault="00DB5395">
            <w:pPr>
              <w:widowControl/>
              <w:jc w:val="left"/>
              <w:rPr>
                <w:rFonts w:ascii="仿宋" w:eastAsia="仿宋" w:hAnsi="仿宋" w:cs="宋体" w:hint="eastAsia"/>
                <w:kern w:val="0"/>
                <w:szCs w:val="20"/>
              </w:rPr>
            </w:pPr>
          </w:p>
        </w:tc>
        <w:tc>
          <w:tcPr>
            <w:tcW w:w="3544" w:type="dxa"/>
            <w:tcBorders>
              <w:top w:val="nil"/>
              <w:left w:val="nil"/>
              <w:bottom w:val="single" w:sz="8" w:space="0" w:color="auto"/>
              <w:right w:val="single" w:sz="8" w:space="0" w:color="auto"/>
            </w:tcBorders>
            <w:vAlign w:val="center"/>
          </w:tcPr>
          <w:p w14:paraId="3F365B8A"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省级系统数据报送功能</w:t>
            </w:r>
          </w:p>
        </w:tc>
      </w:tr>
      <w:tr w:rsidR="00DB5395" w:rsidRPr="00DC1001" w14:paraId="3A6AB2C5"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183560E8"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25</w:t>
            </w:r>
          </w:p>
        </w:tc>
        <w:tc>
          <w:tcPr>
            <w:tcW w:w="5081" w:type="dxa"/>
            <w:vMerge w:val="restart"/>
            <w:tcBorders>
              <w:top w:val="nil"/>
              <w:left w:val="single" w:sz="8" w:space="0" w:color="auto"/>
              <w:bottom w:val="single" w:sz="8" w:space="0" w:color="000000"/>
              <w:right w:val="single" w:sz="8" w:space="0" w:color="auto"/>
            </w:tcBorders>
            <w:vAlign w:val="center"/>
          </w:tcPr>
          <w:p w14:paraId="52D37008"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省级自然灾害监测预警-省级数据感知模块</w:t>
            </w:r>
          </w:p>
        </w:tc>
        <w:tc>
          <w:tcPr>
            <w:tcW w:w="3544" w:type="dxa"/>
            <w:tcBorders>
              <w:top w:val="nil"/>
              <w:left w:val="nil"/>
              <w:bottom w:val="single" w:sz="8" w:space="0" w:color="auto"/>
              <w:right w:val="single" w:sz="8" w:space="0" w:color="auto"/>
            </w:tcBorders>
            <w:vAlign w:val="center"/>
          </w:tcPr>
          <w:p w14:paraId="147DD540"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省级人工上报信息功能</w:t>
            </w:r>
          </w:p>
        </w:tc>
      </w:tr>
      <w:tr w:rsidR="00DB5395" w:rsidRPr="00DC1001" w14:paraId="6FD16C3B"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2A590416"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26</w:t>
            </w:r>
          </w:p>
        </w:tc>
        <w:tc>
          <w:tcPr>
            <w:tcW w:w="5081" w:type="dxa"/>
            <w:vMerge/>
            <w:tcBorders>
              <w:top w:val="nil"/>
              <w:left w:val="single" w:sz="8" w:space="0" w:color="auto"/>
              <w:bottom w:val="single" w:sz="8" w:space="0" w:color="000000"/>
              <w:right w:val="single" w:sz="8" w:space="0" w:color="auto"/>
            </w:tcBorders>
            <w:vAlign w:val="center"/>
          </w:tcPr>
          <w:p w14:paraId="33FE95A3" w14:textId="77777777" w:rsidR="00DB5395" w:rsidRPr="00DC1001" w:rsidRDefault="00DB5395">
            <w:pPr>
              <w:widowControl/>
              <w:jc w:val="left"/>
              <w:rPr>
                <w:rFonts w:ascii="仿宋" w:eastAsia="仿宋" w:hAnsi="仿宋" w:cs="宋体" w:hint="eastAsia"/>
                <w:kern w:val="0"/>
                <w:szCs w:val="20"/>
              </w:rPr>
            </w:pPr>
          </w:p>
        </w:tc>
        <w:tc>
          <w:tcPr>
            <w:tcW w:w="3544" w:type="dxa"/>
            <w:tcBorders>
              <w:top w:val="nil"/>
              <w:left w:val="nil"/>
              <w:bottom w:val="single" w:sz="8" w:space="0" w:color="auto"/>
              <w:right w:val="single" w:sz="8" w:space="0" w:color="auto"/>
            </w:tcBorders>
            <w:vAlign w:val="center"/>
          </w:tcPr>
          <w:p w14:paraId="48BF594B"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行业其他数据接入功能</w:t>
            </w:r>
          </w:p>
        </w:tc>
      </w:tr>
      <w:tr w:rsidR="00DB5395" w:rsidRPr="00DC1001" w14:paraId="57CC1565"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50321968"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27</w:t>
            </w:r>
          </w:p>
        </w:tc>
        <w:tc>
          <w:tcPr>
            <w:tcW w:w="5081" w:type="dxa"/>
            <w:vMerge/>
            <w:tcBorders>
              <w:top w:val="nil"/>
              <w:left w:val="single" w:sz="8" w:space="0" w:color="auto"/>
              <w:bottom w:val="single" w:sz="8" w:space="0" w:color="000000"/>
              <w:right w:val="single" w:sz="8" w:space="0" w:color="auto"/>
            </w:tcBorders>
            <w:vAlign w:val="center"/>
          </w:tcPr>
          <w:p w14:paraId="2D057BEE" w14:textId="77777777" w:rsidR="00DB5395" w:rsidRPr="00DC1001" w:rsidRDefault="00DB5395">
            <w:pPr>
              <w:widowControl/>
              <w:jc w:val="left"/>
              <w:rPr>
                <w:rFonts w:ascii="仿宋" w:eastAsia="仿宋" w:hAnsi="仿宋" w:cs="宋体" w:hint="eastAsia"/>
                <w:kern w:val="0"/>
                <w:szCs w:val="20"/>
              </w:rPr>
            </w:pPr>
          </w:p>
        </w:tc>
        <w:tc>
          <w:tcPr>
            <w:tcW w:w="3544" w:type="dxa"/>
            <w:tcBorders>
              <w:top w:val="nil"/>
              <w:left w:val="nil"/>
              <w:bottom w:val="single" w:sz="8" w:space="0" w:color="auto"/>
              <w:right w:val="single" w:sz="8" w:space="0" w:color="auto"/>
            </w:tcBorders>
            <w:vAlign w:val="center"/>
          </w:tcPr>
          <w:p w14:paraId="4670286F"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跨部门数据接入功能</w:t>
            </w:r>
          </w:p>
        </w:tc>
      </w:tr>
      <w:tr w:rsidR="00DB5395" w:rsidRPr="00DC1001" w14:paraId="625219DB"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4B5DB32F"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28</w:t>
            </w:r>
          </w:p>
        </w:tc>
        <w:tc>
          <w:tcPr>
            <w:tcW w:w="5081" w:type="dxa"/>
            <w:vMerge/>
            <w:tcBorders>
              <w:top w:val="nil"/>
              <w:left w:val="single" w:sz="8" w:space="0" w:color="auto"/>
              <w:bottom w:val="single" w:sz="8" w:space="0" w:color="000000"/>
              <w:right w:val="single" w:sz="8" w:space="0" w:color="auto"/>
            </w:tcBorders>
            <w:vAlign w:val="center"/>
          </w:tcPr>
          <w:p w14:paraId="64AFF6B3" w14:textId="77777777" w:rsidR="00DB5395" w:rsidRPr="00DC1001" w:rsidRDefault="00DB5395">
            <w:pPr>
              <w:widowControl/>
              <w:jc w:val="left"/>
              <w:rPr>
                <w:rFonts w:ascii="仿宋" w:eastAsia="仿宋" w:hAnsi="仿宋" w:cs="宋体" w:hint="eastAsia"/>
                <w:kern w:val="0"/>
                <w:szCs w:val="20"/>
              </w:rPr>
            </w:pPr>
          </w:p>
        </w:tc>
        <w:tc>
          <w:tcPr>
            <w:tcW w:w="3544" w:type="dxa"/>
            <w:tcBorders>
              <w:top w:val="nil"/>
              <w:left w:val="nil"/>
              <w:bottom w:val="single" w:sz="8" w:space="0" w:color="auto"/>
              <w:right w:val="single" w:sz="8" w:space="0" w:color="auto"/>
            </w:tcBorders>
            <w:vAlign w:val="center"/>
          </w:tcPr>
          <w:p w14:paraId="4D982F0E"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路段监测数据接入功能</w:t>
            </w:r>
          </w:p>
        </w:tc>
      </w:tr>
      <w:tr w:rsidR="00DB5395" w:rsidRPr="00DC1001" w14:paraId="34ED5F58"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02B6C45F"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29</w:t>
            </w:r>
          </w:p>
        </w:tc>
        <w:tc>
          <w:tcPr>
            <w:tcW w:w="5081" w:type="dxa"/>
            <w:vMerge/>
            <w:tcBorders>
              <w:top w:val="nil"/>
              <w:left w:val="single" w:sz="8" w:space="0" w:color="auto"/>
              <w:bottom w:val="single" w:sz="8" w:space="0" w:color="000000"/>
              <w:right w:val="single" w:sz="8" w:space="0" w:color="auto"/>
            </w:tcBorders>
            <w:vAlign w:val="center"/>
          </w:tcPr>
          <w:p w14:paraId="389833DF" w14:textId="77777777" w:rsidR="00DB5395" w:rsidRPr="00DC1001" w:rsidRDefault="00DB5395">
            <w:pPr>
              <w:widowControl/>
              <w:jc w:val="left"/>
              <w:rPr>
                <w:rFonts w:ascii="仿宋" w:eastAsia="仿宋" w:hAnsi="仿宋" w:cs="宋体" w:hint="eastAsia"/>
                <w:kern w:val="0"/>
                <w:szCs w:val="20"/>
              </w:rPr>
            </w:pPr>
          </w:p>
        </w:tc>
        <w:tc>
          <w:tcPr>
            <w:tcW w:w="3544" w:type="dxa"/>
            <w:tcBorders>
              <w:top w:val="nil"/>
              <w:left w:val="nil"/>
              <w:bottom w:val="single" w:sz="8" w:space="0" w:color="auto"/>
              <w:right w:val="single" w:sz="8" w:space="0" w:color="auto"/>
            </w:tcBorders>
            <w:vAlign w:val="center"/>
          </w:tcPr>
          <w:p w14:paraId="420AD72B"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路段预警接入功能</w:t>
            </w:r>
          </w:p>
        </w:tc>
      </w:tr>
      <w:tr w:rsidR="00DB5395" w:rsidRPr="00DC1001" w14:paraId="7E6E830D"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116F7AD4"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30</w:t>
            </w:r>
          </w:p>
        </w:tc>
        <w:tc>
          <w:tcPr>
            <w:tcW w:w="5081" w:type="dxa"/>
            <w:vMerge w:val="restart"/>
            <w:tcBorders>
              <w:top w:val="nil"/>
              <w:left w:val="single" w:sz="8" w:space="0" w:color="auto"/>
              <w:bottom w:val="single" w:sz="8" w:space="0" w:color="000000"/>
              <w:right w:val="single" w:sz="8" w:space="0" w:color="auto"/>
            </w:tcBorders>
            <w:vAlign w:val="center"/>
          </w:tcPr>
          <w:p w14:paraId="7CC7D1E8"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省级自然灾害监测预警-省级分析处理模块</w:t>
            </w:r>
          </w:p>
        </w:tc>
        <w:tc>
          <w:tcPr>
            <w:tcW w:w="3544" w:type="dxa"/>
            <w:tcBorders>
              <w:top w:val="nil"/>
              <w:left w:val="nil"/>
              <w:bottom w:val="single" w:sz="8" w:space="0" w:color="auto"/>
              <w:right w:val="single" w:sz="8" w:space="0" w:color="auto"/>
            </w:tcBorders>
            <w:vAlign w:val="center"/>
          </w:tcPr>
          <w:p w14:paraId="18CCA8A5"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路段数据查询和管理功能</w:t>
            </w:r>
          </w:p>
        </w:tc>
      </w:tr>
      <w:tr w:rsidR="00DB5395" w:rsidRPr="00DC1001" w14:paraId="6AFC3514"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70A68401"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31</w:t>
            </w:r>
          </w:p>
        </w:tc>
        <w:tc>
          <w:tcPr>
            <w:tcW w:w="5081" w:type="dxa"/>
            <w:vMerge/>
            <w:tcBorders>
              <w:top w:val="nil"/>
              <w:left w:val="single" w:sz="8" w:space="0" w:color="auto"/>
              <w:bottom w:val="single" w:sz="8" w:space="0" w:color="000000"/>
              <w:right w:val="single" w:sz="8" w:space="0" w:color="auto"/>
            </w:tcBorders>
            <w:vAlign w:val="center"/>
          </w:tcPr>
          <w:p w14:paraId="3F2304FD" w14:textId="77777777" w:rsidR="00DB5395" w:rsidRPr="00DC1001" w:rsidRDefault="00DB5395">
            <w:pPr>
              <w:widowControl/>
              <w:jc w:val="left"/>
              <w:rPr>
                <w:rFonts w:ascii="仿宋" w:eastAsia="仿宋" w:hAnsi="仿宋" w:cs="宋体" w:hint="eastAsia"/>
                <w:kern w:val="0"/>
                <w:szCs w:val="20"/>
              </w:rPr>
            </w:pPr>
          </w:p>
        </w:tc>
        <w:tc>
          <w:tcPr>
            <w:tcW w:w="3544" w:type="dxa"/>
            <w:tcBorders>
              <w:top w:val="nil"/>
              <w:left w:val="nil"/>
              <w:bottom w:val="single" w:sz="8" w:space="0" w:color="auto"/>
              <w:right w:val="single" w:sz="8" w:space="0" w:color="auto"/>
            </w:tcBorders>
            <w:vAlign w:val="center"/>
          </w:tcPr>
          <w:p w14:paraId="3D8323AB"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省级监测数据融合分析功能</w:t>
            </w:r>
          </w:p>
        </w:tc>
      </w:tr>
      <w:tr w:rsidR="00DB5395" w:rsidRPr="00DC1001" w14:paraId="747FF0B7"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688D37ED"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32</w:t>
            </w:r>
          </w:p>
        </w:tc>
        <w:tc>
          <w:tcPr>
            <w:tcW w:w="5081" w:type="dxa"/>
            <w:vMerge/>
            <w:tcBorders>
              <w:top w:val="nil"/>
              <w:left w:val="single" w:sz="8" w:space="0" w:color="auto"/>
              <w:bottom w:val="single" w:sz="8" w:space="0" w:color="000000"/>
              <w:right w:val="single" w:sz="8" w:space="0" w:color="auto"/>
            </w:tcBorders>
            <w:vAlign w:val="center"/>
          </w:tcPr>
          <w:p w14:paraId="0CA75C16" w14:textId="77777777" w:rsidR="00DB5395" w:rsidRPr="00DC1001" w:rsidRDefault="00DB5395">
            <w:pPr>
              <w:widowControl/>
              <w:jc w:val="left"/>
              <w:rPr>
                <w:rFonts w:ascii="仿宋" w:eastAsia="仿宋" w:hAnsi="仿宋" w:cs="宋体" w:hint="eastAsia"/>
                <w:kern w:val="0"/>
                <w:szCs w:val="20"/>
              </w:rPr>
            </w:pPr>
          </w:p>
        </w:tc>
        <w:tc>
          <w:tcPr>
            <w:tcW w:w="3544" w:type="dxa"/>
            <w:tcBorders>
              <w:top w:val="nil"/>
              <w:left w:val="nil"/>
              <w:bottom w:val="single" w:sz="8" w:space="0" w:color="auto"/>
              <w:right w:val="single" w:sz="8" w:space="0" w:color="auto"/>
            </w:tcBorders>
            <w:vAlign w:val="center"/>
          </w:tcPr>
          <w:p w14:paraId="0B847B6E"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省级预警信息综合研判功能</w:t>
            </w:r>
          </w:p>
        </w:tc>
      </w:tr>
      <w:tr w:rsidR="00DB5395" w:rsidRPr="00DC1001" w14:paraId="6314F1E5"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6B42A0CD"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33</w:t>
            </w:r>
          </w:p>
        </w:tc>
        <w:tc>
          <w:tcPr>
            <w:tcW w:w="5081" w:type="dxa"/>
            <w:vMerge w:val="restart"/>
            <w:tcBorders>
              <w:top w:val="nil"/>
              <w:left w:val="single" w:sz="8" w:space="0" w:color="auto"/>
              <w:bottom w:val="single" w:sz="8" w:space="0" w:color="000000"/>
              <w:right w:val="single" w:sz="8" w:space="0" w:color="auto"/>
            </w:tcBorders>
            <w:vAlign w:val="center"/>
          </w:tcPr>
          <w:p w14:paraId="761FD048"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省级自然灾害监测预警-省级审核判断功能</w:t>
            </w:r>
          </w:p>
        </w:tc>
        <w:tc>
          <w:tcPr>
            <w:tcW w:w="3544" w:type="dxa"/>
            <w:tcBorders>
              <w:top w:val="nil"/>
              <w:left w:val="nil"/>
              <w:bottom w:val="single" w:sz="8" w:space="0" w:color="auto"/>
              <w:right w:val="single" w:sz="8" w:space="0" w:color="auto"/>
            </w:tcBorders>
            <w:vAlign w:val="center"/>
          </w:tcPr>
          <w:p w14:paraId="3D864514"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路段预警人工审核功能</w:t>
            </w:r>
          </w:p>
        </w:tc>
      </w:tr>
      <w:tr w:rsidR="00DB5395" w:rsidRPr="00DC1001" w14:paraId="78CFCA1D"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3590D208"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34</w:t>
            </w:r>
          </w:p>
        </w:tc>
        <w:tc>
          <w:tcPr>
            <w:tcW w:w="5081" w:type="dxa"/>
            <w:vMerge/>
            <w:tcBorders>
              <w:top w:val="nil"/>
              <w:left w:val="single" w:sz="8" w:space="0" w:color="auto"/>
              <w:bottom w:val="single" w:sz="8" w:space="0" w:color="000000"/>
              <w:right w:val="single" w:sz="8" w:space="0" w:color="auto"/>
            </w:tcBorders>
            <w:vAlign w:val="center"/>
          </w:tcPr>
          <w:p w14:paraId="0FD64FB5" w14:textId="77777777" w:rsidR="00DB5395" w:rsidRPr="00DC1001" w:rsidRDefault="00DB5395">
            <w:pPr>
              <w:widowControl/>
              <w:jc w:val="left"/>
              <w:rPr>
                <w:rFonts w:ascii="仿宋" w:eastAsia="仿宋" w:hAnsi="仿宋" w:cs="宋体" w:hint="eastAsia"/>
                <w:kern w:val="0"/>
                <w:szCs w:val="20"/>
              </w:rPr>
            </w:pPr>
          </w:p>
        </w:tc>
        <w:tc>
          <w:tcPr>
            <w:tcW w:w="3544" w:type="dxa"/>
            <w:tcBorders>
              <w:top w:val="nil"/>
              <w:left w:val="nil"/>
              <w:bottom w:val="single" w:sz="8" w:space="0" w:color="auto"/>
              <w:right w:val="single" w:sz="8" w:space="0" w:color="auto"/>
            </w:tcBorders>
            <w:vAlign w:val="center"/>
          </w:tcPr>
          <w:p w14:paraId="2BBC7B37"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跨路段协同预警审核功能</w:t>
            </w:r>
          </w:p>
        </w:tc>
      </w:tr>
      <w:tr w:rsidR="00DB5395" w:rsidRPr="00DC1001" w14:paraId="4E65F64F"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5689B245"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35</w:t>
            </w:r>
          </w:p>
        </w:tc>
        <w:tc>
          <w:tcPr>
            <w:tcW w:w="5081" w:type="dxa"/>
            <w:vMerge/>
            <w:tcBorders>
              <w:top w:val="nil"/>
              <w:left w:val="single" w:sz="8" w:space="0" w:color="auto"/>
              <w:bottom w:val="single" w:sz="8" w:space="0" w:color="000000"/>
              <w:right w:val="single" w:sz="8" w:space="0" w:color="auto"/>
            </w:tcBorders>
            <w:vAlign w:val="center"/>
          </w:tcPr>
          <w:p w14:paraId="7B88E518" w14:textId="77777777" w:rsidR="00DB5395" w:rsidRPr="00DC1001" w:rsidRDefault="00DB5395">
            <w:pPr>
              <w:widowControl/>
              <w:jc w:val="left"/>
              <w:rPr>
                <w:rFonts w:ascii="仿宋" w:eastAsia="仿宋" w:hAnsi="仿宋" w:cs="宋体" w:hint="eastAsia"/>
                <w:kern w:val="0"/>
                <w:szCs w:val="20"/>
              </w:rPr>
            </w:pPr>
          </w:p>
        </w:tc>
        <w:tc>
          <w:tcPr>
            <w:tcW w:w="3544" w:type="dxa"/>
            <w:tcBorders>
              <w:top w:val="nil"/>
              <w:left w:val="nil"/>
              <w:bottom w:val="single" w:sz="8" w:space="0" w:color="auto"/>
              <w:right w:val="single" w:sz="8" w:space="0" w:color="auto"/>
            </w:tcBorders>
            <w:vAlign w:val="center"/>
          </w:tcPr>
          <w:p w14:paraId="4DC9B65D"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路段信息系统运行情况审核功能</w:t>
            </w:r>
          </w:p>
        </w:tc>
      </w:tr>
      <w:tr w:rsidR="00DB5395" w:rsidRPr="00DC1001" w14:paraId="78DCACA5"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38A71D73"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36</w:t>
            </w:r>
          </w:p>
        </w:tc>
        <w:tc>
          <w:tcPr>
            <w:tcW w:w="5081" w:type="dxa"/>
            <w:vMerge w:val="restart"/>
            <w:tcBorders>
              <w:top w:val="nil"/>
              <w:left w:val="single" w:sz="8" w:space="0" w:color="auto"/>
              <w:bottom w:val="single" w:sz="8" w:space="0" w:color="000000"/>
              <w:right w:val="single" w:sz="8" w:space="0" w:color="auto"/>
            </w:tcBorders>
            <w:vAlign w:val="center"/>
          </w:tcPr>
          <w:p w14:paraId="7E219C11"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省级自然灾害监测预警-省级预警发布模块</w:t>
            </w:r>
          </w:p>
        </w:tc>
        <w:tc>
          <w:tcPr>
            <w:tcW w:w="3544" w:type="dxa"/>
            <w:tcBorders>
              <w:top w:val="nil"/>
              <w:left w:val="nil"/>
              <w:bottom w:val="single" w:sz="8" w:space="0" w:color="auto"/>
              <w:right w:val="single" w:sz="8" w:space="0" w:color="auto"/>
            </w:tcBorders>
            <w:vAlign w:val="center"/>
          </w:tcPr>
          <w:p w14:paraId="6A6D2977"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路段预警发布管理功能</w:t>
            </w:r>
          </w:p>
        </w:tc>
      </w:tr>
      <w:tr w:rsidR="00DB5395" w:rsidRPr="00DC1001" w14:paraId="21DD3435"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44D81DCB"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lastRenderedPageBreak/>
              <w:t>37</w:t>
            </w:r>
          </w:p>
        </w:tc>
        <w:tc>
          <w:tcPr>
            <w:tcW w:w="5081" w:type="dxa"/>
            <w:vMerge/>
            <w:tcBorders>
              <w:top w:val="nil"/>
              <w:left w:val="single" w:sz="8" w:space="0" w:color="auto"/>
              <w:bottom w:val="single" w:sz="8" w:space="0" w:color="000000"/>
              <w:right w:val="single" w:sz="8" w:space="0" w:color="auto"/>
            </w:tcBorders>
            <w:vAlign w:val="center"/>
          </w:tcPr>
          <w:p w14:paraId="31FBC54C" w14:textId="77777777" w:rsidR="00DB5395" w:rsidRPr="00DC1001" w:rsidRDefault="00DB5395">
            <w:pPr>
              <w:widowControl/>
              <w:jc w:val="left"/>
              <w:rPr>
                <w:rFonts w:ascii="仿宋" w:eastAsia="仿宋" w:hAnsi="仿宋" w:cs="宋体" w:hint="eastAsia"/>
                <w:kern w:val="0"/>
                <w:szCs w:val="20"/>
              </w:rPr>
            </w:pPr>
          </w:p>
        </w:tc>
        <w:tc>
          <w:tcPr>
            <w:tcW w:w="3544" w:type="dxa"/>
            <w:tcBorders>
              <w:top w:val="nil"/>
              <w:left w:val="nil"/>
              <w:bottom w:val="single" w:sz="8" w:space="0" w:color="auto"/>
              <w:right w:val="single" w:sz="8" w:space="0" w:color="auto"/>
            </w:tcBorders>
            <w:vAlign w:val="center"/>
          </w:tcPr>
          <w:p w14:paraId="22CCB234"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跨路段预警发布管理功能</w:t>
            </w:r>
          </w:p>
        </w:tc>
      </w:tr>
      <w:tr w:rsidR="00DB5395" w:rsidRPr="00DC1001" w14:paraId="632501BD"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3E289B63"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38</w:t>
            </w:r>
          </w:p>
        </w:tc>
        <w:tc>
          <w:tcPr>
            <w:tcW w:w="5081" w:type="dxa"/>
            <w:vMerge/>
            <w:tcBorders>
              <w:top w:val="nil"/>
              <w:left w:val="single" w:sz="8" w:space="0" w:color="auto"/>
              <w:bottom w:val="single" w:sz="8" w:space="0" w:color="000000"/>
              <w:right w:val="single" w:sz="8" w:space="0" w:color="auto"/>
            </w:tcBorders>
            <w:vAlign w:val="center"/>
          </w:tcPr>
          <w:p w14:paraId="36DDFF67" w14:textId="77777777" w:rsidR="00DB5395" w:rsidRPr="00DC1001" w:rsidRDefault="00DB5395">
            <w:pPr>
              <w:widowControl/>
              <w:jc w:val="left"/>
              <w:rPr>
                <w:rFonts w:ascii="仿宋" w:eastAsia="仿宋" w:hAnsi="仿宋" w:cs="宋体" w:hint="eastAsia"/>
                <w:kern w:val="0"/>
                <w:szCs w:val="20"/>
              </w:rPr>
            </w:pPr>
          </w:p>
        </w:tc>
        <w:tc>
          <w:tcPr>
            <w:tcW w:w="3544" w:type="dxa"/>
            <w:tcBorders>
              <w:top w:val="nil"/>
              <w:left w:val="nil"/>
              <w:bottom w:val="single" w:sz="8" w:space="0" w:color="auto"/>
              <w:right w:val="single" w:sz="8" w:space="0" w:color="auto"/>
            </w:tcBorders>
            <w:vAlign w:val="center"/>
          </w:tcPr>
          <w:p w14:paraId="7D9BF578"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跨省预警发布管理功能</w:t>
            </w:r>
          </w:p>
        </w:tc>
      </w:tr>
      <w:tr w:rsidR="00DB5395" w:rsidRPr="00DC1001" w14:paraId="4B809BCE"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1DC0A753"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39</w:t>
            </w:r>
          </w:p>
        </w:tc>
        <w:tc>
          <w:tcPr>
            <w:tcW w:w="5081" w:type="dxa"/>
            <w:vMerge/>
            <w:tcBorders>
              <w:top w:val="nil"/>
              <w:left w:val="single" w:sz="8" w:space="0" w:color="auto"/>
              <w:bottom w:val="single" w:sz="8" w:space="0" w:color="000000"/>
              <w:right w:val="single" w:sz="8" w:space="0" w:color="auto"/>
            </w:tcBorders>
            <w:vAlign w:val="center"/>
          </w:tcPr>
          <w:p w14:paraId="02DFD1B4" w14:textId="77777777" w:rsidR="00DB5395" w:rsidRPr="00DC1001" w:rsidRDefault="00DB5395">
            <w:pPr>
              <w:widowControl/>
              <w:jc w:val="left"/>
              <w:rPr>
                <w:rFonts w:ascii="仿宋" w:eastAsia="仿宋" w:hAnsi="仿宋" w:cs="宋体" w:hint="eastAsia"/>
                <w:kern w:val="0"/>
                <w:szCs w:val="20"/>
              </w:rPr>
            </w:pPr>
          </w:p>
        </w:tc>
        <w:tc>
          <w:tcPr>
            <w:tcW w:w="3544" w:type="dxa"/>
            <w:tcBorders>
              <w:top w:val="nil"/>
              <w:left w:val="nil"/>
              <w:bottom w:val="single" w:sz="8" w:space="0" w:color="auto"/>
              <w:right w:val="single" w:sz="8" w:space="0" w:color="auto"/>
            </w:tcBorders>
            <w:vAlign w:val="center"/>
          </w:tcPr>
          <w:p w14:paraId="5F7CA2DB"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行业其他预警信息数据共享功能</w:t>
            </w:r>
          </w:p>
        </w:tc>
      </w:tr>
      <w:tr w:rsidR="00DB5395" w:rsidRPr="00DC1001" w14:paraId="1C0CFA8E" w14:textId="77777777" w:rsidTr="00CC7E8D">
        <w:trPr>
          <w:trHeight w:val="547"/>
        </w:trPr>
        <w:tc>
          <w:tcPr>
            <w:tcW w:w="579" w:type="dxa"/>
            <w:tcBorders>
              <w:top w:val="nil"/>
              <w:left w:val="single" w:sz="8" w:space="0" w:color="auto"/>
              <w:bottom w:val="single" w:sz="8" w:space="0" w:color="auto"/>
              <w:right w:val="single" w:sz="8" w:space="0" w:color="auto"/>
            </w:tcBorders>
            <w:vAlign w:val="center"/>
          </w:tcPr>
          <w:p w14:paraId="1FE5FC10"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40</w:t>
            </w:r>
          </w:p>
        </w:tc>
        <w:tc>
          <w:tcPr>
            <w:tcW w:w="5081" w:type="dxa"/>
            <w:vMerge/>
            <w:tcBorders>
              <w:top w:val="nil"/>
              <w:left w:val="single" w:sz="8" w:space="0" w:color="auto"/>
              <w:bottom w:val="single" w:sz="8" w:space="0" w:color="000000"/>
              <w:right w:val="single" w:sz="8" w:space="0" w:color="auto"/>
            </w:tcBorders>
            <w:vAlign w:val="center"/>
          </w:tcPr>
          <w:p w14:paraId="5503BD90" w14:textId="77777777" w:rsidR="00DB5395" w:rsidRPr="00DC1001" w:rsidRDefault="00DB5395">
            <w:pPr>
              <w:widowControl/>
              <w:jc w:val="left"/>
              <w:rPr>
                <w:rFonts w:ascii="仿宋" w:eastAsia="仿宋" w:hAnsi="仿宋" w:cs="宋体" w:hint="eastAsia"/>
                <w:kern w:val="0"/>
                <w:szCs w:val="20"/>
              </w:rPr>
            </w:pPr>
          </w:p>
        </w:tc>
        <w:tc>
          <w:tcPr>
            <w:tcW w:w="3544" w:type="dxa"/>
            <w:tcBorders>
              <w:top w:val="nil"/>
              <w:left w:val="nil"/>
              <w:bottom w:val="single" w:sz="8" w:space="0" w:color="auto"/>
              <w:right w:val="single" w:sz="8" w:space="0" w:color="auto"/>
            </w:tcBorders>
            <w:vAlign w:val="center"/>
          </w:tcPr>
          <w:p w14:paraId="0B8C2FA8"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跨部门预警信息数据共享功能</w:t>
            </w:r>
          </w:p>
        </w:tc>
      </w:tr>
      <w:tr w:rsidR="00DB5395" w:rsidRPr="00DC1001" w14:paraId="0D2F7E85"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38F4C7BE"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41</w:t>
            </w:r>
          </w:p>
        </w:tc>
        <w:tc>
          <w:tcPr>
            <w:tcW w:w="5081" w:type="dxa"/>
            <w:vMerge w:val="restart"/>
            <w:tcBorders>
              <w:top w:val="single" w:sz="8" w:space="0" w:color="000000"/>
              <w:left w:val="single" w:sz="8" w:space="0" w:color="auto"/>
              <w:bottom w:val="single" w:sz="8" w:space="0" w:color="auto"/>
              <w:right w:val="single" w:sz="8" w:space="0" w:color="auto"/>
            </w:tcBorders>
            <w:vAlign w:val="center"/>
          </w:tcPr>
          <w:p w14:paraId="219F99AB"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省级自然灾害监测预警-省级协调调度模块</w:t>
            </w:r>
          </w:p>
        </w:tc>
        <w:tc>
          <w:tcPr>
            <w:tcW w:w="3544" w:type="dxa"/>
            <w:tcBorders>
              <w:top w:val="nil"/>
              <w:left w:val="nil"/>
              <w:bottom w:val="single" w:sz="8" w:space="0" w:color="auto"/>
              <w:right w:val="single" w:sz="8" w:space="0" w:color="auto"/>
            </w:tcBorders>
            <w:vAlign w:val="center"/>
          </w:tcPr>
          <w:p w14:paraId="02D70034"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大屏一张图展示功能</w:t>
            </w:r>
          </w:p>
        </w:tc>
      </w:tr>
      <w:tr w:rsidR="00DB5395" w:rsidRPr="00DC1001" w14:paraId="08A0D52B"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72156D90"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42</w:t>
            </w:r>
          </w:p>
        </w:tc>
        <w:tc>
          <w:tcPr>
            <w:tcW w:w="5081" w:type="dxa"/>
            <w:vMerge/>
            <w:tcBorders>
              <w:top w:val="single" w:sz="12" w:space="0" w:color="auto"/>
              <w:left w:val="single" w:sz="8" w:space="0" w:color="auto"/>
              <w:bottom w:val="single" w:sz="8" w:space="0" w:color="auto"/>
              <w:right w:val="single" w:sz="8" w:space="0" w:color="auto"/>
            </w:tcBorders>
            <w:vAlign w:val="center"/>
          </w:tcPr>
          <w:p w14:paraId="3B191574" w14:textId="77777777" w:rsidR="00DB5395" w:rsidRPr="00DC1001" w:rsidRDefault="00DB5395">
            <w:pPr>
              <w:widowControl/>
              <w:jc w:val="left"/>
              <w:rPr>
                <w:rFonts w:ascii="仿宋" w:eastAsia="仿宋" w:hAnsi="仿宋" w:cs="宋体" w:hint="eastAsia"/>
                <w:kern w:val="0"/>
                <w:szCs w:val="20"/>
              </w:rPr>
            </w:pPr>
          </w:p>
        </w:tc>
        <w:tc>
          <w:tcPr>
            <w:tcW w:w="3544" w:type="dxa"/>
            <w:tcBorders>
              <w:top w:val="nil"/>
              <w:left w:val="nil"/>
              <w:bottom w:val="single" w:sz="8" w:space="0" w:color="auto"/>
              <w:right w:val="single" w:sz="8" w:space="0" w:color="auto"/>
            </w:tcBorders>
            <w:vAlign w:val="center"/>
          </w:tcPr>
          <w:p w14:paraId="4C58E047"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系统数据报送功能</w:t>
            </w:r>
          </w:p>
        </w:tc>
      </w:tr>
      <w:tr w:rsidR="00DB5395" w:rsidRPr="00DC1001" w14:paraId="2D165D43"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1D1E9024"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43</w:t>
            </w:r>
          </w:p>
        </w:tc>
        <w:tc>
          <w:tcPr>
            <w:tcW w:w="5081" w:type="dxa"/>
            <w:vMerge/>
            <w:tcBorders>
              <w:top w:val="single" w:sz="12" w:space="0" w:color="auto"/>
              <w:left w:val="single" w:sz="8" w:space="0" w:color="auto"/>
              <w:bottom w:val="single" w:sz="8" w:space="0" w:color="auto"/>
              <w:right w:val="single" w:sz="8" w:space="0" w:color="auto"/>
            </w:tcBorders>
            <w:vAlign w:val="center"/>
          </w:tcPr>
          <w:p w14:paraId="388C6D6D" w14:textId="77777777" w:rsidR="00DB5395" w:rsidRPr="00DC1001" w:rsidRDefault="00DB5395">
            <w:pPr>
              <w:widowControl/>
              <w:jc w:val="left"/>
              <w:rPr>
                <w:rFonts w:ascii="仿宋" w:eastAsia="仿宋" w:hAnsi="仿宋" w:cs="宋体" w:hint="eastAsia"/>
                <w:kern w:val="0"/>
                <w:szCs w:val="20"/>
              </w:rPr>
            </w:pPr>
          </w:p>
        </w:tc>
        <w:tc>
          <w:tcPr>
            <w:tcW w:w="3544" w:type="dxa"/>
            <w:tcBorders>
              <w:top w:val="nil"/>
              <w:left w:val="nil"/>
              <w:bottom w:val="single" w:sz="8" w:space="0" w:color="auto"/>
              <w:right w:val="single" w:sz="8" w:space="0" w:color="auto"/>
            </w:tcBorders>
            <w:vAlign w:val="center"/>
          </w:tcPr>
          <w:p w14:paraId="7E4EB8D9"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各路段预警信息发布调度功能</w:t>
            </w:r>
          </w:p>
        </w:tc>
      </w:tr>
      <w:tr w:rsidR="00DB5395" w:rsidRPr="00DC1001" w14:paraId="07200890"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4E0493B4"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44</w:t>
            </w:r>
          </w:p>
        </w:tc>
        <w:tc>
          <w:tcPr>
            <w:tcW w:w="5081" w:type="dxa"/>
            <w:vMerge w:val="restart"/>
            <w:tcBorders>
              <w:top w:val="single" w:sz="8" w:space="0" w:color="auto"/>
              <w:left w:val="single" w:sz="8" w:space="0" w:color="auto"/>
              <w:bottom w:val="single" w:sz="8" w:space="0" w:color="000000"/>
              <w:right w:val="single" w:sz="8" w:space="0" w:color="auto"/>
            </w:tcBorders>
            <w:vAlign w:val="center"/>
          </w:tcPr>
          <w:p w14:paraId="20A33B5B"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省级自然灾害监测预警-省级监测预警数据分析服务</w:t>
            </w:r>
          </w:p>
        </w:tc>
        <w:tc>
          <w:tcPr>
            <w:tcW w:w="3544" w:type="dxa"/>
            <w:tcBorders>
              <w:top w:val="nil"/>
              <w:left w:val="nil"/>
              <w:bottom w:val="single" w:sz="8" w:space="0" w:color="auto"/>
              <w:right w:val="single" w:sz="8" w:space="0" w:color="auto"/>
            </w:tcBorders>
            <w:vAlign w:val="center"/>
          </w:tcPr>
          <w:p w14:paraId="3128D92B"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省级数据管理服务</w:t>
            </w:r>
          </w:p>
        </w:tc>
      </w:tr>
      <w:tr w:rsidR="00DB5395" w:rsidRPr="00DC1001" w14:paraId="75F7AA10"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72F529CB"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45</w:t>
            </w:r>
          </w:p>
        </w:tc>
        <w:tc>
          <w:tcPr>
            <w:tcW w:w="5081" w:type="dxa"/>
            <w:vMerge/>
            <w:tcBorders>
              <w:top w:val="nil"/>
              <w:left w:val="single" w:sz="8" w:space="0" w:color="auto"/>
              <w:bottom w:val="single" w:sz="8" w:space="0" w:color="000000"/>
              <w:right w:val="single" w:sz="8" w:space="0" w:color="auto"/>
            </w:tcBorders>
            <w:vAlign w:val="center"/>
          </w:tcPr>
          <w:p w14:paraId="42513467" w14:textId="77777777" w:rsidR="00DB5395" w:rsidRPr="00DC1001" w:rsidRDefault="00DB5395">
            <w:pPr>
              <w:widowControl/>
              <w:jc w:val="left"/>
              <w:rPr>
                <w:rFonts w:ascii="仿宋" w:eastAsia="仿宋" w:hAnsi="仿宋" w:cs="宋体" w:hint="eastAsia"/>
                <w:kern w:val="0"/>
                <w:szCs w:val="20"/>
              </w:rPr>
            </w:pPr>
          </w:p>
        </w:tc>
        <w:tc>
          <w:tcPr>
            <w:tcW w:w="3544" w:type="dxa"/>
            <w:tcBorders>
              <w:top w:val="nil"/>
              <w:left w:val="nil"/>
              <w:bottom w:val="single" w:sz="8" w:space="0" w:color="auto"/>
              <w:right w:val="single" w:sz="8" w:space="0" w:color="auto"/>
            </w:tcBorders>
            <w:vAlign w:val="center"/>
          </w:tcPr>
          <w:p w14:paraId="40541D5F"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省级数据智能研判服务</w:t>
            </w:r>
          </w:p>
        </w:tc>
      </w:tr>
      <w:tr w:rsidR="00DB5395" w:rsidRPr="00DC1001" w14:paraId="3AF954D5"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39441EE0"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46</w:t>
            </w:r>
          </w:p>
        </w:tc>
        <w:tc>
          <w:tcPr>
            <w:tcW w:w="5081" w:type="dxa"/>
            <w:vMerge w:val="restart"/>
            <w:tcBorders>
              <w:top w:val="nil"/>
              <w:left w:val="single" w:sz="8" w:space="0" w:color="auto"/>
              <w:right w:val="single" w:sz="8" w:space="0" w:color="auto"/>
            </w:tcBorders>
            <w:vAlign w:val="center"/>
          </w:tcPr>
          <w:p w14:paraId="056142FB"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省级自然灾害监测预警-省级系统基础数据服务</w:t>
            </w:r>
          </w:p>
        </w:tc>
        <w:tc>
          <w:tcPr>
            <w:tcW w:w="3544" w:type="dxa"/>
            <w:tcBorders>
              <w:top w:val="nil"/>
              <w:left w:val="nil"/>
              <w:bottom w:val="single" w:sz="8" w:space="0" w:color="auto"/>
              <w:right w:val="single" w:sz="8" w:space="0" w:color="auto"/>
            </w:tcBorders>
            <w:vAlign w:val="center"/>
          </w:tcPr>
          <w:p w14:paraId="7F535538"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用户管理服务</w:t>
            </w:r>
          </w:p>
        </w:tc>
      </w:tr>
      <w:tr w:rsidR="00DB5395" w:rsidRPr="00DC1001" w14:paraId="73C95978"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0A38433A"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47</w:t>
            </w:r>
          </w:p>
        </w:tc>
        <w:tc>
          <w:tcPr>
            <w:tcW w:w="5081" w:type="dxa"/>
            <w:vMerge/>
            <w:tcBorders>
              <w:left w:val="single" w:sz="8" w:space="0" w:color="auto"/>
              <w:right w:val="single" w:sz="8" w:space="0" w:color="auto"/>
            </w:tcBorders>
            <w:vAlign w:val="center"/>
          </w:tcPr>
          <w:p w14:paraId="2B77C55D" w14:textId="77777777" w:rsidR="00DB5395" w:rsidRPr="00DC1001" w:rsidRDefault="00DB5395">
            <w:pPr>
              <w:widowControl/>
              <w:jc w:val="left"/>
              <w:rPr>
                <w:rFonts w:ascii="仿宋" w:eastAsia="仿宋" w:hAnsi="仿宋" w:cs="宋体" w:hint="eastAsia"/>
                <w:kern w:val="0"/>
                <w:szCs w:val="20"/>
              </w:rPr>
            </w:pPr>
          </w:p>
        </w:tc>
        <w:tc>
          <w:tcPr>
            <w:tcW w:w="3544" w:type="dxa"/>
            <w:tcBorders>
              <w:top w:val="nil"/>
              <w:left w:val="nil"/>
              <w:bottom w:val="single" w:sz="8" w:space="0" w:color="auto"/>
              <w:right w:val="single" w:sz="8" w:space="0" w:color="auto"/>
            </w:tcBorders>
            <w:vAlign w:val="center"/>
          </w:tcPr>
          <w:p w14:paraId="2CDB4A97"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权限管理服务</w:t>
            </w:r>
          </w:p>
        </w:tc>
      </w:tr>
      <w:tr w:rsidR="00DB5395" w:rsidRPr="00DC1001" w14:paraId="1C86D70B"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0E7A4FE6"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48</w:t>
            </w:r>
          </w:p>
        </w:tc>
        <w:tc>
          <w:tcPr>
            <w:tcW w:w="5081" w:type="dxa"/>
            <w:vMerge/>
            <w:tcBorders>
              <w:left w:val="single" w:sz="8" w:space="0" w:color="auto"/>
              <w:right w:val="single" w:sz="8" w:space="0" w:color="auto"/>
            </w:tcBorders>
            <w:vAlign w:val="center"/>
          </w:tcPr>
          <w:p w14:paraId="0557F569" w14:textId="77777777" w:rsidR="00DB5395" w:rsidRPr="00DC1001" w:rsidRDefault="00DB5395">
            <w:pPr>
              <w:widowControl/>
              <w:jc w:val="left"/>
              <w:rPr>
                <w:rFonts w:ascii="仿宋" w:eastAsia="仿宋" w:hAnsi="仿宋" w:cs="宋体" w:hint="eastAsia"/>
                <w:kern w:val="0"/>
                <w:szCs w:val="20"/>
              </w:rPr>
            </w:pPr>
          </w:p>
        </w:tc>
        <w:tc>
          <w:tcPr>
            <w:tcW w:w="3544" w:type="dxa"/>
            <w:tcBorders>
              <w:top w:val="nil"/>
              <w:left w:val="nil"/>
              <w:bottom w:val="single" w:sz="8" w:space="0" w:color="auto"/>
              <w:right w:val="single" w:sz="8" w:space="0" w:color="auto"/>
            </w:tcBorders>
            <w:vAlign w:val="center"/>
          </w:tcPr>
          <w:p w14:paraId="1A6E823B"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路段监测点基础信息管理服务</w:t>
            </w:r>
          </w:p>
        </w:tc>
      </w:tr>
      <w:tr w:rsidR="00DB5395" w:rsidRPr="00DC1001" w14:paraId="5143472A"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7BF49104"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49</w:t>
            </w:r>
          </w:p>
        </w:tc>
        <w:tc>
          <w:tcPr>
            <w:tcW w:w="5081" w:type="dxa"/>
            <w:vMerge/>
            <w:tcBorders>
              <w:left w:val="single" w:sz="8" w:space="0" w:color="auto"/>
              <w:right w:val="single" w:sz="8" w:space="0" w:color="auto"/>
            </w:tcBorders>
            <w:vAlign w:val="center"/>
          </w:tcPr>
          <w:p w14:paraId="706C465A" w14:textId="77777777" w:rsidR="00DB5395" w:rsidRPr="00DC1001" w:rsidRDefault="00DB5395">
            <w:pPr>
              <w:widowControl/>
              <w:jc w:val="left"/>
              <w:rPr>
                <w:rFonts w:ascii="仿宋" w:eastAsia="仿宋" w:hAnsi="仿宋" w:cs="宋体" w:hint="eastAsia"/>
                <w:kern w:val="0"/>
                <w:szCs w:val="20"/>
              </w:rPr>
            </w:pPr>
          </w:p>
        </w:tc>
        <w:tc>
          <w:tcPr>
            <w:tcW w:w="3544" w:type="dxa"/>
            <w:tcBorders>
              <w:top w:val="nil"/>
              <w:left w:val="nil"/>
              <w:bottom w:val="single" w:sz="8" w:space="0" w:color="auto"/>
              <w:right w:val="single" w:sz="8" w:space="0" w:color="auto"/>
            </w:tcBorders>
            <w:vAlign w:val="center"/>
          </w:tcPr>
          <w:p w14:paraId="04D3ED4D"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日志分析服务</w:t>
            </w:r>
          </w:p>
        </w:tc>
      </w:tr>
      <w:tr w:rsidR="00DB5395" w:rsidRPr="00DC1001" w14:paraId="17CA8850" w14:textId="77777777" w:rsidTr="00CC7E8D">
        <w:trPr>
          <w:trHeight w:val="300"/>
        </w:trPr>
        <w:tc>
          <w:tcPr>
            <w:tcW w:w="579" w:type="dxa"/>
            <w:tcBorders>
              <w:top w:val="nil"/>
              <w:left w:val="single" w:sz="8" w:space="0" w:color="auto"/>
              <w:bottom w:val="single" w:sz="8" w:space="0" w:color="auto"/>
              <w:right w:val="single" w:sz="8" w:space="0" w:color="auto"/>
            </w:tcBorders>
            <w:vAlign w:val="center"/>
          </w:tcPr>
          <w:p w14:paraId="1D0DE5D6"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50</w:t>
            </w:r>
          </w:p>
        </w:tc>
        <w:tc>
          <w:tcPr>
            <w:tcW w:w="5081" w:type="dxa"/>
            <w:vMerge/>
            <w:tcBorders>
              <w:left w:val="single" w:sz="8" w:space="0" w:color="auto"/>
              <w:right w:val="single" w:sz="8" w:space="0" w:color="auto"/>
            </w:tcBorders>
            <w:vAlign w:val="center"/>
          </w:tcPr>
          <w:p w14:paraId="3936F279" w14:textId="77777777" w:rsidR="00DB5395" w:rsidRPr="00DC1001" w:rsidRDefault="00DB5395">
            <w:pPr>
              <w:widowControl/>
              <w:jc w:val="left"/>
              <w:rPr>
                <w:rFonts w:ascii="仿宋" w:eastAsia="仿宋" w:hAnsi="仿宋" w:cs="宋体" w:hint="eastAsia"/>
                <w:kern w:val="0"/>
                <w:szCs w:val="20"/>
              </w:rPr>
            </w:pPr>
          </w:p>
        </w:tc>
        <w:tc>
          <w:tcPr>
            <w:tcW w:w="3544" w:type="dxa"/>
            <w:tcBorders>
              <w:top w:val="nil"/>
              <w:left w:val="nil"/>
              <w:bottom w:val="single" w:sz="8" w:space="0" w:color="auto"/>
              <w:right w:val="single" w:sz="8" w:space="0" w:color="auto"/>
            </w:tcBorders>
            <w:vAlign w:val="center"/>
          </w:tcPr>
          <w:p w14:paraId="0C00DA7C"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设施台账管理服务</w:t>
            </w:r>
          </w:p>
        </w:tc>
      </w:tr>
      <w:tr w:rsidR="00DB5395" w:rsidRPr="00DC1001" w14:paraId="6B490BFD" w14:textId="77777777" w:rsidTr="00CC7E8D">
        <w:trPr>
          <w:trHeight w:val="90"/>
        </w:trPr>
        <w:tc>
          <w:tcPr>
            <w:tcW w:w="579" w:type="dxa"/>
            <w:tcBorders>
              <w:top w:val="nil"/>
              <w:left w:val="single" w:sz="8" w:space="0" w:color="auto"/>
              <w:bottom w:val="single" w:sz="8" w:space="0" w:color="auto"/>
              <w:right w:val="single" w:sz="8" w:space="0" w:color="auto"/>
            </w:tcBorders>
            <w:vAlign w:val="center"/>
          </w:tcPr>
          <w:p w14:paraId="4FDC208E" w14:textId="77777777" w:rsidR="00DB5395" w:rsidRPr="00DC1001" w:rsidRDefault="00DB5395">
            <w:pPr>
              <w:widowControl/>
              <w:jc w:val="center"/>
              <w:rPr>
                <w:rFonts w:ascii="仿宋" w:eastAsia="仿宋" w:hAnsi="仿宋" w:cs="宋体" w:hint="eastAsia"/>
                <w:kern w:val="0"/>
                <w:szCs w:val="21"/>
              </w:rPr>
            </w:pPr>
            <w:r w:rsidRPr="00DC1001">
              <w:rPr>
                <w:rFonts w:ascii="仿宋" w:eastAsia="仿宋" w:hAnsi="仿宋" w:cs="宋体" w:hint="eastAsia"/>
                <w:kern w:val="0"/>
                <w:szCs w:val="21"/>
              </w:rPr>
              <w:t>51</w:t>
            </w:r>
          </w:p>
        </w:tc>
        <w:tc>
          <w:tcPr>
            <w:tcW w:w="5081" w:type="dxa"/>
            <w:vMerge/>
            <w:tcBorders>
              <w:left w:val="single" w:sz="8" w:space="0" w:color="auto"/>
              <w:bottom w:val="single" w:sz="8" w:space="0" w:color="000000"/>
              <w:right w:val="single" w:sz="8" w:space="0" w:color="auto"/>
            </w:tcBorders>
            <w:vAlign w:val="center"/>
          </w:tcPr>
          <w:p w14:paraId="4AD9C9F7" w14:textId="77777777" w:rsidR="00DB5395" w:rsidRPr="00DC1001" w:rsidRDefault="00DB5395">
            <w:pPr>
              <w:widowControl/>
              <w:jc w:val="left"/>
              <w:rPr>
                <w:rFonts w:ascii="仿宋" w:eastAsia="仿宋" w:hAnsi="仿宋" w:cs="宋体" w:hint="eastAsia"/>
                <w:kern w:val="0"/>
                <w:szCs w:val="20"/>
              </w:rPr>
            </w:pPr>
          </w:p>
        </w:tc>
        <w:tc>
          <w:tcPr>
            <w:tcW w:w="3544" w:type="dxa"/>
            <w:tcBorders>
              <w:top w:val="nil"/>
              <w:left w:val="nil"/>
              <w:bottom w:val="single" w:sz="8" w:space="0" w:color="auto"/>
              <w:right w:val="single" w:sz="8" w:space="0" w:color="auto"/>
            </w:tcBorders>
            <w:vAlign w:val="center"/>
          </w:tcPr>
          <w:p w14:paraId="2025F587" w14:textId="77777777" w:rsidR="00DB5395" w:rsidRPr="00DC1001" w:rsidRDefault="00DB5395">
            <w:pPr>
              <w:widowControl/>
              <w:jc w:val="center"/>
              <w:rPr>
                <w:rFonts w:ascii="仿宋" w:eastAsia="仿宋" w:hAnsi="仿宋" w:cs="宋体" w:hint="eastAsia"/>
                <w:kern w:val="0"/>
                <w:szCs w:val="20"/>
              </w:rPr>
            </w:pPr>
            <w:r w:rsidRPr="00DC1001">
              <w:rPr>
                <w:rFonts w:ascii="仿宋" w:eastAsia="仿宋" w:hAnsi="仿宋" w:cs="宋体" w:hint="eastAsia"/>
                <w:kern w:val="0"/>
                <w:szCs w:val="20"/>
              </w:rPr>
              <w:t>密码安全体系建设</w:t>
            </w:r>
          </w:p>
        </w:tc>
      </w:tr>
    </w:tbl>
    <w:p w14:paraId="6C5DE1D8" w14:textId="77777777" w:rsidR="003B2242" w:rsidRPr="005845CC" w:rsidRDefault="003B2242" w:rsidP="005845CC">
      <w:pPr>
        <w:pStyle w:val="aff"/>
        <w:ind w:firstLineChars="200" w:firstLine="560"/>
        <w:rPr>
          <w:rFonts w:hint="eastAsia"/>
        </w:rPr>
      </w:pPr>
    </w:p>
    <w:p w14:paraId="68ADFBE6" w14:textId="77777777" w:rsidR="00AF260A" w:rsidRPr="00565A50" w:rsidRDefault="00AF260A" w:rsidP="005038C9">
      <w:pPr>
        <w:pStyle w:val="2"/>
        <w:numPr>
          <w:ilvl w:val="0"/>
          <w:numId w:val="3"/>
        </w:numPr>
        <w:spacing w:before="0" w:after="0" w:line="360" w:lineRule="auto"/>
        <w:ind w:left="0" w:firstLineChars="151" w:firstLine="424"/>
        <w:rPr>
          <w:rFonts w:ascii="仿宋" w:eastAsia="仿宋" w:hAnsi="仿宋" w:cs="宋体" w:hint="eastAsia"/>
          <w:sz w:val="28"/>
          <w:szCs w:val="28"/>
        </w:rPr>
      </w:pPr>
      <w:r w:rsidRPr="00565A50">
        <w:rPr>
          <w:rFonts w:ascii="仿宋" w:eastAsia="仿宋" w:hAnsi="仿宋" w:cs="宋体" w:hint="eastAsia"/>
          <w:sz w:val="28"/>
          <w:szCs w:val="28"/>
        </w:rPr>
        <w:t>技术要求</w:t>
      </w:r>
    </w:p>
    <w:p w14:paraId="75A59E10" w14:textId="77777777" w:rsidR="00372DF2" w:rsidRDefault="00372DF2" w:rsidP="00372DF2">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系统</w:t>
      </w:r>
      <w:r w:rsidR="007A3E2C">
        <w:rPr>
          <w:rFonts w:ascii="仿宋" w:eastAsia="仿宋" w:hAnsi="仿宋" w:hint="eastAsia"/>
          <w:sz w:val="28"/>
          <w:szCs w:val="28"/>
        </w:rPr>
        <w:t>开发</w:t>
      </w:r>
      <w:r>
        <w:rPr>
          <w:rFonts w:ascii="仿宋" w:eastAsia="仿宋" w:hAnsi="仿宋" w:hint="eastAsia"/>
          <w:sz w:val="28"/>
          <w:szCs w:val="28"/>
        </w:rPr>
        <w:t>建设按照分层设计、模块构建的原则，进行规划设计和系统建设。为确保系统的建设成功与可持续发展，在系统的建设与技术方案设计时我们遵循如下的原则：</w:t>
      </w:r>
    </w:p>
    <w:p w14:paraId="6DADC126" w14:textId="77777777" w:rsidR="00372DF2" w:rsidRDefault="00372DF2" w:rsidP="00372DF2">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1.统一设计原则</w:t>
      </w:r>
    </w:p>
    <w:p w14:paraId="3DD7BA07" w14:textId="77777777" w:rsidR="00372DF2" w:rsidRDefault="00372DF2" w:rsidP="00372DF2">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统筹规划和统一设计系统结构。在本项目系统设计时将数据的集中管理与互通共享相结合，整体设计规划本项目系统，注重各种信息资源的有机整合，既考虑安全性，同时也考虑具有一定的开放性，把握好信息共享和信息安全之间的关系。</w:t>
      </w:r>
    </w:p>
    <w:p w14:paraId="180875B0" w14:textId="77777777" w:rsidR="00372DF2" w:rsidRDefault="00372DF2" w:rsidP="00372DF2">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2.先进性原则</w:t>
      </w:r>
    </w:p>
    <w:p w14:paraId="17979DEF" w14:textId="77777777" w:rsidR="00372DF2" w:rsidRDefault="007A3E2C" w:rsidP="007A3E2C">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系统优先采用国产主流、成熟的体系架构来构建，并实现跨平台的应用。</w:t>
      </w:r>
      <w:r>
        <w:rPr>
          <w:rFonts w:ascii="仿宋" w:eastAsia="仿宋" w:hAnsi="仿宋" w:cs="宋体" w:hint="eastAsia"/>
          <w:color w:val="000000"/>
          <w:sz w:val="28"/>
          <w:szCs w:val="28"/>
        </w:rPr>
        <w:t>优先</w:t>
      </w:r>
      <w:r w:rsidRPr="00565A50">
        <w:rPr>
          <w:rFonts w:ascii="仿宋" w:eastAsia="仿宋" w:hAnsi="仿宋" w:cs="宋体" w:hint="eastAsia"/>
          <w:color w:val="000000"/>
          <w:sz w:val="28"/>
          <w:szCs w:val="28"/>
        </w:rPr>
        <w:t>遵循</w:t>
      </w:r>
      <w:r>
        <w:rPr>
          <w:rFonts w:ascii="仿宋" w:eastAsia="仿宋" w:hAnsi="仿宋" w:cs="宋体" w:hint="eastAsia"/>
          <w:color w:val="000000"/>
          <w:sz w:val="28"/>
          <w:szCs w:val="28"/>
        </w:rPr>
        <w:t>开源</w:t>
      </w:r>
      <w:r w:rsidRPr="00565A50">
        <w:rPr>
          <w:rFonts w:ascii="仿宋" w:eastAsia="仿宋" w:hAnsi="仿宋" w:cs="宋体" w:hint="eastAsia"/>
          <w:color w:val="000000"/>
          <w:sz w:val="28"/>
          <w:szCs w:val="28"/>
        </w:rPr>
        <w:t>的技术开发</w:t>
      </w:r>
      <w:r>
        <w:rPr>
          <w:rFonts w:ascii="仿宋" w:eastAsia="仿宋" w:hAnsi="仿宋" w:cs="宋体" w:hint="eastAsia"/>
          <w:color w:val="000000"/>
          <w:sz w:val="28"/>
          <w:szCs w:val="28"/>
        </w:rPr>
        <w:t>路线及</w:t>
      </w:r>
      <w:r w:rsidRPr="00565A50">
        <w:rPr>
          <w:rFonts w:ascii="仿宋" w:eastAsia="仿宋" w:hAnsi="仿宋" w:cs="宋体" w:hint="eastAsia"/>
          <w:color w:val="000000"/>
          <w:sz w:val="28"/>
          <w:szCs w:val="28"/>
        </w:rPr>
        <w:t>标准。</w:t>
      </w:r>
      <w:r w:rsidR="00372DF2">
        <w:rPr>
          <w:rFonts w:ascii="仿宋" w:eastAsia="仿宋" w:hAnsi="仿宋" w:hint="eastAsia"/>
          <w:sz w:val="28"/>
          <w:szCs w:val="28"/>
        </w:rPr>
        <w:t>使系统具有较高性能，符合当今技术发展方向，确保系统具有较强的生命力，有长期的使用价值，符合未来的发展趋势。</w:t>
      </w:r>
    </w:p>
    <w:p w14:paraId="2E9287C2" w14:textId="77777777" w:rsidR="00372DF2" w:rsidRDefault="00372DF2" w:rsidP="00372DF2">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lastRenderedPageBreak/>
        <w:t>3.高可靠原则</w:t>
      </w:r>
    </w:p>
    <w:p w14:paraId="466EDE37" w14:textId="77777777" w:rsidR="00372DF2" w:rsidRDefault="00372DF2" w:rsidP="00372DF2">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系统设计和数据架构设计中充分考虑系统的安全和可靠。采用可靠的技术，系统各环节具备故障分析与恢复和容错能力，并在安全体系建设、复杂环节解决方案和系统切换等各方面考虑周到、切实可行，建成的系统将安全可靠，稳定性强，把各种可能的风险降至最低。</w:t>
      </w:r>
    </w:p>
    <w:p w14:paraId="264FBB6C" w14:textId="77777777" w:rsidR="00372DF2" w:rsidRDefault="00372DF2" w:rsidP="00372DF2">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4.标准化原则</w:t>
      </w:r>
    </w:p>
    <w:p w14:paraId="5BD5F719" w14:textId="77777777" w:rsidR="005B0F6D" w:rsidRDefault="00372DF2" w:rsidP="00C267BD">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系统各项技术遵循国际标准、国家标准、行业和相关规范。便于系统的升级、扩容，以及与其它系统实现互连、互通。</w:t>
      </w:r>
    </w:p>
    <w:p w14:paraId="3A756442" w14:textId="77777777" w:rsidR="00372DF2" w:rsidRDefault="007A3E2C" w:rsidP="00372DF2">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5</w:t>
      </w:r>
      <w:r w:rsidR="00372DF2">
        <w:rPr>
          <w:rFonts w:ascii="仿宋" w:eastAsia="仿宋" w:hAnsi="仿宋" w:hint="eastAsia"/>
          <w:sz w:val="28"/>
          <w:szCs w:val="28"/>
        </w:rPr>
        <w:t>.适用性原则</w:t>
      </w:r>
    </w:p>
    <w:p w14:paraId="4493FA37" w14:textId="77777777" w:rsidR="00372DF2" w:rsidRDefault="00372DF2" w:rsidP="00372DF2">
      <w:pPr>
        <w:spacing w:line="360" w:lineRule="auto"/>
        <w:ind w:firstLineChars="200" w:firstLine="560"/>
        <w:rPr>
          <w:rFonts w:ascii="仿宋" w:eastAsia="仿宋" w:hAnsi="仿宋"/>
          <w:sz w:val="28"/>
          <w:szCs w:val="28"/>
        </w:rPr>
      </w:pPr>
      <w:r>
        <w:rPr>
          <w:rFonts w:ascii="仿宋" w:eastAsia="仿宋" w:hAnsi="仿宋" w:hint="eastAsia"/>
          <w:sz w:val="28"/>
          <w:szCs w:val="28"/>
        </w:rPr>
        <w:t>保护已有资源，急用先行，在满足应用需求的前提下，尽量降低建设成本。系统的设计实施尽最大可能节省项目投资，设计面向实际，注重实效，坚持实用、经济的原则，充分合理利用现有设备和信息资源。</w:t>
      </w:r>
    </w:p>
    <w:p w14:paraId="7BF2D955" w14:textId="77777777" w:rsidR="00C65085" w:rsidRDefault="00C65085" w:rsidP="00372DF2">
      <w:pPr>
        <w:spacing w:line="360" w:lineRule="auto"/>
        <w:ind w:firstLineChars="200" w:firstLine="560"/>
        <w:rPr>
          <w:rFonts w:ascii="仿宋" w:eastAsia="仿宋" w:hAnsi="仿宋" w:hint="eastAsia"/>
          <w:sz w:val="28"/>
          <w:szCs w:val="28"/>
        </w:rPr>
      </w:pPr>
    </w:p>
    <w:p w14:paraId="2E888B6A" w14:textId="77777777" w:rsidR="00FB4892" w:rsidRDefault="009A1C76" w:rsidP="00372DF2">
      <w:pPr>
        <w:spacing w:line="360" w:lineRule="auto"/>
        <w:ind w:firstLineChars="200" w:firstLine="560"/>
        <w:rPr>
          <w:rFonts w:ascii="仿宋" w:eastAsia="仿宋" w:hAnsi="仿宋"/>
          <w:sz w:val="28"/>
          <w:szCs w:val="28"/>
        </w:rPr>
      </w:pPr>
      <w:r>
        <w:rPr>
          <w:rFonts w:ascii="仿宋" w:eastAsia="仿宋" w:hAnsi="仿宋" w:hint="eastAsia"/>
          <w:sz w:val="28"/>
          <w:szCs w:val="28"/>
        </w:rPr>
        <w:t>系统性能要求：</w:t>
      </w:r>
    </w:p>
    <w:tbl>
      <w:tblPr>
        <w:tblW w:w="5000" w:type="pct"/>
        <w:tblInd w:w="113" w:type="dxa"/>
        <w:tblLayout w:type="fixed"/>
        <w:tblLook w:val="04A0" w:firstRow="1" w:lastRow="0" w:firstColumn="1" w:lastColumn="0" w:noHBand="0" w:noVBand="1"/>
      </w:tblPr>
      <w:tblGrid>
        <w:gridCol w:w="1341"/>
        <w:gridCol w:w="1863"/>
        <w:gridCol w:w="1364"/>
        <w:gridCol w:w="1038"/>
        <w:gridCol w:w="924"/>
        <w:gridCol w:w="2530"/>
      </w:tblGrid>
      <w:tr w:rsidR="009A1C76" w14:paraId="156F0649" w14:textId="77777777" w:rsidTr="009A1C76">
        <w:trPr>
          <w:trHeight w:val="336"/>
        </w:trPr>
        <w:tc>
          <w:tcPr>
            <w:tcW w:w="740" w:type="pct"/>
            <w:tcBorders>
              <w:top w:val="single" w:sz="4" w:space="0" w:color="000000"/>
              <w:left w:val="single" w:sz="4" w:space="0" w:color="000000"/>
              <w:bottom w:val="single" w:sz="4" w:space="0" w:color="000000"/>
              <w:right w:val="single" w:sz="4" w:space="0" w:color="000000"/>
            </w:tcBorders>
            <w:noWrap/>
            <w:vAlign w:val="center"/>
          </w:tcPr>
          <w:p w14:paraId="47592CF6"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指标分类</w:t>
            </w:r>
          </w:p>
        </w:tc>
        <w:tc>
          <w:tcPr>
            <w:tcW w:w="1028" w:type="pct"/>
            <w:tcBorders>
              <w:top w:val="single" w:sz="4" w:space="0" w:color="000000"/>
              <w:left w:val="single" w:sz="4" w:space="0" w:color="000000"/>
              <w:bottom w:val="single" w:sz="4" w:space="0" w:color="000000"/>
              <w:right w:val="single" w:sz="4" w:space="0" w:color="000000"/>
            </w:tcBorders>
            <w:noWrap/>
            <w:vAlign w:val="center"/>
          </w:tcPr>
          <w:p w14:paraId="431EAFD6"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指标</w:t>
            </w:r>
          </w:p>
        </w:tc>
        <w:tc>
          <w:tcPr>
            <w:tcW w:w="753" w:type="pct"/>
            <w:tcBorders>
              <w:top w:val="single" w:sz="4" w:space="0" w:color="000000"/>
              <w:left w:val="single" w:sz="4" w:space="0" w:color="000000"/>
              <w:bottom w:val="single" w:sz="4" w:space="0" w:color="000000"/>
              <w:right w:val="single" w:sz="4" w:space="0" w:color="000000"/>
            </w:tcBorders>
            <w:noWrap/>
            <w:vAlign w:val="center"/>
          </w:tcPr>
          <w:p w14:paraId="0B4C6FC0"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数值/描述</w:t>
            </w:r>
          </w:p>
        </w:tc>
        <w:tc>
          <w:tcPr>
            <w:tcW w:w="573" w:type="pct"/>
            <w:tcBorders>
              <w:top w:val="single" w:sz="4" w:space="0" w:color="000000"/>
              <w:left w:val="single" w:sz="4" w:space="0" w:color="000000"/>
              <w:bottom w:val="single" w:sz="4" w:space="0" w:color="000000"/>
              <w:right w:val="single" w:sz="4" w:space="0" w:color="000000"/>
            </w:tcBorders>
            <w:noWrap/>
            <w:vAlign w:val="center"/>
          </w:tcPr>
          <w:p w14:paraId="0E67C569"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单位/范围</w:t>
            </w:r>
          </w:p>
        </w:tc>
        <w:tc>
          <w:tcPr>
            <w:tcW w:w="510" w:type="pct"/>
            <w:tcBorders>
              <w:top w:val="single" w:sz="4" w:space="0" w:color="000000"/>
              <w:left w:val="single" w:sz="4" w:space="0" w:color="000000"/>
              <w:bottom w:val="single" w:sz="4" w:space="0" w:color="000000"/>
              <w:right w:val="single" w:sz="4" w:space="0" w:color="000000"/>
            </w:tcBorders>
            <w:noWrap/>
            <w:vAlign w:val="center"/>
          </w:tcPr>
          <w:p w14:paraId="3E0D0A83"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时间段</w:t>
            </w:r>
          </w:p>
        </w:tc>
        <w:tc>
          <w:tcPr>
            <w:tcW w:w="1396" w:type="pct"/>
            <w:tcBorders>
              <w:top w:val="single" w:sz="4" w:space="0" w:color="000000"/>
              <w:left w:val="single" w:sz="4" w:space="0" w:color="000000"/>
              <w:bottom w:val="single" w:sz="4" w:space="0" w:color="000000"/>
              <w:right w:val="single" w:sz="4" w:space="0" w:color="000000"/>
            </w:tcBorders>
            <w:noWrap/>
            <w:vAlign w:val="center"/>
          </w:tcPr>
          <w:p w14:paraId="1559145E"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备注</w:t>
            </w:r>
          </w:p>
        </w:tc>
      </w:tr>
      <w:tr w:rsidR="009A1C76" w14:paraId="3A80D637" w14:textId="77777777">
        <w:trPr>
          <w:trHeight w:val="336"/>
        </w:trPr>
        <w:tc>
          <w:tcPr>
            <w:tcW w:w="5000" w:type="pct"/>
            <w:gridSpan w:val="6"/>
            <w:tcBorders>
              <w:top w:val="single" w:sz="4" w:space="0" w:color="000000"/>
              <w:left w:val="single" w:sz="4" w:space="0" w:color="000000"/>
              <w:bottom w:val="single" w:sz="4" w:space="0" w:color="000000"/>
              <w:right w:val="single" w:sz="4" w:space="0" w:color="000000"/>
            </w:tcBorders>
            <w:noWrap/>
            <w:vAlign w:val="center"/>
          </w:tcPr>
          <w:p w14:paraId="5F50D178" w14:textId="77777777" w:rsidR="009A1C76" w:rsidRDefault="009A1C76">
            <w:pPr>
              <w:jc w:val="left"/>
              <w:rPr>
                <w:rFonts w:ascii="仿宋" w:eastAsia="仿宋" w:hAnsi="仿宋" w:cs="宋体" w:hint="eastAsia"/>
                <w:kern w:val="0"/>
                <w:szCs w:val="21"/>
              </w:rPr>
            </w:pPr>
            <w:r>
              <w:rPr>
                <w:rFonts w:ascii="仿宋" w:eastAsia="仿宋" w:hAnsi="仿宋" w:cs="宋体" w:hint="eastAsia"/>
                <w:kern w:val="0"/>
                <w:szCs w:val="21"/>
              </w:rPr>
              <w:t>1. 基础分析指标</w:t>
            </w:r>
          </w:p>
        </w:tc>
      </w:tr>
      <w:tr w:rsidR="009A1C76" w14:paraId="4FCE6C73" w14:textId="77777777" w:rsidTr="009A1C76">
        <w:trPr>
          <w:trHeight w:val="336"/>
        </w:trPr>
        <w:tc>
          <w:tcPr>
            <w:tcW w:w="740" w:type="pct"/>
            <w:vMerge w:val="restart"/>
            <w:tcBorders>
              <w:top w:val="single" w:sz="4" w:space="0" w:color="000000"/>
              <w:left w:val="single" w:sz="4" w:space="0" w:color="000000"/>
              <w:right w:val="single" w:sz="4" w:space="0" w:color="000000"/>
            </w:tcBorders>
            <w:noWrap/>
            <w:vAlign w:val="center"/>
          </w:tcPr>
          <w:p w14:paraId="7BA6CBDA"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1.1 用户规模</w:t>
            </w:r>
          </w:p>
        </w:tc>
        <w:tc>
          <w:tcPr>
            <w:tcW w:w="1028" w:type="pct"/>
            <w:tcBorders>
              <w:top w:val="single" w:sz="4" w:space="0" w:color="000000"/>
              <w:left w:val="single" w:sz="4" w:space="0" w:color="000000"/>
              <w:bottom w:val="single" w:sz="4" w:space="0" w:color="000000"/>
              <w:right w:val="single" w:sz="4" w:space="0" w:color="000000"/>
            </w:tcBorders>
            <w:noWrap/>
            <w:vAlign w:val="center"/>
          </w:tcPr>
          <w:p w14:paraId="48E75C29"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高峰时段总用户数</w:t>
            </w:r>
          </w:p>
        </w:tc>
        <w:tc>
          <w:tcPr>
            <w:tcW w:w="753" w:type="pct"/>
            <w:tcBorders>
              <w:top w:val="single" w:sz="4" w:space="0" w:color="000000"/>
              <w:left w:val="single" w:sz="4" w:space="0" w:color="000000"/>
              <w:bottom w:val="single" w:sz="4" w:space="0" w:color="000000"/>
              <w:right w:val="single" w:sz="4" w:space="0" w:color="000000"/>
            </w:tcBorders>
            <w:noWrap/>
            <w:vAlign w:val="center"/>
          </w:tcPr>
          <w:p w14:paraId="6EC7755F"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100</w:t>
            </w:r>
          </w:p>
        </w:tc>
        <w:tc>
          <w:tcPr>
            <w:tcW w:w="573" w:type="pct"/>
            <w:tcBorders>
              <w:top w:val="single" w:sz="4" w:space="0" w:color="000000"/>
              <w:left w:val="single" w:sz="4" w:space="0" w:color="000000"/>
              <w:bottom w:val="single" w:sz="4" w:space="0" w:color="000000"/>
              <w:right w:val="single" w:sz="4" w:space="0" w:color="000000"/>
            </w:tcBorders>
            <w:noWrap/>
            <w:vAlign w:val="center"/>
          </w:tcPr>
          <w:p w14:paraId="74EEAD9A"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个</w:t>
            </w:r>
          </w:p>
        </w:tc>
        <w:tc>
          <w:tcPr>
            <w:tcW w:w="510" w:type="pct"/>
            <w:tcBorders>
              <w:top w:val="single" w:sz="4" w:space="0" w:color="000000"/>
              <w:left w:val="single" w:sz="4" w:space="0" w:color="000000"/>
              <w:bottom w:val="single" w:sz="4" w:space="0" w:color="000000"/>
              <w:right w:val="single" w:sz="4" w:space="0" w:color="000000"/>
            </w:tcBorders>
            <w:noWrap/>
            <w:vAlign w:val="center"/>
          </w:tcPr>
          <w:p w14:paraId="0386E2F6"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高峰时段</w:t>
            </w:r>
          </w:p>
        </w:tc>
        <w:tc>
          <w:tcPr>
            <w:tcW w:w="1396" w:type="pct"/>
            <w:tcBorders>
              <w:top w:val="single" w:sz="4" w:space="0" w:color="000000"/>
              <w:left w:val="single" w:sz="4" w:space="0" w:color="000000"/>
              <w:bottom w:val="single" w:sz="4" w:space="0" w:color="000000"/>
              <w:right w:val="single" w:sz="4" w:space="0" w:color="000000"/>
            </w:tcBorders>
            <w:noWrap/>
            <w:vAlign w:val="center"/>
          </w:tcPr>
          <w:p w14:paraId="68BDAE23"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高峰时段（7:00-9:00 17:00-19:00）</w:t>
            </w:r>
          </w:p>
        </w:tc>
      </w:tr>
      <w:tr w:rsidR="009A1C76" w14:paraId="1288F560" w14:textId="77777777" w:rsidTr="009A1C76">
        <w:trPr>
          <w:trHeight w:val="336"/>
        </w:trPr>
        <w:tc>
          <w:tcPr>
            <w:tcW w:w="740" w:type="pct"/>
            <w:vMerge/>
            <w:tcBorders>
              <w:left w:val="single" w:sz="4" w:space="0" w:color="000000"/>
              <w:bottom w:val="single" w:sz="4" w:space="0" w:color="000000"/>
              <w:right w:val="single" w:sz="4" w:space="0" w:color="000000"/>
            </w:tcBorders>
            <w:noWrap/>
            <w:vAlign w:val="center"/>
          </w:tcPr>
          <w:p w14:paraId="3D235BA8" w14:textId="77777777" w:rsidR="009A1C76" w:rsidRDefault="009A1C76">
            <w:pPr>
              <w:jc w:val="center"/>
              <w:rPr>
                <w:rFonts w:ascii="仿宋" w:eastAsia="仿宋" w:hAnsi="仿宋" w:cs="宋体" w:hint="eastAsia"/>
                <w:kern w:val="0"/>
                <w:szCs w:val="21"/>
              </w:rPr>
            </w:pPr>
          </w:p>
        </w:tc>
        <w:tc>
          <w:tcPr>
            <w:tcW w:w="1028" w:type="pct"/>
            <w:tcBorders>
              <w:top w:val="single" w:sz="4" w:space="0" w:color="000000"/>
              <w:left w:val="single" w:sz="4" w:space="0" w:color="000000"/>
              <w:bottom w:val="single" w:sz="4" w:space="0" w:color="000000"/>
              <w:right w:val="single" w:sz="4" w:space="0" w:color="000000"/>
            </w:tcBorders>
            <w:noWrap/>
            <w:vAlign w:val="center"/>
          </w:tcPr>
          <w:p w14:paraId="10801ABE"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活跃用户占比</w:t>
            </w:r>
          </w:p>
        </w:tc>
        <w:tc>
          <w:tcPr>
            <w:tcW w:w="753" w:type="pct"/>
            <w:tcBorders>
              <w:top w:val="single" w:sz="4" w:space="0" w:color="000000"/>
              <w:left w:val="single" w:sz="4" w:space="0" w:color="000000"/>
              <w:bottom w:val="single" w:sz="4" w:space="0" w:color="000000"/>
              <w:right w:val="single" w:sz="4" w:space="0" w:color="000000"/>
            </w:tcBorders>
            <w:noWrap/>
            <w:vAlign w:val="center"/>
          </w:tcPr>
          <w:p w14:paraId="1D8EB548"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50</w:t>
            </w:r>
          </w:p>
        </w:tc>
        <w:tc>
          <w:tcPr>
            <w:tcW w:w="573" w:type="pct"/>
            <w:tcBorders>
              <w:top w:val="single" w:sz="4" w:space="0" w:color="000000"/>
              <w:left w:val="single" w:sz="4" w:space="0" w:color="000000"/>
              <w:bottom w:val="single" w:sz="4" w:space="0" w:color="000000"/>
              <w:right w:val="single" w:sz="4" w:space="0" w:color="000000"/>
            </w:tcBorders>
            <w:noWrap/>
            <w:vAlign w:val="center"/>
          </w:tcPr>
          <w:p w14:paraId="06CD3EDC"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w:t>
            </w:r>
          </w:p>
        </w:tc>
        <w:tc>
          <w:tcPr>
            <w:tcW w:w="510" w:type="pct"/>
            <w:tcBorders>
              <w:top w:val="single" w:sz="4" w:space="0" w:color="000000"/>
              <w:left w:val="single" w:sz="4" w:space="0" w:color="000000"/>
              <w:bottom w:val="single" w:sz="4" w:space="0" w:color="000000"/>
              <w:right w:val="single" w:sz="4" w:space="0" w:color="000000"/>
            </w:tcBorders>
            <w:noWrap/>
            <w:vAlign w:val="center"/>
          </w:tcPr>
          <w:p w14:paraId="0AF13E24"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高峰时段</w:t>
            </w:r>
          </w:p>
        </w:tc>
        <w:tc>
          <w:tcPr>
            <w:tcW w:w="1396" w:type="pct"/>
            <w:tcBorders>
              <w:top w:val="single" w:sz="4" w:space="0" w:color="000000"/>
              <w:left w:val="single" w:sz="4" w:space="0" w:color="000000"/>
              <w:bottom w:val="single" w:sz="4" w:space="0" w:color="000000"/>
              <w:right w:val="single" w:sz="4" w:space="0" w:color="000000"/>
            </w:tcBorders>
            <w:noWrap/>
            <w:vAlign w:val="center"/>
          </w:tcPr>
          <w:p w14:paraId="63E991BD" w14:textId="77777777" w:rsidR="009A1C76" w:rsidRDefault="009A1C76">
            <w:pPr>
              <w:jc w:val="center"/>
              <w:rPr>
                <w:rFonts w:ascii="仿宋" w:eastAsia="仿宋" w:hAnsi="仿宋" w:cs="宋体" w:hint="eastAsia"/>
                <w:kern w:val="0"/>
                <w:szCs w:val="21"/>
              </w:rPr>
            </w:pPr>
          </w:p>
        </w:tc>
      </w:tr>
      <w:tr w:rsidR="009A1C76" w14:paraId="6D0FCC4C" w14:textId="77777777" w:rsidTr="009A1C76">
        <w:trPr>
          <w:trHeight w:val="336"/>
        </w:trPr>
        <w:tc>
          <w:tcPr>
            <w:tcW w:w="740" w:type="pct"/>
            <w:vMerge w:val="restart"/>
            <w:tcBorders>
              <w:top w:val="single" w:sz="4" w:space="0" w:color="000000"/>
              <w:left w:val="single" w:sz="4" w:space="0" w:color="000000"/>
              <w:right w:val="single" w:sz="4" w:space="0" w:color="000000"/>
            </w:tcBorders>
            <w:noWrap/>
            <w:vAlign w:val="center"/>
          </w:tcPr>
          <w:p w14:paraId="2B3A2510"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1.2 并发性能</w:t>
            </w:r>
          </w:p>
        </w:tc>
        <w:tc>
          <w:tcPr>
            <w:tcW w:w="1028" w:type="pct"/>
            <w:tcBorders>
              <w:top w:val="single" w:sz="4" w:space="0" w:color="000000"/>
              <w:left w:val="single" w:sz="4" w:space="0" w:color="000000"/>
              <w:bottom w:val="single" w:sz="4" w:space="0" w:color="000000"/>
              <w:right w:val="single" w:sz="4" w:space="0" w:color="000000"/>
            </w:tcBorders>
            <w:noWrap/>
            <w:vAlign w:val="center"/>
          </w:tcPr>
          <w:p w14:paraId="70ACB1B3"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最大并发请求数</w:t>
            </w:r>
          </w:p>
        </w:tc>
        <w:tc>
          <w:tcPr>
            <w:tcW w:w="753" w:type="pct"/>
            <w:tcBorders>
              <w:top w:val="single" w:sz="4" w:space="0" w:color="000000"/>
              <w:left w:val="single" w:sz="4" w:space="0" w:color="000000"/>
              <w:bottom w:val="single" w:sz="4" w:space="0" w:color="000000"/>
              <w:right w:val="single" w:sz="4" w:space="0" w:color="000000"/>
            </w:tcBorders>
            <w:noWrap/>
            <w:vAlign w:val="center"/>
          </w:tcPr>
          <w:p w14:paraId="2C2A0688"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2000</w:t>
            </w:r>
          </w:p>
        </w:tc>
        <w:tc>
          <w:tcPr>
            <w:tcW w:w="573" w:type="pct"/>
            <w:tcBorders>
              <w:top w:val="single" w:sz="4" w:space="0" w:color="000000"/>
              <w:left w:val="single" w:sz="4" w:space="0" w:color="000000"/>
              <w:bottom w:val="single" w:sz="4" w:space="0" w:color="000000"/>
              <w:right w:val="single" w:sz="4" w:space="0" w:color="000000"/>
            </w:tcBorders>
            <w:noWrap/>
            <w:vAlign w:val="center"/>
          </w:tcPr>
          <w:p w14:paraId="63495576"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次/秒</w:t>
            </w:r>
          </w:p>
        </w:tc>
        <w:tc>
          <w:tcPr>
            <w:tcW w:w="510" w:type="pct"/>
            <w:tcBorders>
              <w:top w:val="single" w:sz="4" w:space="0" w:color="000000"/>
              <w:left w:val="single" w:sz="4" w:space="0" w:color="000000"/>
              <w:bottom w:val="single" w:sz="4" w:space="0" w:color="000000"/>
              <w:right w:val="single" w:sz="4" w:space="0" w:color="000000"/>
            </w:tcBorders>
            <w:noWrap/>
            <w:vAlign w:val="center"/>
          </w:tcPr>
          <w:p w14:paraId="0F6089B4"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峰值时刻</w:t>
            </w:r>
          </w:p>
        </w:tc>
        <w:tc>
          <w:tcPr>
            <w:tcW w:w="1396" w:type="pct"/>
            <w:tcBorders>
              <w:top w:val="single" w:sz="4" w:space="0" w:color="000000"/>
              <w:left w:val="single" w:sz="4" w:space="0" w:color="000000"/>
              <w:bottom w:val="single" w:sz="4" w:space="0" w:color="000000"/>
              <w:right w:val="single" w:sz="4" w:space="0" w:color="000000"/>
            </w:tcBorders>
            <w:noWrap/>
            <w:vAlign w:val="center"/>
          </w:tcPr>
          <w:p w14:paraId="058F7F35"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监测预警数据整点推送</w:t>
            </w:r>
          </w:p>
        </w:tc>
      </w:tr>
      <w:tr w:rsidR="009A1C76" w14:paraId="14C725DB" w14:textId="77777777" w:rsidTr="009A1C76">
        <w:trPr>
          <w:trHeight w:val="336"/>
        </w:trPr>
        <w:tc>
          <w:tcPr>
            <w:tcW w:w="740" w:type="pct"/>
            <w:vMerge/>
            <w:tcBorders>
              <w:left w:val="single" w:sz="4" w:space="0" w:color="000000"/>
              <w:bottom w:val="single" w:sz="4" w:space="0" w:color="000000"/>
              <w:right w:val="single" w:sz="4" w:space="0" w:color="000000"/>
            </w:tcBorders>
            <w:noWrap/>
            <w:vAlign w:val="center"/>
          </w:tcPr>
          <w:p w14:paraId="121D7AB8" w14:textId="77777777" w:rsidR="009A1C76" w:rsidRDefault="009A1C76">
            <w:pPr>
              <w:jc w:val="center"/>
              <w:rPr>
                <w:rFonts w:ascii="仿宋" w:eastAsia="仿宋" w:hAnsi="仿宋" w:cs="宋体" w:hint="eastAsia"/>
                <w:kern w:val="0"/>
                <w:szCs w:val="21"/>
              </w:rPr>
            </w:pPr>
          </w:p>
        </w:tc>
        <w:tc>
          <w:tcPr>
            <w:tcW w:w="1028" w:type="pct"/>
            <w:tcBorders>
              <w:top w:val="single" w:sz="4" w:space="0" w:color="000000"/>
              <w:left w:val="single" w:sz="4" w:space="0" w:color="000000"/>
              <w:bottom w:val="single" w:sz="4" w:space="0" w:color="000000"/>
              <w:right w:val="single" w:sz="4" w:space="0" w:color="000000"/>
            </w:tcBorders>
            <w:noWrap/>
            <w:vAlign w:val="center"/>
          </w:tcPr>
          <w:p w14:paraId="0FF9A91B"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系统交易量（TPC-C值）</w:t>
            </w:r>
          </w:p>
        </w:tc>
        <w:tc>
          <w:tcPr>
            <w:tcW w:w="753" w:type="pct"/>
            <w:tcBorders>
              <w:top w:val="single" w:sz="4" w:space="0" w:color="000000"/>
              <w:left w:val="single" w:sz="4" w:space="0" w:color="000000"/>
              <w:bottom w:val="single" w:sz="4" w:space="0" w:color="000000"/>
              <w:right w:val="single" w:sz="4" w:space="0" w:color="000000"/>
            </w:tcBorders>
            <w:noWrap/>
            <w:vAlign w:val="center"/>
          </w:tcPr>
          <w:p w14:paraId="77D9367D"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50</w:t>
            </w:r>
          </w:p>
        </w:tc>
        <w:tc>
          <w:tcPr>
            <w:tcW w:w="573" w:type="pct"/>
            <w:tcBorders>
              <w:top w:val="single" w:sz="4" w:space="0" w:color="000000"/>
              <w:left w:val="single" w:sz="4" w:space="0" w:color="000000"/>
              <w:bottom w:val="single" w:sz="4" w:space="0" w:color="000000"/>
              <w:right w:val="single" w:sz="4" w:space="0" w:color="000000"/>
            </w:tcBorders>
            <w:noWrap/>
            <w:vAlign w:val="center"/>
          </w:tcPr>
          <w:p w14:paraId="630C56C3"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tpmC</w:t>
            </w:r>
          </w:p>
        </w:tc>
        <w:tc>
          <w:tcPr>
            <w:tcW w:w="510" w:type="pct"/>
            <w:tcBorders>
              <w:top w:val="single" w:sz="4" w:space="0" w:color="000000"/>
              <w:left w:val="single" w:sz="4" w:space="0" w:color="000000"/>
              <w:bottom w:val="single" w:sz="4" w:space="0" w:color="000000"/>
              <w:right w:val="single" w:sz="4" w:space="0" w:color="000000"/>
            </w:tcBorders>
            <w:noWrap/>
            <w:vAlign w:val="center"/>
          </w:tcPr>
          <w:p w14:paraId="6B6972B2"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高峰时段</w:t>
            </w:r>
          </w:p>
        </w:tc>
        <w:tc>
          <w:tcPr>
            <w:tcW w:w="1396" w:type="pct"/>
            <w:tcBorders>
              <w:top w:val="single" w:sz="4" w:space="0" w:color="000000"/>
              <w:left w:val="single" w:sz="4" w:space="0" w:color="000000"/>
              <w:bottom w:val="single" w:sz="4" w:space="0" w:color="000000"/>
              <w:right w:val="single" w:sz="4" w:space="0" w:color="000000"/>
            </w:tcBorders>
            <w:noWrap/>
            <w:vAlign w:val="center"/>
          </w:tcPr>
          <w:p w14:paraId="4761FA2B" w14:textId="77777777" w:rsidR="009A1C76" w:rsidRDefault="009A1C76">
            <w:pPr>
              <w:jc w:val="center"/>
              <w:rPr>
                <w:rFonts w:ascii="仿宋" w:eastAsia="仿宋" w:hAnsi="仿宋" w:cs="宋体" w:hint="eastAsia"/>
                <w:kern w:val="0"/>
                <w:szCs w:val="21"/>
              </w:rPr>
            </w:pPr>
          </w:p>
        </w:tc>
      </w:tr>
      <w:tr w:rsidR="009A1C76" w14:paraId="2EC32047" w14:textId="77777777">
        <w:trPr>
          <w:trHeight w:val="336"/>
        </w:trPr>
        <w:tc>
          <w:tcPr>
            <w:tcW w:w="5000" w:type="pct"/>
            <w:gridSpan w:val="6"/>
            <w:tcBorders>
              <w:top w:val="single" w:sz="4" w:space="0" w:color="000000"/>
              <w:left w:val="single" w:sz="4" w:space="0" w:color="000000"/>
              <w:bottom w:val="single" w:sz="4" w:space="0" w:color="000000"/>
              <w:right w:val="single" w:sz="4" w:space="0" w:color="000000"/>
            </w:tcBorders>
            <w:noWrap/>
            <w:vAlign w:val="center"/>
          </w:tcPr>
          <w:p w14:paraId="3703FB0E" w14:textId="77777777" w:rsidR="009A1C76" w:rsidRDefault="009A1C76">
            <w:pPr>
              <w:jc w:val="left"/>
              <w:rPr>
                <w:rFonts w:ascii="仿宋" w:eastAsia="仿宋" w:hAnsi="仿宋" w:cs="宋体" w:hint="eastAsia"/>
                <w:kern w:val="0"/>
                <w:szCs w:val="21"/>
              </w:rPr>
            </w:pPr>
            <w:r>
              <w:rPr>
                <w:rFonts w:ascii="仿宋" w:eastAsia="仿宋" w:hAnsi="仿宋" w:cs="宋体" w:hint="eastAsia"/>
                <w:kern w:val="0"/>
                <w:szCs w:val="21"/>
              </w:rPr>
              <w:t>2. 计算量分析</w:t>
            </w:r>
          </w:p>
        </w:tc>
      </w:tr>
      <w:tr w:rsidR="009A1C76" w14:paraId="4DD7A66E" w14:textId="77777777" w:rsidTr="009A1C76">
        <w:trPr>
          <w:trHeight w:val="336"/>
        </w:trPr>
        <w:tc>
          <w:tcPr>
            <w:tcW w:w="740" w:type="pct"/>
            <w:tcBorders>
              <w:top w:val="single" w:sz="4" w:space="0" w:color="000000"/>
              <w:left w:val="single" w:sz="4" w:space="0" w:color="000000"/>
              <w:bottom w:val="single" w:sz="4" w:space="0" w:color="000000"/>
              <w:right w:val="single" w:sz="4" w:space="0" w:color="000000"/>
            </w:tcBorders>
            <w:noWrap/>
            <w:vAlign w:val="center"/>
          </w:tcPr>
          <w:p w14:paraId="0EBA159E"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2.1 网络流量</w:t>
            </w:r>
          </w:p>
        </w:tc>
        <w:tc>
          <w:tcPr>
            <w:tcW w:w="1028" w:type="pct"/>
            <w:tcBorders>
              <w:top w:val="single" w:sz="4" w:space="0" w:color="000000"/>
              <w:left w:val="single" w:sz="4" w:space="0" w:color="000000"/>
              <w:bottom w:val="single" w:sz="4" w:space="0" w:color="000000"/>
              <w:right w:val="single" w:sz="4" w:space="0" w:color="000000"/>
            </w:tcBorders>
            <w:noWrap/>
            <w:vAlign w:val="center"/>
          </w:tcPr>
          <w:p w14:paraId="13DC0F5D"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数据流量峰值</w:t>
            </w:r>
          </w:p>
        </w:tc>
        <w:tc>
          <w:tcPr>
            <w:tcW w:w="753" w:type="pct"/>
            <w:tcBorders>
              <w:top w:val="single" w:sz="4" w:space="0" w:color="000000"/>
              <w:left w:val="single" w:sz="4" w:space="0" w:color="000000"/>
              <w:bottom w:val="single" w:sz="4" w:space="0" w:color="000000"/>
              <w:right w:val="single" w:sz="4" w:space="0" w:color="000000"/>
            </w:tcBorders>
            <w:noWrap/>
            <w:vAlign w:val="center"/>
          </w:tcPr>
          <w:p w14:paraId="7C4628C4"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100</w:t>
            </w:r>
          </w:p>
        </w:tc>
        <w:tc>
          <w:tcPr>
            <w:tcW w:w="573" w:type="pct"/>
            <w:tcBorders>
              <w:top w:val="single" w:sz="4" w:space="0" w:color="000000"/>
              <w:left w:val="single" w:sz="4" w:space="0" w:color="000000"/>
              <w:bottom w:val="single" w:sz="4" w:space="0" w:color="000000"/>
              <w:right w:val="single" w:sz="4" w:space="0" w:color="000000"/>
            </w:tcBorders>
            <w:noWrap/>
            <w:vAlign w:val="center"/>
          </w:tcPr>
          <w:p w14:paraId="2A96DA12"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Mbps</w:t>
            </w:r>
          </w:p>
        </w:tc>
        <w:tc>
          <w:tcPr>
            <w:tcW w:w="510" w:type="pct"/>
            <w:tcBorders>
              <w:top w:val="single" w:sz="4" w:space="0" w:color="000000"/>
              <w:left w:val="single" w:sz="4" w:space="0" w:color="000000"/>
              <w:bottom w:val="single" w:sz="4" w:space="0" w:color="000000"/>
              <w:right w:val="single" w:sz="4" w:space="0" w:color="000000"/>
            </w:tcBorders>
            <w:noWrap/>
            <w:vAlign w:val="center"/>
          </w:tcPr>
          <w:p w14:paraId="7838A98B"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峰值时刻</w:t>
            </w:r>
          </w:p>
        </w:tc>
        <w:tc>
          <w:tcPr>
            <w:tcW w:w="1396" w:type="pct"/>
            <w:tcBorders>
              <w:top w:val="single" w:sz="4" w:space="0" w:color="000000"/>
              <w:left w:val="single" w:sz="4" w:space="0" w:color="000000"/>
              <w:bottom w:val="single" w:sz="4" w:space="0" w:color="000000"/>
              <w:right w:val="single" w:sz="4" w:space="0" w:color="000000"/>
            </w:tcBorders>
            <w:noWrap/>
            <w:vAlign w:val="center"/>
          </w:tcPr>
          <w:p w14:paraId="30CD44DD"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基于并发请求与单请求数据量估算</w:t>
            </w:r>
          </w:p>
        </w:tc>
      </w:tr>
      <w:tr w:rsidR="009A1C76" w14:paraId="3217D5F3" w14:textId="77777777" w:rsidTr="009A1C76">
        <w:trPr>
          <w:trHeight w:val="336"/>
        </w:trPr>
        <w:tc>
          <w:tcPr>
            <w:tcW w:w="740" w:type="pct"/>
            <w:tcBorders>
              <w:top w:val="single" w:sz="4" w:space="0" w:color="000000"/>
              <w:left w:val="single" w:sz="4" w:space="0" w:color="000000"/>
              <w:bottom w:val="single" w:sz="4" w:space="0" w:color="000000"/>
              <w:right w:val="single" w:sz="4" w:space="0" w:color="000000"/>
            </w:tcBorders>
            <w:noWrap/>
            <w:vAlign w:val="center"/>
          </w:tcPr>
          <w:p w14:paraId="6518A320"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2.2 交互量</w:t>
            </w:r>
          </w:p>
        </w:tc>
        <w:tc>
          <w:tcPr>
            <w:tcW w:w="1028" w:type="pct"/>
            <w:tcBorders>
              <w:top w:val="single" w:sz="4" w:space="0" w:color="000000"/>
              <w:left w:val="single" w:sz="4" w:space="0" w:color="000000"/>
              <w:bottom w:val="single" w:sz="4" w:space="0" w:color="000000"/>
              <w:right w:val="single" w:sz="4" w:space="0" w:color="000000"/>
            </w:tcBorders>
            <w:noWrap/>
            <w:vAlign w:val="center"/>
          </w:tcPr>
          <w:p w14:paraId="7D36E24E"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高峰时段平均交互量</w:t>
            </w:r>
          </w:p>
        </w:tc>
        <w:tc>
          <w:tcPr>
            <w:tcW w:w="753" w:type="pct"/>
            <w:tcBorders>
              <w:top w:val="single" w:sz="4" w:space="0" w:color="000000"/>
              <w:left w:val="single" w:sz="4" w:space="0" w:color="000000"/>
              <w:bottom w:val="single" w:sz="4" w:space="0" w:color="000000"/>
              <w:right w:val="single" w:sz="4" w:space="0" w:color="000000"/>
            </w:tcBorders>
            <w:noWrap/>
            <w:vAlign w:val="center"/>
          </w:tcPr>
          <w:p w14:paraId="3D94C8D1"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50</w:t>
            </w:r>
          </w:p>
        </w:tc>
        <w:tc>
          <w:tcPr>
            <w:tcW w:w="573" w:type="pct"/>
            <w:tcBorders>
              <w:top w:val="single" w:sz="4" w:space="0" w:color="000000"/>
              <w:left w:val="single" w:sz="4" w:space="0" w:color="000000"/>
              <w:bottom w:val="single" w:sz="4" w:space="0" w:color="000000"/>
              <w:right w:val="single" w:sz="4" w:space="0" w:color="000000"/>
            </w:tcBorders>
            <w:noWrap/>
            <w:vAlign w:val="center"/>
          </w:tcPr>
          <w:p w14:paraId="0FE8C4C8"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次/分钟</w:t>
            </w:r>
          </w:p>
        </w:tc>
        <w:tc>
          <w:tcPr>
            <w:tcW w:w="510" w:type="pct"/>
            <w:tcBorders>
              <w:top w:val="single" w:sz="4" w:space="0" w:color="000000"/>
              <w:left w:val="single" w:sz="4" w:space="0" w:color="000000"/>
              <w:bottom w:val="single" w:sz="4" w:space="0" w:color="000000"/>
              <w:right w:val="single" w:sz="4" w:space="0" w:color="000000"/>
            </w:tcBorders>
            <w:noWrap/>
            <w:vAlign w:val="center"/>
          </w:tcPr>
          <w:p w14:paraId="6FD1F1BD"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高峰时段</w:t>
            </w:r>
          </w:p>
        </w:tc>
        <w:tc>
          <w:tcPr>
            <w:tcW w:w="1396" w:type="pct"/>
            <w:tcBorders>
              <w:top w:val="single" w:sz="4" w:space="0" w:color="000000"/>
              <w:left w:val="single" w:sz="4" w:space="0" w:color="000000"/>
              <w:bottom w:val="single" w:sz="4" w:space="0" w:color="000000"/>
              <w:right w:val="single" w:sz="4" w:space="0" w:color="000000"/>
            </w:tcBorders>
            <w:noWrap/>
            <w:vAlign w:val="center"/>
          </w:tcPr>
          <w:p w14:paraId="6433CBA1"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含请求、响应、事务等交互行为</w:t>
            </w:r>
          </w:p>
        </w:tc>
      </w:tr>
      <w:tr w:rsidR="009A1C76" w14:paraId="55BDBFD0" w14:textId="77777777" w:rsidTr="009A1C76">
        <w:trPr>
          <w:trHeight w:val="336"/>
        </w:trPr>
        <w:tc>
          <w:tcPr>
            <w:tcW w:w="740" w:type="pct"/>
            <w:vMerge w:val="restart"/>
            <w:tcBorders>
              <w:top w:val="single" w:sz="4" w:space="0" w:color="000000"/>
              <w:left w:val="single" w:sz="4" w:space="0" w:color="000000"/>
              <w:right w:val="single" w:sz="4" w:space="0" w:color="000000"/>
            </w:tcBorders>
            <w:noWrap/>
            <w:vAlign w:val="center"/>
          </w:tcPr>
          <w:p w14:paraId="5777ABC9"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2.3 存储需求</w:t>
            </w:r>
          </w:p>
        </w:tc>
        <w:tc>
          <w:tcPr>
            <w:tcW w:w="1028" w:type="pct"/>
            <w:tcBorders>
              <w:top w:val="single" w:sz="4" w:space="0" w:color="000000"/>
              <w:left w:val="single" w:sz="4" w:space="0" w:color="000000"/>
              <w:bottom w:val="single" w:sz="4" w:space="0" w:color="000000"/>
              <w:right w:val="single" w:sz="4" w:space="0" w:color="000000"/>
            </w:tcBorders>
            <w:noWrap/>
            <w:vAlign w:val="center"/>
          </w:tcPr>
          <w:p w14:paraId="25061610"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日均数据增量</w:t>
            </w:r>
          </w:p>
        </w:tc>
        <w:tc>
          <w:tcPr>
            <w:tcW w:w="753" w:type="pct"/>
            <w:tcBorders>
              <w:top w:val="single" w:sz="4" w:space="0" w:color="000000"/>
              <w:left w:val="single" w:sz="4" w:space="0" w:color="000000"/>
              <w:bottom w:val="single" w:sz="4" w:space="0" w:color="000000"/>
              <w:right w:val="single" w:sz="4" w:space="0" w:color="000000"/>
            </w:tcBorders>
            <w:noWrap/>
            <w:vAlign w:val="center"/>
          </w:tcPr>
          <w:p w14:paraId="758927B2"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1</w:t>
            </w:r>
          </w:p>
        </w:tc>
        <w:tc>
          <w:tcPr>
            <w:tcW w:w="573" w:type="pct"/>
            <w:tcBorders>
              <w:top w:val="single" w:sz="4" w:space="0" w:color="000000"/>
              <w:left w:val="single" w:sz="4" w:space="0" w:color="000000"/>
              <w:bottom w:val="single" w:sz="4" w:space="0" w:color="000000"/>
              <w:right w:val="single" w:sz="4" w:space="0" w:color="000000"/>
            </w:tcBorders>
            <w:noWrap/>
            <w:vAlign w:val="center"/>
          </w:tcPr>
          <w:p w14:paraId="29C4C73C"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GB</w:t>
            </w:r>
          </w:p>
        </w:tc>
        <w:tc>
          <w:tcPr>
            <w:tcW w:w="510" w:type="pct"/>
            <w:tcBorders>
              <w:top w:val="single" w:sz="4" w:space="0" w:color="000000"/>
              <w:left w:val="single" w:sz="4" w:space="0" w:color="000000"/>
              <w:bottom w:val="single" w:sz="4" w:space="0" w:color="000000"/>
              <w:right w:val="single" w:sz="4" w:space="0" w:color="000000"/>
            </w:tcBorders>
            <w:noWrap/>
            <w:vAlign w:val="center"/>
          </w:tcPr>
          <w:p w14:paraId="7D1C0E1A"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每日</w:t>
            </w:r>
          </w:p>
        </w:tc>
        <w:tc>
          <w:tcPr>
            <w:tcW w:w="1396" w:type="pct"/>
            <w:tcBorders>
              <w:top w:val="single" w:sz="4" w:space="0" w:color="000000"/>
              <w:left w:val="single" w:sz="4" w:space="0" w:color="000000"/>
              <w:bottom w:val="single" w:sz="4" w:space="0" w:color="000000"/>
              <w:right w:val="single" w:sz="4" w:space="0" w:color="000000"/>
            </w:tcBorders>
            <w:noWrap/>
            <w:vAlign w:val="center"/>
          </w:tcPr>
          <w:p w14:paraId="3855FC53"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含结构化与非结构化数据</w:t>
            </w:r>
          </w:p>
        </w:tc>
      </w:tr>
      <w:tr w:rsidR="009A1C76" w14:paraId="64595393" w14:textId="77777777" w:rsidTr="009A1C76">
        <w:trPr>
          <w:trHeight w:val="336"/>
        </w:trPr>
        <w:tc>
          <w:tcPr>
            <w:tcW w:w="740" w:type="pct"/>
            <w:vMerge/>
            <w:tcBorders>
              <w:left w:val="single" w:sz="4" w:space="0" w:color="000000"/>
              <w:bottom w:val="single" w:sz="4" w:space="0" w:color="000000"/>
              <w:right w:val="single" w:sz="4" w:space="0" w:color="000000"/>
            </w:tcBorders>
            <w:noWrap/>
            <w:vAlign w:val="center"/>
          </w:tcPr>
          <w:p w14:paraId="6B746939" w14:textId="77777777" w:rsidR="009A1C76" w:rsidRDefault="009A1C76">
            <w:pPr>
              <w:jc w:val="center"/>
              <w:rPr>
                <w:rFonts w:ascii="仿宋" w:eastAsia="仿宋" w:hAnsi="仿宋" w:cs="宋体" w:hint="eastAsia"/>
                <w:kern w:val="0"/>
                <w:szCs w:val="21"/>
              </w:rPr>
            </w:pPr>
          </w:p>
        </w:tc>
        <w:tc>
          <w:tcPr>
            <w:tcW w:w="1028" w:type="pct"/>
            <w:tcBorders>
              <w:top w:val="single" w:sz="4" w:space="0" w:color="000000"/>
              <w:left w:val="single" w:sz="4" w:space="0" w:color="000000"/>
              <w:bottom w:val="single" w:sz="4" w:space="0" w:color="000000"/>
              <w:right w:val="single" w:sz="4" w:space="0" w:color="000000"/>
            </w:tcBorders>
            <w:noWrap/>
            <w:vAlign w:val="center"/>
          </w:tcPr>
          <w:p w14:paraId="6BF5A7AA"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总存储容量（1年预测）</w:t>
            </w:r>
          </w:p>
        </w:tc>
        <w:tc>
          <w:tcPr>
            <w:tcW w:w="753" w:type="pct"/>
            <w:tcBorders>
              <w:top w:val="single" w:sz="4" w:space="0" w:color="000000"/>
              <w:left w:val="single" w:sz="4" w:space="0" w:color="000000"/>
              <w:bottom w:val="single" w:sz="4" w:space="0" w:color="000000"/>
              <w:right w:val="single" w:sz="4" w:space="0" w:color="000000"/>
            </w:tcBorders>
            <w:noWrap/>
            <w:vAlign w:val="center"/>
          </w:tcPr>
          <w:p w14:paraId="4A2E1D9E"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350</w:t>
            </w:r>
          </w:p>
        </w:tc>
        <w:tc>
          <w:tcPr>
            <w:tcW w:w="573" w:type="pct"/>
            <w:tcBorders>
              <w:top w:val="single" w:sz="4" w:space="0" w:color="000000"/>
              <w:left w:val="single" w:sz="4" w:space="0" w:color="000000"/>
              <w:bottom w:val="single" w:sz="4" w:space="0" w:color="000000"/>
              <w:right w:val="single" w:sz="4" w:space="0" w:color="000000"/>
            </w:tcBorders>
            <w:noWrap/>
            <w:vAlign w:val="center"/>
          </w:tcPr>
          <w:p w14:paraId="66330FC9"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GB</w:t>
            </w:r>
          </w:p>
        </w:tc>
        <w:tc>
          <w:tcPr>
            <w:tcW w:w="510" w:type="pct"/>
            <w:tcBorders>
              <w:top w:val="single" w:sz="4" w:space="0" w:color="000000"/>
              <w:left w:val="single" w:sz="4" w:space="0" w:color="000000"/>
              <w:bottom w:val="single" w:sz="4" w:space="0" w:color="000000"/>
              <w:right w:val="single" w:sz="4" w:space="0" w:color="000000"/>
            </w:tcBorders>
            <w:noWrap/>
            <w:vAlign w:val="center"/>
          </w:tcPr>
          <w:p w14:paraId="4FF1869B"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年度</w:t>
            </w:r>
          </w:p>
        </w:tc>
        <w:tc>
          <w:tcPr>
            <w:tcW w:w="1396" w:type="pct"/>
            <w:tcBorders>
              <w:top w:val="single" w:sz="4" w:space="0" w:color="000000"/>
              <w:left w:val="single" w:sz="4" w:space="0" w:color="000000"/>
              <w:bottom w:val="single" w:sz="4" w:space="0" w:color="000000"/>
              <w:right w:val="single" w:sz="4" w:space="0" w:color="000000"/>
            </w:tcBorders>
            <w:noWrap/>
            <w:vAlign w:val="center"/>
          </w:tcPr>
          <w:p w14:paraId="7FC5DA6C"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考虑数据保留周期与冗余策略</w:t>
            </w:r>
          </w:p>
        </w:tc>
      </w:tr>
      <w:tr w:rsidR="009A1C76" w14:paraId="4EA4F7C8" w14:textId="77777777">
        <w:trPr>
          <w:trHeight w:val="336"/>
        </w:trPr>
        <w:tc>
          <w:tcPr>
            <w:tcW w:w="5000" w:type="pct"/>
            <w:gridSpan w:val="6"/>
            <w:tcBorders>
              <w:top w:val="single" w:sz="4" w:space="0" w:color="000000"/>
              <w:left w:val="single" w:sz="4" w:space="0" w:color="000000"/>
              <w:bottom w:val="single" w:sz="4" w:space="0" w:color="000000"/>
              <w:right w:val="single" w:sz="4" w:space="0" w:color="000000"/>
            </w:tcBorders>
            <w:noWrap/>
            <w:vAlign w:val="center"/>
          </w:tcPr>
          <w:p w14:paraId="51E80F6F" w14:textId="77777777" w:rsidR="009A1C76" w:rsidRDefault="009A1C76">
            <w:pPr>
              <w:jc w:val="left"/>
              <w:rPr>
                <w:rFonts w:ascii="仿宋" w:eastAsia="仿宋" w:hAnsi="仿宋" w:cs="宋体" w:hint="eastAsia"/>
                <w:kern w:val="0"/>
                <w:szCs w:val="21"/>
              </w:rPr>
            </w:pPr>
            <w:r>
              <w:rPr>
                <w:rFonts w:ascii="仿宋" w:eastAsia="仿宋" w:hAnsi="仿宋" w:cs="宋体" w:hint="eastAsia"/>
                <w:kern w:val="0"/>
                <w:szCs w:val="21"/>
              </w:rPr>
              <w:t>3. 业务特征分析</w:t>
            </w:r>
          </w:p>
        </w:tc>
      </w:tr>
      <w:tr w:rsidR="009A1C76" w14:paraId="3A507002" w14:textId="77777777" w:rsidTr="009A1C76">
        <w:trPr>
          <w:trHeight w:val="237"/>
        </w:trPr>
        <w:tc>
          <w:tcPr>
            <w:tcW w:w="740" w:type="pct"/>
            <w:vMerge w:val="restart"/>
            <w:tcBorders>
              <w:top w:val="single" w:sz="4" w:space="0" w:color="000000"/>
              <w:left w:val="single" w:sz="4" w:space="0" w:color="000000"/>
              <w:right w:val="single" w:sz="4" w:space="0" w:color="000000"/>
            </w:tcBorders>
            <w:noWrap/>
            <w:vAlign w:val="center"/>
          </w:tcPr>
          <w:p w14:paraId="29C2810F"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3.1 峰值特</w:t>
            </w:r>
            <w:r>
              <w:rPr>
                <w:rFonts w:ascii="仿宋" w:eastAsia="仿宋" w:hAnsi="仿宋" w:cs="宋体" w:hint="eastAsia"/>
                <w:kern w:val="0"/>
                <w:szCs w:val="21"/>
              </w:rPr>
              <w:lastRenderedPageBreak/>
              <w:t>征</w:t>
            </w:r>
          </w:p>
        </w:tc>
        <w:tc>
          <w:tcPr>
            <w:tcW w:w="1028" w:type="pct"/>
            <w:tcBorders>
              <w:top w:val="single" w:sz="4" w:space="0" w:color="000000"/>
              <w:left w:val="single" w:sz="4" w:space="0" w:color="000000"/>
              <w:bottom w:val="single" w:sz="4" w:space="0" w:color="000000"/>
              <w:right w:val="single" w:sz="4" w:space="0" w:color="000000"/>
            </w:tcBorders>
            <w:noWrap/>
            <w:vAlign w:val="center"/>
          </w:tcPr>
          <w:p w14:paraId="25DDE847"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lastRenderedPageBreak/>
              <w:t>峰值持续时间</w:t>
            </w:r>
          </w:p>
        </w:tc>
        <w:tc>
          <w:tcPr>
            <w:tcW w:w="753" w:type="pct"/>
            <w:tcBorders>
              <w:top w:val="single" w:sz="4" w:space="0" w:color="000000"/>
              <w:left w:val="single" w:sz="4" w:space="0" w:color="000000"/>
              <w:bottom w:val="single" w:sz="4" w:space="0" w:color="000000"/>
              <w:right w:val="single" w:sz="4" w:space="0" w:color="000000"/>
            </w:tcBorders>
            <w:noWrap/>
            <w:vAlign w:val="center"/>
          </w:tcPr>
          <w:p w14:paraId="4D24BEBD"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4</w:t>
            </w:r>
          </w:p>
        </w:tc>
        <w:tc>
          <w:tcPr>
            <w:tcW w:w="573" w:type="pct"/>
            <w:tcBorders>
              <w:top w:val="single" w:sz="4" w:space="0" w:color="000000"/>
              <w:left w:val="single" w:sz="4" w:space="0" w:color="000000"/>
              <w:bottom w:val="single" w:sz="4" w:space="0" w:color="000000"/>
              <w:right w:val="single" w:sz="4" w:space="0" w:color="000000"/>
            </w:tcBorders>
            <w:noWrap/>
            <w:vAlign w:val="center"/>
          </w:tcPr>
          <w:p w14:paraId="15B6356D"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小时/天</w:t>
            </w:r>
          </w:p>
        </w:tc>
        <w:tc>
          <w:tcPr>
            <w:tcW w:w="510" w:type="pct"/>
            <w:tcBorders>
              <w:top w:val="single" w:sz="4" w:space="0" w:color="000000"/>
              <w:left w:val="single" w:sz="4" w:space="0" w:color="000000"/>
              <w:bottom w:val="single" w:sz="4" w:space="0" w:color="000000"/>
              <w:right w:val="single" w:sz="4" w:space="0" w:color="000000"/>
            </w:tcBorders>
            <w:noWrap/>
            <w:vAlign w:val="center"/>
          </w:tcPr>
          <w:p w14:paraId="0A2C4522"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灾害发</w:t>
            </w:r>
            <w:r>
              <w:rPr>
                <w:rFonts w:ascii="仿宋" w:eastAsia="仿宋" w:hAnsi="仿宋" w:cs="宋体" w:hint="eastAsia"/>
                <w:kern w:val="0"/>
                <w:szCs w:val="21"/>
              </w:rPr>
              <w:lastRenderedPageBreak/>
              <w:t>生时</w:t>
            </w:r>
          </w:p>
        </w:tc>
        <w:tc>
          <w:tcPr>
            <w:tcW w:w="1396" w:type="pct"/>
            <w:tcBorders>
              <w:top w:val="single" w:sz="4" w:space="0" w:color="000000"/>
              <w:left w:val="single" w:sz="4" w:space="0" w:color="000000"/>
              <w:bottom w:val="single" w:sz="4" w:space="0" w:color="000000"/>
              <w:right w:val="single" w:sz="4" w:space="0" w:color="000000"/>
            </w:tcBorders>
            <w:noWrap/>
            <w:vAlign w:val="center"/>
          </w:tcPr>
          <w:p w14:paraId="5F64D51C" w14:textId="77777777" w:rsidR="009A1C76" w:rsidRDefault="009A1C76">
            <w:pPr>
              <w:rPr>
                <w:rFonts w:ascii="仿宋" w:eastAsia="仿宋" w:hAnsi="仿宋" w:cs="宋体" w:hint="eastAsia"/>
                <w:kern w:val="0"/>
                <w:szCs w:val="21"/>
              </w:rPr>
            </w:pPr>
          </w:p>
        </w:tc>
      </w:tr>
      <w:tr w:rsidR="009A1C76" w14:paraId="2B201094" w14:textId="77777777" w:rsidTr="009A1C76">
        <w:trPr>
          <w:trHeight w:val="336"/>
        </w:trPr>
        <w:tc>
          <w:tcPr>
            <w:tcW w:w="740" w:type="pct"/>
            <w:vMerge/>
            <w:tcBorders>
              <w:left w:val="single" w:sz="4" w:space="0" w:color="000000"/>
              <w:bottom w:val="single" w:sz="4" w:space="0" w:color="000000"/>
              <w:right w:val="single" w:sz="4" w:space="0" w:color="000000"/>
            </w:tcBorders>
            <w:noWrap/>
            <w:vAlign w:val="center"/>
          </w:tcPr>
          <w:p w14:paraId="3AE5D897" w14:textId="77777777" w:rsidR="009A1C76" w:rsidRDefault="009A1C76">
            <w:pPr>
              <w:jc w:val="center"/>
              <w:rPr>
                <w:rFonts w:ascii="仿宋" w:eastAsia="仿宋" w:hAnsi="仿宋" w:cs="宋体" w:hint="eastAsia"/>
                <w:kern w:val="0"/>
                <w:szCs w:val="21"/>
              </w:rPr>
            </w:pPr>
          </w:p>
        </w:tc>
        <w:tc>
          <w:tcPr>
            <w:tcW w:w="1028" w:type="pct"/>
            <w:tcBorders>
              <w:top w:val="single" w:sz="4" w:space="0" w:color="000000"/>
              <w:left w:val="single" w:sz="4" w:space="0" w:color="000000"/>
              <w:bottom w:val="single" w:sz="4" w:space="0" w:color="000000"/>
              <w:right w:val="single" w:sz="4" w:space="0" w:color="000000"/>
            </w:tcBorders>
            <w:noWrap/>
            <w:vAlign w:val="center"/>
          </w:tcPr>
          <w:p w14:paraId="1EB2E6DC"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峰值频率</w:t>
            </w:r>
          </w:p>
        </w:tc>
        <w:tc>
          <w:tcPr>
            <w:tcW w:w="753" w:type="pct"/>
            <w:tcBorders>
              <w:top w:val="single" w:sz="4" w:space="0" w:color="000000"/>
              <w:left w:val="single" w:sz="4" w:space="0" w:color="000000"/>
              <w:bottom w:val="single" w:sz="4" w:space="0" w:color="000000"/>
              <w:right w:val="single" w:sz="4" w:space="0" w:color="000000"/>
            </w:tcBorders>
            <w:noWrap/>
            <w:vAlign w:val="center"/>
          </w:tcPr>
          <w:p w14:paraId="504F3CC5"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工作日周期性</w:t>
            </w:r>
          </w:p>
        </w:tc>
        <w:tc>
          <w:tcPr>
            <w:tcW w:w="573" w:type="pct"/>
            <w:tcBorders>
              <w:top w:val="single" w:sz="4" w:space="0" w:color="000000"/>
              <w:left w:val="single" w:sz="4" w:space="0" w:color="000000"/>
              <w:bottom w:val="single" w:sz="4" w:space="0" w:color="000000"/>
              <w:right w:val="single" w:sz="4" w:space="0" w:color="000000"/>
            </w:tcBorders>
            <w:noWrap/>
            <w:vAlign w:val="center"/>
          </w:tcPr>
          <w:p w14:paraId="0ADB29E9"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文本描述</w:t>
            </w:r>
          </w:p>
        </w:tc>
        <w:tc>
          <w:tcPr>
            <w:tcW w:w="510" w:type="pct"/>
            <w:tcBorders>
              <w:top w:val="single" w:sz="4" w:space="0" w:color="000000"/>
              <w:left w:val="single" w:sz="4" w:space="0" w:color="000000"/>
              <w:bottom w:val="single" w:sz="4" w:space="0" w:color="000000"/>
              <w:right w:val="single" w:sz="4" w:space="0" w:color="000000"/>
            </w:tcBorders>
            <w:noWrap/>
            <w:vAlign w:val="center"/>
          </w:tcPr>
          <w:p w14:paraId="14E3890B"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全周期</w:t>
            </w:r>
          </w:p>
        </w:tc>
        <w:tc>
          <w:tcPr>
            <w:tcW w:w="1396" w:type="pct"/>
            <w:tcBorders>
              <w:top w:val="single" w:sz="4" w:space="0" w:color="000000"/>
              <w:left w:val="single" w:sz="4" w:space="0" w:color="000000"/>
              <w:bottom w:val="single" w:sz="4" w:space="0" w:color="000000"/>
              <w:right w:val="single" w:sz="4" w:space="0" w:color="000000"/>
            </w:tcBorders>
            <w:noWrap/>
            <w:vAlign w:val="center"/>
          </w:tcPr>
          <w:p w14:paraId="780D23B7" w14:textId="77777777" w:rsidR="009A1C76" w:rsidRDefault="009A1C76">
            <w:pPr>
              <w:jc w:val="center"/>
              <w:rPr>
                <w:rFonts w:ascii="仿宋" w:eastAsia="仿宋" w:hAnsi="仿宋" w:cs="宋体" w:hint="eastAsia"/>
                <w:kern w:val="0"/>
                <w:szCs w:val="21"/>
              </w:rPr>
            </w:pPr>
          </w:p>
        </w:tc>
      </w:tr>
      <w:tr w:rsidR="009A1C76" w14:paraId="6878DC85" w14:textId="77777777" w:rsidTr="009A1C76">
        <w:trPr>
          <w:trHeight w:val="336"/>
        </w:trPr>
        <w:tc>
          <w:tcPr>
            <w:tcW w:w="740" w:type="pct"/>
            <w:vMerge w:val="restart"/>
            <w:tcBorders>
              <w:top w:val="single" w:sz="4" w:space="0" w:color="000000"/>
              <w:left w:val="single" w:sz="4" w:space="0" w:color="000000"/>
              <w:right w:val="single" w:sz="4" w:space="0" w:color="000000"/>
            </w:tcBorders>
            <w:noWrap/>
            <w:vAlign w:val="center"/>
          </w:tcPr>
          <w:p w14:paraId="0828C33A"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3.2 季节性波动</w:t>
            </w:r>
          </w:p>
        </w:tc>
        <w:tc>
          <w:tcPr>
            <w:tcW w:w="1028" w:type="pct"/>
            <w:tcBorders>
              <w:top w:val="single" w:sz="4" w:space="0" w:color="000000"/>
              <w:left w:val="single" w:sz="4" w:space="0" w:color="000000"/>
              <w:bottom w:val="single" w:sz="4" w:space="0" w:color="000000"/>
              <w:right w:val="single" w:sz="4" w:space="0" w:color="000000"/>
            </w:tcBorders>
            <w:noWrap/>
            <w:vAlign w:val="center"/>
          </w:tcPr>
          <w:p w14:paraId="1ED64A29"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业务高峰月份</w:t>
            </w:r>
          </w:p>
        </w:tc>
        <w:tc>
          <w:tcPr>
            <w:tcW w:w="753" w:type="pct"/>
            <w:tcBorders>
              <w:top w:val="single" w:sz="4" w:space="0" w:color="000000"/>
              <w:left w:val="single" w:sz="4" w:space="0" w:color="000000"/>
              <w:bottom w:val="single" w:sz="4" w:space="0" w:color="000000"/>
              <w:right w:val="single" w:sz="4" w:space="0" w:color="000000"/>
            </w:tcBorders>
            <w:noWrap/>
            <w:vAlign w:val="center"/>
          </w:tcPr>
          <w:p w14:paraId="1DE7C251"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风险灾害告发期</w:t>
            </w:r>
          </w:p>
        </w:tc>
        <w:tc>
          <w:tcPr>
            <w:tcW w:w="573" w:type="pct"/>
            <w:tcBorders>
              <w:top w:val="single" w:sz="4" w:space="0" w:color="000000"/>
              <w:left w:val="single" w:sz="4" w:space="0" w:color="000000"/>
              <w:bottom w:val="single" w:sz="4" w:space="0" w:color="000000"/>
              <w:right w:val="single" w:sz="4" w:space="0" w:color="000000"/>
            </w:tcBorders>
            <w:noWrap/>
            <w:vAlign w:val="center"/>
          </w:tcPr>
          <w:p w14:paraId="5F165279"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6-7月</w:t>
            </w:r>
          </w:p>
        </w:tc>
        <w:tc>
          <w:tcPr>
            <w:tcW w:w="510" w:type="pct"/>
            <w:tcBorders>
              <w:top w:val="single" w:sz="4" w:space="0" w:color="000000"/>
              <w:left w:val="single" w:sz="4" w:space="0" w:color="000000"/>
              <w:bottom w:val="single" w:sz="4" w:space="0" w:color="000000"/>
              <w:right w:val="single" w:sz="4" w:space="0" w:color="000000"/>
            </w:tcBorders>
            <w:noWrap/>
            <w:vAlign w:val="center"/>
          </w:tcPr>
          <w:p w14:paraId="7666DCDF"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年度</w:t>
            </w:r>
          </w:p>
        </w:tc>
        <w:tc>
          <w:tcPr>
            <w:tcW w:w="1396" w:type="pct"/>
            <w:tcBorders>
              <w:top w:val="single" w:sz="4" w:space="0" w:color="000000"/>
              <w:left w:val="single" w:sz="4" w:space="0" w:color="000000"/>
              <w:bottom w:val="single" w:sz="4" w:space="0" w:color="000000"/>
              <w:right w:val="single" w:sz="4" w:space="0" w:color="000000"/>
            </w:tcBorders>
            <w:noWrap/>
            <w:vAlign w:val="center"/>
          </w:tcPr>
          <w:p w14:paraId="63344CF2"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汛期</w:t>
            </w:r>
          </w:p>
        </w:tc>
      </w:tr>
      <w:tr w:rsidR="009A1C76" w14:paraId="09B43CEE" w14:textId="77777777" w:rsidTr="009A1C76">
        <w:trPr>
          <w:trHeight w:val="336"/>
        </w:trPr>
        <w:tc>
          <w:tcPr>
            <w:tcW w:w="740" w:type="pct"/>
            <w:vMerge/>
            <w:tcBorders>
              <w:left w:val="single" w:sz="4" w:space="0" w:color="000000"/>
              <w:bottom w:val="single" w:sz="4" w:space="0" w:color="000000"/>
              <w:right w:val="single" w:sz="4" w:space="0" w:color="000000"/>
            </w:tcBorders>
            <w:noWrap/>
            <w:vAlign w:val="center"/>
          </w:tcPr>
          <w:p w14:paraId="7FB0B6C6" w14:textId="77777777" w:rsidR="009A1C76" w:rsidRDefault="009A1C76">
            <w:pPr>
              <w:jc w:val="center"/>
              <w:rPr>
                <w:rFonts w:ascii="仿宋" w:eastAsia="仿宋" w:hAnsi="仿宋" w:cs="宋体" w:hint="eastAsia"/>
                <w:kern w:val="0"/>
                <w:szCs w:val="21"/>
              </w:rPr>
            </w:pPr>
          </w:p>
        </w:tc>
        <w:tc>
          <w:tcPr>
            <w:tcW w:w="1028" w:type="pct"/>
            <w:tcBorders>
              <w:top w:val="single" w:sz="4" w:space="0" w:color="000000"/>
              <w:left w:val="single" w:sz="4" w:space="0" w:color="000000"/>
              <w:bottom w:val="single" w:sz="4" w:space="0" w:color="000000"/>
              <w:right w:val="single" w:sz="4" w:space="0" w:color="000000"/>
            </w:tcBorders>
            <w:noWrap/>
            <w:vAlign w:val="center"/>
          </w:tcPr>
          <w:p w14:paraId="3960CFAD"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波动幅度（对比基准值）</w:t>
            </w:r>
          </w:p>
        </w:tc>
        <w:tc>
          <w:tcPr>
            <w:tcW w:w="753" w:type="pct"/>
            <w:tcBorders>
              <w:top w:val="single" w:sz="4" w:space="0" w:color="000000"/>
              <w:left w:val="single" w:sz="4" w:space="0" w:color="000000"/>
              <w:bottom w:val="single" w:sz="4" w:space="0" w:color="000000"/>
              <w:right w:val="single" w:sz="4" w:space="0" w:color="000000"/>
            </w:tcBorders>
            <w:noWrap/>
            <w:vAlign w:val="center"/>
          </w:tcPr>
          <w:p w14:paraId="520C0287"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50-100</w:t>
            </w:r>
          </w:p>
        </w:tc>
        <w:tc>
          <w:tcPr>
            <w:tcW w:w="573" w:type="pct"/>
            <w:tcBorders>
              <w:top w:val="single" w:sz="4" w:space="0" w:color="000000"/>
              <w:left w:val="single" w:sz="4" w:space="0" w:color="000000"/>
              <w:bottom w:val="single" w:sz="4" w:space="0" w:color="000000"/>
              <w:right w:val="single" w:sz="4" w:space="0" w:color="000000"/>
            </w:tcBorders>
            <w:noWrap/>
            <w:vAlign w:val="center"/>
          </w:tcPr>
          <w:p w14:paraId="31C9D75A"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w:t>
            </w:r>
          </w:p>
        </w:tc>
        <w:tc>
          <w:tcPr>
            <w:tcW w:w="510" w:type="pct"/>
            <w:tcBorders>
              <w:top w:val="single" w:sz="4" w:space="0" w:color="000000"/>
              <w:left w:val="single" w:sz="4" w:space="0" w:color="000000"/>
              <w:bottom w:val="single" w:sz="4" w:space="0" w:color="000000"/>
              <w:right w:val="single" w:sz="4" w:space="0" w:color="000000"/>
            </w:tcBorders>
            <w:noWrap/>
            <w:vAlign w:val="center"/>
          </w:tcPr>
          <w:p w14:paraId="27575729"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年度</w:t>
            </w:r>
          </w:p>
        </w:tc>
        <w:tc>
          <w:tcPr>
            <w:tcW w:w="1396" w:type="pct"/>
            <w:tcBorders>
              <w:top w:val="single" w:sz="4" w:space="0" w:color="000000"/>
              <w:left w:val="single" w:sz="4" w:space="0" w:color="000000"/>
              <w:bottom w:val="single" w:sz="4" w:space="0" w:color="000000"/>
              <w:right w:val="single" w:sz="4" w:space="0" w:color="000000"/>
            </w:tcBorders>
            <w:noWrap/>
            <w:vAlign w:val="center"/>
          </w:tcPr>
          <w:p w14:paraId="5CB793F6"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需注明基准值</w:t>
            </w:r>
          </w:p>
        </w:tc>
      </w:tr>
      <w:tr w:rsidR="009A1C76" w14:paraId="1DDDFCA9" w14:textId="77777777">
        <w:trPr>
          <w:trHeight w:val="336"/>
        </w:trPr>
        <w:tc>
          <w:tcPr>
            <w:tcW w:w="5000" w:type="pct"/>
            <w:gridSpan w:val="6"/>
            <w:tcBorders>
              <w:top w:val="single" w:sz="4" w:space="0" w:color="000000"/>
              <w:left w:val="single" w:sz="4" w:space="0" w:color="000000"/>
              <w:bottom w:val="single" w:sz="4" w:space="0" w:color="000000"/>
              <w:right w:val="single" w:sz="4" w:space="0" w:color="000000"/>
            </w:tcBorders>
            <w:noWrap/>
            <w:vAlign w:val="center"/>
          </w:tcPr>
          <w:p w14:paraId="629233E6" w14:textId="77777777" w:rsidR="009A1C76" w:rsidRDefault="009A1C76">
            <w:pPr>
              <w:jc w:val="left"/>
              <w:rPr>
                <w:rFonts w:ascii="仿宋" w:eastAsia="仿宋" w:hAnsi="仿宋" w:cs="宋体" w:hint="eastAsia"/>
                <w:kern w:val="0"/>
                <w:szCs w:val="21"/>
              </w:rPr>
            </w:pPr>
            <w:r>
              <w:rPr>
                <w:rFonts w:ascii="仿宋" w:eastAsia="仿宋" w:hAnsi="仿宋" w:cs="宋体" w:hint="eastAsia"/>
                <w:kern w:val="0"/>
                <w:szCs w:val="21"/>
              </w:rPr>
              <w:t>4. 预测扩展</w:t>
            </w:r>
          </w:p>
        </w:tc>
      </w:tr>
      <w:tr w:rsidR="009A1C76" w14:paraId="0C0D077A" w14:textId="77777777" w:rsidTr="009A1C76">
        <w:trPr>
          <w:trHeight w:val="336"/>
        </w:trPr>
        <w:tc>
          <w:tcPr>
            <w:tcW w:w="740" w:type="pct"/>
            <w:vMerge w:val="restart"/>
            <w:tcBorders>
              <w:top w:val="single" w:sz="4" w:space="0" w:color="000000"/>
              <w:left w:val="single" w:sz="4" w:space="0" w:color="000000"/>
              <w:right w:val="single" w:sz="4" w:space="0" w:color="000000"/>
            </w:tcBorders>
            <w:noWrap/>
            <w:vAlign w:val="center"/>
          </w:tcPr>
          <w:p w14:paraId="6832ADC4"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4.1 未来增长预测</w:t>
            </w:r>
          </w:p>
        </w:tc>
        <w:tc>
          <w:tcPr>
            <w:tcW w:w="1028" w:type="pct"/>
            <w:tcBorders>
              <w:top w:val="single" w:sz="4" w:space="0" w:color="000000"/>
              <w:left w:val="single" w:sz="4" w:space="0" w:color="000000"/>
              <w:bottom w:val="single" w:sz="4" w:space="0" w:color="000000"/>
              <w:right w:val="single" w:sz="4" w:space="0" w:color="000000"/>
            </w:tcBorders>
            <w:noWrap/>
            <w:vAlign w:val="center"/>
          </w:tcPr>
          <w:p w14:paraId="7B413841"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用户规模增长率（3年）</w:t>
            </w:r>
          </w:p>
        </w:tc>
        <w:tc>
          <w:tcPr>
            <w:tcW w:w="753" w:type="pct"/>
            <w:tcBorders>
              <w:top w:val="single" w:sz="4" w:space="0" w:color="000000"/>
              <w:left w:val="single" w:sz="4" w:space="0" w:color="000000"/>
              <w:bottom w:val="single" w:sz="4" w:space="0" w:color="000000"/>
              <w:right w:val="single" w:sz="4" w:space="0" w:color="000000"/>
            </w:tcBorders>
            <w:noWrap/>
            <w:vAlign w:val="center"/>
          </w:tcPr>
          <w:p w14:paraId="1017FFB7"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25</w:t>
            </w:r>
          </w:p>
        </w:tc>
        <w:tc>
          <w:tcPr>
            <w:tcW w:w="573" w:type="pct"/>
            <w:tcBorders>
              <w:top w:val="single" w:sz="4" w:space="0" w:color="000000"/>
              <w:left w:val="single" w:sz="4" w:space="0" w:color="000000"/>
              <w:bottom w:val="single" w:sz="4" w:space="0" w:color="000000"/>
              <w:right w:val="single" w:sz="4" w:space="0" w:color="000000"/>
            </w:tcBorders>
            <w:noWrap/>
            <w:vAlign w:val="center"/>
          </w:tcPr>
          <w:p w14:paraId="03B9CAC1"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%/年</w:t>
            </w:r>
          </w:p>
        </w:tc>
        <w:tc>
          <w:tcPr>
            <w:tcW w:w="510" w:type="pct"/>
            <w:tcBorders>
              <w:top w:val="single" w:sz="4" w:space="0" w:color="000000"/>
              <w:left w:val="single" w:sz="4" w:space="0" w:color="000000"/>
              <w:bottom w:val="single" w:sz="4" w:space="0" w:color="000000"/>
              <w:right w:val="single" w:sz="4" w:space="0" w:color="000000"/>
            </w:tcBorders>
            <w:noWrap/>
            <w:vAlign w:val="center"/>
          </w:tcPr>
          <w:p w14:paraId="09A3F53B"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2026-2029</w:t>
            </w:r>
          </w:p>
        </w:tc>
        <w:tc>
          <w:tcPr>
            <w:tcW w:w="1396" w:type="pct"/>
            <w:tcBorders>
              <w:top w:val="single" w:sz="4" w:space="0" w:color="000000"/>
              <w:left w:val="single" w:sz="4" w:space="0" w:color="000000"/>
              <w:bottom w:val="single" w:sz="4" w:space="0" w:color="000000"/>
              <w:right w:val="single" w:sz="4" w:space="0" w:color="000000"/>
            </w:tcBorders>
            <w:noWrap/>
            <w:vAlign w:val="center"/>
          </w:tcPr>
          <w:p w14:paraId="720384DD"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基于业务扩展计划与市场调研</w:t>
            </w:r>
          </w:p>
        </w:tc>
      </w:tr>
      <w:tr w:rsidR="009A1C76" w14:paraId="73057B7B" w14:textId="77777777" w:rsidTr="009A1C76">
        <w:trPr>
          <w:trHeight w:val="336"/>
        </w:trPr>
        <w:tc>
          <w:tcPr>
            <w:tcW w:w="740" w:type="pct"/>
            <w:vMerge/>
            <w:tcBorders>
              <w:left w:val="single" w:sz="4" w:space="0" w:color="000000"/>
              <w:bottom w:val="single" w:sz="4" w:space="0" w:color="000000"/>
              <w:right w:val="single" w:sz="4" w:space="0" w:color="000000"/>
            </w:tcBorders>
            <w:noWrap/>
            <w:vAlign w:val="center"/>
          </w:tcPr>
          <w:p w14:paraId="6AE48A17" w14:textId="77777777" w:rsidR="009A1C76" w:rsidRDefault="009A1C76">
            <w:pPr>
              <w:jc w:val="center"/>
              <w:rPr>
                <w:rFonts w:ascii="仿宋" w:eastAsia="仿宋" w:hAnsi="仿宋" w:cs="宋体" w:hint="eastAsia"/>
                <w:kern w:val="0"/>
                <w:szCs w:val="21"/>
              </w:rPr>
            </w:pPr>
          </w:p>
        </w:tc>
        <w:tc>
          <w:tcPr>
            <w:tcW w:w="1028" w:type="pct"/>
            <w:tcBorders>
              <w:top w:val="single" w:sz="4" w:space="0" w:color="000000"/>
              <w:left w:val="single" w:sz="4" w:space="0" w:color="000000"/>
              <w:bottom w:val="single" w:sz="4" w:space="0" w:color="000000"/>
              <w:right w:val="single" w:sz="4" w:space="0" w:color="000000"/>
            </w:tcBorders>
            <w:noWrap/>
            <w:vAlign w:val="center"/>
          </w:tcPr>
          <w:p w14:paraId="5C928C17"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数据量复合增长率（3年）</w:t>
            </w:r>
          </w:p>
        </w:tc>
        <w:tc>
          <w:tcPr>
            <w:tcW w:w="753" w:type="pct"/>
            <w:tcBorders>
              <w:top w:val="single" w:sz="4" w:space="0" w:color="000000"/>
              <w:left w:val="single" w:sz="4" w:space="0" w:color="000000"/>
              <w:bottom w:val="single" w:sz="4" w:space="0" w:color="000000"/>
              <w:right w:val="single" w:sz="4" w:space="0" w:color="000000"/>
            </w:tcBorders>
            <w:noWrap/>
            <w:vAlign w:val="center"/>
          </w:tcPr>
          <w:p w14:paraId="7D153262"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10</w:t>
            </w:r>
          </w:p>
        </w:tc>
        <w:tc>
          <w:tcPr>
            <w:tcW w:w="573" w:type="pct"/>
            <w:tcBorders>
              <w:top w:val="single" w:sz="4" w:space="0" w:color="000000"/>
              <w:left w:val="single" w:sz="4" w:space="0" w:color="000000"/>
              <w:bottom w:val="single" w:sz="4" w:space="0" w:color="000000"/>
              <w:right w:val="single" w:sz="4" w:space="0" w:color="000000"/>
            </w:tcBorders>
            <w:noWrap/>
            <w:vAlign w:val="center"/>
          </w:tcPr>
          <w:p w14:paraId="313AC640"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%/年</w:t>
            </w:r>
          </w:p>
        </w:tc>
        <w:tc>
          <w:tcPr>
            <w:tcW w:w="510" w:type="pct"/>
            <w:tcBorders>
              <w:top w:val="single" w:sz="4" w:space="0" w:color="000000"/>
              <w:left w:val="single" w:sz="4" w:space="0" w:color="000000"/>
              <w:bottom w:val="single" w:sz="4" w:space="0" w:color="000000"/>
              <w:right w:val="single" w:sz="4" w:space="0" w:color="000000"/>
            </w:tcBorders>
            <w:noWrap/>
            <w:vAlign w:val="center"/>
          </w:tcPr>
          <w:p w14:paraId="36D4476A"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2026-2029</w:t>
            </w:r>
          </w:p>
        </w:tc>
        <w:tc>
          <w:tcPr>
            <w:tcW w:w="1396" w:type="pct"/>
            <w:tcBorders>
              <w:top w:val="single" w:sz="4" w:space="0" w:color="000000"/>
              <w:left w:val="single" w:sz="4" w:space="0" w:color="000000"/>
              <w:bottom w:val="single" w:sz="4" w:space="0" w:color="000000"/>
              <w:right w:val="single" w:sz="4" w:space="0" w:color="000000"/>
            </w:tcBorders>
            <w:noWrap/>
            <w:vAlign w:val="center"/>
          </w:tcPr>
          <w:p w14:paraId="08C46FE6" w14:textId="77777777" w:rsidR="009A1C76" w:rsidRDefault="009A1C76">
            <w:pPr>
              <w:jc w:val="center"/>
              <w:rPr>
                <w:rFonts w:ascii="仿宋" w:eastAsia="仿宋" w:hAnsi="仿宋" w:cs="宋体" w:hint="eastAsia"/>
                <w:kern w:val="0"/>
                <w:szCs w:val="21"/>
              </w:rPr>
            </w:pPr>
            <w:r>
              <w:rPr>
                <w:rFonts w:ascii="仿宋" w:eastAsia="仿宋" w:hAnsi="仿宋" w:cs="宋体" w:hint="eastAsia"/>
                <w:kern w:val="0"/>
                <w:szCs w:val="21"/>
              </w:rPr>
              <w:t>考虑业务数字化程度提升趋势</w:t>
            </w:r>
          </w:p>
        </w:tc>
      </w:tr>
    </w:tbl>
    <w:p w14:paraId="345F0EFA" w14:textId="77777777" w:rsidR="009A1C76" w:rsidRPr="009A1C76" w:rsidRDefault="009A1C76" w:rsidP="00372DF2">
      <w:pPr>
        <w:spacing w:line="360" w:lineRule="auto"/>
        <w:ind w:firstLineChars="200" w:firstLine="560"/>
        <w:rPr>
          <w:rFonts w:ascii="仿宋" w:eastAsia="仿宋" w:hAnsi="仿宋" w:hint="eastAsia"/>
          <w:sz w:val="28"/>
          <w:szCs w:val="28"/>
        </w:rPr>
      </w:pPr>
    </w:p>
    <w:p w14:paraId="3DCE58DF" w14:textId="77777777" w:rsidR="009D5DF8" w:rsidRPr="00565A50" w:rsidRDefault="009D5DF8" w:rsidP="009D5DF8">
      <w:pPr>
        <w:pStyle w:val="1"/>
        <w:spacing w:before="0" w:after="0" w:line="360" w:lineRule="auto"/>
        <w:ind w:firstLineChars="132" w:firstLine="424"/>
        <w:rPr>
          <w:rFonts w:ascii="仿宋" w:eastAsia="仿宋" w:hAnsi="仿宋" w:cs="宋体" w:hint="eastAsia"/>
          <w:sz w:val="32"/>
          <w:szCs w:val="32"/>
        </w:rPr>
      </w:pPr>
      <w:r>
        <w:rPr>
          <w:rFonts w:ascii="仿宋" w:eastAsia="仿宋" w:hAnsi="仿宋" w:cs="宋体" w:hint="eastAsia"/>
          <w:sz w:val="32"/>
          <w:szCs w:val="32"/>
        </w:rPr>
        <w:t>四</w:t>
      </w:r>
      <w:r w:rsidRPr="00565A50">
        <w:rPr>
          <w:rFonts w:ascii="仿宋" w:eastAsia="仿宋" w:hAnsi="仿宋" w:cs="宋体" w:hint="eastAsia"/>
          <w:sz w:val="32"/>
          <w:szCs w:val="32"/>
        </w:rPr>
        <w:t>、</w:t>
      </w:r>
      <w:r w:rsidR="00A776B1">
        <w:rPr>
          <w:rFonts w:ascii="仿宋" w:eastAsia="仿宋" w:hAnsi="仿宋" w:cs="宋体" w:hint="eastAsia"/>
          <w:sz w:val="32"/>
          <w:szCs w:val="32"/>
        </w:rPr>
        <w:t>电子政务云资源要求</w:t>
      </w:r>
    </w:p>
    <w:tbl>
      <w:tblPr>
        <w:tblW w:w="4947" w:type="pct"/>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693"/>
        <w:gridCol w:w="1338"/>
        <w:gridCol w:w="648"/>
        <w:gridCol w:w="440"/>
        <w:gridCol w:w="846"/>
        <w:gridCol w:w="928"/>
        <w:gridCol w:w="928"/>
        <w:gridCol w:w="709"/>
        <w:gridCol w:w="536"/>
        <w:gridCol w:w="583"/>
        <w:gridCol w:w="889"/>
      </w:tblGrid>
      <w:tr w:rsidR="00AB6DCE" w14:paraId="1BC01230" w14:textId="77777777" w:rsidTr="00AB6DCE">
        <w:trPr>
          <w:trHeight w:val="244"/>
        </w:trPr>
        <w:tc>
          <w:tcPr>
            <w:tcW w:w="232" w:type="pct"/>
            <w:vMerge w:val="restart"/>
            <w:vAlign w:val="center"/>
          </w:tcPr>
          <w:p w14:paraId="30344ADD" w14:textId="77777777" w:rsidR="00AB6DCE" w:rsidRDefault="00AB6DCE">
            <w:pPr>
              <w:pStyle w:val="B-"/>
              <w:widowControl w:val="0"/>
              <w:jc w:val="both"/>
            </w:pPr>
            <w:r>
              <w:rPr>
                <w:rFonts w:hint="eastAsia"/>
              </w:rPr>
              <w:t>序号</w:t>
            </w:r>
          </w:p>
        </w:tc>
        <w:tc>
          <w:tcPr>
            <w:tcW w:w="392" w:type="pct"/>
            <w:vMerge w:val="restart"/>
            <w:vAlign w:val="center"/>
          </w:tcPr>
          <w:p w14:paraId="6128D0AE" w14:textId="77777777" w:rsidR="00AB6DCE" w:rsidRDefault="00AB6DCE">
            <w:pPr>
              <w:pStyle w:val="B-"/>
              <w:widowControl w:val="0"/>
              <w:jc w:val="both"/>
            </w:pPr>
            <w:r>
              <w:rPr>
                <w:rFonts w:hint="eastAsia"/>
              </w:rPr>
              <w:t>网络区域</w:t>
            </w:r>
          </w:p>
        </w:tc>
        <w:tc>
          <w:tcPr>
            <w:tcW w:w="752" w:type="pct"/>
            <w:vMerge w:val="restart"/>
            <w:vAlign w:val="center"/>
          </w:tcPr>
          <w:p w14:paraId="75DA9F97" w14:textId="77777777" w:rsidR="00AB6DCE" w:rsidRDefault="00AB6DCE">
            <w:pPr>
              <w:pStyle w:val="B-"/>
              <w:widowControl w:val="0"/>
              <w:jc w:val="both"/>
            </w:pPr>
            <w:r>
              <w:rPr>
                <w:rFonts w:hint="eastAsia"/>
              </w:rPr>
              <w:t>资源名称</w:t>
            </w:r>
          </w:p>
        </w:tc>
        <w:tc>
          <w:tcPr>
            <w:tcW w:w="367" w:type="pct"/>
            <w:vMerge w:val="restart"/>
            <w:vAlign w:val="center"/>
          </w:tcPr>
          <w:p w14:paraId="5F2951C6" w14:textId="77777777" w:rsidR="00AB6DCE" w:rsidRDefault="00AB6DCE">
            <w:pPr>
              <w:pStyle w:val="B-"/>
              <w:widowControl w:val="0"/>
              <w:jc w:val="both"/>
            </w:pPr>
            <w:r>
              <w:rPr>
                <w:rFonts w:hint="eastAsia"/>
              </w:rPr>
              <w:t>资源类型</w:t>
            </w:r>
          </w:p>
        </w:tc>
        <w:tc>
          <w:tcPr>
            <w:tcW w:w="251" w:type="pct"/>
            <w:vMerge w:val="restart"/>
            <w:vAlign w:val="center"/>
          </w:tcPr>
          <w:p w14:paraId="4F3304C0" w14:textId="77777777" w:rsidR="00AB6DCE" w:rsidRDefault="00AB6DCE">
            <w:pPr>
              <w:pStyle w:val="B-"/>
              <w:widowControl w:val="0"/>
              <w:jc w:val="both"/>
            </w:pPr>
            <w:r>
              <w:rPr>
                <w:rFonts w:hint="eastAsia"/>
              </w:rPr>
              <w:t>数量</w:t>
            </w:r>
          </w:p>
        </w:tc>
        <w:tc>
          <w:tcPr>
            <w:tcW w:w="2505" w:type="pct"/>
            <w:gridSpan w:val="6"/>
            <w:vAlign w:val="center"/>
          </w:tcPr>
          <w:p w14:paraId="734A2232" w14:textId="77777777" w:rsidR="00AB6DCE" w:rsidRDefault="00AB6DCE">
            <w:pPr>
              <w:pStyle w:val="B-"/>
              <w:widowControl w:val="0"/>
              <w:jc w:val="both"/>
            </w:pPr>
            <w:r>
              <w:rPr>
                <w:rFonts w:hint="eastAsia"/>
              </w:rPr>
              <w:t>单台配置</w:t>
            </w:r>
          </w:p>
        </w:tc>
        <w:tc>
          <w:tcPr>
            <w:tcW w:w="501" w:type="pct"/>
            <w:vMerge w:val="restart"/>
            <w:vAlign w:val="center"/>
          </w:tcPr>
          <w:p w14:paraId="7E0EE04E" w14:textId="77777777" w:rsidR="00AB6DCE" w:rsidRDefault="00AB6DCE">
            <w:pPr>
              <w:pStyle w:val="B-"/>
              <w:widowControl w:val="0"/>
              <w:jc w:val="both"/>
            </w:pPr>
            <w:r>
              <w:rPr>
                <w:rFonts w:hint="eastAsia"/>
              </w:rPr>
              <w:t>备注</w:t>
            </w:r>
          </w:p>
        </w:tc>
      </w:tr>
      <w:tr w:rsidR="00AB6DCE" w14:paraId="2B646177" w14:textId="77777777" w:rsidTr="00AB6DCE">
        <w:trPr>
          <w:trHeight w:val="90"/>
        </w:trPr>
        <w:tc>
          <w:tcPr>
            <w:tcW w:w="232" w:type="pct"/>
            <w:vMerge/>
            <w:vAlign w:val="center"/>
          </w:tcPr>
          <w:p w14:paraId="32868D09" w14:textId="77777777" w:rsidR="00AB6DCE" w:rsidRDefault="00AB6DCE">
            <w:pPr>
              <w:pStyle w:val="B-"/>
              <w:widowControl w:val="0"/>
              <w:jc w:val="both"/>
            </w:pPr>
          </w:p>
        </w:tc>
        <w:tc>
          <w:tcPr>
            <w:tcW w:w="392" w:type="pct"/>
            <w:vMerge/>
            <w:vAlign w:val="center"/>
          </w:tcPr>
          <w:p w14:paraId="6EDD64B0" w14:textId="77777777" w:rsidR="00AB6DCE" w:rsidRDefault="00AB6DCE">
            <w:pPr>
              <w:pStyle w:val="B-"/>
              <w:widowControl w:val="0"/>
              <w:jc w:val="both"/>
            </w:pPr>
          </w:p>
        </w:tc>
        <w:tc>
          <w:tcPr>
            <w:tcW w:w="752" w:type="pct"/>
            <w:vMerge/>
            <w:vAlign w:val="center"/>
          </w:tcPr>
          <w:p w14:paraId="3E6CACA6" w14:textId="77777777" w:rsidR="00AB6DCE" w:rsidRDefault="00AB6DCE">
            <w:pPr>
              <w:pStyle w:val="B-"/>
              <w:widowControl w:val="0"/>
              <w:jc w:val="both"/>
            </w:pPr>
          </w:p>
        </w:tc>
        <w:tc>
          <w:tcPr>
            <w:tcW w:w="367" w:type="pct"/>
            <w:vMerge/>
            <w:vAlign w:val="center"/>
          </w:tcPr>
          <w:p w14:paraId="6A2827C1" w14:textId="77777777" w:rsidR="00AB6DCE" w:rsidRDefault="00AB6DCE">
            <w:pPr>
              <w:pStyle w:val="B-"/>
              <w:widowControl w:val="0"/>
              <w:jc w:val="both"/>
            </w:pPr>
          </w:p>
        </w:tc>
        <w:tc>
          <w:tcPr>
            <w:tcW w:w="251" w:type="pct"/>
            <w:vMerge/>
            <w:vAlign w:val="center"/>
          </w:tcPr>
          <w:p w14:paraId="218A13F2" w14:textId="77777777" w:rsidR="00AB6DCE" w:rsidRDefault="00AB6DCE">
            <w:pPr>
              <w:pStyle w:val="B-"/>
              <w:widowControl w:val="0"/>
              <w:jc w:val="both"/>
            </w:pPr>
          </w:p>
        </w:tc>
        <w:tc>
          <w:tcPr>
            <w:tcW w:w="460" w:type="pct"/>
            <w:vAlign w:val="center"/>
          </w:tcPr>
          <w:p w14:paraId="492BF5EB" w14:textId="77777777" w:rsidR="00AB6DCE" w:rsidRDefault="00AB6DCE">
            <w:pPr>
              <w:pStyle w:val="B-"/>
              <w:widowControl w:val="0"/>
              <w:jc w:val="both"/>
            </w:pPr>
            <w:r>
              <w:rPr>
                <w:rFonts w:hint="eastAsia"/>
              </w:rPr>
              <w:t>CPU</w:t>
            </w:r>
            <w:r>
              <w:rPr>
                <w:rFonts w:hint="eastAsia"/>
              </w:rPr>
              <w:t>（核）</w:t>
            </w:r>
          </w:p>
        </w:tc>
        <w:tc>
          <w:tcPr>
            <w:tcW w:w="505" w:type="pct"/>
            <w:vAlign w:val="center"/>
          </w:tcPr>
          <w:p w14:paraId="36860B64" w14:textId="77777777" w:rsidR="00AB6DCE" w:rsidRDefault="00AB6DCE">
            <w:pPr>
              <w:pStyle w:val="B-"/>
              <w:widowControl w:val="0"/>
              <w:jc w:val="both"/>
            </w:pPr>
            <w:r>
              <w:rPr>
                <w:rFonts w:hint="eastAsia"/>
              </w:rPr>
              <w:t>内存（</w:t>
            </w:r>
            <w:r>
              <w:rPr>
                <w:rFonts w:hint="eastAsia"/>
              </w:rPr>
              <w:t>GB</w:t>
            </w:r>
            <w:r>
              <w:rPr>
                <w:rFonts w:hint="eastAsia"/>
              </w:rPr>
              <w:t>）</w:t>
            </w:r>
          </w:p>
        </w:tc>
        <w:tc>
          <w:tcPr>
            <w:tcW w:w="505" w:type="pct"/>
            <w:vAlign w:val="center"/>
          </w:tcPr>
          <w:p w14:paraId="4F6FDF0F" w14:textId="77777777" w:rsidR="00AB6DCE" w:rsidRDefault="00AB6DCE">
            <w:pPr>
              <w:pStyle w:val="B-"/>
              <w:widowControl w:val="0"/>
              <w:jc w:val="both"/>
            </w:pPr>
            <w:r>
              <w:rPr>
                <w:rFonts w:hint="eastAsia"/>
              </w:rPr>
              <w:t>存储（</w:t>
            </w:r>
            <w:r>
              <w:rPr>
                <w:rFonts w:hint="eastAsia"/>
              </w:rPr>
              <w:t>GB</w:t>
            </w:r>
            <w:r>
              <w:rPr>
                <w:rFonts w:hint="eastAsia"/>
              </w:rPr>
              <w:t>）</w:t>
            </w:r>
          </w:p>
        </w:tc>
        <w:tc>
          <w:tcPr>
            <w:tcW w:w="401" w:type="pct"/>
            <w:vAlign w:val="center"/>
          </w:tcPr>
          <w:p w14:paraId="11CD133A" w14:textId="77777777" w:rsidR="00AB6DCE" w:rsidRDefault="00AB6DCE">
            <w:pPr>
              <w:pStyle w:val="B-"/>
              <w:widowControl w:val="0"/>
              <w:jc w:val="both"/>
            </w:pPr>
            <w:r>
              <w:rPr>
                <w:rFonts w:hint="eastAsia"/>
              </w:rPr>
              <w:t>操作系统</w:t>
            </w:r>
          </w:p>
        </w:tc>
        <w:tc>
          <w:tcPr>
            <w:tcW w:w="304" w:type="pct"/>
            <w:vAlign w:val="center"/>
          </w:tcPr>
          <w:p w14:paraId="03674435" w14:textId="77777777" w:rsidR="00AB6DCE" w:rsidRDefault="00AB6DCE">
            <w:pPr>
              <w:pStyle w:val="B-"/>
              <w:widowControl w:val="0"/>
              <w:jc w:val="both"/>
            </w:pPr>
            <w:r>
              <w:rPr>
                <w:rFonts w:hint="eastAsia"/>
              </w:rPr>
              <w:t>中间件</w:t>
            </w:r>
          </w:p>
        </w:tc>
        <w:tc>
          <w:tcPr>
            <w:tcW w:w="330" w:type="pct"/>
            <w:vAlign w:val="center"/>
          </w:tcPr>
          <w:p w14:paraId="2BB05835" w14:textId="77777777" w:rsidR="00AB6DCE" w:rsidRDefault="00AB6DCE">
            <w:pPr>
              <w:pStyle w:val="B-"/>
              <w:widowControl w:val="0"/>
              <w:jc w:val="both"/>
            </w:pPr>
            <w:r>
              <w:rPr>
                <w:rFonts w:hint="eastAsia"/>
              </w:rPr>
              <w:t>数据库</w:t>
            </w:r>
          </w:p>
        </w:tc>
        <w:tc>
          <w:tcPr>
            <w:tcW w:w="501" w:type="pct"/>
            <w:vMerge/>
            <w:vAlign w:val="center"/>
          </w:tcPr>
          <w:p w14:paraId="2734B083" w14:textId="77777777" w:rsidR="00AB6DCE" w:rsidRDefault="00AB6DCE">
            <w:pPr>
              <w:pStyle w:val="B-"/>
              <w:widowControl w:val="0"/>
              <w:jc w:val="both"/>
            </w:pPr>
          </w:p>
        </w:tc>
      </w:tr>
      <w:tr w:rsidR="00AB6DCE" w14:paraId="0452401C" w14:textId="77777777" w:rsidTr="00AB6DCE">
        <w:trPr>
          <w:trHeight w:val="90"/>
        </w:trPr>
        <w:tc>
          <w:tcPr>
            <w:tcW w:w="232" w:type="pct"/>
            <w:vAlign w:val="center"/>
          </w:tcPr>
          <w:p w14:paraId="44FBDDD5" w14:textId="77777777" w:rsidR="00AB6DCE" w:rsidRDefault="00AB6DCE">
            <w:pPr>
              <w:pStyle w:val="B-"/>
              <w:widowControl w:val="0"/>
              <w:jc w:val="both"/>
            </w:pPr>
            <w:r>
              <w:rPr>
                <w:rFonts w:hint="eastAsia"/>
              </w:rPr>
              <w:t>1</w:t>
            </w:r>
          </w:p>
        </w:tc>
        <w:tc>
          <w:tcPr>
            <w:tcW w:w="392" w:type="pct"/>
            <w:vMerge w:val="restart"/>
            <w:vAlign w:val="center"/>
          </w:tcPr>
          <w:p w14:paraId="0D7A18C9" w14:textId="77777777" w:rsidR="00AB6DCE" w:rsidRDefault="00AB6DCE">
            <w:pPr>
              <w:pStyle w:val="B-"/>
              <w:widowControl w:val="0"/>
              <w:jc w:val="both"/>
            </w:pPr>
            <w:r>
              <w:rPr>
                <w:rFonts w:hint="eastAsia"/>
              </w:rPr>
              <w:t>政务外网</w:t>
            </w:r>
          </w:p>
        </w:tc>
        <w:tc>
          <w:tcPr>
            <w:tcW w:w="752" w:type="pct"/>
            <w:vAlign w:val="center"/>
          </w:tcPr>
          <w:p w14:paraId="201599C8" w14:textId="77777777" w:rsidR="00AB6DCE" w:rsidRDefault="00AB6DCE">
            <w:pPr>
              <w:pStyle w:val="B-"/>
              <w:widowControl w:val="0"/>
              <w:jc w:val="both"/>
            </w:pPr>
            <w:r>
              <w:rPr>
                <w:rFonts w:hint="eastAsia"/>
              </w:rPr>
              <w:t>前端应用服务器</w:t>
            </w:r>
          </w:p>
        </w:tc>
        <w:tc>
          <w:tcPr>
            <w:tcW w:w="367" w:type="pct"/>
            <w:vAlign w:val="center"/>
          </w:tcPr>
          <w:p w14:paraId="77B9616C" w14:textId="77777777" w:rsidR="00AB6DCE" w:rsidRDefault="00AB6DCE">
            <w:pPr>
              <w:pStyle w:val="B-"/>
              <w:widowControl w:val="0"/>
              <w:jc w:val="both"/>
            </w:pPr>
            <w:r>
              <w:rPr>
                <w:rFonts w:hint="eastAsia"/>
              </w:rPr>
              <w:t>虚拟机</w:t>
            </w:r>
          </w:p>
        </w:tc>
        <w:tc>
          <w:tcPr>
            <w:tcW w:w="251" w:type="pct"/>
            <w:vAlign w:val="center"/>
          </w:tcPr>
          <w:p w14:paraId="1DDB6F49" w14:textId="77777777" w:rsidR="00AB6DCE" w:rsidRDefault="00AB6DCE">
            <w:pPr>
              <w:pStyle w:val="B-"/>
              <w:widowControl w:val="0"/>
              <w:jc w:val="both"/>
            </w:pPr>
            <w:r>
              <w:rPr>
                <w:rFonts w:hint="eastAsia"/>
              </w:rPr>
              <w:t>2</w:t>
            </w:r>
          </w:p>
        </w:tc>
        <w:tc>
          <w:tcPr>
            <w:tcW w:w="460" w:type="pct"/>
            <w:vAlign w:val="center"/>
          </w:tcPr>
          <w:p w14:paraId="06491186" w14:textId="77777777" w:rsidR="00AB6DCE" w:rsidRDefault="00AB6DCE">
            <w:pPr>
              <w:pStyle w:val="B-"/>
              <w:widowControl w:val="0"/>
              <w:jc w:val="both"/>
            </w:pPr>
            <w:r>
              <w:rPr>
                <w:rFonts w:hint="eastAsia"/>
              </w:rPr>
              <w:t>8</w:t>
            </w:r>
          </w:p>
        </w:tc>
        <w:tc>
          <w:tcPr>
            <w:tcW w:w="505" w:type="pct"/>
            <w:vAlign w:val="center"/>
          </w:tcPr>
          <w:p w14:paraId="3C31F887" w14:textId="77777777" w:rsidR="00AB6DCE" w:rsidRDefault="00AB6DCE">
            <w:pPr>
              <w:pStyle w:val="B-"/>
              <w:widowControl w:val="0"/>
              <w:jc w:val="both"/>
            </w:pPr>
            <w:r>
              <w:rPr>
                <w:rFonts w:hint="eastAsia"/>
              </w:rPr>
              <w:t>64</w:t>
            </w:r>
          </w:p>
        </w:tc>
        <w:tc>
          <w:tcPr>
            <w:tcW w:w="505" w:type="pct"/>
            <w:vAlign w:val="center"/>
          </w:tcPr>
          <w:p w14:paraId="64182B62" w14:textId="77777777" w:rsidR="00AB6DCE" w:rsidRDefault="00AB6DCE">
            <w:pPr>
              <w:pStyle w:val="B-"/>
              <w:widowControl w:val="0"/>
              <w:jc w:val="both"/>
            </w:pPr>
            <w:r>
              <w:rPr>
                <w:rFonts w:hint="eastAsia"/>
              </w:rPr>
              <w:t>200</w:t>
            </w:r>
          </w:p>
        </w:tc>
        <w:tc>
          <w:tcPr>
            <w:tcW w:w="401" w:type="pct"/>
            <w:vAlign w:val="center"/>
          </w:tcPr>
          <w:p w14:paraId="0E452E5D" w14:textId="77777777" w:rsidR="00AB6DCE" w:rsidRDefault="00AB6DCE">
            <w:pPr>
              <w:pStyle w:val="B-"/>
              <w:widowControl w:val="0"/>
              <w:jc w:val="both"/>
              <w:rPr>
                <w:rFonts w:hint="eastAsia"/>
              </w:rPr>
            </w:pPr>
            <w:r>
              <w:rPr>
                <w:rFonts w:hint="eastAsia"/>
              </w:rPr>
              <w:t>国产操作系统</w:t>
            </w:r>
          </w:p>
        </w:tc>
        <w:tc>
          <w:tcPr>
            <w:tcW w:w="304" w:type="pct"/>
            <w:vAlign w:val="center"/>
          </w:tcPr>
          <w:p w14:paraId="0F105E82" w14:textId="77777777" w:rsidR="00AB6DCE" w:rsidRDefault="00AB6DCE">
            <w:pPr>
              <w:pStyle w:val="B-"/>
              <w:widowControl w:val="0"/>
              <w:jc w:val="both"/>
            </w:pPr>
          </w:p>
        </w:tc>
        <w:tc>
          <w:tcPr>
            <w:tcW w:w="330" w:type="pct"/>
            <w:vAlign w:val="center"/>
          </w:tcPr>
          <w:p w14:paraId="020667F7" w14:textId="77777777" w:rsidR="00AB6DCE" w:rsidRDefault="00AB6DCE">
            <w:pPr>
              <w:pStyle w:val="B-"/>
              <w:widowControl w:val="0"/>
              <w:jc w:val="both"/>
            </w:pPr>
          </w:p>
        </w:tc>
        <w:tc>
          <w:tcPr>
            <w:tcW w:w="501" w:type="pct"/>
            <w:vAlign w:val="center"/>
          </w:tcPr>
          <w:p w14:paraId="4ACF0DD3" w14:textId="77777777" w:rsidR="00AB6DCE" w:rsidRDefault="00AB6DCE">
            <w:pPr>
              <w:pStyle w:val="B-"/>
              <w:widowControl w:val="0"/>
              <w:jc w:val="both"/>
            </w:pPr>
          </w:p>
        </w:tc>
      </w:tr>
      <w:tr w:rsidR="00AB6DCE" w14:paraId="2D435ED8" w14:textId="77777777" w:rsidTr="00AB6DCE">
        <w:trPr>
          <w:trHeight w:val="90"/>
        </w:trPr>
        <w:tc>
          <w:tcPr>
            <w:tcW w:w="232" w:type="pct"/>
            <w:vAlign w:val="center"/>
          </w:tcPr>
          <w:p w14:paraId="62721E3A" w14:textId="77777777" w:rsidR="00AB6DCE" w:rsidRDefault="00AB6DCE" w:rsidP="00AB6DCE">
            <w:pPr>
              <w:pStyle w:val="B-"/>
              <w:widowControl w:val="0"/>
              <w:jc w:val="both"/>
            </w:pPr>
            <w:r>
              <w:rPr>
                <w:rFonts w:hint="eastAsia"/>
              </w:rPr>
              <w:t>2</w:t>
            </w:r>
          </w:p>
        </w:tc>
        <w:tc>
          <w:tcPr>
            <w:tcW w:w="392" w:type="pct"/>
            <w:vMerge/>
            <w:vAlign w:val="center"/>
          </w:tcPr>
          <w:p w14:paraId="4EFE8FC7" w14:textId="77777777" w:rsidR="00AB6DCE" w:rsidRDefault="00AB6DCE" w:rsidP="00AB6DCE">
            <w:pPr>
              <w:pStyle w:val="B-"/>
              <w:widowControl w:val="0"/>
              <w:jc w:val="both"/>
            </w:pPr>
          </w:p>
        </w:tc>
        <w:tc>
          <w:tcPr>
            <w:tcW w:w="752" w:type="pct"/>
            <w:vAlign w:val="center"/>
          </w:tcPr>
          <w:p w14:paraId="16DEB709" w14:textId="77777777" w:rsidR="00AB6DCE" w:rsidRDefault="00AB6DCE" w:rsidP="00AB6DCE">
            <w:pPr>
              <w:pStyle w:val="B-"/>
              <w:widowControl w:val="0"/>
              <w:jc w:val="both"/>
            </w:pPr>
            <w:r>
              <w:rPr>
                <w:rFonts w:hint="eastAsia"/>
              </w:rPr>
              <w:t>后端应用服务器</w:t>
            </w:r>
          </w:p>
        </w:tc>
        <w:tc>
          <w:tcPr>
            <w:tcW w:w="367" w:type="pct"/>
            <w:vAlign w:val="center"/>
          </w:tcPr>
          <w:p w14:paraId="7920A3C4" w14:textId="77777777" w:rsidR="00AB6DCE" w:rsidRDefault="00AB6DCE" w:rsidP="00AB6DCE">
            <w:pPr>
              <w:pStyle w:val="B-"/>
              <w:widowControl w:val="0"/>
              <w:jc w:val="both"/>
            </w:pPr>
            <w:r>
              <w:rPr>
                <w:rFonts w:hint="eastAsia"/>
              </w:rPr>
              <w:t>虚拟机</w:t>
            </w:r>
          </w:p>
        </w:tc>
        <w:tc>
          <w:tcPr>
            <w:tcW w:w="251" w:type="pct"/>
            <w:vAlign w:val="center"/>
          </w:tcPr>
          <w:p w14:paraId="74378BB0" w14:textId="77777777" w:rsidR="00AB6DCE" w:rsidRDefault="00AB6DCE" w:rsidP="00AB6DCE">
            <w:pPr>
              <w:pStyle w:val="B-"/>
              <w:widowControl w:val="0"/>
              <w:jc w:val="both"/>
            </w:pPr>
            <w:r>
              <w:rPr>
                <w:rFonts w:hint="eastAsia"/>
              </w:rPr>
              <w:t>4</w:t>
            </w:r>
          </w:p>
        </w:tc>
        <w:tc>
          <w:tcPr>
            <w:tcW w:w="460" w:type="pct"/>
            <w:vAlign w:val="center"/>
          </w:tcPr>
          <w:p w14:paraId="11F6D7F3" w14:textId="77777777" w:rsidR="00AB6DCE" w:rsidRDefault="00AB6DCE" w:rsidP="00AB6DCE">
            <w:pPr>
              <w:pStyle w:val="B-"/>
              <w:widowControl w:val="0"/>
              <w:jc w:val="both"/>
            </w:pPr>
            <w:r>
              <w:rPr>
                <w:rFonts w:hint="eastAsia"/>
              </w:rPr>
              <w:t>16</w:t>
            </w:r>
          </w:p>
        </w:tc>
        <w:tc>
          <w:tcPr>
            <w:tcW w:w="505" w:type="pct"/>
            <w:vAlign w:val="center"/>
          </w:tcPr>
          <w:p w14:paraId="45C7463D" w14:textId="77777777" w:rsidR="00AB6DCE" w:rsidRDefault="00AB6DCE" w:rsidP="00AB6DCE">
            <w:pPr>
              <w:pStyle w:val="B-"/>
              <w:widowControl w:val="0"/>
              <w:jc w:val="both"/>
            </w:pPr>
            <w:r>
              <w:rPr>
                <w:rFonts w:hint="eastAsia"/>
              </w:rPr>
              <w:t>256</w:t>
            </w:r>
          </w:p>
        </w:tc>
        <w:tc>
          <w:tcPr>
            <w:tcW w:w="505" w:type="pct"/>
            <w:vAlign w:val="center"/>
          </w:tcPr>
          <w:p w14:paraId="08DE7E83" w14:textId="77777777" w:rsidR="00AB6DCE" w:rsidRDefault="00AB6DCE" w:rsidP="00AB6DCE">
            <w:pPr>
              <w:pStyle w:val="B-"/>
              <w:widowControl w:val="0"/>
              <w:jc w:val="both"/>
            </w:pPr>
            <w:r>
              <w:rPr>
                <w:rFonts w:hint="eastAsia"/>
              </w:rPr>
              <w:t>500</w:t>
            </w:r>
          </w:p>
        </w:tc>
        <w:tc>
          <w:tcPr>
            <w:tcW w:w="401" w:type="pct"/>
            <w:vAlign w:val="center"/>
          </w:tcPr>
          <w:p w14:paraId="5AA80DBA" w14:textId="77777777" w:rsidR="00AB6DCE" w:rsidRDefault="00AB6DCE" w:rsidP="00AB6DCE">
            <w:pPr>
              <w:pStyle w:val="B-"/>
              <w:widowControl w:val="0"/>
              <w:jc w:val="both"/>
            </w:pPr>
            <w:r>
              <w:rPr>
                <w:rFonts w:hint="eastAsia"/>
              </w:rPr>
              <w:t>国产操作系统</w:t>
            </w:r>
          </w:p>
        </w:tc>
        <w:tc>
          <w:tcPr>
            <w:tcW w:w="304" w:type="pct"/>
            <w:vAlign w:val="center"/>
          </w:tcPr>
          <w:p w14:paraId="7C2383DD" w14:textId="77777777" w:rsidR="00AB6DCE" w:rsidRDefault="00AB6DCE" w:rsidP="00AB6DCE">
            <w:pPr>
              <w:pStyle w:val="B-"/>
              <w:widowControl w:val="0"/>
              <w:jc w:val="both"/>
            </w:pPr>
          </w:p>
        </w:tc>
        <w:tc>
          <w:tcPr>
            <w:tcW w:w="330" w:type="pct"/>
            <w:vAlign w:val="center"/>
          </w:tcPr>
          <w:p w14:paraId="7986B9AE" w14:textId="77777777" w:rsidR="00AB6DCE" w:rsidRDefault="00AB6DCE" w:rsidP="00AB6DCE">
            <w:pPr>
              <w:pStyle w:val="B-"/>
              <w:widowControl w:val="0"/>
              <w:jc w:val="both"/>
            </w:pPr>
          </w:p>
        </w:tc>
        <w:tc>
          <w:tcPr>
            <w:tcW w:w="501" w:type="pct"/>
            <w:vAlign w:val="center"/>
          </w:tcPr>
          <w:p w14:paraId="408E46EA" w14:textId="77777777" w:rsidR="00AB6DCE" w:rsidRDefault="00AB6DCE" w:rsidP="00AB6DCE">
            <w:pPr>
              <w:pStyle w:val="B-"/>
              <w:widowControl w:val="0"/>
              <w:jc w:val="both"/>
            </w:pPr>
          </w:p>
        </w:tc>
      </w:tr>
      <w:tr w:rsidR="00AB6DCE" w14:paraId="75B2CB7B" w14:textId="77777777" w:rsidTr="00AB6DCE">
        <w:trPr>
          <w:trHeight w:val="90"/>
        </w:trPr>
        <w:tc>
          <w:tcPr>
            <w:tcW w:w="232" w:type="pct"/>
            <w:vAlign w:val="center"/>
          </w:tcPr>
          <w:p w14:paraId="0C9A4429" w14:textId="77777777" w:rsidR="00AB6DCE" w:rsidRDefault="00AB6DCE" w:rsidP="00AB6DCE">
            <w:pPr>
              <w:pStyle w:val="B-"/>
              <w:widowControl w:val="0"/>
              <w:jc w:val="both"/>
            </w:pPr>
            <w:r>
              <w:rPr>
                <w:rFonts w:hint="eastAsia"/>
              </w:rPr>
              <w:t>3</w:t>
            </w:r>
          </w:p>
        </w:tc>
        <w:tc>
          <w:tcPr>
            <w:tcW w:w="392" w:type="pct"/>
            <w:vMerge/>
            <w:vAlign w:val="center"/>
          </w:tcPr>
          <w:p w14:paraId="15359B82" w14:textId="77777777" w:rsidR="00AB6DCE" w:rsidRDefault="00AB6DCE" w:rsidP="00AB6DCE">
            <w:pPr>
              <w:pStyle w:val="B-"/>
              <w:widowControl w:val="0"/>
              <w:jc w:val="both"/>
            </w:pPr>
          </w:p>
        </w:tc>
        <w:tc>
          <w:tcPr>
            <w:tcW w:w="752" w:type="pct"/>
            <w:vAlign w:val="center"/>
          </w:tcPr>
          <w:p w14:paraId="449B900F" w14:textId="77777777" w:rsidR="00AB6DCE" w:rsidRDefault="00AB6DCE" w:rsidP="00AB6DCE">
            <w:pPr>
              <w:pStyle w:val="B-"/>
              <w:widowControl w:val="0"/>
              <w:jc w:val="both"/>
            </w:pPr>
            <w:r>
              <w:rPr>
                <w:rFonts w:hint="eastAsia"/>
              </w:rPr>
              <w:t>GIS</w:t>
            </w:r>
            <w:r>
              <w:rPr>
                <w:rFonts w:hint="eastAsia"/>
              </w:rPr>
              <w:t>服务器</w:t>
            </w:r>
          </w:p>
        </w:tc>
        <w:tc>
          <w:tcPr>
            <w:tcW w:w="367" w:type="pct"/>
            <w:vAlign w:val="center"/>
          </w:tcPr>
          <w:p w14:paraId="1EF27461" w14:textId="77777777" w:rsidR="00AB6DCE" w:rsidRDefault="00AB6DCE" w:rsidP="00AB6DCE">
            <w:pPr>
              <w:pStyle w:val="B-"/>
              <w:widowControl w:val="0"/>
              <w:jc w:val="both"/>
            </w:pPr>
            <w:r>
              <w:rPr>
                <w:rFonts w:hint="eastAsia"/>
              </w:rPr>
              <w:t>虚拟机</w:t>
            </w:r>
          </w:p>
        </w:tc>
        <w:tc>
          <w:tcPr>
            <w:tcW w:w="251" w:type="pct"/>
            <w:vAlign w:val="center"/>
          </w:tcPr>
          <w:p w14:paraId="56677A6A" w14:textId="77777777" w:rsidR="00AB6DCE" w:rsidRDefault="00AB6DCE" w:rsidP="00AB6DCE">
            <w:pPr>
              <w:pStyle w:val="B-"/>
              <w:widowControl w:val="0"/>
              <w:jc w:val="both"/>
            </w:pPr>
            <w:r>
              <w:rPr>
                <w:rFonts w:hint="eastAsia"/>
              </w:rPr>
              <w:t>1</w:t>
            </w:r>
          </w:p>
        </w:tc>
        <w:tc>
          <w:tcPr>
            <w:tcW w:w="460" w:type="pct"/>
            <w:vAlign w:val="center"/>
          </w:tcPr>
          <w:p w14:paraId="5AD011CB" w14:textId="77777777" w:rsidR="00AB6DCE" w:rsidRDefault="00AB6DCE" w:rsidP="00AB6DCE">
            <w:pPr>
              <w:pStyle w:val="B-"/>
              <w:widowControl w:val="0"/>
              <w:jc w:val="both"/>
            </w:pPr>
            <w:r>
              <w:rPr>
                <w:rFonts w:hint="eastAsia"/>
              </w:rPr>
              <w:t>8</w:t>
            </w:r>
          </w:p>
        </w:tc>
        <w:tc>
          <w:tcPr>
            <w:tcW w:w="505" w:type="pct"/>
            <w:vAlign w:val="center"/>
          </w:tcPr>
          <w:p w14:paraId="7B47780D" w14:textId="77777777" w:rsidR="00AB6DCE" w:rsidRDefault="00AB6DCE" w:rsidP="00AB6DCE">
            <w:pPr>
              <w:pStyle w:val="B-"/>
              <w:widowControl w:val="0"/>
              <w:jc w:val="both"/>
            </w:pPr>
            <w:r>
              <w:rPr>
                <w:rFonts w:hint="eastAsia"/>
              </w:rPr>
              <w:t>64</w:t>
            </w:r>
          </w:p>
        </w:tc>
        <w:tc>
          <w:tcPr>
            <w:tcW w:w="505" w:type="pct"/>
            <w:vAlign w:val="center"/>
          </w:tcPr>
          <w:p w14:paraId="7FD58CB8" w14:textId="77777777" w:rsidR="00AB6DCE" w:rsidRDefault="00AB6DCE" w:rsidP="00AB6DCE">
            <w:pPr>
              <w:pStyle w:val="B-"/>
              <w:widowControl w:val="0"/>
              <w:jc w:val="both"/>
            </w:pPr>
            <w:r>
              <w:rPr>
                <w:rFonts w:hint="eastAsia"/>
              </w:rPr>
              <w:t>500</w:t>
            </w:r>
          </w:p>
        </w:tc>
        <w:tc>
          <w:tcPr>
            <w:tcW w:w="401" w:type="pct"/>
            <w:vAlign w:val="center"/>
          </w:tcPr>
          <w:p w14:paraId="3E8474BE" w14:textId="77777777" w:rsidR="00AB6DCE" w:rsidRDefault="00AB6DCE" w:rsidP="00AB6DCE">
            <w:pPr>
              <w:pStyle w:val="B-"/>
              <w:widowControl w:val="0"/>
              <w:jc w:val="both"/>
            </w:pPr>
            <w:r>
              <w:rPr>
                <w:rFonts w:hint="eastAsia"/>
              </w:rPr>
              <w:t>国产操作系统</w:t>
            </w:r>
          </w:p>
        </w:tc>
        <w:tc>
          <w:tcPr>
            <w:tcW w:w="304" w:type="pct"/>
            <w:vAlign w:val="center"/>
          </w:tcPr>
          <w:p w14:paraId="7A7F6746" w14:textId="77777777" w:rsidR="00AB6DCE" w:rsidRDefault="00AB6DCE" w:rsidP="00AB6DCE">
            <w:pPr>
              <w:pStyle w:val="B-"/>
              <w:widowControl w:val="0"/>
              <w:jc w:val="both"/>
            </w:pPr>
          </w:p>
        </w:tc>
        <w:tc>
          <w:tcPr>
            <w:tcW w:w="330" w:type="pct"/>
            <w:vAlign w:val="center"/>
          </w:tcPr>
          <w:p w14:paraId="04A9E8DC" w14:textId="77777777" w:rsidR="00AB6DCE" w:rsidRDefault="00AB6DCE" w:rsidP="00AB6DCE">
            <w:pPr>
              <w:pStyle w:val="B-"/>
              <w:widowControl w:val="0"/>
              <w:jc w:val="both"/>
            </w:pPr>
          </w:p>
        </w:tc>
        <w:tc>
          <w:tcPr>
            <w:tcW w:w="501" w:type="pct"/>
            <w:vAlign w:val="center"/>
          </w:tcPr>
          <w:p w14:paraId="0557004A" w14:textId="77777777" w:rsidR="00AB6DCE" w:rsidRDefault="00AB6DCE" w:rsidP="00AB6DCE">
            <w:pPr>
              <w:pStyle w:val="B-"/>
              <w:widowControl w:val="0"/>
              <w:jc w:val="both"/>
            </w:pPr>
          </w:p>
        </w:tc>
      </w:tr>
      <w:tr w:rsidR="00AB6DCE" w14:paraId="52179E30" w14:textId="77777777" w:rsidTr="00AB6DCE">
        <w:trPr>
          <w:trHeight w:val="303"/>
        </w:trPr>
        <w:tc>
          <w:tcPr>
            <w:tcW w:w="232" w:type="pct"/>
            <w:vAlign w:val="center"/>
          </w:tcPr>
          <w:p w14:paraId="67351B27" w14:textId="77777777" w:rsidR="00AB6DCE" w:rsidRDefault="00AB6DCE" w:rsidP="00AB6DCE">
            <w:pPr>
              <w:pStyle w:val="B-"/>
              <w:widowControl w:val="0"/>
              <w:jc w:val="both"/>
            </w:pPr>
            <w:r>
              <w:rPr>
                <w:rFonts w:hint="eastAsia"/>
              </w:rPr>
              <w:t>3</w:t>
            </w:r>
          </w:p>
        </w:tc>
        <w:tc>
          <w:tcPr>
            <w:tcW w:w="392" w:type="pct"/>
            <w:vMerge/>
            <w:vAlign w:val="center"/>
          </w:tcPr>
          <w:p w14:paraId="7B5F8F8A" w14:textId="77777777" w:rsidR="00AB6DCE" w:rsidRDefault="00AB6DCE" w:rsidP="00AB6DCE">
            <w:pPr>
              <w:pStyle w:val="B-"/>
              <w:widowControl w:val="0"/>
              <w:jc w:val="both"/>
            </w:pPr>
          </w:p>
        </w:tc>
        <w:tc>
          <w:tcPr>
            <w:tcW w:w="752" w:type="pct"/>
            <w:vAlign w:val="center"/>
          </w:tcPr>
          <w:p w14:paraId="1C12A250" w14:textId="77777777" w:rsidR="00AB6DCE" w:rsidRDefault="00AB6DCE" w:rsidP="00AB6DCE">
            <w:pPr>
              <w:pStyle w:val="B-"/>
              <w:widowControl w:val="0"/>
              <w:jc w:val="both"/>
            </w:pPr>
            <w:r>
              <w:rPr>
                <w:rFonts w:hint="eastAsia"/>
              </w:rPr>
              <w:t>数据库服务器</w:t>
            </w:r>
          </w:p>
        </w:tc>
        <w:tc>
          <w:tcPr>
            <w:tcW w:w="367" w:type="pct"/>
            <w:vAlign w:val="center"/>
          </w:tcPr>
          <w:p w14:paraId="11E9903C" w14:textId="77777777" w:rsidR="00AB6DCE" w:rsidRDefault="00AB6DCE" w:rsidP="00AB6DCE">
            <w:pPr>
              <w:pStyle w:val="B-"/>
              <w:widowControl w:val="0"/>
              <w:jc w:val="both"/>
            </w:pPr>
            <w:r>
              <w:rPr>
                <w:rFonts w:hint="eastAsia"/>
              </w:rPr>
              <w:t>虚拟机</w:t>
            </w:r>
          </w:p>
        </w:tc>
        <w:tc>
          <w:tcPr>
            <w:tcW w:w="251" w:type="pct"/>
            <w:vAlign w:val="center"/>
          </w:tcPr>
          <w:p w14:paraId="484F17FA" w14:textId="77777777" w:rsidR="00AB6DCE" w:rsidRDefault="00AB6DCE" w:rsidP="00AB6DCE">
            <w:pPr>
              <w:pStyle w:val="B-"/>
              <w:widowControl w:val="0"/>
              <w:jc w:val="both"/>
            </w:pPr>
            <w:r>
              <w:rPr>
                <w:rFonts w:hint="eastAsia"/>
              </w:rPr>
              <w:t>3</w:t>
            </w:r>
          </w:p>
        </w:tc>
        <w:tc>
          <w:tcPr>
            <w:tcW w:w="460" w:type="pct"/>
            <w:vAlign w:val="center"/>
          </w:tcPr>
          <w:p w14:paraId="1D57A4EB" w14:textId="77777777" w:rsidR="00AB6DCE" w:rsidRDefault="00AB6DCE" w:rsidP="00AB6DCE">
            <w:pPr>
              <w:pStyle w:val="B-"/>
              <w:widowControl w:val="0"/>
              <w:jc w:val="both"/>
            </w:pPr>
            <w:r>
              <w:rPr>
                <w:rFonts w:hint="eastAsia"/>
              </w:rPr>
              <w:t>8</w:t>
            </w:r>
          </w:p>
        </w:tc>
        <w:tc>
          <w:tcPr>
            <w:tcW w:w="505" w:type="pct"/>
            <w:vAlign w:val="center"/>
          </w:tcPr>
          <w:p w14:paraId="465E8FB5" w14:textId="77777777" w:rsidR="00AB6DCE" w:rsidRDefault="00AB6DCE" w:rsidP="00AB6DCE">
            <w:pPr>
              <w:pStyle w:val="B-"/>
              <w:widowControl w:val="0"/>
              <w:jc w:val="both"/>
            </w:pPr>
            <w:r>
              <w:rPr>
                <w:rFonts w:hint="eastAsia"/>
              </w:rPr>
              <w:t>256</w:t>
            </w:r>
          </w:p>
        </w:tc>
        <w:tc>
          <w:tcPr>
            <w:tcW w:w="505" w:type="pct"/>
            <w:vAlign w:val="center"/>
          </w:tcPr>
          <w:p w14:paraId="34BBDF68" w14:textId="77777777" w:rsidR="00AB6DCE" w:rsidRDefault="00AB6DCE" w:rsidP="00AB6DCE">
            <w:pPr>
              <w:pStyle w:val="B-"/>
              <w:widowControl w:val="0"/>
              <w:jc w:val="both"/>
            </w:pPr>
            <w:r>
              <w:rPr>
                <w:rFonts w:hint="eastAsia"/>
              </w:rPr>
              <w:t>6000</w:t>
            </w:r>
          </w:p>
        </w:tc>
        <w:tc>
          <w:tcPr>
            <w:tcW w:w="401" w:type="pct"/>
            <w:vAlign w:val="center"/>
          </w:tcPr>
          <w:p w14:paraId="26766BA7" w14:textId="77777777" w:rsidR="00AB6DCE" w:rsidRDefault="00AB6DCE" w:rsidP="00AB6DCE">
            <w:pPr>
              <w:pStyle w:val="B-"/>
              <w:widowControl w:val="0"/>
              <w:jc w:val="both"/>
            </w:pPr>
            <w:r>
              <w:rPr>
                <w:rFonts w:hint="eastAsia"/>
              </w:rPr>
              <w:t>国产操作系统</w:t>
            </w:r>
          </w:p>
        </w:tc>
        <w:tc>
          <w:tcPr>
            <w:tcW w:w="304" w:type="pct"/>
            <w:vAlign w:val="center"/>
          </w:tcPr>
          <w:p w14:paraId="280CBB76" w14:textId="77777777" w:rsidR="00AB6DCE" w:rsidRDefault="00AB6DCE" w:rsidP="00AB6DCE">
            <w:pPr>
              <w:pStyle w:val="B-"/>
              <w:widowControl w:val="0"/>
              <w:jc w:val="both"/>
            </w:pPr>
          </w:p>
        </w:tc>
        <w:tc>
          <w:tcPr>
            <w:tcW w:w="330" w:type="pct"/>
            <w:vAlign w:val="center"/>
          </w:tcPr>
          <w:p w14:paraId="0B8076E3" w14:textId="77777777" w:rsidR="00AB6DCE" w:rsidRDefault="00AB6DCE" w:rsidP="00AB6DCE">
            <w:pPr>
              <w:pStyle w:val="B-"/>
              <w:widowControl w:val="0"/>
              <w:jc w:val="both"/>
            </w:pPr>
          </w:p>
        </w:tc>
        <w:tc>
          <w:tcPr>
            <w:tcW w:w="501" w:type="pct"/>
            <w:vAlign w:val="center"/>
          </w:tcPr>
          <w:p w14:paraId="5A5D8DD9" w14:textId="77777777" w:rsidR="00AB6DCE" w:rsidRDefault="00AB6DCE" w:rsidP="00AB6DCE">
            <w:pPr>
              <w:pStyle w:val="B-"/>
              <w:widowControl w:val="0"/>
              <w:jc w:val="both"/>
            </w:pPr>
          </w:p>
        </w:tc>
      </w:tr>
      <w:tr w:rsidR="00AB6DCE" w14:paraId="6C67C0C5" w14:textId="77777777" w:rsidTr="00AB6DCE">
        <w:trPr>
          <w:trHeight w:val="111"/>
        </w:trPr>
        <w:tc>
          <w:tcPr>
            <w:tcW w:w="232" w:type="pct"/>
            <w:vAlign w:val="center"/>
          </w:tcPr>
          <w:p w14:paraId="6F1C87E7" w14:textId="77777777" w:rsidR="00AB6DCE" w:rsidRDefault="00AB6DCE" w:rsidP="00AB6DCE">
            <w:pPr>
              <w:pStyle w:val="B-"/>
              <w:widowControl w:val="0"/>
              <w:jc w:val="both"/>
            </w:pPr>
            <w:r>
              <w:rPr>
                <w:rFonts w:hint="eastAsia"/>
              </w:rPr>
              <w:t>4</w:t>
            </w:r>
          </w:p>
        </w:tc>
        <w:tc>
          <w:tcPr>
            <w:tcW w:w="392" w:type="pct"/>
            <w:vMerge w:val="restart"/>
            <w:vAlign w:val="center"/>
          </w:tcPr>
          <w:p w14:paraId="34969B69" w14:textId="77777777" w:rsidR="00AB6DCE" w:rsidRDefault="00AB6DCE" w:rsidP="00AB6DCE">
            <w:pPr>
              <w:pStyle w:val="B-"/>
              <w:widowControl w:val="0"/>
              <w:jc w:val="both"/>
            </w:pPr>
            <w:r>
              <w:rPr>
                <w:rFonts w:hint="eastAsia"/>
              </w:rPr>
              <w:t>互联网</w:t>
            </w:r>
          </w:p>
        </w:tc>
        <w:tc>
          <w:tcPr>
            <w:tcW w:w="752" w:type="pct"/>
            <w:vAlign w:val="center"/>
          </w:tcPr>
          <w:p w14:paraId="10D4D39A" w14:textId="77777777" w:rsidR="00AB6DCE" w:rsidRDefault="00AB6DCE" w:rsidP="00AB6DCE">
            <w:pPr>
              <w:pStyle w:val="B-"/>
              <w:widowControl w:val="0"/>
              <w:jc w:val="both"/>
            </w:pPr>
            <w:r>
              <w:rPr>
                <w:rFonts w:hint="eastAsia"/>
              </w:rPr>
              <w:t>应用服务器</w:t>
            </w:r>
          </w:p>
        </w:tc>
        <w:tc>
          <w:tcPr>
            <w:tcW w:w="367" w:type="pct"/>
            <w:vAlign w:val="center"/>
          </w:tcPr>
          <w:p w14:paraId="4FC68739" w14:textId="77777777" w:rsidR="00AB6DCE" w:rsidRDefault="00AB6DCE" w:rsidP="00AB6DCE">
            <w:pPr>
              <w:pStyle w:val="B-"/>
              <w:widowControl w:val="0"/>
              <w:jc w:val="both"/>
            </w:pPr>
            <w:r>
              <w:rPr>
                <w:rFonts w:hint="eastAsia"/>
              </w:rPr>
              <w:t>虚拟机</w:t>
            </w:r>
          </w:p>
        </w:tc>
        <w:tc>
          <w:tcPr>
            <w:tcW w:w="251" w:type="pct"/>
            <w:vAlign w:val="center"/>
          </w:tcPr>
          <w:p w14:paraId="0E3E6C1A" w14:textId="77777777" w:rsidR="00AB6DCE" w:rsidRDefault="00AB6DCE" w:rsidP="00AB6DCE">
            <w:pPr>
              <w:pStyle w:val="B-"/>
              <w:widowControl w:val="0"/>
              <w:jc w:val="both"/>
            </w:pPr>
            <w:r>
              <w:rPr>
                <w:rFonts w:hint="eastAsia"/>
              </w:rPr>
              <w:t>2</w:t>
            </w:r>
          </w:p>
        </w:tc>
        <w:tc>
          <w:tcPr>
            <w:tcW w:w="460" w:type="pct"/>
            <w:vAlign w:val="center"/>
          </w:tcPr>
          <w:p w14:paraId="0BC5E57C" w14:textId="77777777" w:rsidR="00AB6DCE" w:rsidRDefault="00AB6DCE" w:rsidP="00AB6DCE">
            <w:pPr>
              <w:pStyle w:val="B-"/>
              <w:widowControl w:val="0"/>
              <w:jc w:val="both"/>
            </w:pPr>
            <w:r>
              <w:rPr>
                <w:rFonts w:hint="eastAsia"/>
              </w:rPr>
              <w:t>8</w:t>
            </w:r>
          </w:p>
        </w:tc>
        <w:tc>
          <w:tcPr>
            <w:tcW w:w="505" w:type="pct"/>
            <w:vAlign w:val="center"/>
          </w:tcPr>
          <w:p w14:paraId="420176D3" w14:textId="77777777" w:rsidR="00AB6DCE" w:rsidRDefault="00AB6DCE" w:rsidP="00AB6DCE">
            <w:pPr>
              <w:pStyle w:val="B-"/>
              <w:widowControl w:val="0"/>
              <w:jc w:val="both"/>
            </w:pPr>
            <w:r>
              <w:rPr>
                <w:rFonts w:hint="eastAsia"/>
              </w:rPr>
              <w:t>64</w:t>
            </w:r>
          </w:p>
        </w:tc>
        <w:tc>
          <w:tcPr>
            <w:tcW w:w="505" w:type="pct"/>
            <w:vAlign w:val="center"/>
          </w:tcPr>
          <w:p w14:paraId="4D386002" w14:textId="77777777" w:rsidR="00AB6DCE" w:rsidRDefault="00AB6DCE" w:rsidP="00AB6DCE">
            <w:pPr>
              <w:pStyle w:val="B-"/>
              <w:widowControl w:val="0"/>
              <w:jc w:val="both"/>
            </w:pPr>
            <w:r>
              <w:rPr>
                <w:rFonts w:hint="eastAsia"/>
              </w:rPr>
              <w:t>200</w:t>
            </w:r>
          </w:p>
        </w:tc>
        <w:tc>
          <w:tcPr>
            <w:tcW w:w="401" w:type="pct"/>
            <w:vAlign w:val="center"/>
          </w:tcPr>
          <w:p w14:paraId="06C80106" w14:textId="77777777" w:rsidR="00AB6DCE" w:rsidRDefault="00AB6DCE" w:rsidP="00AB6DCE">
            <w:pPr>
              <w:pStyle w:val="B-"/>
              <w:widowControl w:val="0"/>
              <w:jc w:val="both"/>
            </w:pPr>
            <w:r>
              <w:rPr>
                <w:rFonts w:hint="eastAsia"/>
              </w:rPr>
              <w:t>国产操作系统</w:t>
            </w:r>
          </w:p>
        </w:tc>
        <w:tc>
          <w:tcPr>
            <w:tcW w:w="304" w:type="pct"/>
            <w:vAlign w:val="center"/>
          </w:tcPr>
          <w:p w14:paraId="41DC03EB" w14:textId="77777777" w:rsidR="00AB6DCE" w:rsidRDefault="00AB6DCE" w:rsidP="00AB6DCE">
            <w:pPr>
              <w:pStyle w:val="B-"/>
              <w:widowControl w:val="0"/>
              <w:jc w:val="both"/>
            </w:pPr>
          </w:p>
        </w:tc>
        <w:tc>
          <w:tcPr>
            <w:tcW w:w="330" w:type="pct"/>
            <w:vAlign w:val="center"/>
          </w:tcPr>
          <w:p w14:paraId="308F25D0" w14:textId="77777777" w:rsidR="00AB6DCE" w:rsidRDefault="00AB6DCE" w:rsidP="00AB6DCE">
            <w:pPr>
              <w:pStyle w:val="B-"/>
              <w:widowControl w:val="0"/>
              <w:jc w:val="both"/>
            </w:pPr>
          </w:p>
        </w:tc>
        <w:tc>
          <w:tcPr>
            <w:tcW w:w="501" w:type="pct"/>
            <w:vAlign w:val="center"/>
          </w:tcPr>
          <w:p w14:paraId="7EAA756D" w14:textId="77777777" w:rsidR="00AB6DCE" w:rsidRDefault="00AB6DCE" w:rsidP="00AB6DCE">
            <w:pPr>
              <w:pStyle w:val="B-"/>
              <w:widowControl w:val="0"/>
              <w:jc w:val="both"/>
            </w:pPr>
          </w:p>
        </w:tc>
      </w:tr>
      <w:tr w:rsidR="00AB6DCE" w14:paraId="7327B3F8" w14:textId="77777777" w:rsidTr="00AB6DCE">
        <w:trPr>
          <w:trHeight w:val="429"/>
        </w:trPr>
        <w:tc>
          <w:tcPr>
            <w:tcW w:w="232" w:type="pct"/>
            <w:vAlign w:val="center"/>
          </w:tcPr>
          <w:p w14:paraId="635B2E3D" w14:textId="77777777" w:rsidR="00AB6DCE" w:rsidRDefault="00AB6DCE" w:rsidP="00AB6DCE">
            <w:pPr>
              <w:pStyle w:val="B-"/>
              <w:widowControl w:val="0"/>
              <w:jc w:val="both"/>
            </w:pPr>
            <w:r>
              <w:rPr>
                <w:rFonts w:hint="eastAsia"/>
              </w:rPr>
              <w:t>5</w:t>
            </w:r>
          </w:p>
        </w:tc>
        <w:tc>
          <w:tcPr>
            <w:tcW w:w="392" w:type="pct"/>
            <w:vMerge/>
            <w:vAlign w:val="center"/>
          </w:tcPr>
          <w:p w14:paraId="3C09D0EC" w14:textId="77777777" w:rsidR="00AB6DCE" w:rsidRDefault="00AB6DCE" w:rsidP="00AB6DCE">
            <w:pPr>
              <w:pStyle w:val="B-"/>
              <w:widowControl w:val="0"/>
              <w:jc w:val="both"/>
            </w:pPr>
          </w:p>
        </w:tc>
        <w:tc>
          <w:tcPr>
            <w:tcW w:w="752" w:type="pct"/>
            <w:vAlign w:val="center"/>
          </w:tcPr>
          <w:p w14:paraId="5FA0C3C0" w14:textId="77777777" w:rsidR="00AB6DCE" w:rsidRDefault="00AB6DCE" w:rsidP="00AB6DCE">
            <w:pPr>
              <w:pStyle w:val="B-"/>
              <w:widowControl w:val="0"/>
              <w:jc w:val="both"/>
            </w:pPr>
            <w:r>
              <w:rPr>
                <w:rFonts w:hint="eastAsia"/>
              </w:rPr>
              <w:t>物联网中间件服务器</w:t>
            </w:r>
          </w:p>
        </w:tc>
        <w:tc>
          <w:tcPr>
            <w:tcW w:w="367" w:type="pct"/>
            <w:vAlign w:val="center"/>
          </w:tcPr>
          <w:p w14:paraId="35828AAC" w14:textId="77777777" w:rsidR="00AB6DCE" w:rsidRDefault="00AB6DCE" w:rsidP="00AB6DCE">
            <w:pPr>
              <w:pStyle w:val="B-"/>
              <w:widowControl w:val="0"/>
              <w:jc w:val="both"/>
            </w:pPr>
            <w:r>
              <w:rPr>
                <w:rFonts w:hint="eastAsia"/>
              </w:rPr>
              <w:t>虚拟机</w:t>
            </w:r>
          </w:p>
        </w:tc>
        <w:tc>
          <w:tcPr>
            <w:tcW w:w="251" w:type="pct"/>
            <w:vAlign w:val="center"/>
          </w:tcPr>
          <w:p w14:paraId="6C0EADDE" w14:textId="77777777" w:rsidR="00AB6DCE" w:rsidRDefault="00AB6DCE" w:rsidP="00AB6DCE">
            <w:pPr>
              <w:pStyle w:val="B-"/>
              <w:widowControl w:val="0"/>
              <w:jc w:val="both"/>
            </w:pPr>
            <w:r>
              <w:rPr>
                <w:rFonts w:hint="eastAsia"/>
              </w:rPr>
              <w:t>1</w:t>
            </w:r>
          </w:p>
        </w:tc>
        <w:tc>
          <w:tcPr>
            <w:tcW w:w="460" w:type="pct"/>
            <w:vAlign w:val="center"/>
          </w:tcPr>
          <w:p w14:paraId="0A30FF22" w14:textId="77777777" w:rsidR="00AB6DCE" w:rsidRDefault="00AB6DCE" w:rsidP="00AB6DCE">
            <w:pPr>
              <w:pStyle w:val="B-"/>
              <w:widowControl w:val="0"/>
              <w:jc w:val="both"/>
            </w:pPr>
            <w:r>
              <w:rPr>
                <w:rFonts w:hint="eastAsia"/>
              </w:rPr>
              <w:t>8</w:t>
            </w:r>
          </w:p>
        </w:tc>
        <w:tc>
          <w:tcPr>
            <w:tcW w:w="505" w:type="pct"/>
            <w:vAlign w:val="center"/>
          </w:tcPr>
          <w:p w14:paraId="14B87AF8" w14:textId="77777777" w:rsidR="00AB6DCE" w:rsidRDefault="00AB6DCE" w:rsidP="00AB6DCE">
            <w:pPr>
              <w:pStyle w:val="B-"/>
              <w:widowControl w:val="0"/>
              <w:jc w:val="both"/>
            </w:pPr>
            <w:r>
              <w:rPr>
                <w:rFonts w:hint="eastAsia"/>
              </w:rPr>
              <w:t>64</w:t>
            </w:r>
          </w:p>
        </w:tc>
        <w:tc>
          <w:tcPr>
            <w:tcW w:w="505" w:type="pct"/>
            <w:vAlign w:val="center"/>
          </w:tcPr>
          <w:p w14:paraId="045237BE" w14:textId="77777777" w:rsidR="00AB6DCE" w:rsidRDefault="00AB6DCE" w:rsidP="00AB6DCE">
            <w:pPr>
              <w:pStyle w:val="B-"/>
              <w:widowControl w:val="0"/>
              <w:jc w:val="both"/>
            </w:pPr>
            <w:r>
              <w:rPr>
                <w:rFonts w:hint="eastAsia"/>
              </w:rPr>
              <w:t>200</w:t>
            </w:r>
          </w:p>
        </w:tc>
        <w:tc>
          <w:tcPr>
            <w:tcW w:w="401" w:type="pct"/>
            <w:vAlign w:val="center"/>
          </w:tcPr>
          <w:p w14:paraId="6131179D" w14:textId="77777777" w:rsidR="00AB6DCE" w:rsidRDefault="00AB6DCE" w:rsidP="00AB6DCE">
            <w:pPr>
              <w:pStyle w:val="B-"/>
              <w:widowControl w:val="0"/>
              <w:jc w:val="both"/>
            </w:pPr>
            <w:r>
              <w:rPr>
                <w:rFonts w:hint="eastAsia"/>
              </w:rPr>
              <w:t>国产操作系统</w:t>
            </w:r>
          </w:p>
        </w:tc>
        <w:tc>
          <w:tcPr>
            <w:tcW w:w="304" w:type="pct"/>
            <w:vAlign w:val="center"/>
          </w:tcPr>
          <w:p w14:paraId="3363C697" w14:textId="77777777" w:rsidR="00AB6DCE" w:rsidRDefault="00AB6DCE" w:rsidP="00AB6DCE">
            <w:pPr>
              <w:pStyle w:val="B-"/>
              <w:widowControl w:val="0"/>
              <w:jc w:val="both"/>
            </w:pPr>
          </w:p>
        </w:tc>
        <w:tc>
          <w:tcPr>
            <w:tcW w:w="330" w:type="pct"/>
            <w:vAlign w:val="center"/>
          </w:tcPr>
          <w:p w14:paraId="15C65F8E" w14:textId="77777777" w:rsidR="00AB6DCE" w:rsidRDefault="00AB6DCE" w:rsidP="00AB6DCE">
            <w:pPr>
              <w:pStyle w:val="B-"/>
              <w:widowControl w:val="0"/>
              <w:jc w:val="both"/>
            </w:pPr>
          </w:p>
        </w:tc>
        <w:tc>
          <w:tcPr>
            <w:tcW w:w="501" w:type="pct"/>
            <w:vAlign w:val="center"/>
          </w:tcPr>
          <w:p w14:paraId="764C961C" w14:textId="77777777" w:rsidR="00AB6DCE" w:rsidRDefault="00AB6DCE" w:rsidP="00AB6DCE">
            <w:pPr>
              <w:pStyle w:val="B-"/>
              <w:widowControl w:val="0"/>
              <w:jc w:val="both"/>
            </w:pPr>
          </w:p>
        </w:tc>
      </w:tr>
      <w:tr w:rsidR="00AB6DCE" w14:paraId="25354EA6" w14:textId="77777777" w:rsidTr="00AB6DCE">
        <w:trPr>
          <w:trHeight w:val="449"/>
        </w:trPr>
        <w:tc>
          <w:tcPr>
            <w:tcW w:w="232" w:type="pct"/>
            <w:vAlign w:val="center"/>
          </w:tcPr>
          <w:p w14:paraId="55301E6A" w14:textId="77777777" w:rsidR="00AB6DCE" w:rsidRDefault="00AB6DCE" w:rsidP="00AB6DCE">
            <w:pPr>
              <w:pStyle w:val="B-"/>
              <w:widowControl w:val="0"/>
              <w:jc w:val="both"/>
            </w:pPr>
            <w:r>
              <w:rPr>
                <w:rFonts w:hint="eastAsia"/>
              </w:rPr>
              <w:t>6</w:t>
            </w:r>
          </w:p>
        </w:tc>
        <w:tc>
          <w:tcPr>
            <w:tcW w:w="392" w:type="pct"/>
            <w:vAlign w:val="center"/>
          </w:tcPr>
          <w:p w14:paraId="320BA2F3" w14:textId="77777777" w:rsidR="00AB6DCE" w:rsidRDefault="00AB6DCE" w:rsidP="00AB6DCE">
            <w:pPr>
              <w:pStyle w:val="B-"/>
              <w:widowControl w:val="0"/>
              <w:jc w:val="both"/>
            </w:pPr>
            <w:r>
              <w:rPr>
                <w:rFonts w:hint="eastAsia"/>
              </w:rPr>
              <w:t>政务外网</w:t>
            </w:r>
          </w:p>
        </w:tc>
        <w:tc>
          <w:tcPr>
            <w:tcW w:w="752" w:type="pct"/>
            <w:vAlign w:val="center"/>
          </w:tcPr>
          <w:p w14:paraId="037700F9" w14:textId="77777777" w:rsidR="00AB6DCE" w:rsidRDefault="00AB6DCE" w:rsidP="00AB6DCE">
            <w:pPr>
              <w:pStyle w:val="B-"/>
              <w:widowControl w:val="0"/>
              <w:jc w:val="both"/>
            </w:pPr>
            <w:r>
              <w:rPr>
                <w:rFonts w:hint="eastAsia"/>
              </w:rPr>
              <w:t>其它（冗余）</w:t>
            </w:r>
          </w:p>
        </w:tc>
        <w:tc>
          <w:tcPr>
            <w:tcW w:w="367" w:type="pct"/>
            <w:vAlign w:val="center"/>
          </w:tcPr>
          <w:p w14:paraId="076D08E2" w14:textId="77777777" w:rsidR="00AB6DCE" w:rsidRDefault="00AB6DCE" w:rsidP="00AB6DCE">
            <w:pPr>
              <w:pStyle w:val="B-"/>
              <w:widowControl w:val="0"/>
              <w:jc w:val="both"/>
            </w:pPr>
            <w:r>
              <w:rPr>
                <w:rFonts w:hint="eastAsia"/>
              </w:rPr>
              <w:t>虚拟机</w:t>
            </w:r>
          </w:p>
        </w:tc>
        <w:tc>
          <w:tcPr>
            <w:tcW w:w="251" w:type="pct"/>
            <w:vAlign w:val="center"/>
          </w:tcPr>
          <w:p w14:paraId="7CFA70F5" w14:textId="77777777" w:rsidR="00AB6DCE" w:rsidRDefault="00AB6DCE" w:rsidP="00AB6DCE">
            <w:pPr>
              <w:pStyle w:val="B-"/>
              <w:widowControl w:val="0"/>
              <w:jc w:val="both"/>
            </w:pPr>
            <w:r>
              <w:rPr>
                <w:rFonts w:hint="eastAsia"/>
              </w:rPr>
              <w:t>2</w:t>
            </w:r>
          </w:p>
        </w:tc>
        <w:tc>
          <w:tcPr>
            <w:tcW w:w="460" w:type="pct"/>
            <w:vAlign w:val="center"/>
          </w:tcPr>
          <w:p w14:paraId="2ECC6350" w14:textId="77777777" w:rsidR="00AB6DCE" w:rsidRDefault="00AB6DCE" w:rsidP="00AB6DCE">
            <w:pPr>
              <w:pStyle w:val="B-"/>
              <w:widowControl w:val="0"/>
              <w:jc w:val="both"/>
            </w:pPr>
            <w:r>
              <w:rPr>
                <w:rFonts w:hint="eastAsia"/>
              </w:rPr>
              <w:t>8</w:t>
            </w:r>
          </w:p>
        </w:tc>
        <w:tc>
          <w:tcPr>
            <w:tcW w:w="505" w:type="pct"/>
            <w:vAlign w:val="center"/>
          </w:tcPr>
          <w:p w14:paraId="720AB4B9" w14:textId="77777777" w:rsidR="00AB6DCE" w:rsidRDefault="00AB6DCE" w:rsidP="00AB6DCE">
            <w:pPr>
              <w:pStyle w:val="B-"/>
              <w:widowControl w:val="0"/>
              <w:jc w:val="both"/>
            </w:pPr>
            <w:r>
              <w:rPr>
                <w:rFonts w:hint="eastAsia"/>
              </w:rPr>
              <w:t>64</w:t>
            </w:r>
          </w:p>
        </w:tc>
        <w:tc>
          <w:tcPr>
            <w:tcW w:w="505" w:type="pct"/>
            <w:vAlign w:val="center"/>
          </w:tcPr>
          <w:p w14:paraId="1FC4140C" w14:textId="77777777" w:rsidR="00AB6DCE" w:rsidRDefault="00AB6DCE" w:rsidP="00AB6DCE">
            <w:pPr>
              <w:pStyle w:val="B-"/>
              <w:widowControl w:val="0"/>
              <w:jc w:val="both"/>
            </w:pPr>
            <w:r>
              <w:rPr>
                <w:rFonts w:hint="eastAsia"/>
              </w:rPr>
              <w:t>500</w:t>
            </w:r>
          </w:p>
        </w:tc>
        <w:tc>
          <w:tcPr>
            <w:tcW w:w="401" w:type="pct"/>
            <w:vAlign w:val="center"/>
          </w:tcPr>
          <w:p w14:paraId="4041C722" w14:textId="77777777" w:rsidR="00AB6DCE" w:rsidRDefault="00AB6DCE" w:rsidP="00AB6DCE">
            <w:pPr>
              <w:pStyle w:val="B-"/>
              <w:widowControl w:val="0"/>
              <w:jc w:val="both"/>
            </w:pPr>
            <w:r>
              <w:rPr>
                <w:rFonts w:hint="eastAsia"/>
              </w:rPr>
              <w:t>国产操作系统</w:t>
            </w:r>
          </w:p>
        </w:tc>
        <w:tc>
          <w:tcPr>
            <w:tcW w:w="304" w:type="pct"/>
            <w:vAlign w:val="center"/>
          </w:tcPr>
          <w:p w14:paraId="368134B9" w14:textId="77777777" w:rsidR="00AB6DCE" w:rsidRDefault="00AB6DCE" w:rsidP="00AB6DCE">
            <w:pPr>
              <w:pStyle w:val="B-"/>
              <w:widowControl w:val="0"/>
              <w:jc w:val="both"/>
            </w:pPr>
          </w:p>
        </w:tc>
        <w:tc>
          <w:tcPr>
            <w:tcW w:w="330" w:type="pct"/>
            <w:vAlign w:val="center"/>
          </w:tcPr>
          <w:p w14:paraId="15D08117" w14:textId="77777777" w:rsidR="00AB6DCE" w:rsidRDefault="00AB6DCE" w:rsidP="00AB6DCE">
            <w:pPr>
              <w:pStyle w:val="B-"/>
              <w:widowControl w:val="0"/>
              <w:jc w:val="both"/>
            </w:pPr>
          </w:p>
        </w:tc>
        <w:tc>
          <w:tcPr>
            <w:tcW w:w="501" w:type="pct"/>
            <w:vAlign w:val="center"/>
          </w:tcPr>
          <w:p w14:paraId="7AF507B3" w14:textId="77777777" w:rsidR="00AB6DCE" w:rsidRDefault="00AB6DCE" w:rsidP="00AB6DCE">
            <w:pPr>
              <w:pStyle w:val="B-"/>
              <w:widowControl w:val="0"/>
              <w:jc w:val="both"/>
            </w:pPr>
          </w:p>
        </w:tc>
      </w:tr>
      <w:tr w:rsidR="00AB6DCE" w14:paraId="206DB6FF" w14:textId="77777777" w:rsidTr="00AB6DCE">
        <w:trPr>
          <w:trHeight w:val="90"/>
        </w:trPr>
        <w:tc>
          <w:tcPr>
            <w:tcW w:w="1742" w:type="pct"/>
            <w:gridSpan w:val="4"/>
            <w:vAlign w:val="center"/>
          </w:tcPr>
          <w:p w14:paraId="0916EA15" w14:textId="77777777" w:rsidR="00AB6DCE" w:rsidRDefault="00AB6DCE" w:rsidP="00AB6DCE">
            <w:pPr>
              <w:pStyle w:val="B-"/>
              <w:widowControl w:val="0"/>
              <w:jc w:val="both"/>
            </w:pPr>
            <w:r>
              <w:rPr>
                <w:rFonts w:hint="eastAsia"/>
              </w:rPr>
              <w:t>合计</w:t>
            </w:r>
          </w:p>
        </w:tc>
        <w:tc>
          <w:tcPr>
            <w:tcW w:w="251" w:type="pct"/>
            <w:vAlign w:val="center"/>
          </w:tcPr>
          <w:p w14:paraId="4F1EEECF" w14:textId="77777777" w:rsidR="00AB6DCE" w:rsidRDefault="00AB6DCE" w:rsidP="00AB6DCE">
            <w:pPr>
              <w:pStyle w:val="B-"/>
              <w:widowControl w:val="0"/>
              <w:jc w:val="both"/>
            </w:pPr>
          </w:p>
        </w:tc>
        <w:tc>
          <w:tcPr>
            <w:tcW w:w="460" w:type="pct"/>
            <w:vAlign w:val="center"/>
          </w:tcPr>
          <w:p w14:paraId="70BC6A77" w14:textId="77777777" w:rsidR="00AB6DCE" w:rsidRDefault="00AB6DCE" w:rsidP="00AB6DCE">
            <w:pPr>
              <w:pStyle w:val="B-"/>
              <w:widowControl w:val="0"/>
              <w:jc w:val="both"/>
            </w:pPr>
          </w:p>
        </w:tc>
        <w:tc>
          <w:tcPr>
            <w:tcW w:w="505" w:type="pct"/>
            <w:vAlign w:val="center"/>
          </w:tcPr>
          <w:p w14:paraId="074D4D52" w14:textId="77777777" w:rsidR="00AB6DCE" w:rsidRDefault="00AB6DCE" w:rsidP="00AB6DCE">
            <w:pPr>
              <w:pStyle w:val="B-"/>
              <w:widowControl w:val="0"/>
              <w:jc w:val="both"/>
            </w:pPr>
          </w:p>
        </w:tc>
        <w:tc>
          <w:tcPr>
            <w:tcW w:w="505" w:type="pct"/>
            <w:vAlign w:val="center"/>
          </w:tcPr>
          <w:p w14:paraId="3B9C0075" w14:textId="77777777" w:rsidR="00AB6DCE" w:rsidRDefault="00AB6DCE" w:rsidP="00AB6DCE">
            <w:pPr>
              <w:pStyle w:val="B-"/>
              <w:widowControl w:val="0"/>
              <w:jc w:val="both"/>
            </w:pPr>
          </w:p>
        </w:tc>
        <w:tc>
          <w:tcPr>
            <w:tcW w:w="401" w:type="pct"/>
            <w:vAlign w:val="center"/>
          </w:tcPr>
          <w:p w14:paraId="6ACA4EC9" w14:textId="77777777" w:rsidR="00AB6DCE" w:rsidRDefault="00AB6DCE" w:rsidP="00AB6DCE">
            <w:pPr>
              <w:pStyle w:val="B-"/>
              <w:widowControl w:val="0"/>
              <w:jc w:val="both"/>
            </w:pPr>
          </w:p>
        </w:tc>
        <w:tc>
          <w:tcPr>
            <w:tcW w:w="304" w:type="pct"/>
            <w:vAlign w:val="center"/>
          </w:tcPr>
          <w:p w14:paraId="6E3D5D64" w14:textId="77777777" w:rsidR="00AB6DCE" w:rsidRDefault="00AB6DCE" w:rsidP="00AB6DCE">
            <w:pPr>
              <w:pStyle w:val="B-"/>
              <w:widowControl w:val="0"/>
              <w:jc w:val="both"/>
            </w:pPr>
          </w:p>
        </w:tc>
        <w:tc>
          <w:tcPr>
            <w:tcW w:w="330" w:type="pct"/>
            <w:vAlign w:val="center"/>
          </w:tcPr>
          <w:p w14:paraId="4334C694" w14:textId="77777777" w:rsidR="00AB6DCE" w:rsidRDefault="00AB6DCE" w:rsidP="00AB6DCE">
            <w:pPr>
              <w:pStyle w:val="B-"/>
              <w:widowControl w:val="0"/>
              <w:jc w:val="both"/>
            </w:pPr>
          </w:p>
        </w:tc>
        <w:tc>
          <w:tcPr>
            <w:tcW w:w="501" w:type="pct"/>
            <w:vAlign w:val="center"/>
          </w:tcPr>
          <w:p w14:paraId="5AB30257" w14:textId="77777777" w:rsidR="00AB6DCE" w:rsidRDefault="00AB6DCE" w:rsidP="00AB6DCE">
            <w:pPr>
              <w:pStyle w:val="B-"/>
              <w:widowControl w:val="0"/>
              <w:jc w:val="both"/>
            </w:pPr>
          </w:p>
        </w:tc>
      </w:tr>
    </w:tbl>
    <w:p w14:paraId="2C1223FD" w14:textId="77777777" w:rsidR="009D5DF8" w:rsidRDefault="009D5DF8" w:rsidP="00372DF2">
      <w:pPr>
        <w:spacing w:line="360" w:lineRule="auto"/>
        <w:ind w:firstLineChars="200" w:firstLine="560"/>
        <w:rPr>
          <w:rFonts w:ascii="仿宋" w:eastAsia="仿宋" w:hAnsi="仿宋" w:hint="eastAsia"/>
          <w:sz w:val="28"/>
          <w:szCs w:val="28"/>
        </w:rPr>
      </w:pPr>
    </w:p>
    <w:p w14:paraId="4EFB6219" w14:textId="77777777" w:rsidR="00AF260A" w:rsidRPr="00565A50" w:rsidRDefault="00EA2DE6">
      <w:pPr>
        <w:pStyle w:val="1"/>
        <w:spacing w:before="0" w:after="0" w:line="360" w:lineRule="auto"/>
        <w:ind w:firstLineChars="132" w:firstLine="424"/>
        <w:rPr>
          <w:rFonts w:ascii="仿宋" w:eastAsia="仿宋" w:hAnsi="仿宋" w:cs="宋体" w:hint="eastAsia"/>
          <w:sz w:val="32"/>
          <w:szCs w:val="32"/>
        </w:rPr>
      </w:pPr>
      <w:r>
        <w:rPr>
          <w:rFonts w:ascii="仿宋" w:eastAsia="仿宋" w:hAnsi="仿宋" w:cs="宋体" w:hint="eastAsia"/>
          <w:sz w:val="32"/>
          <w:szCs w:val="32"/>
        </w:rPr>
        <w:t>五</w:t>
      </w:r>
      <w:r w:rsidR="00AF260A" w:rsidRPr="00565A50">
        <w:rPr>
          <w:rFonts w:ascii="仿宋" w:eastAsia="仿宋" w:hAnsi="仿宋" w:cs="宋体" w:hint="eastAsia"/>
          <w:sz w:val="32"/>
          <w:szCs w:val="32"/>
        </w:rPr>
        <w:t>、其他</w:t>
      </w:r>
      <w:r w:rsidR="004B6666">
        <w:rPr>
          <w:rFonts w:ascii="仿宋" w:eastAsia="仿宋" w:hAnsi="仿宋" w:cs="宋体" w:hint="eastAsia"/>
          <w:sz w:val="32"/>
          <w:szCs w:val="32"/>
        </w:rPr>
        <w:t>工作</w:t>
      </w:r>
      <w:r w:rsidR="00AF260A" w:rsidRPr="00565A50">
        <w:rPr>
          <w:rFonts w:ascii="仿宋" w:eastAsia="仿宋" w:hAnsi="仿宋" w:cs="宋体" w:hint="eastAsia"/>
          <w:sz w:val="32"/>
          <w:szCs w:val="32"/>
        </w:rPr>
        <w:t>要求</w:t>
      </w:r>
    </w:p>
    <w:p w14:paraId="1CEF33F9" w14:textId="77777777" w:rsidR="00AF260A" w:rsidRPr="00565A50" w:rsidRDefault="00AF260A">
      <w:pPr>
        <w:pStyle w:val="3"/>
        <w:spacing w:before="0" w:after="0" w:line="360" w:lineRule="auto"/>
        <w:ind w:firstLineChars="200" w:firstLine="562"/>
        <w:rPr>
          <w:rFonts w:ascii="仿宋" w:eastAsia="仿宋" w:hAnsi="仿宋" w:cs="宋体" w:hint="eastAsia"/>
          <w:szCs w:val="28"/>
        </w:rPr>
      </w:pPr>
      <w:r w:rsidRPr="00565A50">
        <w:rPr>
          <w:rFonts w:ascii="仿宋" w:eastAsia="仿宋" w:hAnsi="仿宋" w:cs="宋体" w:hint="eastAsia"/>
          <w:szCs w:val="28"/>
        </w:rPr>
        <w:t>（一）对</w:t>
      </w:r>
      <w:r w:rsidR="00896ACA">
        <w:rPr>
          <w:rFonts w:ascii="仿宋" w:eastAsia="仿宋" w:hAnsi="仿宋" w:cs="宋体" w:hint="eastAsia"/>
          <w:szCs w:val="28"/>
        </w:rPr>
        <w:t>业务</w:t>
      </w:r>
      <w:r w:rsidRPr="00565A50">
        <w:rPr>
          <w:rFonts w:ascii="仿宋" w:eastAsia="仿宋" w:hAnsi="仿宋" w:cs="宋体" w:hint="eastAsia"/>
          <w:szCs w:val="28"/>
        </w:rPr>
        <w:t>培训的要求</w:t>
      </w:r>
    </w:p>
    <w:p w14:paraId="1FA99799" w14:textId="77777777" w:rsidR="00AF260A" w:rsidRPr="00565A50" w:rsidRDefault="00AF260A">
      <w:pPr>
        <w:spacing w:line="360" w:lineRule="auto"/>
        <w:ind w:firstLineChars="152" w:firstLine="426"/>
        <w:rPr>
          <w:rFonts w:ascii="仿宋" w:eastAsia="仿宋" w:hAnsi="仿宋" w:cs="宋体" w:hint="eastAsia"/>
          <w:sz w:val="28"/>
          <w:szCs w:val="28"/>
        </w:rPr>
      </w:pPr>
      <w:r w:rsidRPr="00565A50">
        <w:rPr>
          <w:rFonts w:ascii="仿宋" w:eastAsia="仿宋" w:hAnsi="仿宋" w:cs="宋体" w:hint="eastAsia"/>
          <w:sz w:val="28"/>
          <w:szCs w:val="28"/>
        </w:rPr>
        <w:t>鉴于本项目业务流程相对复杂，作为系统的设计方和开发方需为客户提</w:t>
      </w:r>
      <w:r w:rsidRPr="00565A50">
        <w:rPr>
          <w:rFonts w:ascii="仿宋" w:eastAsia="仿宋" w:hAnsi="仿宋" w:cs="宋体" w:hint="eastAsia"/>
          <w:sz w:val="28"/>
          <w:szCs w:val="28"/>
        </w:rPr>
        <w:lastRenderedPageBreak/>
        <w:t>供多方面、多层次的培训。培训内容应包括：针对领导和管理人员层面的培训；针对普通操作人员的培训；针对技术管理和维护人员层面的培训。</w:t>
      </w:r>
    </w:p>
    <w:p w14:paraId="48298EA4" w14:textId="77777777" w:rsidR="00AF260A" w:rsidRPr="00565A50" w:rsidRDefault="00AF260A">
      <w:pPr>
        <w:spacing w:line="360" w:lineRule="auto"/>
        <w:ind w:firstLineChars="152" w:firstLine="426"/>
        <w:rPr>
          <w:rFonts w:ascii="仿宋" w:eastAsia="仿宋" w:hAnsi="仿宋" w:cs="宋体" w:hint="eastAsia"/>
          <w:sz w:val="28"/>
          <w:szCs w:val="28"/>
        </w:rPr>
      </w:pPr>
      <w:r w:rsidRPr="00565A50">
        <w:rPr>
          <w:rFonts w:ascii="仿宋" w:eastAsia="仿宋" w:hAnsi="仿宋" w:cs="宋体" w:hint="eastAsia"/>
          <w:sz w:val="28"/>
          <w:szCs w:val="28"/>
        </w:rPr>
        <w:t>其中，针对客户技术管理和维护人员的培训，培训过程应提供各类的培训资料给客户，培训资料以电子文档和纸质文档两种通用格式为主，结合多媒体介绍和演示进行。</w:t>
      </w:r>
    </w:p>
    <w:p w14:paraId="7D51FD0B" w14:textId="77777777" w:rsidR="00AF260A" w:rsidRPr="00EB081F" w:rsidRDefault="00AF260A">
      <w:pPr>
        <w:spacing w:line="360" w:lineRule="auto"/>
        <w:ind w:firstLineChars="152" w:firstLine="426"/>
        <w:rPr>
          <w:rFonts w:ascii="仿宋" w:eastAsia="仿宋" w:hAnsi="仿宋" w:cs="宋体" w:hint="eastAsia"/>
          <w:sz w:val="28"/>
          <w:szCs w:val="28"/>
        </w:rPr>
      </w:pPr>
      <w:r w:rsidRPr="00565A50">
        <w:rPr>
          <w:rFonts w:ascii="仿宋" w:eastAsia="仿宋" w:hAnsi="仿宋" w:cs="宋体" w:hint="eastAsia"/>
          <w:sz w:val="28"/>
          <w:szCs w:val="28"/>
        </w:rPr>
        <w:t>投标单位须提出可行的项目培</w:t>
      </w:r>
      <w:r w:rsidRPr="00EB081F">
        <w:rPr>
          <w:rFonts w:ascii="仿宋" w:eastAsia="仿宋" w:hAnsi="仿宋" w:cs="宋体" w:hint="eastAsia"/>
          <w:sz w:val="28"/>
          <w:szCs w:val="28"/>
        </w:rPr>
        <w:t>训方案，包括培训内容、培训次数等。</w:t>
      </w:r>
    </w:p>
    <w:p w14:paraId="4D659C89" w14:textId="77777777" w:rsidR="00AF260A" w:rsidRPr="00EB081F" w:rsidRDefault="00AF260A">
      <w:pPr>
        <w:pStyle w:val="3"/>
        <w:spacing w:before="0" w:after="0" w:line="360" w:lineRule="auto"/>
        <w:ind w:firstLineChars="200" w:firstLine="562"/>
        <w:rPr>
          <w:rFonts w:ascii="仿宋" w:eastAsia="仿宋" w:hAnsi="仿宋" w:cs="宋体" w:hint="eastAsia"/>
          <w:szCs w:val="28"/>
        </w:rPr>
      </w:pPr>
      <w:r w:rsidRPr="00EB081F">
        <w:rPr>
          <w:rFonts w:ascii="仿宋" w:eastAsia="仿宋" w:hAnsi="仿宋" w:cs="宋体" w:hint="eastAsia"/>
          <w:szCs w:val="28"/>
        </w:rPr>
        <w:t>（二）对</w:t>
      </w:r>
      <w:r w:rsidR="00C36B23" w:rsidRPr="00EB081F">
        <w:rPr>
          <w:rFonts w:ascii="仿宋" w:eastAsia="仿宋" w:hAnsi="仿宋" w:cs="宋体" w:hint="eastAsia"/>
          <w:szCs w:val="28"/>
        </w:rPr>
        <w:t>售后</w:t>
      </w:r>
      <w:r w:rsidRPr="00EB081F">
        <w:rPr>
          <w:rFonts w:ascii="仿宋" w:eastAsia="仿宋" w:hAnsi="仿宋" w:cs="宋体" w:hint="eastAsia"/>
          <w:szCs w:val="28"/>
        </w:rPr>
        <w:t>服务</w:t>
      </w:r>
      <w:r w:rsidR="00D776C8" w:rsidRPr="00EB081F">
        <w:rPr>
          <w:rFonts w:ascii="仿宋" w:eastAsia="仿宋" w:hAnsi="仿宋" w:cs="宋体" w:hint="eastAsia"/>
          <w:szCs w:val="28"/>
        </w:rPr>
        <w:t>及应急响应</w:t>
      </w:r>
      <w:r w:rsidRPr="00EB081F">
        <w:rPr>
          <w:rFonts w:ascii="仿宋" w:eastAsia="仿宋" w:hAnsi="仿宋" w:cs="宋体" w:hint="eastAsia"/>
          <w:szCs w:val="28"/>
        </w:rPr>
        <w:t>的要求</w:t>
      </w:r>
    </w:p>
    <w:p w14:paraId="4E331241" w14:textId="77777777" w:rsidR="00AF260A" w:rsidRPr="00EB081F" w:rsidRDefault="00AF260A">
      <w:pPr>
        <w:spacing w:line="360" w:lineRule="auto"/>
        <w:ind w:firstLineChars="152" w:firstLine="426"/>
        <w:rPr>
          <w:rFonts w:ascii="仿宋" w:eastAsia="仿宋" w:hAnsi="仿宋" w:cs="宋体" w:hint="eastAsia"/>
          <w:sz w:val="28"/>
          <w:szCs w:val="28"/>
        </w:rPr>
      </w:pPr>
      <w:r w:rsidRPr="00EB081F">
        <w:rPr>
          <w:rFonts w:ascii="仿宋" w:eastAsia="仿宋" w:hAnsi="仿宋" w:cs="宋体" w:hint="eastAsia"/>
          <w:sz w:val="28"/>
          <w:szCs w:val="28"/>
        </w:rPr>
        <w:t>（1）本项目在建设完成后，中标方需提供至少</w:t>
      </w:r>
      <w:r w:rsidRPr="00EB081F">
        <w:rPr>
          <w:rFonts w:ascii="仿宋" w:eastAsia="仿宋" w:hAnsi="仿宋" w:cs="宋体" w:hint="eastAsia"/>
          <w:b/>
          <w:sz w:val="28"/>
          <w:szCs w:val="28"/>
        </w:rPr>
        <w:t>壹年</w:t>
      </w:r>
      <w:r w:rsidRPr="00EB081F">
        <w:rPr>
          <w:rFonts w:ascii="仿宋" w:eastAsia="仿宋" w:hAnsi="仿宋" w:cs="宋体" w:hint="eastAsia"/>
          <w:sz w:val="28"/>
          <w:szCs w:val="28"/>
        </w:rPr>
        <w:t>免费维护期。</w:t>
      </w:r>
    </w:p>
    <w:p w14:paraId="18502354" w14:textId="77777777" w:rsidR="00AF260A" w:rsidRPr="00EB081F" w:rsidRDefault="00AF260A">
      <w:pPr>
        <w:spacing w:line="360" w:lineRule="auto"/>
        <w:ind w:firstLineChars="152" w:firstLine="426"/>
        <w:rPr>
          <w:rFonts w:ascii="仿宋" w:eastAsia="仿宋" w:hAnsi="仿宋" w:cs="宋体" w:hint="eastAsia"/>
          <w:sz w:val="28"/>
          <w:szCs w:val="28"/>
        </w:rPr>
      </w:pPr>
      <w:r w:rsidRPr="00EB081F">
        <w:rPr>
          <w:rFonts w:ascii="仿宋" w:eastAsia="仿宋" w:hAnsi="仿宋" w:cs="宋体" w:hint="eastAsia"/>
          <w:sz w:val="28"/>
          <w:szCs w:val="28"/>
        </w:rPr>
        <w:t>（2）投标单位能够处理所有售后服务</w:t>
      </w:r>
      <w:r w:rsidR="00F451A0" w:rsidRPr="00EB081F">
        <w:rPr>
          <w:rFonts w:ascii="仿宋" w:eastAsia="仿宋" w:hAnsi="仿宋" w:cs="宋体" w:hint="eastAsia"/>
          <w:sz w:val="28"/>
          <w:szCs w:val="28"/>
        </w:rPr>
        <w:t>，并派</w:t>
      </w:r>
      <w:r w:rsidRPr="00EB081F">
        <w:rPr>
          <w:rFonts w:ascii="仿宋" w:eastAsia="仿宋" w:hAnsi="仿宋" w:cs="宋体" w:hint="eastAsia"/>
          <w:sz w:val="28"/>
          <w:szCs w:val="28"/>
        </w:rPr>
        <w:t>专</w:t>
      </w:r>
      <w:r w:rsidR="00F451A0" w:rsidRPr="00EB081F">
        <w:rPr>
          <w:rFonts w:ascii="仿宋" w:eastAsia="仿宋" w:hAnsi="仿宋" w:cs="宋体" w:hint="eastAsia"/>
          <w:sz w:val="28"/>
          <w:szCs w:val="28"/>
        </w:rPr>
        <w:t>门团队</w:t>
      </w:r>
      <w:r w:rsidRPr="00EB081F">
        <w:rPr>
          <w:rFonts w:ascii="仿宋" w:eastAsia="仿宋" w:hAnsi="仿宋" w:cs="宋体" w:hint="eastAsia"/>
          <w:sz w:val="28"/>
          <w:szCs w:val="28"/>
        </w:rPr>
        <w:t xml:space="preserve">负责。 </w:t>
      </w:r>
    </w:p>
    <w:p w14:paraId="55680D94" w14:textId="77777777" w:rsidR="00AF260A" w:rsidRPr="00EB081F" w:rsidRDefault="00AF260A">
      <w:pPr>
        <w:spacing w:line="360" w:lineRule="auto"/>
        <w:ind w:firstLineChars="152" w:firstLine="426"/>
        <w:rPr>
          <w:rFonts w:ascii="仿宋" w:eastAsia="仿宋" w:hAnsi="仿宋" w:cs="宋体" w:hint="eastAsia"/>
          <w:sz w:val="28"/>
          <w:szCs w:val="28"/>
        </w:rPr>
      </w:pPr>
      <w:r w:rsidRPr="00EB081F">
        <w:rPr>
          <w:rFonts w:ascii="仿宋" w:eastAsia="仿宋" w:hAnsi="仿宋" w:cs="宋体" w:hint="eastAsia"/>
          <w:sz w:val="28"/>
          <w:szCs w:val="28"/>
        </w:rPr>
        <w:t>（3）在项目建设及提供的运维服务期间，投标方在接到报修通知后，投标单位需在2小时内响应。对于影响系统正常运行的严重故障，投标单位工程师及其它相关技术人员需在4小时内赶到现场，查找原因，提出解决方案，并工作直至故障修妥完全恢复正常服务为止，一般要求保证系统在24小时之内修复，并需要提供确保承诺实现的措施。</w:t>
      </w:r>
    </w:p>
    <w:p w14:paraId="13DDCC39" w14:textId="77777777" w:rsidR="00AF260A" w:rsidRPr="00EB081F" w:rsidRDefault="00AF260A">
      <w:pPr>
        <w:pStyle w:val="3"/>
        <w:spacing w:before="0" w:after="0" w:line="360" w:lineRule="auto"/>
        <w:ind w:firstLineChars="200" w:firstLine="562"/>
        <w:rPr>
          <w:rFonts w:ascii="仿宋" w:eastAsia="仿宋" w:hAnsi="仿宋" w:cs="宋体" w:hint="eastAsia"/>
          <w:szCs w:val="28"/>
        </w:rPr>
      </w:pPr>
      <w:r w:rsidRPr="00EB081F">
        <w:rPr>
          <w:rFonts w:ascii="仿宋" w:eastAsia="仿宋" w:hAnsi="仿宋" w:cs="宋体" w:hint="eastAsia"/>
          <w:szCs w:val="28"/>
        </w:rPr>
        <w:t>（三）对进度的要求</w:t>
      </w:r>
    </w:p>
    <w:p w14:paraId="3EF057EF" w14:textId="77777777" w:rsidR="00D776C8" w:rsidRPr="00EB081F" w:rsidRDefault="00D776C8" w:rsidP="00D776C8">
      <w:pPr>
        <w:spacing w:line="360" w:lineRule="auto"/>
        <w:ind w:firstLineChars="152" w:firstLine="426"/>
        <w:rPr>
          <w:rFonts w:ascii="仿宋" w:eastAsia="仿宋" w:hAnsi="仿宋" w:cs="宋体" w:hint="eastAsia"/>
          <w:sz w:val="28"/>
          <w:szCs w:val="28"/>
        </w:rPr>
      </w:pPr>
      <w:r w:rsidRPr="00EB081F">
        <w:rPr>
          <w:rFonts w:ascii="仿宋" w:eastAsia="仿宋" w:hAnsi="仿宋" w:cs="宋体" w:hint="eastAsia"/>
          <w:sz w:val="28"/>
          <w:szCs w:val="28"/>
        </w:rPr>
        <w:t>投标人应根据建设内容，分阶段制定合理的时间进度，并且应根据招标方要求进行调整和细化。</w:t>
      </w:r>
    </w:p>
    <w:p w14:paraId="256A52A1" w14:textId="77777777" w:rsidR="00D776C8" w:rsidRPr="00EB081F" w:rsidRDefault="00D776C8" w:rsidP="00D776C8">
      <w:pPr>
        <w:spacing w:line="360" w:lineRule="auto"/>
        <w:ind w:firstLineChars="152" w:firstLine="426"/>
        <w:rPr>
          <w:rFonts w:ascii="仿宋" w:eastAsia="仿宋" w:hAnsi="仿宋" w:cs="宋体" w:hint="eastAsia"/>
          <w:sz w:val="28"/>
          <w:szCs w:val="28"/>
        </w:rPr>
      </w:pPr>
      <w:r w:rsidRPr="00EB081F">
        <w:rPr>
          <w:rFonts w:ascii="仿宋" w:eastAsia="仿宋" w:hAnsi="仿宋" w:cs="宋体" w:hint="eastAsia"/>
          <w:sz w:val="28"/>
          <w:szCs w:val="28"/>
        </w:rPr>
        <w:t>本项目总建设周期为自合同签订之日起至</w:t>
      </w:r>
      <w:r w:rsidRPr="00EB081F">
        <w:rPr>
          <w:rFonts w:ascii="仿宋" w:eastAsia="仿宋" w:hAnsi="仿宋" w:cs="宋体"/>
          <w:sz w:val="28"/>
          <w:szCs w:val="28"/>
        </w:rPr>
        <w:t>202</w:t>
      </w:r>
      <w:r w:rsidRPr="00EB081F">
        <w:rPr>
          <w:rFonts w:ascii="仿宋" w:eastAsia="仿宋" w:hAnsi="仿宋" w:cs="宋体" w:hint="eastAsia"/>
          <w:sz w:val="28"/>
          <w:szCs w:val="28"/>
        </w:rPr>
        <w:t>6</w:t>
      </w:r>
      <w:r w:rsidRPr="00EB081F">
        <w:rPr>
          <w:rFonts w:ascii="仿宋" w:eastAsia="仿宋" w:hAnsi="仿宋" w:cs="宋体"/>
          <w:sz w:val="28"/>
          <w:szCs w:val="28"/>
        </w:rPr>
        <w:t>年12月31日</w:t>
      </w:r>
      <w:r w:rsidRPr="00EB081F">
        <w:rPr>
          <w:rFonts w:ascii="仿宋" w:eastAsia="仿宋" w:hAnsi="仿宋" w:cs="宋体" w:hint="eastAsia"/>
          <w:sz w:val="28"/>
          <w:szCs w:val="28"/>
        </w:rPr>
        <w:t>，分为2个阶段。要求在2</w:t>
      </w:r>
      <w:r w:rsidRPr="00EB081F">
        <w:rPr>
          <w:rFonts w:ascii="仿宋" w:eastAsia="仿宋" w:hAnsi="仿宋" w:cs="宋体"/>
          <w:sz w:val="28"/>
          <w:szCs w:val="28"/>
        </w:rPr>
        <w:t>02</w:t>
      </w:r>
      <w:r w:rsidRPr="00EB081F">
        <w:rPr>
          <w:rFonts w:ascii="仿宋" w:eastAsia="仿宋" w:hAnsi="仿宋" w:cs="宋体" w:hint="eastAsia"/>
          <w:sz w:val="28"/>
          <w:szCs w:val="28"/>
        </w:rPr>
        <w:t>6年完成项目验收。分阶段时间进度要求如下（具体可根据实际情况调整）：</w:t>
      </w:r>
    </w:p>
    <w:p w14:paraId="7AF0A60E" w14:textId="77777777" w:rsidR="00D776C8" w:rsidRPr="00EB081F" w:rsidRDefault="00D776C8" w:rsidP="00D776C8">
      <w:pPr>
        <w:spacing w:line="360" w:lineRule="auto"/>
        <w:ind w:firstLineChars="152" w:firstLine="426"/>
        <w:rPr>
          <w:rFonts w:ascii="仿宋" w:eastAsia="仿宋" w:hAnsi="仿宋" w:cs="宋体" w:hint="eastAsia"/>
          <w:sz w:val="28"/>
          <w:szCs w:val="28"/>
        </w:rPr>
      </w:pPr>
      <w:r w:rsidRPr="00EB081F">
        <w:rPr>
          <w:rFonts w:ascii="仿宋" w:eastAsia="仿宋" w:hAnsi="仿宋" w:cs="宋体" w:hint="eastAsia"/>
          <w:sz w:val="28"/>
          <w:szCs w:val="28"/>
        </w:rPr>
        <w:t>（1）系统建设：完成需求调研、系统设计、系统开发等。要求开发完成后进行系统的配置、部署、系统接口实现、系统测试等工作。</w:t>
      </w:r>
    </w:p>
    <w:p w14:paraId="7D1F506F" w14:textId="77777777" w:rsidR="00D776C8" w:rsidRPr="00EB081F" w:rsidRDefault="00D776C8" w:rsidP="00D776C8">
      <w:pPr>
        <w:spacing w:line="360" w:lineRule="auto"/>
        <w:ind w:firstLineChars="152" w:firstLine="426"/>
        <w:rPr>
          <w:rFonts w:ascii="仿宋" w:eastAsia="仿宋" w:hAnsi="仿宋" w:cs="宋体" w:hint="eastAsia"/>
          <w:sz w:val="28"/>
          <w:szCs w:val="28"/>
        </w:rPr>
      </w:pPr>
      <w:r w:rsidRPr="00EB081F">
        <w:rPr>
          <w:rFonts w:ascii="仿宋" w:eastAsia="仿宋" w:hAnsi="仿宋" w:cs="宋体" w:hint="eastAsia"/>
          <w:sz w:val="28"/>
          <w:szCs w:val="28"/>
        </w:rPr>
        <w:t>（2）系统试运行：系统开发完成后提供至少1个月试运行，完成系统试运行和系统培训，发现并解决系统问题。</w:t>
      </w:r>
    </w:p>
    <w:p w14:paraId="355D9B26" w14:textId="77777777" w:rsidR="00D776C8" w:rsidRPr="00EB081F" w:rsidRDefault="00D776C8" w:rsidP="00D776C8">
      <w:pPr>
        <w:pStyle w:val="3"/>
        <w:spacing w:before="0" w:after="0" w:line="360" w:lineRule="auto"/>
        <w:ind w:firstLineChars="200" w:firstLine="562"/>
        <w:rPr>
          <w:rFonts w:ascii="仿宋" w:eastAsia="仿宋" w:hAnsi="仿宋" w:cs="宋体" w:hint="eastAsia"/>
          <w:szCs w:val="28"/>
        </w:rPr>
      </w:pPr>
      <w:r w:rsidRPr="00EB081F">
        <w:rPr>
          <w:rFonts w:ascii="仿宋" w:eastAsia="仿宋" w:hAnsi="仿宋" w:cs="宋体" w:hint="eastAsia"/>
          <w:szCs w:val="28"/>
        </w:rPr>
        <w:t>（</w:t>
      </w:r>
      <w:r w:rsidR="00B41322" w:rsidRPr="00EB081F">
        <w:rPr>
          <w:rFonts w:ascii="仿宋" w:eastAsia="仿宋" w:hAnsi="仿宋" w:cs="宋体" w:hint="eastAsia"/>
          <w:szCs w:val="28"/>
        </w:rPr>
        <w:t>四</w:t>
      </w:r>
      <w:r w:rsidRPr="00EB081F">
        <w:rPr>
          <w:rFonts w:ascii="仿宋" w:eastAsia="仿宋" w:hAnsi="仿宋" w:cs="宋体" w:hint="eastAsia"/>
          <w:szCs w:val="28"/>
        </w:rPr>
        <w:t>）</w:t>
      </w:r>
      <w:r w:rsidR="00B41322" w:rsidRPr="00EB081F">
        <w:rPr>
          <w:rFonts w:ascii="仿宋" w:eastAsia="仿宋" w:hAnsi="仿宋" w:cs="宋体" w:hint="eastAsia"/>
          <w:szCs w:val="28"/>
        </w:rPr>
        <w:t>项目团队要求</w:t>
      </w:r>
    </w:p>
    <w:p w14:paraId="6315DF23" w14:textId="77777777" w:rsidR="00B41322" w:rsidRPr="00B41322" w:rsidRDefault="00B41322" w:rsidP="00B41322">
      <w:pPr>
        <w:spacing w:line="360" w:lineRule="auto"/>
        <w:ind w:firstLineChars="152" w:firstLine="426"/>
        <w:rPr>
          <w:rFonts w:ascii="仿宋" w:eastAsia="仿宋" w:hAnsi="仿宋" w:cs="宋体" w:hint="eastAsia"/>
          <w:sz w:val="28"/>
          <w:szCs w:val="28"/>
        </w:rPr>
      </w:pPr>
      <w:r w:rsidRPr="00EB081F">
        <w:rPr>
          <w:rFonts w:ascii="仿宋" w:eastAsia="仿宋" w:hAnsi="仿宋" w:cs="宋体" w:hint="eastAsia"/>
          <w:sz w:val="28"/>
          <w:szCs w:val="28"/>
        </w:rPr>
        <w:t>1</w:t>
      </w:r>
      <w:r w:rsidRPr="00EB081F">
        <w:rPr>
          <w:rFonts w:ascii="仿宋" w:eastAsia="仿宋" w:hAnsi="仿宋" w:cs="宋体"/>
          <w:sz w:val="28"/>
          <w:szCs w:val="28"/>
        </w:rPr>
        <w:t>.</w:t>
      </w:r>
      <w:r w:rsidRPr="00EB081F">
        <w:rPr>
          <w:rFonts w:ascii="仿宋" w:eastAsia="仿宋" w:hAnsi="仿宋" w:cs="宋体" w:hint="eastAsia"/>
          <w:sz w:val="28"/>
          <w:szCs w:val="28"/>
        </w:rPr>
        <w:t>项目经理具有</w:t>
      </w:r>
      <w:r w:rsidR="008154E0" w:rsidRPr="00EB081F">
        <w:rPr>
          <w:rFonts w:ascii="仿宋" w:eastAsia="仿宋" w:hAnsi="仿宋" w:cs="宋体" w:hint="eastAsia"/>
          <w:sz w:val="28"/>
          <w:szCs w:val="28"/>
        </w:rPr>
        <w:t>信息化类专业高级职称证书或计算机技术与软件专业</w:t>
      </w:r>
      <w:r w:rsidR="008154E0" w:rsidRPr="00EB081F">
        <w:rPr>
          <w:rFonts w:ascii="仿宋" w:eastAsia="仿宋" w:hAnsi="仿宋" w:cs="宋体" w:hint="eastAsia"/>
          <w:sz w:val="28"/>
          <w:szCs w:val="28"/>
        </w:rPr>
        <w:lastRenderedPageBreak/>
        <w:t>技术资格（水平）高级证书</w:t>
      </w:r>
      <w:r w:rsidRPr="00EB081F">
        <w:rPr>
          <w:rFonts w:ascii="仿宋" w:eastAsia="仿宋" w:hAnsi="仿宋" w:cs="宋体" w:hint="eastAsia"/>
          <w:sz w:val="28"/>
          <w:szCs w:val="28"/>
        </w:rPr>
        <w:t>，具有信</w:t>
      </w:r>
      <w:r w:rsidRPr="00B41322">
        <w:rPr>
          <w:rFonts w:ascii="仿宋" w:eastAsia="仿宋" w:hAnsi="仿宋" w:cs="宋体" w:hint="eastAsia"/>
          <w:sz w:val="28"/>
          <w:szCs w:val="28"/>
        </w:rPr>
        <w:t>息化从业经历10年（含）以上的优先考虑，可不驻场。</w:t>
      </w:r>
    </w:p>
    <w:p w14:paraId="591E35DA" w14:textId="77777777" w:rsidR="00B41322" w:rsidRPr="00B41322" w:rsidRDefault="00B41322" w:rsidP="00B41322">
      <w:pPr>
        <w:spacing w:line="360" w:lineRule="auto"/>
        <w:ind w:firstLineChars="152" w:firstLine="426"/>
        <w:rPr>
          <w:rFonts w:ascii="仿宋" w:eastAsia="仿宋" w:hAnsi="仿宋" w:cs="宋体" w:hint="eastAsia"/>
          <w:sz w:val="28"/>
          <w:szCs w:val="28"/>
        </w:rPr>
      </w:pPr>
      <w:r w:rsidRPr="00B41322">
        <w:rPr>
          <w:rFonts w:ascii="仿宋" w:eastAsia="仿宋" w:hAnsi="仿宋" w:cs="宋体" w:hint="eastAsia"/>
          <w:sz w:val="28"/>
          <w:szCs w:val="28"/>
        </w:rPr>
        <w:t>2</w:t>
      </w:r>
      <w:r w:rsidRPr="00B41322">
        <w:rPr>
          <w:rFonts w:ascii="仿宋" w:eastAsia="仿宋" w:hAnsi="仿宋" w:cs="宋体"/>
          <w:sz w:val="28"/>
          <w:szCs w:val="28"/>
        </w:rPr>
        <w:t>.</w:t>
      </w:r>
      <w:r w:rsidRPr="00B41322">
        <w:rPr>
          <w:rFonts w:ascii="仿宋" w:eastAsia="仿宋" w:hAnsi="仿宋" w:cs="宋体" w:hint="eastAsia"/>
          <w:sz w:val="28"/>
          <w:szCs w:val="28"/>
        </w:rPr>
        <w:t xml:space="preserve"> 供应商应合理配置项目组团队，专业配备需完善，具备信息安全高级职称、信息安全工程师(高级)的优先考虑，可不驻场。</w:t>
      </w:r>
    </w:p>
    <w:p w14:paraId="7704DADD" w14:textId="77777777" w:rsidR="00672AD4" w:rsidRPr="00B41322" w:rsidRDefault="00672AD4" w:rsidP="00672AD4">
      <w:pPr>
        <w:pStyle w:val="3"/>
        <w:spacing w:before="0" w:after="0" w:line="360" w:lineRule="auto"/>
        <w:ind w:firstLineChars="200" w:firstLine="562"/>
        <w:rPr>
          <w:rFonts w:ascii="仿宋" w:eastAsia="仿宋" w:hAnsi="仿宋" w:cs="宋体" w:hint="eastAsia"/>
          <w:szCs w:val="28"/>
        </w:rPr>
      </w:pPr>
      <w:r w:rsidRPr="00565A50">
        <w:rPr>
          <w:rFonts w:ascii="仿宋" w:eastAsia="仿宋" w:hAnsi="仿宋" w:cs="宋体" w:hint="eastAsia"/>
          <w:szCs w:val="28"/>
        </w:rPr>
        <w:t>（</w:t>
      </w:r>
      <w:r>
        <w:rPr>
          <w:rFonts w:ascii="仿宋" w:eastAsia="仿宋" w:hAnsi="仿宋" w:cs="宋体" w:hint="eastAsia"/>
          <w:szCs w:val="28"/>
        </w:rPr>
        <w:t>五</w:t>
      </w:r>
      <w:r w:rsidRPr="00565A50">
        <w:rPr>
          <w:rFonts w:ascii="仿宋" w:eastAsia="仿宋" w:hAnsi="仿宋" w:cs="宋体" w:hint="eastAsia"/>
          <w:szCs w:val="28"/>
        </w:rPr>
        <w:t>）</w:t>
      </w:r>
      <w:r>
        <w:rPr>
          <w:rFonts w:ascii="仿宋" w:eastAsia="仿宋" w:hAnsi="仿宋" w:cs="宋体" w:hint="eastAsia"/>
          <w:szCs w:val="28"/>
        </w:rPr>
        <w:t>商业密码应用需求</w:t>
      </w:r>
    </w:p>
    <w:p w14:paraId="104D34FE" w14:textId="77777777" w:rsidR="00B41322" w:rsidRDefault="00672AD4" w:rsidP="00672AD4">
      <w:pPr>
        <w:spacing w:line="360" w:lineRule="auto"/>
        <w:ind w:firstLineChars="152" w:firstLine="426"/>
        <w:rPr>
          <w:rFonts w:ascii="仿宋" w:eastAsia="仿宋" w:hAnsi="仿宋" w:cs="宋体"/>
          <w:sz w:val="28"/>
          <w:szCs w:val="28"/>
        </w:rPr>
      </w:pPr>
      <w:r>
        <w:rPr>
          <w:rFonts w:ascii="仿宋" w:eastAsia="仿宋" w:hAnsi="仿宋" w:cs="宋体" w:hint="eastAsia"/>
          <w:sz w:val="28"/>
          <w:szCs w:val="28"/>
        </w:rPr>
        <w:t>该项目需要进行密码应用建设。</w:t>
      </w:r>
    </w:p>
    <w:p w14:paraId="7CF6AC8B" w14:textId="77777777" w:rsidR="001C141C" w:rsidRPr="00B41322" w:rsidRDefault="001C141C" w:rsidP="001C141C">
      <w:pPr>
        <w:pStyle w:val="3"/>
        <w:spacing w:before="0" w:after="0" w:line="360" w:lineRule="auto"/>
        <w:ind w:firstLineChars="200" w:firstLine="562"/>
        <w:rPr>
          <w:rFonts w:ascii="仿宋" w:eastAsia="仿宋" w:hAnsi="仿宋" w:cs="宋体" w:hint="eastAsia"/>
          <w:szCs w:val="28"/>
        </w:rPr>
      </w:pPr>
      <w:r w:rsidRPr="00565A50">
        <w:rPr>
          <w:rFonts w:ascii="仿宋" w:eastAsia="仿宋" w:hAnsi="仿宋" w:cs="宋体" w:hint="eastAsia"/>
          <w:szCs w:val="28"/>
        </w:rPr>
        <w:t>（</w:t>
      </w:r>
      <w:r>
        <w:rPr>
          <w:rFonts w:ascii="仿宋" w:eastAsia="仿宋" w:hAnsi="仿宋" w:cs="宋体" w:hint="eastAsia"/>
          <w:szCs w:val="28"/>
        </w:rPr>
        <w:t>六</w:t>
      </w:r>
      <w:r w:rsidRPr="00565A50">
        <w:rPr>
          <w:rFonts w:ascii="仿宋" w:eastAsia="仿宋" w:hAnsi="仿宋" w:cs="宋体" w:hint="eastAsia"/>
          <w:szCs w:val="28"/>
        </w:rPr>
        <w:t>）</w:t>
      </w:r>
      <w:r>
        <w:rPr>
          <w:rFonts w:ascii="仿宋" w:eastAsia="仿宋" w:hAnsi="仿宋" w:cs="宋体" w:hint="eastAsia"/>
          <w:szCs w:val="28"/>
        </w:rPr>
        <w:t>技术文件要求</w:t>
      </w:r>
    </w:p>
    <w:p w14:paraId="1E463A26" w14:textId="77777777" w:rsidR="001C141C" w:rsidRDefault="001C141C" w:rsidP="001C141C">
      <w:pPr>
        <w:spacing w:line="360" w:lineRule="auto"/>
        <w:ind w:firstLineChars="152" w:firstLine="426"/>
        <w:rPr>
          <w:rFonts w:ascii="仿宋" w:eastAsia="仿宋" w:hAnsi="仿宋" w:cs="宋体"/>
          <w:sz w:val="28"/>
          <w:szCs w:val="28"/>
        </w:rPr>
      </w:pPr>
      <w:bookmarkStart w:id="1" w:name="OLE_LINK3"/>
      <w:bookmarkStart w:id="2" w:name="OLE_LINK4"/>
      <w:r w:rsidRPr="001C141C">
        <w:rPr>
          <w:rFonts w:ascii="仿宋" w:eastAsia="仿宋" w:hAnsi="仿宋" w:cs="宋体" w:hint="eastAsia"/>
          <w:sz w:val="28"/>
          <w:szCs w:val="28"/>
        </w:rPr>
        <w:t>投标人提供的书面技术资料应能确保系统正常</w:t>
      </w:r>
      <w:bookmarkEnd w:id="1"/>
      <w:bookmarkEnd w:id="2"/>
      <w:r w:rsidRPr="001C141C">
        <w:rPr>
          <w:rFonts w:ascii="仿宋" w:eastAsia="仿宋" w:hAnsi="仿宋" w:cs="宋体" w:hint="eastAsia"/>
          <w:sz w:val="28"/>
          <w:szCs w:val="28"/>
        </w:rPr>
        <w:t>运行所需的管理、运营及维护有关的全套文件，技术文件应该全面、完整、详细。</w:t>
      </w:r>
    </w:p>
    <w:p w14:paraId="07317BC8" w14:textId="77777777" w:rsidR="001C141C" w:rsidRDefault="00477424" w:rsidP="0013459A">
      <w:pPr>
        <w:pStyle w:val="3"/>
        <w:spacing w:before="0" w:after="0" w:line="360" w:lineRule="auto"/>
        <w:ind w:firstLineChars="200" w:firstLine="562"/>
        <w:rPr>
          <w:rFonts w:ascii="仿宋" w:eastAsia="仿宋" w:hAnsi="仿宋" w:cs="宋体" w:hint="eastAsia"/>
          <w:szCs w:val="28"/>
        </w:rPr>
      </w:pPr>
      <w:r w:rsidRPr="00565A50">
        <w:rPr>
          <w:rFonts w:ascii="仿宋" w:eastAsia="仿宋" w:hAnsi="仿宋" w:cs="宋体" w:hint="eastAsia"/>
          <w:szCs w:val="28"/>
        </w:rPr>
        <w:t>（</w:t>
      </w:r>
      <w:r>
        <w:rPr>
          <w:rFonts w:ascii="仿宋" w:eastAsia="仿宋" w:hAnsi="仿宋" w:cs="宋体" w:hint="eastAsia"/>
          <w:szCs w:val="28"/>
        </w:rPr>
        <w:t>七</w:t>
      </w:r>
      <w:r w:rsidRPr="00565A50">
        <w:rPr>
          <w:rFonts w:ascii="仿宋" w:eastAsia="仿宋" w:hAnsi="仿宋" w:cs="宋体" w:hint="eastAsia"/>
          <w:szCs w:val="28"/>
        </w:rPr>
        <w:t>）</w:t>
      </w:r>
      <w:r>
        <w:rPr>
          <w:rFonts w:ascii="仿宋" w:eastAsia="仿宋" w:hAnsi="仿宋" w:cs="宋体" w:hint="eastAsia"/>
          <w:szCs w:val="28"/>
        </w:rPr>
        <w:t>等级保护要求</w:t>
      </w:r>
    </w:p>
    <w:p w14:paraId="10664F12" w14:textId="77777777" w:rsidR="00EB081F" w:rsidRPr="00477424" w:rsidRDefault="00EB081F" w:rsidP="00EB081F">
      <w:pPr>
        <w:spacing w:line="360" w:lineRule="auto"/>
        <w:ind w:firstLineChars="152" w:firstLine="426"/>
        <w:rPr>
          <w:rFonts w:ascii="仿宋" w:eastAsia="仿宋" w:hAnsi="仿宋" w:cs="宋体" w:hint="eastAsia"/>
          <w:sz w:val="28"/>
          <w:szCs w:val="28"/>
        </w:rPr>
      </w:pPr>
      <w:r w:rsidRPr="00EB081F">
        <w:rPr>
          <w:rFonts w:ascii="仿宋" w:eastAsia="仿宋" w:hAnsi="仿宋" w:cs="宋体" w:hint="eastAsia"/>
          <w:sz w:val="28"/>
          <w:szCs w:val="28"/>
        </w:rPr>
        <w:t>系统应满足《信息安全技术网络安全等级保护基本要求》(GB/T22239)第三级安全要求。</w:t>
      </w:r>
    </w:p>
    <w:bookmarkEnd w:id="0"/>
    <w:p w14:paraId="3FF42DD8" w14:textId="77777777" w:rsidR="00C5577B" w:rsidRPr="00565A50" w:rsidRDefault="00C5577B" w:rsidP="00C265A4">
      <w:pPr>
        <w:widowControl/>
        <w:autoSpaceDE w:val="0"/>
        <w:autoSpaceDN w:val="0"/>
        <w:spacing w:afterLines="50" w:after="120" w:line="660" w:lineRule="atLeast"/>
        <w:jc w:val="center"/>
        <w:textAlignment w:val="bottom"/>
        <w:outlineLvl w:val="0"/>
        <w:rPr>
          <w:rFonts w:ascii="仿宋" w:eastAsia="仿宋" w:hAnsi="仿宋"/>
          <w:b/>
          <w:szCs w:val="21"/>
        </w:rPr>
      </w:pPr>
    </w:p>
    <w:sectPr w:rsidR="00C5577B" w:rsidRPr="00565A50" w:rsidSect="00C265A4">
      <w:headerReference w:type="default" r:id="rId7"/>
      <w:footerReference w:type="default" r:id="rId8"/>
      <w:pgSz w:w="11906" w:h="16838"/>
      <w:pgMar w:top="1417" w:right="1418" w:bottom="1417" w:left="1418" w:header="851" w:footer="992" w:gutter="0"/>
      <w:pgNumType w:fmt="numberInDash"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DFA37" w14:textId="77777777" w:rsidR="001E4B2C" w:rsidRDefault="001E4B2C">
      <w:r>
        <w:separator/>
      </w:r>
    </w:p>
  </w:endnote>
  <w:endnote w:type="continuationSeparator" w:id="0">
    <w:p w14:paraId="208E3AA9" w14:textId="77777777" w:rsidR="001E4B2C" w:rsidRDefault="001E4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252AE" w14:textId="423F9014" w:rsidR="00AF260A" w:rsidRDefault="00CB3170">
    <w:pPr>
      <w:pStyle w:val="af7"/>
      <w:jc w:val="center"/>
    </w:pPr>
    <w:r>
      <w:rPr>
        <w:noProof/>
      </w:rPr>
      <mc:AlternateContent>
        <mc:Choice Requires="wps">
          <w:drawing>
            <wp:anchor distT="0" distB="0" distL="114300" distR="114300" simplePos="0" relativeHeight="251657728" behindDoc="0" locked="0" layoutInCell="1" allowOverlap="1" wp14:anchorId="60406502" wp14:editId="5241D2C4">
              <wp:simplePos x="0" y="0"/>
              <wp:positionH relativeFrom="margin">
                <wp:align>center</wp:align>
              </wp:positionH>
              <wp:positionV relativeFrom="paragraph">
                <wp:posOffset>0</wp:posOffset>
              </wp:positionV>
              <wp:extent cx="190500" cy="131445"/>
              <wp:effectExtent l="0" t="0" r="0" b="0"/>
              <wp:wrapNone/>
              <wp:docPr id="417841856"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216FF2D7" w14:textId="77777777" w:rsidR="00AF260A" w:rsidRDefault="00AF260A">
                          <w:pPr>
                            <w:pStyle w:val="af7"/>
                            <w:jc w:val="center"/>
                          </w:pPr>
                          <w:r>
                            <w:fldChar w:fldCharType="begin"/>
                          </w:r>
                          <w:r>
                            <w:instrText xml:space="preserve"> PAGE   \* MERGEFORMAT </w:instrText>
                          </w:r>
                          <w:r>
                            <w:fldChar w:fldCharType="separate"/>
                          </w:r>
                          <w:r w:rsidR="00CC7E8D" w:rsidRPr="00CC7E8D">
                            <w:rPr>
                              <w:noProof/>
                              <w:lang w:val="zh-CN" w:eastAsia="zh-CN"/>
                            </w:rPr>
                            <w:t>-</w:t>
                          </w:r>
                          <w:r w:rsidR="00CC7E8D">
                            <w:rPr>
                              <w:noProof/>
                            </w:rPr>
                            <w:t xml:space="preserve"> 4 -</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406502" id="_x0000_t202" coordsize="21600,21600" o:spt="202" path="m,l,21600r21600,l21600,xe">
              <v:stroke joinstyle="miter"/>
              <v:path gradientshapeok="t" o:connecttype="rect"/>
            </v:shapetype>
            <v:shape id="文本框 1" o:spid="_x0000_s1026" type="#_x0000_t202" style="position:absolute;left:0;text-align:left;margin-left:0;margin-top:0;width:1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" filled="f" stroked="f" strokeweight="1.25pt">
              <v:textbox style="mso-fit-shape-to-text:t" inset="0,0,0,0">
                <w:txbxContent>
                  <w:p w14:paraId="216FF2D7" w14:textId="77777777" w:rsidR="00AF260A" w:rsidRDefault="00AF260A">
                    <w:pPr>
                      <w:pStyle w:val="af7"/>
                      <w:jc w:val="center"/>
                    </w:pPr>
                    <w:r>
                      <w:fldChar w:fldCharType="begin"/>
                    </w:r>
                    <w:r>
                      <w:instrText xml:space="preserve"> PAGE   \* MERGEFORMAT </w:instrText>
                    </w:r>
                    <w:r>
                      <w:fldChar w:fldCharType="separate"/>
                    </w:r>
                    <w:r w:rsidR="00CC7E8D" w:rsidRPr="00CC7E8D">
                      <w:rPr>
                        <w:noProof/>
                        <w:lang w:val="zh-CN" w:eastAsia="zh-CN"/>
                      </w:rPr>
                      <w:t>-</w:t>
                    </w:r>
                    <w:r w:rsidR="00CC7E8D">
                      <w:rPr>
                        <w:noProof/>
                      </w:rPr>
                      <w:t xml:space="preserve"> 4 -</w:t>
                    </w:r>
                    <w:r>
                      <w:fldChar w:fldCharType="end"/>
                    </w:r>
                  </w:p>
                </w:txbxContent>
              </v:textbox>
              <w10:wrap anchorx="margin"/>
            </v:shape>
          </w:pict>
        </mc:Fallback>
      </mc:AlternateContent>
    </w:r>
  </w:p>
  <w:p w14:paraId="29EAB075" w14:textId="77777777" w:rsidR="00AF260A" w:rsidRDefault="00AF260A">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7CF80" w14:textId="77777777" w:rsidR="001E4B2C" w:rsidRDefault="001E4B2C">
      <w:r>
        <w:separator/>
      </w:r>
    </w:p>
  </w:footnote>
  <w:footnote w:type="continuationSeparator" w:id="0">
    <w:p w14:paraId="341B4A39" w14:textId="77777777" w:rsidR="001E4B2C" w:rsidRDefault="001E4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F5164" w14:textId="77777777" w:rsidR="00AF260A" w:rsidRDefault="00AF260A">
    <w:pPr>
      <w:pStyle w:val="a7"/>
      <w:pBdr>
        <w:bottom w:val="none" w:sz="0" w:space="0" w:color="auto"/>
      </w:pBdr>
      <w:jc w:val="both"/>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B"/>
    <w:lvl w:ilvl="0">
      <w:start w:val="2"/>
      <w:numFmt w:val="decimal"/>
      <w:lvlText w:val="%1"/>
      <w:lvlJc w:val="left"/>
      <w:pPr>
        <w:tabs>
          <w:tab w:val="num" w:pos="425"/>
        </w:tabs>
        <w:ind w:left="425" w:hanging="425"/>
      </w:pPr>
    </w:lvl>
    <w:lvl w:ilvl="1">
      <w:start w:val="2"/>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1" w15:restartNumberingAfterBreak="0">
    <w:nsid w:val="3AA750A3"/>
    <w:multiLevelType w:val="multilevel"/>
    <w:tmpl w:val="3AA750A3"/>
    <w:lvl w:ilvl="0">
      <w:start w:val="1"/>
      <w:numFmt w:val="chineseCountingThousand"/>
      <w:lvlText w:val="(%1)"/>
      <w:lvlJc w:val="left"/>
      <w:pPr>
        <w:ind w:left="420" w:hanging="420"/>
      </w:pPr>
    </w:lvl>
    <w:lvl w:ilvl="1">
      <w:start w:val="10"/>
      <w:numFmt w:val="japaneseCounting"/>
      <w:lvlText w:val="%2、"/>
      <w:lvlJc w:val="left"/>
      <w:pPr>
        <w:ind w:left="1742" w:hanging="720"/>
      </w:pPr>
      <w:rPr>
        <w:rFonts w:hint="default"/>
      </w:rPr>
    </w:lvl>
    <w:lvl w:ilvl="2">
      <w:start w:val="1"/>
      <w:numFmt w:val="lowerRoman"/>
      <w:lvlText w:val="%3."/>
      <w:lvlJc w:val="right"/>
      <w:pPr>
        <w:ind w:left="1862" w:hanging="420"/>
      </w:pPr>
    </w:lvl>
    <w:lvl w:ilvl="3">
      <w:start w:val="1"/>
      <w:numFmt w:val="decimal"/>
      <w:lvlText w:val="%4."/>
      <w:lvlJc w:val="left"/>
      <w:pPr>
        <w:ind w:left="2282" w:hanging="420"/>
      </w:pPr>
    </w:lvl>
    <w:lvl w:ilvl="4">
      <w:start w:val="1"/>
      <w:numFmt w:val="lowerLetter"/>
      <w:lvlText w:val="%5)"/>
      <w:lvlJc w:val="left"/>
      <w:pPr>
        <w:ind w:left="2702" w:hanging="420"/>
      </w:pPr>
    </w:lvl>
    <w:lvl w:ilvl="5">
      <w:start w:val="1"/>
      <w:numFmt w:val="lowerRoman"/>
      <w:lvlText w:val="%6."/>
      <w:lvlJc w:val="right"/>
      <w:pPr>
        <w:ind w:left="3122" w:hanging="420"/>
      </w:pPr>
    </w:lvl>
    <w:lvl w:ilvl="6">
      <w:start w:val="1"/>
      <w:numFmt w:val="decimal"/>
      <w:lvlText w:val="%7."/>
      <w:lvlJc w:val="left"/>
      <w:pPr>
        <w:ind w:left="3542" w:hanging="420"/>
      </w:pPr>
    </w:lvl>
    <w:lvl w:ilvl="7">
      <w:start w:val="1"/>
      <w:numFmt w:val="lowerLetter"/>
      <w:lvlText w:val="%8)"/>
      <w:lvlJc w:val="left"/>
      <w:pPr>
        <w:ind w:left="3962" w:hanging="420"/>
      </w:pPr>
    </w:lvl>
    <w:lvl w:ilvl="8">
      <w:start w:val="1"/>
      <w:numFmt w:val="lowerRoman"/>
      <w:lvlText w:val="%9."/>
      <w:lvlJc w:val="right"/>
      <w:pPr>
        <w:ind w:left="4382" w:hanging="420"/>
      </w:pPr>
    </w:lvl>
  </w:abstractNum>
  <w:abstractNum w:abstractNumId="2" w15:restartNumberingAfterBreak="0">
    <w:nsid w:val="50CA1BC6"/>
    <w:multiLevelType w:val="multilevel"/>
    <w:tmpl w:val="50CA1BC6"/>
    <w:lvl w:ilvl="0">
      <w:start w:val="1"/>
      <w:numFmt w:val="decimal"/>
      <w:lvlText w:val="%1)"/>
      <w:lvlJc w:val="left"/>
      <w:pPr>
        <w:ind w:left="1200" w:hanging="360"/>
      </w:pPr>
      <w:rPr>
        <w:rFonts w:hint="default"/>
      </w:rPr>
    </w:lvl>
    <w:lvl w:ilvl="1">
      <w:start w:val="1"/>
      <w:numFmt w:val="decimal"/>
      <w:lvlText w:val="%2)"/>
      <w:lvlJc w:val="left"/>
      <w:pPr>
        <w:ind w:left="1640" w:hanging="440"/>
      </w:pPr>
      <w:rPr>
        <w:rFonts w:hint="eastAsia"/>
      </w:rPr>
    </w:lvl>
    <w:lvl w:ilvl="2">
      <w:start w:val="1"/>
      <w:numFmt w:val="lowerRoman"/>
      <w:lvlText w:val="%3."/>
      <w:lvlJc w:val="right"/>
      <w:pPr>
        <w:ind w:left="2160" w:hanging="440"/>
      </w:pPr>
      <w:rPr>
        <w:rFonts w:hint="eastAsia"/>
      </w:rPr>
    </w:lvl>
    <w:lvl w:ilvl="3">
      <w:start w:val="1"/>
      <w:numFmt w:val="decimal"/>
      <w:lvlText w:val="%4."/>
      <w:lvlJc w:val="left"/>
      <w:pPr>
        <w:ind w:left="2600" w:hanging="440"/>
      </w:pPr>
      <w:rPr>
        <w:rFonts w:hint="eastAsia"/>
      </w:rPr>
    </w:lvl>
    <w:lvl w:ilvl="4">
      <w:start w:val="1"/>
      <w:numFmt w:val="lowerLetter"/>
      <w:lvlText w:val="%5)"/>
      <w:lvlJc w:val="left"/>
      <w:pPr>
        <w:ind w:left="3040" w:hanging="440"/>
      </w:pPr>
      <w:rPr>
        <w:rFonts w:hint="eastAsia"/>
      </w:rPr>
    </w:lvl>
    <w:lvl w:ilvl="5">
      <w:start w:val="1"/>
      <w:numFmt w:val="lowerRoman"/>
      <w:lvlText w:val="%6."/>
      <w:lvlJc w:val="right"/>
      <w:pPr>
        <w:ind w:left="3480" w:hanging="440"/>
      </w:pPr>
      <w:rPr>
        <w:rFonts w:hint="eastAsia"/>
      </w:rPr>
    </w:lvl>
    <w:lvl w:ilvl="6">
      <w:start w:val="1"/>
      <w:numFmt w:val="decimal"/>
      <w:lvlText w:val="%7."/>
      <w:lvlJc w:val="left"/>
      <w:pPr>
        <w:ind w:left="3920" w:hanging="440"/>
      </w:pPr>
      <w:rPr>
        <w:rFonts w:hint="eastAsia"/>
      </w:rPr>
    </w:lvl>
    <w:lvl w:ilvl="7">
      <w:start w:val="1"/>
      <w:numFmt w:val="lowerLetter"/>
      <w:lvlText w:val="%8)"/>
      <w:lvlJc w:val="left"/>
      <w:pPr>
        <w:ind w:left="4360" w:hanging="440"/>
      </w:pPr>
      <w:rPr>
        <w:rFonts w:hint="eastAsia"/>
      </w:rPr>
    </w:lvl>
    <w:lvl w:ilvl="8">
      <w:start w:val="1"/>
      <w:numFmt w:val="lowerRoman"/>
      <w:lvlText w:val="%9."/>
      <w:lvlJc w:val="right"/>
      <w:pPr>
        <w:ind w:left="4800" w:hanging="440"/>
      </w:pPr>
      <w:rPr>
        <w:rFonts w:hint="eastAsia"/>
      </w:rPr>
    </w:lvl>
  </w:abstractNum>
  <w:abstractNum w:abstractNumId="3" w15:restartNumberingAfterBreak="0">
    <w:nsid w:val="585B71FA"/>
    <w:multiLevelType w:val="multilevel"/>
    <w:tmpl w:val="585B71F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7A72E80"/>
    <w:multiLevelType w:val="multilevel"/>
    <w:tmpl w:val="67A72E80"/>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207184022">
    <w:abstractNumId w:val="0"/>
  </w:num>
  <w:num w:numId="2" w16cid:durableId="170871912">
    <w:abstractNumId w:val="4"/>
  </w:num>
  <w:num w:numId="3" w16cid:durableId="21177951">
    <w:abstractNumId w:val="1"/>
  </w:num>
  <w:num w:numId="4" w16cid:durableId="1392659006">
    <w:abstractNumId w:val="3"/>
  </w:num>
  <w:num w:numId="5" w16cid:durableId="1846165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833"/>
    <w:rsid w:val="0000029B"/>
    <w:rsid w:val="00000F91"/>
    <w:rsid w:val="00002FCC"/>
    <w:rsid w:val="0000692D"/>
    <w:rsid w:val="0000753D"/>
    <w:rsid w:val="00014453"/>
    <w:rsid w:val="00016C31"/>
    <w:rsid w:val="00026190"/>
    <w:rsid w:val="00030108"/>
    <w:rsid w:val="0003093E"/>
    <w:rsid w:val="000330C7"/>
    <w:rsid w:val="00033485"/>
    <w:rsid w:val="00033897"/>
    <w:rsid w:val="0005149C"/>
    <w:rsid w:val="00057710"/>
    <w:rsid w:val="000623FF"/>
    <w:rsid w:val="0007277C"/>
    <w:rsid w:val="00073E11"/>
    <w:rsid w:val="00073E18"/>
    <w:rsid w:val="000828DB"/>
    <w:rsid w:val="00083E59"/>
    <w:rsid w:val="00084B29"/>
    <w:rsid w:val="00092F8E"/>
    <w:rsid w:val="00097F57"/>
    <w:rsid w:val="000A5F7E"/>
    <w:rsid w:val="000C7CE1"/>
    <w:rsid w:val="000D5102"/>
    <w:rsid w:val="000D78EA"/>
    <w:rsid w:val="000E03FC"/>
    <w:rsid w:val="000E24F7"/>
    <w:rsid w:val="000E2644"/>
    <w:rsid w:val="000E5A35"/>
    <w:rsid w:val="000F361E"/>
    <w:rsid w:val="000F716D"/>
    <w:rsid w:val="00100030"/>
    <w:rsid w:val="00100812"/>
    <w:rsid w:val="001026BA"/>
    <w:rsid w:val="00112A3A"/>
    <w:rsid w:val="001151F1"/>
    <w:rsid w:val="00116BD5"/>
    <w:rsid w:val="00116CA9"/>
    <w:rsid w:val="00120691"/>
    <w:rsid w:val="0012149F"/>
    <w:rsid w:val="0012468A"/>
    <w:rsid w:val="00125BB5"/>
    <w:rsid w:val="00131A55"/>
    <w:rsid w:val="0013459A"/>
    <w:rsid w:val="0014457F"/>
    <w:rsid w:val="00145AD7"/>
    <w:rsid w:val="001478E0"/>
    <w:rsid w:val="00156697"/>
    <w:rsid w:val="001568B2"/>
    <w:rsid w:val="00161892"/>
    <w:rsid w:val="001625F1"/>
    <w:rsid w:val="00165AC9"/>
    <w:rsid w:val="00165DD9"/>
    <w:rsid w:val="00174721"/>
    <w:rsid w:val="00176417"/>
    <w:rsid w:val="00176846"/>
    <w:rsid w:val="001852F1"/>
    <w:rsid w:val="0019064C"/>
    <w:rsid w:val="00191380"/>
    <w:rsid w:val="00193DB8"/>
    <w:rsid w:val="001A0EE0"/>
    <w:rsid w:val="001A1F76"/>
    <w:rsid w:val="001A216C"/>
    <w:rsid w:val="001A26B5"/>
    <w:rsid w:val="001B0871"/>
    <w:rsid w:val="001C141C"/>
    <w:rsid w:val="001D08EC"/>
    <w:rsid w:val="001E18B2"/>
    <w:rsid w:val="001E4182"/>
    <w:rsid w:val="001E4B2C"/>
    <w:rsid w:val="001F195C"/>
    <w:rsid w:val="001F51EC"/>
    <w:rsid w:val="002044DC"/>
    <w:rsid w:val="002055DC"/>
    <w:rsid w:val="00207617"/>
    <w:rsid w:val="00212FE4"/>
    <w:rsid w:val="002233BE"/>
    <w:rsid w:val="00223449"/>
    <w:rsid w:val="00250B35"/>
    <w:rsid w:val="00254EE2"/>
    <w:rsid w:val="002679F4"/>
    <w:rsid w:val="00286795"/>
    <w:rsid w:val="002873D8"/>
    <w:rsid w:val="00290C42"/>
    <w:rsid w:val="0029252F"/>
    <w:rsid w:val="00294D0A"/>
    <w:rsid w:val="00294D7B"/>
    <w:rsid w:val="00296541"/>
    <w:rsid w:val="002A0939"/>
    <w:rsid w:val="002B101A"/>
    <w:rsid w:val="002B1EA3"/>
    <w:rsid w:val="002B294D"/>
    <w:rsid w:val="002B2A7E"/>
    <w:rsid w:val="002B3646"/>
    <w:rsid w:val="002D4FE7"/>
    <w:rsid w:val="002F0A58"/>
    <w:rsid w:val="0030279D"/>
    <w:rsid w:val="00304008"/>
    <w:rsid w:val="00311044"/>
    <w:rsid w:val="0031774F"/>
    <w:rsid w:val="003214A1"/>
    <w:rsid w:val="00325756"/>
    <w:rsid w:val="00332CAD"/>
    <w:rsid w:val="00333A86"/>
    <w:rsid w:val="00342CD3"/>
    <w:rsid w:val="00344BA5"/>
    <w:rsid w:val="003475B3"/>
    <w:rsid w:val="00361B43"/>
    <w:rsid w:val="00362EEA"/>
    <w:rsid w:val="00364BDC"/>
    <w:rsid w:val="0036663C"/>
    <w:rsid w:val="0036720A"/>
    <w:rsid w:val="00372DF2"/>
    <w:rsid w:val="003750E9"/>
    <w:rsid w:val="003840B4"/>
    <w:rsid w:val="003866D4"/>
    <w:rsid w:val="00386804"/>
    <w:rsid w:val="00397BC2"/>
    <w:rsid w:val="003A1BDB"/>
    <w:rsid w:val="003A2B44"/>
    <w:rsid w:val="003A3E1C"/>
    <w:rsid w:val="003A4FCD"/>
    <w:rsid w:val="003A5018"/>
    <w:rsid w:val="003A5E38"/>
    <w:rsid w:val="003B1E56"/>
    <w:rsid w:val="003B2242"/>
    <w:rsid w:val="003C4DCF"/>
    <w:rsid w:val="003C653D"/>
    <w:rsid w:val="003C68D0"/>
    <w:rsid w:val="003D0477"/>
    <w:rsid w:val="003D1922"/>
    <w:rsid w:val="003D1B22"/>
    <w:rsid w:val="003D3148"/>
    <w:rsid w:val="003E2A63"/>
    <w:rsid w:val="003F07C7"/>
    <w:rsid w:val="003F4A3D"/>
    <w:rsid w:val="0040057E"/>
    <w:rsid w:val="004017E2"/>
    <w:rsid w:val="00402612"/>
    <w:rsid w:val="00403C62"/>
    <w:rsid w:val="00403EC9"/>
    <w:rsid w:val="00404010"/>
    <w:rsid w:val="004049D8"/>
    <w:rsid w:val="00406013"/>
    <w:rsid w:val="00407189"/>
    <w:rsid w:val="00411548"/>
    <w:rsid w:val="00411871"/>
    <w:rsid w:val="00412DE2"/>
    <w:rsid w:val="004161CB"/>
    <w:rsid w:val="004165B9"/>
    <w:rsid w:val="004174D1"/>
    <w:rsid w:val="00426543"/>
    <w:rsid w:val="004342A0"/>
    <w:rsid w:val="0044625C"/>
    <w:rsid w:val="004538F7"/>
    <w:rsid w:val="00463AA0"/>
    <w:rsid w:val="00465240"/>
    <w:rsid w:val="004655F8"/>
    <w:rsid w:val="0047102E"/>
    <w:rsid w:val="004773D1"/>
    <w:rsid w:val="00477424"/>
    <w:rsid w:val="0048064B"/>
    <w:rsid w:val="00484C08"/>
    <w:rsid w:val="00492593"/>
    <w:rsid w:val="004939F9"/>
    <w:rsid w:val="00493F5D"/>
    <w:rsid w:val="00495F89"/>
    <w:rsid w:val="004A39CC"/>
    <w:rsid w:val="004B0C36"/>
    <w:rsid w:val="004B6666"/>
    <w:rsid w:val="004C119D"/>
    <w:rsid w:val="004C1C38"/>
    <w:rsid w:val="004D096B"/>
    <w:rsid w:val="004D5B94"/>
    <w:rsid w:val="004E4588"/>
    <w:rsid w:val="004E696E"/>
    <w:rsid w:val="004F286B"/>
    <w:rsid w:val="005038C9"/>
    <w:rsid w:val="00513096"/>
    <w:rsid w:val="00515EF8"/>
    <w:rsid w:val="00524A77"/>
    <w:rsid w:val="005301E4"/>
    <w:rsid w:val="005361BA"/>
    <w:rsid w:val="00536659"/>
    <w:rsid w:val="005404CD"/>
    <w:rsid w:val="00542A83"/>
    <w:rsid w:val="0054304B"/>
    <w:rsid w:val="005461BE"/>
    <w:rsid w:val="00547912"/>
    <w:rsid w:val="00550C04"/>
    <w:rsid w:val="00555F6C"/>
    <w:rsid w:val="00565A50"/>
    <w:rsid w:val="005726D3"/>
    <w:rsid w:val="005758A2"/>
    <w:rsid w:val="00575ED9"/>
    <w:rsid w:val="005845CC"/>
    <w:rsid w:val="00591686"/>
    <w:rsid w:val="00594E17"/>
    <w:rsid w:val="005A043D"/>
    <w:rsid w:val="005A0CF8"/>
    <w:rsid w:val="005A1BAE"/>
    <w:rsid w:val="005A4C77"/>
    <w:rsid w:val="005B0F6D"/>
    <w:rsid w:val="005B14C7"/>
    <w:rsid w:val="005B69BC"/>
    <w:rsid w:val="005B7645"/>
    <w:rsid w:val="005C4BC1"/>
    <w:rsid w:val="005D0A6E"/>
    <w:rsid w:val="005D29CD"/>
    <w:rsid w:val="005D5E9D"/>
    <w:rsid w:val="005D6E35"/>
    <w:rsid w:val="005E0711"/>
    <w:rsid w:val="005E373B"/>
    <w:rsid w:val="005F4362"/>
    <w:rsid w:val="005F6335"/>
    <w:rsid w:val="00601915"/>
    <w:rsid w:val="006065C2"/>
    <w:rsid w:val="00607257"/>
    <w:rsid w:val="00620A6A"/>
    <w:rsid w:val="00622697"/>
    <w:rsid w:val="00623AF6"/>
    <w:rsid w:val="00631A6E"/>
    <w:rsid w:val="00635608"/>
    <w:rsid w:val="006409A0"/>
    <w:rsid w:val="00642E28"/>
    <w:rsid w:val="00643321"/>
    <w:rsid w:val="00646E01"/>
    <w:rsid w:val="00650CFD"/>
    <w:rsid w:val="006517FB"/>
    <w:rsid w:val="00652400"/>
    <w:rsid w:val="00663B4B"/>
    <w:rsid w:val="006721E1"/>
    <w:rsid w:val="00672AD4"/>
    <w:rsid w:val="006817F9"/>
    <w:rsid w:val="00686E75"/>
    <w:rsid w:val="00696085"/>
    <w:rsid w:val="006970F7"/>
    <w:rsid w:val="006A2693"/>
    <w:rsid w:val="006A5429"/>
    <w:rsid w:val="006A7B3C"/>
    <w:rsid w:val="006B11A0"/>
    <w:rsid w:val="006B6F71"/>
    <w:rsid w:val="006C31B1"/>
    <w:rsid w:val="006C57E6"/>
    <w:rsid w:val="006C5F38"/>
    <w:rsid w:val="006C7ABC"/>
    <w:rsid w:val="006D3F7F"/>
    <w:rsid w:val="006E3292"/>
    <w:rsid w:val="006E3837"/>
    <w:rsid w:val="006F1631"/>
    <w:rsid w:val="006F25A6"/>
    <w:rsid w:val="006F6F8E"/>
    <w:rsid w:val="006F7945"/>
    <w:rsid w:val="00700290"/>
    <w:rsid w:val="007032D2"/>
    <w:rsid w:val="00703570"/>
    <w:rsid w:val="007060A2"/>
    <w:rsid w:val="0070655A"/>
    <w:rsid w:val="00711A3D"/>
    <w:rsid w:val="0074451B"/>
    <w:rsid w:val="00744F3F"/>
    <w:rsid w:val="00745553"/>
    <w:rsid w:val="00755A37"/>
    <w:rsid w:val="00760F1B"/>
    <w:rsid w:val="00770881"/>
    <w:rsid w:val="00771541"/>
    <w:rsid w:val="00784412"/>
    <w:rsid w:val="00787C1E"/>
    <w:rsid w:val="007A09EC"/>
    <w:rsid w:val="007A1EBE"/>
    <w:rsid w:val="007A1FA4"/>
    <w:rsid w:val="007A3E2C"/>
    <w:rsid w:val="007A6023"/>
    <w:rsid w:val="007B2790"/>
    <w:rsid w:val="007B4CCD"/>
    <w:rsid w:val="007B6859"/>
    <w:rsid w:val="007B7363"/>
    <w:rsid w:val="007C3822"/>
    <w:rsid w:val="007C673E"/>
    <w:rsid w:val="007D0D7D"/>
    <w:rsid w:val="007D5A33"/>
    <w:rsid w:val="007E2E78"/>
    <w:rsid w:val="007E6498"/>
    <w:rsid w:val="007F2C91"/>
    <w:rsid w:val="007F66F2"/>
    <w:rsid w:val="0080518A"/>
    <w:rsid w:val="008154E0"/>
    <w:rsid w:val="008162F3"/>
    <w:rsid w:val="00822089"/>
    <w:rsid w:val="00850BBB"/>
    <w:rsid w:val="008526E0"/>
    <w:rsid w:val="00852F7D"/>
    <w:rsid w:val="00853516"/>
    <w:rsid w:val="00854AAC"/>
    <w:rsid w:val="00860076"/>
    <w:rsid w:val="0086282E"/>
    <w:rsid w:val="00864736"/>
    <w:rsid w:val="00877F80"/>
    <w:rsid w:val="00883FD3"/>
    <w:rsid w:val="00896ACA"/>
    <w:rsid w:val="00896D07"/>
    <w:rsid w:val="00897F19"/>
    <w:rsid w:val="008A54B1"/>
    <w:rsid w:val="008B38E7"/>
    <w:rsid w:val="008B5272"/>
    <w:rsid w:val="008B6D46"/>
    <w:rsid w:val="008C2A23"/>
    <w:rsid w:val="008C4691"/>
    <w:rsid w:val="008C46B1"/>
    <w:rsid w:val="008C4836"/>
    <w:rsid w:val="008C5A7F"/>
    <w:rsid w:val="008D63BE"/>
    <w:rsid w:val="008D678C"/>
    <w:rsid w:val="008D74A7"/>
    <w:rsid w:val="008E6986"/>
    <w:rsid w:val="008F3511"/>
    <w:rsid w:val="008F52B1"/>
    <w:rsid w:val="008F6FD0"/>
    <w:rsid w:val="008F71A2"/>
    <w:rsid w:val="00901735"/>
    <w:rsid w:val="00901B24"/>
    <w:rsid w:val="00903D88"/>
    <w:rsid w:val="00911972"/>
    <w:rsid w:val="00913EF5"/>
    <w:rsid w:val="00915D1B"/>
    <w:rsid w:val="00927BD2"/>
    <w:rsid w:val="00927E6A"/>
    <w:rsid w:val="009311DE"/>
    <w:rsid w:val="009331FF"/>
    <w:rsid w:val="00943BBE"/>
    <w:rsid w:val="00943C31"/>
    <w:rsid w:val="00945ECB"/>
    <w:rsid w:val="00950833"/>
    <w:rsid w:val="00960791"/>
    <w:rsid w:val="009643F9"/>
    <w:rsid w:val="00965356"/>
    <w:rsid w:val="009715D9"/>
    <w:rsid w:val="00974DF6"/>
    <w:rsid w:val="00977578"/>
    <w:rsid w:val="0098717B"/>
    <w:rsid w:val="00993CD4"/>
    <w:rsid w:val="00993DB1"/>
    <w:rsid w:val="009A0854"/>
    <w:rsid w:val="009A1C76"/>
    <w:rsid w:val="009A1E74"/>
    <w:rsid w:val="009A60A4"/>
    <w:rsid w:val="009B3923"/>
    <w:rsid w:val="009B61A1"/>
    <w:rsid w:val="009C3781"/>
    <w:rsid w:val="009C79AA"/>
    <w:rsid w:val="009D22F2"/>
    <w:rsid w:val="009D5DF8"/>
    <w:rsid w:val="009E1AE9"/>
    <w:rsid w:val="009E22D5"/>
    <w:rsid w:val="009E3F92"/>
    <w:rsid w:val="009F1EDD"/>
    <w:rsid w:val="009F6AD1"/>
    <w:rsid w:val="00A01243"/>
    <w:rsid w:val="00A0254B"/>
    <w:rsid w:val="00A05F38"/>
    <w:rsid w:val="00A0629E"/>
    <w:rsid w:val="00A36FD5"/>
    <w:rsid w:val="00A37E38"/>
    <w:rsid w:val="00A40854"/>
    <w:rsid w:val="00A43AA3"/>
    <w:rsid w:val="00A609C0"/>
    <w:rsid w:val="00A6283F"/>
    <w:rsid w:val="00A72B7C"/>
    <w:rsid w:val="00A74BE6"/>
    <w:rsid w:val="00A75208"/>
    <w:rsid w:val="00A776B1"/>
    <w:rsid w:val="00A83809"/>
    <w:rsid w:val="00A900C6"/>
    <w:rsid w:val="00A909B7"/>
    <w:rsid w:val="00A92927"/>
    <w:rsid w:val="00A93268"/>
    <w:rsid w:val="00A95F04"/>
    <w:rsid w:val="00AA0352"/>
    <w:rsid w:val="00AA5872"/>
    <w:rsid w:val="00AB6DCE"/>
    <w:rsid w:val="00AB72B1"/>
    <w:rsid w:val="00AC5CA3"/>
    <w:rsid w:val="00AE1421"/>
    <w:rsid w:val="00AF260A"/>
    <w:rsid w:val="00B010BC"/>
    <w:rsid w:val="00B03723"/>
    <w:rsid w:val="00B03BB8"/>
    <w:rsid w:val="00B16281"/>
    <w:rsid w:val="00B21B19"/>
    <w:rsid w:val="00B22B9E"/>
    <w:rsid w:val="00B22D1D"/>
    <w:rsid w:val="00B24C7B"/>
    <w:rsid w:val="00B25C0C"/>
    <w:rsid w:val="00B41322"/>
    <w:rsid w:val="00B60475"/>
    <w:rsid w:val="00B7216E"/>
    <w:rsid w:val="00B806C5"/>
    <w:rsid w:val="00B837F8"/>
    <w:rsid w:val="00B84C9A"/>
    <w:rsid w:val="00B866B4"/>
    <w:rsid w:val="00B91A57"/>
    <w:rsid w:val="00B93863"/>
    <w:rsid w:val="00B95099"/>
    <w:rsid w:val="00BA41F1"/>
    <w:rsid w:val="00BA4A9C"/>
    <w:rsid w:val="00BA7EED"/>
    <w:rsid w:val="00BB20D3"/>
    <w:rsid w:val="00BB4E48"/>
    <w:rsid w:val="00BB51F1"/>
    <w:rsid w:val="00BD0A02"/>
    <w:rsid w:val="00BD1D79"/>
    <w:rsid w:val="00BD2BA8"/>
    <w:rsid w:val="00BD3535"/>
    <w:rsid w:val="00BE6502"/>
    <w:rsid w:val="00BF1E0B"/>
    <w:rsid w:val="00BF243A"/>
    <w:rsid w:val="00C105D0"/>
    <w:rsid w:val="00C10E26"/>
    <w:rsid w:val="00C11846"/>
    <w:rsid w:val="00C25E28"/>
    <w:rsid w:val="00C265A4"/>
    <w:rsid w:val="00C267BD"/>
    <w:rsid w:val="00C27BE8"/>
    <w:rsid w:val="00C306AA"/>
    <w:rsid w:val="00C347C9"/>
    <w:rsid w:val="00C36B23"/>
    <w:rsid w:val="00C554F5"/>
    <w:rsid w:val="00C5577B"/>
    <w:rsid w:val="00C65085"/>
    <w:rsid w:val="00C65B1C"/>
    <w:rsid w:val="00C66AB0"/>
    <w:rsid w:val="00C6748C"/>
    <w:rsid w:val="00C72DFC"/>
    <w:rsid w:val="00C862BF"/>
    <w:rsid w:val="00C87E49"/>
    <w:rsid w:val="00C948EC"/>
    <w:rsid w:val="00CA4964"/>
    <w:rsid w:val="00CA5015"/>
    <w:rsid w:val="00CA50B5"/>
    <w:rsid w:val="00CB3170"/>
    <w:rsid w:val="00CB7075"/>
    <w:rsid w:val="00CC0745"/>
    <w:rsid w:val="00CC1D7C"/>
    <w:rsid w:val="00CC25FB"/>
    <w:rsid w:val="00CC4A8A"/>
    <w:rsid w:val="00CC7E8D"/>
    <w:rsid w:val="00CD2F29"/>
    <w:rsid w:val="00CD3809"/>
    <w:rsid w:val="00CE02C6"/>
    <w:rsid w:val="00CE1325"/>
    <w:rsid w:val="00CE14A7"/>
    <w:rsid w:val="00CE4522"/>
    <w:rsid w:val="00CF3BE8"/>
    <w:rsid w:val="00CF7B6D"/>
    <w:rsid w:val="00D02ACD"/>
    <w:rsid w:val="00D10640"/>
    <w:rsid w:val="00D1264F"/>
    <w:rsid w:val="00D16103"/>
    <w:rsid w:val="00D161EB"/>
    <w:rsid w:val="00D16691"/>
    <w:rsid w:val="00D23479"/>
    <w:rsid w:val="00D2512B"/>
    <w:rsid w:val="00D26ABB"/>
    <w:rsid w:val="00D3237F"/>
    <w:rsid w:val="00D33FD8"/>
    <w:rsid w:val="00D348D3"/>
    <w:rsid w:val="00D34A50"/>
    <w:rsid w:val="00D35CA1"/>
    <w:rsid w:val="00D36807"/>
    <w:rsid w:val="00D428B2"/>
    <w:rsid w:val="00D4358E"/>
    <w:rsid w:val="00D50638"/>
    <w:rsid w:val="00D56AA6"/>
    <w:rsid w:val="00D602EB"/>
    <w:rsid w:val="00D6143A"/>
    <w:rsid w:val="00D63B62"/>
    <w:rsid w:val="00D677D1"/>
    <w:rsid w:val="00D776C8"/>
    <w:rsid w:val="00D917B4"/>
    <w:rsid w:val="00D935C0"/>
    <w:rsid w:val="00D96D16"/>
    <w:rsid w:val="00DB064E"/>
    <w:rsid w:val="00DB49B4"/>
    <w:rsid w:val="00DB5395"/>
    <w:rsid w:val="00DC1001"/>
    <w:rsid w:val="00DC11D0"/>
    <w:rsid w:val="00DC1B78"/>
    <w:rsid w:val="00DC5C0E"/>
    <w:rsid w:val="00DD1329"/>
    <w:rsid w:val="00DE0797"/>
    <w:rsid w:val="00DE20AC"/>
    <w:rsid w:val="00DE2654"/>
    <w:rsid w:val="00DF7AAE"/>
    <w:rsid w:val="00DF7F1A"/>
    <w:rsid w:val="00E01FE6"/>
    <w:rsid w:val="00E14948"/>
    <w:rsid w:val="00E14E43"/>
    <w:rsid w:val="00E166CC"/>
    <w:rsid w:val="00E16E42"/>
    <w:rsid w:val="00E2275F"/>
    <w:rsid w:val="00E25416"/>
    <w:rsid w:val="00E25592"/>
    <w:rsid w:val="00E30305"/>
    <w:rsid w:val="00E332F7"/>
    <w:rsid w:val="00E34BEA"/>
    <w:rsid w:val="00E34D74"/>
    <w:rsid w:val="00E36B72"/>
    <w:rsid w:val="00E46218"/>
    <w:rsid w:val="00E520A8"/>
    <w:rsid w:val="00E52FFE"/>
    <w:rsid w:val="00E5349F"/>
    <w:rsid w:val="00E545C3"/>
    <w:rsid w:val="00E65EA6"/>
    <w:rsid w:val="00E7220C"/>
    <w:rsid w:val="00E73573"/>
    <w:rsid w:val="00E75F2D"/>
    <w:rsid w:val="00E86E0A"/>
    <w:rsid w:val="00EA1CC1"/>
    <w:rsid w:val="00EA2DE6"/>
    <w:rsid w:val="00EA34D2"/>
    <w:rsid w:val="00EA6352"/>
    <w:rsid w:val="00EA7A7E"/>
    <w:rsid w:val="00EB081F"/>
    <w:rsid w:val="00EB2B20"/>
    <w:rsid w:val="00EB7BE9"/>
    <w:rsid w:val="00EC2642"/>
    <w:rsid w:val="00EC4034"/>
    <w:rsid w:val="00ED0ABE"/>
    <w:rsid w:val="00ED396D"/>
    <w:rsid w:val="00EE081A"/>
    <w:rsid w:val="00EE1288"/>
    <w:rsid w:val="00EE1DE0"/>
    <w:rsid w:val="00EE5545"/>
    <w:rsid w:val="00EE71B0"/>
    <w:rsid w:val="00EF08E3"/>
    <w:rsid w:val="00EF36A2"/>
    <w:rsid w:val="00F013B8"/>
    <w:rsid w:val="00F07AD2"/>
    <w:rsid w:val="00F07D1C"/>
    <w:rsid w:val="00F13B81"/>
    <w:rsid w:val="00F151C3"/>
    <w:rsid w:val="00F30464"/>
    <w:rsid w:val="00F33DC5"/>
    <w:rsid w:val="00F34A70"/>
    <w:rsid w:val="00F34AB1"/>
    <w:rsid w:val="00F37EBB"/>
    <w:rsid w:val="00F451A0"/>
    <w:rsid w:val="00F51D68"/>
    <w:rsid w:val="00F523BB"/>
    <w:rsid w:val="00F53DA2"/>
    <w:rsid w:val="00F70A7B"/>
    <w:rsid w:val="00F7114D"/>
    <w:rsid w:val="00F71789"/>
    <w:rsid w:val="00F7186E"/>
    <w:rsid w:val="00F756C9"/>
    <w:rsid w:val="00F775E4"/>
    <w:rsid w:val="00F848FF"/>
    <w:rsid w:val="00F91E66"/>
    <w:rsid w:val="00F9613A"/>
    <w:rsid w:val="00F96D42"/>
    <w:rsid w:val="00FB14CD"/>
    <w:rsid w:val="00FB1E7B"/>
    <w:rsid w:val="00FB21A0"/>
    <w:rsid w:val="00FB4892"/>
    <w:rsid w:val="00FB7AAF"/>
    <w:rsid w:val="00FC0EF3"/>
    <w:rsid w:val="00FC6D1C"/>
    <w:rsid w:val="00FD1203"/>
    <w:rsid w:val="00FD20B9"/>
    <w:rsid w:val="00FD2409"/>
    <w:rsid w:val="00FE46FE"/>
    <w:rsid w:val="00FF045F"/>
    <w:rsid w:val="01276584"/>
    <w:rsid w:val="01D302BD"/>
    <w:rsid w:val="041F49A7"/>
    <w:rsid w:val="059330D8"/>
    <w:rsid w:val="08487C61"/>
    <w:rsid w:val="08AE4761"/>
    <w:rsid w:val="0B4F19BC"/>
    <w:rsid w:val="0C3E67D8"/>
    <w:rsid w:val="0DFA31D3"/>
    <w:rsid w:val="0FB8610C"/>
    <w:rsid w:val="10D2024C"/>
    <w:rsid w:val="11102EE4"/>
    <w:rsid w:val="112C2B3B"/>
    <w:rsid w:val="127217E4"/>
    <w:rsid w:val="128A5019"/>
    <w:rsid w:val="12BE4254"/>
    <w:rsid w:val="12D4716E"/>
    <w:rsid w:val="14240FCB"/>
    <w:rsid w:val="14781655"/>
    <w:rsid w:val="14EF51EF"/>
    <w:rsid w:val="16A61975"/>
    <w:rsid w:val="16A64B14"/>
    <w:rsid w:val="179F1689"/>
    <w:rsid w:val="18C64FD2"/>
    <w:rsid w:val="1ADA004B"/>
    <w:rsid w:val="1B085056"/>
    <w:rsid w:val="1C0A7BD1"/>
    <w:rsid w:val="1DDC4E03"/>
    <w:rsid w:val="1EC61053"/>
    <w:rsid w:val="23175657"/>
    <w:rsid w:val="233B0361"/>
    <w:rsid w:val="23FA0F10"/>
    <w:rsid w:val="276A2A39"/>
    <w:rsid w:val="27CE5A8D"/>
    <w:rsid w:val="28471615"/>
    <w:rsid w:val="2967238A"/>
    <w:rsid w:val="32B439FB"/>
    <w:rsid w:val="33003734"/>
    <w:rsid w:val="33327ED6"/>
    <w:rsid w:val="357249FA"/>
    <w:rsid w:val="365D1D16"/>
    <w:rsid w:val="366211BC"/>
    <w:rsid w:val="36BC2E19"/>
    <w:rsid w:val="3742499A"/>
    <w:rsid w:val="374C199A"/>
    <w:rsid w:val="39095585"/>
    <w:rsid w:val="3BDA77EE"/>
    <w:rsid w:val="3C7C6F35"/>
    <w:rsid w:val="3DAA2FC6"/>
    <w:rsid w:val="3F381A8A"/>
    <w:rsid w:val="419E3814"/>
    <w:rsid w:val="43021631"/>
    <w:rsid w:val="44E5519D"/>
    <w:rsid w:val="47C0099B"/>
    <w:rsid w:val="48157D6C"/>
    <w:rsid w:val="4A52529A"/>
    <w:rsid w:val="4A9657C2"/>
    <w:rsid w:val="4C3503BA"/>
    <w:rsid w:val="4E8841B1"/>
    <w:rsid w:val="4EAE74A7"/>
    <w:rsid w:val="4F5E7F21"/>
    <w:rsid w:val="4F6E184E"/>
    <w:rsid w:val="53F105E6"/>
    <w:rsid w:val="548E6882"/>
    <w:rsid w:val="55FA668A"/>
    <w:rsid w:val="572E49CA"/>
    <w:rsid w:val="58F53624"/>
    <w:rsid w:val="5979372B"/>
    <w:rsid w:val="5AD85D54"/>
    <w:rsid w:val="5BAD4F93"/>
    <w:rsid w:val="5BC65B46"/>
    <w:rsid w:val="5D6579C7"/>
    <w:rsid w:val="6298579E"/>
    <w:rsid w:val="62E04DF4"/>
    <w:rsid w:val="641E7DEE"/>
    <w:rsid w:val="645936D3"/>
    <w:rsid w:val="647F42E2"/>
    <w:rsid w:val="64EB5F96"/>
    <w:rsid w:val="651B3FAE"/>
    <w:rsid w:val="65902968"/>
    <w:rsid w:val="666D3009"/>
    <w:rsid w:val="67186889"/>
    <w:rsid w:val="679C65CF"/>
    <w:rsid w:val="6B090F4A"/>
    <w:rsid w:val="6B1E3BFD"/>
    <w:rsid w:val="6CB51BD3"/>
    <w:rsid w:val="6F7E4CA4"/>
    <w:rsid w:val="6FCD72F3"/>
    <w:rsid w:val="70F77CAA"/>
    <w:rsid w:val="71B407A1"/>
    <w:rsid w:val="721E6DCF"/>
    <w:rsid w:val="74C91E30"/>
    <w:rsid w:val="74E17916"/>
    <w:rsid w:val="74ED4398"/>
    <w:rsid w:val="74F17692"/>
    <w:rsid w:val="759E3227"/>
    <w:rsid w:val="76241AC3"/>
    <w:rsid w:val="784069FD"/>
    <w:rsid w:val="79DA5125"/>
    <w:rsid w:val="7B4F1C67"/>
    <w:rsid w:val="7C396B2E"/>
    <w:rsid w:val="7D2F694A"/>
    <w:rsid w:val="7D3F78C4"/>
    <w:rsid w:val="7EFE7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BB0DD65"/>
  <w15:chartTrackingRefBased/>
  <w15:docId w15:val="{9DABC49C-7496-4CA4-9E98-D56289F3D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semiHidden="1" w:uiPriority="0" w:qFormat="1"/>
    <w:lsdException w:name="head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0"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tLeast"/>
      <w:jc w:val="left"/>
      <w:outlineLvl w:val="0"/>
    </w:pPr>
    <w:rPr>
      <w:b/>
      <w:kern w:val="44"/>
      <w:sz w:val="36"/>
      <w:szCs w:val="20"/>
    </w:rPr>
  </w:style>
  <w:style w:type="paragraph" w:styleId="2">
    <w:name w:val="heading 2"/>
    <w:basedOn w:val="a"/>
    <w:next w:val="a0"/>
    <w:link w:val="20"/>
    <w:qFormat/>
    <w:pPr>
      <w:keepNext/>
      <w:keepLines/>
      <w:spacing w:before="260" w:after="260" w:line="416" w:lineRule="auto"/>
      <w:outlineLvl w:val="1"/>
    </w:pPr>
    <w:rPr>
      <w:b/>
      <w:sz w:val="32"/>
      <w:szCs w:val="20"/>
    </w:rPr>
  </w:style>
  <w:style w:type="paragraph" w:styleId="3">
    <w:name w:val="heading 3"/>
    <w:basedOn w:val="a"/>
    <w:next w:val="a"/>
    <w:link w:val="30"/>
    <w:qFormat/>
    <w:pPr>
      <w:keepNext/>
      <w:keepLines/>
      <w:spacing w:before="260" w:after="260" w:line="416" w:lineRule="atLeast"/>
      <w:outlineLvl w:val="2"/>
    </w:pPr>
    <w:rPr>
      <w:b/>
      <w:sz w:val="28"/>
      <w:szCs w:val="20"/>
    </w:rPr>
  </w:style>
  <w:style w:type="paragraph" w:styleId="4">
    <w:name w:val="heading 4"/>
    <w:basedOn w:val="a"/>
    <w:next w:val="a"/>
    <w:link w:val="40"/>
    <w:qFormat/>
    <w:pPr>
      <w:keepNext/>
      <w:widowControl/>
      <w:tabs>
        <w:tab w:val="left" w:pos="2356"/>
      </w:tabs>
      <w:spacing w:before="240" w:after="60" w:line="360" w:lineRule="auto"/>
      <w:outlineLvl w:val="3"/>
    </w:pPr>
    <w:rPr>
      <w:rFonts w:ascii="宋体" w:hAnsi="Arial" w:hint="eastAsia"/>
      <w:b/>
      <w:kern w:val="0"/>
      <w:sz w:val="24"/>
      <w:szCs w:val="20"/>
    </w:rPr>
  </w:style>
  <w:style w:type="paragraph" w:styleId="5">
    <w:name w:val="heading 5"/>
    <w:basedOn w:val="a"/>
    <w:next w:val="a"/>
    <w:link w:val="50"/>
    <w:qFormat/>
    <w:pPr>
      <w:keepNext/>
      <w:keepLines/>
      <w:numPr>
        <w:ilvl w:val="4"/>
        <w:numId w:val="1"/>
      </w:numPr>
      <w:tabs>
        <w:tab w:val="left" w:pos="3141"/>
      </w:tabs>
      <w:adjustRightInd w:val="0"/>
      <w:spacing w:before="280" w:after="290" w:line="376" w:lineRule="atLeast"/>
      <w:ind w:left="0" w:firstLine="0"/>
      <w:textAlignment w:val="baseline"/>
      <w:outlineLvl w:val="4"/>
    </w:pPr>
    <w:rPr>
      <w:rFonts w:ascii="宋体" w:eastAsia="仿宋_GB2312"/>
      <w:b/>
      <w:kern w:val="0"/>
      <w:sz w:val="28"/>
      <w:szCs w:val="20"/>
    </w:rPr>
  </w:style>
  <w:style w:type="paragraph" w:styleId="6">
    <w:name w:val="heading 6"/>
    <w:basedOn w:val="a"/>
    <w:next w:val="a"/>
    <w:link w:val="60"/>
    <w:qFormat/>
    <w:pPr>
      <w:keepNext/>
      <w:keepLines/>
      <w:numPr>
        <w:ilvl w:val="5"/>
        <w:numId w:val="1"/>
      </w:numPr>
      <w:tabs>
        <w:tab w:val="left" w:pos="3926"/>
      </w:tabs>
      <w:adjustRightInd w:val="0"/>
      <w:spacing w:before="240" w:after="64" w:line="320" w:lineRule="atLeast"/>
      <w:ind w:left="0" w:firstLine="0"/>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numPr>
        <w:ilvl w:val="6"/>
        <w:numId w:val="1"/>
      </w:numPr>
      <w:tabs>
        <w:tab w:val="left" w:pos="4711"/>
      </w:tabs>
      <w:adjustRightInd w:val="0"/>
      <w:spacing w:before="240" w:after="64" w:line="320" w:lineRule="atLeast"/>
      <w:ind w:left="0" w:firstLine="0"/>
      <w:textAlignment w:val="baseline"/>
      <w:outlineLvl w:val="6"/>
    </w:pPr>
    <w:rPr>
      <w:rFonts w:ascii="宋体" w:eastAsia="仿宋_GB2312"/>
      <w:b/>
      <w:kern w:val="0"/>
      <w:sz w:val="24"/>
      <w:szCs w:val="20"/>
    </w:rPr>
  </w:style>
  <w:style w:type="paragraph" w:styleId="8">
    <w:name w:val="heading 8"/>
    <w:basedOn w:val="a"/>
    <w:next w:val="a"/>
    <w:link w:val="80"/>
    <w:qFormat/>
    <w:pPr>
      <w:keepNext/>
      <w:keepLines/>
      <w:numPr>
        <w:ilvl w:val="7"/>
        <w:numId w:val="1"/>
      </w:numPr>
      <w:tabs>
        <w:tab w:val="left" w:pos="5136"/>
      </w:tabs>
      <w:adjustRightInd w:val="0"/>
      <w:spacing w:before="240" w:after="64" w:line="320" w:lineRule="atLeast"/>
      <w:ind w:left="0" w:firstLine="0"/>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numPr>
        <w:ilvl w:val="8"/>
        <w:numId w:val="1"/>
      </w:numPr>
      <w:tabs>
        <w:tab w:val="left" w:pos="5922"/>
      </w:tabs>
      <w:adjustRightInd w:val="0"/>
      <w:spacing w:before="240" w:after="64" w:line="320" w:lineRule="atLeast"/>
      <w:ind w:left="0" w:firstLine="0"/>
      <w:textAlignment w:val="baseline"/>
      <w:outlineLvl w:val="8"/>
    </w:pPr>
    <w:rPr>
      <w:rFonts w:ascii="Arial" w:eastAsia="黑体" w:hAnsi="Arial"/>
      <w:kern w:val="0"/>
      <w:sz w:val="28"/>
      <w:szCs w:val="20"/>
    </w:rPr>
  </w:style>
  <w:style w:type="character" w:default="1" w:styleId="a1">
    <w:name w:val="Default Paragraph Font"/>
    <w:uiPriority w:val="1"/>
    <w:unhideWhenUsed/>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Char6">
    <w:name w:val="Char Char6"/>
    <w:rPr>
      <w:rFonts w:ascii="宋体" w:eastAsia="宋体" w:hAnsi="Courier New" w:hint="eastAsia"/>
      <w:kern w:val="2"/>
      <w:sz w:val="21"/>
      <w:lang w:val="en-US" w:eastAsia="zh-CN" w:bidi="ar-SA"/>
    </w:rPr>
  </w:style>
  <w:style w:type="character" w:customStyle="1" w:styleId="h4Char">
    <w:name w:val="h4 Char"/>
    <w:aliases w:val="H4 Char,4 Char,4heading Char,PIM 4 Char,h41 Char,sect 1.2.3.4 Char,Ref Heading 1 Char,rh1 Char,sect 1.2.3.41 Char,Ref Heading 11 Char,rh11 Char,sect 1.2.3.42 Char,Ref Heading 12 Char,rh12 Char,sect 1.2.3.411 Char,Ref Heading 111 Char,rh111 Char"/>
    <w:locked/>
    <w:rPr>
      <w:rFonts w:ascii="宋体" w:eastAsia="宋体" w:hAnsi="Arial" w:hint="eastAsia"/>
      <w:b/>
      <w:bCs w:val="0"/>
      <w:sz w:val="24"/>
      <w:lang w:val="en-US" w:eastAsia="zh-CN" w:bidi="ar-SA"/>
    </w:rPr>
  </w:style>
  <w:style w:type="character" w:styleId="a4">
    <w:name w:val="page number"/>
    <w:basedOn w:val="a1"/>
  </w:style>
  <w:style w:type="character" w:customStyle="1" w:styleId="31">
    <w:name w:val="正文文本 3 字符"/>
    <w:link w:val="32"/>
    <w:rPr>
      <w:rFonts w:ascii="Times New Roman" w:eastAsia="宋体" w:hAnsi="Times New Roman" w:cs="Times New Roman"/>
      <w:sz w:val="16"/>
      <w:szCs w:val="16"/>
    </w:rPr>
  </w:style>
  <w:style w:type="character" w:customStyle="1" w:styleId="style18">
    <w:name w:val="style18"/>
    <w:basedOn w:val="a1"/>
  </w:style>
  <w:style w:type="character" w:styleId="a5">
    <w:name w:val="FollowedHyperlink"/>
    <w:rPr>
      <w:color w:val="800080"/>
      <w:u w:val="single"/>
    </w:rPr>
  </w:style>
  <w:style w:type="character" w:customStyle="1" w:styleId="a6">
    <w:name w:val="页眉 字符"/>
    <w:link w:val="a7"/>
    <w:uiPriority w:val="99"/>
    <w:rPr>
      <w:rFonts w:ascii="Times New Roman" w:eastAsia="宋体" w:hAnsi="Times New Roman" w:cs="Times New Roman"/>
      <w:sz w:val="18"/>
      <w:szCs w:val="18"/>
    </w:rPr>
  </w:style>
  <w:style w:type="character" w:customStyle="1" w:styleId="a8">
    <w:name w:val="批注文字 字符"/>
    <w:link w:val="a9"/>
    <w:semiHidden/>
    <w:qFormat/>
    <w:rPr>
      <w:rFonts w:ascii="Times New Roman" w:hAnsi="Times New Roman"/>
      <w:kern w:val="2"/>
      <w:sz w:val="21"/>
      <w:szCs w:val="24"/>
    </w:rPr>
  </w:style>
  <w:style w:type="character" w:styleId="aa">
    <w:name w:val="Hyperlink"/>
    <w:rPr>
      <w:color w:val="0000FF"/>
      <w:u w:val="single"/>
    </w:rPr>
  </w:style>
  <w:style w:type="character" w:customStyle="1" w:styleId="90">
    <w:name w:val="标题 9 字符"/>
    <w:link w:val="9"/>
    <w:rPr>
      <w:rFonts w:ascii="Arial" w:eastAsia="黑体" w:hAnsi="Arial" w:cs="Times New Roman"/>
      <w:kern w:val="0"/>
      <w:sz w:val="28"/>
      <w:szCs w:val="20"/>
    </w:rPr>
  </w:style>
  <w:style w:type="character" w:styleId="ab">
    <w:name w:val="Strong"/>
    <w:qFormat/>
    <w:rPr>
      <w:b/>
      <w:bCs/>
    </w:rPr>
  </w:style>
  <w:style w:type="character" w:customStyle="1" w:styleId="CharCharCharChar">
    <w:name w:val="规范正文 Char Char Char Char"/>
    <w:rPr>
      <w:rFonts w:eastAsia="宋体"/>
      <w:kern w:val="2"/>
      <w:sz w:val="24"/>
      <w:szCs w:val="24"/>
      <w:lang w:val="en-US" w:eastAsia="zh-CN" w:bidi="ar-SA"/>
    </w:rPr>
  </w:style>
  <w:style w:type="character" w:customStyle="1" w:styleId="80">
    <w:name w:val="标题 8 字符"/>
    <w:link w:val="8"/>
    <w:rPr>
      <w:rFonts w:ascii="Arial" w:eastAsia="黑体" w:hAnsi="Arial" w:cs="Times New Roman"/>
      <w:kern w:val="0"/>
      <w:sz w:val="24"/>
      <w:szCs w:val="20"/>
    </w:rPr>
  </w:style>
  <w:style w:type="character" w:customStyle="1" w:styleId="70">
    <w:name w:val="标题 7 字符"/>
    <w:link w:val="7"/>
    <w:rPr>
      <w:rFonts w:ascii="宋体" w:eastAsia="仿宋_GB2312" w:hAnsi="Times New Roman" w:cs="Times New Roman"/>
      <w:b/>
      <w:kern w:val="0"/>
      <w:sz w:val="24"/>
      <w:szCs w:val="20"/>
    </w:rPr>
  </w:style>
  <w:style w:type="character" w:customStyle="1" w:styleId="Char">
    <w:name w:val="纯文本 Char"/>
    <w:link w:val="ac"/>
    <w:uiPriority w:val="99"/>
    <w:semiHidden/>
    <w:rPr>
      <w:rFonts w:ascii="宋体" w:eastAsia="宋体" w:hAnsi="Courier New" w:cs="Courier New"/>
      <w:szCs w:val="21"/>
    </w:rPr>
  </w:style>
  <w:style w:type="character" w:customStyle="1" w:styleId="ad">
    <w:name w:val="日期 字符"/>
    <w:link w:val="ae"/>
    <w:qFormat/>
    <w:rPr>
      <w:rFonts w:ascii="Times New Roman" w:eastAsia="宋体" w:hAnsi="Times New Roman" w:cs="Times New Roman"/>
      <w:szCs w:val="20"/>
    </w:rPr>
  </w:style>
  <w:style w:type="character" w:customStyle="1" w:styleId="40">
    <w:name w:val="标题 4 字符"/>
    <w:link w:val="4"/>
    <w:rPr>
      <w:rFonts w:ascii="宋体" w:eastAsia="宋体" w:hAnsi="Arial" w:cs="Times New Roman"/>
      <w:b/>
      <w:kern w:val="0"/>
      <w:sz w:val="24"/>
      <w:szCs w:val="20"/>
    </w:rPr>
  </w:style>
  <w:style w:type="character" w:customStyle="1" w:styleId="af">
    <w:name w:val="文档结构图 字符"/>
    <w:link w:val="af0"/>
    <w:semiHidden/>
    <w:rPr>
      <w:rFonts w:ascii="Times New Roman" w:eastAsia="宋体" w:hAnsi="Times New Roman" w:cs="Times New Roman"/>
      <w:szCs w:val="24"/>
      <w:shd w:val="clear" w:color="auto" w:fill="000080"/>
    </w:rPr>
  </w:style>
  <w:style w:type="character" w:customStyle="1" w:styleId="10">
    <w:name w:val="标题 1 字符"/>
    <w:link w:val="1"/>
    <w:rPr>
      <w:rFonts w:ascii="Times New Roman" w:eastAsia="宋体" w:hAnsi="Times New Roman" w:cs="Times New Roman"/>
      <w:b/>
      <w:kern w:val="44"/>
      <w:sz w:val="36"/>
      <w:szCs w:val="20"/>
    </w:rPr>
  </w:style>
  <w:style w:type="character" w:customStyle="1" w:styleId="font01">
    <w:name w:val="font01"/>
    <w:rPr>
      <w:rFonts w:ascii="宋体" w:eastAsia="宋体" w:hAnsi="宋体" w:cs="宋体" w:hint="eastAsia"/>
      <w:i w:val="0"/>
      <w:color w:val="000000"/>
      <w:sz w:val="21"/>
      <w:szCs w:val="21"/>
      <w:u w:val="single"/>
    </w:rPr>
  </w:style>
  <w:style w:type="character" w:customStyle="1" w:styleId="af1">
    <w:name w:val="纯文本 字符"/>
    <w:link w:val="ac"/>
    <w:locked/>
    <w:rPr>
      <w:rFonts w:ascii="宋体" w:eastAsia="宋体" w:hAnsi="Courier New" w:cs="Times New Roman"/>
      <w:szCs w:val="20"/>
    </w:rPr>
  </w:style>
  <w:style w:type="character" w:customStyle="1" w:styleId="font51">
    <w:name w:val="font51"/>
    <w:rPr>
      <w:rFonts w:ascii="宋体" w:eastAsia="宋体" w:hAnsi="宋体" w:cs="宋体" w:hint="eastAsia"/>
      <w:i w:val="0"/>
      <w:color w:val="000000"/>
      <w:sz w:val="21"/>
      <w:szCs w:val="21"/>
      <w:u w:val="none"/>
    </w:rPr>
  </w:style>
  <w:style w:type="character" w:customStyle="1" w:styleId="af2">
    <w:name w:val="批注框文本 字符"/>
    <w:link w:val="af3"/>
    <w:rPr>
      <w:rFonts w:ascii="Times New Roman" w:eastAsia="宋体" w:hAnsi="Times New Roman" w:cs="Times New Roman"/>
      <w:sz w:val="18"/>
      <w:szCs w:val="18"/>
    </w:rPr>
  </w:style>
  <w:style w:type="character" w:customStyle="1" w:styleId="60">
    <w:name w:val="标题 6 字符"/>
    <w:link w:val="6"/>
    <w:rPr>
      <w:rFonts w:ascii="Arial" w:eastAsia="黑体" w:hAnsi="Arial" w:cs="Times New Roman"/>
      <w:b/>
      <w:kern w:val="0"/>
      <w:sz w:val="24"/>
      <w:szCs w:val="20"/>
    </w:rPr>
  </w:style>
  <w:style w:type="character" w:customStyle="1" w:styleId="af4">
    <w:name w:val="正文文本 字符"/>
    <w:link w:val="af5"/>
    <w:rPr>
      <w:rFonts w:ascii="Times New Roman" w:eastAsia="隶书" w:hAnsi="Times New Roman" w:cs="Times New Roman"/>
      <w:b/>
      <w:kern w:val="0"/>
      <w:sz w:val="44"/>
      <w:szCs w:val="20"/>
    </w:rPr>
  </w:style>
  <w:style w:type="character" w:customStyle="1" w:styleId="50">
    <w:name w:val="标题 5 字符"/>
    <w:link w:val="5"/>
    <w:rPr>
      <w:rFonts w:ascii="宋体" w:eastAsia="仿宋_GB2312" w:hAnsi="Times New Roman" w:cs="Times New Roman"/>
      <w:b/>
      <w:kern w:val="0"/>
      <w:sz w:val="28"/>
      <w:szCs w:val="20"/>
    </w:rPr>
  </w:style>
  <w:style w:type="character" w:customStyle="1" w:styleId="af6">
    <w:name w:val="页脚 字符"/>
    <w:link w:val="af7"/>
    <w:uiPriority w:val="99"/>
    <w:qFormat/>
    <w:rPr>
      <w:rFonts w:ascii="Times New Roman" w:eastAsia="宋体" w:hAnsi="Times New Roman" w:cs="Times New Roman"/>
      <w:sz w:val="18"/>
      <w:szCs w:val="18"/>
    </w:rPr>
  </w:style>
  <w:style w:type="character" w:customStyle="1" w:styleId="30">
    <w:name w:val="标题 3 字符"/>
    <w:link w:val="3"/>
    <w:rPr>
      <w:rFonts w:ascii="Times New Roman" w:eastAsia="宋体" w:hAnsi="Times New Roman" w:cs="Times New Roman"/>
      <w:b/>
      <w:sz w:val="28"/>
      <w:szCs w:val="20"/>
    </w:rPr>
  </w:style>
  <w:style w:type="character" w:customStyle="1" w:styleId="HTML">
    <w:name w:val="HTML 预设格式 字符"/>
    <w:link w:val="HTML0"/>
    <w:rPr>
      <w:rFonts w:ascii="Arial" w:eastAsia="宋体" w:hAnsi="Arial" w:cs="Arial"/>
      <w:kern w:val="0"/>
      <w:szCs w:val="21"/>
    </w:rPr>
  </w:style>
  <w:style w:type="character" w:customStyle="1" w:styleId="20">
    <w:name w:val="标题 2 字符"/>
    <w:link w:val="2"/>
    <w:rPr>
      <w:rFonts w:ascii="Times New Roman" w:eastAsia="宋体" w:hAnsi="Times New Roman" w:cs="Times New Roman"/>
      <w:b/>
      <w:sz w:val="32"/>
      <w:szCs w:val="20"/>
    </w:rPr>
  </w:style>
  <w:style w:type="character" w:customStyle="1" w:styleId="af8">
    <w:name w:val="正文文本缩进 字符"/>
    <w:link w:val="af9"/>
    <w:rPr>
      <w:rFonts w:ascii="宋体" w:eastAsia="宋体" w:hAnsi="Times New Roman" w:cs="Times New Roman"/>
      <w:sz w:val="28"/>
      <w:szCs w:val="20"/>
    </w:rPr>
  </w:style>
  <w:style w:type="character" w:customStyle="1" w:styleId="msoins0">
    <w:name w:val="msoins"/>
    <w:basedOn w:val="a1"/>
    <w:qFormat/>
  </w:style>
  <w:style w:type="paragraph" w:styleId="32">
    <w:name w:val="Body Text 3"/>
    <w:basedOn w:val="a"/>
    <w:link w:val="31"/>
    <w:pPr>
      <w:spacing w:after="120"/>
    </w:pPr>
    <w:rPr>
      <w:sz w:val="16"/>
      <w:szCs w:val="16"/>
    </w:rPr>
  </w:style>
  <w:style w:type="paragraph" w:customStyle="1" w:styleId="xl53">
    <w:name w:val="xl53"/>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szCs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6">
    <w:name w:val="font6"/>
    <w:basedOn w:val="a"/>
    <w:pPr>
      <w:widowControl/>
      <w:spacing w:before="100" w:beforeAutospacing="1" w:after="100" w:afterAutospacing="1"/>
      <w:jc w:val="left"/>
    </w:pPr>
    <w:rPr>
      <w:rFonts w:ascii="宋体" w:hAnsi="宋体" w:hint="eastAsia"/>
      <w:kern w:val="0"/>
      <w:sz w:val="20"/>
      <w:szCs w:val="20"/>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customStyle="1" w:styleId="xl41">
    <w:name w:val="xl4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styleId="21">
    <w:name w:val="List 2"/>
    <w:basedOn w:val="a"/>
    <w:pPr>
      <w:ind w:leftChars="200" w:left="100" w:hangingChars="200" w:hanging="200"/>
    </w:pPr>
    <w:rPr>
      <w:sz w:val="28"/>
    </w:rPr>
  </w:style>
  <w:style w:type="paragraph" w:customStyle="1" w:styleId="font11">
    <w:name w:val="font11"/>
    <w:basedOn w:val="a"/>
    <w:pPr>
      <w:widowControl/>
      <w:spacing w:before="100" w:beforeAutospacing="1" w:after="100" w:afterAutospacing="1"/>
      <w:jc w:val="left"/>
    </w:pPr>
    <w:rPr>
      <w:rFonts w:ascii="宋体" w:hAnsi="宋体" w:hint="eastAsia"/>
      <w:kern w:val="0"/>
      <w:sz w:val="20"/>
      <w:szCs w:val="20"/>
    </w:rPr>
  </w:style>
  <w:style w:type="paragraph" w:styleId="afa">
    <w:name w:val="Normal (Web)"/>
    <w:basedOn w:val="a"/>
    <w:pPr>
      <w:widowControl/>
      <w:spacing w:before="100" w:beforeAutospacing="1" w:after="100" w:afterAutospacing="1"/>
      <w:jc w:val="left"/>
    </w:pPr>
    <w:rPr>
      <w:rFonts w:ascii="宋体" w:hAnsi="宋体"/>
      <w:kern w:val="0"/>
      <w:sz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kern w:val="0"/>
      <w:sz w:val="20"/>
      <w:szCs w:val="20"/>
    </w:rPr>
  </w:style>
  <w:style w:type="paragraph" w:styleId="a7">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paragraph" w:styleId="af3">
    <w:name w:val="Balloon Text"/>
    <w:basedOn w:val="a"/>
    <w:link w:val="af2"/>
    <w:rPr>
      <w:sz w:val="18"/>
      <w:szCs w:val="18"/>
    </w:rPr>
  </w:style>
  <w:style w:type="paragraph" w:customStyle="1" w:styleId="378020">
    <w:name w:val="样式 标题 3 + (中文) 黑体 小四 非加粗 段前: 7.8 磅 段后: 0 磅 行距: 固定值 20 磅"/>
    <w:basedOn w:val="3"/>
    <w:pPr>
      <w:spacing w:before="0" w:after="0" w:line="400" w:lineRule="exact"/>
    </w:pPr>
    <w:rPr>
      <w:rFonts w:eastAsia="黑体" w:cs="宋体"/>
      <w:b w:val="0"/>
      <w:sz w:val="24"/>
    </w:rPr>
  </w:style>
  <w:style w:type="paragraph" w:styleId="a0">
    <w:name w:val="Normal Indent"/>
    <w:basedOn w:val="a"/>
    <w:pPr>
      <w:ind w:firstLine="425"/>
    </w:pPr>
    <w:rPr>
      <w:szCs w:val="20"/>
    </w:rPr>
  </w:style>
  <w:style w:type="paragraph" w:customStyle="1" w:styleId="Char0">
    <w:name w:val="Char"/>
    <w:basedOn w:val="a"/>
    <w:next w:val="a"/>
    <w:pPr>
      <w:widowControl/>
      <w:spacing w:after="160" w:line="240" w:lineRule="exact"/>
      <w:jc w:val="left"/>
    </w:pPr>
    <w:rPr>
      <w:rFonts w:ascii="Verdana" w:hAnsi="Verdana"/>
      <w:kern w:val="0"/>
      <w:sz w:val="20"/>
      <w:szCs w:val="20"/>
      <w:lang w:eastAsia="en-US"/>
    </w:rPr>
  </w:style>
  <w:style w:type="paragraph" w:styleId="afb">
    <w:name w:val="Title"/>
    <w:basedOn w:val="a"/>
    <w:next w:val="a"/>
    <w:uiPriority w:val="10"/>
    <w:qFormat/>
    <w:pPr>
      <w:spacing w:before="240" w:after="60"/>
      <w:jc w:val="center"/>
      <w:outlineLvl w:val="0"/>
    </w:pPr>
    <w:rPr>
      <w:rFonts w:ascii="Cambria" w:hAnsi="Cambria"/>
      <w:b/>
      <w:bCs/>
      <w:sz w:val="32"/>
      <w:szCs w:val="32"/>
    </w:rPr>
  </w:style>
  <w:style w:type="paragraph" w:customStyle="1" w:styleId="CharChar1CharCharCharCharChar1CharCharCharChar">
    <w:name w:val="Char Char1 Char Char Char Char Char1 Char Char Char Char"/>
    <w:basedOn w:val="af0"/>
    <w:rPr>
      <w:rFonts w:ascii="Tahoma" w:eastAsia="仿宋_GB2312" w:hAnsi="Tahoma"/>
      <w:sz w:val="30"/>
      <w:szCs w:val="30"/>
    </w:rPr>
  </w:style>
  <w:style w:type="paragraph" w:customStyle="1" w:styleId="xl52">
    <w:name w:val="xl52"/>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63">
    <w:name w:val="xl6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styleId="af0">
    <w:name w:val="Document Map"/>
    <w:basedOn w:val="a"/>
    <w:link w:val="af"/>
    <w:semiHidden/>
    <w:pPr>
      <w:shd w:val="clear" w:color="auto" w:fill="000080"/>
    </w:pPr>
  </w:style>
  <w:style w:type="paragraph" w:styleId="af5">
    <w:name w:val="Body Text"/>
    <w:basedOn w:val="a"/>
    <w:link w:val="af4"/>
    <w:pPr>
      <w:widowControl/>
      <w:spacing w:line="320" w:lineRule="atLeast"/>
    </w:pPr>
    <w:rPr>
      <w:rFonts w:eastAsia="隶书"/>
      <w:b/>
      <w:kern w:val="0"/>
      <w:sz w:val="44"/>
      <w:szCs w:val="20"/>
    </w:rPr>
  </w:style>
  <w:style w:type="paragraph" w:styleId="ae">
    <w:name w:val="Date"/>
    <w:basedOn w:val="a"/>
    <w:next w:val="a"/>
    <w:link w:val="ad"/>
    <w:qFormat/>
    <w:rPr>
      <w:szCs w:val="20"/>
    </w:rPr>
  </w:style>
  <w:style w:type="paragraph" w:customStyle="1" w:styleId="CharChar">
    <w:name w:val="规范正文 Char Char"/>
    <w:basedOn w:val="a"/>
    <w:pPr>
      <w:adjustRightInd w:val="0"/>
      <w:spacing w:line="360" w:lineRule="auto"/>
      <w:ind w:left="227" w:firstLine="454"/>
      <w:textAlignment w:val="baseline"/>
    </w:pPr>
    <w:rPr>
      <w:kern w:val="0"/>
      <w:sz w:val="24"/>
      <w:szCs w:val="20"/>
    </w:rPr>
  </w:style>
  <w:style w:type="paragraph" w:styleId="af9">
    <w:name w:val="Body Text Indent"/>
    <w:basedOn w:val="a"/>
    <w:link w:val="af8"/>
    <w:pPr>
      <w:ind w:firstLine="570"/>
    </w:pPr>
    <w:rPr>
      <w:rFonts w:ascii="宋体" w:hint="eastAsia"/>
      <w:sz w:val="28"/>
      <w:szCs w:val="20"/>
    </w:rPr>
  </w:style>
  <w:style w:type="paragraph" w:customStyle="1" w:styleId="xl73">
    <w:name w:val="xl73"/>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styleId="a9">
    <w:name w:val="annotation text"/>
    <w:basedOn w:val="a"/>
    <w:link w:val="a8"/>
    <w:semiHidden/>
    <w:qFormat/>
    <w:pPr>
      <w:jc w:val="left"/>
    </w:pPr>
  </w:style>
  <w:style w:type="paragraph" w:customStyle="1" w:styleId="40864188">
    <w:name w:val="样式 标题 4 + 左侧:  0 厘米 悬挂缩进: 8.64 字符 行距: 最小值 18.8 磅"/>
    <w:basedOn w:val="4"/>
    <w:pPr>
      <w:keepLines/>
      <w:widowControl w:val="0"/>
      <w:tabs>
        <w:tab w:val="clear" w:pos="2356"/>
      </w:tabs>
      <w:spacing w:before="120" w:after="120"/>
      <w:ind w:left="862" w:hanging="862"/>
    </w:pPr>
    <w:rPr>
      <w:rFonts w:ascii="Arial" w:hint="default"/>
      <w:bCs/>
      <w:kern w:val="2"/>
      <w:szCs w:val="24"/>
    </w:rPr>
  </w:style>
  <w:style w:type="paragraph" w:customStyle="1" w:styleId="xl46">
    <w:name w:val="xl46"/>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xl62">
    <w:name w:val="xl6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styleId="ac">
    <w:name w:val="Plain Text"/>
    <w:basedOn w:val="a"/>
    <w:link w:val="af1"/>
    <w:rPr>
      <w:rFonts w:ascii="宋体" w:hAnsi="Courier New"/>
      <w:szCs w:val="20"/>
    </w:rPr>
  </w:style>
  <w:style w:type="paragraph" w:customStyle="1" w:styleId="xl43">
    <w:name w:val="xl43"/>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styleId="af7">
    <w:name w:val="footer"/>
    <w:basedOn w:val="a"/>
    <w:link w:val="af6"/>
    <w:uiPriority w:val="99"/>
    <w:pPr>
      <w:tabs>
        <w:tab w:val="center" w:pos="4153"/>
        <w:tab w:val="right" w:pos="8306"/>
      </w:tabs>
      <w:snapToGrid w:val="0"/>
      <w:jc w:val="left"/>
    </w:pPr>
    <w:rPr>
      <w:sz w:val="18"/>
      <w:szCs w:val="18"/>
    </w:rPr>
  </w:style>
  <w:style w:type="paragraph" w:customStyle="1" w:styleId="2002">
    <w:name w:val="样式 标题 2 + 左侧:  0 厘米 首行缩进:  0 厘米 右侧:  2 字符"/>
    <w:basedOn w:val="2"/>
    <w:pPr>
      <w:spacing w:before="120" w:after="120" w:line="360" w:lineRule="auto"/>
      <w:ind w:rightChars="200" w:right="420"/>
    </w:pPr>
    <w:rPr>
      <w:rFonts w:ascii="Arial" w:eastAsia="黑体" w:hAnsi="Arial"/>
      <w:bCs/>
      <w:sz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CharCharChar">
    <w:name w:val="规范正文 Char Char Char"/>
    <w:basedOn w:val="a"/>
    <w:pPr>
      <w:adjustRightInd w:val="0"/>
      <w:spacing w:line="360" w:lineRule="auto"/>
      <w:ind w:left="227" w:firstLine="454"/>
      <w:textAlignment w:val="baseline"/>
    </w:pPr>
    <w:rPr>
      <w:sz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47">
    <w:name w:val="xl47"/>
    <w:basedOn w:val="a"/>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70">
    <w:name w:val="xl70"/>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xl45">
    <w:name w:val="xl45"/>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font12">
    <w:name w:val="font12"/>
    <w:basedOn w:val="a"/>
    <w:pPr>
      <w:widowControl/>
      <w:spacing w:before="100" w:beforeAutospacing="1" w:after="100" w:afterAutospacing="1"/>
      <w:jc w:val="left"/>
    </w:pPr>
    <w:rPr>
      <w:kern w:val="0"/>
      <w:sz w:val="20"/>
      <w:szCs w:val="20"/>
    </w:rPr>
  </w:style>
  <w:style w:type="paragraph" w:customStyle="1" w:styleId="afc">
    <w:name w:val="一级条标题"/>
    <w:basedOn w:val="a"/>
    <w:next w:val="a"/>
    <w:pPr>
      <w:widowControl/>
      <w:tabs>
        <w:tab w:val="left" w:pos="1260"/>
      </w:tabs>
      <w:ind w:left="1260" w:hanging="420"/>
      <w:outlineLvl w:val="2"/>
    </w:pPr>
    <w:rPr>
      <w:rFonts w:ascii="黑体" w:eastAsia="黑体"/>
      <w:kern w:val="0"/>
      <w:sz w:val="24"/>
      <w:szCs w:val="20"/>
    </w:rPr>
  </w:style>
  <w:style w:type="paragraph" w:customStyle="1" w:styleId="font10">
    <w:name w:val="font10"/>
    <w:basedOn w:val="a"/>
    <w:pPr>
      <w:widowControl/>
      <w:spacing w:before="100" w:beforeAutospacing="1" w:after="100" w:afterAutospacing="1"/>
      <w:jc w:val="left"/>
    </w:pPr>
    <w:rPr>
      <w:rFonts w:ascii="Arial Narrow" w:hAnsi="Arial Narrow"/>
      <w:kern w:val="0"/>
      <w:sz w:val="20"/>
      <w:szCs w:val="20"/>
    </w:rPr>
  </w:style>
  <w:style w:type="paragraph" w:customStyle="1" w:styleId="xl48">
    <w:name w:val="xl48"/>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61">
    <w:name w:val="xl61"/>
    <w:basedOn w:val="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xl50">
    <w:name w:val="xl50"/>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54">
    <w:name w:val="xl54"/>
    <w:basedOn w:val="a"/>
    <w:pPr>
      <w:widowControl/>
      <w:spacing w:before="100" w:beforeAutospacing="1" w:after="100" w:afterAutospacing="1"/>
      <w:jc w:val="left"/>
      <w:textAlignment w:val="center"/>
    </w:pPr>
    <w:rPr>
      <w:rFonts w:ascii="宋体" w:hAnsi="宋体"/>
      <w:kern w:val="0"/>
      <w:sz w:val="20"/>
      <w:szCs w:val="20"/>
    </w:rPr>
  </w:style>
  <w:style w:type="paragraph" w:customStyle="1" w:styleId="20505">
    <w:name w:val="样式 标题 2 + 小二 段前: 0.5 行 段后: 0.5 行"/>
    <w:basedOn w:val="2"/>
    <w:pPr>
      <w:keepLines w:val="0"/>
      <w:spacing w:beforeLines="50" w:afterLines="50" w:line="360" w:lineRule="auto"/>
    </w:pPr>
    <w:rPr>
      <w:rFonts w:ascii="宋体"/>
      <w:bCs/>
      <w:sz w:val="30"/>
      <w:szCs w:val="3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2">
    <w:name w:val="xl42"/>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57">
    <w:name w:val="xl57"/>
    <w:basedOn w:val="a"/>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11115">
    <w:name w:val="样式 宋体 小四 首行缩进:  1.11 厘米 行距: 1.5 倍行距"/>
    <w:basedOn w:val="a"/>
    <w:pPr>
      <w:spacing w:line="360" w:lineRule="auto"/>
      <w:ind w:leftChars="337" w:left="708" w:firstLine="1"/>
    </w:pPr>
    <w:rPr>
      <w:rFonts w:ascii="宋体"/>
      <w:sz w:val="24"/>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ParaCharCharCharCharCharCharCharCharChar1CharCharCharChar">
    <w:name w:val="默认段落字体 Para Char Char Char Char Char Char Char Char Char1 Char Char Char Char"/>
    <w:basedOn w:val="a"/>
    <w:rPr>
      <w:rFonts w:ascii="Tahoma" w:hAnsi="Tahoma"/>
      <w:sz w:val="24"/>
      <w:szCs w:val="20"/>
    </w:rPr>
  </w:style>
  <w:style w:type="paragraph" w:customStyle="1" w:styleId="afd">
    <w:name w:val="二级条标题"/>
    <w:basedOn w:val="afc"/>
    <w:next w:val="a"/>
    <w:pPr>
      <w:tabs>
        <w:tab w:val="left" w:pos="1290"/>
      </w:tabs>
      <w:ind w:left="1290" w:hanging="720"/>
      <w:outlineLvl w:val="3"/>
    </w:pPr>
  </w:style>
  <w:style w:type="paragraph" w:customStyle="1" w:styleId="11">
    <w:name w:val="列出段落1"/>
    <w:basedOn w:val="a"/>
    <w:semiHidden/>
    <w:pPr>
      <w:adjustRightInd w:val="0"/>
      <w:spacing w:line="312" w:lineRule="atLeast"/>
      <w:ind w:firstLineChars="200" w:firstLine="420"/>
    </w:pPr>
    <w:rPr>
      <w:kern w:val="0"/>
      <w:szCs w:val="20"/>
    </w:rPr>
  </w:style>
  <w:style w:type="paragraph" w:customStyle="1" w:styleId="font9">
    <w:name w:val="font9"/>
    <w:basedOn w:val="a"/>
    <w:pPr>
      <w:widowControl/>
      <w:spacing w:before="100" w:beforeAutospacing="1" w:after="100" w:afterAutospacing="1"/>
      <w:jc w:val="left"/>
    </w:pPr>
    <w:rPr>
      <w:b/>
      <w:bCs/>
      <w:kern w:val="0"/>
      <w:sz w:val="20"/>
      <w:szCs w:val="20"/>
    </w:rPr>
  </w:style>
  <w:style w:type="paragraph" w:customStyle="1" w:styleId="xl58">
    <w:name w:val="xl58"/>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7">
    <w:name w:val="font7"/>
    <w:basedOn w:val="a"/>
    <w:pPr>
      <w:widowControl/>
      <w:spacing w:before="100" w:beforeAutospacing="1" w:after="100" w:afterAutospacing="1"/>
      <w:jc w:val="left"/>
    </w:pPr>
    <w:rPr>
      <w:kern w:val="0"/>
      <w:sz w:val="20"/>
      <w:szCs w:val="20"/>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56">
    <w:name w:val="xl56"/>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kern w:val="0"/>
      <w:sz w:val="20"/>
      <w:szCs w:val="20"/>
    </w:rPr>
  </w:style>
  <w:style w:type="paragraph" w:customStyle="1" w:styleId="xl44">
    <w:name w:val="xl44"/>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CharChar3">
    <w:name w:val="Char Char3"/>
    <w:basedOn w:val="a"/>
    <w:next w:val="af9"/>
    <w:pPr>
      <w:spacing w:line="360" w:lineRule="auto"/>
      <w:ind w:left="-360" w:firstLine="570"/>
    </w:pPr>
    <w:rPr>
      <w:rFonts w:ascii="仿宋_GB2312" w:eastAsia="仿宋_GB2312"/>
      <w:b/>
      <w:sz w:val="24"/>
      <w:szCs w:val="2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font8">
    <w:name w:val="font8"/>
    <w:basedOn w:val="a"/>
    <w:pPr>
      <w:widowControl/>
      <w:spacing w:before="100" w:beforeAutospacing="1" w:after="100" w:afterAutospacing="1"/>
      <w:jc w:val="left"/>
    </w:pPr>
    <w:rPr>
      <w:rFonts w:ascii="宋体" w:hAnsi="宋体" w:hint="eastAsia"/>
      <w:b/>
      <w:bCs/>
      <w:kern w:val="0"/>
      <w:sz w:val="20"/>
      <w:szCs w:val="20"/>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kern w:val="2"/>
      <w:sz w:val="21"/>
      <w:szCs w:val="22"/>
    </w:rPr>
  </w:style>
  <w:style w:type="paragraph" w:customStyle="1" w:styleId="IBM">
    <w:name w:val="IBM 正文"/>
    <w:basedOn w:val="a"/>
    <w:pPr>
      <w:spacing w:line="400" w:lineRule="exact"/>
    </w:pPr>
    <w:rPr>
      <w:spacing w:val="20"/>
      <w:sz w:val="24"/>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hAnsi="Arial Narrow"/>
      <w:kern w:val="0"/>
      <w:sz w:val="20"/>
      <w:szCs w:val="20"/>
    </w:rPr>
  </w:style>
  <w:style w:type="paragraph" w:customStyle="1" w:styleId="2TimesNewRoman5020">
    <w:name w:val="样式 标题 2 + Times New Roman 四号 非加粗 段前: 5 磅 段后: 0 磅 行距: 固定值 20..."/>
    <w:basedOn w:val="2"/>
    <w:pPr>
      <w:spacing w:before="100" w:after="0" w:line="400" w:lineRule="exact"/>
    </w:pPr>
    <w:rPr>
      <w:rFonts w:eastAsia="黑体" w:cs="宋体"/>
      <w:b w:val="0"/>
      <w:sz w:val="28"/>
    </w:rPr>
  </w:style>
  <w:style w:type="paragraph" w:customStyle="1" w:styleId="xl55">
    <w:name w:val="xl5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xl59">
    <w:name w:val="xl59"/>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60">
    <w:name w:val="xl60"/>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NewNewNewNewNewNewNewNewNewNewNewNewNewNewNewNewNewNewNewNewNewNew">
    <w:name w:val="正文 New New New New New New New New New New New New New New New New New New New New New New"/>
    <w:qFormat/>
    <w:pPr>
      <w:widowControl w:val="0"/>
      <w:jc w:val="both"/>
    </w:pPr>
    <w:rPr>
      <w:kern w:val="2"/>
      <w:sz w:val="21"/>
      <w:szCs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szCs w:val="20"/>
    </w:rPr>
  </w:style>
  <w:style w:type="paragraph" w:customStyle="1" w:styleId="DefaultText">
    <w:name w:val="Default Text"/>
    <w:basedOn w:val="a"/>
    <w:pPr>
      <w:widowControl/>
      <w:overflowPunct w:val="0"/>
      <w:autoSpaceDE w:val="0"/>
      <w:autoSpaceDN w:val="0"/>
      <w:adjustRightInd w:val="0"/>
      <w:jc w:val="left"/>
      <w:textAlignment w:val="baseline"/>
    </w:pPr>
    <w:rPr>
      <w:rFonts w:eastAsia="仿宋_GB2312"/>
      <w:kern w:val="0"/>
      <w:sz w:val="24"/>
      <w:szCs w:val="20"/>
      <w:lang w:val="en-GB"/>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22">
    <w:name w:val="样式 首行缩进:  2 字符"/>
    <w:basedOn w:val="a"/>
    <w:pPr>
      <w:spacing w:line="360" w:lineRule="auto"/>
      <w:ind w:firstLineChars="200" w:firstLine="200"/>
    </w:pPr>
    <w:rPr>
      <w:sz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afe">
    <w:name w:val="缺省文本"/>
    <w:basedOn w:val="a"/>
    <w:pPr>
      <w:widowControl/>
      <w:overflowPunct w:val="0"/>
      <w:autoSpaceDE w:val="0"/>
      <w:autoSpaceDN w:val="0"/>
      <w:adjustRightInd w:val="0"/>
      <w:spacing w:line="360" w:lineRule="auto"/>
      <w:ind w:firstLine="720"/>
      <w:textAlignment w:val="baseline"/>
    </w:pPr>
    <w:rPr>
      <w:rFonts w:ascii="宋体" w:eastAsia="仿宋_GB2312"/>
      <w:kern w:val="0"/>
      <w:sz w:val="28"/>
      <w:szCs w:val="20"/>
      <w:lang w:val="en-US" w:eastAsia="zh-CN"/>
    </w:rPr>
  </w:style>
  <w:style w:type="paragraph" w:customStyle="1" w:styleId="xl49">
    <w:name w:val="xl49"/>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51">
    <w:name w:val="xl51"/>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szCs w:val="20"/>
    </w:rPr>
  </w:style>
  <w:style w:type="paragraph" w:customStyle="1" w:styleId="xl64">
    <w:name w:val="xl6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aff">
    <w:name w:val="可研正文"/>
    <w:basedOn w:val="a"/>
    <w:link w:val="Char1"/>
    <w:autoRedefine/>
    <w:qFormat/>
    <w:rsid w:val="00C11846"/>
    <w:pPr>
      <w:spacing w:line="360" w:lineRule="auto"/>
    </w:pPr>
    <w:rPr>
      <w:rFonts w:ascii="仿宋" w:eastAsia="仿宋" w:hAnsi="仿宋"/>
      <w:sz w:val="28"/>
      <w:szCs w:val="28"/>
    </w:rPr>
  </w:style>
  <w:style w:type="character" w:customStyle="1" w:styleId="Char1">
    <w:name w:val="可研正文 Char"/>
    <w:link w:val="aff"/>
    <w:autoRedefine/>
    <w:qFormat/>
    <w:rsid w:val="00C11846"/>
    <w:rPr>
      <w:rFonts w:ascii="仿宋" w:eastAsia="仿宋" w:hAnsi="仿宋"/>
      <w:kern w:val="2"/>
      <w:sz w:val="28"/>
      <w:szCs w:val="28"/>
    </w:rPr>
  </w:style>
  <w:style w:type="character" w:styleId="aff0">
    <w:name w:val="annotation reference"/>
    <w:uiPriority w:val="99"/>
    <w:semiHidden/>
    <w:unhideWhenUsed/>
    <w:rsid w:val="00FF045F"/>
    <w:rPr>
      <w:sz w:val="21"/>
      <w:szCs w:val="21"/>
    </w:rPr>
  </w:style>
  <w:style w:type="paragraph" w:styleId="aff1">
    <w:name w:val="annotation subject"/>
    <w:basedOn w:val="a9"/>
    <w:next w:val="a9"/>
    <w:link w:val="Char2"/>
    <w:uiPriority w:val="99"/>
    <w:semiHidden/>
    <w:unhideWhenUsed/>
    <w:rsid w:val="00FF045F"/>
    <w:rPr>
      <w:b/>
      <w:bCs/>
    </w:rPr>
  </w:style>
  <w:style w:type="character" w:customStyle="1" w:styleId="Char2">
    <w:name w:val="批注主题 Char"/>
    <w:link w:val="aff1"/>
    <w:uiPriority w:val="99"/>
    <w:semiHidden/>
    <w:rsid w:val="00FF045F"/>
    <w:rPr>
      <w:rFonts w:ascii="Times New Roman" w:hAnsi="Times New Roman"/>
      <w:b/>
      <w:bCs/>
      <w:kern w:val="2"/>
      <w:sz w:val="21"/>
      <w:szCs w:val="24"/>
    </w:rPr>
  </w:style>
  <w:style w:type="paragraph" w:customStyle="1" w:styleId="B-">
    <w:name w:val="B-表正文"/>
    <w:autoRedefine/>
    <w:qFormat/>
    <w:rsid w:val="00AB6DCE"/>
    <w:pPr>
      <w:jc w:val="center"/>
    </w:pPr>
    <w:rPr>
      <w:rFonts w:eastAsia="仿宋"/>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727</Words>
  <Characters>4145</Characters>
  <Application>Microsoft Office Word</Application>
  <DocSecurity>0</DocSecurity>
  <PresentationFormat/>
  <Lines>34</Lines>
  <Paragraphs>9</Paragraphs>
  <Slides>0</Slides>
  <Notes>0</Notes>
  <HiddenSlides>0</HiddenSlides>
  <MMClips>0</MMClips>
  <ScaleCrop>false</ScaleCrop>
  <Manager/>
  <Company>Sky123.Org</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xidaiming</dc:creator>
  <cp:keywords/>
  <dc:description/>
  <cp:lastModifiedBy>LONG CHEN</cp:lastModifiedBy>
  <cp:revision>2</cp:revision>
  <cp:lastPrinted>2017-04-11T07:26:00Z</cp:lastPrinted>
  <dcterms:created xsi:type="dcterms:W3CDTF">2026-03-16T08:36:00Z</dcterms:created>
  <dcterms:modified xsi:type="dcterms:W3CDTF">2026-03-16T08:36:00Z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