
<file path=[Content_Types].xml><?xml version="1.0" encoding="utf-8"?>
<Types xmlns="http://schemas.openxmlformats.org/package/2006/content-types">
  <Default Extension="png" ContentType="image/png"/>
  <Default Extension="wdp" ContentType="image/vnd.ms-photo"/>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F2929">
      <w:pPr>
        <w:pStyle w:val="2"/>
        <w:rPr>
          <w:lang w:eastAsia="zh-CN"/>
        </w:rPr>
      </w:pPr>
      <w:r>
        <w:rPr>
          <w:rFonts w:hint="eastAsia"/>
          <w:lang w:eastAsia="zh-CN"/>
        </w:rPr>
        <w:t>学生园区家具改造家具</w:t>
      </w:r>
      <w:r>
        <w:rPr>
          <w:lang w:eastAsia="zh-CN"/>
        </w:rPr>
        <w:t>需求</w:t>
      </w:r>
      <w:r>
        <w:rPr>
          <w:rFonts w:hint="eastAsia"/>
          <w:lang w:eastAsia="zh-CN"/>
        </w:rPr>
        <w:t>标准</w:t>
      </w:r>
      <w:r>
        <w:rPr>
          <w:lang w:eastAsia="zh-CN"/>
        </w:rPr>
        <w:t>文件</w:t>
      </w:r>
    </w:p>
    <w:p w14:paraId="5D1AEAB3">
      <w:pPr>
        <w:pStyle w:val="3"/>
        <w:numPr>
          <w:ilvl w:val="0"/>
          <w:numId w:val="0"/>
        </w:numPr>
        <w:rPr>
          <w:lang w:eastAsia="zh-CN"/>
        </w:rPr>
      </w:pPr>
      <w:r>
        <w:rPr>
          <w:rFonts w:hint="eastAsia"/>
          <w:lang w:eastAsia="zh-CN"/>
        </w:rPr>
        <w:t>一、项目背景</w:t>
      </w:r>
    </w:p>
    <w:p w14:paraId="6CAAC8F0">
      <w:pPr>
        <w:pStyle w:val="6"/>
        <w:ind w:firstLine="480" w:firstLineChars="200"/>
        <w:rPr>
          <w:lang w:eastAsia="zh-CN"/>
        </w:rPr>
      </w:pPr>
      <w:r>
        <w:rPr>
          <w:rFonts w:hint="eastAsia"/>
          <w:lang w:eastAsia="zh-CN"/>
        </w:rPr>
        <w:t>上海中医药大学是新中国诞生后国家首批建立的四所中医药高等院校之一，是教育部、国家中医药管理局与上海市人民政府共建高校是“双一流”学科建设高校，也是上海市重点建设的高水平大学。上海中医药大学近年来，学校招收的各类学生人数逐年增加，学生住宿条件与上海中医药大学办学水平不相适应。近日，学校制定建设规划，逐步加大投入，不断改善住宿条件，提升学生的满意度和幸福感，服务于学校建设世界一流中医药大学的总体目标。此次华佗路280弄学生园区即将启动翻新工作，楼内房间需配置家具。</w:t>
      </w:r>
    </w:p>
    <w:p w14:paraId="6EEB9F50">
      <w:pPr>
        <w:pStyle w:val="3"/>
        <w:numPr>
          <w:ilvl w:val="0"/>
          <w:numId w:val="0"/>
        </w:numPr>
        <w:rPr>
          <w:lang w:eastAsia="zh-CN"/>
        </w:rPr>
      </w:pPr>
      <w:r>
        <w:rPr>
          <w:rFonts w:hint="eastAsia"/>
          <w:lang w:eastAsia="zh-CN"/>
        </w:rPr>
        <w:t>二、需执行的国家相关标准、行业标准或其他标准、规范</w:t>
      </w:r>
    </w:p>
    <w:p w14:paraId="604BB147">
      <w:pPr>
        <w:pStyle w:val="7"/>
        <w:ind w:left="0" w:leftChars="0"/>
        <w:rPr>
          <w:lang w:eastAsia="zh-CN"/>
        </w:rPr>
      </w:pPr>
      <w:bookmarkStart w:id="0" w:name="_Toc8379"/>
      <w:bookmarkStart w:id="1" w:name="_Toc25898_WPSOffice_Level2"/>
      <w:r>
        <w:rPr>
          <w:rFonts w:hint="eastAsia"/>
          <w:lang w:eastAsia="zh-CN"/>
        </w:rPr>
        <w:t>（一）强制性标准</w:t>
      </w:r>
      <w:bookmarkEnd w:id="0"/>
      <w:bookmarkEnd w:id="1"/>
    </w:p>
    <w:p w14:paraId="52DCDC50">
      <w:pPr>
        <w:pStyle w:val="7"/>
        <w:ind w:left="0" w:leftChars="0" w:firstLine="240" w:firstLineChars="100"/>
        <w:rPr>
          <w:lang w:eastAsia="zh-CN"/>
        </w:rPr>
      </w:pPr>
      <w:r>
        <w:rPr>
          <w:rFonts w:hint="eastAsia"/>
          <w:lang w:eastAsia="zh-CN"/>
        </w:rPr>
        <w:t>GB 18583-2008 《室内装饰装修材料胶粘剂中有害物质限量》；</w:t>
      </w:r>
    </w:p>
    <w:p w14:paraId="7DFCDC00">
      <w:pPr>
        <w:pStyle w:val="7"/>
        <w:ind w:left="0" w:leftChars="0" w:firstLine="240" w:firstLineChars="100"/>
        <w:rPr>
          <w:lang w:eastAsia="zh-CN"/>
        </w:rPr>
      </w:pPr>
      <w:r>
        <w:rPr>
          <w:rFonts w:hint="eastAsia"/>
          <w:lang w:eastAsia="zh-CN"/>
        </w:rPr>
        <w:t>GB 18584-2024</w:t>
      </w:r>
      <w:r>
        <w:rPr>
          <w:lang w:eastAsia="zh-CN"/>
        </w:rPr>
        <w:t xml:space="preserve"> </w:t>
      </w:r>
      <w:r>
        <w:rPr>
          <w:rFonts w:hint="eastAsia"/>
          <w:lang w:eastAsia="zh-CN"/>
        </w:rPr>
        <w:t>《家具中有害物质限量》；</w:t>
      </w:r>
    </w:p>
    <w:p w14:paraId="6890DE43">
      <w:pPr>
        <w:pStyle w:val="7"/>
        <w:ind w:left="0" w:leftChars="0" w:firstLine="240" w:firstLineChars="100"/>
        <w:rPr>
          <w:lang w:eastAsia="zh-CN"/>
        </w:rPr>
      </w:pPr>
      <w:r>
        <w:rPr>
          <w:rFonts w:hint="eastAsia"/>
          <w:lang w:eastAsia="zh-CN"/>
        </w:rPr>
        <w:t>GB 18580-20</w:t>
      </w:r>
      <w:r>
        <w:rPr>
          <w:lang w:eastAsia="zh-CN"/>
        </w:rPr>
        <w:t>25</w:t>
      </w:r>
      <w:r>
        <w:rPr>
          <w:rFonts w:hint="eastAsia"/>
          <w:lang w:eastAsia="zh-CN"/>
        </w:rPr>
        <w:t xml:space="preserve"> 《室内装饰装修材料人造板及其制品中甲醛释放限量》；</w:t>
      </w:r>
    </w:p>
    <w:p w14:paraId="0DA655EA">
      <w:pPr>
        <w:pStyle w:val="7"/>
        <w:ind w:left="0" w:leftChars="0" w:firstLine="240" w:firstLineChars="100"/>
        <w:rPr>
          <w:lang w:eastAsia="zh-CN"/>
        </w:rPr>
      </w:pPr>
      <w:r>
        <w:rPr>
          <w:rFonts w:hint="eastAsia"/>
          <w:lang w:eastAsia="zh-CN"/>
        </w:rPr>
        <w:t>GB</w:t>
      </w:r>
      <w:r>
        <w:rPr>
          <w:lang w:eastAsia="zh-CN"/>
        </w:rPr>
        <w:t xml:space="preserve"> </w:t>
      </w:r>
      <w:r>
        <w:rPr>
          <w:rFonts w:hint="eastAsia"/>
          <w:lang w:eastAsia="zh-CN"/>
        </w:rPr>
        <w:t>18401-2010</w:t>
      </w:r>
      <w:r>
        <w:rPr>
          <w:lang w:eastAsia="zh-CN"/>
        </w:rPr>
        <w:t xml:space="preserve"> </w:t>
      </w:r>
      <w:r>
        <w:rPr>
          <w:rFonts w:hint="eastAsia"/>
          <w:lang w:eastAsia="zh-CN"/>
        </w:rPr>
        <w:t>《国家纺织产品基本安全技术规范》；</w:t>
      </w:r>
    </w:p>
    <w:p w14:paraId="2E555BD3">
      <w:pPr>
        <w:ind w:firstLine="240" w:firstLineChars="100"/>
        <w:rPr>
          <w:rFonts w:hint="eastAsia"/>
          <w:sz w:val="24"/>
          <w:szCs w:val="24"/>
          <w:lang w:eastAsia="zh-CN"/>
        </w:rPr>
      </w:pPr>
      <w:r>
        <w:rPr>
          <w:rFonts w:hint="eastAsia"/>
          <w:sz w:val="24"/>
          <w:szCs w:val="24"/>
          <w:lang w:eastAsia="zh-CN"/>
        </w:rPr>
        <w:t>GB 28008-2024</w:t>
      </w:r>
      <w:r>
        <w:rPr>
          <w:sz w:val="24"/>
          <w:szCs w:val="24"/>
          <w:lang w:eastAsia="zh-CN"/>
        </w:rPr>
        <w:t xml:space="preserve"> </w:t>
      </w:r>
      <w:r>
        <w:rPr>
          <w:rFonts w:hint="eastAsia"/>
          <w:sz w:val="24"/>
          <w:szCs w:val="24"/>
          <w:lang w:eastAsia="zh-CN"/>
        </w:rPr>
        <w:t>《家具结构安全技术规范》；</w:t>
      </w:r>
    </w:p>
    <w:p w14:paraId="413A9CCB">
      <w:pPr>
        <w:pStyle w:val="7"/>
        <w:ind w:left="0" w:leftChars="0" w:firstLine="240" w:firstLineChars="100"/>
        <w:rPr>
          <w:rFonts w:hint="eastAsia" w:ascii="Arial" w:hAnsi="Arial" w:cs="Arial"/>
          <w:sz w:val="24"/>
          <w:szCs w:val="24"/>
          <w:lang w:eastAsia="zh-CN"/>
        </w:rPr>
      </w:pPr>
      <w:r>
        <w:rPr>
          <w:rFonts w:hint="eastAsia" w:ascii="Arial" w:hAnsi="Arial" w:cs="Arial"/>
          <w:lang w:eastAsia="zh-CN"/>
        </w:rPr>
        <w:t>GB 33372-2020《胶粘剂挥发性有机化合物限量》</w:t>
      </w:r>
      <w:r>
        <w:rPr>
          <w:rFonts w:hint="eastAsia" w:ascii="Arial" w:hAnsi="Arial" w:cs="Arial"/>
          <w:sz w:val="24"/>
          <w:szCs w:val="24"/>
          <w:lang w:eastAsia="zh-CN"/>
        </w:rPr>
        <w:t>。</w:t>
      </w:r>
    </w:p>
    <w:p w14:paraId="009DE6BA">
      <w:pPr>
        <w:pStyle w:val="7"/>
        <w:ind w:left="0" w:leftChars="0"/>
        <w:rPr>
          <w:lang w:eastAsia="zh-CN"/>
        </w:rPr>
      </w:pPr>
      <w:bookmarkStart w:id="2" w:name="_Toc25730_WPSOffice_Level2"/>
      <w:bookmarkStart w:id="3" w:name="_Toc16007"/>
      <w:bookmarkStart w:id="4" w:name="_Toc227555682"/>
      <w:r>
        <w:rPr>
          <w:rFonts w:hint="eastAsia"/>
          <w:lang w:eastAsia="zh-CN"/>
        </w:rPr>
        <w:t>（二）质量及技术标准</w:t>
      </w:r>
      <w:bookmarkEnd w:id="2"/>
      <w:bookmarkEnd w:id="3"/>
      <w:bookmarkEnd w:id="4"/>
    </w:p>
    <w:p w14:paraId="44A90BEB">
      <w:pPr>
        <w:pStyle w:val="7"/>
        <w:ind w:left="0" w:leftChars="0" w:firstLine="240" w:firstLineChars="100"/>
        <w:rPr>
          <w:lang w:eastAsia="zh-CN"/>
        </w:rPr>
      </w:pPr>
      <w:r>
        <w:rPr>
          <w:rFonts w:hint="eastAsia"/>
          <w:lang w:eastAsia="zh-CN"/>
        </w:rPr>
        <w:t>GB/T 15102-2017</w:t>
      </w:r>
      <w:r>
        <w:rPr>
          <w:lang w:eastAsia="zh-CN"/>
        </w:rPr>
        <w:t xml:space="preserve"> </w:t>
      </w:r>
      <w:r>
        <w:rPr>
          <w:rFonts w:hint="eastAsia"/>
          <w:lang w:eastAsia="zh-CN"/>
        </w:rPr>
        <w:t>《浸渍胶膜纸饰面纤维板和刨花板》；</w:t>
      </w:r>
    </w:p>
    <w:p w14:paraId="243AFF81">
      <w:pPr>
        <w:pStyle w:val="7"/>
        <w:ind w:left="0" w:leftChars="0" w:firstLine="240" w:firstLineChars="100"/>
        <w:rPr>
          <w:lang w:eastAsia="zh-CN"/>
        </w:rPr>
      </w:pPr>
      <w:r>
        <w:rPr>
          <w:rFonts w:hint="eastAsia"/>
          <w:lang w:eastAsia="zh-CN"/>
        </w:rPr>
        <w:t>GB/T 35601-20</w:t>
      </w:r>
      <w:r>
        <w:rPr>
          <w:rFonts w:hint="eastAsia"/>
          <w:lang w:val="en-US" w:eastAsia="zh-CN"/>
        </w:rPr>
        <w:t>24</w:t>
      </w:r>
      <w:r>
        <w:rPr>
          <w:lang w:eastAsia="zh-CN"/>
        </w:rPr>
        <w:t xml:space="preserve"> </w:t>
      </w:r>
      <w:r>
        <w:rPr>
          <w:rFonts w:hint="eastAsia"/>
          <w:lang w:eastAsia="zh-CN"/>
        </w:rPr>
        <w:t>《绿色产品评价人造板和木质地板》；</w:t>
      </w:r>
    </w:p>
    <w:p w14:paraId="7BD7B3DD">
      <w:pPr>
        <w:pStyle w:val="7"/>
        <w:ind w:left="0" w:leftChars="0" w:firstLine="240" w:firstLineChars="100"/>
        <w:rPr>
          <w:rFonts w:hint="eastAsia"/>
          <w:lang w:eastAsia="zh-CN"/>
        </w:rPr>
      </w:pPr>
      <w:r>
        <w:rPr>
          <w:rFonts w:hint="eastAsia"/>
          <w:lang w:eastAsia="zh-CN"/>
        </w:rPr>
        <w:t>GB/T 11718-20</w:t>
      </w:r>
      <w:r>
        <w:rPr>
          <w:rFonts w:hint="eastAsia"/>
          <w:lang w:val="en-US" w:eastAsia="zh-CN"/>
        </w:rPr>
        <w:t>21</w:t>
      </w:r>
      <w:r>
        <w:rPr>
          <w:rFonts w:hint="eastAsia"/>
          <w:lang w:eastAsia="zh-CN"/>
        </w:rPr>
        <w:t xml:space="preserve"> 《中密度纤维板》；</w:t>
      </w:r>
    </w:p>
    <w:p w14:paraId="4C2BAD9D">
      <w:pPr>
        <w:pStyle w:val="7"/>
        <w:ind w:left="0" w:leftChars="0" w:firstLine="240" w:firstLineChars="100"/>
        <w:rPr>
          <w:lang w:eastAsia="zh-CN"/>
        </w:rPr>
      </w:pPr>
      <w:r>
        <w:rPr>
          <w:rFonts w:hint="eastAsia"/>
          <w:lang w:eastAsia="zh-CN"/>
        </w:rPr>
        <w:t>GB/T 3325-20</w:t>
      </w:r>
      <w:r>
        <w:rPr>
          <w:lang w:eastAsia="zh-CN"/>
        </w:rPr>
        <w:t>24</w:t>
      </w:r>
      <w:r>
        <w:rPr>
          <w:rFonts w:hint="eastAsia"/>
          <w:lang w:eastAsia="zh-CN"/>
        </w:rPr>
        <w:t xml:space="preserve"> 《金属家具通用技术条件》；</w:t>
      </w:r>
    </w:p>
    <w:p w14:paraId="44D9FD2D">
      <w:pPr>
        <w:pStyle w:val="7"/>
        <w:ind w:left="0" w:leftChars="0" w:firstLine="240" w:firstLineChars="100"/>
        <w:rPr>
          <w:lang w:eastAsia="zh-CN"/>
        </w:rPr>
      </w:pPr>
      <w:r>
        <w:rPr>
          <w:rFonts w:hint="eastAsia"/>
          <w:lang w:eastAsia="zh-CN"/>
        </w:rPr>
        <w:t>GB/T 35607-20</w:t>
      </w:r>
      <w:r>
        <w:rPr>
          <w:lang w:eastAsia="zh-CN"/>
        </w:rPr>
        <w:t xml:space="preserve">24 </w:t>
      </w:r>
      <w:r>
        <w:rPr>
          <w:rFonts w:hint="eastAsia"/>
          <w:lang w:eastAsia="zh-CN"/>
        </w:rPr>
        <w:t>《绿色产品评价家具》；</w:t>
      </w:r>
    </w:p>
    <w:p w14:paraId="09E77F42">
      <w:pPr>
        <w:pStyle w:val="7"/>
        <w:ind w:left="0" w:leftChars="0" w:firstLine="240" w:firstLineChars="100"/>
        <w:rPr>
          <w:lang w:eastAsia="zh-CN"/>
        </w:rPr>
      </w:pPr>
      <w:r>
        <w:rPr>
          <w:rFonts w:hint="eastAsia"/>
          <w:lang w:eastAsia="zh-CN"/>
        </w:rPr>
        <w:t>GB/T 3324-</w:t>
      </w:r>
      <w:r>
        <w:rPr>
          <w:lang w:eastAsia="zh-CN"/>
        </w:rPr>
        <w:t xml:space="preserve">2024 </w:t>
      </w:r>
      <w:r>
        <w:rPr>
          <w:rFonts w:hint="eastAsia"/>
          <w:lang w:eastAsia="zh-CN"/>
        </w:rPr>
        <w:t>《木家具通用技术条件》</w:t>
      </w:r>
    </w:p>
    <w:p w14:paraId="6A61B2BE">
      <w:pPr>
        <w:pStyle w:val="7"/>
        <w:ind w:left="0" w:leftChars="0" w:firstLine="240" w:firstLineChars="100"/>
        <w:rPr>
          <w:rFonts w:hint="eastAsia"/>
          <w:lang w:eastAsia="zh-CN"/>
        </w:rPr>
      </w:pPr>
      <w:r>
        <w:rPr>
          <w:rFonts w:hint="eastAsia"/>
          <w:lang w:eastAsia="zh-CN"/>
        </w:rPr>
        <w:t>GB/T 10357《</w:t>
      </w:r>
      <w:r>
        <w:rPr>
          <w:lang w:eastAsia="zh-CN"/>
        </w:rPr>
        <w:t>家具力学性能试验</w:t>
      </w:r>
      <w:r>
        <w:rPr>
          <w:rFonts w:hint="eastAsia"/>
          <w:lang w:eastAsia="zh-CN"/>
        </w:rPr>
        <w:t>》；</w:t>
      </w:r>
    </w:p>
    <w:p w14:paraId="342479EE">
      <w:pPr>
        <w:pStyle w:val="7"/>
        <w:ind w:left="0" w:leftChars="0" w:firstLine="240" w:firstLineChars="100"/>
        <w:rPr>
          <w:rFonts w:hint="eastAsia" w:ascii="Arial" w:hAnsi="Arial" w:cs="Arial"/>
          <w:lang w:eastAsia="zh-CN"/>
        </w:rPr>
      </w:pPr>
      <w:r>
        <w:rPr>
          <w:rFonts w:hint="eastAsia" w:ascii="Arial" w:hAnsi="Arial" w:cs="Arial"/>
          <w:lang w:eastAsia="zh-CN"/>
        </w:rPr>
        <w:t>GB/T 4897-2015《刨花板》；</w:t>
      </w:r>
    </w:p>
    <w:p w14:paraId="68A17E1E">
      <w:pPr>
        <w:pStyle w:val="7"/>
        <w:ind w:left="0" w:leftChars="0" w:firstLine="240" w:firstLineChars="100"/>
        <w:rPr>
          <w:rFonts w:hint="eastAsia" w:ascii="Arial" w:hAnsi="Arial" w:cs="Arial"/>
          <w:lang w:eastAsia="zh-CN"/>
        </w:rPr>
      </w:pPr>
      <w:r>
        <w:rPr>
          <w:rFonts w:hint="eastAsia" w:ascii="Arial" w:hAnsi="Arial" w:cs="Arial"/>
          <w:lang w:eastAsia="zh-CN"/>
        </w:rPr>
        <w:t>GB/T 17657-2022《人造板及饰面人造板理化性能试验方法》；</w:t>
      </w:r>
    </w:p>
    <w:p w14:paraId="4BCF2B4F">
      <w:pPr>
        <w:pStyle w:val="7"/>
        <w:ind w:left="0" w:leftChars="0" w:firstLine="240" w:firstLineChars="100"/>
        <w:rPr>
          <w:rFonts w:hint="eastAsia" w:ascii="Arial" w:hAnsi="Arial" w:cs="Arial"/>
          <w:lang w:eastAsia="zh-CN"/>
        </w:rPr>
      </w:pPr>
      <w:r>
        <w:rPr>
          <w:rFonts w:hint="eastAsia" w:ascii="Arial" w:hAnsi="Arial" w:cs="Arial"/>
          <w:lang w:eastAsia="zh-CN"/>
        </w:rPr>
        <w:t>GB/T 31762-2015《木质材料及其制品中苯酚释放量测定 小型释放舱法》；</w:t>
      </w:r>
    </w:p>
    <w:p w14:paraId="6C53CB33">
      <w:pPr>
        <w:pStyle w:val="7"/>
        <w:ind w:left="0" w:leftChars="0" w:firstLine="240" w:firstLineChars="100"/>
        <w:rPr>
          <w:rFonts w:hint="eastAsia" w:ascii="Arial" w:hAnsi="Arial" w:cs="Arial"/>
          <w:lang w:eastAsia="zh-CN"/>
        </w:rPr>
      </w:pPr>
      <w:r>
        <w:rPr>
          <w:rFonts w:hint="eastAsia" w:ascii="Arial" w:hAnsi="Arial" w:cs="Arial"/>
          <w:lang w:eastAsia="zh-CN"/>
        </w:rPr>
        <w:t>GB/T 39600-2021《人造板及其制品甲醛释放量分级》；</w:t>
      </w:r>
    </w:p>
    <w:p w14:paraId="5EC61D3C">
      <w:pPr>
        <w:pStyle w:val="7"/>
        <w:ind w:left="0" w:leftChars="0" w:firstLine="240" w:firstLineChars="100"/>
        <w:rPr>
          <w:rFonts w:hint="eastAsia" w:ascii="Arial" w:hAnsi="Arial" w:cs="Arial"/>
          <w:lang w:eastAsia="zh-CN"/>
        </w:rPr>
      </w:pPr>
      <w:r>
        <w:rPr>
          <w:rFonts w:hint="eastAsia" w:ascii="Arial" w:hAnsi="Arial" w:cs="Arial"/>
          <w:lang w:eastAsia="zh-CN"/>
        </w:rPr>
        <w:t>GB/T 34722-2025《浸渍胶膜纸饰面胶合板和细木工板》；</w:t>
      </w:r>
    </w:p>
    <w:p w14:paraId="3A46537C">
      <w:pPr>
        <w:pStyle w:val="7"/>
        <w:ind w:left="0" w:leftChars="0" w:firstLine="240" w:firstLineChars="100"/>
        <w:rPr>
          <w:rFonts w:hint="eastAsia" w:ascii="Arial" w:hAnsi="Arial" w:cs="Arial"/>
          <w:lang w:eastAsia="zh-CN"/>
        </w:rPr>
      </w:pPr>
      <w:r>
        <w:rPr>
          <w:rFonts w:hint="eastAsia" w:ascii="Arial" w:hAnsi="Arial" w:cs="Arial"/>
          <w:lang w:eastAsia="zh-CN"/>
        </w:rPr>
        <w:t>GB/T 9846-2015《普通胶合板》；</w:t>
      </w:r>
    </w:p>
    <w:p w14:paraId="605BCB98">
      <w:pPr>
        <w:pStyle w:val="7"/>
        <w:ind w:left="0" w:leftChars="0" w:firstLine="240" w:firstLineChars="100"/>
        <w:rPr>
          <w:rFonts w:hint="eastAsia" w:ascii="Arial" w:hAnsi="Arial" w:cs="Arial"/>
          <w:lang w:eastAsia="zh-CN"/>
        </w:rPr>
      </w:pPr>
      <w:r>
        <w:rPr>
          <w:rFonts w:hint="eastAsia" w:ascii="Arial" w:hAnsi="Arial" w:cs="Arial"/>
          <w:lang w:eastAsia="zh-CN"/>
        </w:rPr>
        <w:t>GB/T</w:t>
      </w:r>
      <w:r>
        <w:rPr>
          <w:rFonts w:hint="eastAsia" w:ascii="Arial" w:hAnsi="Arial" w:cs="Arial"/>
          <w:lang w:val="en-US" w:eastAsia="zh-CN"/>
        </w:rPr>
        <w:t xml:space="preserve"> </w:t>
      </w:r>
      <w:r>
        <w:rPr>
          <w:rFonts w:hint="eastAsia" w:ascii="Arial" w:hAnsi="Arial" w:cs="Arial"/>
          <w:lang w:eastAsia="zh-CN"/>
        </w:rPr>
        <w:t>28203-2011《家具用连接件技术要求及试验方法》；</w:t>
      </w:r>
    </w:p>
    <w:p w14:paraId="779BF453">
      <w:pPr>
        <w:pStyle w:val="7"/>
        <w:ind w:left="0" w:leftChars="0" w:firstLine="240" w:firstLineChars="100"/>
        <w:rPr>
          <w:rFonts w:hint="eastAsia" w:ascii="Arial" w:hAnsi="Arial" w:cs="Arial"/>
          <w:lang w:eastAsia="zh-CN"/>
        </w:rPr>
      </w:pPr>
      <w:r>
        <w:rPr>
          <w:rFonts w:hint="eastAsia" w:ascii="Arial" w:hAnsi="Arial" w:cs="Arial"/>
          <w:lang w:eastAsia="zh-CN"/>
        </w:rPr>
        <w:t>GB/T 11253-2019《碳素结构钢冷轧钢板及钢带》；</w:t>
      </w:r>
    </w:p>
    <w:p w14:paraId="67364D83">
      <w:pPr>
        <w:pStyle w:val="7"/>
        <w:ind w:left="0" w:leftChars="0" w:firstLine="240" w:firstLineChars="100"/>
        <w:rPr>
          <w:rFonts w:hint="eastAsia" w:ascii="Arial" w:hAnsi="Arial" w:cs="Arial"/>
          <w:lang w:val="en-US" w:eastAsia="zh-CN"/>
        </w:rPr>
      </w:pPr>
      <w:r>
        <w:rPr>
          <w:rFonts w:hint="eastAsia" w:ascii="Arial" w:hAnsi="Arial" w:cs="Arial"/>
          <w:lang w:eastAsia="zh-CN"/>
        </w:rPr>
        <w:t>GB/T 21866-20</w:t>
      </w:r>
      <w:r>
        <w:rPr>
          <w:rFonts w:hint="eastAsia" w:ascii="Arial" w:hAnsi="Arial" w:cs="Arial"/>
          <w:lang w:val="en-US" w:eastAsia="zh-CN"/>
        </w:rPr>
        <w:t>25《</w:t>
      </w:r>
      <w:r>
        <w:rPr>
          <w:rFonts w:hint="eastAsia" w:ascii="Arial" w:hAnsi="Arial" w:cs="Arial" w:eastAsiaTheme="minorEastAsia"/>
          <w:i w:val="0"/>
          <w:iCs w:val="0"/>
          <w:caps w:val="0"/>
          <w:snapToGrid w:val="0"/>
          <w:color w:val="000000"/>
          <w:spacing w:val="0"/>
          <w:kern w:val="0"/>
          <w:sz w:val="24"/>
          <w:szCs w:val="24"/>
          <w:u w:val="none"/>
          <w:shd w:val="clear" w:fill="FFFFFF"/>
          <w:lang w:val="en-US" w:eastAsia="zh-CN" w:bidi="ar"/>
        </w:rPr>
        <w:fldChar w:fldCharType="begin"/>
      </w:r>
      <w:r>
        <w:rPr>
          <w:rFonts w:hint="eastAsia" w:ascii="Arial" w:hAnsi="Arial" w:cs="Arial" w:eastAsiaTheme="minorEastAsia"/>
          <w:i w:val="0"/>
          <w:iCs w:val="0"/>
          <w:caps w:val="0"/>
          <w:snapToGrid w:val="0"/>
          <w:color w:val="000000"/>
          <w:spacing w:val="0"/>
          <w:kern w:val="0"/>
          <w:sz w:val="24"/>
          <w:szCs w:val="24"/>
          <w:u w:val="none"/>
          <w:shd w:val="clear" w:fill="FFFFFF"/>
          <w:lang w:val="en-US" w:eastAsia="zh-CN" w:bidi="ar"/>
        </w:rPr>
        <w:instrText xml:space="preserve"> HYPERLINK "https://std.samr.gov.cn/gb/search/gbDetailed?id=3B46A026CCD7469CE06397BE0A0AEEB8" \t "/home/user/Documents\\x/_blank" </w:instrText>
      </w:r>
      <w:r>
        <w:rPr>
          <w:rFonts w:hint="eastAsia" w:ascii="Arial" w:hAnsi="Arial" w:cs="Arial" w:eastAsiaTheme="minorEastAsia"/>
          <w:i w:val="0"/>
          <w:iCs w:val="0"/>
          <w:caps w:val="0"/>
          <w:snapToGrid w:val="0"/>
          <w:color w:val="000000"/>
          <w:spacing w:val="0"/>
          <w:kern w:val="0"/>
          <w:sz w:val="24"/>
          <w:szCs w:val="24"/>
          <w:u w:val="none"/>
          <w:shd w:val="clear" w:fill="FFFFFF"/>
          <w:lang w:val="en-US" w:eastAsia="zh-CN" w:bidi="ar"/>
        </w:rPr>
        <w:fldChar w:fldCharType="separate"/>
      </w:r>
      <w:r>
        <w:rPr>
          <w:rStyle w:val="13"/>
          <w:rFonts w:hint="eastAsia" w:ascii="Arial" w:hAnsi="Arial" w:cs="Arial" w:eastAsiaTheme="minorEastAsia"/>
          <w:i w:val="0"/>
          <w:iCs w:val="0"/>
          <w:caps w:val="0"/>
          <w:color w:val="000000"/>
          <w:spacing w:val="0"/>
          <w:sz w:val="24"/>
          <w:szCs w:val="24"/>
          <w:u w:val="none"/>
          <w:shd w:val="clear" w:fill="FFFFFF"/>
          <w:lang w:eastAsia="zh-CN"/>
        </w:rPr>
        <w:t>涂膜抗病毒活性和抗菌性测定法</w:t>
      </w:r>
      <w:r>
        <w:rPr>
          <w:rFonts w:hint="eastAsia" w:ascii="Arial" w:hAnsi="Arial" w:cs="Arial" w:eastAsiaTheme="minorEastAsia"/>
          <w:i w:val="0"/>
          <w:iCs w:val="0"/>
          <w:caps w:val="0"/>
          <w:snapToGrid w:val="0"/>
          <w:color w:val="000000"/>
          <w:spacing w:val="0"/>
          <w:kern w:val="0"/>
          <w:sz w:val="24"/>
          <w:szCs w:val="24"/>
          <w:u w:val="none"/>
          <w:shd w:val="clear" w:fill="FFFFFF"/>
          <w:lang w:val="en-US" w:eastAsia="zh-CN" w:bidi="ar"/>
        </w:rPr>
        <w:fldChar w:fldCharType="end"/>
      </w:r>
      <w:r>
        <w:rPr>
          <w:rFonts w:hint="eastAsia" w:ascii="Arial" w:hAnsi="Arial" w:cs="Arial"/>
          <w:lang w:val="en-US" w:eastAsia="zh-CN"/>
        </w:rPr>
        <w:t>》；</w:t>
      </w:r>
    </w:p>
    <w:p w14:paraId="26B4B372">
      <w:pPr>
        <w:pStyle w:val="7"/>
        <w:ind w:left="0" w:leftChars="0" w:firstLine="240" w:firstLineChars="100"/>
        <w:rPr>
          <w:rFonts w:hint="eastAsia" w:ascii="Arial" w:hAnsi="Arial" w:cs="Arial"/>
          <w:lang w:eastAsia="zh-CN"/>
        </w:rPr>
      </w:pPr>
      <w:r>
        <w:rPr>
          <w:rFonts w:hint="eastAsia" w:ascii="Arial" w:hAnsi="Arial" w:cs="Arial"/>
          <w:lang w:eastAsia="zh-CN"/>
        </w:rPr>
        <w:t>GB/T 10125-2021《</w:t>
      </w:r>
      <w:r>
        <w:rPr>
          <w:rFonts w:hint="eastAsia" w:ascii="Arial" w:hAnsi="Arial" w:cs="Arial" w:eastAsiaTheme="minorEastAsia"/>
          <w:i w:val="0"/>
          <w:iCs w:val="0"/>
          <w:caps w:val="0"/>
          <w:snapToGrid w:val="0"/>
          <w:color w:val="000000"/>
          <w:spacing w:val="0"/>
          <w:kern w:val="0"/>
          <w:sz w:val="24"/>
          <w:szCs w:val="24"/>
          <w:u w:val="none"/>
          <w:shd w:val="clear" w:fill="FFFFFF"/>
          <w:lang w:val="en-US" w:eastAsia="zh-CN" w:bidi="ar"/>
        </w:rPr>
        <w:fldChar w:fldCharType="begin"/>
      </w:r>
      <w:r>
        <w:rPr>
          <w:rFonts w:hint="eastAsia" w:ascii="Arial" w:hAnsi="Arial" w:cs="Arial" w:eastAsiaTheme="minorEastAsia"/>
          <w:i w:val="0"/>
          <w:iCs w:val="0"/>
          <w:caps w:val="0"/>
          <w:snapToGrid w:val="0"/>
          <w:color w:val="000000"/>
          <w:spacing w:val="0"/>
          <w:kern w:val="0"/>
          <w:sz w:val="24"/>
          <w:szCs w:val="24"/>
          <w:u w:val="none"/>
          <w:shd w:val="clear" w:fill="FFFFFF"/>
          <w:lang w:val="en-US" w:eastAsia="zh-CN" w:bidi="ar"/>
        </w:rPr>
        <w:instrText xml:space="preserve"> HYPERLINK "https://std.samr.gov.cn/gb/search/gbDetailed?id=CA6C0E542BDCC983E05397BE0A0AED11" \t "/home/user/Documents\\x/_blank" </w:instrText>
      </w:r>
      <w:r>
        <w:rPr>
          <w:rFonts w:hint="eastAsia" w:ascii="Arial" w:hAnsi="Arial" w:cs="Arial" w:eastAsiaTheme="minorEastAsia"/>
          <w:i w:val="0"/>
          <w:iCs w:val="0"/>
          <w:caps w:val="0"/>
          <w:snapToGrid w:val="0"/>
          <w:color w:val="000000"/>
          <w:spacing w:val="0"/>
          <w:kern w:val="0"/>
          <w:sz w:val="24"/>
          <w:szCs w:val="24"/>
          <w:u w:val="none"/>
          <w:shd w:val="clear" w:fill="FFFFFF"/>
          <w:lang w:val="en-US" w:eastAsia="zh-CN" w:bidi="ar"/>
        </w:rPr>
        <w:fldChar w:fldCharType="separate"/>
      </w:r>
      <w:r>
        <w:rPr>
          <w:rStyle w:val="13"/>
          <w:rFonts w:hint="eastAsia" w:ascii="Arial" w:hAnsi="Arial" w:cs="Arial" w:eastAsiaTheme="minorEastAsia"/>
          <w:i w:val="0"/>
          <w:iCs w:val="0"/>
          <w:caps w:val="0"/>
          <w:color w:val="000000"/>
          <w:spacing w:val="0"/>
          <w:sz w:val="24"/>
          <w:szCs w:val="24"/>
          <w:u w:val="none"/>
          <w:shd w:val="clear" w:fill="FFFFFF"/>
          <w:lang w:eastAsia="zh-CN"/>
        </w:rPr>
        <w:t>人造气氛腐蚀试验 盐雾试验</w:t>
      </w:r>
      <w:r>
        <w:rPr>
          <w:rFonts w:hint="eastAsia" w:ascii="Arial" w:hAnsi="Arial" w:cs="Arial" w:eastAsiaTheme="minorEastAsia"/>
          <w:i w:val="0"/>
          <w:iCs w:val="0"/>
          <w:caps w:val="0"/>
          <w:snapToGrid w:val="0"/>
          <w:color w:val="000000"/>
          <w:spacing w:val="0"/>
          <w:kern w:val="0"/>
          <w:sz w:val="24"/>
          <w:szCs w:val="24"/>
          <w:u w:val="none"/>
          <w:shd w:val="clear" w:fill="FFFFFF"/>
          <w:lang w:val="en-US" w:eastAsia="zh-CN" w:bidi="ar"/>
        </w:rPr>
        <w:fldChar w:fldCharType="end"/>
      </w:r>
      <w:r>
        <w:rPr>
          <w:rFonts w:hint="eastAsia" w:ascii="Arial" w:hAnsi="Arial" w:cs="Arial"/>
          <w:lang w:eastAsia="zh-CN"/>
        </w:rPr>
        <w:t>》；</w:t>
      </w:r>
    </w:p>
    <w:p w14:paraId="1EC701A2">
      <w:pPr>
        <w:pStyle w:val="7"/>
        <w:ind w:left="0" w:leftChars="0" w:firstLine="240" w:firstLineChars="100"/>
        <w:rPr>
          <w:rFonts w:hint="eastAsia" w:ascii="Arial" w:hAnsi="Arial" w:cs="Arial"/>
          <w:lang w:eastAsia="zh-CN"/>
        </w:rPr>
      </w:pPr>
      <w:r>
        <w:rPr>
          <w:rFonts w:hint="eastAsia" w:ascii="Arial" w:hAnsi="Arial" w:cs="Arial"/>
          <w:lang w:eastAsia="zh-CN"/>
        </w:rPr>
        <w:t>GB/T 6461-2002《</w:t>
      </w:r>
      <w:r>
        <w:rPr>
          <w:rFonts w:hint="eastAsia" w:ascii="Arial" w:hAnsi="Arial" w:cs="Arial" w:eastAsiaTheme="minorEastAsia"/>
          <w:i w:val="0"/>
          <w:iCs w:val="0"/>
          <w:caps w:val="0"/>
          <w:snapToGrid w:val="0"/>
          <w:color w:val="000000"/>
          <w:spacing w:val="0"/>
          <w:kern w:val="0"/>
          <w:sz w:val="24"/>
          <w:szCs w:val="24"/>
          <w:u w:val="none"/>
          <w:shd w:val="clear" w:fill="FFFFFF"/>
          <w:lang w:val="en-US" w:eastAsia="zh-CN" w:bidi="ar"/>
        </w:rPr>
        <w:fldChar w:fldCharType="begin"/>
      </w:r>
      <w:r>
        <w:rPr>
          <w:rFonts w:hint="eastAsia" w:ascii="Arial" w:hAnsi="Arial" w:cs="Arial" w:eastAsiaTheme="minorEastAsia"/>
          <w:i w:val="0"/>
          <w:iCs w:val="0"/>
          <w:caps w:val="0"/>
          <w:snapToGrid w:val="0"/>
          <w:color w:val="000000"/>
          <w:spacing w:val="0"/>
          <w:kern w:val="0"/>
          <w:sz w:val="24"/>
          <w:szCs w:val="24"/>
          <w:u w:val="none"/>
          <w:shd w:val="clear" w:fill="FFFFFF"/>
          <w:lang w:val="en-US" w:eastAsia="zh-CN" w:bidi="ar"/>
        </w:rPr>
        <w:instrText xml:space="preserve"> HYPERLINK "https://std.samr.gov.cn/gb/search/gbDetailed?id=71F772D79408D3A7E05397BE0A0AB82A" \t "/home/user/Documents\\x/_blank" </w:instrText>
      </w:r>
      <w:r>
        <w:rPr>
          <w:rFonts w:hint="eastAsia" w:ascii="Arial" w:hAnsi="Arial" w:cs="Arial" w:eastAsiaTheme="minorEastAsia"/>
          <w:i w:val="0"/>
          <w:iCs w:val="0"/>
          <w:caps w:val="0"/>
          <w:snapToGrid w:val="0"/>
          <w:color w:val="000000"/>
          <w:spacing w:val="0"/>
          <w:kern w:val="0"/>
          <w:sz w:val="24"/>
          <w:szCs w:val="24"/>
          <w:u w:val="none"/>
          <w:shd w:val="clear" w:fill="FFFFFF"/>
          <w:lang w:val="en-US" w:eastAsia="zh-CN" w:bidi="ar"/>
        </w:rPr>
        <w:fldChar w:fldCharType="separate"/>
      </w:r>
      <w:r>
        <w:rPr>
          <w:rStyle w:val="13"/>
          <w:rFonts w:hint="eastAsia" w:ascii="Arial" w:hAnsi="Arial" w:cs="Arial" w:eastAsiaTheme="minorEastAsia"/>
          <w:i w:val="0"/>
          <w:iCs w:val="0"/>
          <w:caps w:val="0"/>
          <w:color w:val="000000"/>
          <w:spacing w:val="0"/>
          <w:sz w:val="24"/>
          <w:szCs w:val="24"/>
          <w:u w:val="none"/>
          <w:shd w:val="clear" w:fill="FFFFFF"/>
          <w:lang w:eastAsia="zh-CN"/>
        </w:rPr>
        <w:t>金属基体上金属和其他无机覆盖层 经腐蚀试验后的试样和试件的评级</w:t>
      </w:r>
      <w:r>
        <w:rPr>
          <w:rFonts w:hint="eastAsia" w:ascii="Arial" w:hAnsi="Arial" w:cs="Arial" w:eastAsiaTheme="minorEastAsia"/>
          <w:i w:val="0"/>
          <w:iCs w:val="0"/>
          <w:caps w:val="0"/>
          <w:snapToGrid w:val="0"/>
          <w:color w:val="000000"/>
          <w:spacing w:val="0"/>
          <w:kern w:val="0"/>
          <w:sz w:val="24"/>
          <w:szCs w:val="24"/>
          <w:u w:val="none"/>
          <w:shd w:val="clear" w:fill="FFFFFF"/>
          <w:lang w:val="en-US" w:eastAsia="zh-CN" w:bidi="ar"/>
        </w:rPr>
        <w:fldChar w:fldCharType="end"/>
      </w:r>
      <w:r>
        <w:rPr>
          <w:rFonts w:hint="eastAsia" w:ascii="Arial" w:hAnsi="Arial" w:cs="Arial"/>
          <w:lang w:eastAsia="zh-CN"/>
        </w:rPr>
        <w:t>》；</w:t>
      </w:r>
    </w:p>
    <w:p w14:paraId="071590A5">
      <w:pPr>
        <w:pStyle w:val="7"/>
        <w:ind w:left="0" w:leftChars="0" w:firstLine="240" w:firstLineChars="100"/>
        <w:rPr>
          <w:rFonts w:hint="eastAsia"/>
          <w:lang w:eastAsia="zh-CN"/>
        </w:rPr>
      </w:pPr>
      <w:r>
        <w:rPr>
          <w:rFonts w:hint="eastAsia" w:ascii="Arial" w:hAnsi="Arial" w:cs="Arial" w:eastAsiaTheme="minorEastAsia"/>
          <w:lang w:eastAsia="zh-CN"/>
        </w:rPr>
        <w:t>GB/T 26706-20</w:t>
      </w:r>
      <w:r>
        <w:rPr>
          <w:rFonts w:hint="eastAsia" w:ascii="Arial" w:hAnsi="Arial" w:cs="Arial" w:eastAsiaTheme="minorEastAsia"/>
          <w:lang w:val="en-US" w:eastAsia="zh-CN"/>
        </w:rPr>
        <w:t>25</w:t>
      </w:r>
      <w:r>
        <w:rPr>
          <w:rFonts w:hint="eastAsia" w:ascii="Arial" w:hAnsi="Arial" w:cs="Arial" w:eastAsiaTheme="minorEastAsia"/>
          <w:lang w:eastAsia="zh-CN"/>
        </w:rPr>
        <w:t>《软体家具 棕纤维弹性床垫》</w:t>
      </w:r>
      <w:r>
        <w:rPr>
          <w:rFonts w:hint="eastAsia" w:ascii="Arial" w:hAnsi="Arial" w:cs="Arial"/>
          <w:lang w:eastAsia="zh-CN"/>
        </w:rPr>
        <w:t>；</w:t>
      </w:r>
    </w:p>
    <w:p w14:paraId="299D3F97">
      <w:pPr>
        <w:pStyle w:val="7"/>
        <w:ind w:left="0" w:leftChars="0" w:firstLine="240" w:firstLineChars="100"/>
        <w:rPr>
          <w:rFonts w:hint="eastAsia" w:ascii="Arial" w:hAnsi="Arial" w:cs="Arial"/>
          <w:lang w:eastAsia="zh-CN"/>
        </w:rPr>
      </w:pPr>
      <w:r>
        <w:rPr>
          <w:rFonts w:hint="eastAsia" w:ascii="Arial" w:hAnsi="Arial" w:cs="Arial"/>
          <w:lang w:eastAsia="zh-CN"/>
        </w:rPr>
        <w:t>QB/T 2189-2013 《家具五金杯状暗铰链》；</w:t>
      </w:r>
    </w:p>
    <w:p w14:paraId="1D1C28B6">
      <w:pPr>
        <w:pStyle w:val="7"/>
        <w:ind w:left="0" w:leftChars="0" w:firstLine="240" w:firstLineChars="100"/>
        <w:rPr>
          <w:lang w:eastAsia="zh-CN"/>
        </w:rPr>
      </w:pPr>
      <w:r>
        <w:rPr>
          <w:rFonts w:hint="eastAsia"/>
          <w:lang w:val="en-US" w:eastAsia="zh-CN"/>
        </w:rPr>
        <w:t>Q</w:t>
      </w:r>
      <w:r>
        <w:rPr>
          <w:rFonts w:hint="eastAsia"/>
          <w:lang w:eastAsia="zh-CN"/>
        </w:rPr>
        <w:t>B/T 1621-2015 《家具锁》；</w:t>
      </w:r>
    </w:p>
    <w:p w14:paraId="5C5298AB">
      <w:pPr>
        <w:pStyle w:val="7"/>
        <w:ind w:left="0" w:leftChars="0" w:firstLine="240" w:firstLineChars="100"/>
        <w:rPr>
          <w:lang w:eastAsia="zh-CN"/>
        </w:rPr>
      </w:pPr>
      <w:r>
        <w:rPr>
          <w:rFonts w:hint="eastAsia"/>
          <w:lang w:val="en-US" w:eastAsia="zh-CN"/>
        </w:rPr>
        <w:t>Q</w:t>
      </w:r>
      <w:r>
        <w:rPr>
          <w:rFonts w:hint="eastAsia"/>
          <w:lang w:eastAsia="zh-CN"/>
        </w:rPr>
        <w:t>B/T 2454-2013 《家具五金 抽屉导轨》；</w:t>
      </w:r>
    </w:p>
    <w:p w14:paraId="1168EB8C">
      <w:pPr>
        <w:pStyle w:val="7"/>
        <w:ind w:left="0" w:leftChars="0" w:firstLine="240" w:firstLineChars="100"/>
        <w:rPr>
          <w:lang w:eastAsia="zh-CN"/>
        </w:rPr>
      </w:pPr>
      <w:r>
        <w:rPr>
          <w:rFonts w:hint="eastAsia"/>
          <w:lang w:val="en-US" w:eastAsia="zh-CN"/>
        </w:rPr>
        <w:t>Q</w:t>
      </w:r>
      <w:r>
        <w:rPr>
          <w:rFonts w:hint="eastAsia"/>
          <w:lang w:eastAsia="zh-CN"/>
        </w:rPr>
        <w:t>B/T 4765-2014 《家具用脚轮》；</w:t>
      </w:r>
    </w:p>
    <w:p w14:paraId="68E1622B">
      <w:pPr>
        <w:pStyle w:val="7"/>
        <w:ind w:left="0" w:leftChars="0" w:firstLine="240" w:firstLineChars="100"/>
        <w:rPr>
          <w:rFonts w:hint="eastAsia"/>
          <w:lang w:eastAsia="zh-CN"/>
        </w:rPr>
      </w:pPr>
      <w:r>
        <w:rPr>
          <w:rFonts w:hint="eastAsia"/>
          <w:lang w:eastAsia="zh-CN"/>
        </w:rPr>
        <w:t>QB/T 2280-2016</w:t>
      </w:r>
      <w:r>
        <w:rPr>
          <w:lang w:eastAsia="zh-CN"/>
        </w:rPr>
        <w:t xml:space="preserve"> </w:t>
      </w:r>
      <w:r>
        <w:rPr>
          <w:rFonts w:hint="eastAsia"/>
          <w:lang w:eastAsia="zh-CN"/>
        </w:rPr>
        <w:t>《办公家具办公椅》；</w:t>
      </w:r>
    </w:p>
    <w:p w14:paraId="10365895">
      <w:pPr>
        <w:pStyle w:val="7"/>
        <w:ind w:left="0" w:leftChars="0" w:firstLine="240" w:firstLineChars="100"/>
        <w:rPr>
          <w:rFonts w:hint="eastAsia"/>
          <w:lang w:eastAsia="zh-CN"/>
        </w:rPr>
      </w:pPr>
      <w:r>
        <w:rPr>
          <w:rFonts w:hint="eastAsia"/>
          <w:lang w:eastAsia="zh-CN"/>
        </w:rPr>
        <w:t>QB/T 3826-1999《轻工产品金属镀层和化学处理层的耐腐蚀试验方法 中性盐雾试验(NSS)法》；</w:t>
      </w:r>
    </w:p>
    <w:p w14:paraId="110754D4">
      <w:pPr>
        <w:pStyle w:val="7"/>
        <w:ind w:left="0" w:leftChars="0" w:firstLine="240" w:firstLineChars="100"/>
        <w:rPr>
          <w:rFonts w:hint="eastAsia"/>
          <w:lang w:eastAsia="zh-CN"/>
        </w:rPr>
      </w:pPr>
      <w:r>
        <w:rPr>
          <w:rFonts w:hint="eastAsia"/>
          <w:lang w:eastAsia="zh-CN"/>
        </w:rPr>
        <w:t>QB/T 3827-1999《轻工产品金属镀层和化学处理层的耐腐蚀试验方法 乙酸盐雾试验(ASS法)》》；</w:t>
      </w:r>
    </w:p>
    <w:p w14:paraId="156E4A9E">
      <w:pPr>
        <w:pStyle w:val="7"/>
        <w:ind w:left="0" w:leftChars="0" w:firstLine="240" w:firstLineChars="100"/>
        <w:rPr>
          <w:rFonts w:hint="eastAsia"/>
          <w:color w:val="auto"/>
          <w:lang w:eastAsia="zh-CN"/>
        </w:rPr>
      </w:pPr>
      <w:r>
        <w:rPr>
          <w:rFonts w:hint="eastAsia"/>
          <w:color w:val="auto"/>
          <w:lang w:eastAsia="zh-CN"/>
        </w:rPr>
        <w:t>QB/T</w:t>
      </w:r>
      <w:r>
        <w:rPr>
          <w:rFonts w:hint="eastAsia"/>
          <w:color w:val="auto"/>
          <w:lang w:val="en-US" w:eastAsia="zh-CN"/>
        </w:rPr>
        <w:t xml:space="preserve"> </w:t>
      </w:r>
      <w:r>
        <w:rPr>
          <w:rFonts w:hint="eastAsia"/>
          <w:color w:val="auto"/>
          <w:lang w:eastAsia="zh-CN"/>
        </w:rPr>
        <w:t>4463-</w:t>
      </w:r>
      <w:r>
        <w:rPr>
          <w:color w:val="auto"/>
          <w:lang w:eastAsia="zh-CN"/>
        </w:rPr>
        <w:t>2025</w:t>
      </w:r>
      <w:r>
        <w:rPr>
          <w:rFonts w:hint="eastAsia"/>
          <w:color w:val="auto"/>
          <w:lang w:eastAsia="zh-CN"/>
        </w:rPr>
        <w:t>《家具用封边条》；</w:t>
      </w:r>
    </w:p>
    <w:p w14:paraId="421C6B20">
      <w:pPr>
        <w:pStyle w:val="7"/>
        <w:ind w:left="0" w:leftChars="0" w:firstLine="240" w:firstLineChars="100"/>
        <w:rPr>
          <w:lang w:eastAsia="zh-CN"/>
        </w:rPr>
      </w:pPr>
      <w:r>
        <w:rPr>
          <w:lang w:eastAsia="zh-CN"/>
        </w:rPr>
        <w:t>QB/T 1952.2-2023</w:t>
      </w:r>
      <w:r>
        <w:rPr>
          <w:rFonts w:hint="eastAsia"/>
          <w:lang w:eastAsia="zh-CN"/>
        </w:rPr>
        <w:t>《软体家具 弹簧软床垫》</w:t>
      </w:r>
      <w:r>
        <w:rPr>
          <w:lang w:eastAsia="zh-CN"/>
        </w:rPr>
        <w:t>。</w:t>
      </w:r>
    </w:p>
    <w:p w14:paraId="57468F67">
      <w:pPr>
        <w:pStyle w:val="3"/>
        <w:spacing w:after="0" w:line="240" w:lineRule="auto"/>
        <w:rPr>
          <w:lang w:eastAsia="zh-CN"/>
        </w:rPr>
      </w:pPr>
      <w:r>
        <w:rPr>
          <w:rStyle w:val="16"/>
          <w:rFonts w:hint="eastAsia"/>
          <w:b/>
          <w:bCs/>
          <w:lang w:eastAsia="zh-CN"/>
        </w:rPr>
        <w:t>采购品目分类、参考样式、规格、基本组成、质量标准等要求</w:t>
      </w:r>
    </w:p>
    <w:tbl>
      <w:tblPr>
        <w:tblStyle w:val="12"/>
        <w:tblpPr w:leftFromText="180" w:rightFromText="180" w:vertAnchor="text" w:horzAnchor="page" w:tblpX="733" w:tblpY="713"/>
        <w:tblOverlap w:val="never"/>
        <w:tblW w:w="10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276"/>
        <w:gridCol w:w="851"/>
        <w:gridCol w:w="2047"/>
        <w:gridCol w:w="647"/>
        <w:gridCol w:w="5201"/>
        <w:gridCol w:w="43"/>
      </w:tblGrid>
      <w:tr w14:paraId="77EF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BDD7EE"/>
            <w:vAlign w:val="center"/>
          </w:tcPr>
          <w:p w14:paraId="48F84805">
            <w:r>
              <w:rPr>
                <w:rFonts w:hint="eastAsia"/>
                <w:lang w:eastAsia="zh-CN" w:bidi="ar"/>
              </w:rPr>
              <w:t>3-4</w:t>
            </w:r>
          </w:p>
        </w:tc>
      </w:tr>
      <w:tr w14:paraId="7A4D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45A58787">
            <w:r>
              <w:rPr>
                <w:rFonts w:hint="eastAsia"/>
                <w:lang w:eastAsia="zh-CN" w:bidi="ar"/>
              </w:rPr>
              <w:t>双人间</w:t>
            </w:r>
          </w:p>
        </w:tc>
      </w:tr>
      <w:tr w14:paraId="18E0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82" w:hRule="atLeast"/>
        </w:trPr>
        <w:tc>
          <w:tcPr>
            <w:tcW w:w="562" w:type="dxa"/>
            <w:vAlign w:val="center"/>
          </w:tcPr>
          <w:p w14:paraId="7D25E340">
            <w:pPr>
              <w:jc w:val="center"/>
              <w:rPr>
                <w:lang w:eastAsia="zh-CN" w:bidi="ar"/>
              </w:rPr>
            </w:pPr>
            <w:r>
              <w:rPr>
                <w:rFonts w:hint="eastAsia"/>
                <w:lang w:eastAsia="zh-CN" w:bidi="ar"/>
              </w:rPr>
              <w:t>序号</w:t>
            </w:r>
          </w:p>
        </w:tc>
        <w:tc>
          <w:tcPr>
            <w:tcW w:w="1276" w:type="dxa"/>
            <w:vAlign w:val="center"/>
          </w:tcPr>
          <w:p w14:paraId="318C125A">
            <w:pPr>
              <w:jc w:val="center"/>
              <w:rPr>
                <w:lang w:eastAsia="zh-CN"/>
              </w:rPr>
            </w:pPr>
            <w:r>
              <w:rPr>
                <w:rFonts w:hint="eastAsia"/>
                <w:lang w:eastAsia="zh-CN"/>
              </w:rPr>
              <w:t>图片</w:t>
            </w:r>
          </w:p>
        </w:tc>
        <w:tc>
          <w:tcPr>
            <w:tcW w:w="851" w:type="dxa"/>
            <w:vAlign w:val="center"/>
          </w:tcPr>
          <w:p w14:paraId="65A8C329">
            <w:pPr>
              <w:jc w:val="center"/>
              <w:rPr>
                <w:lang w:eastAsia="zh-CN" w:bidi="ar"/>
              </w:rPr>
            </w:pPr>
            <w:r>
              <w:rPr>
                <w:rFonts w:hint="eastAsia"/>
                <w:lang w:eastAsia="zh-CN" w:bidi="ar"/>
              </w:rPr>
              <w:t>品名</w:t>
            </w:r>
          </w:p>
        </w:tc>
        <w:tc>
          <w:tcPr>
            <w:tcW w:w="2047" w:type="dxa"/>
            <w:vAlign w:val="center"/>
          </w:tcPr>
          <w:p w14:paraId="1653EC24">
            <w:pPr>
              <w:jc w:val="center"/>
              <w:rPr>
                <w:lang w:eastAsia="zh-CN" w:bidi="ar"/>
              </w:rPr>
            </w:pPr>
            <w:r>
              <w:rPr>
                <w:rFonts w:hint="eastAsia"/>
                <w:lang w:eastAsia="zh-CN" w:bidi="ar"/>
              </w:rPr>
              <w:t>规格</w:t>
            </w:r>
          </w:p>
        </w:tc>
        <w:tc>
          <w:tcPr>
            <w:tcW w:w="647" w:type="dxa"/>
            <w:vAlign w:val="center"/>
          </w:tcPr>
          <w:p w14:paraId="2C96D84D">
            <w:pPr>
              <w:jc w:val="center"/>
              <w:rPr>
                <w:lang w:eastAsia="zh-CN" w:bidi="ar"/>
              </w:rPr>
            </w:pPr>
            <w:r>
              <w:rPr>
                <w:rFonts w:hint="eastAsia"/>
                <w:lang w:eastAsia="zh-CN" w:bidi="ar"/>
              </w:rPr>
              <w:t>数量</w:t>
            </w:r>
          </w:p>
        </w:tc>
        <w:tc>
          <w:tcPr>
            <w:tcW w:w="5201" w:type="dxa"/>
            <w:vAlign w:val="center"/>
          </w:tcPr>
          <w:p w14:paraId="31F4D6CB">
            <w:pPr>
              <w:jc w:val="center"/>
              <w:rPr>
                <w:lang w:eastAsia="zh-CN" w:bidi="ar"/>
              </w:rPr>
            </w:pPr>
            <w:r>
              <w:rPr>
                <w:rFonts w:hint="eastAsia"/>
                <w:lang w:eastAsia="zh-CN" w:bidi="ar"/>
              </w:rPr>
              <w:t>质量标准</w:t>
            </w:r>
          </w:p>
        </w:tc>
      </w:tr>
      <w:tr w14:paraId="2ABB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5325" w:hRule="atLeast"/>
        </w:trPr>
        <w:tc>
          <w:tcPr>
            <w:tcW w:w="562" w:type="dxa"/>
            <w:vAlign w:val="center"/>
          </w:tcPr>
          <w:p w14:paraId="091FFC84">
            <w:r>
              <w:rPr>
                <w:rFonts w:hint="eastAsia"/>
                <w:lang w:eastAsia="zh-CN" w:bidi="ar"/>
              </w:rPr>
              <w:t>1</w:t>
            </w:r>
          </w:p>
        </w:tc>
        <w:tc>
          <w:tcPr>
            <w:tcW w:w="1276" w:type="dxa"/>
            <w:vAlign w:val="center"/>
          </w:tcPr>
          <w:p w14:paraId="2B270914">
            <w:pPr>
              <w:rPr>
                <w:lang w:eastAsia="zh-CN"/>
              </w:rPr>
            </w:pPr>
            <w:r>
              <w:rPr>
                <w:rFonts w:hint="eastAsia"/>
                <w:lang w:eastAsia="zh-CN"/>
              </w:rPr>
              <w:drawing>
                <wp:inline distT="0" distB="0" distL="114300" distR="114300">
                  <wp:extent cx="704850" cy="523875"/>
                  <wp:effectExtent l="0" t="0" r="0" b="0"/>
                  <wp:docPr id="57" name="图片 57" descr="29dfb9bb0c8041b244220d3eb3da14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29dfb9bb0c8041b244220d3eb3da148d"/>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139415CA">
            <w:r>
              <w:rPr>
                <w:rFonts w:hint="eastAsia"/>
                <w:lang w:eastAsia="zh-CN" w:bidi="ar"/>
              </w:rPr>
              <w:t>单人床</w:t>
            </w:r>
          </w:p>
        </w:tc>
        <w:tc>
          <w:tcPr>
            <w:tcW w:w="2047" w:type="dxa"/>
            <w:vAlign w:val="center"/>
          </w:tcPr>
          <w:p w14:paraId="3314B1D6">
            <w:r>
              <w:rPr>
                <w:rFonts w:hint="eastAsia"/>
                <w:lang w:eastAsia="zh-CN" w:bidi="ar"/>
              </w:rPr>
              <w:t>2028mm*1000mm*1080mm</w:t>
            </w:r>
          </w:p>
        </w:tc>
        <w:tc>
          <w:tcPr>
            <w:tcW w:w="647" w:type="dxa"/>
            <w:vAlign w:val="center"/>
          </w:tcPr>
          <w:p w14:paraId="3BF73536">
            <w:r>
              <w:rPr>
                <w:rFonts w:hint="eastAsia"/>
                <w:lang w:eastAsia="zh-CN" w:bidi="ar"/>
              </w:rPr>
              <w:t>644</w:t>
            </w:r>
          </w:p>
        </w:tc>
        <w:tc>
          <w:tcPr>
            <w:tcW w:w="5201" w:type="dxa"/>
            <w:vAlign w:val="center"/>
          </w:tcPr>
          <w:p w14:paraId="15C123A0">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2D805DC9">
            <w:pPr>
              <w:jc w:val="both"/>
              <w:rPr>
                <w:lang w:eastAsia="zh-CN" w:bidi="ar"/>
              </w:rPr>
            </w:pPr>
            <w:r>
              <w:rPr>
                <w:rFonts w:hint="eastAsia"/>
                <w:lang w:eastAsia="zh-CN" w:bidi="ar"/>
              </w:rPr>
              <w:t>基材：采用E0级环保优质刨花板，厚度≥18mm，甲醛释放量≤0.05mg/m³。</w:t>
            </w:r>
          </w:p>
          <w:p w14:paraId="309AA563">
            <w:pPr>
              <w:jc w:val="both"/>
              <w:rPr>
                <w:lang w:eastAsia="zh-CN" w:bidi="ar"/>
              </w:rPr>
            </w:pPr>
            <w:r>
              <w:rPr>
                <w:rFonts w:hint="eastAsia"/>
                <w:lang w:eastAsia="zh-CN" w:bidi="ar"/>
              </w:rPr>
              <w:t>饰面：正反三聚氰胺纸贴面，表面不可留有压痕、划伤、斑点和凹凸不平，同批产品不得出现明显色差。</w:t>
            </w:r>
          </w:p>
          <w:p w14:paraId="7F150027">
            <w:pPr>
              <w:jc w:val="both"/>
              <w:rPr>
                <w:lang w:eastAsia="zh-CN" w:bidi="ar"/>
              </w:rPr>
            </w:pPr>
            <w:bookmarkStart w:id="5" w:name="OLE_LINK10"/>
            <w:r>
              <w:rPr>
                <w:rFonts w:hint="eastAsia"/>
                <w:lang w:eastAsia="zh-CN" w:bidi="ar"/>
              </w:rPr>
              <w:t>封边：厚度≥2mm，优质PVC封边条，全包裹式封边。</w:t>
            </w:r>
            <w:bookmarkEnd w:id="5"/>
            <w:r>
              <w:rPr>
                <w:rFonts w:hint="eastAsia"/>
                <w:lang w:eastAsia="zh-CN" w:bidi="ar"/>
              </w:rPr>
              <w:t>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63B3D7D8">
            <w:pPr>
              <w:jc w:val="both"/>
              <w:rPr>
                <w:lang w:eastAsia="zh-CN" w:bidi="ar"/>
              </w:rPr>
            </w:pPr>
            <w:r>
              <w:rPr>
                <w:rFonts w:hint="eastAsia"/>
                <w:lang w:eastAsia="zh-CN" w:bidi="ar"/>
              </w:rPr>
              <w:t>五金件：三节静音导轨、阻尼静音缓冲铰链及≥160mm长条形尼龙拉手等优质五金配件。</w:t>
            </w:r>
          </w:p>
          <w:p w14:paraId="056C6718">
            <w:pPr>
              <w:jc w:val="both"/>
              <w:rPr>
                <w:lang w:eastAsia="zh-CN" w:bidi="ar"/>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1BFC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7CF17C08">
            <w:r>
              <w:rPr>
                <w:rFonts w:hint="eastAsia"/>
                <w:lang w:eastAsia="zh-CN" w:bidi="ar"/>
              </w:rPr>
              <w:t>2</w:t>
            </w:r>
          </w:p>
        </w:tc>
        <w:tc>
          <w:tcPr>
            <w:tcW w:w="1276" w:type="dxa"/>
            <w:vAlign w:val="center"/>
          </w:tcPr>
          <w:p w14:paraId="573049AC">
            <w:r>
              <w:rPr>
                <w:lang w:eastAsia="zh-CN"/>
              </w:rPr>
              <w:drawing>
                <wp:inline distT="0" distB="0" distL="0" distR="0">
                  <wp:extent cx="707390" cy="335280"/>
                  <wp:effectExtent l="0" t="0" r="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07390" cy="335280"/>
                          </a:xfrm>
                          <a:prstGeom prst="rect">
                            <a:avLst/>
                          </a:prstGeom>
                          <a:noFill/>
                        </pic:spPr>
                      </pic:pic>
                    </a:graphicData>
                  </a:graphic>
                </wp:inline>
              </w:drawing>
            </w:r>
          </w:p>
        </w:tc>
        <w:tc>
          <w:tcPr>
            <w:tcW w:w="851" w:type="dxa"/>
            <w:vAlign w:val="center"/>
          </w:tcPr>
          <w:p w14:paraId="7287349B">
            <w:r>
              <w:rPr>
                <w:rFonts w:hint="eastAsia"/>
                <w:lang w:eastAsia="zh-CN" w:bidi="ar"/>
              </w:rPr>
              <w:t>床垫</w:t>
            </w:r>
          </w:p>
        </w:tc>
        <w:tc>
          <w:tcPr>
            <w:tcW w:w="2047" w:type="dxa"/>
            <w:vAlign w:val="center"/>
          </w:tcPr>
          <w:p w14:paraId="47FA1871">
            <w:r>
              <w:rPr>
                <w:rFonts w:hint="eastAsia"/>
                <w:lang w:eastAsia="zh-CN" w:bidi="ar"/>
              </w:rPr>
              <w:t>1000mm*2000mm</w:t>
            </w:r>
          </w:p>
        </w:tc>
        <w:tc>
          <w:tcPr>
            <w:tcW w:w="647" w:type="dxa"/>
            <w:vAlign w:val="center"/>
          </w:tcPr>
          <w:p w14:paraId="608883E3">
            <w:r>
              <w:rPr>
                <w:rFonts w:hint="eastAsia"/>
                <w:lang w:eastAsia="zh-CN" w:bidi="ar"/>
              </w:rPr>
              <w:t>644</w:t>
            </w:r>
          </w:p>
        </w:tc>
        <w:tc>
          <w:tcPr>
            <w:tcW w:w="5201" w:type="dxa"/>
            <w:vAlign w:val="center"/>
          </w:tcPr>
          <w:p w14:paraId="70387753">
            <w:pPr>
              <w:jc w:val="both"/>
              <w:rPr>
                <w:lang w:eastAsia="zh-CN" w:bidi="ar"/>
              </w:rPr>
            </w:pPr>
            <w:r>
              <w:rPr>
                <w:rFonts w:hint="eastAsia"/>
                <w:lang w:eastAsia="zh-CN" w:bidi="ar"/>
              </w:rPr>
              <w:t>本产品高度：≥22cm。</w:t>
            </w:r>
          </w:p>
          <w:p w14:paraId="41469F84">
            <w:pPr>
              <w:jc w:val="both"/>
              <w:rPr>
                <w:lang w:eastAsia="zh-CN" w:bidi="ar"/>
              </w:rPr>
            </w:pPr>
            <w:r>
              <w:rPr>
                <w:rFonts w:hint="eastAsia"/>
                <w:lang w:eastAsia="zh-CN" w:bidi="ar"/>
              </w:rPr>
              <w:t>内面料：天然椰棕≥5公分，独立桶装弹簧≥16cm。</w:t>
            </w:r>
          </w:p>
          <w:p w14:paraId="4D62683D">
            <w:pPr>
              <w:jc w:val="both"/>
              <w:rPr>
                <w:lang w:eastAsia="zh-CN" w:bidi="ar"/>
              </w:rPr>
            </w:pPr>
            <w:r>
              <w:rPr>
                <w:rFonts w:hint="eastAsia"/>
                <w:lang w:eastAsia="zh-CN" w:bidi="ar"/>
              </w:rPr>
              <w:t>外面料：材质高档3D环保针织面料，大孔编织排气设计，手感柔软舒适，经过防霉，防菌，防螨处理。</w:t>
            </w:r>
          </w:p>
          <w:p w14:paraId="5345CB78">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379B963B">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66DF34E4">
            <w:pPr>
              <w:jc w:val="both"/>
              <w:rPr>
                <w:lang w:eastAsia="zh-CN"/>
              </w:rPr>
            </w:pPr>
            <w:r>
              <w:rPr>
                <w:rFonts w:hint="eastAsia"/>
                <w:lang w:eastAsia="zh-CN" w:bidi="ar"/>
              </w:rPr>
              <w:t xml:space="preserve">颜色要求：深色，与单人床适配，注明品牌。                  </w:t>
            </w:r>
          </w:p>
        </w:tc>
      </w:tr>
      <w:tr w14:paraId="136C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80" w:hRule="atLeast"/>
        </w:trPr>
        <w:tc>
          <w:tcPr>
            <w:tcW w:w="562" w:type="dxa"/>
            <w:vAlign w:val="center"/>
          </w:tcPr>
          <w:p w14:paraId="52D25EA2">
            <w:r>
              <w:rPr>
                <w:rFonts w:hint="eastAsia"/>
                <w:lang w:eastAsia="zh-CN" w:bidi="ar"/>
              </w:rPr>
              <w:t>3</w:t>
            </w:r>
          </w:p>
        </w:tc>
        <w:tc>
          <w:tcPr>
            <w:tcW w:w="1276" w:type="dxa"/>
            <w:vAlign w:val="center"/>
          </w:tcPr>
          <w:p w14:paraId="6B85572C">
            <w:pPr>
              <w:rPr>
                <w:lang w:eastAsia="zh-CN"/>
              </w:rPr>
            </w:pPr>
            <w:r>
              <w:rPr>
                <w:rFonts w:hint="eastAsia"/>
                <w:lang w:eastAsia="zh-CN"/>
              </w:rPr>
              <w:drawing>
                <wp:inline distT="0" distB="0" distL="114300" distR="114300">
                  <wp:extent cx="514350" cy="552450"/>
                  <wp:effectExtent l="0" t="0" r="0" b="0"/>
                  <wp:docPr id="56" name="图片 56" descr="96f350d5aeb415504f76e58d33b697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96f350d5aeb415504f76e58d33b697f9"/>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756E2985">
            <w:r>
              <w:rPr>
                <w:rFonts w:hint="eastAsia"/>
                <w:lang w:eastAsia="zh-CN" w:bidi="ar"/>
              </w:rPr>
              <w:t>床头柜</w:t>
            </w:r>
          </w:p>
        </w:tc>
        <w:tc>
          <w:tcPr>
            <w:tcW w:w="2047" w:type="dxa"/>
            <w:vAlign w:val="center"/>
          </w:tcPr>
          <w:p w14:paraId="1E3BBAF2">
            <w:r>
              <w:rPr>
                <w:rFonts w:hint="eastAsia"/>
                <w:lang w:eastAsia="zh-CN" w:bidi="ar"/>
              </w:rPr>
              <w:t>320mm*450mm*500mm</w:t>
            </w:r>
          </w:p>
        </w:tc>
        <w:tc>
          <w:tcPr>
            <w:tcW w:w="647" w:type="dxa"/>
            <w:vAlign w:val="center"/>
          </w:tcPr>
          <w:p w14:paraId="747F917B">
            <w:r>
              <w:rPr>
                <w:rFonts w:hint="eastAsia"/>
                <w:lang w:eastAsia="zh-CN" w:bidi="ar"/>
              </w:rPr>
              <w:t>644</w:t>
            </w:r>
          </w:p>
        </w:tc>
        <w:tc>
          <w:tcPr>
            <w:tcW w:w="5201" w:type="dxa"/>
            <w:vAlign w:val="center"/>
          </w:tcPr>
          <w:p w14:paraId="5CFD0508">
            <w:pPr>
              <w:jc w:val="both"/>
              <w:rPr>
                <w:lang w:eastAsia="zh-CN" w:bidi="ar"/>
              </w:rPr>
            </w:pPr>
            <w:r>
              <w:rPr>
                <w:rFonts w:hint="eastAsia"/>
                <w:lang w:eastAsia="zh-CN" w:bidi="ar"/>
              </w:rPr>
              <w:t>基材：采用E0级环保优质刨花板，厚度≥18mm，甲醛释放量≤0.05mg/m³。</w:t>
            </w:r>
          </w:p>
          <w:p w14:paraId="71B6ECBA">
            <w:pPr>
              <w:jc w:val="both"/>
              <w:rPr>
                <w:lang w:eastAsia="zh-CN" w:bidi="ar"/>
              </w:rPr>
            </w:pPr>
            <w:r>
              <w:rPr>
                <w:rFonts w:hint="eastAsia"/>
                <w:lang w:eastAsia="zh-CN" w:bidi="ar"/>
              </w:rPr>
              <w:t>饰面：正反三聚氰胺纸贴面，表面不可留有压痕、划伤、斑点和凹凸不平，同批产品不得出现明显色差。</w:t>
            </w:r>
          </w:p>
          <w:p w14:paraId="73A2651E">
            <w:pPr>
              <w:jc w:val="both"/>
              <w:rPr>
                <w:lang w:eastAsia="zh-CN" w:bidi="ar"/>
              </w:rPr>
            </w:pPr>
            <w:r>
              <w:rPr>
                <w:rFonts w:hint="eastAsia"/>
                <w:lang w:eastAsia="zh-CN" w:bidi="ar"/>
              </w:rPr>
              <w:t>封边：厚度≥2mm，优质PVC封边条，全包裹式封边。胶水：无甲醛、苯、甲苯、二甲苯析出，TVOC＜30g/L，适配全屋E0级板材环保要求，环保无味。</w:t>
            </w:r>
          </w:p>
          <w:p w14:paraId="380E30A0">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76BE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0" w:hRule="atLeast"/>
        </w:trPr>
        <w:tc>
          <w:tcPr>
            <w:tcW w:w="562" w:type="dxa"/>
            <w:vAlign w:val="center"/>
          </w:tcPr>
          <w:p w14:paraId="3BD42844">
            <w:r>
              <w:rPr>
                <w:rFonts w:hint="eastAsia"/>
                <w:lang w:eastAsia="zh-CN" w:bidi="ar"/>
              </w:rPr>
              <w:t>4</w:t>
            </w:r>
          </w:p>
        </w:tc>
        <w:tc>
          <w:tcPr>
            <w:tcW w:w="1276" w:type="dxa"/>
            <w:vAlign w:val="center"/>
          </w:tcPr>
          <w:p w14:paraId="5519814F">
            <w:pPr>
              <w:rPr>
                <w:lang w:eastAsia="zh-CN"/>
              </w:rPr>
            </w:pPr>
            <w:r>
              <w:rPr>
                <w:rFonts w:hint="eastAsia"/>
                <w:lang w:eastAsia="zh-CN"/>
              </w:rPr>
              <w:drawing>
                <wp:inline distT="0" distB="0" distL="114300" distR="114300">
                  <wp:extent cx="719455" cy="989330"/>
                  <wp:effectExtent l="0" t="0" r="4445" b="1270"/>
                  <wp:docPr id="3" name="图片 3" descr="61b9b2982e0eb6f2de0e09daecae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1b9b2982e0eb6f2de0e09daecae7774"/>
                          <pic:cNvPicPr>
                            <a:picLocks noChangeAspect="1"/>
                          </pic:cNvPicPr>
                        </pic:nvPicPr>
                        <pic:blipFill>
                          <a:blip r:embed="rId10"/>
                          <a:stretch>
                            <a:fillRect/>
                          </a:stretch>
                        </pic:blipFill>
                        <pic:spPr>
                          <a:xfrm>
                            <a:off x="0" y="0"/>
                            <a:ext cx="719455" cy="989330"/>
                          </a:xfrm>
                          <a:prstGeom prst="rect">
                            <a:avLst/>
                          </a:prstGeom>
                        </pic:spPr>
                      </pic:pic>
                    </a:graphicData>
                  </a:graphic>
                </wp:inline>
              </w:drawing>
            </w:r>
          </w:p>
        </w:tc>
        <w:tc>
          <w:tcPr>
            <w:tcW w:w="851" w:type="dxa"/>
            <w:vAlign w:val="center"/>
          </w:tcPr>
          <w:p w14:paraId="4E828DEA">
            <w:r>
              <w:rPr>
                <w:rFonts w:hint="eastAsia"/>
                <w:lang w:eastAsia="zh-CN" w:bidi="ar"/>
              </w:rPr>
              <w:t>书架桌</w:t>
            </w:r>
          </w:p>
        </w:tc>
        <w:tc>
          <w:tcPr>
            <w:tcW w:w="2047" w:type="dxa"/>
            <w:vAlign w:val="center"/>
          </w:tcPr>
          <w:p w14:paraId="018B182A">
            <w:r>
              <w:rPr>
                <w:rFonts w:hint="eastAsia"/>
                <w:lang w:eastAsia="zh-CN" w:bidi="ar"/>
              </w:rPr>
              <w:t>1300mm*600mm*2000mm</w:t>
            </w:r>
          </w:p>
        </w:tc>
        <w:tc>
          <w:tcPr>
            <w:tcW w:w="647" w:type="dxa"/>
            <w:vAlign w:val="center"/>
          </w:tcPr>
          <w:p w14:paraId="502AA1AE">
            <w:r>
              <w:rPr>
                <w:rFonts w:hint="eastAsia"/>
                <w:lang w:eastAsia="zh-CN" w:bidi="ar"/>
              </w:rPr>
              <w:t>644</w:t>
            </w:r>
          </w:p>
        </w:tc>
        <w:tc>
          <w:tcPr>
            <w:tcW w:w="5201" w:type="dxa"/>
            <w:vAlign w:val="center"/>
          </w:tcPr>
          <w:p w14:paraId="0E896050">
            <w:pPr>
              <w:jc w:val="both"/>
              <w:rPr>
                <w:lang w:eastAsia="zh-CN" w:bidi="ar"/>
              </w:rPr>
            </w:pPr>
            <w:r>
              <w:rPr>
                <w:rFonts w:hint="eastAsia"/>
                <w:lang w:eastAsia="zh-CN" w:bidi="ar"/>
              </w:rPr>
              <w:t>基材：采用E0级环保优质刨花板，台面厚度≥25mm，其余厚度≥18mm，甲醛释放量≤0.05mg/m³。</w:t>
            </w:r>
          </w:p>
          <w:p w14:paraId="4740A2AC">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39C204C4">
            <w:pPr>
              <w:jc w:val="both"/>
              <w:rPr>
                <w:lang w:eastAsia="zh-CN" w:bidi="ar"/>
              </w:rPr>
            </w:pPr>
            <w:r>
              <w:rPr>
                <w:rFonts w:hint="eastAsia"/>
                <w:lang w:eastAsia="zh-CN" w:bidi="ar"/>
              </w:rPr>
              <w:t>封边：厚度≥2mm，优质PVC封边条，全包裹式封边。胶水：无甲醛、苯、甲苯、二甲苯析出，TVOC＜30g/L，适配全屋E0级板材环保要求，环保无味。</w:t>
            </w:r>
          </w:p>
          <w:p w14:paraId="633DAF5D">
            <w:pPr>
              <w:jc w:val="both"/>
              <w:rPr>
                <w:lang w:eastAsia="zh-CN" w:bidi="ar"/>
              </w:rPr>
            </w:pPr>
            <w:r>
              <w:rPr>
                <w:rFonts w:hint="eastAsia"/>
                <w:lang w:eastAsia="zh-CN" w:bidi="ar"/>
              </w:rPr>
              <w:t xml:space="preserve">五金件：三节静音导轨、阻尼静音缓冲铰链等优质五金配件。                                </w:t>
            </w:r>
          </w:p>
          <w:p w14:paraId="507D6CA8">
            <w:pPr>
              <w:jc w:val="both"/>
              <w:rPr>
                <w:lang w:eastAsia="zh-CN" w:bidi="ar"/>
              </w:rPr>
            </w:pPr>
            <w:r>
              <w:rPr>
                <w:rFonts w:hint="eastAsia"/>
                <w:lang w:eastAsia="zh-CN" w:bidi="ar"/>
              </w:rPr>
              <w:t>使用功能：结构合理、牢固，背板、桌面均带强弱电走线功能，使用方便，含4个抽屉，柜门内居中一块活动层板。带洞洞板，洞洞板距桌面档条高度为150mm。书架桌的上架深度为240mm。</w:t>
            </w:r>
          </w:p>
        </w:tc>
      </w:tr>
      <w:tr w14:paraId="1D99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0" w:hRule="atLeast"/>
        </w:trPr>
        <w:tc>
          <w:tcPr>
            <w:tcW w:w="562" w:type="dxa"/>
            <w:vAlign w:val="center"/>
          </w:tcPr>
          <w:p w14:paraId="7FE0EB19">
            <w:r>
              <w:rPr>
                <w:rFonts w:hint="eastAsia"/>
                <w:lang w:eastAsia="zh-CN" w:bidi="ar"/>
              </w:rPr>
              <w:t>5</w:t>
            </w:r>
          </w:p>
        </w:tc>
        <w:tc>
          <w:tcPr>
            <w:tcW w:w="1276" w:type="dxa"/>
            <w:vAlign w:val="center"/>
          </w:tcPr>
          <w:p w14:paraId="72A81630">
            <w:r>
              <w:rPr>
                <w:lang w:eastAsia="zh-CN"/>
              </w:rPr>
              <w:drawing>
                <wp:inline distT="0" distB="0" distL="114300" distR="114300">
                  <wp:extent cx="676275" cy="770890"/>
                  <wp:effectExtent l="0" t="0" r="0" b="63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3568363C">
            <w:r>
              <w:rPr>
                <w:rFonts w:hint="eastAsia"/>
                <w:lang w:eastAsia="zh-CN" w:bidi="ar"/>
              </w:rPr>
              <w:t>学习椅</w:t>
            </w:r>
          </w:p>
        </w:tc>
        <w:tc>
          <w:tcPr>
            <w:tcW w:w="2047" w:type="dxa"/>
            <w:shd w:val="clear" w:color="auto" w:fill="FFFFFF"/>
            <w:vAlign w:val="center"/>
          </w:tcPr>
          <w:p w14:paraId="79F56CF1">
            <w:r>
              <w:rPr>
                <w:rFonts w:hint="eastAsia"/>
                <w:lang w:eastAsia="zh-CN" w:bidi="ar"/>
              </w:rPr>
              <w:t>500mm*520mm*810mm</w:t>
            </w:r>
          </w:p>
        </w:tc>
        <w:tc>
          <w:tcPr>
            <w:tcW w:w="647" w:type="dxa"/>
            <w:vAlign w:val="center"/>
          </w:tcPr>
          <w:p w14:paraId="57614EE3">
            <w:r>
              <w:rPr>
                <w:rFonts w:hint="eastAsia"/>
                <w:lang w:eastAsia="zh-CN" w:bidi="ar"/>
              </w:rPr>
              <w:t>644</w:t>
            </w:r>
          </w:p>
        </w:tc>
        <w:tc>
          <w:tcPr>
            <w:tcW w:w="5201" w:type="dxa"/>
            <w:vAlign w:val="center"/>
          </w:tcPr>
          <w:p w14:paraId="4B1C45B0">
            <w:pPr>
              <w:jc w:val="both"/>
              <w:rPr>
                <w:lang w:eastAsia="zh-CN" w:bidi="ar"/>
              </w:rPr>
            </w:pPr>
            <w:r>
              <w:rPr>
                <w:rFonts w:hint="eastAsia"/>
                <w:lang w:eastAsia="zh-CN" w:bidi="ar"/>
              </w:rPr>
              <w:t>椅身：全新聚丙烯加玻璃纤维,一体成型，椅背厚度≥8mm，承重≥150kg。</w:t>
            </w:r>
          </w:p>
          <w:p w14:paraId="16AA4802">
            <w:pPr>
              <w:jc w:val="both"/>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01F1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80" w:hRule="atLeast"/>
        </w:trPr>
        <w:tc>
          <w:tcPr>
            <w:tcW w:w="562" w:type="dxa"/>
            <w:vAlign w:val="center"/>
          </w:tcPr>
          <w:p w14:paraId="1809E02B">
            <w:r>
              <w:rPr>
                <w:rFonts w:hint="eastAsia" w:ascii="宋体" w:hAnsi="宋体" w:eastAsia="宋体"/>
                <w:lang w:bidi="ar"/>
              </w:rPr>
              <w:t>6</w:t>
            </w:r>
          </w:p>
        </w:tc>
        <w:tc>
          <w:tcPr>
            <w:tcW w:w="1276" w:type="dxa"/>
            <w:vAlign w:val="center"/>
          </w:tcPr>
          <w:p w14:paraId="4DE991FC">
            <w:pPr>
              <w:rPr>
                <w:lang w:eastAsia="zh-CN"/>
              </w:rPr>
            </w:pPr>
            <w:r>
              <w:rPr>
                <w:rFonts w:ascii="宋体" w:hAnsi="宋体" w:eastAsia="宋体"/>
              </w:rPr>
              <w:drawing>
                <wp:inline distT="0" distB="0" distL="0" distR="0">
                  <wp:extent cx="250825" cy="782320"/>
                  <wp:effectExtent l="0" t="0" r="8255" b="10160"/>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90000"/>
                                    </a14:imgEffect>
                                  </a14:imgLayer>
                                </a14:imgProps>
                              </a:ext>
                              <a:ext uri="{28A0092B-C50C-407E-A947-70E740481C1C}">
                                <a14:useLocalDpi xmlns:a14="http://schemas.microsoft.com/office/drawing/2010/main" val="0"/>
                              </a:ext>
                            </a:extLst>
                          </a:blip>
                          <a:srcRect l="40898" r="41066"/>
                          <a:stretch>
                            <a:fillRect/>
                          </a:stretch>
                        </pic:blipFill>
                        <pic:spPr>
                          <a:xfrm flipH="1">
                            <a:off x="0" y="0"/>
                            <a:ext cx="262147" cy="817737"/>
                          </a:xfrm>
                          <a:prstGeom prst="rect">
                            <a:avLst/>
                          </a:prstGeom>
                          <a:noFill/>
                          <a:ln>
                            <a:noFill/>
                          </a:ln>
                        </pic:spPr>
                      </pic:pic>
                    </a:graphicData>
                  </a:graphic>
                </wp:inline>
              </w:drawing>
            </w:r>
            <w:r>
              <w:rPr>
                <w:rFonts w:hint="eastAsia" w:ascii="宋体" w:hAnsi="宋体" w:eastAsia="宋体"/>
              </w:rPr>
              <w:t xml:space="preserve"> </w:t>
            </w:r>
            <w:r>
              <w:rPr>
                <w:rFonts w:ascii="宋体" w:hAnsi="宋体" w:eastAsia="宋体"/>
              </w:rPr>
              <w:drawing>
                <wp:inline distT="0" distB="0" distL="0" distR="0">
                  <wp:extent cx="301625" cy="638810"/>
                  <wp:effectExtent l="0" t="0" r="3175" b="1270"/>
                  <wp:docPr id="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pic:cNvPicPr>
                            <a:picLocks noChangeAspect="1"/>
                          </pic:cNvPicPr>
                        </pic:nvPicPr>
                        <pic:blipFill>
                          <a:blip r:embed="rId14">
                            <a:extLst>
                              <a:ext uri="{BEBA8EAE-BF5A-486C-A8C5-ECC9F3942E4B}">
                                <a14:imgProps xmlns:a14="http://schemas.microsoft.com/office/drawing/2010/main">
                                  <a14:imgLayer r:embed="rId15">
                                    <a14:imgEffect>
                                      <a14:colorTemperature colorTemp="8000"/>
                                    </a14:imgEffect>
                                    <a14:imgEffect>
                                      <a14:saturation sat="60000"/>
                                    </a14:imgEffect>
                                  </a14:imgLayer>
                                </a14:imgProps>
                              </a:ext>
                            </a:extLst>
                          </a:blip>
                          <a:stretch>
                            <a:fillRect/>
                          </a:stretch>
                        </pic:blipFill>
                        <pic:spPr>
                          <a:xfrm>
                            <a:off x="0" y="0"/>
                            <a:ext cx="314633" cy="666367"/>
                          </a:xfrm>
                          <a:prstGeom prst="rect">
                            <a:avLst/>
                          </a:prstGeom>
                        </pic:spPr>
                      </pic:pic>
                    </a:graphicData>
                  </a:graphic>
                </wp:inline>
              </w:drawing>
            </w:r>
          </w:p>
        </w:tc>
        <w:tc>
          <w:tcPr>
            <w:tcW w:w="851" w:type="dxa"/>
            <w:vAlign w:val="center"/>
          </w:tcPr>
          <w:p w14:paraId="14924B83">
            <w:r>
              <w:rPr>
                <w:rFonts w:hint="eastAsia" w:ascii="宋体" w:hAnsi="宋体" w:eastAsia="宋体"/>
                <w:lang w:bidi="ar"/>
              </w:rPr>
              <w:t>三门鞋柜</w:t>
            </w:r>
          </w:p>
        </w:tc>
        <w:tc>
          <w:tcPr>
            <w:tcW w:w="2047" w:type="dxa"/>
            <w:vAlign w:val="center"/>
          </w:tcPr>
          <w:p w14:paraId="4B67A7B2">
            <w:r>
              <w:rPr>
                <w:rFonts w:hint="eastAsia" w:ascii="宋体" w:hAnsi="宋体" w:eastAsia="宋体"/>
                <w:lang w:bidi="ar"/>
              </w:rPr>
              <w:t>550mm*500mm*2200mm</w:t>
            </w:r>
          </w:p>
        </w:tc>
        <w:tc>
          <w:tcPr>
            <w:tcW w:w="647" w:type="dxa"/>
            <w:vAlign w:val="center"/>
          </w:tcPr>
          <w:p w14:paraId="62993FF6">
            <w:r>
              <w:rPr>
                <w:rFonts w:hint="eastAsia" w:ascii="宋体" w:hAnsi="宋体" w:eastAsia="宋体"/>
                <w:lang w:bidi="ar"/>
              </w:rPr>
              <w:t>322</w:t>
            </w:r>
          </w:p>
        </w:tc>
        <w:tc>
          <w:tcPr>
            <w:tcW w:w="5201" w:type="dxa"/>
            <w:vAlign w:val="center"/>
          </w:tcPr>
          <w:p w14:paraId="134BAAAC">
            <w:pPr>
              <w:rPr>
                <w:rFonts w:ascii="宋体" w:hAnsi="宋体" w:eastAsia="宋体"/>
                <w:lang w:bidi="ar"/>
              </w:rPr>
            </w:pPr>
            <w:r>
              <w:rPr>
                <w:rFonts w:hint="eastAsia" w:ascii="宋体" w:hAnsi="宋体" w:eastAsia="宋体"/>
                <w:lang w:bidi="ar"/>
              </w:rPr>
              <w:t>基材：采用E0级环保优质刨花板，厚度≥18mm，甲醛释放量≤0.05mg/m³。</w:t>
            </w:r>
          </w:p>
          <w:p w14:paraId="74719778">
            <w:pPr>
              <w:rPr>
                <w:rFonts w:ascii="宋体" w:hAnsi="宋体" w:eastAsia="宋体"/>
                <w:lang w:bidi="ar"/>
              </w:rPr>
            </w:pPr>
            <w:r>
              <w:rPr>
                <w:rFonts w:hint="eastAsia" w:ascii="宋体" w:hAnsi="宋体" w:eastAsia="宋体"/>
                <w:lang w:bidi="ar"/>
              </w:rPr>
              <w:t xml:space="preserve">饰面：正反三聚氰胺纸贴面，表面不可留有压痕、划伤、斑点和凹凸不平，同批产品不得出现明显色差。 </w:t>
            </w:r>
          </w:p>
          <w:p w14:paraId="404553BC">
            <w:pPr>
              <w:rPr>
                <w:rFonts w:ascii="宋体" w:hAnsi="宋体" w:eastAsia="宋体"/>
                <w:lang w:bidi="ar"/>
              </w:rPr>
            </w:pPr>
            <w:r>
              <w:rPr>
                <w:rFonts w:hint="eastAsia" w:ascii="宋体" w:hAnsi="宋体" w:eastAsia="宋体"/>
                <w:lang w:bidi="ar"/>
              </w:rPr>
              <w:t>封边：厚度≥2mm，优质PVC封边条，全包裹式封边。胶水：无甲醛、苯、甲苯、二甲苯析出，TVOC＜30g/L，适配全屋E0级板材环保要求，环保无味。</w:t>
            </w:r>
          </w:p>
          <w:p w14:paraId="7C2AEC47">
            <w:pPr>
              <w:rPr>
                <w:rFonts w:ascii="宋体" w:hAnsi="宋体" w:eastAsia="宋体"/>
                <w:lang w:bidi="ar"/>
              </w:rPr>
            </w:pPr>
            <w:r>
              <w:rPr>
                <w:rFonts w:hint="eastAsia" w:ascii="宋体" w:hAnsi="宋体" w:eastAsia="宋体"/>
                <w:lang w:bidi="ar"/>
              </w:rPr>
              <w:t xml:space="preserve">五金件：阻尼静音缓冲铰链及≥160mm长条形尼龙拉手等优质五金配件。  </w:t>
            </w:r>
          </w:p>
          <w:p w14:paraId="72F035D5">
            <w:pPr>
              <w:rPr>
                <w:lang w:eastAsia="zh-CN"/>
              </w:rPr>
            </w:pPr>
            <w:r>
              <w:rPr>
                <w:rFonts w:ascii="宋体" w:hAnsi="宋体" w:eastAsia="宋体"/>
                <w:lang w:bidi="ar"/>
              </w:rPr>
              <w:t>每个门板内2个层板，高度均分</w:t>
            </w:r>
            <w:r>
              <w:rPr>
                <w:rFonts w:hint="eastAsia" w:ascii="宋体" w:hAnsi="宋体" w:eastAsia="宋体"/>
                <w:lang w:bidi="ar"/>
              </w:rPr>
              <w:t xml:space="preserve">。                                             </w:t>
            </w:r>
          </w:p>
        </w:tc>
      </w:tr>
      <w:tr w14:paraId="3B34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040" w:hRule="atLeast"/>
        </w:trPr>
        <w:tc>
          <w:tcPr>
            <w:tcW w:w="562" w:type="dxa"/>
            <w:vAlign w:val="center"/>
          </w:tcPr>
          <w:p w14:paraId="3A65BA5A">
            <w:r>
              <w:rPr>
                <w:rFonts w:hint="eastAsia" w:ascii="宋体" w:hAnsi="宋体" w:eastAsia="宋体"/>
                <w:lang w:bidi="ar"/>
              </w:rPr>
              <w:t>7</w:t>
            </w:r>
          </w:p>
        </w:tc>
        <w:tc>
          <w:tcPr>
            <w:tcW w:w="1276" w:type="dxa"/>
            <w:vAlign w:val="center"/>
          </w:tcPr>
          <w:p w14:paraId="6BAAD4E7">
            <w:r>
              <w:rPr>
                <w:rFonts w:ascii="宋体" w:hAnsi="宋体" w:eastAsia="宋体"/>
              </w:rPr>
              <w:drawing>
                <wp:inline distT="0" distB="0" distL="114300" distR="114300">
                  <wp:extent cx="309245" cy="542925"/>
                  <wp:effectExtent l="0" t="0" r="10795" b="5715"/>
                  <wp:docPr id="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rFonts w:ascii="宋体" w:hAnsi="宋体" w:eastAsia="宋体"/>
              </w:rPr>
              <w:drawing>
                <wp:inline distT="0" distB="0" distL="0" distR="0">
                  <wp:extent cx="318770" cy="514985"/>
                  <wp:effectExtent l="0" t="0" r="1270" b="3175"/>
                  <wp:docPr id="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
                          <pic:cNvPicPr>
                            <a:picLocks noChangeAspect="1" noChangeArrowheads="1"/>
                          </pic:cNvPicPr>
                        </pic:nvPicPr>
                        <pic:blipFill>
                          <a:blip r:embed="rId17" cstate="print">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13B69A55">
            <w:r>
              <w:rPr>
                <w:rFonts w:hint="eastAsia" w:ascii="宋体" w:hAnsi="宋体" w:eastAsia="宋体"/>
                <w:lang w:bidi="ar"/>
              </w:rPr>
              <w:t>衣柜</w:t>
            </w:r>
          </w:p>
        </w:tc>
        <w:tc>
          <w:tcPr>
            <w:tcW w:w="2047" w:type="dxa"/>
            <w:vAlign w:val="center"/>
          </w:tcPr>
          <w:p w14:paraId="5F4B5E75">
            <w:r>
              <w:rPr>
                <w:rFonts w:hint="eastAsia" w:ascii="宋体" w:hAnsi="宋体" w:eastAsia="宋体"/>
                <w:lang w:bidi="ar"/>
              </w:rPr>
              <w:t>800mm*500mm*2200mm</w:t>
            </w:r>
          </w:p>
        </w:tc>
        <w:tc>
          <w:tcPr>
            <w:tcW w:w="647" w:type="dxa"/>
            <w:vAlign w:val="center"/>
          </w:tcPr>
          <w:p w14:paraId="69739574">
            <w:r>
              <w:rPr>
                <w:rFonts w:hint="eastAsia" w:ascii="宋体" w:hAnsi="宋体" w:eastAsia="宋体"/>
                <w:lang w:bidi="ar"/>
              </w:rPr>
              <w:t>644</w:t>
            </w:r>
          </w:p>
        </w:tc>
        <w:tc>
          <w:tcPr>
            <w:tcW w:w="5201" w:type="dxa"/>
            <w:vAlign w:val="center"/>
          </w:tcPr>
          <w:p w14:paraId="268C1D4F">
            <w:pPr>
              <w:rPr>
                <w:rFonts w:ascii="宋体" w:hAnsi="宋体" w:eastAsia="宋体"/>
                <w:lang w:bidi="ar"/>
              </w:rPr>
            </w:pPr>
            <w:r>
              <w:rPr>
                <w:rFonts w:hint="eastAsia" w:ascii="宋体" w:hAnsi="宋体" w:eastAsia="宋体"/>
                <w:lang w:bidi="ar"/>
              </w:rPr>
              <w:t>基材：采用E0级环保优质刨花板，厚度≥18mm，甲醛释放量≤0.05mg/m³。</w:t>
            </w:r>
          </w:p>
          <w:p w14:paraId="7D935115">
            <w:pPr>
              <w:rPr>
                <w:rFonts w:ascii="宋体" w:hAnsi="宋体" w:eastAsia="宋体"/>
                <w:lang w:bidi="ar"/>
              </w:rPr>
            </w:pPr>
            <w:r>
              <w:rPr>
                <w:rFonts w:hint="eastAsia" w:ascii="宋体" w:hAnsi="宋体" w:eastAsia="宋体"/>
                <w:lang w:bidi="ar"/>
              </w:rPr>
              <w:t xml:space="preserve">饰面：正反三聚氰胺纸贴面，表面不可留有压痕、划伤、斑点和凹凸不平，同批产品不得出现明显色差。 </w:t>
            </w:r>
          </w:p>
          <w:p w14:paraId="47E9EF44">
            <w:pPr>
              <w:rPr>
                <w:rFonts w:ascii="宋体" w:hAnsi="宋体" w:eastAsia="宋体"/>
                <w:lang w:bidi="ar"/>
              </w:rPr>
            </w:pPr>
            <w:r>
              <w:rPr>
                <w:rFonts w:hint="eastAsia" w:ascii="宋体" w:hAnsi="宋体" w:eastAsia="宋体"/>
                <w:lang w:bidi="ar"/>
              </w:rPr>
              <w:t>封边：厚度≥2mm，优质PVC封边条，全包裹式封边。胶水：无甲醛、苯、甲苯、二甲苯析出，TVOC＜30g/L，适配全屋E0级板材环保要求，环保无味。</w:t>
            </w:r>
          </w:p>
          <w:p w14:paraId="6E1BCD28">
            <w:pPr>
              <w:rPr>
                <w:rFonts w:ascii="宋体" w:hAnsi="宋体" w:eastAsia="宋体"/>
                <w:lang w:bidi="ar"/>
              </w:rPr>
            </w:pPr>
            <w:r>
              <w:rPr>
                <w:rFonts w:hint="eastAsia" w:ascii="宋体" w:hAnsi="宋体" w:eastAsia="宋体"/>
                <w:lang w:bidi="ar"/>
              </w:rPr>
              <w:t>五金件：阻尼静音缓冲铰链及≥160mm长条形尼龙拉手等优质五金配件。</w:t>
            </w:r>
          </w:p>
          <w:p w14:paraId="128CD991">
            <w:pPr>
              <w:rPr>
                <w:lang w:eastAsia="zh-CN"/>
              </w:rPr>
            </w:pPr>
            <w:r>
              <w:rPr>
                <w:rFonts w:hint="eastAsia" w:ascii="宋体" w:hAnsi="宋体" w:eastAsia="宋体"/>
                <w:lang w:bidi="ar"/>
              </w:rPr>
              <w:t>衣柜下面三块层板（从下到上第三块层板做全）每层高度280mm。嵌于柜体底板和第三块层板之间内含一块竖板，间距柜体侧板3</w:t>
            </w:r>
            <w:r>
              <w:rPr>
                <w:rFonts w:ascii="宋体" w:hAnsi="宋体" w:eastAsia="宋体"/>
                <w:lang w:bidi="ar"/>
              </w:rPr>
              <w:t>00mm</w:t>
            </w:r>
            <w:r>
              <w:rPr>
                <w:rFonts w:hint="eastAsia" w:ascii="宋体" w:hAnsi="宋体" w:eastAsia="宋体"/>
                <w:lang w:bidi="ar"/>
              </w:rPr>
              <w:t>。距柜体顶板</w:t>
            </w:r>
            <w:r>
              <w:rPr>
                <w:rFonts w:ascii="宋体" w:hAnsi="宋体" w:eastAsia="宋体"/>
                <w:lang w:bidi="ar"/>
              </w:rPr>
              <w:t>35</w:t>
            </w:r>
            <w:r>
              <w:rPr>
                <w:rFonts w:hint="eastAsia" w:ascii="宋体" w:hAnsi="宋体" w:eastAsia="宋体"/>
                <w:lang w:bidi="ar"/>
              </w:rPr>
              <w:t xml:space="preserve">0mm下方处含一块层板，顶层板下面含有挂衣杆。   </w:t>
            </w:r>
          </w:p>
        </w:tc>
      </w:tr>
      <w:tr w14:paraId="7D87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70D6DA76">
            <w:r>
              <w:rPr>
                <w:rFonts w:hint="eastAsia"/>
                <w:lang w:eastAsia="zh-CN" w:bidi="ar"/>
              </w:rPr>
              <w:t>爱心寝室（双人）</w:t>
            </w:r>
          </w:p>
        </w:tc>
      </w:tr>
      <w:tr w14:paraId="3CAB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74" w:hRule="atLeast"/>
        </w:trPr>
        <w:tc>
          <w:tcPr>
            <w:tcW w:w="562" w:type="dxa"/>
            <w:vAlign w:val="center"/>
          </w:tcPr>
          <w:p w14:paraId="5E12010B">
            <w:pPr>
              <w:rPr>
                <w:lang w:eastAsia="zh-CN"/>
              </w:rPr>
            </w:pPr>
            <w:r>
              <w:rPr>
                <w:rFonts w:hint="eastAsia"/>
                <w:lang w:eastAsia="zh-CN" w:bidi="ar"/>
              </w:rPr>
              <w:t>1</w:t>
            </w:r>
          </w:p>
        </w:tc>
        <w:tc>
          <w:tcPr>
            <w:tcW w:w="1276" w:type="dxa"/>
            <w:vAlign w:val="center"/>
          </w:tcPr>
          <w:p w14:paraId="73BEF69C">
            <w:pPr>
              <w:rPr>
                <w:lang w:eastAsia="zh-CN"/>
              </w:rPr>
            </w:pPr>
            <w:r>
              <w:rPr>
                <w:lang w:eastAsia="zh-CN"/>
              </w:rPr>
              <w:drawing>
                <wp:inline distT="0" distB="0" distL="114300" distR="114300">
                  <wp:extent cx="704850" cy="523875"/>
                  <wp:effectExtent l="0" t="0" r="0" b="0"/>
                  <wp:docPr id="61" name="图片 61" descr="29dfb9bb0c8041b244220d3eb3da14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29dfb9bb0c8041b244220d3eb3da148d"/>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0007A2EE">
            <w:r>
              <w:rPr>
                <w:rFonts w:hint="eastAsia"/>
                <w:lang w:eastAsia="zh-CN" w:bidi="ar"/>
              </w:rPr>
              <w:t>单人床</w:t>
            </w:r>
          </w:p>
        </w:tc>
        <w:tc>
          <w:tcPr>
            <w:tcW w:w="2047" w:type="dxa"/>
            <w:vAlign w:val="center"/>
          </w:tcPr>
          <w:p w14:paraId="40023970">
            <w:r>
              <w:rPr>
                <w:rFonts w:hint="eastAsia"/>
                <w:lang w:eastAsia="zh-CN" w:bidi="ar"/>
              </w:rPr>
              <w:t>2028mm*900mm*1080mm</w:t>
            </w:r>
          </w:p>
        </w:tc>
        <w:tc>
          <w:tcPr>
            <w:tcW w:w="647" w:type="dxa"/>
            <w:vAlign w:val="center"/>
          </w:tcPr>
          <w:p w14:paraId="30624147">
            <w:r>
              <w:rPr>
                <w:rFonts w:hint="eastAsia"/>
                <w:lang w:eastAsia="zh-CN" w:bidi="ar"/>
              </w:rPr>
              <w:t>10</w:t>
            </w:r>
          </w:p>
        </w:tc>
        <w:tc>
          <w:tcPr>
            <w:tcW w:w="5201" w:type="dxa"/>
            <w:vAlign w:val="center"/>
          </w:tcPr>
          <w:p w14:paraId="34D0E3D7">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4CC17A2F">
            <w:pPr>
              <w:jc w:val="both"/>
              <w:rPr>
                <w:lang w:eastAsia="zh-CN" w:bidi="ar"/>
              </w:rPr>
            </w:pPr>
            <w:r>
              <w:rPr>
                <w:rFonts w:hint="eastAsia"/>
                <w:lang w:eastAsia="zh-CN" w:bidi="ar"/>
              </w:rPr>
              <w:t>基材：采用E0级环保优质刨花板，厚度≥18mm，甲醛释放量≤0.05mg/m³。</w:t>
            </w:r>
          </w:p>
          <w:p w14:paraId="35793710">
            <w:pPr>
              <w:jc w:val="both"/>
              <w:rPr>
                <w:lang w:eastAsia="zh-CN" w:bidi="ar"/>
              </w:rPr>
            </w:pPr>
            <w:r>
              <w:rPr>
                <w:rFonts w:hint="eastAsia"/>
                <w:lang w:eastAsia="zh-CN" w:bidi="ar"/>
              </w:rPr>
              <w:t>饰面：正反三聚氰胺纸贴面，表面不可留有压痕、划伤、斑点和凹凸不平，同批产品不得出现明显色差。</w:t>
            </w:r>
          </w:p>
          <w:p w14:paraId="0642406D">
            <w:pPr>
              <w:jc w:val="both"/>
              <w:rPr>
                <w:lang w:eastAsia="zh-CN" w:bidi="ar"/>
              </w:rPr>
            </w:pPr>
            <w:r>
              <w:rPr>
                <w:rFonts w:hint="eastAsia"/>
                <w:lang w:eastAsia="zh-CN" w:bidi="ar"/>
              </w:rPr>
              <w:t>封边：厚度≥2mm，优质PVC封边条，全包裹式封边。胶水：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36AE4062">
            <w:pPr>
              <w:jc w:val="both"/>
              <w:rPr>
                <w:lang w:eastAsia="zh-CN" w:bidi="ar"/>
              </w:rPr>
            </w:pPr>
            <w:r>
              <w:rPr>
                <w:rFonts w:hint="eastAsia"/>
                <w:lang w:eastAsia="zh-CN" w:bidi="ar"/>
              </w:rPr>
              <w:t>五金件：三节静音导轨、阻尼静音缓冲铰链及≥160mm长条形尼龙拉手等优质五金配件。</w:t>
            </w:r>
          </w:p>
          <w:p w14:paraId="7C6152A1">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02EF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0" w:hRule="atLeast"/>
        </w:trPr>
        <w:tc>
          <w:tcPr>
            <w:tcW w:w="562" w:type="dxa"/>
            <w:vAlign w:val="center"/>
          </w:tcPr>
          <w:p w14:paraId="299F6253">
            <w:pPr>
              <w:rPr>
                <w:lang w:eastAsia="zh-CN"/>
              </w:rPr>
            </w:pPr>
            <w:r>
              <w:rPr>
                <w:rFonts w:hint="eastAsia"/>
                <w:lang w:eastAsia="zh-CN" w:bidi="ar"/>
              </w:rPr>
              <w:t>2</w:t>
            </w:r>
          </w:p>
        </w:tc>
        <w:tc>
          <w:tcPr>
            <w:tcW w:w="1276" w:type="dxa"/>
            <w:vAlign w:val="center"/>
          </w:tcPr>
          <w:p w14:paraId="628BE5B7">
            <w:pPr>
              <w:rPr>
                <w:lang w:eastAsia="zh-CN"/>
              </w:rPr>
            </w:pPr>
            <w:r>
              <w:rPr>
                <w:lang w:eastAsia="zh-CN"/>
              </w:rPr>
              <w:drawing>
                <wp:inline distT="0" distB="0" distL="0" distR="0">
                  <wp:extent cx="707390" cy="335280"/>
                  <wp:effectExtent l="0" t="0" r="0" b="762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07390" cy="335280"/>
                          </a:xfrm>
                          <a:prstGeom prst="rect">
                            <a:avLst/>
                          </a:prstGeom>
                          <a:noFill/>
                        </pic:spPr>
                      </pic:pic>
                    </a:graphicData>
                  </a:graphic>
                </wp:inline>
              </w:drawing>
            </w:r>
          </w:p>
        </w:tc>
        <w:tc>
          <w:tcPr>
            <w:tcW w:w="851" w:type="dxa"/>
            <w:vAlign w:val="center"/>
          </w:tcPr>
          <w:p w14:paraId="2BF875F9">
            <w:r>
              <w:rPr>
                <w:rFonts w:hint="eastAsia"/>
                <w:lang w:eastAsia="zh-CN" w:bidi="ar"/>
              </w:rPr>
              <w:t>床垫</w:t>
            </w:r>
          </w:p>
        </w:tc>
        <w:tc>
          <w:tcPr>
            <w:tcW w:w="2047" w:type="dxa"/>
            <w:vAlign w:val="center"/>
          </w:tcPr>
          <w:p w14:paraId="75D298C9">
            <w:r>
              <w:rPr>
                <w:rFonts w:hint="eastAsia"/>
                <w:lang w:eastAsia="zh-CN" w:bidi="ar"/>
              </w:rPr>
              <w:t>900mm*2000mm</w:t>
            </w:r>
          </w:p>
        </w:tc>
        <w:tc>
          <w:tcPr>
            <w:tcW w:w="647" w:type="dxa"/>
            <w:vAlign w:val="center"/>
          </w:tcPr>
          <w:p w14:paraId="2B3C543A">
            <w:r>
              <w:rPr>
                <w:rFonts w:hint="eastAsia"/>
                <w:lang w:eastAsia="zh-CN" w:bidi="ar"/>
              </w:rPr>
              <w:t>10</w:t>
            </w:r>
          </w:p>
        </w:tc>
        <w:tc>
          <w:tcPr>
            <w:tcW w:w="5201" w:type="dxa"/>
            <w:vAlign w:val="center"/>
          </w:tcPr>
          <w:p w14:paraId="4477FCA0">
            <w:pPr>
              <w:jc w:val="both"/>
              <w:rPr>
                <w:lang w:eastAsia="zh-CN" w:bidi="ar"/>
              </w:rPr>
            </w:pPr>
            <w:r>
              <w:rPr>
                <w:rFonts w:hint="eastAsia"/>
                <w:lang w:eastAsia="zh-CN" w:bidi="ar"/>
              </w:rPr>
              <w:t>本产品高度：≥22cm。</w:t>
            </w:r>
          </w:p>
          <w:p w14:paraId="4A2371DF">
            <w:pPr>
              <w:jc w:val="both"/>
              <w:rPr>
                <w:lang w:eastAsia="zh-CN" w:bidi="ar"/>
              </w:rPr>
            </w:pPr>
            <w:r>
              <w:rPr>
                <w:rFonts w:hint="eastAsia"/>
                <w:lang w:eastAsia="zh-CN" w:bidi="ar"/>
              </w:rPr>
              <w:t>内面料：天然椰棕≥5公分，独立桶装弹簧≥16cm。</w:t>
            </w:r>
          </w:p>
          <w:p w14:paraId="4CD4597E">
            <w:pPr>
              <w:jc w:val="both"/>
              <w:rPr>
                <w:lang w:eastAsia="zh-CN" w:bidi="ar"/>
              </w:rPr>
            </w:pPr>
            <w:r>
              <w:rPr>
                <w:rFonts w:hint="eastAsia"/>
                <w:lang w:eastAsia="zh-CN" w:bidi="ar"/>
              </w:rPr>
              <w:t>外面料：材质高档3D环保针织面料，大孔编织排气设计，手感柔软舒适，经过防霉，防菌，防螨处理。</w:t>
            </w:r>
          </w:p>
          <w:p w14:paraId="097A1CAE">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2CAAF3E3">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355B198B">
            <w:pPr>
              <w:rPr>
                <w:lang w:eastAsia="zh-CN"/>
              </w:rPr>
            </w:pPr>
            <w:r>
              <w:rPr>
                <w:rFonts w:hint="eastAsia"/>
                <w:lang w:eastAsia="zh-CN" w:bidi="ar"/>
              </w:rPr>
              <w:t>颜色要求：深色，与单人床适配，注明品牌。</w:t>
            </w:r>
          </w:p>
        </w:tc>
      </w:tr>
      <w:tr w14:paraId="6B78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177" w:hRule="atLeast"/>
        </w:trPr>
        <w:tc>
          <w:tcPr>
            <w:tcW w:w="562" w:type="dxa"/>
            <w:vAlign w:val="center"/>
          </w:tcPr>
          <w:p w14:paraId="3EF27C48">
            <w:pPr>
              <w:rPr>
                <w:lang w:eastAsia="zh-CN"/>
              </w:rPr>
            </w:pPr>
            <w:r>
              <w:rPr>
                <w:rFonts w:hint="eastAsia"/>
                <w:lang w:eastAsia="zh-CN" w:bidi="ar"/>
              </w:rPr>
              <w:t>3</w:t>
            </w:r>
          </w:p>
        </w:tc>
        <w:tc>
          <w:tcPr>
            <w:tcW w:w="1276" w:type="dxa"/>
            <w:vAlign w:val="center"/>
          </w:tcPr>
          <w:p w14:paraId="7796B64A">
            <w:pPr>
              <w:rPr>
                <w:lang w:eastAsia="zh-CN"/>
              </w:rPr>
            </w:pPr>
            <w:r>
              <w:rPr>
                <w:lang w:eastAsia="zh-CN"/>
              </w:rPr>
              <w:drawing>
                <wp:inline distT="0" distB="0" distL="114300" distR="114300">
                  <wp:extent cx="514350" cy="552450"/>
                  <wp:effectExtent l="0" t="0" r="0" b="0"/>
                  <wp:docPr id="62" name="图片 62" descr="96f350d5aeb415504f76e58d33b697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96f350d5aeb415504f76e58d33b697f9"/>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6BDC2772">
            <w:r>
              <w:rPr>
                <w:rFonts w:hint="eastAsia"/>
                <w:lang w:eastAsia="zh-CN" w:bidi="ar"/>
              </w:rPr>
              <w:t>床头柜</w:t>
            </w:r>
          </w:p>
        </w:tc>
        <w:tc>
          <w:tcPr>
            <w:tcW w:w="2047" w:type="dxa"/>
            <w:vAlign w:val="center"/>
          </w:tcPr>
          <w:p w14:paraId="77E23646">
            <w:r>
              <w:rPr>
                <w:rFonts w:hint="eastAsia"/>
                <w:lang w:eastAsia="zh-CN" w:bidi="ar"/>
              </w:rPr>
              <w:t>450mm*450mm*500mm</w:t>
            </w:r>
          </w:p>
        </w:tc>
        <w:tc>
          <w:tcPr>
            <w:tcW w:w="647" w:type="dxa"/>
            <w:vAlign w:val="center"/>
          </w:tcPr>
          <w:p w14:paraId="3C4910FE">
            <w:r>
              <w:rPr>
                <w:rFonts w:hint="eastAsia"/>
                <w:lang w:eastAsia="zh-CN" w:bidi="ar"/>
              </w:rPr>
              <w:t>5</w:t>
            </w:r>
          </w:p>
        </w:tc>
        <w:tc>
          <w:tcPr>
            <w:tcW w:w="5201" w:type="dxa"/>
            <w:vAlign w:val="center"/>
          </w:tcPr>
          <w:p w14:paraId="5A1DB9F6">
            <w:pPr>
              <w:jc w:val="both"/>
              <w:rPr>
                <w:lang w:eastAsia="zh-CN" w:bidi="ar"/>
              </w:rPr>
            </w:pPr>
            <w:r>
              <w:rPr>
                <w:rFonts w:hint="eastAsia"/>
                <w:lang w:eastAsia="zh-CN" w:bidi="ar"/>
              </w:rPr>
              <w:t>基材：采用E0级环保优质刨花板，厚度≥18mm，甲醛释放量≤0.05mg/m³。</w:t>
            </w:r>
          </w:p>
          <w:p w14:paraId="4173FC77">
            <w:pPr>
              <w:jc w:val="both"/>
              <w:rPr>
                <w:lang w:eastAsia="zh-CN" w:bidi="ar"/>
              </w:rPr>
            </w:pPr>
            <w:r>
              <w:rPr>
                <w:rFonts w:hint="eastAsia"/>
                <w:lang w:eastAsia="zh-CN" w:bidi="ar"/>
              </w:rPr>
              <w:t>饰面：正反三聚氰胺纸贴面，表面不可留有压痕、划伤、斑点和凹凸不平，同批产品不得出现明显色差。</w:t>
            </w:r>
          </w:p>
          <w:p w14:paraId="19A942DD">
            <w:pPr>
              <w:jc w:val="both"/>
              <w:rPr>
                <w:lang w:eastAsia="zh-CN" w:bidi="ar"/>
              </w:rPr>
            </w:pPr>
            <w:r>
              <w:rPr>
                <w:rFonts w:hint="eastAsia"/>
                <w:lang w:eastAsia="zh-CN" w:bidi="ar"/>
              </w:rPr>
              <w:t>封边：厚度≥2mm，优质PVC封边条，全包裹式封边。</w:t>
            </w:r>
          </w:p>
          <w:p w14:paraId="0D76E5C4">
            <w:pPr>
              <w:jc w:val="both"/>
              <w:rPr>
                <w:lang w:eastAsia="zh-CN" w:bidi="ar"/>
              </w:rPr>
            </w:pPr>
            <w:r>
              <w:rPr>
                <w:rFonts w:hint="eastAsia"/>
                <w:lang w:eastAsia="zh-CN" w:bidi="ar"/>
              </w:rPr>
              <w:t>胶水：无甲醛、苯、甲苯、二甲苯析出，TVOC＜30g/L，适配全屋E0级板材环保要求，环保无味。</w:t>
            </w:r>
          </w:p>
          <w:p w14:paraId="25593CA3">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2432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76D944C4">
            <w:pPr>
              <w:rPr>
                <w:lang w:eastAsia="zh-CN"/>
              </w:rPr>
            </w:pPr>
            <w:r>
              <w:rPr>
                <w:rFonts w:hint="eastAsia"/>
                <w:lang w:eastAsia="zh-CN" w:bidi="ar"/>
              </w:rPr>
              <w:t>4</w:t>
            </w:r>
          </w:p>
        </w:tc>
        <w:tc>
          <w:tcPr>
            <w:tcW w:w="1276" w:type="dxa"/>
            <w:vAlign w:val="center"/>
          </w:tcPr>
          <w:p w14:paraId="08300B04">
            <w:pPr>
              <w:rPr>
                <w:lang w:eastAsia="zh-CN"/>
              </w:rPr>
            </w:pPr>
            <w:r>
              <w:rPr>
                <w:lang w:eastAsia="zh-CN"/>
              </w:rPr>
              <w:drawing>
                <wp:inline distT="0" distB="0" distL="114300" distR="114300">
                  <wp:extent cx="719455" cy="989330"/>
                  <wp:effectExtent l="0" t="0" r="4445" b="1270"/>
                  <wp:docPr id="6" name="图片 6" descr="0a6dde95cc35fb301b4cbf7cca169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a6dde95cc35fb301b4cbf7cca169188"/>
                          <pic:cNvPicPr>
                            <a:picLocks noChangeAspect="1"/>
                          </pic:cNvPicPr>
                        </pic:nvPicPr>
                        <pic:blipFill>
                          <a:blip r:embed="rId10"/>
                          <a:stretch>
                            <a:fillRect/>
                          </a:stretch>
                        </pic:blipFill>
                        <pic:spPr>
                          <a:xfrm>
                            <a:off x="0" y="0"/>
                            <a:ext cx="719455" cy="989330"/>
                          </a:xfrm>
                          <a:prstGeom prst="rect">
                            <a:avLst/>
                          </a:prstGeom>
                        </pic:spPr>
                      </pic:pic>
                    </a:graphicData>
                  </a:graphic>
                </wp:inline>
              </w:drawing>
            </w:r>
          </w:p>
        </w:tc>
        <w:tc>
          <w:tcPr>
            <w:tcW w:w="851" w:type="dxa"/>
            <w:vAlign w:val="center"/>
          </w:tcPr>
          <w:p w14:paraId="36235D03">
            <w:r>
              <w:rPr>
                <w:rFonts w:hint="eastAsia"/>
                <w:lang w:eastAsia="zh-CN" w:bidi="ar"/>
              </w:rPr>
              <w:t>书架桌</w:t>
            </w:r>
          </w:p>
        </w:tc>
        <w:tc>
          <w:tcPr>
            <w:tcW w:w="2047" w:type="dxa"/>
            <w:vAlign w:val="center"/>
          </w:tcPr>
          <w:p w14:paraId="05B41DA6">
            <w:r>
              <w:rPr>
                <w:rFonts w:hint="eastAsia"/>
                <w:lang w:eastAsia="zh-CN" w:bidi="ar"/>
              </w:rPr>
              <w:t>1200mm*600mm*2000mm</w:t>
            </w:r>
          </w:p>
        </w:tc>
        <w:tc>
          <w:tcPr>
            <w:tcW w:w="647" w:type="dxa"/>
            <w:vAlign w:val="center"/>
          </w:tcPr>
          <w:p w14:paraId="69E22FCF">
            <w:r>
              <w:rPr>
                <w:rFonts w:hint="eastAsia"/>
                <w:lang w:eastAsia="zh-CN" w:bidi="ar"/>
              </w:rPr>
              <w:t>10</w:t>
            </w:r>
          </w:p>
        </w:tc>
        <w:tc>
          <w:tcPr>
            <w:tcW w:w="5201" w:type="dxa"/>
            <w:vAlign w:val="center"/>
          </w:tcPr>
          <w:p w14:paraId="2551157B">
            <w:pPr>
              <w:jc w:val="both"/>
              <w:rPr>
                <w:lang w:eastAsia="zh-CN" w:bidi="ar"/>
              </w:rPr>
            </w:pPr>
            <w:r>
              <w:rPr>
                <w:rFonts w:hint="eastAsia"/>
                <w:lang w:eastAsia="zh-CN" w:bidi="ar"/>
              </w:rPr>
              <w:t>基材：采用E0级环保优质刨花板，台面厚度≥25mm，其余厚度≥18mm，甲醛释放量≤0.05mg/m³。</w:t>
            </w:r>
          </w:p>
          <w:p w14:paraId="32B1DE22">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6CA39F02">
            <w:pPr>
              <w:jc w:val="both"/>
              <w:rPr>
                <w:lang w:eastAsia="zh-CN" w:bidi="ar"/>
              </w:rPr>
            </w:pPr>
            <w:r>
              <w:rPr>
                <w:rFonts w:hint="eastAsia"/>
                <w:lang w:eastAsia="zh-CN" w:bidi="ar"/>
              </w:rPr>
              <w:t>封边：厚度≥2mm，优质PVC封边条，全包裹式封边。</w:t>
            </w:r>
          </w:p>
          <w:p w14:paraId="5C17F5B4">
            <w:pPr>
              <w:jc w:val="both"/>
              <w:rPr>
                <w:lang w:eastAsia="zh-CN" w:bidi="ar"/>
              </w:rPr>
            </w:pPr>
            <w:r>
              <w:rPr>
                <w:rFonts w:hint="eastAsia"/>
                <w:lang w:eastAsia="zh-CN" w:bidi="ar"/>
              </w:rPr>
              <w:t>胶水：无甲醛、苯、甲苯、二甲苯析出，TVOC＜30g/L，适配全屋E0级板材环保要求，环保无味。</w:t>
            </w:r>
          </w:p>
          <w:p w14:paraId="1E39DC79">
            <w:pPr>
              <w:jc w:val="both"/>
              <w:rPr>
                <w:lang w:eastAsia="zh-CN" w:bidi="ar"/>
              </w:rPr>
            </w:pPr>
            <w:r>
              <w:rPr>
                <w:rFonts w:hint="eastAsia"/>
                <w:lang w:eastAsia="zh-CN" w:bidi="ar"/>
              </w:rPr>
              <w:t xml:space="preserve">五金件：三节静音导轨、阻尼静音缓冲铰链等优质五金配件。                                </w:t>
            </w:r>
          </w:p>
          <w:p w14:paraId="2CCBDEE2">
            <w:pPr>
              <w:jc w:val="both"/>
              <w:rPr>
                <w:lang w:eastAsia="zh-CN"/>
              </w:rPr>
            </w:pPr>
            <w:r>
              <w:rPr>
                <w:rFonts w:hint="eastAsia"/>
                <w:lang w:eastAsia="zh-CN" w:bidi="ar"/>
              </w:rPr>
              <w:t>使用功能：结构合理、牢固，背板、桌面均带强弱电走线功能，使用方便，含4个抽屉，柜门内居中一块活动层板。带洞洞板，洞洞板距桌面档条高度为150mm。书架桌的上架深度为240mm。</w:t>
            </w:r>
          </w:p>
        </w:tc>
      </w:tr>
      <w:tr w14:paraId="2EEA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3687EF0F">
            <w:pPr>
              <w:rPr>
                <w:lang w:eastAsia="zh-CN"/>
              </w:rPr>
            </w:pPr>
            <w:r>
              <w:rPr>
                <w:rFonts w:hint="eastAsia"/>
                <w:lang w:eastAsia="zh-CN" w:bidi="ar"/>
              </w:rPr>
              <w:t>5</w:t>
            </w:r>
          </w:p>
        </w:tc>
        <w:tc>
          <w:tcPr>
            <w:tcW w:w="1276" w:type="dxa"/>
            <w:vAlign w:val="center"/>
          </w:tcPr>
          <w:p w14:paraId="17EADA75">
            <w:pPr>
              <w:rPr>
                <w:lang w:eastAsia="zh-CN"/>
              </w:rPr>
            </w:pPr>
            <w:r>
              <w:rPr>
                <w:lang w:eastAsia="zh-CN"/>
              </w:rPr>
              <w:drawing>
                <wp:inline distT="0" distB="0" distL="114300" distR="114300">
                  <wp:extent cx="676275" cy="770890"/>
                  <wp:effectExtent l="0" t="0" r="0" b="6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27CB8356">
            <w:r>
              <w:rPr>
                <w:rFonts w:hint="eastAsia"/>
                <w:lang w:eastAsia="zh-CN" w:bidi="ar"/>
              </w:rPr>
              <w:t>学习椅</w:t>
            </w:r>
          </w:p>
        </w:tc>
        <w:tc>
          <w:tcPr>
            <w:tcW w:w="2047" w:type="dxa"/>
            <w:shd w:val="clear" w:color="auto" w:fill="FFFFFF"/>
            <w:vAlign w:val="center"/>
          </w:tcPr>
          <w:p w14:paraId="457A42FF">
            <w:r>
              <w:rPr>
                <w:rFonts w:hint="eastAsia"/>
                <w:lang w:eastAsia="zh-CN" w:bidi="ar"/>
              </w:rPr>
              <w:t>500mm*520mm*810mm</w:t>
            </w:r>
          </w:p>
        </w:tc>
        <w:tc>
          <w:tcPr>
            <w:tcW w:w="647" w:type="dxa"/>
            <w:vAlign w:val="center"/>
          </w:tcPr>
          <w:p w14:paraId="7E6918C9">
            <w:r>
              <w:rPr>
                <w:rFonts w:hint="eastAsia"/>
                <w:lang w:eastAsia="zh-CN" w:bidi="ar"/>
              </w:rPr>
              <w:t>10</w:t>
            </w:r>
          </w:p>
        </w:tc>
        <w:tc>
          <w:tcPr>
            <w:tcW w:w="5201" w:type="dxa"/>
            <w:vAlign w:val="center"/>
          </w:tcPr>
          <w:p w14:paraId="20E8C34B">
            <w:pPr>
              <w:jc w:val="both"/>
              <w:rPr>
                <w:lang w:eastAsia="zh-CN" w:bidi="ar"/>
              </w:rPr>
            </w:pPr>
            <w:r>
              <w:rPr>
                <w:rFonts w:hint="eastAsia"/>
                <w:lang w:eastAsia="zh-CN" w:bidi="ar"/>
              </w:rPr>
              <w:t>椅身：全新聚丙烯加玻璃纤维,一体成型，椅背厚度≥8mm，承重≥150kg。</w:t>
            </w:r>
          </w:p>
          <w:p w14:paraId="1C98D9DB">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1D25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244" w:hRule="atLeast"/>
        </w:trPr>
        <w:tc>
          <w:tcPr>
            <w:tcW w:w="562" w:type="dxa"/>
            <w:vAlign w:val="center"/>
          </w:tcPr>
          <w:p w14:paraId="73D40BAA">
            <w:pPr>
              <w:rPr>
                <w:lang w:eastAsia="zh-CN"/>
              </w:rPr>
            </w:pPr>
            <w:r>
              <w:rPr>
                <w:rFonts w:hint="eastAsia"/>
                <w:lang w:bidi="ar"/>
              </w:rPr>
              <w:t>6</w:t>
            </w:r>
          </w:p>
        </w:tc>
        <w:tc>
          <w:tcPr>
            <w:tcW w:w="1276" w:type="dxa"/>
            <w:vAlign w:val="center"/>
          </w:tcPr>
          <w:p w14:paraId="28D07B49">
            <w:pPr>
              <w:rPr>
                <w:lang w:eastAsia="zh-CN"/>
              </w:rPr>
            </w:pPr>
            <w:r>
              <w:drawing>
                <wp:inline distT="0" distB="0" distL="114300" distR="114300">
                  <wp:extent cx="309245" cy="542925"/>
                  <wp:effectExtent l="0" t="0" r="10795" b="5715"/>
                  <wp:docPr id="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drawing>
                <wp:inline distT="0" distB="0" distL="0" distR="0">
                  <wp:extent cx="318770" cy="514985"/>
                  <wp:effectExtent l="0" t="0" r="1270" b="3175"/>
                  <wp:docPr id="6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
                          <pic:cNvPicPr>
                            <a:picLocks noChangeAspect="1" noChangeArrowheads="1"/>
                          </pic:cNvPicPr>
                        </pic:nvPicPr>
                        <pic:blipFill>
                          <a:blip r:embed="rId17" cstate="print">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6116632E">
            <w:r>
              <w:rPr>
                <w:rFonts w:hint="eastAsia"/>
                <w:lang w:bidi="ar"/>
              </w:rPr>
              <w:t>衣柜</w:t>
            </w:r>
          </w:p>
        </w:tc>
        <w:tc>
          <w:tcPr>
            <w:tcW w:w="2047" w:type="dxa"/>
            <w:vAlign w:val="center"/>
          </w:tcPr>
          <w:p w14:paraId="32E7B660">
            <w:r>
              <w:rPr>
                <w:rFonts w:hint="eastAsia"/>
                <w:lang w:bidi="ar"/>
              </w:rPr>
              <w:t>750mm*600mm*2200mm</w:t>
            </w:r>
          </w:p>
        </w:tc>
        <w:tc>
          <w:tcPr>
            <w:tcW w:w="647" w:type="dxa"/>
            <w:vAlign w:val="center"/>
          </w:tcPr>
          <w:p w14:paraId="7E4C5278">
            <w:r>
              <w:rPr>
                <w:rFonts w:hint="eastAsia"/>
                <w:lang w:bidi="ar"/>
              </w:rPr>
              <w:t>10</w:t>
            </w:r>
          </w:p>
        </w:tc>
        <w:tc>
          <w:tcPr>
            <w:tcW w:w="5201" w:type="dxa"/>
            <w:vAlign w:val="center"/>
          </w:tcPr>
          <w:p w14:paraId="608EC3CE">
            <w:pPr>
              <w:rPr>
                <w:lang w:bidi="ar"/>
              </w:rPr>
            </w:pPr>
            <w:r>
              <w:rPr>
                <w:rFonts w:hint="eastAsia"/>
                <w:lang w:bidi="ar"/>
              </w:rPr>
              <w:t>基材：采用E0级环保优质刨花板，厚度≥18mm，甲醛释放量≤0.05mg/m³。</w:t>
            </w:r>
          </w:p>
          <w:p w14:paraId="0595F8C3">
            <w:pPr>
              <w:rPr>
                <w:lang w:bidi="ar"/>
              </w:rPr>
            </w:pPr>
            <w:r>
              <w:rPr>
                <w:rFonts w:hint="eastAsia"/>
                <w:lang w:bidi="ar"/>
              </w:rPr>
              <w:t xml:space="preserve">饰面：正反三聚氰胺纸贴面，表面不可留有压痕、划伤、斑点和凹凸不平，同批产品不得出现明显色差。 </w:t>
            </w:r>
          </w:p>
          <w:p w14:paraId="52266FD2">
            <w:pPr>
              <w:rPr>
                <w:lang w:bidi="ar"/>
              </w:rPr>
            </w:pPr>
            <w:r>
              <w:rPr>
                <w:rFonts w:hint="eastAsia"/>
                <w:lang w:bidi="ar"/>
              </w:rPr>
              <w:t>封边：厚度≥2mm，优质PVC封边条，全包裹式封边。</w:t>
            </w:r>
          </w:p>
          <w:p w14:paraId="01960A50">
            <w:pPr>
              <w:rPr>
                <w:lang w:bidi="ar"/>
              </w:rPr>
            </w:pPr>
            <w:r>
              <w:rPr>
                <w:rFonts w:hint="eastAsia"/>
                <w:lang w:bidi="ar"/>
              </w:rPr>
              <w:t>胶水：无甲醛、苯、甲苯、二甲苯析出，TVOC＜30g/L，适配全屋E0级板材环保要求，环保无味。</w:t>
            </w:r>
          </w:p>
          <w:p w14:paraId="31C6BE7D">
            <w:pPr>
              <w:rPr>
                <w:lang w:bidi="ar"/>
              </w:rPr>
            </w:pPr>
            <w:r>
              <w:rPr>
                <w:rFonts w:hint="eastAsia"/>
                <w:lang w:bidi="ar"/>
              </w:rPr>
              <w:t>五金件：阻尼静音缓冲铰链及≥160mm长条形尼龙拉手等优质五金配件。</w:t>
            </w:r>
          </w:p>
          <w:p w14:paraId="1EB8D16F">
            <w:pPr>
              <w:rPr>
                <w:lang w:eastAsia="zh-CN"/>
              </w:rPr>
            </w:pPr>
            <w:r>
              <w:rPr>
                <w:rFonts w:hint="eastAsia"/>
                <w:lang w:bidi="ar"/>
              </w:rPr>
              <w:t>衣柜下面三块层板（从下到上第三块层板做全）每层高度280mm。嵌于柜体底板和第三块层板之间内含一块竖板，间距柜体侧板3</w:t>
            </w:r>
            <w:r>
              <w:rPr>
                <w:lang w:bidi="ar"/>
              </w:rPr>
              <w:t>00mm</w:t>
            </w:r>
            <w:r>
              <w:rPr>
                <w:rFonts w:hint="eastAsia"/>
                <w:lang w:bidi="ar"/>
              </w:rPr>
              <w:t>。距柜体顶板</w:t>
            </w:r>
            <w:r>
              <w:rPr>
                <w:lang w:bidi="ar"/>
              </w:rPr>
              <w:t>35</w:t>
            </w:r>
            <w:r>
              <w:rPr>
                <w:rFonts w:hint="eastAsia"/>
                <w:lang w:bidi="ar"/>
              </w:rPr>
              <w:t xml:space="preserve">0mm下方处含一块层板，顶层板下面含有挂衣杆。   </w:t>
            </w:r>
          </w:p>
        </w:tc>
      </w:tr>
      <w:tr w14:paraId="034E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87" w:hRule="atLeast"/>
        </w:trPr>
        <w:tc>
          <w:tcPr>
            <w:tcW w:w="10584" w:type="dxa"/>
            <w:gridSpan w:val="6"/>
            <w:shd w:val="clear" w:color="auto" w:fill="ACD78D" w:themeFill="accent4" w:themeFillTint="99"/>
            <w:vAlign w:val="center"/>
          </w:tcPr>
          <w:p w14:paraId="2FF5C9E1">
            <w:pPr>
              <w:rPr>
                <w:lang w:eastAsia="zh-CN" w:bidi="ar"/>
              </w:rPr>
            </w:pPr>
            <w:r>
              <w:rPr>
                <w:rFonts w:hint="eastAsia"/>
                <w:lang w:eastAsia="zh-CN" w:bidi="ar"/>
              </w:rPr>
              <w:t>辅导员房间</w:t>
            </w:r>
          </w:p>
        </w:tc>
      </w:tr>
      <w:tr w14:paraId="2C89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16" w:hRule="atLeast"/>
        </w:trPr>
        <w:tc>
          <w:tcPr>
            <w:tcW w:w="562" w:type="dxa"/>
            <w:vAlign w:val="center"/>
          </w:tcPr>
          <w:p w14:paraId="74EE6BBC">
            <w:pPr>
              <w:rPr>
                <w:lang w:eastAsia="zh-CN" w:bidi="ar"/>
              </w:rPr>
            </w:pPr>
            <w:r>
              <w:rPr>
                <w:rFonts w:hint="eastAsia"/>
                <w:lang w:eastAsia="zh-CN" w:bidi="ar"/>
              </w:rPr>
              <w:t>1</w:t>
            </w:r>
          </w:p>
        </w:tc>
        <w:tc>
          <w:tcPr>
            <w:tcW w:w="1276" w:type="dxa"/>
            <w:vAlign w:val="center"/>
          </w:tcPr>
          <w:p w14:paraId="79A7F638">
            <w:r>
              <w:rPr>
                <w:rFonts w:hint="eastAsia"/>
                <w:lang w:eastAsia="zh-CN"/>
              </w:rPr>
              <w:drawing>
                <wp:inline distT="0" distB="0" distL="114300" distR="114300">
                  <wp:extent cx="704850" cy="523875"/>
                  <wp:effectExtent l="0" t="0" r="0" b="9525"/>
                  <wp:docPr id="97" name="图片 97"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3B9DBAE7">
            <w:pPr>
              <w:rPr>
                <w:lang w:eastAsia="zh-CN" w:bidi="ar"/>
              </w:rPr>
            </w:pPr>
            <w:r>
              <w:rPr>
                <w:rFonts w:hint="eastAsia"/>
                <w:lang w:eastAsia="zh-CN" w:bidi="ar"/>
              </w:rPr>
              <w:t>单人床</w:t>
            </w:r>
          </w:p>
        </w:tc>
        <w:tc>
          <w:tcPr>
            <w:tcW w:w="2047" w:type="dxa"/>
            <w:vAlign w:val="center"/>
          </w:tcPr>
          <w:p w14:paraId="2D1813CD">
            <w:pPr>
              <w:rPr>
                <w:lang w:eastAsia="zh-CN" w:bidi="ar"/>
              </w:rPr>
            </w:pPr>
            <w:r>
              <w:rPr>
                <w:rFonts w:hint="eastAsia"/>
                <w:lang w:eastAsia="zh-CN" w:bidi="ar"/>
              </w:rPr>
              <w:t>2028mm*1500mm*1080mm</w:t>
            </w:r>
          </w:p>
        </w:tc>
        <w:tc>
          <w:tcPr>
            <w:tcW w:w="647" w:type="dxa"/>
            <w:vAlign w:val="center"/>
          </w:tcPr>
          <w:p w14:paraId="0FBC57D2">
            <w:pPr>
              <w:rPr>
                <w:lang w:eastAsia="zh-CN" w:bidi="ar"/>
              </w:rPr>
            </w:pPr>
            <w:r>
              <w:rPr>
                <w:rFonts w:hint="eastAsia"/>
                <w:lang w:eastAsia="zh-CN" w:bidi="ar"/>
              </w:rPr>
              <w:t>2</w:t>
            </w:r>
          </w:p>
        </w:tc>
        <w:tc>
          <w:tcPr>
            <w:tcW w:w="5201" w:type="dxa"/>
            <w:vAlign w:val="center"/>
          </w:tcPr>
          <w:p w14:paraId="7345EF40">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5CF86C8D">
            <w:pPr>
              <w:jc w:val="both"/>
              <w:rPr>
                <w:lang w:eastAsia="zh-CN" w:bidi="ar"/>
              </w:rPr>
            </w:pPr>
            <w:r>
              <w:rPr>
                <w:rFonts w:hint="eastAsia"/>
                <w:lang w:eastAsia="zh-CN" w:bidi="ar"/>
              </w:rPr>
              <w:t>基材：采用E0级环保优质刨花板，厚度≥18mm，甲醛释放量≤0.05mg/m³。</w:t>
            </w:r>
          </w:p>
          <w:p w14:paraId="41693244">
            <w:pPr>
              <w:jc w:val="both"/>
              <w:rPr>
                <w:lang w:eastAsia="zh-CN" w:bidi="ar"/>
              </w:rPr>
            </w:pPr>
            <w:r>
              <w:rPr>
                <w:rFonts w:hint="eastAsia"/>
                <w:lang w:eastAsia="zh-CN" w:bidi="ar"/>
              </w:rPr>
              <w:t>饰面：正反三聚氰胺纸贴面，表面不可留有压痕、划伤、斑点和凹凸不平，同批产品不得出现明显色差。</w:t>
            </w:r>
          </w:p>
          <w:p w14:paraId="7BBA3AC2">
            <w:pPr>
              <w:jc w:val="both"/>
              <w:rPr>
                <w:lang w:eastAsia="zh-CN" w:bidi="ar"/>
              </w:rPr>
            </w:pPr>
            <w:r>
              <w:rPr>
                <w:rFonts w:hint="eastAsia"/>
                <w:lang w:eastAsia="zh-CN" w:bidi="ar"/>
              </w:rPr>
              <w:t>封边：厚度≥2mm，优质PVC封边条，全包裹式封边。胶水：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326D1F6F">
            <w:pPr>
              <w:jc w:val="both"/>
              <w:rPr>
                <w:lang w:eastAsia="zh-CN" w:bidi="ar"/>
              </w:rPr>
            </w:pPr>
            <w:r>
              <w:rPr>
                <w:rFonts w:hint="eastAsia"/>
                <w:lang w:eastAsia="zh-CN" w:bidi="ar"/>
              </w:rPr>
              <w:t>五金件：三节静音导轨、阻尼静音缓冲铰链及≥160mm长条形尼龙拉手等优质五金配件。</w:t>
            </w:r>
          </w:p>
          <w:p w14:paraId="3576E058">
            <w:pPr>
              <w:jc w:val="both"/>
              <w:rPr>
                <w:lang w:eastAsia="zh-CN" w:bidi="ar"/>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71AD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40" w:hRule="atLeast"/>
        </w:trPr>
        <w:tc>
          <w:tcPr>
            <w:tcW w:w="562" w:type="dxa"/>
            <w:vAlign w:val="center"/>
          </w:tcPr>
          <w:p w14:paraId="2AD3083B">
            <w:pPr>
              <w:rPr>
                <w:lang w:eastAsia="zh-CN" w:bidi="ar"/>
              </w:rPr>
            </w:pPr>
            <w:r>
              <w:rPr>
                <w:rFonts w:hint="eastAsia"/>
                <w:lang w:eastAsia="zh-CN" w:bidi="ar"/>
              </w:rPr>
              <w:t>2</w:t>
            </w:r>
          </w:p>
        </w:tc>
        <w:tc>
          <w:tcPr>
            <w:tcW w:w="1276" w:type="dxa"/>
            <w:vAlign w:val="center"/>
          </w:tcPr>
          <w:p w14:paraId="7CEF92E6">
            <w:r>
              <w:rPr>
                <w:lang w:eastAsia="zh-CN"/>
              </w:rPr>
              <w:drawing>
                <wp:inline distT="0" distB="0" distL="0" distR="0">
                  <wp:extent cx="707390" cy="335280"/>
                  <wp:effectExtent l="0" t="0" r="0" b="762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07390" cy="335280"/>
                          </a:xfrm>
                          <a:prstGeom prst="rect">
                            <a:avLst/>
                          </a:prstGeom>
                          <a:noFill/>
                        </pic:spPr>
                      </pic:pic>
                    </a:graphicData>
                  </a:graphic>
                </wp:inline>
              </w:drawing>
            </w:r>
          </w:p>
        </w:tc>
        <w:tc>
          <w:tcPr>
            <w:tcW w:w="851" w:type="dxa"/>
            <w:vAlign w:val="center"/>
          </w:tcPr>
          <w:p w14:paraId="0DE38F19">
            <w:pPr>
              <w:rPr>
                <w:lang w:eastAsia="zh-CN" w:bidi="ar"/>
              </w:rPr>
            </w:pPr>
            <w:r>
              <w:rPr>
                <w:rFonts w:hint="eastAsia"/>
                <w:lang w:eastAsia="zh-CN" w:bidi="ar"/>
              </w:rPr>
              <w:t>床垫</w:t>
            </w:r>
          </w:p>
        </w:tc>
        <w:tc>
          <w:tcPr>
            <w:tcW w:w="2047" w:type="dxa"/>
            <w:vAlign w:val="center"/>
          </w:tcPr>
          <w:p w14:paraId="6DF56A33">
            <w:pPr>
              <w:rPr>
                <w:lang w:eastAsia="zh-CN" w:bidi="ar"/>
              </w:rPr>
            </w:pPr>
            <w:r>
              <w:rPr>
                <w:rFonts w:hint="eastAsia"/>
                <w:lang w:eastAsia="zh-CN" w:bidi="ar"/>
              </w:rPr>
              <w:t>1500mm*2000mm</w:t>
            </w:r>
          </w:p>
        </w:tc>
        <w:tc>
          <w:tcPr>
            <w:tcW w:w="647" w:type="dxa"/>
            <w:vAlign w:val="center"/>
          </w:tcPr>
          <w:p w14:paraId="7AF82899">
            <w:pPr>
              <w:rPr>
                <w:lang w:eastAsia="zh-CN" w:bidi="ar"/>
              </w:rPr>
            </w:pPr>
            <w:r>
              <w:rPr>
                <w:rFonts w:hint="eastAsia"/>
                <w:lang w:eastAsia="zh-CN" w:bidi="ar"/>
              </w:rPr>
              <w:t>2</w:t>
            </w:r>
          </w:p>
        </w:tc>
        <w:tc>
          <w:tcPr>
            <w:tcW w:w="5201" w:type="dxa"/>
            <w:vAlign w:val="center"/>
          </w:tcPr>
          <w:p w14:paraId="1D3A8260">
            <w:pPr>
              <w:jc w:val="both"/>
              <w:rPr>
                <w:lang w:eastAsia="zh-CN" w:bidi="ar"/>
              </w:rPr>
            </w:pPr>
            <w:r>
              <w:rPr>
                <w:rFonts w:hint="eastAsia"/>
                <w:lang w:eastAsia="zh-CN" w:bidi="ar"/>
              </w:rPr>
              <w:t>本产品高度：≥22cm。</w:t>
            </w:r>
          </w:p>
          <w:p w14:paraId="68A85C0A">
            <w:pPr>
              <w:jc w:val="both"/>
              <w:rPr>
                <w:lang w:eastAsia="zh-CN" w:bidi="ar"/>
              </w:rPr>
            </w:pPr>
            <w:r>
              <w:rPr>
                <w:rFonts w:hint="eastAsia"/>
                <w:lang w:eastAsia="zh-CN" w:bidi="ar"/>
              </w:rPr>
              <w:t>内面料：天然椰棕≥5公分，独立桶装弹簧≥16cm。</w:t>
            </w:r>
          </w:p>
          <w:p w14:paraId="1DDFCA32">
            <w:pPr>
              <w:jc w:val="both"/>
              <w:rPr>
                <w:lang w:eastAsia="zh-CN" w:bidi="ar"/>
              </w:rPr>
            </w:pPr>
            <w:r>
              <w:rPr>
                <w:rFonts w:hint="eastAsia"/>
                <w:lang w:eastAsia="zh-CN" w:bidi="ar"/>
              </w:rPr>
              <w:t>外面料：材质高档3D环保针织面料，大孔编织排气设计，手感柔软舒适，经过防霉，防菌，防螨处理。</w:t>
            </w:r>
          </w:p>
          <w:p w14:paraId="2D5C9C7C">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54EBFCFD">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7C555BBC">
            <w:pPr>
              <w:rPr>
                <w:lang w:eastAsia="zh-CN" w:bidi="ar"/>
              </w:rPr>
            </w:pPr>
            <w:r>
              <w:rPr>
                <w:rFonts w:hint="eastAsia"/>
                <w:lang w:eastAsia="zh-CN" w:bidi="ar"/>
              </w:rPr>
              <w:t xml:space="preserve">颜色要求：深色，与单人床适配，注明品牌。                 </w:t>
            </w:r>
          </w:p>
        </w:tc>
      </w:tr>
      <w:tr w14:paraId="1645C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925" w:hRule="atLeast"/>
        </w:trPr>
        <w:tc>
          <w:tcPr>
            <w:tcW w:w="562" w:type="dxa"/>
            <w:vAlign w:val="center"/>
          </w:tcPr>
          <w:p w14:paraId="1CF31948">
            <w:pPr>
              <w:rPr>
                <w:lang w:eastAsia="zh-CN" w:bidi="ar"/>
              </w:rPr>
            </w:pPr>
            <w:r>
              <w:rPr>
                <w:rFonts w:hint="eastAsia"/>
                <w:lang w:eastAsia="zh-CN" w:bidi="ar"/>
              </w:rPr>
              <w:t>3</w:t>
            </w:r>
          </w:p>
        </w:tc>
        <w:tc>
          <w:tcPr>
            <w:tcW w:w="1276" w:type="dxa"/>
            <w:vAlign w:val="center"/>
          </w:tcPr>
          <w:p w14:paraId="351DAA9C">
            <w:r>
              <w:rPr>
                <w:lang w:eastAsia="zh-CN"/>
              </w:rPr>
              <w:drawing>
                <wp:inline distT="0" distB="0" distL="114300" distR="114300">
                  <wp:extent cx="514350" cy="552450"/>
                  <wp:effectExtent l="0" t="0" r="0" b="0"/>
                  <wp:docPr id="105" name="图片 105" descr="8fcb2d6e7b8bc4258d3181256b983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8fcb2d6e7b8bc4258d3181256b9833bd"/>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4E26F923">
            <w:pPr>
              <w:rPr>
                <w:lang w:eastAsia="zh-CN" w:bidi="ar"/>
              </w:rPr>
            </w:pPr>
            <w:r>
              <w:rPr>
                <w:rFonts w:hint="eastAsia"/>
                <w:lang w:eastAsia="zh-CN" w:bidi="ar"/>
              </w:rPr>
              <w:t>床头柜</w:t>
            </w:r>
          </w:p>
        </w:tc>
        <w:tc>
          <w:tcPr>
            <w:tcW w:w="2047" w:type="dxa"/>
            <w:vAlign w:val="center"/>
          </w:tcPr>
          <w:p w14:paraId="4830A515">
            <w:pPr>
              <w:rPr>
                <w:lang w:eastAsia="zh-CN" w:bidi="ar"/>
              </w:rPr>
            </w:pPr>
            <w:r>
              <w:rPr>
                <w:rFonts w:hint="eastAsia"/>
                <w:lang w:eastAsia="zh-CN" w:bidi="ar"/>
              </w:rPr>
              <w:t>500mm*450mm*500mm</w:t>
            </w:r>
          </w:p>
        </w:tc>
        <w:tc>
          <w:tcPr>
            <w:tcW w:w="647" w:type="dxa"/>
            <w:vAlign w:val="center"/>
          </w:tcPr>
          <w:p w14:paraId="0D39E9A7">
            <w:pPr>
              <w:rPr>
                <w:lang w:eastAsia="zh-CN" w:bidi="ar"/>
              </w:rPr>
            </w:pPr>
            <w:r>
              <w:rPr>
                <w:rFonts w:hint="eastAsia"/>
                <w:lang w:eastAsia="zh-CN" w:bidi="ar"/>
              </w:rPr>
              <w:t>4</w:t>
            </w:r>
          </w:p>
        </w:tc>
        <w:tc>
          <w:tcPr>
            <w:tcW w:w="5201" w:type="dxa"/>
            <w:vAlign w:val="center"/>
          </w:tcPr>
          <w:p w14:paraId="01C5690A">
            <w:pPr>
              <w:jc w:val="both"/>
              <w:rPr>
                <w:lang w:eastAsia="zh-CN" w:bidi="ar"/>
              </w:rPr>
            </w:pPr>
            <w:r>
              <w:rPr>
                <w:rFonts w:hint="eastAsia"/>
                <w:lang w:eastAsia="zh-CN" w:bidi="ar"/>
              </w:rPr>
              <w:t>基材：采用E0级环保优质刨花板，厚度≥18mm，甲醛释放量≤0.05mg/m³。</w:t>
            </w:r>
          </w:p>
          <w:p w14:paraId="0D5B4F0C">
            <w:pPr>
              <w:jc w:val="both"/>
              <w:rPr>
                <w:lang w:eastAsia="zh-CN" w:bidi="ar"/>
              </w:rPr>
            </w:pPr>
            <w:r>
              <w:rPr>
                <w:rFonts w:hint="eastAsia"/>
                <w:lang w:eastAsia="zh-CN" w:bidi="ar"/>
              </w:rPr>
              <w:t>饰面：正反三聚氰胺纸贴面，表面不可留有压痕、划伤、斑点和凹凸不平，同批产品不得出现明显色差。</w:t>
            </w:r>
          </w:p>
          <w:p w14:paraId="02F42B80">
            <w:pPr>
              <w:jc w:val="both"/>
              <w:rPr>
                <w:lang w:eastAsia="zh-CN" w:bidi="ar"/>
              </w:rPr>
            </w:pPr>
            <w:r>
              <w:rPr>
                <w:rFonts w:hint="eastAsia"/>
                <w:lang w:eastAsia="zh-CN" w:bidi="ar"/>
              </w:rPr>
              <w:t>封边：厚度≥2mm，优质PVC封边条，全包裹式封边。</w:t>
            </w:r>
          </w:p>
          <w:p w14:paraId="6C357117">
            <w:pPr>
              <w:jc w:val="both"/>
              <w:rPr>
                <w:lang w:eastAsia="zh-CN" w:bidi="ar"/>
              </w:rPr>
            </w:pPr>
            <w:r>
              <w:rPr>
                <w:rFonts w:hint="eastAsia"/>
                <w:lang w:eastAsia="zh-CN" w:bidi="ar"/>
              </w:rPr>
              <w:t>胶水：无甲醛、苯、甲苯、二甲苯析出，TVOC＜30g/L，适配全屋E0级板材环保要求，环保无味。</w:t>
            </w:r>
          </w:p>
          <w:p w14:paraId="594063E9">
            <w:pPr>
              <w:jc w:val="both"/>
              <w:rPr>
                <w:lang w:eastAsia="zh-CN" w:bidi="ar"/>
              </w:rPr>
            </w:pPr>
            <w:r>
              <w:rPr>
                <w:rFonts w:hint="eastAsia"/>
                <w:lang w:eastAsia="zh-CN" w:bidi="ar"/>
              </w:rPr>
              <w:t>五金件：三节静音导轨、阻尼静音缓冲铰链及≥160mm长条形尼龙拉手等优质五金配件，三层抽屉，上抽屉配挂锁。</w:t>
            </w:r>
          </w:p>
        </w:tc>
      </w:tr>
      <w:tr w14:paraId="2797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40" w:hRule="atLeast"/>
        </w:trPr>
        <w:tc>
          <w:tcPr>
            <w:tcW w:w="562" w:type="dxa"/>
            <w:vAlign w:val="center"/>
          </w:tcPr>
          <w:p w14:paraId="0E4CFDAB">
            <w:pPr>
              <w:rPr>
                <w:lang w:eastAsia="zh-CN" w:bidi="ar"/>
              </w:rPr>
            </w:pPr>
            <w:r>
              <w:rPr>
                <w:rFonts w:hint="eastAsia"/>
                <w:lang w:eastAsia="zh-CN" w:bidi="ar"/>
              </w:rPr>
              <w:t>4</w:t>
            </w:r>
          </w:p>
        </w:tc>
        <w:tc>
          <w:tcPr>
            <w:tcW w:w="1276" w:type="dxa"/>
            <w:vAlign w:val="center"/>
          </w:tcPr>
          <w:p w14:paraId="3AAC3CE6">
            <w:r>
              <w:rPr>
                <w:rFonts w:hint="eastAsia"/>
                <w:lang w:eastAsia="zh-CN"/>
              </w:rPr>
              <w:drawing>
                <wp:inline distT="0" distB="0" distL="114300" distR="114300">
                  <wp:extent cx="719455" cy="989330"/>
                  <wp:effectExtent l="0" t="0" r="4445" b="1270"/>
                  <wp:docPr id="106" name="图片 106" descr="61b9b2982e0eb6f2de0e09daecae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61b9b2982e0eb6f2de0e09daecae7774"/>
                          <pic:cNvPicPr>
                            <a:picLocks noChangeAspect="1"/>
                          </pic:cNvPicPr>
                        </pic:nvPicPr>
                        <pic:blipFill>
                          <a:blip r:embed="rId10"/>
                          <a:stretch>
                            <a:fillRect/>
                          </a:stretch>
                        </pic:blipFill>
                        <pic:spPr>
                          <a:xfrm>
                            <a:off x="0" y="0"/>
                            <a:ext cx="719455" cy="989330"/>
                          </a:xfrm>
                          <a:prstGeom prst="rect">
                            <a:avLst/>
                          </a:prstGeom>
                        </pic:spPr>
                      </pic:pic>
                    </a:graphicData>
                  </a:graphic>
                </wp:inline>
              </w:drawing>
            </w:r>
          </w:p>
        </w:tc>
        <w:tc>
          <w:tcPr>
            <w:tcW w:w="851" w:type="dxa"/>
            <w:vAlign w:val="center"/>
          </w:tcPr>
          <w:p w14:paraId="7CA90ABC">
            <w:pPr>
              <w:rPr>
                <w:lang w:eastAsia="zh-CN" w:bidi="ar"/>
              </w:rPr>
            </w:pPr>
            <w:r>
              <w:rPr>
                <w:rFonts w:hint="eastAsia"/>
                <w:lang w:eastAsia="zh-CN" w:bidi="ar"/>
              </w:rPr>
              <w:t>书架桌</w:t>
            </w:r>
          </w:p>
        </w:tc>
        <w:tc>
          <w:tcPr>
            <w:tcW w:w="2047" w:type="dxa"/>
            <w:vAlign w:val="center"/>
          </w:tcPr>
          <w:p w14:paraId="7C0DBD90">
            <w:pPr>
              <w:rPr>
                <w:lang w:eastAsia="zh-CN" w:bidi="ar"/>
              </w:rPr>
            </w:pPr>
            <w:r>
              <w:rPr>
                <w:rFonts w:hint="eastAsia"/>
                <w:lang w:eastAsia="zh-CN" w:bidi="ar"/>
              </w:rPr>
              <w:t>1300mm*600mm*2000mm</w:t>
            </w:r>
          </w:p>
        </w:tc>
        <w:tc>
          <w:tcPr>
            <w:tcW w:w="647" w:type="dxa"/>
            <w:vAlign w:val="center"/>
          </w:tcPr>
          <w:p w14:paraId="362E337A">
            <w:pPr>
              <w:rPr>
                <w:lang w:eastAsia="zh-CN" w:bidi="ar"/>
              </w:rPr>
            </w:pPr>
            <w:r>
              <w:rPr>
                <w:rFonts w:hint="eastAsia"/>
                <w:lang w:eastAsia="zh-CN" w:bidi="ar"/>
              </w:rPr>
              <w:t>2</w:t>
            </w:r>
          </w:p>
        </w:tc>
        <w:tc>
          <w:tcPr>
            <w:tcW w:w="5201" w:type="dxa"/>
            <w:vAlign w:val="center"/>
          </w:tcPr>
          <w:p w14:paraId="25799408">
            <w:pPr>
              <w:jc w:val="both"/>
              <w:rPr>
                <w:lang w:eastAsia="zh-CN" w:bidi="ar"/>
              </w:rPr>
            </w:pPr>
            <w:r>
              <w:rPr>
                <w:rFonts w:hint="eastAsia"/>
                <w:lang w:eastAsia="zh-CN" w:bidi="ar"/>
              </w:rPr>
              <w:t>基材：采用E0级环保优质刨花板，台面厚度≥25mm，其余厚度≥18mm，甲醛释放量≤0.05mg/m³。</w:t>
            </w:r>
          </w:p>
          <w:p w14:paraId="4430C009">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1D43FDE7">
            <w:pPr>
              <w:jc w:val="both"/>
              <w:rPr>
                <w:lang w:eastAsia="zh-CN" w:bidi="ar"/>
              </w:rPr>
            </w:pPr>
            <w:r>
              <w:rPr>
                <w:rFonts w:hint="eastAsia"/>
                <w:lang w:eastAsia="zh-CN" w:bidi="ar"/>
              </w:rPr>
              <w:t>封边：厚度≥2mm，优质PVC封边条，全包裹式封边。</w:t>
            </w:r>
          </w:p>
          <w:p w14:paraId="54703838">
            <w:pPr>
              <w:jc w:val="both"/>
              <w:rPr>
                <w:lang w:eastAsia="zh-CN" w:bidi="ar"/>
              </w:rPr>
            </w:pPr>
            <w:r>
              <w:rPr>
                <w:rFonts w:hint="eastAsia"/>
                <w:lang w:eastAsia="zh-CN" w:bidi="ar"/>
              </w:rPr>
              <w:t>胶水：无甲醛、苯、甲苯、二甲苯析出，TVOC＜30g/L，适配全屋E0级板材环保要求，环保无味。</w:t>
            </w:r>
          </w:p>
          <w:p w14:paraId="7029AA1C">
            <w:pPr>
              <w:jc w:val="both"/>
              <w:rPr>
                <w:lang w:eastAsia="zh-CN" w:bidi="ar"/>
              </w:rPr>
            </w:pPr>
            <w:r>
              <w:rPr>
                <w:rFonts w:hint="eastAsia"/>
                <w:lang w:eastAsia="zh-CN" w:bidi="ar"/>
              </w:rPr>
              <w:t xml:space="preserve">五金件：三节静音导轨、阻尼静音缓冲铰链等优质五金配件。                                </w:t>
            </w:r>
          </w:p>
          <w:p w14:paraId="096FF859">
            <w:pPr>
              <w:jc w:val="both"/>
              <w:rPr>
                <w:lang w:eastAsia="zh-CN" w:bidi="ar"/>
              </w:rPr>
            </w:pPr>
            <w:r>
              <w:rPr>
                <w:rFonts w:hint="eastAsia"/>
                <w:lang w:eastAsia="zh-CN" w:bidi="ar"/>
              </w:rPr>
              <w:t>使用功能：结构合理、牢固，背板、桌面均带强弱电走线功能，使用方便，含4个抽屉，柜门内居中一块活动层板。带洞洞板，洞洞板距桌面档条高度为150mm。书架桌的上架深度为240mm。</w:t>
            </w:r>
          </w:p>
        </w:tc>
      </w:tr>
      <w:tr w14:paraId="1FEE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40" w:hRule="atLeast"/>
        </w:trPr>
        <w:tc>
          <w:tcPr>
            <w:tcW w:w="562" w:type="dxa"/>
            <w:vAlign w:val="center"/>
          </w:tcPr>
          <w:p w14:paraId="6E5A3874">
            <w:pPr>
              <w:rPr>
                <w:lang w:eastAsia="zh-CN" w:bidi="ar"/>
              </w:rPr>
            </w:pPr>
            <w:r>
              <w:rPr>
                <w:rFonts w:hint="eastAsia"/>
                <w:lang w:eastAsia="zh-CN" w:bidi="ar"/>
              </w:rPr>
              <w:t>5</w:t>
            </w:r>
          </w:p>
        </w:tc>
        <w:tc>
          <w:tcPr>
            <w:tcW w:w="1276" w:type="dxa"/>
            <w:vAlign w:val="center"/>
          </w:tcPr>
          <w:p w14:paraId="16349C3A">
            <w:pPr>
              <w:rPr>
                <w:lang w:eastAsia="zh-CN"/>
              </w:rPr>
            </w:pPr>
            <w:r>
              <w:rPr>
                <w:lang w:eastAsia="zh-CN"/>
              </w:rPr>
              <w:drawing>
                <wp:inline distT="0" distB="0" distL="114300" distR="114300">
                  <wp:extent cx="676275" cy="770890"/>
                  <wp:effectExtent l="0" t="0" r="9525" b="1016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7B5A07B4">
            <w:pPr>
              <w:rPr>
                <w:lang w:eastAsia="zh-CN" w:bidi="ar"/>
              </w:rPr>
            </w:pPr>
            <w:r>
              <w:rPr>
                <w:rFonts w:hint="eastAsia"/>
                <w:lang w:eastAsia="zh-CN" w:bidi="ar"/>
              </w:rPr>
              <w:t>学习椅</w:t>
            </w:r>
          </w:p>
        </w:tc>
        <w:tc>
          <w:tcPr>
            <w:tcW w:w="2047" w:type="dxa"/>
            <w:vAlign w:val="center"/>
          </w:tcPr>
          <w:p w14:paraId="47E66BCB">
            <w:pPr>
              <w:rPr>
                <w:lang w:eastAsia="zh-CN" w:bidi="ar"/>
              </w:rPr>
            </w:pPr>
            <w:r>
              <w:rPr>
                <w:rFonts w:hint="eastAsia"/>
                <w:lang w:eastAsia="zh-CN" w:bidi="ar"/>
              </w:rPr>
              <w:t>500mm*520mm*810mm</w:t>
            </w:r>
          </w:p>
        </w:tc>
        <w:tc>
          <w:tcPr>
            <w:tcW w:w="647" w:type="dxa"/>
            <w:vAlign w:val="center"/>
          </w:tcPr>
          <w:p w14:paraId="6DC217B2">
            <w:pPr>
              <w:rPr>
                <w:lang w:eastAsia="zh-CN" w:bidi="ar"/>
              </w:rPr>
            </w:pPr>
            <w:r>
              <w:rPr>
                <w:rFonts w:hint="eastAsia"/>
                <w:lang w:eastAsia="zh-CN" w:bidi="ar"/>
              </w:rPr>
              <w:t>2</w:t>
            </w:r>
          </w:p>
        </w:tc>
        <w:tc>
          <w:tcPr>
            <w:tcW w:w="5201" w:type="dxa"/>
            <w:vAlign w:val="center"/>
          </w:tcPr>
          <w:p w14:paraId="4A13F668">
            <w:pPr>
              <w:jc w:val="both"/>
              <w:rPr>
                <w:lang w:eastAsia="zh-CN" w:bidi="ar"/>
              </w:rPr>
            </w:pPr>
            <w:r>
              <w:rPr>
                <w:rFonts w:hint="eastAsia"/>
                <w:lang w:eastAsia="zh-CN" w:bidi="ar"/>
              </w:rPr>
              <w:t>椅身：全新聚丙烯加玻璃纤维,一体成型，椅背厚度≥8mm，承重≥150kg。</w:t>
            </w:r>
          </w:p>
          <w:p w14:paraId="7AE0DF9A">
            <w:pPr>
              <w:rPr>
                <w:lang w:eastAsia="zh-CN" w:bidi="ar"/>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76C4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40" w:hRule="atLeast"/>
        </w:trPr>
        <w:tc>
          <w:tcPr>
            <w:tcW w:w="562" w:type="dxa"/>
            <w:vAlign w:val="center"/>
          </w:tcPr>
          <w:p w14:paraId="2EC8A7A0">
            <w:pPr>
              <w:rPr>
                <w:lang w:eastAsia="zh-CN" w:bidi="ar"/>
              </w:rPr>
            </w:pPr>
            <w:r>
              <w:rPr>
                <w:rFonts w:hint="eastAsia"/>
                <w:lang w:eastAsia="zh-CN" w:bidi="ar"/>
              </w:rPr>
              <w:t>6</w:t>
            </w:r>
          </w:p>
        </w:tc>
        <w:tc>
          <w:tcPr>
            <w:tcW w:w="1276" w:type="dxa"/>
            <w:vAlign w:val="center"/>
          </w:tcPr>
          <w:p w14:paraId="62D3681C">
            <w:r>
              <w:rPr>
                <w:lang w:eastAsia="zh-CN"/>
              </w:rPr>
              <w:drawing>
                <wp:inline distT="0" distB="0" distL="0" distR="0">
                  <wp:extent cx="250825" cy="782320"/>
                  <wp:effectExtent l="0" t="0" r="0" b="0"/>
                  <wp:docPr id="15478907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90778" name="图片 2"/>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90000"/>
                                    </a14:imgEffect>
                                  </a14:imgLayer>
                                </a14:imgProps>
                              </a:ext>
                              <a:ext uri="{28A0092B-C50C-407E-A947-70E740481C1C}">
                                <a14:useLocalDpi xmlns:a14="http://schemas.microsoft.com/office/drawing/2010/main" val="0"/>
                              </a:ext>
                            </a:extLst>
                          </a:blip>
                          <a:srcRect l="40898" r="41066"/>
                          <a:stretch>
                            <a:fillRect/>
                          </a:stretch>
                        </pic:blipFill>
                        <pic:spPr>
                          <a:xfrm flipH="1">
                            <a:off x="0" y="0"/>
                            <a:ext cx="262147" cy="817737"/>
                          </a:xfrm>
                          <a:prstGeom prst="rect">
                            <a:avLst/>
                          </a:prstGeom>
                          <a:noFill/>
                          <a:ln>
                            <a:noFill/>
                          </a:ln>
                        </pic:spPr>
                      </pic:pic>
                    </a:graphicData>
                  </a:graphic>
                </wp:inline>
              </w:drawing>
            </w:r>
            <w:r>
              <w:rPr>
                <w:rFonts w:hint="eastAsia"/>
                <w:lang w:eastAsia="zh-CN"/>
              </w:rPr>
              <w:t xml:space="preserve"> </w:t>
            </w:r>
            <w:r>
              <w:rPr>
                <w:snapToGrid/>
                <w:lang w:eastAsia="zh-CN"/>
              </w:rPr>
              <w:drawing>
                <wp:inline distT="0" distB="0" distL="0" distR="0">
                  <wp:extent cx="301625" cy="638810"/>
                  <wp:effectExtent l="0" t="0" r="3175" b="8890"/>
                  <wp:docPr id="19568724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872450" name="图片 1"/>
                          <pic:cNvPicPr>
                            <a:picLocks noChangeAspect="1"/>
                          </pic:cNvPicPr>
                        </pic:nvPicPr>
                        <pic:blipFill>
                          <a:blip r:embed="rId14">
                            <a:extLst>
                              <a:ext uri="{BEBA8EAE-BF5A-486C-A8C5-ECC9F3942E4B}">
                                <a14:imgProps xmlns:a14="http://schemas.microsoft.com/office/drawing/2010/main">
                                  <a14:imgLayer r:embed="rId15">
                                    <a14:imgEffect>
                                      <a14:colorTemperature colorTemp="8000"/>
                                    </a14:imgEffect>
                                    <a14:imgEffect>
                                      <a14:saturation sat="60000"/>
                                    </a14:imgEffect>
                                  </a14:imgLayer>
                                </a14:imgProps>
                              </a:ext>
                            </a:extLst>
                          </a:blip>
                          <a:stretch>
                            <a:fillRect/>
                          </a:stretch>
                        </pic:blipFill>
                        <pic:spPr>
                          <a:xfrm>
                            <a:off x="0" y="0"/>
                            <a:ext cx="314633" cy="666367"/>
                          </a:xfrm>
                          <a:prstGeom prst="rect">
                            <a:avLst/>
                          </a:prstGeom>
                        </pic:spPr>
                      </pic:pic>
                    </a:graphicData>
                  </a:graphic>
                </wp:inline>
              </w:drawing>
            </w:r>
          </w:p>
        </w:tc>
        <w:tc>
          <w:tcPr>
            <w:tcW w:w="851" w:type="dxa"/>
            <w:vAlign w:val="center"/>
          </w:tcPr>
          <w:p w14:paraId="634DE2D8">
            <w:pPr>
              <w:rPr>
                <w:lang w:eastAsia="zh-CN" w:bidi="ar"/>
              </w:rPr>
            </w:pPr>
            <w:r>
              <w:rPr>
                <w:rFonts w:hint="eastAsia"/>
                <w:lang w:eastAsia="zh-CN" w:bidi="ar"/>
              </w:rPr>
              <w:t>三门鞋柜</w:t>
            </w:r>
          </w:p>
        </w:tc>
        <w:tc>
          <w:tcPr>
            <w:tcW w:w="2047" w:type="dxa"/>
            <w:vAlign w:val="center"/>
          </w:tcPr>
          <w:p w14:paraId="3E046F28">
            <w:pPr>
              <w:rPr>
                <w:lang w:eastAsia="zh-CN" w:bidi="ar"/>
              </w:rPr>
            </w:pPr>
            <w:r>
              <w:rPr>
                <w:rFonts w:hint="eastAsia"/>
                <w:lang w:eastAsia="zh-CN" w:bidi="ar"/>
              </w:rPr>
              <w:t>550mm*600mm*2000mm</w:t>
            </w:r>
          </w:p>
        </w:tc>
        <w:tc>
          <w:tcPr>
            <w:tcW w:w="647" w:type="dxa"/>
            <w:vAlign w:val="center"/>
          </w:tcPr>
          <w:p w14:paraId="4B292095">
            <w:pPr>
              <w:rPr>
                <w:lang w:eastAsia="zh-CN" w:bidi="ar"/>
              </w:rPr>
            </w:pPr>
            <w:r>
              <w:rPr>
                <w:rFonts w:hint="eastAsia"/>
                <w:lang w:eastAsia="zh-CN" w:bidi="ar"/>
              </w:rPr>
              <w:t>2</w:t>
            </w:r>
          </w:p>
        </w:tc>
        <w:tc>
          <w:tcPr>
            <w:tcW w:w="5201" w:type="dxa"/>
            <w:vAlign w:val="center"/>
          </w:tcPr>
          <w:p w14:paraId="76F01145">
            <w:pPr>
              <w:jc w:val="both"/>
              <w:rPr>
                <w:lang w:eastAsia="zh-CN" w:bidi="ar"/>
              </w:rPr>
            </w:pPr>
            <w:r>
              <w:rPr>
                <w:rFonts w:hint="eastAsia"/>
                <w:lang w:eastAsia="zh-CN" w:bidi="ar"/>
              </w:rPr>
              <w:t>基材：采用E0级环保优质刨花板，厚度≥18mm，甲醛释放量≤0.05mg/m³。</w:t>
            </w:r>
          </w:p>
          <w:p w14:paraId="72D37967">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35E54FA4">
            <w:pPr>
              <w:jc w:val="both"/>
              <w:rPr>
                <w:lang w:eastAsia="zh-CN" w:bidi="ar"/>
              </w:rPr>
            </w:pPr>
            <w:r>
              <w:rPr>
                <w:rFonts w:hint="eastAsia"/>
                <w:lang w:eastAsia="zh-CN" w:bidi="ar"/>
              </w:rPr>
              <w:t>封边：厚度≥2mm，优质PVC封边条，全包裹式封边。</w:t>
            </w:r>
          </w:p>
          <w:p w14:paraId="392D1DB8">
            <w:pPr>
              <w:jc w:val="both"/>
              <w:rPr>
                <w:lang w:eastAsia="zh-CN" w:bidi="ar"/>
              </w:rPr>
            </w:pPr>
            <w:r>
              <w:rPr>
                <w:rFonts w:hint="eastAsia"/>
                <w:lang w:eastAsia="zh-CN" w:bidi="ar"/>
              </w:rPr>
              <w:t>胶水：无甲醛、苯、甲苯、二甲苯析出，TVOC＜30g/L，适配全屋E0级板材环保要求，环保无味。</w:t>
            </w:r>
          </w:p>
          <w:p w14:paraId="2ED09AD1">
            <w:pPr>
              <w:jc w:val="both"/>
              <w:rPr>
                <w:lang w:eastAsia="zh-CN" w:bidi="ar"/>
              </w:rPr>
            </w:pPr>
            <w:r>
              <w:rPr>
                <w:rFonts w:hint="eastAsia"/>
                <w:lang w:eastAsia="zh-CN" w:bidi="ar"/>
              </w:rPr>
              <w:t xml:space="preserve">五金件：阻尼静音缓冲铰链及≥160mm长条形尼龙拉手等优质五金配件。  </w:t>
            </w:r>
          </w:p>
          <w:p w14:paraId="0E5F3D6E">
            <w:pPr>
              <w:jc w:val="both"/>
              <w:rPr>
                <w:lang w:eastAsia="zh-CN" w:bidi="ar"/>
              </w:rPr>
            </w:pPr>
            <w:r>
              <w:rPr>
                <w:lang w:eastAsia="zh-CN" w:bidi="ar"/>
              </w:rPr>
              <w:t>每个门板内2个层板，高度均分</w:t>
            </w:r>
            <w:r>
              <w:rPr>
                <w:rFonts w:hint="eastAsia"/>
                <w:lang w:eastAsia="zh-CN" w:bidi="ar"/>
              </w:rPr>
              <w:t xml:space="preserve">。                                             </w:t>
            </w:r>
          </w:p>
        </w:tc>
      </w:tr>
      <w:tr w14:paraId="66DF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558" w:hRule="atLeast"/>
        </w:trPr>
        <w:tc>
          <w:tcPr>
            <w:tcW w:w="562" w:type="dxa"/>
            <w:vAlign w:val="center"/>
          </w:tcPr>
          <w:p w14:paraId="6661C845">
            <w:pPr>
              <w:rPr>
                <w:lang w:eastAsia="zh-CN" w:bidi="ar"/>
              </w:rPr>
            </w:pPr>
            <w:r>
              <w:rPr>
                <w:rFonts w:hint="eastAsia"/>
                <w:lang w:eastAsia="zh-CN" w:bidi="ar"/>
              </w:rPr>
              <w:t>7</w:t>
            </w:r>
          </w:p>
        </w:tc>
        <w:tc>
          <w:tcPr>
            <w:tcW w:w="1276" w:type="dxa"/>
            <w:vAlign w:val="center"/>
          </w:tcPr>
          <w:p w14:paraId="504CF048">
            <w:r>
              <w:rPr>
                <w:lang w:eastAsia="zh-CN"/>
              </w:rPr>
              <w:drawing>
                <wp:inline distT="0" distB="0" distL="114300" distR="114300">
                  <wp:extent cx="309245" cy="542925"/>
                  <wp:effectExtent l="0" t="0" r="14605" b="952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32AAE59B">
            <w:pPr>
              <w:rPr>
                <w:lang w:eastAsia="zh-CN" w:bidi="ar"/>
              </w:rPr>
            </w:pPr>
            <w:r>
              <w:rPr>
                <w:rFonts w:hint="eastAsia"/>
                <w:lang w:eastAsia="zh-CN" w:bidi="ar"/>
              </w:rPr>
              <w:t>衣柜</w:t>
            </w:r>
          </w:p>
        </w:tc>
        <w:tc>
          <w:tcPr>
            <w:tcW w:w="2047" w:type="dxa"/>
            <w:vAlign w:val="center"/>
          </w:tcPr>
          <w:p w14:paraId="613730EA">
            <w:pPr>
              <w:rPr>
                <w:lang w:eastAsia="zh-CN" w:bidi="ar"/>
              </w:rPr>
            </w:pPr>
            <w:r>
              <w:rPr>
                <w:rFonts w:hint="eastAsia"/>
                <w:lang w:eastAsia="zh-CN" w:bidi="ar"/>
              </w:rPr>
              <w:t>1000mm*600mm*2000mm</w:t>
            </w:r>
          </w:p>
        </w:tc>
        <w:tc>
          <w:tcPr>
            <w:tcW w:w="647" w:type="dxa"/>
            <w:vAlign w:val="center"/>
          </w:tcPr>
          <w:p w14:paraId="1D5C7766">
            <w:pPr>
              <w:rPr>
                <w:lang w:eastAsia="zh-CN" w:bidi="ar"/>
              </w:rPr>
            </w:pPr>
            <w:r>
              <w:rPr>
                <w:rFonts w:hint="eastAsia"/>
                <w:lang w:eastAsia="zh-CN" w:bidi="ar"/>
              </w:rPr>
              <w:t>2</w:t>
            </w:r>
          </w:p>
        </w:tc>
        <w:tc>
          <w:tcPr>
            <w:tcW w:w="5201" w:type="dxa"/>
            <w:vAlign w:val="center"/>
          </w:tcPr>
          <w:p w14:paraId="5816F160">
            <w:pPr>
              <w:jc w:val="both"/>
              <w:rPr>
                <w:lang w:eastAsia="zh-CN" w:bidi="ar"/>
              </w:rPr>
            </w:pPr>
            <w:r>
              <w:rPr>
                <w:rFonts w:hint="eastAsia"/>
                <w:lang w:eastAsia="zh-CN" w:bidi="ar"/>
              </w:rPr>
              <w:t>基材：采用E0级环保优质刨花板，厚度≥18mm，甲醛释放量≤0.05mg/m³。</w:t>
            </w:r>
          </w:p>
          <w:p w14:paraId="0336C4EC">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672D4B6D">
            <w:pPr>
              <w:jc w:val="both"/>
              <w:rPr>
                <w:lang w:eastAsia="zh-CN" w:bidi="ar"/>
              </w:rPr>
            </w:pPr>
            <w:r>
              <w:rPr>
                <w:rFonts w:hint="eastAsia"/>
                <w:lang w:eastAsia="zh-CN" w:bidi="ar"/>
              </w:rPr>
              <w:t>封边：厚度≥2mm，优质PVC封边条，全包裹式封边。</w:t>
            </w:r>
          </w:p>
          <w:p w14:paraId="4FB38F8F">
            <w:pPr>
              <w:jc w:val="both"/>
              <w:rPr>
                <w:lang w:eastAsia="zh-CN" w:bidi="ar"/>
              </w:rPr>
            </w:pPr>
            <w:r>
              <w:rPr>
                <w:rFonts w:hint="eastAsia"/>
                <w:lang w:eastAsia="zh-CN" w:bidi="ar"/>
              </w:rPr>
              <w:t>胶水：无甲醛、苯、甲苯、二甲苯析出，TVOC＜30g/L，适配全屋E0级板材环保要求，环保无味。</w:t>
            </w:r>
          </w:p>
          <w:p w14:paraId="36972E34">
            <w:pPr>
              <w:jc w:val="both"/>
              <w:rPr>
                <w:lang w:eastAsia="zh-CN" w:bidi="ar"/>
              </w:rPr>
            </w:pPr>
            <w:r>
              <w:rPr>
                <w:rFonts w:hint="eastAsia"/>
                <w:lang w:eastAsia="zh-CN" w:bidi="ar"/>
              </w:rPr>
              <w:t>五金件：阻尼静音缓冲铰链及≥160mm长条形尼龙拉手等优质五金配件。</w:t>
            </w:r>
          </w:p>
          <w:p w14:paraId="53CFD309">
            <w:pPr>
              <w:jc w:val="both"/>
              <w:rPr>
                <w:lang w:eastAsia="zh-CN" w:bidi="ar"/>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0146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33A2A2A6">
            <w:r>
              <w:rPr>
                <w:rFonts w:hint="eastAsia"/>
                <w:lang w:eastAsia="zh-CN" w:bidi="ar"/>
              </w:rPr>
              <w:t>活动室</w:t>
            </w:r>
          </w:p>
        </w:tc>
      </w:tr>
      <w:tr w14:paraId="0EA8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140" w:hRule="atLeast"/>
        </w:trPr>
        <w:tc>
          <w:tcPr>
            <w:tcW w:w="562" w:type="dxa"/>
            <w:vAlign w:val="center"/>
          </w:tcPr>
          <w:p w14:paraId="09835A14">
            <w:r>
              <w:rPr>
                <w:rFonts w:hint="eastAsia"/>
                <w:lang w:eastAsia="zh-CN" w:bidi="ar"/>
              </w:rPr>
              <w:t>1</w:t>
            </w:r>
          </w:p>
        </w:tc>
        <w:tc>
          <w:tcPr>
            <w:tcW w:w="1276" w:type="dxa"/>
            <w:vAlign w:val="center"/>
          </w:tcPr>
          <w:p w14:paraId="0F235A08">
            <w:r>
              <w:rPr>
                <w:lang w:eastAsia="zh-CN"/>
              </w:rPr>
              <w:drawing>
                <wp:inline distT="0" distB="0" distL="0" distR="0">
                  <wp:extent cx="633730" cy="408305"/>
                  <wp:effectExtent l="0" t="0" r="0" b="0"/>
                  <wp:docPr id="1306082864" name="图片 130608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82864" name="图片 130608286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633730" cy="408305"/>
                          </a:xfrm>
                          <a:prstGeom prst="rect">
                            <a:avLst/>
                          </a:prstGeom>
                          <a:noFill/>
                        </pic:spPr>
                      </pic:pic>
                    </a:graphicData>
                  </a:graphic>
                </wp:inline>
              </w:drawing>
            </w:r>
          </w:p>
        </w:tc>
        <w:tc>
          <w:tcPr>
            <w:tcW w:w="851" w:type="dxa"/>
            <w:vAlign w:val="center"/>
          </w:tcPr>
          <w:p w14:paraId="5A419CB0">
            <w:r>
              <w:rPr>
                <w:rFonts w:hint="eastAsia"/>
                <w:lang w:eastAsia="zh-CN" w:bidi="ar"/>
              </w:rPr>
              <w:t>学习桌</w:t>
            </w:r>
          </w:p>
        </w:tc>
        <w:tc>
          <w:tcPr>
            <w:tcW w:w="2047" w:type="dxa"/>
            <w:vAlign w:val="center"/>
          </w:tcPr>
          <w:p w14:paraId="222501D7">
            <w:r>
              <w:rPr>
                <w:rFonts w:hint="eastAsia"/>
                <w:lang w:eastAsia="zh-CN" w:bidi="ar"/>
              </w:rPr>
              <w:t>1200mm*600mm*750mm</w:t>
            </w:r>
          </w:p>
        </w:tc>
        <w:tc>
          <w:tcPr>
            <w:tcW w:w="647" w:type="dxa"/>
            <w:vAlign w:val="center"/>
          </w:tcPr>
          <w:p w14:paraId="00C45480">
            <w:pPr>
              <w:rPr>
                <w:lang w:eastAsia="zh-CN"/>
              </w:rPr>
            </w:pPr>
            <w:r>
              <w:rPr>
                <w:rFonts w:hint="eastAsia"/>
                <w:lang w:eastAsia="zh-CN"/>
              </w:rPr>
              <w:t>8</w:t>
            </w:r>
          </w:p>
        </w:tc>
        <w:tc>
          <w:tcPr>
            <w:tcW w:w="5201" w:type="dxa"/>
            <w:vAlign w:val="center"/>
          </w:tcPr>
          <w:p w14:paraId="06EA593E">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基材：采用E0级环保优质刨花板，厚度≥25mm，甲醛释放量≤0.05mg/m³。</w:t>
            </w:r>
          </w:p>
          <w:p w14:paraId="676E4F7A">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 xml:space="preserve">饰面：正反三聚氰胺纸贴面，表面不可留有压痕、划伤、斑点和凹凸不平，同批产品不得出现明显色差。 </w:t>
            </w:r>
          </w:p>
          <w:p w14:paraId="0DEBEA41">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封边：厚度≥2mm，优质PVC封边条，全包裹式封边。</w:t>
            </w:r>
          </w:p>
          <w:p w14:paraId="2E868333">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 xml:space="preserve">胶水：无甲醛、苯、甲苯、二甲苯析出，TVOC＜30g/L，适配全屋E0级板材环保要求，环保无味。 </w:t>
            </w:r>
          </w:p>
          <w:p w14:paraId="597B5636">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钢架：</w:t>
            </w:r>
            <w:r>
              <w:rPr>
                <w:rFonts w:hint="eastAsia" w:asciiTheme="majorEastAsia" w:hAnsiTheme="majorEastAsia" w:eastAsiaTheme="majorEastAsia" w:cstheme="majorEastAsia"/>
                <w:lang w:eastAsia="zh-CN"/>
              </w:rPr>
              <w:t>采用优质冷轧钢管，表面经酸洗磷化后静电粉末喷涂处理，整体结构稳固。配备优质万向轮，带刹车功能，移动灵活、定位稳固。</w:t>
            </w:r>
            <w:r>
              <w:rPr>
                <w:rFonts w:hint="eastAsia" w:asciiTheme="majorEastAsia" w:hAnsiTheme="majorEastAsia" w:eastAsiaTheme="majorEastAsia" w:cstheme="majorEastAsia"/>
                <w:lang w:eastAsia="zh-CN" w:bidi="ar"/>
              </w:rPr>
              <w:t xml:space="preserve">   </w:t>
            </w:r>
          </w:p>
          <w:p w14:paraId="79640F38">
            <w:pPr>
              <w:jc w:val="both"/>
              <w:rPr>
                <w:lang w:eastAsia="zh-CN"/>
              </w:rPr>
            </w:pPr>
            <w:r>
              <w:rPr>
                <w:rFonts w:hint="eastAsia" w:asciiTheme="majorEastAsia" w:hAnsiTheme="majorEastAsia" w:eastAsiaTheme="majorEastAsia" w:cstheme="majorEastAsia"/>
                <w:lang w:eastAsia="zh-CN" w:bidi="ar"/>
              </w:rPr>
              <w:t xml:space="preserve">学习桌可折叠收纳。                </w:t>
            </w:r>
            <w:r>
              <w:rPr>
                <w:rFonts w:hint="eastAsia"/>
                <w:lang w:eastAsia="zh-CN" w:bidi="ar"/>
              </w:rPr>
              <w:t xml:space="preserve">             </w:t>
            </w:r>
          </w:p>
        </w:tc>
      </w:tr>
      <w:tr w14:paraId="3AF8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920" w:hRule="atLeast"/>
        </w:trPr>
        <w:tc>
          <w:tcPr>
            <w:tcW w:w="562" w:type="dxa"/>
            <w:vAlign w:val="center"/>
          </w:tcPr>
          <w:p w14:paraId="7DC3CEA4">
            <w:r>
              <w:rPr>
                <w:rFonts w:hint="eastAsia"/>
                <w:lang w:eastAsia="zh-CN" w:bidi="ar"/>
              </w:rPr>
              <w:t>2</w:t>
            </w:r>
          </w:p>
        </w:tc>
        <w:tc>
          <w:tcPr>
            <w:tcW w:w="1276" w:type="dxa"/>
            <w:vAlign w:val="center"/>
          </w:tcPr>
          <w:p w14:paraId="5BDB65CF">
            <w:pPr>
              <w:rPr>
                <w:lang w:eastAsia="zh-CN"/>
              </w:rPr>
            </w:pPr>
            <w:r>
              <w:rPr>
                <w:rFonts w:hint="eastAsia"/>
                <w:lang w:eastAsia="zh-CN"/>
              </w:rPr>
              <w:drawing>
                <wp:inline distT="0" distB="0" distL="114300" distR="114300">
                  <wp:extent cx="504190" cy="876935"/>
                  <wp:effectExtent l="0" t="0" r="0" b="0"/>
                  <wp:docPr id="66" name="图片 66" descr="66462ba2fc9047f1e3ad5c317cb63a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66462ba2fc9047f1e3ad5c317cb63a52"/>
                          <pic:cNvPicPr>
                            <a:picLocks noChangeAspect="1"/>
                          </pic:cNvPicPr>
                        </pic:nvPicPr>
                        <pic:blipFill>
                          <a:blip r:embed="rId22"/>
                          <a:stretch>
                            <a:fillRect/>
                          </a:stretch>
                        </pic:blipFill>
                        <pic:spPr>
                          <a:xfrm>
                            <a:off x="0" y="0"/>
                            <a:ext cx="506614" cy="881068"/>
                          </a:xfrm>
                          <a:prstGeom prst="rect">
                            <a:avLst/>
                          </a:prstGeom>
                        </pic:spPr>
                      </pic:pic>
                    </a:graphicData>
                  </a:graphic>
                </wp:inline>
              </w:drawing>
            </w:r>
          </w:p>
        </w:tc>
        <w:tc>
          <w:tcPr>
            <w:tcW w:w="851" w:type="dxa"/>
            <w:vAlign w:val="center"/>
          </w:tcPr>
          <w:p w14:paraId="0ADD9656">
            <w:r>
              <w:rPr>
                <w:rFonts w:hint="eastAsia"/>
                <w:lang w:eastAsia="zh-CN" w:bidi="ar"/>
              </w:rPr>
              <w:t xml:space="preserve">书架 </w:t>
            </w:r>
          </w:p>
        </w:tc>
        <w:tc>
          <w:tcPr>
            <w:tcW w:w="2047" w:type="dxa"/>
            <w:vAlign w:val="center"/>
          </w:tcPr>
          <w:p w14:paraId="71DD1670">
            <w:r>
              <w:rPr>
                <w:rFonts w:hint="eastAsia"/>
                <w:lang w:eastAsia="zh-CN" w:bidi="ar"/>
              </w:rPr>
              <w:t>800mm*400mm*1200mm</w:t>
            </w:r>
          </w:p>
        </w:tc>
        <w:tc>
          <w:tcPr>
            <w:tcW w:w="647" w:type="dxa"/>
            <w:vAlign w:val="center"/>
          </w:tcPr>
          <w:p w14:paraId="49B2C58A">
            <w:pPr>
              <w:rPr>
                <w:lang w:eastAsia="zh-CN"/>
              </w:rPr>
            </w:pPr>
            <w:r>
              <w:rPr>
                <w:rFonts w:hint="eastAsia"/>
                <w:lang w:eastAsia="zh-CN"/>
              </w:rPr>
              <w:t>4</w:t>
            </w:r>
          </w:p>
        </w:tc>
        <w:tc>
          <w:tcPr>
            <w:tcW w:w="5201" w:type="dxa"/>
            <w:vAlign w:val="center"/>
          </w:tcPr>
          <w:p w14:paraId="6A512CE7">
            <w:pPr>
              <w:jc w:val="both"/>
              <w:rPr>
                <w:lang w:eastAsia="zh-CN" w:bidi="ar"/>
              </w:rPr>
            </w:pPr>
            <w:r>
              <w:rPr>
                <w:rFonts w:hint="eastAsia"/>
                <w:lang w:eastAsia="zh-CN" w:bidi="ar"/>
              </w:rPr>
              <w:t>基材：采用E0级环保优质刨花板，厚度≥18mm，甲醛释放量≤0.05mg/m³。</w:t>
            </w:r>
          </w:p>
          <w:p w14:paraId="473477BA">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42E2044B">
            <w:pPr>
              <w:jc w:val="both"/>
              <w:rPr>
                <w:lang w:eastAsia="zh-CN" w:bidi="ar"/>
              </w:rPr>
            </w:pPr>
            <w:r>
              <w:rPr>
                <w:rFonts w:hint="eastAsia"/>
                <w:lang w:eastAsia="zh-CN" w:bidi="ar"/>
              </w:rPr>
              <w:t>封边：厚度≥2mm，优质PVC封边条，全包裹式封边。</w:t>
            </w:r>
          </w:p>
          <w:p w14:paraId="73CB9665">
            <w:pPr>
              <w:jc w:val="both"/>
              <w:rPr>
                <w:lang w:eastAsia="zh-CN" w:bidi="ar"/>
              </w:rPr>
            </w:pPr>
            <w:r>
              <w:rPr>
                <w:rFonts w:hint="eastAsia"/>
                <w:lang w:eastAsia="zh-CN" w:bidi="ar"/>
              </w:rPr>
              <w:t>胶水：无甲醛、苯、甲苯、二甲苯析出，TVOC＜30g/L，适配全屋E0级板材环保要求，环保无味。</w:t>
            </w:r>
          </w:p>
          <w:p w14:paraId="6455A922">
            <w:pPr>
              <w:jc w:val="both"/>
              <w:rPr>
                <w:lang w:eastAsia="zh-CN" w:bidi="ar"/>
              </w:rPr>
            </w:pPr>
            <w:r>
              <w:rPr>
                <w:rFonts w:hint="eastAsia"/>
                <w:lang w:eastAsia="zh-CN" w:bidi="ar"/>
              </w:rPr>
              <w:t xml:space="preserve">五金件：优质三合一等五金配件。 </w:t>
            </w:r>
          </w:p>
          <w:p w14:paraId="454674B6">
            <w:pPr>
              <w:jc w:val="both"/>
              <w:rPr>
                <w:lang w:eastAsia="zh-CN"/>
              </w:rPr>
            </w:pPr>
            <w:r>
              <w:rPr>
                <w:rFonts w:hint="eastAsia"/>
                <w:lang w:eastAsia="zh-CN" w:bidi="ar"/>
              </w:rPr>
              <w:t xml:space="preserve">层板高度均分。                                             </w:t>
            </w:r>
          </w:p>
        </w:tc>
      </w:tr>
      <w:tr w14:paraId="025F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635C2844">
            <w:r>
              <w:rPr>
                <w:rFonts w:hint="eastAsia"/>
                <w:lang w:eastAsia="zh-CN" w:bidi="ar"/>
              </w:rPr>
              <w:t>3</w:t>
            </w:r>
          </w:p>
        </w:tc>
        <w:tc>
          <w:tcPr>
            <w:tcW w:w="1276" w:type="dxa"/>
            <w:vAlign w:val="center"/>
          </w:tcPr>
          <w:p w14:paraId="6181A772">
            <w:r>
              <w:rPr>
                <w:lang w:eastAsia="zh-CN"/>
              </w:rPr>
              <w:drawing>
                <wp:inline distT="0" distB="0" distL="114300" distR="114300">
                  <wp:extent cx="676275" cy="770890"/>
                  <wp:effectExtent l="0" t="0" r="0" b="63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4601AC16">
            <w:r>
              <w:rPr>
                <w:rFonts w:hint="eastAsia"/>
                <w:lang w:eastAsia="zh-CN" w:bidi="ar"/>
              </w:rPr>
              <w:t>学习椅</w:t>
            </w:r>
          </w:p>
        </w:tc>
        <w:tc>
          <w:tcPr>
            <w:tcW w:w="2047" w:type="dxa"/>
            <w:shd w:val="clear" w:color="auto" w:fill="FFFFFF"/>
            <w:vAlign w:val="center"/>
          </w:tcPr>
          <w:p w14:paraId="4933A281">
            <w:r>
              <w:rPr>
                <w:rFonts w:hint="eastAsia"/>
                <w:lang w:eastAsia="zh-CN" w:bidi="ar"/>
              </w:rPr>
              <w:t>500mm*520mm*810mm</w:t>
            </w:r>
          </w:p>
        </w:tc>
        <w:tc>
          <w:tcPr>
            <w:tcW w:w="647" w:type="dxa"/>
            <w:vAlign w:val="center"/>
          </w:tcPr>
          <w:p w14:paraId="5CEE18E3">
            <w:pPr>
              <w:rPr>
                <w:lang w:eastAsia="zh-CN"/>
              </w:rPr>
            </w:pPr>
            <w:r>
              <w:rPr>
                <w:rFonts w:hint="eastAsia"/>
                <w:lang w:eastAsia="zh-CN"/>
              </w:rPr>
              <w:t>24</w:t>
            </w:r>
          </w:p>
        </w:tc>
        <w:tc>
          <w:tcPr>
            <w:tcW w:w="5201" w:type="dxa"/>
            <w:vAlign w:val="center"/>
          </w:tcPr>
          <w:p w14:paraId="353D9721">
            <w:pPr>
              <w:jc w:val="both"/>
              <w:rPr>
                <w:lang w:eastAsia="zh-CN" w:bidi="ar"/>
              </w:rPr>
            </w:pPr>
            <w:r>
              <w:rPr>
                <w:rFonts w:hint="eastAsia"/>
                <w:lang w:eastAsia="zh-CN" w:bidi="ar"/>
              </w:rPr>
              <w:t>椅身：全新聚丙烯加玻璃纤维,一体成型，椅背厚度≥8mm，承重≥150kg。</w:t>
            </w:r>
          </w:p>
          <w:p w14:paraId="16DB9E97">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37E6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20" w:hRule="atLeast"/>
        </w:trPr>
        <w:tc>
          <w:tcPr>
            <w:tcW w:w="562" w:type="dxa"/>
            <w:vAlign w:val="center"/>
          </w:tcPr>
          <w:p w14:paraId="2C5F8D5B">
            <w:r>
              <w:rPr>
                <w:rFonts w:hint="eastAsia"/>
                <w:lang w:eastAsia="zh-CN" w:bidi="ar"/>
              </w:rPr>
              <w:t>4</w:t>
            </w:r>
          </w:p>
        </w:tc>
        <w:tc>
          <w:tcPr>
            <w:tcW w:w="1276" w:type="dxa"/>
            <w:vAlign w:val="center"/>
          </w:tcPr>
          <w:p w14:paraId="68BEA770">
            <w:r>
              <w:rPr>
                <w:rFonts w:hint="eastAsia"/>
                <w:bdr w:val="single" w:color="000000" w:sz="4" w:space="0"/>
                <w:lang w:eastAsia="zh-CN"/>
              </w:rPr>
              <w:drawing>
                <wp:anchor distT="0" distB="0" distL="114300" distR="114300" simplePos="0" relativeHeight="251659264" behindDoc="0" locked="0" layoutInCell="1" allowOverlap="1">
                  <wp:simplePos x="0" y="0"/>
                  <wp:positionH relativeFrom="column">
                    <wp:posOffset>80645</wp:posOffset>
                  </wp:positionH>
                  <wp:positionV relativeFrom="paragraph">
                    <wp:posOffset>96520</wp:posOffset>
                  </wp:positionV>
                  <wp:extent cx="588645" cy="395605"/>
                  <wp:effectExtent l="0" t="0" r="1905" b="4445"/>
                  <wp:wrapNone/>
                  <wp:docPr id="85" name="图片_3"/>
                  <wp:cNvGraphicFramePr/>
                  <a:graphic xmlns:a="http://schemas.openxmlformats.org/drawingml/2006/main">
                    <a:graphicData uri="http://schemas.openxmlformats.org/drawingml/2006/picture">
                      <pic:pic xmlns:pic="http://schemas.openxmlformats.org/drawingml/2006/picture">
                        <pic:nvPicPr>
                          <pic:cNvPr id="85" name="图片_3"/>
                          <pic:cNvPicPr/>
                        </pic:nvPicPr>
                        <pic:blipFill>
                          <a:blip r:embed="rId23"/>
                          <a:stretch>
                            <a:fillRect/>
                          </a:stretch>
                        </pic:blipFill>
                        <pic:spPr>
                          <a:xfrm>
                            <a:off x="0" y="0"/>
                            <a:ext cx="588645" cy="395605"/>
                          </a:xfrm>
                          <a:prstGeom prst="rect">
                            <a:avLst/>
                          </a:prstGeom>
                          <a:noFill/>
                          <a:ln>
                            <a:noFill/>
                          </a:ln>
                        </pic:spPr>
                      </pic:pic>
                    </a:graphicData>
                  </a:graphic>
                </wp:anchor>
              </w:drawing>
            </w:r>
          </w:p>
        </w:tc>
        <w:tc>
          <w:tcPr>
            <w:tcW w:w="851" w:type="dxa"/>
            <w:vAlign w:val="center"/>
          </w:tcPr>
          <w:p w14:paraId="752A5A30">
            <w:r>
              <w:rPr>
                <w:rFonts w:hint="eastAsia"/>
                <w:lang w:eastAsia="zh-CN" w:bidi="ar"/>
              </w:rPr>
              <w:t>白板写字板</w:t>
            </w:r>
          </w:p>
        </w:tc>
        <w:tc>
          <w:tcPr>
            <w:tcW w:w="2047" w:type="dxa"/>
            <w:vAlign w:val="center"/>
          </w:tcPr>
          <w:p w14:paraId="74D2CFDB">
            <w:r>
              <w:rPr>
                <w:rFonts w:hint="eastAsia"/>
                <w:lang w:eastAsia="zh-CN" w:bidi="ar"/>
              </w:rPr>
              <w:t>1500mm*500mm*1300mm</w:t>
            </w:r>
          </w:p>
        </w:tc>
        <w:tc>
          <w:tcPr>
            <w:tcW w:w="647" w:type="dxa"/>
            <w:vAlign w:val="center"/>
          </w:tcPr>
          <w:p w14:paraId="567CFE77">
            <w:pPr>
              <w:rPr>
                <w:lang w:eastAsia="zh-CN"/>
              </w:rPr>
            </w:pPr>
            <w:r>
              <w:rPr>
                <w:rFonts w:hint="eastAsia"/>
                <w:lang w:eastAsia="zh-CN"/>
              </w:rPr>
              <w:t>4</w:t>
            </w:r>
          </w:p>
        </w:tc>
        <w:tc>
          <w:tcPr>
            <w:tcW w:w="5201" w:type="dxa"/>
            <w:vAlign w:val="center"/>
          </w:tcPr>
          <w:p w14:paraId="143B0974">
            <w:pPr>
              <w:rPr>
                <w:lang w:eastAsia="zh-CN"/>
              </w:rPr>
            </w:pPr>
            <w:r>
              <w:rPr>
                <w:rFonts w:hint="eastAsia"/>
                <w:lang w:eastAsia="zh-CN" w:bidi="ar"/>
              </w:rPr>
              <w:t xml:space="preserve">可折叠，可移动书写白板，带刹车脚轮。                                                                                             </w:t>
            </w:r>
          </w:p>
        </w:tc>
      </w:tr>
      <w:tr w14:paraId="64BB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20" w:hRule="atLeast"/>
        </w:trPr>
        <w:tc>
          <w:tcPr>
            <w:tcW w:w="562" w:type="dxa"/>
            <w:vAlign w:val="center"/>
          </w:tcPr>
          <w:p w14:paraId="1C4BC445">
            <w:r>
              <w:rPr>
                <w:rFonts w:hint="eastAsia"/>
                <w:lang w:eastAsia="zh-CN" w:bidi="ar"/>
              </w:rPr>
              <w:t>5</w:t>
            </w:r>
          </w:p>
        </w:tc>
        <w:tc>
          <w:tcPr>
            <w:tcW w:w="1276" w:type="dxa"/>
            <w:vAlign w:val="center"/>
          </w:tcPr>
          <w:p w14:paraId="21B54C1B">
            <w:r>
              <w:rPr>
                <w:lang w:eastAsia="zh-CN"/>
              </w:rPr>
              <w:drawing>
                <wp:inline distT="0" distB="0" distL="0" distR="0">
                  <wp:extent cx="554990" cy="542290"/>
                  <wp:effectExtent l="0" t="0" r="0" b="0"/>
                  <wp:docPr id="1306082866" name="图片 130608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82866" name="图片 13060828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54990" cy="542290"/>
                          </a:xfrm>
                          <a:prstGeom prst="rect">
                            <a:avLst/>
                          </a:prstGeom>
                          <a:noFill/>
                        </pic:spPr>
                      </pic:pic>
                    </a:graphicData>
                  </a:graphic>
                </wp:inline>
              </w:drawing>
            </w:r>
          </w:p>
        </w:tc>
        <w:tc>
          <w:tcPr>
            <w:tcW w:w="851" w:type="dxa"/>
            <w:vAlign w:val="center"/>
          </w:tcPr>
          <w:p w14:paraId="433574C3">
            <w:r>
              <w:rPr>
                <w:rFonts w:hint="eastAsia"/>
                <w:lang w:eastAsia="zh-CN" w:bidi="ar"/>
              </w:rPr>
              <w:t>屏风</w:t>
            </w:r>
          </w:p>
        </w:tc>
        <w:tc>
          <w:tcPr>
            <w:tcW w:w="2047" w:type="dxa"/>
            <w:shd w:val="clear" w:color="auto" w:fill="FFFFFF"/>
            <w:vAlign w:val="center"/>
          </w:tcPr>
          <w:p w14:paraId="74CD2538">
            <w:r>
              <w:rPr>
                <w:lang w:eastAsia="zh-CN" w:bidi="ar"/>
              </w:rPr>
              <w:t>12</w:t>
            </w:r>
            <w:r>
              <w:rPr>
                <w:rFonts w:hint="eastAsia"/>
                <w:lang w:eastAsia="zh-CN" w:bidi="ar"/>
              </w:rPr>
              <w:t>00mm*50mm*1200mm</w:t>
            </w:r>
          </w:p>
        </w:tc>
        <w:tc>
          <w:tcPr>
            <w:tcW w:w="647" w:type="dxa"/>
            <w:vAlign w:val="center"/>
          </w:tcPr>
          <w:p w14:paraId="7D19C103">
            <w:pPr>
              <w:rPr>
                <w:lang w:eastAsia="zh-CN"/>
              </w:rPr>
            </w:pPr>
            <w:r>
              <w:rPr>
                <w:rFonts w:hint="eastAsia"/>
                <w:lang w:eastAsia="zh-CN"/>
              </w:rPr>
              <w:t>4</w:t>
            </w:r>
          </w:p>
        </w:tc>
        <w:tc>
          <w:tcPr>
            <w:tcW w:w="5201" w:type="dxa"/>
            <w:vAlign w:val="center"/>
          </w:tcPr>
          <w:p w14:paraId="600E910A">
            <w:pPr>
              <w:rPr>
                <w:lang w:eastAsia="zh-CN" w:bidi="ar"/>
              </w:rPr>
            </w:pPr>
            <w:r>
              <w:rPr>
                <w:rFonts w:hint="eastAsia"/>
                <w:lang w:eastAsia="zh-CN" w:bidi="ar"/>
              </w:rPr>
              <w:t>基材：采用E0级环保优质多层板，厚度≥18mm，甲醛释放量≤0.05mg/m³。</w:t>
            </w:r>
          </w:p>
          <w:p w14:paraId="29DF1DB4">
            <w:pPr>
              <w:rPr>
                <w:lang w:eastAsia="zh-CN" w:bidi="ar"/>
              </w:rPr>
            </w:pPr>
            <w:r>
              <w:rPr>
                <w:rFonts w:hint="eastAsia"/>
                <w:lang w:eastAsia="zh-CN" w:bidi="ar"/>
              </w:rPr>
              <w:t xml:space="preserve">饰面：吸音面料软包。 </w:t>
            </w:r>
          </w:p>
          <w:p w14:paraId="6F833989">
            <w:pPr>
              <w:rPr>
                <w:lang w:eastAsia="zh-CN" w:bidi="ar"/>
              </w:rPr>
            </w:pPr>
            <w:r>
              <w:rPr>
                <w:rFonts w:hint="eastAsia"/>
                <w:lang w:eastAsia="zh-CN" w:bidi="ar"/>
              </w:rPr>
              <w:t>胶水：无甲醛、苯、甲苯、二甲苯析出，TVOC＜30g/L，适配全屋E0级板材环保要求，环保无味。</w:t>
            </w:r>
          </w:p>
          <w:p w14:paraId="184330FC">
            <w:pPr>
              <w:rPr>
                <w:lang w:eastAsia="zh-CN"/>
              </w:rPr>
            </w:pPr>
            <w:r>
              <w:rPr>
                <w:rFonts w:hint="eastAsia"/>
                <w:lang w:eastAsia="zh-CN" w:bidi="ar"/>
              </w:rPr>
              <w:t xml:space="preserve">五金配件： 优质五金连接配件。                                            </w:t>
            </w:r>
          </w:p>
        </w:tc>
      </w:tr>
      <w:tr w14:paraId="22EF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756AF2BD">
            <w:r>
              <w:rPr>
                <w:rFonts w:hint="eastAsia"/>
                <w:lang w:eastAsia="zh-CN" w:bidi="ar"/>
              </w:rPr>
              <w:t>洗衣房</w:t>
            </w:r>
          </w:p>
        </w:tc>
      </w:tr>
      <w:tr w14:paraId="514D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60" w:hRule="atLeast"/>
        </w:trPr>
        <w:tc>
          <w:tcPr>
            <w:tcW w:w="562" w:type="dxa"/>
            <w:vAlign w:val="center"/>
          </w:tcPr>
          <w:p w14:paraId="4F26FA39">
            <w:r>
              <w:rPr>
                <w:rFonts w:hint="eastAsia"/>
                <w:lang w:eastAsia="zh-CN" w:bidi="ar"/>
              </w:rPr>
              <w:t>1</w:t>
            </w:r>
          </w:p>
        </w:tc>
        <w:tc>
          <w:tcPr>
            <w:tcW w:w="1276" w:type="dxa"/>
          </w:tcPr>
          <w:p w14:paraId="255A29BC">
            <w:pPr>
              <w:jc w:val="center"/>
            </w:pPr>
            <w:r>
              <w:rPr>
                <w:rFonts w:hint="eastAsia"/>
                <w:bdr w:val="single" w:color="000000" w:sz="4" w:space="0"/>
                <w:lang w:eastAsia="zh-CN"/>
              </w:rPr>
              <w:drawing>
                <wp:anchor distT="0" distB="0" distL="114300" distR="114300" simplePos="0" relativeHeight="251665408" behindDoc="0" locked="0" layoutInCell="1" allowOverlap="1">
                  <wp:simplePos x="0" y="0"/>
                  <wp:positionH relativeFrom="column">
                    <wp:posOffset>-27305</wp:posOffset>
                  </wp:positionH>
                  <wp:positionV relativeFrom="paragraph">
                    <wp:posOffset>952500</wp:posOffset>
                  </wp:positionV>
                  <wp:extent cx="694690" cy="608965"/>
                  <wp:effectExtent l="0" t="0" r="10160" b="635"/>
                  <wp:wrapTopAndBottom/>
                  <wp:docPr id="90" name="图片_7_SpCnt_1"/>
                  <wp:cNvGraphicFramePr/>
                  <a:graphic xmlns:a="http://schemas.openxmlformats.org/drawingml/2006/main">
                    <a:graphicData uri="http://schemas.openxmlformats.org/drawingml/2006/picture">
                      <pic:pic xmlns:pic="http://schemas.openxmlformats.org/drawingml/2006/picture">
                        <pic:nvPicPr>
                          <pic:cNvPr id="90" name="图片_7_SpCnt_1"/>
                          <pic:cNvPicPr/>
                        </pic:nvPicPr>
                        <pic:blipFill>
                          <a:blip r:embed="rId25"/>
                          <a:stretch>
                            <a:fillRect/>
                          </a:stretch>
                        </pic:blipFill>
                        <pic:spPr>
                          <a:xfrm>
                            <a:off x="0" y="0"/>
                            <a:ext cx="694690" cy="608965"/>
                          </a:xfrm>
                          <a:prstGeom prst="rect">
                            <a:avLst/>
                          </a:prstGeom>
                          <a:noFill/>
                          <a:ln>
                            <a:noFill/>
                          </a:ln>
                        </pic:spPr>
                      </pic:pic>
                    </a:graphicData>
                  </a:graphic>
                </wp:anchor>
              </w:drawing>
            </w:r>
          </w:p>
        </w:tc>
        <w:tc>
          <w:tcPr>
            <w:tcW w:w="851" w:type="dxa"/>
            <w:vAlign w:val="center"/>
          </w:tcPr>
          <w:p w14:paraId="0EFFE0A6">
            <w:r>
              <w:rPr>
                <w:rFonts w:hint="eastAsia"/>
                <w:lang w:eastAsia="zh-CN" w:bidi="ar"/>
              </w:rPr>
              <w:t>整理桌</w:t>
            </w:r>
          </w:p>
        </w:tc>
        <w:tc>
          <w:tcPr>
            <w:tcW w:w="2047" w:type="dxa"/>
            <w:vAlign w:val="center"/>
          </w:tcPr>
          <w:p w14:paraId="095A017F">
            <w:r>
              <w:rPr>
                <w:rFonts w:hint="eastAsia"/>
                <w:lang w:eastAsia="zh-CN" w:bidi="ar"/>
              </w:rPr>
              <w:t>1400mm*600mm*800mm</w:t>
            </w:r>
          </w:p>
        </w:tc>
        <w:tc>
          <w:tcPr>
            <w:tcW w:w="647" w:type="dxa"/>
            <w:vAlign w:val="center"/>
          </w:tcPr>
          <w:p w14:paraId="5CF819A9">
            <w:r>
              <w:rPr>
                <w:rFonts w:hint="eastAsia"/>
                <w:lang w:eastAsia="zh-CN" w:bidi="ar"/>
              </w:rPr>
              <w:t>2</w:t>
            </w:r>
          </w:p>
        </w:tc>
        <w:tc>
          <w:tcPr>
            <w:tcW w:w="5201" w:type="dxa"/>
            <w:vAlign w:val="center"/>
          </w:tcPr>
          <w:p w14:paraId="34FD4EE6">
            <w:pPr>
              <w:jc w:val="both"/>
              <w:rPr>
                <w:lang w:eastAsia="zh-CN" w:bidi="ar"/>
              </w:rPr>
            </w:pPr>
            <w:r>
              <w:rPr>
                <w:rFonts w:hint="eastAsia"/>
                <w:lang w:eastAsia="zh-CN" w:bidi="ar"/>
              </w:rPr>
              <w:t>基材：采用E0级环保优质多层板，厚度≥</w:t>
            </w:r>
            <w:r>
              <w:rPr>
                <w:lang w:eastAsia="zh-CN" w:bidi="ar"/>
              </w:rPr>
              <w:t>25</w:t>
            </w:r>
            <w:r>
              <w:rPr>
                <w:rFonts w:hint="eastAsia"/>
                <w:lang w:eastAsia="zh-CN" w:bidi="ar"/>
              </w:rPr>
              <w:t>mm，甲醛释放量≤0.05mg/m³。</w:t>
            </w:r>
          </w:p>
          <w:p w14:paraId="74C8939C">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4DD3C181">
            <w:pPr>
              <w:jc w:val="both"/>
              <w:rPr>
                <w:lang w:eastAsia="zh-CN" w:bidi="ar"/>
              </w:rPr>
            </w:pPr>
            <w:r>
              <w:rPr>
                <w:rFonts w:hint="eastAsia"/>
                <w:lang w:eastAsia="zh-CN" w:bidi="ar"/>
              </w:rPr>
              <w:t>封边：厚度≥2mm，优质PVC封边条，全包裹式封边。</w:t>
            </w:r>
          </w:p>
          <w:p w14:paraId="4FB35930">
            <w:pPr>
              <w:jc w:val="both"/>
              <w:rPr>
                <w:lang w:eastAsia="zh-CN" w:bidi="ar"/>
              </w:rPr>
            </w:pPr>
            <w:r>
              <w:rPr>
                <w:rFonts w:hint="eastAsia"/>
                <w:lang w:eastAsia="zh-CN" w:bidi="ar"/>
              </w:rPr>
              <w:t>胶水：无甲醛、苯、甲苯、二甲苯析出，TVOC＜30g/L，适配全屋E0级板材环保要求，环保无味。</w:t>
            </w:r>
          </w:p>
          <w:p w14:paraId="2E7172C9">
            <w:pPr>
              <w:jc w:val="both"/>
              <w:rPr>
                <w:lang w:eastAsia="zh-CN"/>
              </w:rPr>
            </w:pPr>
            <w:r>
              <w:rPr>
                <w:rFonts w:hint="eastAsia" w:asciiTheme="majorEastAsia" w:hAnsiTheme="majorEastAsia" w:eastAsiaTheme="majorEastAsia" w:cstheme="majorEastAsia"/>
                <w:lang w:eastAsia="zh-CN" w:bidi="ar"/>
              </w:rPr>
              <w:t>钢架：</w:t>
            </w:r>
            <w:r>
              <w:rPr>
                <w:rFonts w:hint="eastAsia" w:asciiTheme="majorEastAsia" w:hAnsiTheme="majorEastAsia" w:eastAsiaTheme="majorEastAsia" w:cstheme="majorEastAsia"/>
                <w:lang w:eastAsia="zh-CN"/>
              </w:rPr>
              <w:t>采用优质冷轧钢管，表面经酸洗磷化后静电粉末喷涂处理，整体结构稳固。</w:t>
            </w:r>
          </w:p>
        </w:tc>
      </w:tr>
      <w:tr w14:paraId="2EC1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1ED6BA9E">
            <w:r>
              <w:rPr>
                <w:rFonts w:hint="eastAsia"/>
                <w:lang w:eastAsia="zh-CN" w:bidi="ar"/>
              </w:rPr>
              <w:t>开水间</w:t>
            </w:r>
          </w:p>
        </w:tc>
      </w:tr>
      <w:tr w14:paraId="2D61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258" w:hRule="atLeast"/>
        </w:trPr>
        <w:tc>
          <w:tcPr>
            <w:tcW w:w="562" w:type="dxa"/>
            <w:vAlign w:val="center"/>
          </w:tcPr>
          <w:p w14:paraId="623045CE">
            <w:r>
              <w:rPr>
                <w:rFonts w:hint="eastAsia"/>
                <w:lang w:eastAsia="zh-CN" w:bidi="ar"/>
              </w:rPr>
              <w:t>1</w:t>
            </w:r>
          </w:p>
        </w:tc>
        <w:tc>
          <w:tcPr>
            <w:tcW w:w="1276" w:type="dxa"/>
            <w:vAlign w:val="center"/>
          </w:tcPr>
          <w:p w14:paraId="70F2C8A0">
            <w:r>
              <w:rPr>
                <w:lang w:eastAsia="zh-CN"/>
              </w:rPr>
              <w:drawing>
                <wp:inline distT="0" distB="0" distL="0" distR="0">
                  <wp:extent cx="707390" cy="316865"/>
                  <wp:effectExtent l="0" t="0" r="0" b="6985"/>
                  <wp:docPr id="1306082867" name="图片 130608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82867" name="图片 130608286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707390" cy="316865"/>
                          </a:xfrm>
                          <a:prstGeom prst="rect">
                            <a:avLst/>
                          </a:prstGeom>
                          <a:noFill/>
                        </pic:spPr>
                      </pic:pic>
                    </a:graphicData>
                  </a:graphic>
                </wp:inline>
              </w:drawing>
            </w:r>
            <w:r>
              <w:rPr>
                <w:lang w:eastAsia="zh-CN"/>
              </w:rPr>
              <w:drawing>
                <wp:inline distT="0" distB="0" distL="0" distR="0">
                  <wp:extent cx="683895" cy="267335"/>
                  <wp:effectExtent l="0" t="0" r="1905" b="0"/>
                  <wp:docPr id="5367831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83189" name="图片 3"/>
                          <pic:cNvPicPr>
                            <a:picLocks noChangeAspect="1" noChangeArrowheads="1"/>
                          </pic:cNvPicPr>
                        </pic:nvPicPr>
                        <pic:blipFill>
                          <a:blip r:embed="rId27">
                            <a:extLst>
                              <a:ext uri="{28A0092B-C50C-407E-A947-70E740481C1C}">
                                <a14:useLocalDpi xmlns:a14="http://schemas.microsoft.com/office/drawing/2010/main" val="0"/>
                              </a:ext>
                            </a:extLst>
                          </a:blip>
                          <a:srcRect l="12189" t="59841" r="10767" b="-1"/>
                          <a:stretch>
                            <a:fillRect/>
                          </a:stretch>
                        </pic:blipFill>
                        <pic:spPr>
                          <a:xfrm>
                            <a:off x="0" y="0"/>
                            <a:ext cx="695067" cy="271734"/>
                          </a:xfrm>
                          <a:prstGeom prst="rect">
                            <a:avLst/>
                          </a:prstGeom>
                          <a:noFill/>
                          <a:ln>
                            <a:noFill/>
                          </a:ln>
                        </pic:spPr>
                      </pic:pic>
                    </a:graphicData>
                  </a:graphic>
                </wp:inline>
              </w:drawing>
            </w:r>
          </w:p>
        </w:tc>
        <w:tc>
          <w:tcPr>
            <w:tcW w:w="851" w:type="dxa"/>
            <w:vAlign w:val="center"/>
          </w:tcPr>
          <w:p w14:paraId="2D078555">
            <w:r>
              <w:rPr>
                <w:rFonts w:hint="eastAsia"/>
                <w:lang w:eastAsia="zh-CN" w:bidi="ar"/>
              </w:rPr>
              <w:t>吧台</w:t>
            </w:r>
          </w:p>
        </w:tc>
        <w:tc>
          <w:tcPr>
            <w:tcW w:w="2047" w:type="dxa"/>
            <w:vAlign w:val="center"/>
          </w:tcPr>
          <w:p w14:paraId="1492D43D">
            <w:r>
              <w:rPr>
                <w:rFonts w:hint="eastAsia"/>
                <w:lang w:eastAsia="zh-CN" w:bidi="ar"/>
              </w:rPr>
              <w:t xml:space="preserve">3000mm*550mm*800mm </w:t>
            </w:r>
          </w:p>
        </w:tc>
        <w:tc>
          <w:tcPr>
            <w:tcW w:w="647" w:type="dxa"/>
            <w:vAlign w:val="center"/>
          </w:tcPr>
          <w:p w14:paraId="5FE4F124">
            <w:r>
              <w:rPr>
                <w:rFonts w:hint="eastAsia"/>
                <w:lang w:eastAsia="zh-CN" w:bidi="ar"/>
              </w:rPr>
              <w:t>11</w:t>
            </w:r>
          </w:p>
        </w:tc>
        <w:tc>
          <w:tcPr>
            <w:tcW w:w="5201" w:type="dxa"/>
            <w:vAlign w:val="center"/>
          </w:tcPr>
          <w:p w14:paraId="6D03C8C5">
            <w:pPr>
              <w:jc w:val="both"/>
              <w:rPr>
                <w:lang w:eastAsia="zh-CN" w:bidi="ar"/>
              </w:rPr>
            </w:pPr>
            <w:r>
              <w:rPr>
                <w:rFonts w:hint="eastAsia"/>
                <w:lang w:eastAsia="zh-CN" w:bidi="ar"/>
              </w:rPr>
              <w:t>基材：采用E0级环保优质多层板，厚度≥18mm，甲醛释放量≤0.05mg/m³。</w:t>
            </w:r>
          </w:p>
          <w:p w14:paraId="453A0D7A">
            <w:pPr>
              <w:jc w:val="both"/>
              <w:rPr>
                <w:lang w:eastAsia="zh-CN" w:bidi="ar"/>
              </w:rPr>
            </w:pPr>
            <w:r>
              <w:rPr>
                <w:rFonts w:hint="eastAsia"/>
                <w:lang w:eastAsia="zh-CN" w:bidi="ar"/>
              </w:rPr>
              <w:t xml:space="preserve">饰面：正反三聚氰胺纸贴面，表面不可留有压痕、划伤、斑点和凹凸不平，同批产品不得出现明显色差。                                         </w:t>
            </w:r>
            <w:r>
              <w:rPr>
                <w:rFonts w:hint="eastAsia"/>
                <w:lang w:eastAsia="zh-CN" w:bidi="ar"/>
              </w:rPr>
              <w:br w:type="textWrapping"/>
            </w:r>
            <w:r>
              <w:rPr>
                <w:rFonts w:hint="eastAsia"/>
                <w:lang w:eastAsia="zh-CN" w:bidi="ar"/>
              </w:rPr>
              <w:t>封边：厚度≥2mm，优质PVC封边条，全包裹式封边。</w:t>
            </w:r>
          </w:p>
          <w:p w14:paraId="5F23C7FA">
            <w:pPr>
              <w:jc w:val="both"/>
              <w:rPr>
                <w:lang w:eastAsia="zh-CN" w:bidi="ar"/>
              </w:rPr>
            </w:pPr>
            <w:r>
              <w:rPr>
                <w:rFonts w:hint="eastAsia"/>
                <w:lang w:eastAsia="zh-CN" w:bidi="ar"/>
              </w:rPr>
              <w:t>胶水：无甲醛、苯、甲苯、二甲苯析出，TVOC＜30g/L，适配全屋E0级板材环保要求，环保无味。</w:t>
            </w:r>
          </w:p>
          <w:p w14:paraId="7ABBA6AC">
            <w:pPr>
              <w:jc w:val="both"/>
              <w:rPr>
                <w:lang w:eastAsia="zh-CN" w:bidi="ar"/>
              </w:rPr>
            </w:pPr>
            <w:r>
              <w:rPr>
                <w:rFonts w:hint="eastAsia"/>
                <w:lang w:eastAsia="zh-CN" w:bidi="ar"/>
              </w:rPr>
              <w:t>面材：304不锈钢钢板，厚度≥0.8mm。</w:t>
            </w:r>
          </w:p>
          <w:p w14:paraId="0BF6010F">
            <w:pPr>
              <w:jc w:val="both"/>
              <w:rPr>
                <w:lang w:eastAsia="zh-CN" w:bidi="ar"/>
              </w:rPr>
            </w:pPr>
            <w:r>
              <w:rPr>
                <w:rFonts w:hint="eastAsia"/>
                <w:lang w:eastAsia="zh-CN" w:bidi="ar"/>
              </w:rPr>
              <w:t>五金配件：阻尼静音缓冲铰链等优质五金连接配件。</w:t>
            </w:r>
          </w:p>
          <w:p w14:paraId="77935791">
            <w:pPr>
              <w:jc w:val="both"/>
              <w:rPr>
                <w:lang w:eastAsia="zh-CN" w:bidi="ar"/>
              </w:rPr>
            </w:pPr>
            <w:r>
              <w:rPr>
                <w:rFonts w:hint="eastAsia"/>
                <w:lang w:eastAsia="zh-CN" w:bidi="ar"/>
              </w:rPr>
              <w:t>柜内布局：每扇门内居中一块固定层板。</w:t>
            </w:r>
          </w:p>
          <w:p w14:paraId="6A933B93">
            <w:pPr>
              <w:jc w:val="both"/>
              <w:rPr>
                <w:lang w:eastAsia="zh-CN"/>
              </w:rPr>
            </w:pPr>
            <w:r>
              <w:rPr>
                <w:rFonts w:hint="eastAsia"/>
                <w:lang w:eastAsia="zh-CN"/>
              </w:rPr>
              <w:t>配件：含不锈钢水槽550mm*450mm、水龙头及配套五金。</w:t>
            </w:r>
          </w:p>
        </w:tc>
      </w:tr>
      <w:tr w14:paraId="54F6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0F3DE7EA">
            <w:r>
              <w:rPr>
                <w:rFonts w:hint="eastAsia"/>
                <w:lang w:eastAsia="zh-CN" w:bidi="ar"/>
              </w:rPr>
              <w:t>值班室</w:t>
            </w:r>
          </w:p>
        </w:tc>
      </w:tr>
      <w:tr w14:paraId="434B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522" w:hRule="atLeast"/>
        </w:trPr>
        <w:tc>
          <w:tcPr>
            <w:tcW w:w="562" w:type="dxa"/>
            <w:vAlign w:val="center"/>
          </w:tcPr>
          <w:p w14:paraId="1843A7E0">
            <w:r>
              <w:rPr>
                <w:rFonts w:hint="eastAsia"/>
                <w:lang w:eastAsia="zh-CN" w:bidi="ar"/>
              </w:rPr>
              <w:t>1</w:t>
            </w:r>
          </w:p>
        </w:tc>
        <w:tc>
          <w:tcPr>
            <w:tcW w:w="1276" w:type="dxa"/>
            <w:vAlign w:val="center"/>
          </w:tcPr>
          <w:p w14:paraId="768BF624">
            <w:pPr>
              <w:rPr>
                <w:lang w:eastAsia="zh-CN"/>
              </w:rPr>
            </w:pPr>
            <w:r>
              <w:rPr>
                <w:rFonts w:hint="eastAsia"/>
                <w:lang w:eastAsia="zh-CN"/>
              </w:rPr>
              <w:drawing>
                <wp:inline distT="0" distB="0" distL="114300" distR="114300">
                  <wp:extent cx="704850" cy="523875"/>
                  <wp:effectExtent l="0" t="0" r="0" b="0"/>
                  <wp:docPr id="67" name="图片 67" descr="29dfb9bb0c8041b244220d3eb3da14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29dfb9bb0c8041b244220d3eb3da148d"/>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726EC500">
            <w:r>
              <w:rPr>
                <w:rFonts w:hint="eastAsia"/>
                <w:lang w:eastAsia="zh-CN" w:bidi="ar"/>
              </w:rPr>
              <w:t>单人床</w:t>
            </w:r>
          </w:p>
        </w:tc>
        <w:tc>
          <w:tcPr>
            <w:tcW w:w="2047" w:type="dxa"/>
            <w:vAlign w:val="center"/>
          </w:tcPr>
          <w:p w14:paraId="1E889001">
            <w:r>
              <w:rPr>
                <w:rFonts w:hint="eastAsia"/>
                <w:lang w:eastAsia="zh-CN" w:bidi="ar"/>
              </w:rPr>
              <w:t>2028mm*1000mm*1080mm</w:t>
            </w:r>
          </w:p>
        </w:tc>
        <w:tc>
          <w:tcPr>
            <w:tcW w:w="647" w:type="dxa"/>
            <w:vAlign w:val="center"/>
          </w:tcPr>
          <w:p w14:paraId="78094BB4">
            <w:r>
              <w:rPr>
                <w:rFonts w:hint="eastAsia"/>
                <w:lang w:eastAsia="zh-CN" w:bidi="ar"/>
              </w:rPr>
              <w:t>1</w:t>
            </w:r>
          </w:p>
        </w:tc>
        <w:tc>
          <w:tcPr>
            <w:tcW w:w="5201" w:type="dxa"/>
            <w:vAlign w:val="center"/>
          </w:tcPr>
          <w:p w14:paraId="5873D183">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6E39795C">
            <w:pPr>
              <w:jc w:val="both"/>
              <w:rPr>
                <w:lang w:eastAsia="zh-CN" w:bidi="ar"/>
              </w:rPr>
            </w:pPr>
            <w:r>
              <w:rPr>
                <w:rFonts w:hint="eastAsia"/>
                <w:lang w:eastAsia="zh-CN" w:bidi="ar"/>
              </w:rPr>
              <w:t>基材：采用E0级环保优质刨花板，厚度≥18mm，甲醛释放量≤0.05mg/m³。</w:t>
            </w:r>
          </w:p>
          <w:p w14:paraId="2DF1B868">
            <w:pPr>
              <w:jc w:val="both"/>
              <w:rPr>
                <w:lang w:eastAsia="zh-CN" w:bidi="ar"/>
              </w:rPr>
            </w:pPr>
            <w:r>
              <w:rPr>
                <w:rFonts w:hint="eastAsia"/>
                <w:lang w:eastAsia="zh-CN" w:bidi="ar"/>
              </w:rPr>
              <w:t>饰面：正反三聚氰胺纸贴面，表面不可留有压痕、划伤、斑点和凹凸不平，同批产品不得出现明显色差。</w:t>
            </w:r>
          </w:p>
          <w:p w14:paraId="2D3C3C88">
            <w:pPr>
              <w:jc w:val="both"/>
              <w:rPr>
                <w:lang w:eastAsia="zh-CN" w:bidi="ar"/>
              </w:rPr>
            </w:pPr>
            <w:r>
              <w:rPr>
                <w:rFonts w:hint="eastAsia"/>
                <w:lang w:eastAsia="zh-CN" w:bidi="ar"/>
              </w:rPr>
              <w:t>封边：厚度≥2mm，优质PVC封边条，全包裹式封边。胶水：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7AEB0392">
            <w:pPr>
              <w:jc w:val="both"/>
              <w:rPr>
                <w:lang w:eastAsia="zh-CN" w:bidi="ar"/>
              </w:rPr>
            </w:pPr>
            <w:r>
              <w:rPr>
                <w:rFonts w:hint="eastAsia"/>
                <w:lang w:eastAsia="zh-CN" w:bidi="ar"/>
              </w:rPr>
              <w:t>五金件：三节静音导轨、阻尼静音缓冲铰链及≥160mm长条形尼龙拉手等优质五金配件。</w:t>
            </w:r>
          </w:p>
          <w:p w14:paraId="002C6C82">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204A9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800" w:hRule="atLeast"/>
        </w:trPr>
        <w:tc>
          <w:tcPr>
            <w:tcW w:w="562" w:type="dxa"/>
            <w:vAlign w:val="center"/>
          </w:tcPr>
          <w:p w14:paraId="3EED5134">
            <w:r>
              <w:rPr>
                <w:rFonts w:hint="eastAsia"/>
                <w:lang w:eastAsia="zh-CN" w:bidi="ar"/>
              </w:rPr>
              <w:t>2</w:t>
            </w:r>
          </w:p>
        </w:tc>
        <w:tc>
          <w:tcPr>
            <w:tcW w:w="1276" w:type="dxa"/>
            <w:vAlign w:val="center"/>
          </w:tcPr>
          <w:p w14:paraId="31510A17">
            <w:r>
              <w:rPr>
                <w:lang w:eastAsia="zh-CN"/>
              </w:rPr>
              <w:drawing>
                <wp:inline distT="0" distB="0" distL="0" distR="0">
                  <wp:extent cx="707390" cy="335280"/>
                  <wp:effectExtent l="0" t="0" r="0" b="762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07390" cy="335280"/>
                          </a:xfrm>
                          <a:prstGeom prst="rect">
                            <a:avLst/>
                          </a:prstGeom>
                          <a:noFill/>
                        </pic:spPr>
                      </pic:pic>
                    </a:graphicData>
                  </a:graphic>
                </wp:inline>
              </w:drawing>
            </w:r>
          </w:p>
        </w:tc>
        <w:tc>
          <w:tcPr>
            <w:tcW w:w="851" w:type="dxa"/>
            <w:vAlign w:val="center"/>
          </w:tcPr>
          <w:p w14:paraId="0CFCD1CD">
            <w:r>
              <w:rPr>
                <w:rFonts w:hint="eastAsia"/>
                <w:lang w:eastAsia="zh-CN" w:bidi="ar"/>
              </w:rPr>
              <w:t>床垫</w:t>
            </w:r>
          </w:p>
        </w:tc>
        <w:tc>
          <w:tcPr>
            <w:tcW w:w="2047" w:type="dxa"/>
            <w:vAlign w:val="center"/>
          </w:tcPr>
          <w:p w14:paraId="5A0956D9">
            <w:r>
              <w:rPr>
                <w:rFonts w:hint="eastAsia"/>
                <w:lang w:eastAsia="zh-CN" w:bidi="ar"/>
              </w:rPr>
              <w:t>1000mm*2000mm</w:t>
            </w:r>
          </w:p>
        </w:tc>
        <w:tc>
          <w:tcPr>
            <w:tcW w:w="647" w:type="dxa"/>
            <w:vAlign w:val="center"/>
          </w:tcPr>
          <w:p w14:paraId="3355B792">
            <w:r>
              <w:rPr>
                <w:rFonts w:hint="eastAsia"/>
                <w:lang w:eastAsia="zh-CN" w:bidi="ar"/>
              </w:rPr>
              <w:t>1</w:t>
            </w:r>
          </w:p>
        </w:tc>
        <w:tc>
          <w:tcPr>
            <w:tcW w:w="5201" w:type="dxa"/>
            <w:vAlign w:val="center"/>
          </w:tcPr>
          <w:p w14:paraId="7A7035BA">
            <w:pPr>
              <w:jc w:val="both"/>
              <w:rPr>
                <w:lang w:eastAsia="zh-CN" w:bidi="ar"/>
              </w:rPr>
            </w:pPr>
            <w:r>
              <w:rPr>
                <w:rFonts w:hint="eastAsia"/>
                <w:lang w:eastAsia="zh-CN" w:bidi="ar"/>
              </w:rPr>
              <w:t>本产品高度：≥22cm。</w:t>
            </w:r>
          </w:p>
          <w:p w14:paraId="3DCA0AAB">
            <w:pPr>
              <w:jc w:val="both"/>
              <w:rPr>
                <w:lang w:eastAsia="zh-CN" w:bidi="ar"/>
              </w:rPr>
            </w:pPr>
            <w:r>
              <w:rPr>
                <w:rFonts w:hint="eastAsia"/>
                <w:lang w:eastAsia="zh-CN" w:bidi="ar"/>
              </w:rPr>
              <w:t>内面料：天然椰棕≥5公分，独立桶装弹簧≥16cm。</w:t>
            </w:r>
          </w:p>
          <w:p w14:paraId="0B0823C2">
            <w:pPr>
              <w:jc w:val="both"/>
              <w:rPr>
                <w:lang w:eastAsia="zh-CN" w:bidi="ar"/>
              </w:rPr>
            </w:pPr>
            <w:r>
              <w:rPr>
                <w:rFonts w:hint="eastAsia"/>
                <w:lang w:eastAsia="zh-CN" w:bidi="ar"/>
              </w:rPr>
              <w:t>外面料：材质高档3D环保针织面料，大孔编织排气设计，手感柔软舒适，经过防霉，防菌，防螨处理。</w:t>
            </w:r>
          </w:p>
          <w:p w14:paraId="52507097">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72FC23A6">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4DF08C7E">
            <w:pPr>
              <w:rPr>
                <w:lang w:eastAsia="zh-CN"/>
              </w:rPr>
            </w:pPr>
            <w:r>
              <w:rPr>
                <w:rFonts w:hint="eastAsia"/>
                <w:lang w:eastAsia="zh-CN" w:bidi="ar"/>
              </w:rPr>
              <w:t xml:space="preserve">颜色要求：深色，与单人床适配，注明品牌。                </w:t>
            </w:r>
          </w:p>
        </w:tc>
      </w:tr>
      <w:tr w14:paraId="7948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0" w:hRule="atLeast"/>
        </w:trPr>
        <w:tc>
          <w:tcPr>
            <w:tcW w:w="562" w:type="dxa"/>
            <w:vAlign w:val="center"/>
          </w:tcPr>
          <w:p w14:paraId="6925AE04">
            <w:r>
              <w:rPr>
                <w:rFonts w:hint="eastAsia"/>
                <w:lang w:eastAsia="zh-CN" w:bidi="ar"/>
              </w:rPr>
              <w:t>3</w:t>
            </w:r>
          </w:p>
        </w:tc>
        <w:tc>
          <w:tcPr>
            <w:tcW w:w="1276" w:type="dxa"/>
            <w:vAlign w:val="center"/>
          </w:tcPr>
          <w:p w14:paraId="6591B355">
            <w:pPr>
              <w:rPr>
                <w:lang w:eastAsia="zh-CN"/>
              </w:rPr>
            </w:pPr>
            <w:r>
              <w:rPr>
                <w:rFonts w:hint="eastAsia"/>
                <w:lang w:eastAsia="zh-CN"/>
              </w:rPr>
              <w:drawing>
                <wp:inline distT="0" distB="0" distL="114300" distR="114300">
                  <wp:extent cx="514350" cy="552450"/>
                  <wp:effectExtent l="0" t="0" r="0" b="0"/>
                  <wp:docPr id="70" name="图片 70" descr="96f350d5aeb415504f76e58d33b697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96f350d5aeb415504f76e58d33b697f9"/>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2199A297">
            <w:r>
              <w:rPr>
                <w:rFonts w:hint="eastAsia"/>
                <w:lang w:eastAsia="zh-CN" w:bidi="ar"/>
              </w:rPr>
              <w:t>床头柜</w:t>
            </w:r>
          </w:p>
        </w:tc>
        <w:tc>
          <w:tcPr>
            <w:tcW w:w="2047" w:type="dxa"/>
            <w:vAlign w:val="center"/>
          </w:tcPr>
          <w:p w14:paraId="1DFF451D">
            <w:r>
              <w:rPr>
                <w:rFonts w:hint="eastAsia"/>
                <w:lang w:eastAsia="zh-CN" w:bidi="ar"/>
              </w:rPr>
              <w:t>320mm*450mm*500mm</w:t>
            </w:r>
          </w:p>
        </w:tc>
        <w:tc>
          <w:tcPr>
            <w:tcW w:w="647" w:type="dxa"/>
            <w:vAlign w:val="center"/>
          </w:tcPr>
          <w:p w14:paraId="650B1D3C">
            <w:r>
              <w:rPr>
                <w:rFonts w:hint="eastAsia"/>
                <w:lang w:eastAsia="zh-CN" w:bidi="ar"/>
              </w:rPr>
              <w:t>1</w:t>
            </w:r>
          </w:p>
        </w:tc>
        <w:tc>
          <w:tcPr>
            <w:tcW w:w="5201" w:type="dxa"/>
            <w:vAlign w:val="center"/>
          </w:tcPr>
          <w:p w14:paraId="766D6D5F">
            <w:pPr>
              <w:jc w:val="both"/>
              <w:rPr>
                <w:lang w:eastAsia="zh-CN" w:bidi="ar"/>
              </w:rPr>
            </w:pPr>
            <w:r>
              <w:rPr>
                <w:rFonts w:hint="eastAsia"/>
                <w:lang w:eastAsia="zh-CN" w:bidi="ar"/>
              </w:rPr>
              <w:t>基材：采用E0级环保优质刨花板，厚度≥18mm，甲醛释放量≤0.05mg/m³。</w:t>
            </w:r>
          </w:p>
          <w:p w14:paraId="5F09C8E6">
            <w:pPr>
              <w:jc w:val="both"/>
              <w:rPr>
                <w:lang w:eastAsia="zh-CN" w:bidi="ar"/>
              </w:rPr>
            </w:pPr>
            <w:r>
              <w:rPr>
                <w:rFonts w:hint="eastAsia"/>
                <w:lang w:eastAsia="zh-CN" w:bidi="ar"/>
              </w:rPr>
              <w:t>饰面：正反三聚氰胺纸贴面，表面不可留有压痕、划伤、斑点和凹凸不平，同批产品不得出现明显色差。</w:t>
            </w:r>
          </w:p>
          <w:p w14:paraId="156D1545">
            <w:pPr>
              <w:jc w:val="both"/>
              <w:rPr>
                <w:lang w:eastAsia="zh-CN" w:bidi="ar"/>
              </w:rPr>
            </w:pPr>
            <w:r>
              <w:rPr>
                <w:rFonts w:hint="eastAsia"/>
                <w:lang w:eastAsia="zh-CN" w:bidi="ar"/>
              </w:rPr>
              <w:t>封边：厚度≥2mm，优质PVC封边条，全包裹式封边。</w:t>
            </w:r>
          </w:p>
          <w:p w14:paraId="14D5B942">
            <w:pPr>
              <w:jc w:val="both"/>
              <w:rPr>
                <w:lang w:eastAsia="zh-CN" w:bidi="ar"/>
              </w:rPr>
            </w:pPr>
            <w:r>
              <w:rPr>
                <w:rFonts w:hint="eastAsia"/>
                <w:lang w:eastAsia="zh-CN" w:bidi="ar"/>
              </w:rPr>
              <w:t>胶水：无甲醛、苯、甲苯、二甲苯析出，TVOC＜30g/L，适配全屋E0级板材环保要求，环保无味。</w:t>
            </w:r>
          </w:p>
          <w:p w14:paraId="6630CD80">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40F8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780" w:hRule="atLeast"/>
        </w:trPr>
        <w:tc>
          <w:tcPr>
            <w:tcW w:w="562" w:type="dxa"/>
            <w:vAlign w:val="center"/>
          </w:tcPr>
          <w:p w14:paraId="6F7C826B">
            <w:r>
              <w:rPr>
                <w:rFonts w:hint="eastAsia"/>
                <w:lang w:eastAsia="zh-CN" w:bidi="ar"/>
              </w:rPr>
              <w:t>4</w:t>
            </w:r>
          </w:p>
        </w:tc>
        <w:tc>
          <w:tcPr>
            <w:tcW w:w="1276" w:type="dxa"/>
            <w:vAlign w:val="center"/>
          </w:tcPr>
          <w:p w14:paraId="16A43CC8">
            <w:pPr>
              <w:rPr>
                <w:lang w:eastAsia="zh-CN"/>
              </w:rPr>
            </w:pPr>
            <w:r>
              <w:rPr>
                <w:lang w:eastAsia="zh-CN"/>
              </w:rPr>
              <w:drawing>
                <wp:inline distT="0" distB="0" distL="0" distR="0">
                  <wp:extent cx="715010" cy="598170"/>
                  <wp:effectExtent l="0" t="0" r="8890" b="0"/>
                  <wp:docPr id="19760218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21835" name="图片 1"/>
                          <pic:cNvPicPr>
                            <a:picLocks noChangeAspect="1" noChangeArrowheads="1"/>
                          </pic:cNvPicPr>
                        </pic:nvPicPr>
                        <pic:blipFill>
                          <a:blip r:embed="rId28">
                            <a:extLst>
                              <a:ext uri="{28A0092B-C50C-407E-A947-70E740481C1C}">
                                <a14:useLocalDpi xmlns:a14="http://schemas.microsoft.com/office/drawing/2010/main" val="0"/>
                              </a:ext>
                            </a:extLst>
                          </a:blip>
                          <a:srcRect l="16395" r="16445"/>
                          <a:stretch>
                            <a:fillRect/>
                          </a:stretch>
                        </pic:blipFill>
                        <pic:spPr>
                          <a:xfrm>
                            <a:off x="0" y="0"/>
                            <a:ext cx="734622" cy="615031"/>
                          </a:xfrm>
                          <a:prstGeom prst="rect">
                            <a:avLst/>
                          </a:prstGeom>
                          <a:noFill/>
                          <a:ln>
                            <a:noFill/>
                          </a:ln>
                        </pic:spPr>
                      </pic:pic>
                    </a:graphicData>
                  </a:graphic>
                </wp:inline>
              </w:drawing>
            </w:r>
          </w:p>
        </w:tc>
        <w:tc>
          <w:tcPr>
            <w:tcW w:w="851" w:type="dxa"/>
            <w:vAlign w:val="center"/>
          </w:tcPr>
          <w:p w14:paraId="35BC8C83">
            <w:r>
              <w:rPr>
                <w:rFonts w:hint="eastAsia"/>
                <w:lang w:eastAsia="zh-CN" w:bidi="ar"/>
              </w:rPr>
              <w:t>书桌</w:t>
            </w:r>
          </w:p>
        </w:tc>
        <w:tc>
          <w:tcPr>
            <w:tcW w:w="2047" w:type="dxa"/>
            <w:vAlign w:val="center"/>
          </w:tcPr>
          <w:p w14:paraId="1D675ED9">
            <w:r>
              <w:rPr>
                <w:rFonts w:hint="eastAsia"/>
                <w:lang w:eastAsia="zh-CN" w:bidi="ar"/>
              </w:rPr>
              <w:t>1300mm*600mm*</w:t>
            </w:r>
            <w:r>
              <w:rPr>
                <w:lang w:eastAsia="zh-CN" w:bidi="ar"/>
              </w:rPr>
              <w:t>750</w:t>
            </w:r>
            <w:r>
              <w:rPr>
                <w:rFonts w:hint="eastAsia"/>
                <w:lang w:eastAsia="zh-CN" w:bidi="ar"/>
              </w:rPr>
              <w:t>mm</w:t>
            </w:r>
          </w:p>
        </w:tc>
        <w:tc>
          <w:tcPr>
            <w:tcW w:w="647" w:type="dxa"/>
            <w:vAlign w:val="center"/>
          </w:tcPr>
          <w:p w14:paraId="21AE7BD5">
            <w:r>
              <w:rPr>
                <w:rFonts w:hint="eastAsia"/>
                <w:lang w:eastAsia="zh-CN" w:bidi="ar"/>
              </w:rPr>
              <w:t>1</w:t>
            </w:r>
          </w:p>
        </w:tc>
        <w:tc>
          <w:tcPr>
            <w:tcW w:w="5201" w:type="dxa"/>
            <w:vAlign w:val="center"/>
          </w:tcPr>
          <w:p w14:paraId="3DD15B6B">
            <w:pPr>
              <w:jc w:val="both"/>
              <w:rPr>
                <w:lang w:eastAsia="zh-CN" w:bidi="ar"/>
              </w:rPr>
            </w:pPr>
            <w:r>
              <w:rPr>
                <w:rFonts w:hint="eastAsia"/>
                <w:lang w:eastAsia="zh-CN" w:bidi="ar"/>
              </w:rPr>
              <w:t>基材：采用E0级环保优质刨花板，台面厚度≥25mm，其余厚度≥18mm，甲醛释放量≤0.05mg/m³。</w:t>
            </w:r>
          </w:p>
          <w:p w14:paraId="23ACE4D3">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3AD33B09">
            <w:pPr>
              <w:jc w:val="both"/>
              <w:rPr>
                <w:lang w:eastAsia="zh-CN" w:bidi="ar"/>
              </w:rPr>
            </w:pPr>
            <w:r>
              <w:rPr>
                <w:rFonts w:hint="eastAsia"/>
                <w:lang w:eastAsia="zh-CN" w:bidi="ar"/>
              </w:rPr>
              <w:t>封边：厚度≥2mm，优质PVC封边条，全包裹式封边。</w:t>
            </w:r>
          </w:p>
          <w:p w14:paraId="548C8D94">
            <w:pPr>
              <w:jc w:val="both"/>
              <w:rPr>
                <w:lang w:eastAsia="zh-CN" w:bidi="ar"/>
              </w:rPr>
            </w:pPr>
            <w:r>
              <w:rPr>
                <w:rFonts w:hint="eastAsia"/>
                <w:lang w:eastAsia="zh-CN" w:bidi="ar"/>
              </w:rPr>
              <w:t>胶水：无甲醛、苯、甲苯、二甲苯析出，TVOC＜30g/L，适配全屋E0级板材环保要求，环保无味。</w:t>
            </w:r>
          </w:p>
          <w:p w14:paraId="2F204148">
            <w:pPr>
              <w:jc w:val="both"/>
              <w:rPr>
                <w:lang w:eastAsia="zh-CN" w:bidi="ar"/>
              </w:rPr>
            </w:pPr>
            <w:r>
              <w:rPr>
                <w:rFonts w:hint="eastAsia"/>
                <w:lang w:eastAsia="zh-CN" w:bidi="ar"/>
              </w:rPr>
              <w:t xml:space="preserve">五金件：三节静音导轨、阻尼静音缓冲铰链等优质五金配件。                                </w:t>
            </w:r>
          </w:p>
          <w:p w14:paraId="03752AD2">
            <w:pPr>
              <w:jc w:val="both"/>
              <w:rPr>
                <w:lang w:eastAsia="zh-CN" w:bidi="ar"/>
              </w:rPr>
            </w:pPr>
            <w:r>
              <w:rPr>
                <w:rFonts w:hint="eastAsia"/>
                <w:lang w:eastAsia="zh-CN" w:bidi="ar"/>
              </w:rPr>
              <w:t>使用功能：结构合理、牢固，背板、桌面均带强弱电走线功能，使用方便，含4个抽屉。</w:t>
            </w:r>
          </w:p>
        </w:tc>
      </w:tr>
      <w:tr w14:paraId="5EA5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00" w:hRule="atLeast"/>
        </w:trPr>
        <w:tc>
          <w:tcPr>
            <w:tcW w:w="562" w:type="dxa"/>
            <w:vAlign w:val="center"/>
          </w:tcPr>
          <w:p w14:paraId="15B76875">
            <w:r>
              <w:rPr>
                <w:rFonts w:hint="eastAsia"/>
                <w:lang w:eastAsia="zh-CN" w:bidi="ar"/>
              </w:rPr>
              <w:t>5</w:t>
            </w:r>
          </w:p>
        </w:tc>
        <w:tc>
          <w:tcPr>
            <w:tcW w:w="1276" w:type="dxa"/>
            <w:vAlign w:val="center"/>
          </w:tcPr>
          <w:p w14:paraId="382EFC90">
            <w:r>
              <w:rPr>
                <w:lang w:eastAsia="zh-CN"/>
              </w:rPr>
              <w:drawing>
                <wp:inline distT="0" distB="0" distL="114300" distR="114300">
                  <wp:extent cx="676275" cy="770890"/>
                  <wp:effectExtent l="0" t="0" r="0" b="635"/>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7D9BF2A8">
            <w:r>
              <w:rPr>
                <w:rFonts w:hint="eastAsia"/>
                <w:lang w:eastAsia="zh-CN" w:bidi="ar"/>
              </w:rPr>
              <w:t>学习椅</w:t>
            </w:r>
          </w:p>
        </w:tc>
        <w:tc>
          <w:tcPr>
            <w:tcW w:w="2047" w:type="dxa"/>
            <w:shd w:val="clear" w:color="auto" w:fill="FFFFFF"/>
            <w:vAlign w:val="center"/>
          </w:tcPr>
          <w:p w14:paraId="62B908C5">
            <w:r>
              <w:rPr>
                <w:rFonts w:hint="eastAsia"/>
                <w:lang w:eastAsia="zh-CN" w:bidi="ar"/>
              </w:rPr>
              <w:t>500mm*520mm*810mm</w:t>
            </w:r>
          </w:p>
        </w:tc>
        <w:tc>
          <w:tcPr>
            <w:tcW w:w="647" w:type="dxa"/>
            <w:vAlign w:val="center"/>
          </w:tcPr>
          <w:p w14:paraId="6F926393">
            <w:r>
              <w:rPr>
                <w:rFonts w:hint="eastAsia"/>
                <w:lang w:eastAsia="zh-CN" w:bidi="ar"/>
              </w:rPr>
              <w:t>1</w:t>
            </w:r>
          </w:p>
        </w:tc>
        <w:tc>
          <w:tcPr>
            <w:tcW w:w="5201" w:type="dxa"/>
            <w:vAlign w:val="center"/>
          </w:tcPr>
          <w:p w14:paraId="5E0301D3">
            <w:pPr>
              <w:jc w:val="both"/>
              <w:rPr>
                <w:lang w:eastAsia="zh-CN" w:bidi="ar"/>
              </w:rPr>
            </w:pPr>
            <w:r>
              <w:rPr>
                <w:rFonts w:hint="eastAsia"/>
                <w:lang w:eastAsia="zh-CN" w:bidi="ar"/>
              </w:rPr>
              <w:t>椅身：全新聚丙烯加玻璃纤维,一体成型，椅背厚度≥8mm，承重≥150kg。</w:t>
            </w:r>
          </w:p>
          <w:p w14:paraId="3469EC92">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254E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638" w:hRule="atLeast"/>
        </w:trPr>
        <w:tc>
          <w:tcPr>
            <w:tcW w:w="562" w:type="dxa"/>
            <w:vAlign w:val="center"/>
          </w:tcPr>
          <w:p w14:paraId="0B449922">
            <w:r>
              <w:rPr>
                <w:rFonts w:hint="eastAsia"/>
                <w:lang w:bidi="ar"/>
              </w:rPr>
              <w:t>6</w:t>
            </w:r>
          </w:p>
        </w:tc>
        <w:tc>
          <w:tcPr>
            <w:tcW w:w="1276" w:type="dxa"/>
            <w:vAlign w:val="center"/>
          </w:tcPr>
          <w:p w14:paraId="61B35583">
            <w:r>
              <w:drawing>
                <wp:inline distT="0" distB="0" distL="114300" distR="114300">
                  <wp:extent cx="309245" cy="542925"/>
                  <wp:effectExtent l="0" t="0" r="10795" b="5715"/>
                  <wp:docPr id="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drawing>
                <wp:inline distT="0" distB="0" distL="0" distR="0">
                  <wp:extent cx="318770" cy="514985"/>
                  <wp:effectExtent l="0" t="0" r="1270" b="3175"/>
                  <wp:docPr id="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
                          <pic:cNvPicPr>
                            <a:picLocks noChangeAspect="1" noChangeArrowheads="1"/>
                          </pic:cNvPicPr>
                        </pic:nvPicPr>
                        <pic:blipFill>
                          <a:blip r:embed="rId17" cstate="print">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37E46A37">
            <w:r>
              <w:rPr>
                <w:rFonts w:hint="eastAsia"/>
                <w:lang w:bidi="ar"/>
              </w:rPr>
              <w:t>衣柜</w:t>
            </w:r>
          </w:p>
        </w:tc>
        <w:tc>
          <w:tcPr>
            <w:tcW w:w="2047" w:type="dxa"/>
            <w:vAlign w:val="center"/>
          </w:tcPr>
          <w:p w14:paraId="50CBA1D6">
            <w:r>
              <w:rPr>
                <w:lang w:bidi="ar"/>
              </w:rPr>
              <w:t>8</w:t>
            </w:r>
            <w:r>
              <w:rPr>
                <w:rFonts w:hint="eastAsia"/>
                <w:lang w:bidi="ar"/>
              </w:rPr>
              <w:t>00mm*500mm*2200mm</w:t>
            </w:r>
          </w:p>
        </w:tc>
        <w:tc>
          <w:tcPr>
            <w:tcW w:w="647" w:type="dxa"/>
            <w:vAlign w:val="center"/>
          </w:tcPr>
          <w:p w14:paraId="2F0C7120">
            <w:r>
              <w:rPr>
                <w:rFonts w:hint="eastAsia"/>
                <w:lang w:bidi="ar"/>
              </w:rPr>
              <w:t>1</w:t>
            </w:r>
          </w:p>
        </w:tc>
        <w:tc>
          <w:tcPr>
            <w:tcW w:w="5201" w:type="dxa"/>
            <w:vAlign w:val="center"/>
          </w:tcPr>
          <w:p w14:paraId="0BE58CFE">
            <w:pPr>
              <w:rPr>
                <w:lang w:bidi="ar"/>
              </w:rPr>
            </w:pPr>
            <w:r>
              <w:rPr>
                <w:rFonts w:hint="eastAsia"/>
                <w:lang w:bidi="ar"/>
              </w:rPr>
              <w:t>基材：采用E0级环保优质刨花板，厚度≥18mm，甲醛释放量≤0.05mg/m³。</w:t>
            </w:r>
          </w:p>
          <w:p w14:paraId="370DA88E">
            <w:pPr>
              <w:rPr>
                <w:lang w:bidi="ar"/>
              </w:rPr>
            </w:pPr>
            <w:r>
              <w:rPr>
                <w:rFonts w:hint="eastAsia"/>
                <w:lang w:bidi="ar"/>
              </w:rPr>
              <w:t xml:space="preserve">饰面：正反三聚氰胺纸贴面，表面不可留有压痕、划伤、斑点和凹凸不平，同批产品不得出现明显色差。 </w:t>
            </w:r>
          </w:p>
          <w:p w14:paraId="0F044237">
            <w:pPr>
              <w:rPr>
                <w:lang w:bidi="ar"/>
              </w:rPr>
            </w:pPr>
            <w:r>
              <w:rPr>
                <w:rFonts w:hint="eastAsia"/>
                <w:lang w:bidi="ar"/>
              </w:rPr>
              <w:t>封边：厚度≥2mm，优质PVC封边条，全包裹式封边。</w:t>
            </w:r>
          </w:p>
          <w:p w14:paraId="0CDE0B82">
            <w:pPr>
              <w:rPr>
                <w:lang w:bidi="ar"/>
              </w:rPr>
            </w:pPr>
            <w:r>
              <w:rPr>
                <w:rFonts w:hint="eastAsia"/>
                <w:lang w:bidi="ar"/>
              </w:rPr>
              <w:t>胶水：无甲醛、苯、甲苯、二甲苯析出，TVOC＜30g/L，适配全屋E0级板材环保要求，环保无味。</w:t>
            </w:r>
          </w:p>
          <w:p w14:paraId="0C876D83">
            <w:pPr>
              <w:rPr>
                <w:lang w:bidi="ar"/>
              </w:rPr>
            </w:pPr>
            <w:r>
              <w:rPr>
                <w:rFonts w:hint="eastAsia"/>
                <w:lang w:bidi="ar"/>
              </w:rPr>
              <w:t>五金件：阻尼静音缓冲铰链及≥160mm长条形尼龙拉手等优质五金配件。</w:t>
            </w:r>
          </w:p>
          <w:p w14:paraId="69C8C26D">
            <w:pPr>
              <w:rPr>
                <w:lang w:eastAsia="zh-CN"/>
              </w:rPr>
            </w:pPr>
            <w:r>
              <w:rPr>
                <w:rFonts w:hint="eastAsia"/>
                <w:lang w:bidi="ar"/>
              </w:rPr>
              <w:t>衣柜下面三块层板（从下到上第三块层板做全）每层高度280mm。嵌于柜体底板和第三块层板之间内含一块竖板，间距柜体侧板3</w:t>
            </w:r>
            <w:r>
              <w:rPr>
                <w:lang w:bidi="ar"/>
              </w:rPr>
              <w:t>00mm</w:t>
            </w:r>
            <w:r>
              <w:rPr>
                <w:rFonts w:hint="eastAsia"/>
                <w:lang w:bidi="ar"/>
              </w:rPr>
              <w:t>。距柜体顶板</w:t>
            </w:r>
            <w:r>
              <w:rPr>
                <w:lang w:bidi="ar"/>
              </w:rPr>
              <w:t>35</w:t>
            </w:r>
            <w:r>
              <w:rPr>
                <w:rFonts w:hint="eastAsia"/>
                <w:lang w:bidi="ar"/>
              </w:rPr>
              <w:t xml:space="preserve">0mm下方处含一块层板，顶层板下面含有挂衣杆。   </w:t>
            </w:r>
          </w:p>
        </w:tc>
      </w:tr>
      <w:tr w14:paraId="291A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16" w:hRule="atLeast"/>
        </w:trPr>
        <w:tc>
          <w:tcPr>
            <w:tcW w:w="10584" w:type="dxa"/>
            <w:gridSpan w:val="6"/>
            <w:shd w:val="clear" w:color="auto" w:fill="ACD78D" w:themeFill="accent4" w:themeFillTint="99"/>
            <w:vAlign w:val="center"/>
          </w:tcPr>
          <w:p w14:paraId="4A8345D2">
            <w:pPr>
              <w:jc w:val="both"/>
              <w:rPr>
                <w:lang w:eastAsia="zh-CN" w:bidi="ar"/>
              </w:rPr>
            </w:pPr>
            <w:r>
              <w:rPr>
                <w:rFonts w:hint="eastAsia"/>
                <w:lang w:eastAsia="zh-CN" w:bidi="ar"/>
              </w:rPr>
              <w:t>储藏室</w:t>
            </w:r>
          </w:p>
        </w:tc>
      </w:tr>
      <w:tr w14:paraId="6F0B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800" w:hRule="atLeast"/>
        </w:trPr>
        <w:tc>
          <w:tcPr>
            <w:tcW w:w="562" w:type="dxa"/>
            <w:vAlign w:val="center"/>
          </w:tcPr>
          <w:p w14:paraId="767EC1F5">
            <w:pPr>
              <w:rPr>
                <w:lang w:eastAsia="zh-CN" w:bidi="ar"/>
              </w:rPr>
            </w:pPr>
            <w:r>
              <w:rPr>
                <w:rFonts w:hint="eastAsia"/>
                <w:lang w:eastAsia="zh-CN" w:bidi="ar"/>
              </w:rPr>
              <w:t>1</w:t>
            </w:r>
          </w:p>
        </w:tc>
        <w:tc>
          <w:tcPr>
            <w:tcW w:w="1276" w:type="dxa"/>
            <w:vAlign w:val="center"/>
          </w:tcPr>
          <w:p w14:paraId="77E3BFE6">
            <w:pPr>
              <w:rPr>
                <w:bdr w:val="single" w:color="000000" w:sz="4" w:space="0"/>
                <w:lang w:eastAsia="zh-CN"/>
              </w:rPr>
            </w:pPr>
            <w:r>
              <w:rPr>
                <w:snapToGrid/>
                <w:lang w:eastAsia="zh-CN"/>
              </w:rPr>
              <w:drawing>
                <wp:inline distT="0" distB="0" distL="0" distR="0">
                  <wp:extent cx="673100" cy="550545"/>
                  <wp:effectExtent l="0" t="0" r="0" b="1905"/>
                  <wp:docPr id="1578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34"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80290" cy="556426"/>
                          </a:xfrm>
                          <a:prstGeom prst="rect">
                            <a:avLst/>
                          </a:prstGeom>
                          <a:noFill/>
                          <a:ln>
                            <a:noFill/>
                          </a:ln>
                        </pic:spPr>
                      </pic:pic>
                    </a:graphicData>
                  </a:graphic>
                </wp:inline>
              </w:drawing>
            </w:r>
          </w:p>
        </w:tc>
        <w:tc>
          <w:tcPr>
            <w:tcW w:w="851" w:type="dxa"/>
            <w:vAlign w:val="center"/>
          </w:tcPr>
          <w:p w14:paraId="7745C9F8">
            <w:pPr>
              <w:rPr>
                <w:lang w:eastAsia="zh-CN" w:bidi="ar"/>
              </w:rPr>
            </w:pPr>
            <w:r>
              <w:rPr>
                <w:rFonts w:hint="eastAsia"/>
                <w:lang w:eastAsia="zh-CN" w:bidi="ar"/>
              </w:rPr>
              <w:t>行李架</w:t>
            </w:r>
          </w:p>
        </w:tc>
        <w:tc>
          <w:tcPr>
            <w:tcW w:w="2047" w:type="dxa"/>
            <w:vAlign w:val="center"/>
          </w:tcPr>
          <w:p w14:paraId="4B623331">
            <w:pPr>
              <w:rPr>
                <w:lang w:eastAsia="zh-CN" w:bidi="ar"/>
              </w:rPr>
            </w:pPr>
            <w:r>
              <w:rPr>
                <w:rFonts w:hint="eastAsia"/>
                <w:lang w:eastAsia="zh-CN" w:bidi="ar"/>
              </w:rPr>
              <w:t>1200mm*500mm*2000mm</w:t>
            </w:r>
          </w:p>
        </w:tc>
        <w:tc>
          <w:tcPr>
            <w:tcW w:w="647" w:type="dxa"/>
            <w:vAlign w:val="center"/>
          </w:tcPr>
          <w:p w14:paraId="1152C1A2">
            <w:pPr>
              <w:rPr>
                <w:lang w:eastAsia="zh-CN" w:bidi="ar"/>
              </w:rPr>
            </w:pPr>
            <w:r>
              <w:rPr>
                <w:rFonts w:hint="eastAsia"/>
                <w:lang w:eastAsia="zh-CN" w:bidi="ar"/>
              </w:rPr>
              <w:t>11</w:t>
            </w:r>
          </w:p>
        </w:tc>
        <w:tc>
          <w:tcPr>
            <w:tcW w:w="5201" w:type="dxa"/>
            <w:vAlign w:val="center"/>
          </w:tcPr>
          <w:p w14:paraId="2EDB2DBB">
            <w:pPr>
              <w:jc w:val="both"/>
              <w:rPr>
                <w:lang w:eastAsia="zh-CN" w:bidi="ar"/>
              </w:rPr>
            </w:pPr>
            <w:r>
              <w:rPr>
                <w:rFonts w:hint="eastAsia"/>
                <w:lang w:eastAsia="zh-CN" w:bidi="ar"/>
              </w:rPr>
              <w:t>主框架立柱：采用1.8mm 厚冷轧钢板一体辊压成型，可通过层板调节孔位灵活调整层高。</w:t>
            </w:r>
          </w:p>
          <w:p w14:paraId="29763C85">
            <w:pPr>
              <w:jc w:val="both"/>
              <w:rPr>
                <w:lang w:eastAsia="zh-CN" w:bidi="ar"/>
              </w:rPr>
            </w:pPr>
            <w:r>
              <w:rPr>
                <w:rFonts w:hint="eastAsia"/>
                <w:lang w:eastAsia="zh-CN" w:bidi="ar"/>
              </w:rPr>
              <w:t>横梁：采用1.5mm厚冷轧钢板折弯成型，搭配P型安全销与立柱卡扣式连接，安装便捷且防脱落。</w:t>
            </w:r>
          </w:p>
          <w:p w14:paraId="37FC8F23">
            <w:pPr>
              <w:jc w:val="both"/>
              <w:rPr>
                <w:lang w:eastAsia="zh-CN" w:bidi="ar"/>
              </w:rPr>
            </w:pPr>
            <w:r>
              <w:rPr>
                <w:rFonts w:hint="eastAsia"/>
                <w:lang w:eastAsia="zh-CN" w:bidi="ar"/>
              </w:rPr>
              <w:t>层板：四块层板，采用1.2mm厚冷轧钢板，表面加筋冲压成型，提升抗弯强度，不易变形。层板边缘经卷边处理，增强承重性能，表面喷涂后耐磨防刮。每层标准承重≥200kg。</w:t>
            </w:r>
          </w:p>
        </w:tc>
      </w:tr>
      <w:tr w14:paraId="774D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800" w:hRule="atLeast"/>
        </w:trPr>
        <w:tc>
          <w:tcPr>
            <w:tcW w:w="562" w:type="dxa"/>
            <w:vAlign w:val="center"/>
          </w:tcPr>
          <w:p w14:paraId="39F0B19B">
            <w:pPr>
              <w:rPr>
                <w:lang w:eastAsia="zh-CN" w:bidi="ar"/>
              </w:rPr>
            </w:pPr>
            <w:r>
              <w:rPr>
                <w:rFonts w:hint="eastAsia"/>
                <w:lang w:eastAsia="zh-CN" w:bidi="ar"/>
              </w:rPr>
              <w:t>2</w:t>
            </w:r>
          </w:p>
        </w:tc>
        <w:tc>
          <w:tcPr>
            <w:tcW w:w="1276" w:type="dxa"/>
            <w:vAlign w:val="center"/>
          </w:tcPr>
          <w:p w14:paraId="61DA62F2">
            <w:pPr>
              <w:rPr>
                <w:bdr w:val="single" w:color="000000" w:sz="4" w:space="0"/>
                <w:lang w:eastAsia="zh-CN"/>
              </w:rPr>
            </w:pPr>
            <w:r>
              <w:rPr>
                <w:snapToGrid/>
                <w:lang w:eastAsia="zh-CN"/>
              </w:rPr>
              <w:drawing>
                <wp:inline distT="0" distB="0" distL="0" distR="0">
                  <wp:extent cx="673100" cy="550545"/>
                  <wp:effectExtent l="0" t="0" r="12700" b="1905"/>
                  <wp:docPr id="1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80290" cy="556426"/>
                          </a:xfrm>
                          <a:prstGeom prst="rect">
                            <a:avLst/>
                          </a:prstGeom>
                          <a:noFill/>
                          <a:ln>
                            <a:noFill/>
                          </a:ln>
                        </pic:spPr>
                      </pic:pic>
                    </a:graphicData>
                  </a:graphic>
                </wp:inline>
              </w:drawing>
            </w:r>
          </w:p>
        </w:tc>
        <w:tc>
          <w:tcPr>
            <w:tcW w:w="851" w:type="dxa"/>
            <w:vAlign w:val="center"/>
          </w:tcPr>
          <w:p w14:paraId="1212BD60">
            <w:pPr>
              <w:rPr>
                <w:lang w:eastAsia="zh-CN" w:bidi="ar"/>
              </w:rPr>
            </w:pPr>
            <w:r>
              <w:rPr>
                <w:rFonts w:hint="eastAsia"/>
                <w:lang w:eastAsia="zh-CN" w:bidi="ar"/>
              </w:rPr>
              <w:t>行李架</w:t>
            </w:r>
          </w:p>
        </w:tc>
        <w:tc>
          <w:tcPr>
            <w:tcW w:w="2047" w:type="dxa"/>
            <w:vAlign w:val="center"/>
          </w:tcPr>
          <w:p w14:paraId="73F7CF15">
            <w:pPr>
              <w:rPr>
                <w:lang w:eastAsia="zh-CN" w:bidi="ar"/>
              </w:rPr>
            </w:pPr>
            <w:r>
              <w:rPr>
                <w:rFonts w:hint="eastAsia"/>
                <w:lang w:eastAsia="zh-CN" w:bidi="ar"/>
              </w:rPr>
              <w:t>1800mm*500mm*2000mm</w:t>
            </w:r>
          </w:p>
        </w:tc>
        <w:tc>
          <w:tcPr>
            <w:tcW w:w="647" w:type="dxa"/>
            <w:vAlign w:val="center"/>
          </w:tcPr>
          <w:p w14:paraId="04D05636">
            <w:pPr>
              <w:rPr>
                <w:lang w:eastAsia="zh-CN" w:bidi="ar"/>
              </w:rPr>
            </w:pPr>
            <w:r>
              <w:rPr>
                <w:rFonts w:hint="eastAsia"/>
                <w:lang w:eastAsia="zh-CN" w:bidi="ar"/>
              </w:rPr>
              <w:t>11</w:t>
            </w:r>
          </w:p>
        </w:tc>
        <w:tc>
          <w:tcPr>
            <w:tcW w:w="5201" w:type="dxa"/>
            <w:vAlign w:val="center"/>
          </w:tcPr>
          <w:p w14:paraId="47881994">
            <w:pPr>
              <w:jc w:val="both"/>
              <w:rPr>
                <w:lang w:eastAsia="zh-CN" w:bidi="ar"/>
              </w:rPr>
            </w:pPr>
            <w:r>
              <w:rPr>
                <w:rFonts w:hint="eastAsia"/>
                <w:lang w:eastAsia="zh-CN" w:bidi="ar"/>
              </w:rPr>
              <w:t>主框架立柱：采用1.8mm 厚冷轧钢板一体辊压成型，可通过层板调节孔位灵活调整层高。</w:t>
            </w:r>
          </w:p>
          <w:p w14:paraId="4B4A12F0">
            <w:pPr>
              <w:jc w:val="both"/>
              <w:rPr>
                <w:lang w:eastAsia="zh-CN" w:bidi="ar"/>
              </w:rPr>
            </w:pPr>
            <w:r>
              <w:rPr>
                <w:rFonts w:hint="eastAsia"/>
                <w:lang w:eastAsia="zh-CN" w:bidi="ar"/>
              </w:rPr>
              <w:t>横梁：采用1.5mm厚冷轧钢板折弯成型，搭配P型安全销与立柱卡扣式连接，安装便捷且防脱落。</w:t>
            </w:r>
          </w:p>
          <w:p w14:paraId="73C568A9">
            <w:pPr>
              <w:jc w:val="both"/>
              <w:rPr>
                <w:lang w:eastAsia="zh-CN" w:bidi="ar"/>
              </w:rPr>
            </w:pPr>
            <w:r>
              <w:rPr>
                <w:rFonts w:hint="eastAsia"/>
                <w:lang w:eastAsia="zh-CN" w:bidi="ar"/>
              </w:rPr>
              <w:t>层板：四块层板，采用1.2mm厚冷轧钢板，表面加筋冲压成型，提升抗弯强度，不易变形。层板边缘经卷边处理，增强承重性能，表面喷涂后耐磨防刮。每层标准承重≥200kg。</w:t>
            </w:r>
          </w:p>
        </w:tc>
      </w:tr>
      <w:tr w14:paraId="7582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789" w:hRule="atLeast"/>
        </w:trPr>
        <w:tc>
          <w:tcPr>
            <w:tcW w:w="562" w:type="dxa"/>
            <w:vAlign w:val="center"/>
          </w:tcPr>
          <w:p w14:paraId="63457878">
            <w:pPr>
              <w:rPr>
                <w:lang w:eastAsia="zh-CN" w:bidi="ar"/>
              </w:rPr>
            </w:pPr>
            <w:r>
              <w:rPr>
                <w:rFonts w:hint="eastAsia"/>
                <w:lang w:eastAsia="zh-CN" w:bidi="ar"/>
              </w:rPr>
              <w:t>3</w:t>
            </w:r>
          </w:p>
        </w:tc>
        <w:tc>
          <w:tcPr>
            <w:tcW w:w="1276" w:type="dxa"/>
            <w:vAlign w:val="center"/>
          </w:tcPr>
          <w:p w14:paraId="7B2B7FB6">
            <w:pPr>
              <w:rPr>
                <w:bdr w:val="single" w:color="000000" w:sz="4" w:space="0"/>
                <w:lang w:eastAsia="zh-CN"/>
              </w:rPr>
            </w:pPr>
            <w:r>
              <w:rPr>
                <w:snapToGrid/>
                <w:lang w:eastAsia="zh-CN"/>
              </w:rPr>
              <w:drawing>
                <wp:inline distT="0" distB="0" distL="0" distR="0">
                  <wp:extent cx="673100" cy="550545"/>
                  <wp:effectExtent l="0" t="0" r="12700" b="1905"/>
                  <wp:docPr id="2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80290" cy="556426"/>
                          </a:xfrm>
                          <a:prstGeom prst="rect">
                            <a:avLst/>
                          </a:prstGeom>
                          <a:noFill/>
                          <a:ln>
                            <a:noFill/>
                          </a:ln>
                        </pic:spPr>
                      </pic:pic>
                    </a:graphicData>
                  </a:graphic>
                </wp:inline>
              </w:drawing>
            </w:r>
          </w:p>
        </w:tc>
        <w:tc>
          <w:tcPr>
            <w:tcW w:w="851" w:type="dxa"/>
            <w:vAlign w:val="center"/>
          </w:tcPr>
          <w:p w14:paraId="4ECF6D71">
            <w:pPr>
              <w:rPr>
                <w:lang w:eastAsia="zh-CN" w:bidi="ar"/>
              </w:rPr>
            </w:pPr>
            <w:r>
              <w:rPr>
                <w:rFonts w:hint="eastAsia"/>
                <w:lang w:eastAsia="zh-CN" w:bidi="ar"/>
              </w:rPr>
              <w:t>行李架</w:t>
            </w:r>
          </w:p>
        </w:tc>
        <w:tc>
          <w:tcPr>
            <w:tcW w:w="2047" w:type="dxa"/>
            <w:vAlign w:val="center"/>
          </w:tcPr>
          <w:p w14:paraId="06A65980">
            <w:pPr>
              <w:rPr>
                <w:lang w:eastAsia="zh-CN" w:bidi="ar"/>
              </w:rPr>
            </w:pPr>
            <w:r>
              <w:rPr>
                <w:rFonts w:hint="eastAsia"/>
                <w:lang w:eastAsia="zh-CN" w:bidi="ar"/>
              </w:rPr>
              <w:t>1150mm*500mm*2000mm</w:t>
            </w:r>
          </w:p>
        </w:tc>
        <w:tc>
          <w:tcPr>
            <w:tcW w:w="647" w:type="dxa"/>
            <w:vAlign w:val="center"/>
          </w:tcPr>
          <w:p w14:paraId="36C447FC">
            <w:pPr>
              <w:rPr>
                <w:lang w:eastAsia="zh-CN" w:bidi="ar"/>
              </w:rPr>
            </w:pPr>
            <w:r>
              <w:rPr>
                <w:rFonts w:hint="eastAsia"/>
                <w:lang w:eastAsia="zh-CN" w:bidi="ar"/>
              </w:rPr>
              <w:t>22</w:t>
            </w:r>
          </w:p>
        </w:tc>
        <w:tc>
          <w:tcPr>
            <w:tcW w:w="5201" w:type="dxa"/>
            <w:vAlign w:val="center"/>
          </w:tcPr>
          <w:p w14:paraId="230A6923">
            <w:pPr>
              <w:jc w:val="both"/>
              <w:rPr>
                <w:lang w:eastAsia="zh-CN" w:bidi="ar"/>
              </w:rPr>
            </w:pPr>
            <w:r>
              <w:rPr>
                <w:rFonts w:hint="eastAsia"/>
                <w:lang w:eastAsia="zh-CN" w:bidi="ar"/>
              </w:rPr>
              <w:t>主框架立柱：采用1.8mm 厚冷轧钢板一体辊压成型，可通过层板调节孔位灵活调整层高。</w:t>
            </w:r>
          </w:p>
          <w:p w14:paraId="61702E57">
            <w:pPr>
              <w:jc w:val="both"/>
              <w:rPr>
                <w:lang w:eastAsia="zh-CN" w:bidi="ar"/>
              </w:rPr>
            </w:pPr>
            <w:r>
              <w:rPr>
                <w:rFonts w:hint="eastAsia"/>
                <w:lang w:eastAsia="zh-CN" w:bidi="ar"/>
              </w:rPr>
              <w:t>横梁：采用1.5mm厚冷轧钢板折弯成型，搭配P型安全销与立柱卡扣式连接，安装便捷且防脱落。</w:t>
            </w:r>
          </w:p>
          <w:p w14:paraId="27AEBC83">
            <w:pPr>
              <w:jc w:val="both"/>
              <w:rPr>
                <w:lang w:eastAsia="zh-CN" w:bidi="ar"/>
              </w:rPr>
            </w:pPr>
            <w:r>
              <w:rPr>
                <w:rFonts w:hint="eastAsia"/>
                <w:lang w:eastAsia="zh-CN" w:bidi="ar"/>
              </w:rPr>
              <w:t>层板：四块层板，采用1.2mm厚冷轧钢板，表面加筋冲压成型，提升抗弯强度，不易变形。层板边缘经卷边处理，增强承重性能，表面喷涂后耐磨防刮。每层标准承重≥200kg。</w:t>
            </w:r>
          </w:p>
        </w:tc>
      </w:tr>
      <w:tr w14:paraId="5CEF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BDD7EE"/>
            <w:vAlign w:val="center"/>
          </w:tcPr>
          <w:p w14:paraId="33FBC637">
            <w:r>
              <w:rPr>
                <w:rFonts w:hint="eastAsia"/>
                <w:lang w:eastAsia="zh-CN" w:bidi="ar"/>
              </w:rPr>
              <w:t>4-5</w:t>
            </w:r>
          </w:p>
        </w:tc>
      </w:tr>
      <w:tr w14:paraId="5964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7AE90B53">
            <w:r>
              <w:rPr>
                <w:rFonts w:hint="eastAsia"/>
                <w:lang w:eastAsia="zh-CN" w:bidi="ar"/>
              </w:rPr>
              <w:t>三人间（有厨房）</w:t>
            </w:r>
          </w:p>
        </w:tc>
      </w:tr>
      <w:tr w14:paraId="638D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556" w:hRule="atLeast"/>
        </w:trPr>
        <w:tc>
          <w:tcPr>
            <w:tcW w:w="562" w:type="dxa"/>
            <w:vAlign w:val="center"/>
          </w:tcPr>
          <w:p w14:paraId="7E023CF0">
            <w:pPr>
              <w:rPr>
                <w:lang w:eastAsia="zh-CN"/>
              </w:rPr>
            </w:pPr>
            <w:r>
              <w:rPr>
                <w:rFonts w:hint="eastAsia"/>
                <w:lang w:eastAsia="zh-CN" w:bidi="ar"/>
              </w:rPr>
              <w:t>1</w:t>
            </w:r>
          </w:p>
        </w:tc>
        <w:tc>
          <w:tcPr>
            <w:tcW w:w="1276" w:type="dxa"/>
            <w:vAlign w:val="center"/>
          </w:tcPr>
          <w:p w14:paraId="36E8C903">
            <w:pPr>
              <w:rPr>
                <w:lang w:eastAsia="zh-CN"/>
              </w:rPr>
            </w:pPr>
            <w:r>
              <w:rPr>
                <w:lang w:eastAsia="zh-CN"/>
              </w:rPr>
              <w:drawing>
                <wp:inline distT="0" distB="0" distL="114300" distR="114300">
                  <wp:extent cx="704850" cy="523875"/>
                  <wp:effectExtent l="0" t="0" r="0" b="0"/>
                  <wp:docPr id="72" name="图片 72"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1B743B74">
            <w:r>
              <w:rPr>
                <w:rFonts w:hint="eastAsia"/>
                <w:lang w:eastAsia="zh-CN" w:bidi="ar"/>
              </w:rPr>
              <w:t>单人床</w:t>
            </w:r>
          </w:p>
        </w:tc>
        <w:tc>
          <w:tcPr>
            <w:tcW w:w="2047" w:type="dxa"/>
            <w:vAlign w:val="center"/>
          </w:tcPr>
          <w:p w14:paraId="55198FEE">
            <w:r>
              <w:rPr>
                <w:rFonts w:hint="eastAsia"/>
                <w:lang w:eastAsia="zh-CN" w:bidi="ar"/>
              </w:rPr>
              <w:t>2028mm*1200mm*1080mm</w:t>
            </w:r>
          </w:p>
        </w:tc>
        <w:tc>
          <w:tcPr>
            <w:tcW w:w="647" w:type="dxa"/>
            <w:vAlign w:val="center"/>
          </w:tcPr>
          <w:p w14:paraId="50B37F8B">
            <w:r>
              <w:rPr>
                <w:rFonts w:hint="eastAsia"/>
                <w:lang w:eastAsia="zh-CN" w:bidi="ar"/>
              </w:rPr>
              <w:t>24</w:t>
            </w:r>
          </w:p>
        </w:tc>
        <w:tc>
          <w:tcPr>
            <w:tcW w:w="5201" w:type="dxa"/>
            <w:vAlign w:val="center"/>
          </w:tcPr>
          <w:p w14:paraId="175A6040">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012B3F1C">
            <w:pPr>
              <w:jc w:val="both"/>
              <w:rPr>
                <w:lang w:eastAsia="zh-CN" w:bidi="ar"/>
              </w:rPr>
            </w:pPr>
            <w:r>
              <w:rPr>
                <w:rFonts w:hint="eastAsia"/>
                <w:lang w:eastAsia="zh-CN" w:bidi="ar"/>
              </w:rPr>
              <w:t>基材：采用E0级环保优质刨花板，厚度≥18mm，甲醛释放量≤0.05mg/m³。</w:t>
            </w:r>
          </w:p>
          <w:p w14:paraId="7320D010">
            <w:pPr>
              <w:jc w:val="both"/>
              <w:rPr>
                <w:lang w:eastAsia="zh-CN" w:bidi="ar"/>
              </w:rPr>
            </w:pPr>
            <w:r>
              <w:rPr>
                <w:rFonts w:hint="eastAsia"/>
                <w:lang w:eastAsia="zh-CN" w:bidi="ar"/>
              </w:rPr>
              <w:t>饰面：正反三聚氰胺纸贴面，表面不可留有压痕、划伤、斑点和凹凸不平，同批产品不得出现明显色差。</w:t>
            </w:r>
          </w:p>
          <w:p w14:paraId="4CDAED2D">
            <w:pPr>
              <w:jc w:val="both"/>
              <w:rPr>
                <w:lang w:eastAsia="zh-CN" w:bidi="ar"/>
              </w:rPr>
            </w:pPr>
            <w:r>
              <w:rPr>
                <w:rFonts w:hint="eastAsia"/>
                <w:lang w:eastAsia="zh-CN" w:bidi="ar"/>
              </w:rPr>
              <w:t>封边：厚度≥2mm，优质PVC封边条，全包裹式封边。胶水：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05C9A401">
            <w:pPr>
              <w:jc w:val="both"/>
              <w:rPr>
                <w:lang w:eastAsia="zh-CN" w:bidi="ar"/>
              </w:rPr>
            </w:pPr>
            <w:r>
              <w:rPr>
                <w:rFonts w:hint="eastAsia"/>
                <w:lang w:eastAsia="zh-CN" w:bidi="ar"/>
              </w:rPr>
              <w:t>五金件：三节静音导轨、阻尼静音缓冲铰链及≥160mm长条形尼龙拉手等优质五金配件。</w:t>
            </w:r>
          </w:p>
          <w:p w14:paraId="04FC7128">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51C9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66" w:hRule="atLeast"/>
        </w:trPr>
        <w:tc>
          <w:tcPr>
            <w:tcW w:w="562" w:type="dxa"/>
            <w:vAlign w:val="center"/>
          </w:tcPr>
          <w:p w14:paraId="52B700F0">
            <w:pPr>
              <w:rPr>
                <w:lang w:eastAsia="zh-CN"/>
              </w:rPr>
            </w:pPr>
            <w:r>
              <w:rPr>
                <w:rFonts w:hint="eastAsia"/>
                <w:lang w:eastAsia="zh-CN" w:bidi="ar"/>
              </w:rPr>
              <w:t>2</w:t>
            </w:r>
          </w:p>
        </w:tc>
        <w:tc>
          <w:tcPr>
            <w:tcW w:w="1276" w:type="dxa"/>
            <w:vAlign w:val="center"/>
          </w:tcPr>
          <w:p w14:paraId="51ABD200">
            <w:pPr>
              <w:rPr>
                <w:lang w:eastAsia="zh-CN"/>
              </w:rPr>
            </w:pPr>
            <w:r>
              <w:rPr>
                <w:lang w:eastAsia="zh-CN"/>
              </w:rPr>
              <w:drawing>
                <wp:inline distT="0" distB="0" distL="0" distR="0">
                  <wp:extent cx="707390" cy="335280"/>
                  <wp:effectExtent l="0" t="0" r="0" b="762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07390" cy="335280"/>
                          </a:xfrm>
                          <a:prstGeom prst="rect">
                            <a:avLst/>
                          </a:prstGeom>
                          <a:noFill/>
                        </pic:spPr>
                      </pic:pic>
                    </a:graphicData>
                  </a:graphic>
                </wp:inline>
              </w:drawing>
            </w:r>
          </w:p>
        </w:tc>
        <w:tc>
          <w:tcPr>
            <w:tcW w:w="851" w:type="dxa"/>
            <w:vAlign w:val="center"/>
          </w:tcPr>
          <w:p w14:paraId="47A42989">
            <w:r>
              <w:rPr>
                <w:rFonts w:hint="eastAsia"/>
                <w:lang w:eastAsia="zh-CN" w:bidi="ar"/>
              </w:rPr>
              <w:t>床垫</w:t>
            </w:r>
          </w:p>
        </w:tc>
        <w:tc>
          <w:tcPr>
            <w:tcW w:w="2047" w:type="dxa"/>
            <w:vAlign w:val="center"/>
          </w:tcPr>
          <w:p w14:paraId="7FDA36F2">
            <w:r>
              <w:rPr>
                <w:rFonts w:hint="eastAsia"/>
                <w:lang w:eastAsia="zh-CN" w:bidi="ar"/>
              </w:rPr>
              <w:t>1</w:t>
            </w:r>
            <w:r>
              <w:rPr>
                <w:lang w:eastAsia="zh-CN" w:bidi="ar"/>
              </w:rPr>
              <w:t>2</w:t>
            </w:r>
            <w:r>
              <w:rPr>
                <w:rFonts w:hint="eastAsia"/>
                <w:lang w:eastAsia="zh-CN" w:bidi="ar"/>
              </w:rPr>
              <w:t>00mm*2000mm</w:t>
            </w:r>
          </w:p>
        </w:tc>
        <w:tc>
          <w:tcPr>
            <w:tcW w:w="647" w:type="dxa"/>
            <w:vAlign w:val="center"/>
          </w:tcPr>
          <w:p w14:paraId="717ADB5F">
            <w:r>
              <w:rPr>
                <w:rFonts w:hint="eastAsia"/>
                <w:lang w:eastAsia="zh-CN" w:bidi="ar"/>
              </w:rPr>
              <w:t>24</w:t>
            </w:r>
          </w:p>
        </w:tc>
        <w:tc>
          <w:tcPr>
            <w:tcW w:w="5201" w:type="dxa"/>
            <w:vAlign w:val="center"/>
          </w:tcPr>
          <w:p w14:paraId="113EB64A">
            <w:pPr>
              <w:jc w:val="both"/>
              <w:rPr>
                <w:lang w:eastAsia="zh-CN" w:bidi="ar"/>
              </w:rPr>
            </w:pPr>
            <w:r>
              <w:rPr>
                <w:rFonts w:hint="eastAsia"/>
                <w:lang w:eastAsia="zh-CN" w:bidi="ar"/>
              </w:rPr>
              <w:t>本产品高度：≥22cm。</w:t>
            </w:r>
          </w:p>
          <w:p w14:paraId="2DE3E237">
            <w:pPr>
              <w:jc w:val="both"/>
              <w:rPr>
                <w:lang w:eastAsia="zh-CN" w:bidi="ar"/>
              </w:rPr>
            </w:pPr>
            <w:r>
              <w:rPr>
                <w:rFonts w:hint="eastAsia"/>
                <w:lang w:eastAsia="zh-CN" w:bidi="ar"/>
              </w:rPr>
              <w:t>内面料：天然椰棕≥5公分，独立桶装弹簧≥16cm。</w:t>
            </w:r>
          </w:p>
          <w:p w14:paraId="1A6A2DB3">
            <w:pPr>
              <w:jc w:val="both"/>
              <w:rPr>
                <w:lang w:eastAsia="zh-CN" w:bidi="ar"/>
              </w:rPr>
            </w:pPr>
            <w:r>
              <w:rPr>
                <w:rFonts w:hint="eastAsia"/>
                <w:lang w:eastAsia="zh-CN" w:bidi="ar"/>
              </w:rPr>
              <w:t>外面料：材质高档3D环保针织面料，大孔编织排气设计，手感柔软舒适，经过防霉，防菌，防螨处理。</w:t>
            </w:r>
          </w:p>
          <w:p w14:paraId="7667FE12">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0E8AF4C6">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03DD09B4">
            <w:pPr>
              <w:rPr>
                <w:lang w:eastAsia="zh-CN"/>
              </w:rPr>
            </w:pPr>
            <w:r>
              <w:rPr>
                <w:rFonts w:hint="eastAsia"/>
                <w:lang w:eastAsia="zh-CN" w:bidi="ar"/>
              </w:rPr>
              <w:t xml:space="preserve">颜色要求：深色，与单人床适配，注明品牌。                </w:t>
            </w:r>
          </w:p>
        </w:tc>
      </w:tr>
      <w:tr w14:paraId="5EEE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66" w:hRule="atLeast"/>
        </w:trPr>
        <w:tc>
          <w:tcPr>
            <w:tcW w:w="562" w:type="dxa"/>
            <w:vAlign w:val="center"/>
          </w:tcPr>
          <w:p w14:paraId="4B92C058">
            <w:pPr>
              <w:rPr>
                <w:lang w:eastAsia="zh-CN" w:bidi="ar"/>
              </w:rPr>
            </w:pPr>
            <w:r>
              <w:rPr>
                <w:rFonts w:hint="eastAsia"/>
                <w:lang w:eastAsia="zh-CN" w:bidi="ar"/>
              </w:rPr>
              <w:t>3</w:t>
            </w:r>
          </w:p>
        </w:tc>
        <w:tc>
          <w:tcPr>
            <w:tcW w:w="1276" w:type="dxa"/>
            <w:vAlign w:val="center"/>
          </w:tcPr>
          <w:p w14:paraId="57E9DDAA">
            <w:pPr>
              <w:rPr>
                <w:bdr w:val="single" w:color="000000" w:sz="4" w:space="0"/>
                <w:lang w:eastAsia="zh-CN"/>
              </w:rPr>
            </w:pPr>
            <w:r>
              <w:rPr>
                <w:lang w:eastAsia="zh-CN"/>
              </w:rPr>
              <w:drawing>
                <wp:inline distT="0" distB="0" distL="114300" distR="114300">
                  <wp:extent cx="704850" cy="523875"/>
                  <wp:effectExtent l="0" t="0" r="0" b="0"/>
                  <wp:docPr id="1225859252" name="图片 1225859252"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59252" name="图片 1225859252"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41E9999A">
            <w:pPr>
              <w:rPr>
                <w:lang w:eastAsia="zh-CN" w:bidi="ar"/>
              </w:rPr>
            </w:pPr>
            <w:r>
              <w:rPr>
                <w:rFonts w:hint="eastAsia"/>
                <w:lang w:eastAsia="zh-CN" w:bidi="ar"/>
              </w:rPr>
              <w:t>单人床</w:t>
            </w:r>
          </w:p>
        </w:tc>
        <w:tc>
          <w:tcPr>
            <w:tcW w:w="2047" w:type="dxa"/>
            <w:vAlign w:val="center"/>
          </w:tcPr>
          <w:p w14:paraId="39B6706D">
            <w:pPr>
              <w:rPr>
                <w:lang w:eastAsia="zh-CN" w:bidi="ar"/>
              </w:rPr>
            </w:pPr>
            <w:r>
              <w:rPr>
                <w:rFonts w:hint="eastAsia"/>
                <w:lang w:eastAsia="zh-CN" w:bidi="ar"/>
              </w:rPr>
              <w:t>2028mm*1500mm*1080mm</w:t>
            </w:r>
          </w:p>
        </w:tc>
        <w:tc>
          <w:tcPr>
            <w:tcW w:w="647" w:type="dxa"/>
            <w:vAlign w:val="center"/>
          </w:tcPr>
          <w:p w14:paraId="2703EA61">
            <w:pPr>
              <w:rPr>
                <w:lang w:eastAsia="zh-CN" w:bidi="ar"/>
              </w:rPr>
            </w:pPr>
            <w:r>
              <w:rPr>
                <w:rFonts w:hint="eastAsia"/>
                <w:lang w:eastAsia="zh-CN" w:bidi="ar"/>
              </w:rPr>
              <w:t>12</w:t>
            </w:r>
          </w:p>
        </w:tc>
        <w:tc>
          <w:tcPr>
            <w:tcW w:w="5201" w:type="dxa"/>
            <w:vAlign w:val="center"/>
          </w:tcPr>
          <w:p w14:paraId="3E62A3E1">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6935B731">
            <w:pPr>
              <w:jc w:val="both"/>
              <w:rPr>
                <w:lang w:eastAsia="zh-CN" w:bidi="ar"/>
              </w:rPr>
            </w:pPr>
            <w:r>
              <w:rPr>
                <w:rFonts w:hint="eastAsia"/>
                <w:lang w:eastAsia="zh-CN" w:bidi="ar"/>
              </w:rPr>
              <w:t>基材：采用E0级环保优质刨花板，厚度≥18mm，甲醛释放量≤0.05mg/m³。</w:t>
            </w:r>
          </w:p>
          <w:p w14:paraId="4CC1C571">
            <w:pPr>
              <w:jc w:val="both"/>
              <w:rPr>
                <w:lang w:eastAsia="zh-CN" w:bidi="ar"/>
              </w:rPr>
            </w:pPr>
            <w:r>
              <w:rPr>
                <w:rFonts w:hint="eastAsia"/>
                <w:lang w:eastAsia="zh-CN" w:bidi="ar"/>
              </w:rPr>
              <w:t>饰面：正反三聚氰胺纸贴面，表面不可留有压痕、划伤、斑点和凹凸不平，同批产品不得出现明显色差。</w:t>
            </w:r>
          </w:p>
          <w:p w14:paraId="40C05672">
            <w:pPr>
              <w:jc w:val="both"/>
              <w:rPr>
                <w:lang w:eastAsia="zh-CN" w:bidi="ar"/>
              </w:rPr>
            </w:pPr>
            <w:r>
              <w:rPr>
                <w:rFonts w:hint="eastAsia"/>
                <w:lang w:eastAsia="zh-CN" w:bidi="ar"/>
              </w:rPr>
              <w:t>封边：厚度≥2mm，优质PVC封边条，全包裹式封边。胶水：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2DC11773">
            <w:pPr>
              <w:jc w:val="both"/>
              <w:rPr>
                <w:lang w:eastAsia="zh-CN" w:bidi="ar"/>
              </w:rPr>
            </w:pPr>
            <w:r>
              <w:rPr>
                <w:rFonts w:hint="eastAsia"/>
                <w:lang w:eastAsia="zh-CN" w:bidi="ar"/>
              </w:rPr>
              <w:t>五金件：三节静音导轨、阻尼静音缓冲铰链及≥160mm长条形尼龙拉手等优质五金配件。</w:t>
            </w:r>
          </w:p>
          <w:p w14:paraId="3625B071">
            <w:pPr>
              <w:jc w:val="both"/>
              <w:rPr>
                <w:lang w:eastAsia="zh-CN" w:bidi="ar"/>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1824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66" w:hRule="atLeast"/>
        </w:trPr>
        <w:tc>
          <w:tcPr>
            <w:tcW w:w="562" w:type="dxa"/>
            <w:vAlign w:val="center"/>
          </w:tcPr>
          <w:p w14:paraId="071DF5AB">
            <w:pPr>
              <w:rPr>
                <w:lang w:eastAsia="zh-CN" w:bidi="ar"/>
              </w:rPr>
            </w:pPr>
            <w:r>
              <w:rPr>
                <w:rFonts w:hint="eastAsia"/>
                <w:lang w:eastAsia="zh-CN" w:bidi="ar"/>
              </w:rPr>
              <w:t>4</w:t>
            </w:r>
          </w:p>
        </w:tc>
        <w:tc>
          <w:tcPr>
            <w:tcW w:w="1276" w:type="dxa"/>
            <w:vAlign w:val="center"/>
          </w:tcPr>
          <w:p w14:paraId="236652E0">
            <w:pPr>
              <w:rPr>
                <w:lang w:eastAsia="zh-CN"/>
              </w:rPr>
            </w:pPr>
            <w:r>
              <w:rPr>
                <w:lang w:eastAsia="zh-CN"/>
              </w:rPr>
              <w:drawing>
                <wp:inline distT="0" distB="0" distL="0" distR="0">
                  <wp:extent cx="707390" cy="335280"/>
                  <wp:effectExtent l="0" t="0" r="0" b="7620"/>
                  <wp:docPr id="1306082849" name="图片 130608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82849" name="图片 13060828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07390" cy="335280"/>
                          </a:xfrm>
                          <a:prstGeom prst="rect">
                            <a:avLst/>
                          </a:prstGeom>
                          <a:noFill/>
                        </pic:spPr>
                      </pic:pic>
                    </a:graphicData>
                  </a:graphic>
                </wp:inline>
              </w:drawing>
            </w:r>
          </w:p>
        </w:tc>
        <w:tc>
          <w:tcPr>
            <w:tcW w:w="851" w:type="dxa"/>
            <w:vAlign w:val="center"/>
          </w:tcPr>
          <w:p w14:paraId="2786263B">
            <w:pPr>
              <w:rPr>
                <w:lang w:eastAsia="zh-CN" w:bidi="ar"/>
              </w:rPr>
            </w:pPr>
            <w:r>
              <w:rPr>
                <w:rFonts w:hint="eastAsia"/>
                <w:lang w:eastAsia="zh-CN" w:bidi="ar"/>
              </w:rPr>
              <w:t>床垫</w:t>
            </w:r>
          </w:p>
        </w:tc>
        <w:tc>
          <w:tcPr>
            <w:tcW w:w="2047" w:type="dxa"/>
            <w:vAlign w:val="center"/>
          </w:tcPr>
          <w:p w14:paraId="60756A84">
            <w:pPr>
              <w:rPr>
                <w:lang w:eastAsia="zh-CN" w:bidi="ar"/>
              </w:rPr>
            </w:pPr>
            <w:r>
              <w:rPr>
                <w:rFonts w:hint="eastAsia"/>
                <w:lang w:eastAsia="zh-CN" w:bidi="ar"/>
              </w:rPr>
              <w:t>1500mm*2000mm</w:t>
            </w:r>
          </w:p>
        </w:tc>
        <w:tc>
          <w:tcPr>
            <w:tcW w:w="647" w:type="dxa"/>
            <w:vAlign w:val="center"/>
          </w:tcPr>
          <w:p w14:paraId="138435EE">
            <w:pPr>
              <w:rPr>
                <w:lang w:eastAsia="zh-CN" w:bidi="ar"/>
              </w:rPr>
            </w:pPr>
            <w:r>
              <w:rPr>
                <w:rFonts w:hint="eastAsia"/>
                <w:lang w:eastAsia="zh-CN" w:bidi="ar"/>
              </w:rPr>
              <w:t>12</w:t>
            </w:r>
          </w:p>
        </w:tc>
        <w:tc>
          <w:tcPr>
            <w:tcW w:w="5201" w:type="dxa"/>
            <w:vAlign w:val="center"/>
          </w:tcPr>
          <w:p w14:paraId="5215951F">
            <w:pPr>
              <w:jc w:val="both"/>
              <w:rPr>
                <w:lang w:eastAsia="zh-CN" w:bidi="ar"/>
              </w:rPr>
            </w:pPr>
            <w:r>
              <w:rPr>
                <w:rFonts w:hint="eastAsia"/>
                <w:lang w:eastAsia="zh-CN" w:bidi="ar"/>
              </w:rPr>
              <w:t>本产品高度：≥22cm。</w:t>
            </w:r>
          </w:p>
          <w:p w14:paraId="21069FCE">
            <w:pPr>
              <w:jc w:val="both"/>
              <w:rPr>
                <w:lang w:eastAsia="zh-CN" w:bidi="ar"/>
              </w:rPr>
            </w:pPr>
            <w:r>
              <w:rPr>
                <w:rFonts w:hint="eastAsia"/>
                <w:lang w:eastAsia="zh-CN" w:bidi="ar"/>
              </w:rPr>
              <w:t>内面料：天然椰棕≥5公分，独立桶装弹簧≥16cm。</w:t>
            </w:r>
          </w:p>
          <w:p w14:paraId="162D57A3">
            <w:pPr>
              <w:jc w:val="both"/>
              <w:rPr>
                <w:lang w:eastAsia="zh-CN" w:bidi="ar"/>
              </w:rPr>
            </w:pPr>
            <w:r>
              <w:rPr>
                <w:rFonts w:hint="eastAsia"/>
                <w:lang w:eastAsia="zh-CN" w:bidi="ar"/>
              </w:rPr>
              <w:t>外面料：材质高档3D环保针织面料，大孔编织排气设计，手感柔软舒适，经过防霉，防菌，防螨处理。</w:t>
            </w:r>
          </w:p>
          <w:p w14:paraId="6487CBB9">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489F6B4C">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26E41C73">
            <w:pPr>
              <w:jc w:val="both"/>
              <w:rPr>
                <w:lang w:eastAsia="zh-CN" w:bidi="ar"/>
              </w:rPr>
            </w:pPr>
            <w:r>
              <w:rPr>
                <w:rFonts w:hint="eastAsia"/>
                <w:lang w:eastAsia="zh-CN" w:bidi="ar"/>
              </w:rPr>
              <w:t xml:space="preserve">颜色要求：深色，与单人床适配，注明品牌。                </w:t>
            </w:r>
          </w:p>
        </w:tc>
      </w:tr>
      <w:tr w14:paraId="3B68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66" w:hRule="atLeast"/>
        </w:trPr>
        <w:tc>
          <w:tcPr>
            <w:tcW w:w="562" w:type="dxa"/>
            <w:vAlign w:val="center"/>
          </w:tcPr>
          <w:p w14:paraId="40BCCA2B">
            <w:pPr>
              <w:rPr>
                <w:lang w:eastAsia="zh-CN"/>
              </w:rPr>
            </w:pPr>
            <w:r>
              <w:rPr>
                <w:rFonts w:hint="eastAsia"/>
                <w:lang w:eastAsia="zh-CN" w:bidi="ar"/>
              </w:rPr>
              <w:t>5</w:t>
            </w:r>
          </w:p>
        </w:tc>
        <w:tc>
          <w:tcPr>
            <w:tcW w:w="1276" w:type="dxa"/>
            <w:vAlign w:val="center"/>
          </w:tcPr>
          <w:p w14:paraId="25A4A1D9">
            <w:pPr>
              <w:rPr>
                <w:lang w:eastAsia="zh-CN"/>
              </w:rPr>
            </w:pPr>
            <w:r>
              <w:rPr>
                <w:lang w:eastAsia="zh-CN"/>
              </w:rPr>
              <w:drawing>
                <wp:inline distT="0" distB="0" distL="114300" distR="114300">
                  <wp:extent cx="514350" cy="552450"/>
                  <wp:effectExtent l="0" t="0" r="0" b="0"/>
                  <wp:docPr id="73" name="图片 73" descr="8fcb2d6e7b8bc4258d3181256b983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8fcb2d6e7b8bc4258d3181256b9833bd"/>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37E1CD96">
            <w:r>
              <w:rPr>
                <w:rFonts w:hint="eastAsia"/>
                <w:lang w:eastAsia="zh-CN" w:bidi="ar"/>
              </w:rPr>
              <w:t>床头柜</w:t>
            </w:r>
          </w:p>
        </w:tc>
        <w:tc>
          <w:tcPr>
            <w:tcW w:w="2047" w:type="dxa"/>
            <w:vAlign w:val="center"/>
          </w:tcPr>
          <w:p w14:paraId="6C98BF78">
            <w:r>
              <w:rPr>
                <w:rFonts w:hint="eastAsia"/>
                <w:lang w:eastAsia="zh-CN" w:bidi="ar"/>
              </w:rPr>
              <w:t>320mm*450mm*500mm</w:t>
            </w:r>
          </w:p>
        </w:tc>
        <w:tc>
          <w:tcPr>
            <w:tcW w:w="647" w:type="dxa"/>
            <w:vAlign w:val="center"/>
          </w:tcPr>
          <w:p w14:paraId="3AF63F7A">
            <w:r>
              <w:rPr>
                <w:rFonts w:hint="eastAsia"/>
                <w:lang w:eastAsia="zh-CN" w:bidi="ar"/>
              </w:rPr>
              <w:t>36</w:t>
            </w:r>
          </w:p>
        </w:tc>
        <w:tc>
          <w:tcPr>
            <w:tcW w:w="5201" w:type="dxa"/>
            <w:vAlign w:val="center"/>
          </w:tcPr>
          <w:p w14:paraId="13EDFFEB">
            <w:pPr>
              <w:jc w:val="both"/>
              <w:rPr>
                <w:lang w:eastAsia="zh-CN" w:bidi="ar"/>
              </w:rPr>
            </w:pPr>
            <w:r>
              <w:rPr>
                <w:rFonts w:hint="eastAsia"/>
                <w:lang w:eastAsia="zh-CN" w:bidi="ar"/>
              </w:rPr>
              <w:t>基材：采用E0级环保优质刨花板，厚度≥18mm，甲醛释放量≤0.05mg/m³。</w:t>
            </w:r>
          </w:p>
          <w:p w14:paraId="2C7F909F">
            <w:pPr>
              <w:jc w:val="both"/>
              <w:rPr>
                <w:lang w:eastAsia="zh-CN" w:bidi="ar"/>
              </w:rPr>
            </w:pPr>
            <w:r>
              <w:rPr>
                <w:rFonts w:hint="eastAsia"/>
                <w:lang w:eastAsia="zh-CN" w:bidi="ar"/>
              </w:rPr>
              <w:t>饰面：正反三聚氰胺纸贴面，表面不可留有压痕、划伤、斑点和凹凸不平，同批产品不得出现明显色差。</w:t>
            </w:r>
          </w:p>
          <w:p w14:paraId="34DBEAB8">
            <w:pPr>
              <w:jc w:val="both"/>
              <w:rPr>
                <w:lang w:eastAsia="zh-CN" w:bidi="ar"/>
              </w:rPr>
            </w:pPr>
            <w:r>
              <w:rPr>
                <w:rFonts w:hint="eastAsia"/>
                <w:lang w:eastAsia="zh-CN" w:bidi="ar"/>
              </w:rPr>
              <w:t>封边：厚度≥2mm，优质PVC封边条，全包裹式封边。</w:t>
            </w:r>
          </w:p>
          <w:p w14:paraId="73C86F34">
            <w:pPr>
              <w:jc w:val="both"/>
              <w:rPr>
                <w:lang w:eastAsia="zh-CN" w:bidi="ar"/>
              </w:rPr>
            </w:pPr>
            <w:r>
              <w:rPr>
                <w:rFonts w:hint="eastAsia"/>
                <w:lang w:eastAsia="zh-CN" w:bidi="ar"/>
              </w:rPr>
              <w:t>胶水：无甲醛、苯、甲苯、二甲苯析出，TVOC＜30g/L，适配全屋E0级板材环保要求，环保无味。</w:t>
            </w:r>
          </w:p>
          <w:p w14:paraId="6B5F2057">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42AD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760" w:hRule="atLeast"/>
        </w:trPr>
        <w:tc>
          <w:tcPr>
            <w:tcW w:w="562" w:type="dxa"/>
            <w:vAlign w:val="center"/>
          </w:tcPr>
          <w:p w14:paraId="34E62E62">
            <w:pPr>
              <w:rPr>
                <w:lang w:eastAsia="zh-CN"/>
              </w:rPr>
            </w:pPr>
            <w:r>
              <w:rPr>
                <w:rFonts w:hint="eastAsia"/>
                <w:lang w:eastAsia="zh-CN" w:bidi="ar"/>
              </w:rPr>
              <w:t>6</w:t>
            </w:r>
          </w:p>
        </w:tc>
        <w:tc>
          <w:tcPr>
            <w:tcW w:w="1276" w:type="dxa"/>
            <w:vAlign w:val="center"/>
          </w:tcPr>
          <w:p w14:paraId="7D8E41E9">
            <w:pPr>
              <w:rPr>
                <w:lang w:eastAsia="zh-CN"/>
              </w:rPr>
            </w:pPr>
            <w:r>
              <w:rPr>
                <w:lang w:eastAsia="zh-CN"/>
              </w:rPr>
              <w:drawing>
                <wp:inline distT="0" distB="0" distL="114300" distR="114300">
                  <wp:extent cx="719455" cy="989330"/>
                  <wp:effectExtent l="0" t="0" r="4445" b="1270"/>
                  <wp:docPr id="10" name="图片 10" descr="61b9b2982e0eb6f2de0e09daecae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61b9b2982e0eb6f2de0e09daecae7774"/>
                          <pic:cNvPicPr>
                            <a:picLocks noChangeAspect="1"/>
                          </pic:cNvPicPr>
                        </pic:nvPicPr>
                        <pic:blipFill>
                          <a:blip r:embed="rId10"/>
                          <a:stretch>
                            <a:fillRect/>
                          </a:stretch>
                        </pic:blipFill>
                        <pic:spPr>
                          <a:xfrm>
                            <a:off x="0" y="0"/>
                            <a:ext cx="719455" cy="989330"/>
                          </a:xfrm>
                          <a:prstGeom prst="rect">
                            <a:avLst/>
                          </a:prstGeom>
                        </pic:spPr>
                      </pic:pic>
                    </a:graphicData>
                  </a:graphic>
                </wp:inline>
              </w:drawing>
            </w:r>
          </w:p>
        </w:tc>
        <w:tc>
          <w:tcPr>
            <w:tcW w:w="851" w:type="dxa"/>
            <w:vAlign w:val="center"/>
          </w:tcPr>
          <w:p w14:paraId="55837F74">
            <w:r>
              <w:rPr>
                <w:rFonts w:hint="eastAsia"/>
                <w:lang w:eastAsia="zh-CN" w:bidi="ar"/>
              </w:rPr>
              <w:t>书架桌</w:t>
            </w:r>
          </w:p>
        </w:tc>
        <w:tc>
          <w:tcPr>
            <w:tcW w:w="2047" w:type="dxa"/>
            <w:vAlign w:val="center"/>
          </w:tcPr>
          <w:p w14:paraId="30BD7011">
            <w:r>
              <w:rPr>
                <w:rFonts w:hint="eastAsia"/>
                <w:lang w:eastAsia="zh-CN" w:bidi="ar"/>
              </w:rPr>
              <w:t>1300mm*600mm*2000mm</w:t>
            </w:r>
          </w:p>
        </w:tc>
        <w:tc>
          <w:tcPr>
            <w:tcW w:w="647" w:type="dxa"/>
            <w:vAlign w:val="center"/>
          </w:tcPr>
          <w:p w14:paraId="6E80F75E">
            <w:r>
              <w:rPr>
                <w:lang w:eastAsia="zh-CN" w:bidi="ar"/>
              </w:rPr>
              <w:t>3</w:t>
            </w:r>
            <w:r>
              <w:rPr>
                <w:rFonts w:hint="eastAsia"/>
                <w:lang w:eastAsia="zh-CN" w:bidi="ar"/>
              </w:rPr>
              <w:t>6</w:t>
            </w:r>
          </w:p>
        </w:tc>
        <w:tc>
          <w:tcPr>
            <w:tcW w:w="5201" w:type="dxa"/>
            <w:vAlign w:val="center"/>
          </w:tcPr>
          <w:p w14:paraId="649EBE04">
            <w:pPr>
              <w:jc w:val="both"/>
              <w:rPr>
                <w:lang w:eastAsia="zh-CN" w:bidi="ar"/>
              </w:rPr>
            </w:pPr>
            <w:r>
              <w:rPr>
                <w:rFonts w:hint="eastAsia"/>
                <w:lang w:eastAsia="zh-CN" w:bidi="ar"/>
              </w:rPr>
              <w:t>基材：采用E0级环保优质刨花板，台面厚度≥25mm，其余厚度≥18mm，甲醛释放量≤0.05mg/m³。</w:t>
            </w:r>
          </w:p>
          <w:p w14:paraId="38EC9CCF">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6848869E">
            <w:pPr>
              <w:jc w:val="both"/>
              <w:rPr>
                <w:lang w:eastAsia="zh-CN" w:bidi="ar"/>
              </w:rPr>
            </w:pPr>
            <w:r>
              <w:rPr>
                <w:rFonts w:hint="eastAsia"/>
                <w:lang w:eastAsia="zh-CN" w:bidi="ar"/>
              </w:rPr>
              <w:t>封边：厚度≥2mm，优质PVC封边条，全包裹式封边。</w:t>
            </w:r>
          </w:p>
          <w:p w14:paraId="416137EF">
            <w:pPr>
              <w:jc w:val="both"/>
              <w:rPr>
                <w:lang w:eastAsia="zh-CN" w:bidi="ar"/>
              </w:rPr>
            </w:pPr>
            <w:r>
              <w:rPr>
                <w:rFonts w:hint="eastAsia"/>
                <w:lang w:eastAsia="zh-CN" w:bidi="ar"/>
              </w:rPr>
              <w:t>胶水：无甲醛、苯、甲苯、二甲苯析出，TVOC＜30g/L，适配全屋E0级板材环保要求，环保无味。</w:t>
            </w:r>
          </w:p>
          <w:p w14:paraId="49ABB22D">
            <w:pPr>
              <w:jc w:val="both"/>
              <w:rPr>
                <w:lang w:eastAsia="zh-CN" w:bidi="ar"/>
              </w:rPr>
            </w:pPr>
            <w:r>
              <w:rPr>
                <w:rFonts w:hint="eastAsia"/>
                <w:lang w:eastAsia="zh-CN" w:bidi="ar"/>
              </w:rPr>
              <w:t xml:space="preserve">五金件：三节静音导轨、阻尼静音缓冲铰链等优质五金配件。                                </w:t>
            </w:r>
          </w:p>
          <w:p w14:paraId="5ADF46D5">
            <w:pPr>
              <w:jc w:val="both"/>
              <w:rPr>
                <w:lang w:eastAsia="zh-CN"/>
              </w:rPr>
            </w:pPr>
            <w:r>
              <w:rPr>
                <w:rFonts w:hint="eastAsia"/>
                <w:lang w:eastAsia="zh-CN" w:bidi="ar"/>
              </w:rPr>
              <w:t>使用功能：结构合理、牢固，背板、桌面均带强弱电走线功能，使用方便，含4个抽屉，柜门内居中一块活动层板。带洞洞板，洞洞板距桌面档条高度为150mm。书架桌的上架深度为240mm。</w:t>
            </w:r>
          </w:p>
        </w:tc>
      </w:tr>
      <w:tr w14:paraId="28B2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0" w:hRule="atLeast"/>
        </w:trPr>
        <w:tc>
          <w:tcPr>
            <w:tcW w:w="562" w:type="dxa"/>
            <w:vAlign w:val="center"/>
          </w:tcPr>
          <w:p w14:paraId="09DA99C9">
            <w:pPr>
              <w:rPr>
                <w:lang w:eastAsia="zh-CN"/>
              </w:rPr>
            </w:pPr>
            <w:r>
              <w:rPr>
                <w:rFonts w:hint="eastAsia"/>
                <w:lang w:eastAsia="zh-CN" w:bidi="ar"/>
              </w:rPr>
              <w:t>7</w:t>
            </w:r>
          </w:p>
        </w:tc>
        <w:tc>
          <w:tcPr>
            <w:tcW w:w="1276" w:type="dxa"/>
            <w:vAlign w:val="center"/>
          </w:tcPr>
          <w:p w14:paraId="224A731C">
            <w:pPr>
              <w:rPr>
                <w:lang w:eastAsia="zh-CN"/>
              </w:rPr>
            </w:pPr>
            <w:r>
              <w:rPr>
                <w:lang w:eastAsia="zh-CN"/>
              </w:rPr>
              <w:drawing>
                <wp:inline distT="0" distB="0" distL="114300" distR="114300">
                  <wp:extent cx="309245" cy="542925"/>
                  <wp:effectExtent l="0" t="0" r="14605" b="9525"/>
                  <wp:docPr id="20801904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90496"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20801904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90497"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1D2ED0C4">
            <w:r>
              <w:rPr>
                <w:rFonts w:hint="eastAsia"/>
                <w:lang w:eastAsia="zh-CN" w:bidi="ar"/>
              </w:rPr>
              <w:t>衣柜</w:t>
            </w:r>
          </w:p>
        </w:tc>
        <w:tc>
          <w:tcPr>
            <w:tcW w:w="2047" w:type="dxa"/>
            <w:vAlign w:val="center"/>
          </w:tcPr>
          <w:p w14:paraId="280BAFA5">
            <w:r>
              <w:rPr>
                <w:rFonts w:hint="eastAsia"/>
                <w:lang w:eastAsia="zh-CN" w:bidi="ar"/>
              </w:rPr>
              <w:t>1000mm*600mm*2360mm</w:t>
            </w:r>
          </w:p>
        </w:tc>
        <w:tc>
          <w:tcPr>
            <w:tcW w:w="647" w:type="dxa"/>
            <w:vAlign w:val="center"/>
          </w:tcPr>
          <w:p w14:paraId="635E0882">
            <w:r>
              <w:rPr>
                <w:rFonts w:hint="eastAsia"/>
                <w:lang w:eastAsia="zh-CN" w:bidi="ar"/>
              </w:rPr>
              <w:t>36</w:t>
            </w:r>
          </w:p>
        </w:tc>
        <w:tc>
          <w:tcPr>
            <w:tcW w:w="5201" w:type="dxa"/>
            <w:vAlign w:val="center"/>
          </w:tcPr>
          <w:p w14:paraId="2AA53E13">
            <w:pPr>
              <w:jc w:val="both"/>
              <w:rPr>
                <w:lang w:eastAsia="zh-CN" w:bidi="ar"/>
              </w:rPr>
            </w:pPr>
            <w:r>
              <w:rPr>
                <w:rFonts w:hint="eastAsia"/>
                <w:lang w:eastAsia="zh-CN" w:bidi="ar"/>
              </w:rPr>
              <w:t>基材：采用E0级环保优质刨花板，厚度≥18mm，甲醛释放量≤0.05mg/m³。</w:t>
            </w:r>
          </w:p>
          <w:p w14:paraId="204B1CF2">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7CA232AC">
            <w:pPr>
              <w:jc w:val="both"/>
              <w:rPr>
                <w:lang w:eastAsia="zh-CN" w:bidi="ar"/>
              </w:rPr>
            </w:pPr>
            <w:r>
              <w:rPr>
                <w:rFonts w:hint="eastAsia"/>
                <w:lang w:eastAsia="zh-CN" w:bidi="ar"/>
              </w:rPr>
              <w:t>封边：厚度≥2mm，优质PVC封边条，全包裹式封边。</w:t>
            </w:r>
          </w:p>
          <w:p w14:paraId="757EEA9D">
            <w:pPr>
              <w:jc w:val="both"/>
              <w:rPr>
                <w:lang w:eastAsia="zh-CN" w:bidi="ar"/>
              </w:rPr>
            </w:pPr>
            <w:r>
              <w:rPr>
                <w:rFonts w:hint="eastAsia"/>
                <w:lang w:eastAsia="zh-CN" w:bidi="ar"/>
              </w:rPr>
              <w:t>胶水：无甲醛、苯、甲苯、二甲苯析出，TVOC＜30g/L，适配全屋E0级板材环保要求，环保无味。</w:t>
            </w:r>
          </w:p>
          <w:p w14:paraId="20FB8C3D">
            <w:pPr>
              <w:jc w:val="both"/>
              <w:rPr>
                <w:lang w:eastAsia="zh-CN" w:bidi="ar"/>
              </w:rPr>
            </w:pPr>
            <w:r>
              <w:rPr>
                <w:rFonts w:hint="eastAsia"/>
                <w:lang w:eastAsia="zh-CN" w:bidi="ar"/>
              </w:rPr>
              <w:t>五金件：阻尼静音缓冲铰链及≥160mm长条形尼龙拉手等优质五金配件。</w:t>
            </w:r>
          </w:p>
          <w:p w14:paraId="628F2608">
            <w:pPr>
              <w:rPr>
                <w:lang w:eastAsia="zh-CN"/>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4BB7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96" w:hRule="atLeast"/>
        </w:trPr>
        <w:tc>
          <w:tcPr>
            <w:tcW w:w="562" w:type="dxa"/>
            <w:vAlign w:val="center"/>
          </w:tcPr>
          <w:p w14:paraId="742A98C4">
            <w:pPr>
              <w:rPr>
                <w:lang w:eastAsia="zh-CN"/>
              </w:rPr>
            </w:pPr>
            <w:r>
              <w:rPr>
                <w:rFonts w:hint="eastAsia"/>
                <w:lang w:eastAsia="zh-CN"/>
              </w:rPr>
              <w:t>8</w:t>
            </w:r>
          </w:p>
        </w:tc>
        <w:tc>
          <w:tcPr>
            <w:tcW w:w="1276" w:type="dxa"/>
            <w:vAlign w:val="center"/>
          </w:tcPr>
          <w:p w14:paraId="21339216">
            <w:pPr>
              <w:rPr>
                <w:lang w:eastAsia="zh-CN"/>
              </w:rPr>
            </w:pPr>
            <w:r>
              <w:rPr>
                <w:snapToGrid/>
                <w:lang w:eastAsia="zh-CN"/>
              </w:rPr>
              <w:drawing>
                <wp:inline distT="0" distB="0" distL="0" distR="0">
                  <wp:extent cx="265430" cy="575310"/>
                  <wp:effectExtent l="0" t="0" r="1270" b="0"/>
                  <wp:docPr id="17837691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9154" name="图片 1"/>
                          <pic:cNvPicPr>
                            <a:picLocks noChangeAspect="1"/>
                          </pic:cNvPicPr>
                        </pic:nvPicPr>
                        <pic:blipFill>
                          <a:blip r:embed="rId30">
                            <a:extLst>
                              <a:ext uri="{BEBA8EAE-BF5A-486C-A8C5-ECC9F3942E4B}">
                                <a14:imgProps xmlns:a14="http://schemas.microsoft.com/office/drawing/2010/main">
                                  <a14:imgLayer r:embed="rId31">
                                    <a14:imgEffect>
                                      <a14:saturation sat="80000"/>
                                    </a14:imgEffect>
                                  </a14:imgLayer>
                                </a14:imgProps>
                              </a:ext>
                            </a:extLst>
                          </a:blip>
                          <a:stretch>
                            <a:fillRect/>
                          </a:stretch>
                        </pic:blipFill>
                        <pic:spPr>
                          <a:xfrm>
                            <a:off x="0" y="0"/>
                            <a:ext cx="265434" cy="575441"/>
                          </a:xfrm>
                          <a:prstGeom prst="rect">
                            <a:avLst/>
                          </a:prstGeom>
                        </pic:spPr>
                      </pic:pic>
                    </a:graphicData>
                  </a:graphic>
                </wp:inline>
              </w:drawing>
            </w:r>
            <w:r>
              <w:rPr>
                <w:snapToGrid/>
                <w:lang w:eastAsia="zh-CN"/>
              </w:rPr>
              <w:drawing>
                <wp:inline distT="0" distB="0" distL="0" distR="0">
                  <wp:extent cx="345440" cy="575310"/>
                  <wp:effectExtent l="0" t="0" r="0" b="0"/>
                  <wp:docPr id="56044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466" name="图片 1"/>
                          <pic:cNvPicPr>
                            <a:picLocks noChangeAspect="1"/>
                          </pic:cNvPicPr>
                        </pic:nvPicPr>
                        <pic:blipFill>
                          <a:blip r:embed="rId32">
                            <a:extLst>
                              <a:ext uri="{BEBA8EAE-BF5A-486C-A8C5-ECC9F3942E4B}">
                                <a14:imgProps xmlns:a14="http://schemas.microsoft.com/office/drawing/2010/main">
                                  <a14:imgLayer r:embed="rId33">
                                    <a14:imgEffect>
                                      <a14:saturation sat="80000"/>
                                    </a14:imgEffect>
                                  </a14:imgLayer>
                                </a14:imgProps>
                              </a:ext>
                            </a:extLst>
                          </a:blip>
                          <a:stretch>
                            <a:fillRect/>
                          </a:stretch>
                        </pic:blipFill>
                        <pic:spPr>
                          <a:xfrm>
                            <a:off x="0" y="0"/>
                            <a:ext cx="345512" cy="575310"/>
                          </a:xfrm>
                          <a:prstGeom prst="rect">
                            <a:avLst/>
                          </a:prstGeom>
                        </pic:spPr>
                      </pic:pic>
                    </a:graphicData>
                  </a:graphic>
                </wp:inline>
              </w:drawing>
            </w:r>
          </w:p>
        </w:tc>
        <w:tc>
          <w:tcPr>
            <w:tcW w:w="851" w:type="dxa"/>
            <w:vAlign w:val="center"/>
          </w:tcPr>
          <w:p w14:paraId="52782BA2">
            <w:r>
              <w:rPr>
                <w:rFonts w:hint="eastAsia"/>
                <w:lang w:eastAsia="zh-CN" w:bidi="ar"/>
              </w:rPr>
              <w:t>鞋柜</w:t>
            </w:r>
          </w:p>
        </w:tc>
        <w:tc>
          <w:tcPr>
            <w:tcW w:w="2047" w:type="dxa"/>
            <w:vAlign w:val="center"/>
          </w:tcPr>
          <w:p w14:paraId="672ED74A">
            <w:r>
              <w:rPr>
                <w:rFonts w:hint="eastAsia"/>
                <w:lang w:eastAsia="zh-CN" w:bidi="ar"/>
              </w:rPr>
              <w:t>490mm*300mm*1350mm</w:t>
            </w:r>
          </w:p>
        </w:tc>
        <w:tc>
          <w:tcPr>
            <w:tcW w:w="647" w:type="dxa"/>
            <w:vAlign w:val="center"/>
          </w:tcPr>
          <w:p w14:paraId="0B06323D">
            <w:r>
              <w:rPr>
                <w:rFonts w:hint="eastAsia"/>
                <w:lang w:eastAsia="zh-CN" w:bidi="ar"/>
              </w:rPr>
              <w:t>36</w:t>
            </w:r>
          </w:p>
        </w:tc>
        <w:tc>
          <w:tcPr>
            <w:tcW w:w="5201" w:type="dxa"/>
            <w:vAlign w:val="center"/>
          </w:tcPr>
          <w:p w14:paraId="07C20769">
            <w:pPr>
              <w:rPr>
                <w:lang w:eastAsia="zh-CN" w:bidi="ar"/>
              </w:rPr>
            </w:pPr>
            <w:r>
              <w:rPr>
                <w:rFonts w:hint="eastAsia"/>
                <w:lang w:eastAsia="zh-CN" w:bidi="ar"/>
              </w:rPr>
              <w:t>基材：采用E0级环保优质刨花板，厚度≥18mm，甲醛释放量≤0.05mg/m³。</w:t>
            </w:r>
          </w:p>
          <w:p w14:paraId="39A2F1EE">
            <w:pPr>
              <w:rPr>
                <w:lang w:eastAsia="zh-CN" w:bidi="ar"/>
              </w:rPr>
            </w:pPr>
            <w:r>
              <w:rPr>
                <w:rFonts w:hint="eastAsia"/>
                <w:lang w:eastAsia="zh-CN" w:bidi="ar"/>
              </w:rPr>
              <w:t xml:space="preserve">饰面：正反三聚氰胺纸贴面，表面不可留有压痕、划伤、斑点和凹凸不平，同批产品不得出现明显色差。 </w:t>
            </w:r>
          </w:p>
          <w:p w14:paraId="3B280670">
            <w:pPr>
              <w:rPr>
                <w:lang w:eastAsia="zh-CN" w:bidi="ar"/>
              </w:rPr>
            </w:pPr>
            <w:r>
              <w:rPr>
                <w:rFonts w:hint="eastAsia"/>
                <w:lang w:eastAsia="zh-CN" w:bidi="ar"/>
              </w:rPr>
              <w:t>封边：厚度≥2mm，优质PVC封边条，全包裹式封边。</w:t>
            </w:r>
          </w:p>
          <w:p w14:paraId="098BBB67">
            <w:pPr>
              <w:rPr>
                <w:lang w:eastAsia="zh-CN" w:bidi="ar"/>
              </w:rPr>
            </w:pPr>
            <w:r>
              <w:rPr>
                <w:rFonts w:hint="eastAsia"/>
                <w:lang w:eastAsia="zh-CN" w:bidi="ar"/>
              </w:rPr>
              <w:t>胶水：无甲醛、苯、甲苯、二甲苯析出，TVOC＜30g/L，适配全屋E0级板材环保要求，环保无味。</w:t>
            </w:r>
          </w:p>
          <w:p w14:paraId="2F786334">
            <w:pPr>
              <w:rPr>
                <w:lang w:eastAsia="zh-CN" w:bidi="ar"/>
              </w:rPr>
            </w:pPr>
            <w:r>
              <w:rPr>
                <w:rFonts w:hint="eastAsia"/>
                <w:lang w:eastAsia="zh-CN" w:bidi="ar"/>
              </w:rPr>
              <w:t>五金件：三节静音导轨、阻尼静音缓冲铰链及≥160mm长条形尼龙拉手等优质五金配件。</w:t>
            </w:r>
          </w:p>
          <w:p w14:paraId="50A1012F">
            <w:pPr>
              <w:rPr>
                <w:lang w:eastAsia="zh-CN"/>
              </w:rPr>
            </w:pPr>
            <w:r>
              <w:rPr>
                <w:rFonts w:hint="eastAsia"/>
                <w:lang w:eastAsia="zh-CN" w:bidi="ar"/>
              </w:rPr>
              <w:t>柜内均分四块层板。</w:t>
            </w:r>
          </w:p>
        </w:tc>
      </w:tr>
      <w:tr w14:paraId="2086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360" w:hRule="atLeast"/>
        </w:trPr>
        <w:tc>
          <w:tcPr>
            <w:tcW w:w="562" w:type="dxa"/>
            <w:vAlign w:val="center"/>
          </w:tcPr>
          <w:p w14:paraId="52066D0E">
            <w:pPr>
              <w:rPr>
                <w:lang w:eastAsia="zh-CN"/>
              </w:rPr>
            </w:pPr>
            <w:r>
              <w:rPr>
                <w:rFonts w:hint="eastAsia"/>
                <w:lang w:eastAsia="zh-CN" w:bidi="ar"/>
              </w:rPr>
              <w:t>9</w:t>
            </w:r>
          </w:p>
        </w:tc>
        <w:tc>
          <w:tcPr>
            <w:tcW w:w="1276" w:type="dxa"/>
            <w:vAlign w:val="center"/>
          </w:tcPr>
          <w:p w14:paraId="5B929FDB">
            <w:pPr>
              <w:rPr>
                <w:lang w:eastAsia="zh-CN"/>
              </w:rPr>
            </w:pPr>
            <w:r>
              <w:rPr>
                <w:lang w:eastAsia="zh-CN"/>
              </w:rPr>
              <w:drawing>
                <wp:inline distT="0" distB="0" distL="114300" distR="114300">
                  <wp:extent cx="676275" cy="770890"/>
                  <wp:effectExtent l="0" t="0" r="0" b="63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230B725F">
            <w:r>
              <w:rPr>
                <w:rFonts w:hint="eastAsia"/>
                <w:lang w:eastAsia="zh-CN" w:bidi="ar"/>
              </w:rPr>
              <w:t>学习椅</w:t>
            </w:r>
          </w:p>
        </w:tc>
        <w:tc>
          <w:tcPr>
            <w:tcW w:w="2047" w:type="dxa"/>
            <w:shd w:val="clear" w:color="auto" w:fill="FFFFFF"/>
            <w:vAlign w:val="center"/>
          </w:tcPr>
          <w:p w14:paraId="092F69E0">
            <w:r>
              <w:rPr>
                <w:rFonts w:hint="eastAsia"/>
                <w:lang w:eastAsia="zh-CN" w:bidi="ar"/>
              </w:rPr>
              <w:t>500mm*520mm*810mm</w:t>
            </w:r>
          </w:p>
        </w:tc>
        <w:tc>
          <w:tcPr>
            <w:tcW w:w="647" w:type="dxa"/>
            <w:vAlign w:val="center"/>
          </w:tcPr>
          <w:p w14:paraId="7AFD7529">
            <w:r>
              <w:rPr>
                <w:rFonts w:hint="eastAsia"/>
                <w:lang w:eastAsia="zh-CN" w:bidi="ar"/>
              </w:rPr>
              <w:t>36</w:t>
            </w:r>
          </w:p>
        </w:tc>
        <w:tc>
          <w:tcPr>
            <w:tcW w:w="5201" w:type="dxa"/>
            <w:vAlign w:val="center"/>
          </w:tcPr>
          <w:p w14:paraId="6884AE56">
            <w:pPr>
              <w:jc w:val="both"/>
              <w:rPr>
                <w:lang w:eastAsia="zh-CN" w:bidi="ar"/>
              </w:rPr>
            </w:pPr>
            <w:r>
              <w:rPr>
                <w:rFonts w:hint="eastAsia"/>
                <w:lang w:eastAsia="zh-CN" w:bidi="ar"/>
              </w:rPr>
              <w:t>椅身：全新聚丙烯加玻璃纤维,一体成型，椅背厚度≥8mm，承重≥150kg。</w:t>
            </w:r>
          </w:p>
          <w:p w14:paraId="4521109A">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0443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6E33E248">
            <w:pPr>
              <w:rPr>
                <w:lang w:eastAsia="zh-CN"/>
              </w:rPr>
            </w:pPr>
            <w:r>
              <w:rPr>
                <w:rFonts w:hint="eastAsia"/>
                <w:lang w:eastAsia="zh-CN" w:bidi="ar"/>
              </w:rPr>
              <w:t>10</w:t>
            </w:r>
          </w:p>
        </w:tc>
        <w:tc>
          <w:tcPr>
            <w:tcW w:w="1276" w:type="dxa"/>
            <w:vAlign w:val="center"/>
          </w:tcPr>
          <w:p w14:paraId="577CD2E6">
            <w:pPr>
              <w:rPr>
                <w:lang w:eastAsia="zh-CN"/>
              </w:rPr>
            </w:pPr>
            <w:r>
              <w:rPr>
                <w:rFonts w:hint="eastAsia"/>
                <w:bdr w:val="single" w:color="000000" w:sz="4" w:space="0"/>
                <w:lang w:eastAsia="zh-CN"/>
              </w:rPr>
              <w:drawing>
                <wp:anchor distT="0" distB="0" distL="114300" distR="114300" simplePos="0" relativeHeight="251664384" behindDoc="0" locked="0" layoutInCell="1" allowOverlap="1">
                  <wp:simplePos x="0" y="0"/>
                  <wp:positionH relativeFrom="column">
                    <wp:posOffset>38100</wp:posOffset>
                  </wp:positionH>
                  <wp:positionV relativeFrom="paragraph">
                    <wp:posOffset>354965</wp:posOffset>
                  </wp:positionV>
                  <wp:extent cx="636270" cy="532765"/>
                  <wp:effectExtent l="0" t="0" r="1905" b="635"/>
                  <wp:wrapNone/>
                  <wp:docPr id="130" name="图片_81"/>
                  <wp:cNvGraphicFramePr/>
                  <a:graphic xmlns:a="http://schemas.openxmlformats.org/drawingml/2006/main">
                    <a:graphicData uri="http://schemas.openxmlformats.org/drawingml/2006/picture">
                      <pic:pic xmlns:pic="http://schemas.openxmlformats.org/drawingml/2006/picture">
                        <pic:nvPicPr>
                          <pic:cNvPr id="130" name="图片_81"/>
                          <pic:cNvPicPr/>
                        </pic:nvPicPr>
                        <pic:blipFill>
                          <a:blip r:embed="rId34"/>
                          <a:srcRect b="57648"/>
                          <a:stretch>
                            <a:fillRect/>
                          </a:stretch>
                        </pic:blipFill>
                        <pic:spPr>
                          <a:xfrm>
                            <a:off x="0" y="0"/>
                            <a:ext cx="636270" cy="532765"/>
                          </a:xfrm>
                          <a:prstGeom prst="rect">
                            <a:avLst/>
                          </a:prstGeom>
                          <a:noFill/>
                          <a:ln>
                            <a:noFill/>
                          </a:ln>
                        </pic:spPr>
                      </pic:pic>
                    </a:graphicData>
                  </a:graphic>
                </wp:anchor>
              </w:drawing>
            </w:r>
            <w:r>
              <w:rPr>
                <w:lang w:eastAsia="zh-CN"/>
              </w:rPr>
              <w:drawing>
                <wp:anchor distT="0" distB="0" distL="114300" distR="114300" simplePos="0" relativeHeight="251667456" behindDoc="1" locked="0" layoutInCell="1" allowOverlap="1">
                  <wp:simplePos x="0" y="0"/>
                  <wp:positionH relativeFrom="column">
                    <wp:posOffset>-2540</wp:posOffset>
                  </wp:positionH>
                  <wp:positionV relativeFrom="paragraph">
                    <wp:posOffset>1065530</wp:posOffset>
                  </wp:positionV>
                  <wp:extent cx="673100" cy="640715"/>
                  <wp:effectExtent l="0" t="0" r="0" b="6985"/>
                  <wp:wrapTight wrapText="bothSides">
                    <wp:wrapPolygon>
                      <wp:start x="0" y="0"/>
                      <wp:lineTo x="0" y="21193"/>
                      <wp:lineTo x="20785" y="21193"/>
                      <wp:lineTo x="20785" y="0"/>
                      <wp:lineTo x="0" y="0"/>
                    </wp:wrapPolygon>
                  </wp:wrapTight>
                  <wp:docPr id="91777900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79006" name="图片 13"/>
                          <pic:cNvPicPr>
                            <a:picLocks noChangeAspect="1" noChangeArrowheads="1"/>
                          </pic:cNvPicPr>
                        </pic:nvPicPr>
                        <pic:blipFill>
                          <a:blip r:embed="rId35">
                            <a:extLst>
                              <a:ext uri="{BEBA8EAE-BF5A-486C-A8C5-ECC9F3942E4B}">
                                <a14:imgProps xmlns:a14="http://schemas.microsoft.com/office/drawing/2010/main">
                                  <a14:imgLayer r:embed="rId36">
                                    <a14:imgEffect>
                                      <a14:saturation sat="60000"/>
                                    </a14:imgEffect>
                                  </a14:imgLayer>
                                </a14:imgProps>
                              </a:ext>
                              <a:ext uri="{28A0092B-C50C-407E-A947-70E740481C1C}">
                                <a14:useLocalDpi xmlns:a14="http://schemas.microsoft.com/office/drawing/2010/main" val="0"/>
                              </a:ext>
                            </a:extLst>
                          </a:blip>
                          <a:srcRect/>
                          <a:stretch>
                            <a:fillRect/>
                          </a:stretch>
                        </pic:blipFill>
                        <pic:spPr>
                          <a:xfrm>
                            <a:off x="0" y="0"/>
                            <a:ext cx="673100" cy="640715"/>
                          </a:xfrm>
                          <a:prstGeom prst="rect">
                            <a:avLst/>
                          </a:prstGeom>
                          <a:noFill/>
                          <a:ln>
                            <a:noFill/>
                          </a:ln>
                        </pic:spPr>
                      </pic:pic>
                    </a:graphicData>
                  </a:graphic>
                </wp:anchor>
              </w:drawing>
            </w:r>
          </w:p>
        </w:tc>
        <w:tc>
          <w:tcPr>
            <w:tcW w:w="851" w:type="dxa"/>
            <w:vAlign w:val="center"/>
          </w:tcPr>
          <w:p w14:paraId="6AB3AD60">
            <w:r>
              <w:rPr>
                <w:rFonts w:hint="eastAsia"/>
                <w:lang w:eastAsia="zh-CN" w:bidi="ar"/>
              </w:rPr>
              <w:t>镜柜</w:t>
            </w:r>
          </w:p>
        </w:tc>
        <w:tc>
          <w:tcPr>
            <w:tcW w:w="2047" w:type="dxa"/>
            <w:vAlign w:val="center"/>
          </w:tcPr>
          <w:p w14:paraId="0A0F2454">
            <w:r>
              <w:rPr>
                <w:rFonts w:hint="eastAsia"/>
                <w:color w:val="auto"/>
                <w:lang w:eastAsia="zh-CN" w:bidi="ar"/>
              </w:rPr>
              <w:t xml:space="preserve">600mm*140mm*960mm </w:t>
            </w:r>
          </w:p>
        </w:tc>
        <w:tc>
          <w:tcPr>
            <w:tcW w:w="647" w:type="dxa"/>
            <w:vAlign w:val="center"/>
          </w:tcPr>
          <w:p w14:paraId="01F165F0">
            <w:r>
              <w:rPr>
                <w:rFonts w:hint="eastAsia"/>
                <w:lang w:eastAsia="zh-CN" w:bidi="ar"/>
              </w:rPr>
              <w:t>12</w:t>
            </w:r>
          </w:p>
        </w:tc>
        <w:tc>
          <w:tcPr>
            <w:tcW w:w="5201" w:type="dxa"/>
            <w:vAlign w:val="center"/>
          </w:tcPr>
          <w:p w14:paraId="24E05D3D">
            <w:pPr>
              <w:jc w:val="both"/>
              <w:rPr>
                <w:lang w:eastAsia="zh-CN" w:bidi="ar"/>
              </w:rPr>
            </w:pPr>
            <w:r>
              <w:rPr>
                <w:rFonts w:hint="eastAsia"/>
                <w:lang w:eastAsia="zh-CN" w:bidi="ar"/>
              </w:rPr>
              <w:t>基材：采用E0级环保优质多层板，厚度≥18mm，甲醛释放量≤0.05mg/m³。</w:t>
            </w:r>
          </w:p>
          <w:p w14:paraId="4E65B7B7">
            <w:pPr>
              <w:jc w:val="both"/>
              <w:rPr>
                <w:lang w:eastAsia="zh-CN" w:bidi="ar"/>
              </w:rPr>
            </w:pPr>
            <w:r>
              <w:rPr>
                <w:rFonts w:hint="eastAsia"/>
                <w:lang w:eastAsia="zh-CN" w:bidi="ar"/>
              </w:rPr>
              <w:t xml:space="preserve">饰面：正反三聚氰胺纸贴面，表面不可留有压痕、划伤、斑点和凹凸不平，同批产品不得出现明显色差。                                          </w:t>
            </w:r>
            <w:r>
              <w:rPr>
                <w:rFonts w:hint="eastAsia"/>
                <w:lang w:eastAsia="zh-CN" w:bidi="ar"/>
              </w:rPr>
              <w:br w:type="textWrapping"/>
            </w:r>
            <w:r>
              <w:rPr>
                <w:rFonts w:hint="eastAsia"/>
                <w:lang w:eastAsia="zh-CN" w:bidi="ar"/>
              </w:rPr>
              <w:t>封边：厚度≥2mm，优质PVC封边条，全包裹式封边。</w:t>
            </w:r>
          </w:p>
          <w:p w14:paraId="2F45CE0F">
            <w:pPr>
              <w:jc w:val="both"/>
              <w:rPr>
                <w:lang w:eastAsia="zh-CN" w:bidi="ar"/>
              </w:rPr>
            </w:pPr>
            <w:r>
              <w:rPr>
                <w:rFonts w:hint="eastAsia"/>
                <w:lang w:eastAsia="zh-CN" w:bidi="ar"/>
              </w:rPr>
              <w:t xml:space="preserve">胶水：无甲醛、苯、甲苯、二甲苯析出，TVOC＜30g/L，适配全屋E0级板材环保要求，环保无味。           </w:t>
            </w:r>
            <w:r>
              <w:rPr>
                <w:rFonts w:hint="eastAsia"/>
                <w:lang w:eastAsia="zh-CN" w:bidi="ar"/>
              </w:rPr>
              <w:br w:type="textWrapping"/>
            </w:r>
            <w:r>
              <w:rPr>
                <w:rFonts w:hint="eastAsia"/>
                <w:lang w:eastAsia="zh-CN" w:bidi="ar"/>
              </w:rPr>
              <w:t>五金配件： 阻尼静音缓冲铰链等优质五金配件。</w:t>
            </w:r>
          </w:p>
          <w:p w14:paraId="23FEE27A">
            <w:pPr>
              <w:jc w:val="both"/>
              <w:rPr>
                <w:snapToGrid/>
                <w:color w:val="auto"/>
                <w:lang w:eastAsia="zh-CN"/>
              </w:rPr>
            </w:pPr>
            <w:r>
              <w:rPr>
                <w:rFonts w:hint="eastAsia"/>
                <w:lang w:eastAsia="zh-CN" w:bidi="ar"/>
              </w:rPr>
              <w:t>镜柜：带门板储物空间（内居中一块隔板）。其中，镜片采用无铜防雾镜片。</w:t>
            </w:r>
          </w:p>
        </w:tc>
      </w:tr>
      <w:tr w14:paraId="71BE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346" w:hRule="atLeast"/>
        </w:trPr>
        <w:tc>
          <w:tcPr>
            <w:tcW w:w="562" w:type="dxa"/>
            <w:vAlign w:val="center"/>
          </w:tcPr>
          <w:p w14:paraId="20D554AD">
            <w:pPr>
              <w:rPr>
                <w:color w:val="auto"/>
                <w:lang w:eastAsia="zh-CN"/>
              </w:rPr>
            </w:pPr>
            <w:r>
              <w:rPr>
                <w:rFonts w:hint="eastAsia"/>
                <w:lang w:eastAsia="zh-CN" w:bidi="ar"/>
              </w:rPr>
              <w:t>11</w:t>
            </w:r>
          </w:p>
        </w:tc>
        <w:tc>
          <w:tcPr>
            <w:tcW w:w="1276" w:type="dxa"/>
            <w:vAlign w:val="center"/>
          </w:tcPr>
          <w:p w14:paraId="331E2560">
            <w:pPr>
              <w:rPr>
                <w:color w:val="auto"/>
                <w:lang w:eastAsia="zh-CN"/>
              </w:rPr>
            </w:pPr>
            <w:r>
              <w:rPr>
                <w:lang w:eastAsia="zh-CN"/>
              </w:rPr>
              <w:drawing>
                <wp:inline distT="0" distB="0" distL="0" distR="0">
                  <wp:extent cx="720090" cy="714375"/>
                  <wp:effectExtent l="0" t="0" r="3810" b="9525"/>
                  <wp:docPr id="5219044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04403" name="图片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720090" cy="714375"/>
                          </a:xfrm>
                          <a:prstGeom prst="rect">
                            <a:avLst/>
                          </a:prstGeom>
                          <a:noFill/>
                          <a:ln>
                            <a:noFill/>
                          </a:ln>
                        </pic:spPr>
                      </pic:pic>
                    </a:graphicData>
                  </a:graphic>
                </wp:inline>
              </w:drawing>
            </w:r>
            <w:r>
              <w:rPr>
                <w:snapToGrid/>
                <w:lang w:eastAsia="zh-CN"/>
              </w:rPr>
              <w:drawing>
                <wp:inline distT="0" distB="0" distL="0" distR="0">
                  <wp:extent cx="673100" cy="650875"/>
                  <wp:effectExtent l="0" t="0" r="0" b="0"/>
                  <wp:docPr id="19746891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689153" name="图片 1"/>
                          <pic:cNvPicPr>
                            <a:picLocks noChangeAspect="1"/>
                          </pic:cNvPicPr>
                        </pic:nvPicPr>
                        <pic:blipFill>
                          <a:blip r:embed="rId38"/>
                          <a:stretch>
                            <a:fillRect/>
                          </a:stretch>
                        </pic:blipFill>
                        <pic:spPr>
                          <a:xfrm>
                            <a:off x="0" y="0"/>
                            <a:ext cx="673100" cy="650875"/>
                          </a:xfrm>
                          <a:prstGeom prst="rect">
                            <a:avLst/>
                          </a:prstGeom>
                        </pic:spPr>
                      </pic:pic>
                    </a:graphicData>
                  </a:graphic>
                </wp:inline>
              </w:drawing>
            </w:r>
          </w:p>
        </w:tc>
        <w:tc>
          <w:tcPr>
            <w:tcW w:w="851" w:type="dxa"/>
            <w:vAlign w:val="center"/>
          </w:tcPr>
          <w:p w14:paraId="268C9404">
            <w:pPr>
              <w:rPr>
                <w:color w:val="auto"/>
                <w:lang w:eastAsia="zh-CN"/>
              </w:rPr>
            </w:pPr>
            <w:r>
              <w:rPr>
                <w:rFonts w:hint="eastAsia"/>
                <w:color w:val="auto"/>
                <w:lang w:eastAsia="zh-CN"/>
              </w:rPr>
              <w:t>台盆柜</w:t>
            </w:r>
          </w:p>
        </w:tc>
        <w:tc>
          <w:tcPr>
            <w:tcW w:w="2047" w:type="dxa"/>
            <w:vAlign w:val="center"/>
          </w:tcPr>
          <w:p w14:paraId="7A172382">
            <w:pPr>
              <w:rPr>
                <w:color w:val="auto"/>
              </w:rPr>
            </w:pPr>
            <w:r>
              <w:rPr>
                <w:rFonts w:hint="eastAsia"/>
                <w:color w:val="auto"/>
                <w:lang w:eastAsia="zh-CN" w:bidi="ar"/>
              </w:rPr>
              <w:t xml:space="preserve">600mm*550mm*800mm </w:t>
            </w:r>
          </w:p>
        </w:tc>
        <w:tc>
          <w:tcPr>
            <w:tcW w:w="647" w:type="dxa"/>
            <w:vAlign w:val="center"/>
          </w:tcPr>
          <w:p w14:paraId="64BA2C0F">
            <w:pPr>
              <w:rPr>
                <w:color w:val="auto"/>
              </w:rPr>
            </w:pPr>
            <w:r>
              <w:rPr>
                <w:rFonts w:hint="eastAsia"/>
                <w:color w:val="auto"/>
                <w:lang w:eastAsia="zh-CN" w:bidi="ar"/>
              </w:rPr>
              <w:t>12</w:t>
            </w:r>
          </w:p>
        </w:tc>
        <w:tc>
          <w:tcPr>
            <w:tcW w:w="5201" w:type="dxa"/>
            <w:vAlign w:val="center"/>
          </w:tcPr>
          <w:p w14:paraId="553922C6">
            <w:pPr>
              <w:rPr>
                <w:lang w:eastAsia="zh-CN" w:bidi="ar"/>
              </w:rPr>
            </w:pPr>
            <w:r>
              <w:rPr>
                <w:rFonts w:hint="eastAsia"/>
                <w:lang w:eastAsia="zh-CN" w:bidi="ar"/>
              </w:rPr>
              <w:t>基材：采用E0级环保优质多层板，厚度≥18mm，甲醛释放量≤0.05mg/m³。</w:t>
            </w:r>
          </w:p>
          <w:p w14:paraId="0BF7F248">
            <w:pPr>
              <w:rPr>
                <w:lang w:eastAsia="zh-CN" w:bidi="ar"/>
              </w:rPr>
            </w:pPr>
            <w:r>
              <w:rPr>
                <w:rFonts w:hint="eastAsia"/>
                <w:lang w:eastAsia="zh-CN" w:bidi="ar"/>
              </w:rPr>
              <w:t xml:space="preserve">饰面：正反三聚氰胺纸贴面，表面不可留有压痕、划伤、斑点和凹凸不平，同批产品不得出现明显色差。                                          </w:t>
            </w:r>
            <w:r>
              <w:rPr>
                <w:rFonts w:hint="eastAsia"/>
                <w:lang w:eastAsia="zh-CN" w:bidi="ar"/>
              </w:rPr>
              <w:br w:type="textWrapping"/>
            </w:r>
            <w:r>
              <w:rPr>
                <w:rFonts w:hint="eastAsia"/>
                <w:lang w:eastAsia="zh-CN" w:bidi="ar"/>
              </w:rPr>
              <w:t>封边：厚度≥2mm，优质PVC封边条，全包裹式封边。</w:t>
            </w:r>
          </w:p>
          <w:p w14:paraId="42165A4C">
            <w:pPr>
              <w:rPr>
                <w:lang w:eastAsia="zh-CN" w:bidi="ar"/>
              </w:rPr>
            </w:pPr>
            <w:r>
              <w:rPr>
                <w:rFonts w:hint="eastAsia"/>
                <w:lang w:eastAsia="zh-CN" w:bidi="ar"/>
              </w:rPr>
              <w:t>胶水：无甲醛、苯、甲苯、二甲苯析出，TVOC＜30g/L，适配全屋E0级板材环保要求，环保无味。</w:t>
            </w:r>
          </w:p>
          <w:p w14:paraId="6E92DA8A">
            <w:pPr>
              <w:rPr>
                <w:lang w:eastAsia="zh-CN"/>
              </w:rPr>
            </w:pPr>
            <w:r>
              <w:rPr>
                <w:rFonts w:hint="eastAsia"/>
                <w:lang w:eastAsia="zh-CN" w:bidi="ar"/>
              </w:rPr>
              <w:t>面材：厚度 ≥15mm石英石台面、抗高温、强度高、无辐射、耐腐蚀性好，抗污染。</w:t>
            </w:r>
            <w:r>
              <w:rPr>
                <w:rFonts w:hint="eastAsia"/>
                <w:lang w:eastAsia="zh-CN"/>
              </w:rPr>
              <w:t>含陶瓷台盆、水龙头及配套五金。</w:t>
            </w:r>
          </w:p>
          <w:p w14:paraId="12D6E489">
            <w:pPr>
              <w:rPr>
                <w:lang w:eastAsia="zh-CN" w:bidi="ar"/>
              </w:rPr>
            </w:pPr>
            <w:r>
              <w:rPr>
                <w:rFonts w:hint="eastAsia"/>
                <w:lang w:eastAsia="zh-CN" w:bidi="ar"/>
              </w:rPr>
              <w:t>柜内布局：每扇门内居中一块固定层板。</w:t>
            </w:r>
          </w:p>
          <w:p w14:paraId="590A0DBF">
            <w:pPr>
              <w:rPr>
                <w:color w:val="auto"/>
                <w:lang w:eastAsia="zh-CN"/>
              </w:rPr>
            </w:pPr>
            <w:r>
              <w:rPr>
                <w:rFonts w:hint="eastAsia"/>
                <w:lang w:eastAsia="zh-CN" w:bidi="ar"/>
              </w:rPr>
              <w:t>五金配件： 阻尼静音缓冲铰链等优质五金配件。</w:t>
            </w:r>
          </w:p>
        </w:tc>
      </w:tr>
      <w:tr w14:paraId="3FB1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180" w:hRule="atLeast"/>
        </w:trPr>
        <w:tc>
          <w:tcPr>
            <w:tcW w:w="562" w:type="dxa"/>
            <w:vAlign w:val="center"/>
          </w:tcPr>
          <w:p w14:paraId="297CC287">
            <w:pPr>
              <w:rPr>
                <w:color w:val="auto"/>
                <w:lang w:eastAsia="zh-CN"/>
              </w:rPr>
            </w:pPr>
            <w:r>
              <w:rPr>
                <w:color w:val="auto"/>
                <w:lang w:eastAsia="zh-CN" w:bidi="ar"/>
              </w:rPr>
              <w:t>1</w:t>
            </w:r>
            <w:r>
              <w:rPr>
                <w:rFonts w:hint="eastAsia"/>
                <w:color w:val="auto"/>
                <w:lang w:eastAsia="zh-CN" w:bidi="ar"/>
              </w:rPr>
              <w:t>2</w:t>
            </w:r>
          </w:p>
        </w:tc>
        <w:tc>
          <w:tcPr>
            <w:tcW w:w="1276" w:type="dxa"/>
            <w:vAlign w:val="center"/>
          </w:tcPr>
          <w:p w14:paraId="323F7BDA">
            <w:pPr>
              <w:rPr>
                <w:color w:val="auto"/>
                <w:lang w:eastAsia="zh-CN"/>
              </w:rPr>
            </w:pPr>
            <w:r>
              <w:rPr>
                <w:color w:val="auto"/>
                <w:lang w:eastAsia="zh-CN"/>
              </w:rPr>
              <w:drawing>
                <wp:inline distT="0" distB="0" distL="0" distR="0">
                  <wp:extent cx="713105" cy="506095"/>
                  <wp:effectExtent l="0" t="0" r="0" b="8255"/>
                  <wp:docPr id="1306082870" name="图片 130608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82870" name="图片 130608287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713105" cy="506095"/>
                          </a:xfrm>
                          <a:prstGeom prst="rect">
                            <a:avLst/>
                          </a:prstGeom>
                          <a:noFill/>
                        </pic:spPr>
                      </pic:pic>
                    </a:graphicData>
                  </a:graphic>
                </wp:inline>
              </w:drawing>
            </w:r>
            <w:r>
              <w:rPr>
                <w:lang w:eastAsia="zh-CN"/>
              </w:rPr>
              <w:drawing>
                <wp:inline distT="0" distB="0" distL="0" distR="0">
                  <wp:extent cx="672465" cy="320040"/>
                  <wp:effectExtent l="0" t="0" r="0" b="3810"/>
                  <wp:docPr id="4088532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853237" name="图片 4"/>
                          <pic:cNvPicPr>
                            <a:picLocks noChangeAspect="1" noChangeArrowheads="1"/>
                          </pic:cNvPicPr>
                        </pic:nvPicPr>
                        <pic:blipFill>
                          <a:blip r:embed="rId40">
                            <a:extLst>
                              <a:ext uri="{28A0092B-C50C-407E-A947-70E740481C1C}">
                                <a14:useLocalDpi xmlns:a14="http://schemas.microsoft.com/office/drawing/2010/main" val="0"/>
                              </a:ext>
                            </a:extLst>
                          </a:blip>
                          <a:srcRect t="10509" b="53772"/>
                          <a:stretch>
                            <a:fillRect/>
                          </a:stretch>
                        </pic:blipFill>
                        <pic:spPr>
                          <a:xfrm>
                            <a:off x="0" y="0"/>
                            <a:ext cx="673100" cy="320483"/>
                          </a:xfrm>
                          <a:prstGeom prst="rect">
                            <a:avLst/>
                          </a:prstGeom>
                          <a:noFill/>
                          <a:ln>
                            <a:noFill/>
                          </a:ln>
                        </pic:spPr>
                      </pic:pic>
                    </a:graphicData>
                  </a:graphic>
                </wp:inline>
              </w:drawing>
            </w:r>
          </w:p>
        </w:tc>
        <w:tc>
          <w:tcPr>
            <w:tcW w:w="851" w:type="dxa"/>
            <w:vAlign w:val="center"/>
          </w:tcPr>
          <w:p w14:paraId="487F269F">
            <w:pPr>
              <w:rPr>
                <w:color w:val="auto"/>
              </w:rPr>
            </w:pPr>
            <w:r>
              <w:rPr>
                <w:rFonts w:hint="eastAsia"/>
                <w:color w:val="auto"/>
                <w:lang w:eastAsia="zh-CN" w:bidi="ar"/>
              </w:rPr>
              <w:t xml:space="preserve">吊柜 </w:t>
            </w:r>
          </w:p>
        </w:tc>
        <w:tc>
          <w:tcPr>
            <w:tcW w:w="2047" w:type="dxa"/>
            <w:vAlign w:val="center"/>
          </w:tcPr>
          <w:p w14:paraId="50F98617">
            <w:pPr>
              <w:rPr>
                <w:color w:val="auto"/>
              </w:rPr>
            </w:pPr>
            <w:r>
              <w:rPr>
                <w:rFonts w:hint="eastAsia"/>
                <w:color w:val="auto"/>
                <w:lang w:eastAsia="zh-CN" w:bidi="ar"/>
              </w:rPr>
              <w:t>2900mm*400mm*800</w:t>
            </w:r>
            <w:r>
              <w:rPr>
                <w:rFonts w:hint="eastAsia"/>
                <w:lang w:eastAsia="zh-CN" w:bidi="ar"/>
              </w:rPr>
              <w:t>mm</w:t>
            </w:r>
          </w:p>
        </w:tc>
        <w:tc>
          <w:tcPr>
            <w:tcW w:w="647" w:type="dxa"/>
            <w:vAlign w:val="center"/>
          </w:tcPr>
          <w:p w14:paraId="0F9A0284">
            <w:pPr>
              <w:rPr>
                <w:color w:val="auto"/>
              </w:rPr>
            </w:pPr>
            <w:r>
              <w:rPr>
                <w:rFonts w:hint="eastAsia"/>
                <w:color w:val="auto"/>
                <w:lang w:eastAsia="zh-CN" w:bidi="ar"/>
              </w:rPr>
              <w:t>8</w:t>
            </w:r>
          </w:p>
        </w:tc>
        <w:tc>
          <w:tcPr>
            <w:tcW w:w="5201" w:type="dxa"/>
          </w:tcPr>
          <w:p w14:paraId="225F337C">
            <w:pPr>
              <w:rPr>
                <w:lang w:eastAsia="zh-CN" w:bidi="ar"/>
              </w:rPr>
            </w:pPr>
            <w:r>
              <w:rPr>
                <w:rFonts w:hint="eastAsia"/>
                <w:lang w:eastAsia="zh-CN" w:bidi="ar"/>
              </w:rPr>
              <w:t>基材：采用E0级环保优质多层板，厚度≥18mm，甲醛释放量≤0.05mg/m³。</w:t>
            </w:r>
          </w:p>
          <w:p w14:paraId="3946D1FF">
            <w:pPr>
              <w:rPr>
                <w:color w:val="auto"/>
                <w:lang w:eastAsia="zh-CN" w:bidi="ar"/>
              </w:rPr>
            </w:pPr>
            <w:r>
              <w:rPr>
                <w:rFonts w:hint="eastAsia"/>
                <w:lang w:eastAsia="zh-CN" w:bidi="ar"/>
              </w:rPr>
              <w:t>饰面：正反三聚氰胺纸贴面，表面不可留有压痕、划伤、斑点和凹凸不平，同批产品不得出现明显色差。</w:t>
            </w:r>
            <w:r>
              <w:rPr>
                <w:rFonts w:hint="eastAsia"/>
                <w:color w:val="auto"/>
                <w:lang w:eastAsia="zh-CN" w:bidi="ar"/>
              </w:rPr>
              <w:t xml:space="preserve">                                      </w:t>
            </w:r>
            <w:r>
              <w:rPr>
                <w:rFonts w:hint="eastAsia"/>
                <w:color w:val="auto"/>
                <w:lang w:eastAsia="zh-CN" w:bidi="ar"/>
              </w:rPr>
              <w:br w:type="textWrapping"/>
            </w:r>
            <w:r>
              <w:rPr>
                <w:rFonts w:hint="eastAsia"/>
                <w:color w:val="auto"/>
                <w:lang w:eastAsia="zh-CN" w:bidi="ar"/>
              </w:rPr>
              <w:t>封边：厚度≥2mm，优质PVC封边条，全包裹式封边。</w:t>
            </w:r>
          </w:p>
          <w:p w14:paraId="6CF2F515">
            <w:pPr>
              <w:rPr>
                <w:color w:val="auto"/>
                <w:lang w:eastAsia="zh-CN"/>
              </w:rPr>
            </w:pPr>
            <w:r>
              <w:rPr>
                <w:rFonts w:hint="eastAsia"/>
                <w:lang w:eastAsia="zh-CN" w:bidi="ar"/>
              </w:rPr>
              <w:t>胶水：无甲醛、苯、甲苯、二甲苯析出，TVOC＜30g/L，适配全屋E0级板材环保要求，环保无味。</w:t>
            </w:r>
            <w:r>
              <w:rPr>
                <w:rFonts w:hint="eastAsia"/>
                <w:color w:val="auto"/>
                <w:lang w:eastAsia="zh-CN" w:bidi="ar"/>
              </w:rPr>
              <w:br w:type="textWrapping"/>
            </w:r>
            <w:r>
              <w:rPr>
                <w:rFonts w:hint="eastAsia"/>
                <w:lang w:eastAsia="zh-CN" w:bidi="ar"/>
              </w:rPr>
              <w:t>五金配件：阻尼静音缓冲铰链等优质五金配件。</w:t>
            </w:r>
            <w:r>
              <w:rPr>
                <w:rFonts w:hint="eastAsia"/>
                <w:color w:val="auto"/>
                <w:lang w:eastAsia="zh-CN" w:bidi="ar"/>
              </w:rPr>
              <w:br w:type="textWrapping"/>
            </w:r>
            <w:r>
              <w:rPr>
                <w:rFonts w:hint="eastAsia"/>
                <w:lang w:eastAsia="zh-CN" w:bidi="ar"/>
              </w:rPr>
              <w:t>柜内布局：每扇门内含一块固定层板。</w:t>
            </w:r>
          </w:p>
        </w:tc>
      </w:tr>
      <w:tr w14:paraId="1442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75" w:hRule="atLeast"/>
        </w:trPr>
        <w:tc>
          <w:tcPr>
            <w:tcW w:w="562" w:type="dxa"/>
            <w:vAlign w:val="center"/>
          </w:tcPr>
          <w:p w14:paraId="06F85010">
            <w:pPr>
              <w:rPr>
                <w:color w:val="auto"/>
                <w:lang w:eastAsia="zh-CN"/>
              </w:rPr>
            </w:pPr>
            <w:r>
              <w:rPr>
                <w:rFonts w:hint="eastAsia"/>
                <w:color w:val="auto"/>
                <w:lang w:eastAsia="zh-CN" w:bidi="ar"/>
              </w:rPr>
              <w:t>13</w:t>
            </w:r>
          </w:p>
        </w:tc>
        <w:tc>
          <w:tcPr>
            <w:tcW w:w="1276" w:type="dxa"/>
            <w:vAlign w:val="center"/>
          </w:tcPr>
          <w:p w14:paraId="7F242803">
            <w:pPr>
              <w:rPr>
                <w:color w:val="auto"/>
                <w:lang w:eastAsia="zh-CN"/>
              </w:rPr>
            </w:pPr>
            <w:r>
              <w:rPr>
                <w:color w:val="auto"/>
                <w:lang w:eastAsia="zh-CN"/>
              </w:rPr>
              <w:drawing>
                <wp:inline distT="0" distB="0" distL="0" distR="0">
                  <wp:extent cx="713105" cy="518160"/>
                  <wp:effectExtent l="0" t="0" r="0" b="0"/>
                  <wp:docPr id="1306082871" name="图片 130608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82871" name="图片 130608287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713105" cy="518160"/>
                          </a:xfrm>
                          <a:prstGeom prst="rect">
                            <a:avLst/>
                          </a:prstGeom>
                          <a:noFill/>
                        </pic:spPr>
                      </pic:pic>
                    </a:graphicData>
                  </a:graphic>
                </wp:inline>
              </w:drawing>
            </w:r>
            <w:r>
              <w:rPr>
                <w:snapToGrid/>
                <w:lang w:eastAsia="zh-CN"/>
              </w:rPr>
              <w:drawing>
                <wp:inline distT="0" distB="0" distL="0" distR="0">
                  <wp:extent cx="673100" cy="623570"/>
                  <wp:effectExtent l="0" t="0" r="0" b="5080"/>
                  <wp:docPr id="9161224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22480" name="图片 1"/>
                          <pic:cNvPicPr>
                            <a:picLocks noChangeAspect="1"/>
                          </pic:cNvPicPr>
                        </pic:nvPicPr>
                        <pic:blipFill>
                          <a:blip r:embed="rId42"/>
                          <a:stretch>
                            <a:fillRect/>
                          </a:stretch>
                        </pic:blipFill>
                        <pic:spPr>
                          <a:xfrm>
                            <a:off x="0" y="0"/>
                            <a:ext cx="673100" cy="623570"/>
                          </a:xfrm>
                          <a:prstGeom prst="rect">
                            <a:avLst/>
                          </a:prstGeom>
                        </pic:spPr>
                      </pic:pic>
                    </a:graphicData>
                  </a:graphic>
                </wp:inline>
              </w:drawing>
            </w:r>
          </w:p>
        </w:tc>
        <w:tc>
          <w:tcPr>
            <w:tcW w:w="851" w:type="dxa"/>
            <w:vAlign w:val="center"/>
          </w:tcPr>
          <w:p w14:paraId="291FEFC1">
            <w:pPr>
              <w:rPr>
                <w:color w:val="auto"/>
              </w:rPr>
            </w:pPr>
            <w:r>
              <w:rPr>
                <w:rFonts w:hint="eastAsia"/>
                <w:color w:val="auto"/>
                <w:lang w:eastAsia="zh-CN" w:bidi="ar"/>
              </w:rPr>
              <w:t>L形橱柜</w:t>
            </w:r>
          </w:p>
        </w:tc>
        <w:tc>
          <w:tcPr>
            <w:tcW w:w="2047" w:type="dxa"/>
            <w:vAlign w:val="center"/>
          </w:tcPr>
          <w:p w14:paraId="493D91E9">
            <w:pPr>
              <w:rPr>
                <w:color w:val="auto"/>
              </w:rPr>
            </w:pPr>
            <w:r>
              <w:rPr>
                <w:rFonts w:hint="eastAsia"/>
                <w:color w:val="auto"/>
                <w:lang w:eastAsia="zh-CN" w:bidi="ar"/>
              </w:rPr>
              <w:t>2900mm/1650mm*600mm*800</w:t>
            </w:r>
            <w:r>
              <w:rPr>
                <w:rFonts w:hint="eastAsia"/>
                <w:lang w:eastAsia="zh-CN" w:bidi="ar"/>
              </w:rPr>
              <w:t>mm</w:t>
            </w:r>
          </w:p>
        </w:tc>
        <w:tc>
          <w:tcPr>
            <w:tcW w:w="647" w:type="dxa"/>
            <w:vAlign w:val="center"/>
          </w:tcPr>
          <w:p w14:paraId="5A136678">
            <w:pPr>
              <w:rPr>
                <w:color w:val="auto"/>
              </w:rPr>
            </w:pPr>
            <w:r>
              <w:rPr>
                <w:rFonts w:hint="eastAsia"/>
                <w:color w:val="auto"/>
                <w:lang w:eastAsia="zh-CN" w:bidi="ar"/>
              </w:rPr>
              <w:t>8</w:t>
            </w:r>
          </w:p>
        </w:tc>
        <w:tc>
          <w:tcPr>
            <w:tcW w:w="5201" w:type="dxa"/>
          </w:tcPr>
          <w:p w14:paraId="354EE6BB">
            <w:pPr>
              <w:rPr>
                <w:lang w:eastAsia="zh-CN" w:bidi="ar"/>
              </w:rPr>
            </w:pPr>
            <w:r>
              <w:rPr>
                <w:rFonts w:hint="eastAsia"/>
                <w:lang w:eastAsia="zh-CN" w:bidi="ar"/>
              </w:rPr>
              <w:t xml:space="preserve">基材：采用E0级环保优质多层板，厚度≥18mm，甲醛释放量≤0.05mg/m³。                                         </w:t>
            </w:r>
            <w:r>
              <w:rPr>
                <w:rFonts w:hint="eastAsia"/>
                <w:lang w:eastAsia="zh-CN" w:bidi="ar"/>
              </w:rPr>
              <w:br w:type="textWrapping"/>
            </w:r>
            <w:r>
              <w:rPr>
                <w:rFonts w:hint="eastAsia"/>
                <w:lang w:eastAsia="zh-CN" w:bidi="ar"/>
              </w:rPr>
              <w:t>封边：厚度≥2mm，优质PVC封边条，全包裹式封边。</w:t>
            </w:r>
          </w:p>
          <w:p w14:paraId="2EF6654F">
            <w:pPr>
              <w:rPr>
                <w:lang w:eastAsia="zh-CN" w:bidi="ar"/>
              </w:rPr>
            </w:pPr>
            <w:r>
              <w:rPr>
                <w:rFonts w:hint="eastAsia"/>
                <w:lang w:eastAsia="zh-CN" w:bidi="ar"/>
              </w:rPr>
              <w:t>胶水：无甲醛、苯、甲苯、二甲苯析出，TVOC＜30g/L，适配全屋E0级板材环保要求，环保无味。</w:t>
            </w:r>
            <w:r>
              <w:rPr>
                <w:rFonts w:hint="eastAsia"/>
                <w:lang w:eastAsia="zh-CN" w:bidi="ar"/>
              </w:rPr>
              <w:br w:type="textWrapping"/>
            </w:r>
            <w:r>
              <w:rPr>
                <w:rFonts w:hint="eastAsia"/>
                <w:lang w:eastAsia="zh-CN" w:bidi="ar"/>
              </w:rPr>
              <w:t>面材：304不锈钢钢板，厚度≥0.8mm。</w:t>
            </w:r>
          </w:p>
          <w:p w14:paraId="3D994537">
            <w:pPr>
              <w:rPr>
                <w:lang w:eastAsia="zh-CN" w:bidi="ar"/>
              </w:rPr>
            </w:pPr>
            <w:r>
              <w:rPr>
                <w:rFonts w:hint="eastAsia"/>
                <w:lang w:eastAsia="zh-CN" w:bidi="ar"/>
              </w:rPr>
              <w:t>五金配件： 阻尼静音缓冲铰链等优质五金连接配件。</w:t>
            </w:r>
            <w:r>
              <w:rPr>
                <w:rFonts w:hint="eastAsia"/>
                <w:lang w:eastAsia="zh-CN" w:bidi="ar"/>
              </w:rPr>
              <w:br w:type="textWrapping"/>
            </w:r>
            <w:r>
              <w:rPr>
                <w:rFonts w:hint="eastAsia"/>
                <w:lang w:eastAsia="zh-CN" w:bidi="ar"/>
              </w:rPr>
              <w:t>柜内布局：每扇门内含一块固定层板。</w:t>
            </w:r>
          </w:p>
          <w:p w14:paraId="3C012DB1">
            <w:pPr>
              <w:rPr>
                <w:color w:val="auto"/>
                <w:lang w:eastAsia="zh-CN"/>
              </w:rPr>
            </w:pPr>
            <w:r>
              <w:rPr>
                <w:rFonts w:hint="eastAsia"/>
                <w:lang w:eastAsia="zh-CN"/>
              </w:rPr>
              <w:t>配件：含不锈钢水槽550mm*450mm、水龙头及配套五金。</w:t>
            </w:r>
          </w:p>
        </w:tc>
      </w:tr>
      <w:tr w14:paraId="6836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732" w:hRule="atLeast"/>
        </w:trPr>
        <w:tc>
          <w:tcPr>
            <w:tcW w:w="562" w:type="dxa"/>
            <w:vAlign w:val="center"/>
          </w:tcPr>
          <w:p w14:paraId="5C6F86A6">
            <w:r>
              <w:rPr>
                <w:rFonts w:hint="eastAsia"/>
                <w:color w:val="auto"/>
                <w:lang w:eastAsia="zh-CN" w:bidi="ar"/>
              </w:rPr>
              <w:t>14</w:t>
            </w:r>
          </w:p>
        </w:tc>
        <w:tc>
          <w:tcPr>
            <w:tcW w:w="1276" w:type="dxa"/>
            <w:vAlign w:val="center"/>
          </w:tcPr>
          <w:p w14:paraId="3D8D74E2">
            <w:r>
              <w:rPr>
                <w:lang w:eastAsia="zh-CN"/>
              </w:rPr>
              <w:drawing>
                <wp:inline distT="0" distB="0" distL="0" distR="0">
                  <wp:extent cx="756285" cy="316865"/>
                  <wp:effectExtent l="0" t="0" r="5715" b="6985"/>
                  <wp:docPr id="1306082872" name="图片 130608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82872" name="图片 130608287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756285" cy="316865"/>
                          </a:xfrm>
                          <a:prstGeom prst="rect">
                            <a:avLst/>
                          </a:prstGeom>
                          <a:noFill/>
                        </pic:spPr>
                      </pic:pic>
                    </a:graphicData>
                  </a:graphic>
                </wp:inline>
              </w:drawing>
            </w:r>
            <w:r>
              <w:rPr>
                <w:lang w:eastAsia="zh-CN"/>
              </w:rPr>
              <w:drawing>
                <wp:inline distT="0" distB="0" distL="0" distR="0">
                  <wp:extent cx="682625" cy="197485"/>
                  <wp:effectExtent l="0" t="0" r="3175" b="0"/>
                  <wp:docPr id="21127299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729926" name="图片 3"/>
                          <pic:cNvPicPr>
                            <a:picLocks noChangeAspect="1" noChangeArrowheads="1"/>
                          </pic:cNvPicPr>
                        </pic:nvPicPr>
                        <pic:blipFill>
                          <a:blip r:embed="rId27">
                            <a:extLst>
                              <a:ext uri="{28A0092B-C50C-407E-A947-70E740481C1C}">
                                <a14:useLocalDpi xmlns:a14="http://schemas.microsoft.com/office/drawing/2010/main" val="0"/>
                              </a:ext>
                            </a:extLst>
                          </a:blip>
                          <a:srcRect l="12189" t="6246" r="10767" b="63965"/>
                          <a:stretch>
                            <a:fillRect/>
                          </a:stretch>
                        </pic:blipFill>
                        <pic:spPr>
                          <a:xfrm>
                            <a:off x="0" y="0"/>
                            <a:ext cx="695067" cy="201561"/>
                          </a:xfrm>
                          <a:prstGeom prst="rect">
                            <a:avLst/>
                          </a:prstGeom>
                          <a:noFill/>
                          <a:ln>
                            <a:noFill/>
                          </a:ln>
                        </pic:spPr>
                      </pic:pic>
                    </a:graphicData>
                  </a:graphic>
                </wp:inline>
              </w:drawing>
            </w:r>
          </w:p>
        </w:tc>
        <w:tc>
          <w:tcPr>
            <w:tcW w:w="851" w:type="dxa"/>
            <w:vAlign w:val="center"/>
          </w:tcPr>
          <w:p w14:paraId="76C9CF20">
            <w:r>
              <w:rPr>
                <w:rFonts w:hint="eastAsia"/>
                <w:lang w:eastAsia="zh-CN" w:bidi="ar"/>
              </w:rPr>
              <w:t>直形吊柜</w:t>
            </w:r>
          </w:p>
        </w:tc>
        <w:tc>
          <w:tcPr>
            <w:tcW w:w="2047" w:type="dxa"/>
            <w:vAlign w:val="center"/>
          </w:tcPr>
          <w:p w14:paraId="371BF457">
            <w:r>
              <w:rPr>
                <w:rFonts w:hint="eastAsia"/>
                <w:lang w:eastAsia="zh-CN" w:bidi="ar"/>
              </w:rPr>
              <w:t>2750mm*400mm*800mm</w:t>
            </w:r>
          </w:p>
        </w:tc>
        <w:tc>
          <w:tcPr>
            <w:tcW w:w="647" w:type="dxa"/>
            <w:vAlign w:val="center"/>
          </w:tcPr>
          <w:p w14:paraId="46796EDE">
            <w:r>
              <w:rPr>
                <w:rFonts w:hint="eastAsia"/>
                <w:lang w:eastAsia="zh-CN" w:bidi="ar"/>
              </w:rPr>
              <w:t>4</w:t>
            </w:r>
          </w:p>
        </w:tc>
        <w:tc>
          <w:tcPr>
            <w:tcW w:w="5201" w:type="dxa"/>
            <w:vAlign w:val="center"/>
          </w:tcPr>
          <w:p w14:paraId="3B9F1C81">
            <w:pPr>
              <w:rPr>
                <w:lang w:eastAsia="zh-CN" w:bidi="ar"/>
              </w:rPr>
            </w:pPr>
            <w:r>
              <w:rPr>
                <w:rFonts w:hint="eastAsia"/>
                <w:lang w:eastAsia="zh-CN" w:bidi="ar"/>
              </w:rPr>
              <w:t>基材：采用E0级环保优质多层板，厚度≥18mm，甲醛释放量≤0.05mg/m³。</w:t>
            </w:r>
          </w:p>
          <w:p w14:paraId="6215633E">
            <w:pPr>
              <w:rPr>
                <w:color w:val="auto"/>
                <w:lang w:eastAsia="zh-CN" w:bidi="ar"/>
              </w:rPr>
            </w:pPr>
            <w:r>
              <w:rPr>
                <w:rFonts w:hint="eastAsia"/>
                <w:lang w:eastAsia="zh-CN" w:bidi="ar"/>
              </w:rPr>
              <w:t>饰面：正反三聚氰胺纸贴面，表面不可留有压痕、划伤、斑点和凹凸不平，同批产品不得出现明显色差。</w:t>
            </w:r>
            <w:r>
              <w:rPr>
                <w:rFonts w:hint="eastAsia"/>
                <w:color w:val="auto"/>
                <w:lang w:eastAsia="zh-CN" w:bidi="ar"/>
              </w:rPr>
              <w:t xml:space="preserve">                                         </w:t>
            </w:r>
            <w:r>
              <w:rPr>
                <w:rFonts w:hint="eastAsia"/>
                <w:color w:val="auto"/>
                <w:lang w:eastAsia="zh-CN" w:bidi="ar"/>
              </w:rPr>
              <w:br w:type="textWrapping"/>
            </w:r>
            <w:r>
              <w:rPr>
                <w:rFonts w:hint="eastAsia"/>
                <w:color w:val="auto"/>
                <w:lang w:eastAsia="zh-CN" w:bidi="ar"/>
              </w:rPr>
              <w:t>封边：厚度≥2mm，优质PVC封边条，全包裹式封边。</w:t>
            </w:r>
          </w:p>
          <w:p w14:paraId="698D2E51">
            <w:pPr>
              <w:rPr>
                <w:lang w:eastAsia="zh-CN"/>
              </w:rPr>
            </w:pPr>
            <w:r>
              <w:rPr>
                <w:rFonts w:hint="eastAsia"/>
                <w:lang w:eastAsia="zh-CN" w:bidi="ar"/>
              </w:rPr>
              <w:t>胶水：无甲醛、苯、甲苯、二甲苯析出，TVOC＜30g/L，适配全屋E0级板材环保要求，环保无味。</w:t>
            </w:r>
            <w:r>
              <w:rPr>
                <w:rFonts w:hint="eastAsia"/>
                <w:color w:val="auto"/>
                <w:lang w:eastAsia="zh-CN" w:bidi="ar"/>
              </w:rPr>
              <w:br w:type="textWrapping"/>
            </w:r>
            <w:r>
              <w:rPr>
                <w:rFonts w:hint="eastAsia"/>
                <w:lang w:eastAsia="zh-CN" w:bidi="ar"/>
              </w:rPr>
              <w:t>五金配件： 阻尼静音缓冲铰链等优质五金配件。</w:t>
            </w:r>
            <w:r>
              <w:rPr>
                <w:rFonts w:hint="eastAsia"/>
                <w:color w:val="auto"/>
                <w:lang w:eastAsia="zh-CN" w:bidi="ar"/>
              </w:rPr>
              <w:br w:type="textWrapping"/>
            </w:r>
            <w:r>
              <w:rPr>
                <w:rFonts w:hint="eastAsia"/>
                <w:lang w:eastAsia="zh-CN" w:bidi="ar"/>
              </w:rPr>
              <w:t>柜内布局：每扇门内含一块居中固定层板。</w:t>
            </w:r>
          </w:p>
        </w:tc>
      </w:tr>
      <w:tr w14:paraId="0D23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200" w:hRule="atLeast"/>
        </w:trPr>
        <w:tc>
          <w:tcPr>
            <w:tcW w:w="562" w:type="dxa"/>
            <w:vAlign w:val="center"/>
          </w:tcPr>
          <w:p w14:paraId="19CC583C">
            <w:r>
              <w:rPr>
                <w:rFonts w:hint="eastAsia"/>
                <w:lang w:eastAsia="zh-CN" w:bidi="ar"/>
              </w:rPr>
              <w:t>15</w:t>
            </w:r>
          </w:p>
        </w:tc>
        <w:tc>
          <w:tcPr>
            <w:tcW w:w="1276" w:type="dxa"/>
            <w:vAlign w:val="center"/>
          </w:tcPr>
          <w:p w14:paraId="4F61AFB7">
            <w:r>
              <w:rPr>
                <w:lang w:eastAsia="zh-CN"/>
              </w:rPr>
              <w:drawing>
                <wp:inline distT="0" distB="0" distL="0" distR="0">
                  <wp:extent cx="707390" cy="316865"/>
                  <wp:effectExtent l="0" t="0" r="0" b="6985"/>
                  <wp:docPr id="1306082873" name="图片 130608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82873" name="图片 130608287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707390" cy="316865"/>
                          </a:xfrm>
                          <a:prstGeom prst="rect">
                            <a:avLst/>
                          </a:prstGeom>
                          <a:noFill/>
                        </pic:spPr>
                      </pic:pic>
                    </a:graphicData>
                  </a:graphic>
                </wp:inline>
              </w:drawing>
            </w:r>
            <w:r>
              <w:rPr>
                <w:lang w:eastAsia="zh-CN"/>
              </w:rPr>
              <w:drawing>
                <wp:inline distT="0" distB="0" distL="0" distR="0">
                  <wp:extent cx="683895" cy="267335"/>
                  <wp:effectExtent l="0" t="0" r="1905" b="0"/>
                  <wp:docPr id="9281123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12348" name="图片 3"/>
                          <pic:cNvPicPr>
                            <a:picLocks noChangeAspect="1" noChangeArrowheads="1"/>
                          </pic:cNvPicPr>
                        </pic:nvPicPr>
                        <pic:blipFill>
                          <a:blip r:embed="rId27">
                            <a:extLst>
                              <a:ext uri="{28A0092B-C50C-407E-A947-70E740481C1C}">
                                <a14:useLocalDpi xmlns:a14="http://schemas.microsoft.com/office/drawing/2010/main" val="0"/>
                              </a:ext>
                            </a:extLst>
                          </a:blip>
                          <a:srcRect l="12189" t="59841" r="10767" b="-1"/>
                          <a:stretch>
                            <a:fillRect/>
                          </a:stretch>
                        </pic:blipFill>
                        <pic:spPr>
                          <a:xfrm>
                            <a:off x="0" y="0"/>
                            <a:ext cx="695067" cy="271734"/>
                          </a:xfrm>
                          <a:prstGeom prst="rect">
                            <a:avLst/>
                          </a:prstGeom>
                          <a:noFill/>
                          <a:ln>
                            <a:noFill/>
                          </a:ln>
                        </pic:spPr>
                      </pic:pic>
                    </a:graphicData>
                  </a:graphic>
                </wp:inline>
              </w:drawing>
            </w:r>
          </w:p>
        </w:tc>
        <w:tc>
          <w:tcPr>
            <w:tcW w:w="851" w:type="dxa"/>
            <w:vAlign w:val="center"/>
          </w:tcPr>
          <w:p w14:paraId="719EE8FA">
            <w:r>
              <w:rPr>
                <w:rFonts w:hint="eastAsia"/>
                <w:lang w:eastAsia="zh-CN" w:bidi="ar"/>
              </w:rPr>
              <w:t>直形橱柜</w:t>
            </w:r>
          </w:p>
        </w:tc>
        <w:tc>
          <w:tcPr>
            <w:tcW w:w="2047" w:type="dxa"/>
            <w:vAlign w:val="center"/>
          </w:tcPr>
          <w:p w14:paraId="785CB56E">
            <w:r>
              <w:rPr>
                <w:rFonts w:hint="eastAsia"/>
                <w:lang w:eastAsia="zh-CN" w:bidi="ar"/>
              </w:rPr>
              <w:t>2750mm*600mm*800mm</w:t>
            </w:r>
          </w:p>
        </w:tc>
        <w:tc>
          <w:tcPr>
            <w:tcW w:w="647" w:type="dxa"/>
            <w:vAlign w:val="center"/>
          </w:tcPr>
          <w:p w14:paraId="17A92B7C">
            <w:r>
              <w:rPr>
                <w:rFonts w:hint="eastAsia"/>
                <w:lang w:eastAsia="zh-CN" w:bidi="ar"/>
              </w:rPr>
              <w:t>4</w:t>
            </w:r>
          </w:p>
        </w:tc>
        <w:tc>
          <w:tcPr>
            <w:tcW w:w="5201" w:type="dxa"/>
            <w:vAlign w:val="center"/>
          </w:tcPr>
          <w:p w14:paraId="4FF5E486">
            <w:pPr>
              <w:rPr>
                <w:lang w:eastAsia="zh-CN" w:bidi="ar"/>
              </w:rPr>
            </w:pPr>
            <w:r>
              <w:rPr>
                <w:rFonts w:hint="eastAsia"/>
                <w:lang w:eastAsia="zh-CN" w:bidi="ar"/>
              </w:rPr>
              <w:t>基材：采用E0级环保优质多层板，厚度≥18mm，甲醛释放量≤0.05mg/m³。</w:t>
            </w:r>
          </w:p>
          <w:p w14:paraId="274CD687">
            <w:pPr>
              <w:rPr>
                <w:lang w:eastAsia="zh-CN" w:bidi="ar"/>
              </w:rPr>
            </w:pPr>
            <w:r>
              <w:rPr>
                <w:rFonts w:hint="eastAsia"/>
                <w:lang w:eastAsia="zh-CN" w:bidi="ar"/>
              </w:rPr>
              <w:t xml:space="preserve">饰面：正反三聚氰胺纸贴面，表面不可留有压痕、划伤、斑点和凹凸不平，同批产品不得出现明显色差。                                         </w:t>
            </w:r>
            <w:r>
              <w:rPr>
                <w:rFonts w:hint="eastAsia"/>
                <w:lang w:eastAsia="zh-CN" w:bidi="ar"/>
              </w:rPr>
              <w:br w:type="textWrapping"/>
            </w:r>
            <w:r>
              <w:rPr>
                <w:rFonts w:hint="eastAsia"/>
                <w:lang w:eastAsia="zh-CN" w:bidi="ar"/>
              </w:rPr>
              <w:t>封边：厚度≥2mm，优质PVC封边条，全包裹式封边。</w:t>
            </w:r>
          </w:p>
          <w:p w14:paraId="49CEB775">
            <w:pPr>
              <w:rPr>
                <w:lang w:eastAsia="zh-CN" w:bidi="ar"/>
              </w:rPr>
            </w:pPr>
            <w:r>
              <w:rPr>
                <w:rFonts w:hint="eastAsia"/>
                <w:lang w:eastAsia="zh-CN" w:bidi="ar"/>
              </w:rPr>
              <w:t>胶水：无甲醛、苯、甲苯、二甲苯析出，TVOC＜30g/L，适配全屋E0级板材环保要求，环保无味。</w:t>
            </w:r>
            <w:r>
              <w:rPr>
                <w:rFonts w:hint="eastAsia"/>
                <w:lang w:eastAsia="zh-CN" w:bidi="ar"/>
              </w:rPr>
              <w:br w:type="textWrapping"/>
            </w:r>
            <w:r>
              <w:rPr>
                <w:rFonts w:hint="eastAsia"/>
                <w:lang w:eastAsia="zh-CN" w:bidi="ar"/>
              </w:rPr>
              <w:t>面材：304不锈钢钢板，厚度≥0.8mm。</w:t>
            </w:r>
          </w:p>
          <w:p w14:paraId="1A60E91C">
            <w:pPr>
              <w:rPr>
                <w:lang w:eastAsia="zh-CN" w:bidi="ar"/>
              </w:rPr>
            </w:pPr>
            <w:r>
              <w:rPr>
                <w:rFonts w:hint="eastAsia"/>
                <w:lang w:eastAsia="zh-CN" w:bidi="ar"/>
              </w:rPr>
              <w:t>五金配件：阻尼静音缓冲铰链等优质五金连接配件。</w:t>
            </w:r>
            <w:r>
              <w:rPr>
                <w:rFonts w:hint="eastAsia"/>
                <w:lang w:eastAsia="zh-CN" w:bidi="ar"/>
              </w:rPr>
              <w:br w:type="textWrapping"/>
            </w:r>
            <w:r>
              <w:rPr>
                <w:rFonts w:hint="eastAsia"/>
                <w:lang w:eastAsia="zh-CN" w:bidi="ar"/>
              </w:rPr>
              <w:t>柜内布局：每扇门内居中含一块固定层板。</w:t>
            </w:r>
          </w:p>
          <w:p w14:paraId="12DB9657">
            <w:pPr>
              <w:rPr>
                <w:lang w:eastAsia="zh-CN"/>
              </w:rPr>
            </w:pPr>
            <w:r>
              <w:rPr>
                <w:rFonts w:hint="eastAsia"/>
                <w:lang w:eastAsia="zh-CN"/>
              </w:rPr>
              <w:t>配件：含不锈钢水槽550mm*450mm、水龙头及配套五金。</w:t>
            </w:r>
          </w:p>
        </w:tc>
      </w:tr>
      <w:tr w14:paraId="4A1B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1C537E28">
            <w:r>
              <w:rPr>
                <w:rFonts w:hint="eastAsia"/>
                <w:lang w:eastAsia="zh-CN" w:bidi="ar"/>
              </w:rPr>
              <w:t>三人间（无厨房）</w:t>
            </w:r>
          </w:p>
        </w:tc>
      </w:tr>
      <w:tr w14:paraId="5C5A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92" w:hRule="atLeast"/>
        </w:trPr>
        <w:tc>
          <w:tcPr>
            <w:tcW w:w="562" w:type="dxa"/>
            <w:vAlign w:val="center"/>
          </w:tcPr>
          <w:p w14:paraId="1C1C87C9">
            <w:pPr>
              <w:rPr>
                <w:lang w:eastAsia="zh-CN"/>
              </w:rPr>
            </w:pPr>
            <w:r>
              <w:rPr>
                <w:rFonts w:hint="eastAsia"/>
                <w:lang w:eastAsia="zh-CN" w:bidi="ar"/>
              </w:rPr>
              <w:t>1</w:t>
            </w:r>
          </w:p>
        </w:tc>
        <w:tc>
          <w:tcPr>
            <w:tcW w:w="1276" w:type="dxa"/>
            <w:vAlign w:val="center"/>
          </w:tcPr>
          <w:p w14:paraId="0D91FE18">
            <w:pPr>
              <w:rPr>
                <w:lang w:eastAsia="zh-CN"/>
              </w:rPr>
            </w:pPr>
            <w:r>
              <w:rPr>
                <w:lang w:eastAsia="zh-CN"/>
              </w:rPr>
              <w:drawing>
                <wp:inline distT="0" distB="0" distL="114300" distR="114300">
                  <wp:extent cx="704850" cy="523875"/>
                  <wp:effectExtent l="0" t="0" r="0" b="0"/>
                  <wp:docPr id="75" name="图片 75"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34CD8A8E">
            <w:r>
              <w:rPr>
                <w:rFonts w:hint="eastAsia"/>
                <w:lang w:eastAsia="zh-CN" w:bidi="ar"/>
              </w:rPr>
              <w:t>单人床</w:t>
            </w:r>
          </w:p>
        </w:tc>
        <w:tc>
          <w:tcPr>
            <w:tcW w:w="2047" w:type="dxa"/>
            <w:vAlign w:val="center"/>
          </w:tcPr>
          <w:p w14:paraId="4C492707">
            <w:r>
              <w:rPr>
                <w:rFonts w:hint="eastAsia"/>
                <w:lang w:eastAsia="zh-CN" w:bidi="ar"/>
              </w:rPr>
              <w:t>2028mm*1200mm*1080mm</w:t>
            </w:r>
          </w:p>
        </w:tc>
        <w:tc>
          <w:tcPr>
            <w:tcW w:w="647" w:type="dxa"/>
            <w:vAlign w:val="center"/>
          </w:tcPr>
          <w:p w14:paraId="2D6B0F49">
            <w:r>
              <w:rPr>
                <w:rFonts w:hint="eastAsia"/>
                <w:lang w:eastAsia="zh-CN" w:bidi="ar"/>
              </w:rPr>
              <w:t>81</w:t>
            </w:r>
          </w:p>
        </w:tc>
        <w:tc>
          <w:tcPr>
            <w:tcW w:w="5201" w:type="dxa"/>
            <w:vAlign w:val="center"/>
          </w:tcPr>
          <w:p w14:paraId="6E6E621D">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1BB6DB36">
            <w:pPr>
              <w:jc w:val="both"/>
              <w:rPr>
                <w:lang w:eastAsia="zh-CN" w:bidi="ar"/>
              </w:rPr>
            </w:pPr>
            <w:r>
              <w:rPr>
                <w:rFonts w:hint="eastAsia"/>
                <w:lang w:eastAsia="zh-CN" w:bidi="ar"/>
              </w:rPr>
              <w:t>基材：采用E0级环保优质刨花板，厚度≥18mm，甲醛释放量≤0.05mg/m³。</w:t>
            </w:r>
          </w:p>
          <w:p w14:paraId="51047704">
            <w:pPr>
              <w:jc w:val="both"/>
              <w:rPr>
                <w:lang w:eastAsia="zh-CN" w:bidi="ar"/>
              </w:rPr>
            </w:pPr>
            <w:r>
              <w:rPr>
                <w:rFonts w:hint="eastAsia"/>
                <w:lang w:eastAsia="zh-CN" w:bidi="ar"/>
              </w:rPr>
              <w:t>饰面：正反三聚氰胺纸贴面，表面不可留有压痕、划伤、斑点和凹凸不平，同批产品不得出现明显色差。</w:t>
            </w:r>
          </w:p>
          <w:p w14:paraId="3356AA79">
            <w:pPr>
              <w:jc w:val="both"/>
              <w:rPr>
                <w:lang w:eastAsia="zh-CN" w:bidi="ar"/>
              </w:rPr>
            </w:pPr>
            <w:r>
              <w:rPr>
                <w:rFonts w:hint="eastAsia"/>
                <w:lang w:eastAsia="zh-CN" w:bidi="ar"/>
              </w:rPr>
              <w:t>封边：厚度≥2mm，优质PVC封边条，全包裹式封边。胶水：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1ED6AB84">
            <w:pPr>
              <w:jc w:val="both"/>
              <w:rPr>
                <w:lang w:eastAsia="zh-CN" w:bidi="ar"/>
              </w:rPr>
            </w:pPr>
            <w:r>
              <w:rPr>
                <w:rFonts w:hint="eastAsia"/>
                <w:lang w:eastAsia="zh-CN" w:bidi="ar"/>
              </w:rPr>
              <w:t>五金件：三节静音导轨、阻尼静音缓冲铰链及≥160mm长条形尼龙拉手等优质五金配件。</w:t>
            </w:r>
          </w:p>
          <w:p w14:paraId="51FFC5F7">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4F7B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760" w:hRule="atLeast"/>
        </w:trPr>
        <w:tc>
          <w:tcPr>
            <w:tcW w:w="562" w:type="dxa"/>
            <w:vAlign w:val="center"/>
          </w:tcPr>
          <w:p w14:paraId="17786460">
            <w:pPr>
              <w:rPr>
                <w:lang w:eastAsia="zh-CN"/>
              </w:rPr>
            </w:pPr>
            <w:r>
              <w:rPr>
                <w:rFonts w:hint="eastAsia"/>
                <w:lang w:eastAsia="zh-CN" w:bidi="ar"/>
              </w:rPr>
              <w:t>2</w:t>
            </w:r>
          </w:p>
        </w:tc>
        <w:tc>
          <w:tcPr>
            <w:tcW w:w="1276" w:type="dxa"/>
            <w:vAlign w:val="center"/>
          </w:tcPr>
          <w:p w14:paraId="00AF62CA">
            <w:pPr>
              <w:rPr>
                <w:lang w:eastAsia="zh-CN"/>
              </w:rPr>
            </w:pPr>
            <w:r>
              <w:rPr>
                <w:snapToGrid/>
                <w:lang w:eastAsia="zh-CN"/>
              </w:rPr>
              <w:drawing>
                <wp:inline distT="0" distB="0" distL="0" distR="0">
                  <wp:extent cx="673100" cy="318770"/>
                  <wp:effectExtent l="0" t="0" r="0" b="5080"/>
                  <wp:docPr id="1306082850" name="图片 1306082850"/>
                  <wp:cNvGraphicFramePr/>
                  <a:graphic xmlns:a="http://schemas.openxmlformats.org/drawingml/2006/main">
                    <a:graphicData uri="http://schemas.openxmlformats.org/drawingml/2006/picture">
                      <pic:pic xmlns:pic="http://schemas.openxmlformats.org/drawingml/2006/picture">
                        <pic:nvPicPr>
                          <pic:cNvPr id="1306082850" name="图片 1306082850"/>
                          <pic:cNvPicPr/>
                        </pic:nvPicPr>
                        <pic:blipFill>
                          <a:blip r:embed="rId8">
                            <a:extLst>
                              <a:ext uri="{28A0092B-C50C-407E-A947-70E740481C1C}">
                                <a14:useLocalDpi xmlns:a14="http://schemas.microsoft.com/office/drawing/2010/main" val="0"/>
                              </a:ext>
                            </a:extLst>
                          </a:blip>
                          <a:srcRect/>
                          <a:stretch>
                            <a:fillRect/>
                          </a:stretch>
                        </pic:blipFill>
                        <pic:spPr>
                          <a:xfrm>
                            <a:off x="0" y="0"/>
                            <a:ext cx="673100" cy="318770"/>
                          </a:xfrm>
                          <a:prstGeom prst="rect">
                            <a:avLst/>
                          </a:prstGeom>
                          <a:noFill/>
                        </pic:spPr>
                      </pic:pic>
                    </a:graphicData>
                  </a:graphic>
                </wp:inline>
              </w:drawing>
            </w:r>
          </w:p>
        </w:tc>
        <w:tc>
          <w:tcPr>
            <w:tcW w:w="851" w:type="dxa"/>
            <w:vAlign w:val="center"/>
          </w:tcPr>
          <w:p w14:paraId="636D7D6D">
            <w:r>
              <w:rPr>
                <w:rFonts w:hint="eastAsia"/>
                <w:lang w:eastAsia="zh-CN" w:bidi="ar"/>
              </w:rPr>
              <w:t>床垫</w:t>
            </w:r>
          </w:p>
        </w:tc>
        <w:tc>
          <w:tcPr>
            <w:tcW w:w="2047" w:type="dxa"/>
            <w:vAlign w:val="center"/>
          </w:tcPr>
          <w:p w14:paraId="7A71B894">
            <w:r>
              <w:rPr>
                <w:rFonts w:hint="eastAsia"/>
                <w:lang w:eastAsia="zh-CN" w:bidi="ar"/>
              </w:rPr>
              <w:t>1</w:t>
            </w:r>
            <w:r>
              <w:rPr>
                <w:lang w:eastAsia="zh-CN" w:bidi="ar"/>
              </w:rPr>
              <w:t>2</w:t>
            </w:r>
            <w:r>
              <w:rPr>
                <w:rFonts w:hint="eastAsia"/>
                <w:lang w:eastAsia="zh-CN" w:bidi="ar"/>
              </w:rPr>
              <w:t>00mm*2000mm</w:t>
            </w:r>
          </w:p>
        </w:tc>
        <w:tc>
          <w:tcPr>
            <w:tcW w:w="647" w:type="dxa"/>
            <w:vAlign w:val="center"/>
          </w:tcPr>
          <w:p w14:paraId="77C30657">
            <w:r>
              <w:rPr>
                <w:rFonts w:hint="eastAsia"/>
                <w:lang w:eastAsia="zh-CN" w:bidi="ar"/>
              </w:rPr>
              <w:t>81</w:t>
            </w:r>
          </w:p>
        </w:tc>
        <w:tc>
          <w:tcPr>
            <w:tcW w:w="5201" w:type="dxa"/>
            <w:vAlign w:val="center"/>
          </w:tcPr>
          <w:p w14:paraId="0FD72C1F">
            <w:pPr>
              <w:jc w:val="both"/>
              <w:rPr>
                <w:lang w:eastAsia="zh-CN" w:bidi="ar"/>
              </w:rPr>
            </w:pPr>
            <w:r>
              <w:rPr>
                <w:rFonts w:hint="eastAsia"/>
                <w:lang w:eastAsia="zh-CN" w:bidi="ar"/>
              </w:rPr>
              <w:t>本产品高度：≥22cm。</w:t>
            </w:r>
          </w:p>
          <w:p w14:paraId="4CC4661F">
            <w:pPr>
              <w:jc w:val="both"/>
              <w:rPr>
                <w:lang w:eastAsia="zh-CN" w:bidi="ar"/>
              </w:rPr>
            </w:pPr>
            <w:r>
              <w:rPr>
                <w:rFonts w:hint="eastAsia"/>
                <w:lang w:eastAsia="zh-CN" w:bidi="ar"/>
              </w:rPr>
              <w:t>内面料：天然椰棕≥5公分，独立桶装弹簧≥16cm。</w:t>
            </w:r>
          </w:p>
          <w:p w14:paraId="258E8A55">
            <w:pPr>
              <w:jc w:val="both"/>
              <w:rPr>
                <w:lang w:eastAsia="zh-CN" w:bidi="ar"/>
              </w:rPr>
            </w:pPr>
            <w:r>
              <w:rPr>
                <w:rFonts w:hint="eastAsia"/>
                <w:lang w:eastAsia="zh-CN" w:bidi="ar"/>
              </w:rPr>
              <w:t>外面料：材质高档3D环保针织面料，大孔编织排气设计，手感柔软舒适，经过防霉，防菌，防螨处理。</w:t>
            </w:r>
          </w:p>
          <w:p w14:paraId="685D94E6">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69263A55">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7A98B59A">
            <w:pPr>
              <w:rPr>
                <w:lang w:eastAsia="zh-CN"/>
              </w:rPr>
            </w:pPr>
            <w:r>
              <w:rPr>
                <w:rFonts w:hint="eastAsia"/>
                <w:lang w:eastAsia="zh-CN" w:bidi="ar"/>
              </w:rPr>
              <w:t xml:space="preserve">颜色要求：深色，与单人床适配，注明品牌。                  </w:t>
            </w:r>
          </w:p>
        </w:tc>
      </w:tr>
      <w:tr w14:paraId="07AE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732" w:hRule="atLeast"/>
        </w:trPr>
        <w:tc>
          <w:tcPr>
            <w:tcW w:w="562" w:type="dxa"/>
            <w:vAlign w:val="center"/>
          </w:tcPr>
          <w:p w14:paraId="5CD802AF">
            <w:pPr>
              <w:rPr>
                <w:lang w:eastAsia="zh-CN"/>
              </w:rPr>
            </w:pPr>
            <w:r>
              <w:rPr>
                <w:rFonts w:hint="eastAsia"/>
                <w:lang w:eastAsia="zh-CN" w:bidi="ar"/>
              </w:rPr>
              <w:t>3</w:t>
            </w:r>
          </w:p>
        </w:tc>
        <w:tc>
          <w:tcPr>
            <w:tcW w:w="1276" w:type="dxa"/>
            <w:vAlign w:val="center"/>
          </w:tcPr>
          <w:p w14:paraId="65EBE9CF">
            <w:pPr>
              <w:rPr>
                <w:lang w:eastAsia="zh-CN"/>
              </w:rPr>
            </w:pPr>
            <w:r>
              <w:rPr>
                <w:lang w:eastAsia="zh-CN"/>
              </w:rPr>
              <w:drawing>
                <wp:inline distT="0" distB="0" distL="114300" distR="114300">
                  <wp:extent cx="514350" cy="552450"/>
                  <wp:effectExtent l="0" t="0" r="0" b="0"/>
                  <wp:docPr id="78" name="图片 78" descr="8fcb2d6e7b8bc4258d3181256b983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8fcb2d6e7b8bc4258d3181256b9833bd"/>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26759C2B">
            <w:r>
              <w:rPr>
                <w:rFonts w:hint="eastAsia"/>
                <w:lang w:eastAsia="zh-CN" w:bidi="ar"/>
              </w:rPr>
              <w:t>床头柜</w:t>
            </w:r>
          </w:p>
        </w:tc>
        <w:tc>
          <w:tcPr>
            <w:tcW w:w="2047" w:type="dxa"/>
            <w:vAlign w:val="center"/>
          </w:tcPr>
          <w:p w14:paraId="08F4DBAA">
            <w:r>
              <w:rPr>
                <w:rFonts w:hint="eastAsia"/>
                <w:lang w:eastAsia="zh-CN" w:bidi="ar"/>
              </w:rPr>
              <w:t>320mm*450mm*500mm</w:t>
            </w:r>
          </w:p>
        </w:tc>
        <w:tc>
          <w:tcPr>
            <w:tcW w:w="647" w:type="dxa"/>
            <w:vAlign w:val="center"/>
          </w:tcPr>
          <w:p w14:paraId="349BCB85">
            <w:r>
              <w:rPr>
                <w:rFonts w:hint="eastAsia"/>
                <w:lang w:eastAsia="zh-CN" w:bidi="ar"/>
              </w:rPr>
              <w:t>81</w:t>
            </w:r>
          </w:p>
        </w:tc>
        <w:tc>
          <w:tcPr>
            <w:tcW w:w="5201" w:type="dxa"/>
            <w:vAlign w:val="center"/>
          </w:tcPr>
          <w:p w14:paraId="57DB8116">
            <w:pPr>
              <w:jc w:val="both"/>
              <w:rPr>
                <w:lang w:eastAsia="zh-CN" w:bidi="ar"/>
              </w:rPr>
            </w:pPr>
            <w:r>
              <w:rPr>
                <w:rFonts w:hint="eastAsia"/>
                <w:lang w:eastAsia="zh-CN" w:bidi="ar"/>
              </w:rPr>
              <w:t>基材：采用E0级环保优质刨花板，厚度≥18mm，甲醛释放量≤0.05mg/m³。</w:t>
            </w:r>
          </w:p>
          <w:p w14:paraId="1AF405AE">
            <w:pPr>
              <w:jc w:val="both"/>
              <w:rPr>
                <w:lang w:eastAsia="zh-CN" w:bidi="ar"/>
              </w:rPr>
            </w:pPr>
            <w:r>
              <w:rPr>
                <w:rFonts w:hint="eastAsia"/>
                <w:lang w:eastAsia="zh-CN" w:bidi="ar"/>
              </w:rPr>
              <w:t>饰面：正反三聚氰胺纸贴面，表面不可留有压痕、划伤、斑点和凹凸不平，同批产品不得出现明显色差。</w:t>
            </w:r>
          </w:p>
          <w:p w14:paraId="1E8AB224">
            <w:pPr>
              <w:jc w:val="both"/>
              <w:rPr>
                <w:lang w:eastAsia="zh-CN" w:bidi="ar"/>
              </w:rPr>
            </w:pPr>
            <w:r>
              <w:rPr>
                <w:rFonts w:hint="eastAsia"/>
                <w:lang w:eastAsia="zh-CN" w:bidi="ar"/>
              </w:rPr>
              <w:t>封边：厚度≥2mm，优质PVC封边条，全包裹式封边。</w:t>
            </w:r>
          </w:p>
          <w:p w14:paraId="49E0BEF5">
            <w:pPr>
              <w:jc w:val="both"/>
              <w:rPr>
                <w:lang w:eastAsia="zh-CN" w:bidi="ar"/>
              </w:rPr>
            </w:pPr>
            <w:r>
              <w:rPr>
                <w:rFonts w:hint="eastAsia"/>
                <w:lang w:eastAsia="zh-CN" w:bidi="ar"/>
              </w:rPr>
              <w:t>胶水：无甲醛、苯、甲苯、二甲苯析出，TVOC＜30g/L，适配全屋E0级板材环保要求，环保无味。</w:t>
            </w:r>
          </w:p>
          <w:p w14:paraId="4E0A9977">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4603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66" w:hRule="atLeast"/>
        </w:trPr>
        <w:tc>
          <w:tcPr>
            <w:tcW w:w="562" w:type="dxa"/>
            <w:vAlign w:val="center"/>
          </w:tcPr>
          <w:p w14:paraId="444AEEA4">
            <w:pPr>
              <w:rPr>
                <w:lang w:eastAsia="zh-CN"/>
              </w:rPr>
            </w:pPr>
            <w:r>
              <w:rPr>
                <w:rFonts w:hint="eastAsia"/>
                <w:lang w:eastAsia="zh-CN" w:bidi="ar"/>
              </w:rPr>
              <w:t>4</w:t>
            </w:r>
          </w:p>
        </w:tc>
        <w:tc>
          <w:tcPr>
            <w:tcW w:w="1276" w:type="dxa"/>
            <w:vAlign w:val="center"/>
          </w:tcPr>
          <w:p w14:paraId="09B1E4EB">
            <w:pPr>
              <w:rPr>
                <w:lang w:eastAsia="zh-CN"/>
              </w:rPr>
            </w:pPr>
            <w:r>
              <w:rPr>
                <w:lang w:eastAsia="zh-CN"/>
              </w:rPr>
              <w:drawing>
                <wp:inline distT="0" distB="0" distL="114300" distR="114300">
                  <wp:extent cx="719455" cy="989330"/>
                  <wp:effectExtent l="0" t="0" r="4445" b="1270"/>
                  <wp:docPr id="11" name="图片 11" descr="0a6dde95cc35fb301b4cbf7cca169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a6dde95cc35fb301b4cbf7cca169188"/>
                          <pic:cNvPicPr>
                            <a:picLocks noChangeAspect="1"/>
                          </pic:cNvPicPr>
                        </pic:nvPicPr>
                        <pic:blipFill>
                          <a:blip r:embed="rId10"/>
                          <a:stretch>
                            <a:fillRect/>
                          </a:stretch>
                        </pic:blipFill>
                        <pic:spPr>
                          <a:xfrm>
                            <a:off x="0" y="0"/>
                            <a:ext cx="719455" cy="989330"/>
                          </a:xfrm>
                          <a:prstGeom prst="rect">
                            <a:avLst/>
                          </a:prstGeom>
                        </pic:spPr>
                      </pic:pic>
                    </a:graphicData>
                  </a:graphic>
                </wp:inline>
              </w:drawing>
            </w:r>
          </w:p>
        </w:tc>
        <w:tc>
          <w:tcPr>
            <w:tcW w:w="851" w:type="dxa"/>
            <w:vAlign w:val="center"/>
          </w:tcPr>
          <w:p w14:paraId="08A7CEF6">
            <w:r>
              <w:rPr>
                <w:rFonts w:hint="eastAsia"/>
                <w:lang w:eastAsia="zh-CN" w:bidi="ar"/>
              </w:rPr>
              <w:t>书架桌</w:t>
            </w:r>
          </w:p>
        </w:tc>
        <w:tc>
          <w:tcPr>
            <w:tcW w:w="2047" w:type="dxa"/>
            <w:vAlign w:val="center"/>
          </w:tcPr>
          <w:p w14:paraId="28BB60B3">
            <w:r>
              <w:rPr>
                <w:rFonts w:hint="eastAsia"/>
                <w:lang w:eastAsia="zh-CN" w:bidi="ar"/>
              </w:rPr>
              <w:t>1300mm*600mm*2000mm</w:t>
            </w:r>
          </w:p>
        </w:tc>
        <w:tc>
          <w:tcPr>
            <w:tcW w:w="647" w:type="dxa"/>
            <w:vAlign w:val="center"/>
          </w:tcPr>
          <w:p w14:paraId="377988BF">
            <w:r>
              <w:rPr>
                <w:rFonts w:hint="eastAsia"/>
                <w:lang w:eastAsia="zh-CN" w:bidi="ar"/>
              </w:rPr>
              <w:t>81</w:t>
            </w:r>
          </w:p>
        </w:tc>
        <w:tc>
          <w:tcPr>
            <w:tcW w:w="5201" w:type="dxa"/>
            <w:vAlign w:val="center"/>
          </w:tcPr>
          <w:p w14:paraId="4C7FD96F">
            <w:pPr>
              <w:jc w:val="both"/>
              <w:rPr>
                <w:lang w:eastAsia="zh-CN" w:bidi="ar"/>
              </w:rPr>
            </w:pPr>
            <w:r>
              <w:rPr>
                <w:rFonts w:hint="eastAsia"/>
                <w:lang w:eastAsia="zh-CN" w:bidi="ar"/>
              </w:rPr>
              <w:t>基材：采用E0级环保优质刨花板，台面厚度≥25mm，其余厚度≥18mm，甲醛释放量≤0.05mg/m³。</w:t>
            </w:r>
          </w:p>
          <w:p w14:paraId="5FC54D31">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2F2F30C9">
            <w:pPr>
              <w:jc w:val="both"/>
              <w:rPr>
                <w:lang w:eastAsia="zh-CN" w:bidi="ar"/>
              </w:rPr>
            </w:pPr>
            <w:r>
              <w:rPr>
                <w:rFonts w:hint="eastAsia"/>
                <w:lang w:eastAsia="zh-CN" w:bidi="ar"/>
              </w:rPr>
              <w:t>封边：厚度≥2mm，优质PVC封边条，全包裹式封边。</w:t>
            </w:r>
          </w:p>
          <w:p w14:paraId="406F5CA5">
            <w:pPr>
              <w:jc w:val="both"/>
              <w:rPr>
                <w:lang w:eastAsia="zh-CN" w:bidi="ar"/>
              </w:rPr>
            </w:pPr>
            <w:r>
              <w:rPr>
                <w:rFonts w:hint="eastAsia"/>
                <w:lang w:eastAsia="zh-CN" w:bidi="ar"/>
              </w:rPr>
              <w:t>胶水：无甲醛、苯、甲苯、二甲苯析出，TVOC＜30g/L，适配全屋E0级板材环保要求，环保无味。</w:t>
            </w:r>
          </w:p>
          <w:p w14:paraId="0B4206AD">
            <w:pPr>
              <w:jc w:val="both"/>
              <w:rPr>
                <w:lang w:eastAsia="zh-CN" w:bidi="ar"/>
              </w:rPr>
            </w:pPr>
            <w:r>
              <w:rPr>
                <w:rFonts w:hint="eastAsia"/>
                <w:lang w:eastAsia="zh-CN" w:bidi="ar"/>
              </w:rPr>
              <w:t xml:space="preserve">五金件：三节静音导轨、阻尼静音缓冲铰链等优质五金配件。                                </w:t>
            </w:r>
          </w:p>
          <w:p w14:paraId="7F06E16D">
            <w:pPr>
              <w:jc w:val="both"/>
              <w:rPr>
                <w:lang w:eastAsia="zh-CN"/>
              </w:rPr>
            </w:pPr>
            <w:r>
              <w:rPr>
                <w:rFonts w:hint="eastAsia"/>
                <w:lang w:eastAsia="zh-CN" w:bidi="ar"/>
              </w:rPr>
              <w:t>使用功能：结构合理、牢固，背板、桌面均带强弱电走线功能，使用方便，含4个抽屉，柜门内居中一块活动层板。带洞洞板，洞洞板距桌面档条高度为150mm。书架桌的上架深度为240mm。</w:t>
            </w:r>
          </w:p>
        </w:tc>
      </w:tr>
      <w:tr w14:paraId="259E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21" w:hRule="atLeast"/>
        </w:trPr>
        <w:tc>
          <w:tcPr>
            <w:tcW w:w="562" w:type="dxa"/>
            <w:vAlign w:val="center"/>
          </w:tcPr>
          <w:p w14:paraId="7F904D3B">
            <w:pPr>
              <w:rPr>
                <w:lang w:eastAsia="zh-CN"/>
              </w:rPr>
            </w:pPr>
            <w:r>
              <w:rPr>
                <w:rFonts w:hint="eastAsia"/>
                <w:lang w:eastAsia="zh-CN"/>
              </w:rPr>
              <w:t>5</w:t>
            </w:r>
          </w:p>
        </w:tc>
        <w:tc>
          <w:tcPr>
            <w:tcW w:w="1276" w:type="dxa"/>
            <w:vAlign w:val="center"/>
          </w:tcPr>
          <w:p w14:paraId="5DEFDECC">
            <w:pPr>
              <w:rPr>
                <w:lang w:eastAsia="zh-CN"/>
              </w:rPr>
            </w:pPr>
            <w:r>
              <w:rPr>
                <w:lang w:eastAsia="zh-CN"/>
              </w:rPr>
              <w:drawing>
                <wp:inline distT="0" distB="0" distL="114300" distR="114300">
                  <wp:extent cx="309245" cy="542925"/>
                  <wp:effectExtent l="0" t="0" r="14605" b="9525"/>
                  <wp:docPr id="20801904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90498"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20801905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90500"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56431671">
            <w:r>
              <w:rPr>
                <w:rFonts w:hint="eastAsia"/>
                <w:lang w:eastAsia="zh-CN" w:bidi="ar"/>
              </w:rPr>
              <w:t>衣柜</w:t>
            </w:r>
          </w:p>
        </w:tc>
        <w:tc>
          <w:tcPr>
            <w:tcW w:w="2047" w:type="dxa"/>
            <w:vAlign w:val="center"/>
          </w:tcPr>
          <w:p w14:paraId="66C0E130">
            <w:r>
              <w:rPr>
                <w:lang w:eastAsia="zh-CN" w:bidi="ar"/>
              </w:rPr>
              <w:t>100</w:t>
            </w:r>
            <w:r>
              <w:rPr>
                <w:rFonts w:hint="eastAsia"/>
                <w:lang w:eastAsia="zh-CN" w:bidi="ar"/>
              </w:rPr>
              <w:t>0mm*600mm*2360mm</w:t>
            </w:r>
          </w:p>
        </w:tc>
        <w:tc>
          <w:tcPr>
            <w:tcW w:w="647" w:type="dxa"/>
            <w:vAlign w:val="center"/>
          </w:tcPr>
          <w:p w14:paraId="108BDD1C">
            <w:r>
              <w:rPr>
                <w:rFonts w:hint="eastAsia"/>
                <w:lang w:eastAsia="zh-CN" w:bidi="ar"/>
              </w:rPr>
              <w:t>81</w:t>
            </w:r>
          </w:p>
        </w:tc>
        <w:tc>
          <w:tcPr>
            <w:tcW w:w="5201" w:type="dxa"/>
            <w:vAlign w:val="center"/>
          </w:tcPr>
          <w:p w14:paraId="08FC003C">
            <w:pPr>
              <w:jc w:val="both"/>
              <w:rPr>
                <w:lang w:eastAsia="zh-CN" w:bidi="ar"/>
              </w:rPr>
            </w:pPr>
            <w:r>
              <w:rPr>
                <w:rFonts w:hint="eastAsia"/>
                <w:lang w:eastAsia="zh-CN" w:bidi="ar"/>
              </w:rPr>
              <w:t>基材：采用E0级环保优质刨花板，厚度≥18mm，甲醛释放量≤0.05mg/m³。</w:t>
            </w:r>
          </w:p>
          <w:p w14:paraId="46A1BFF5">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464E02C1">
            <w:pPr>
              <w:jc w:val="both"/>
              <w:rPr>
                <w:lang w:eastAsia="zh-CN" w:bidi="ar"/>
              </w:rPr>
            </w:pPr>
            <w:r>
              <w:rPr>
                <w:rFonts w:hint="eastAsia"/>
                <w:lang w:eastAsia="zh-CN" w:bidi="ar"/>
              </w:rPr>
              <w:t>封边：厚度≥2mm，优质PVC封边条，全包裹式封边。</w:t>
            </w:r>
          </w:p>
          <w:p w14:paraId="39CC7D68">
            <w:pPr>
              <w:jc w:val="both"/>
              <w:rPr>
                <w:lang w:eastAsia="zh-CN" w:bidi="ar"/>
              </w:rPr>
            </w:pPr>
            <w:r>
              <w:rPr>
                <w:rFonts w:hint="eastAsia"/>
                <w:lang w:eastAsia="zh-CN" w:bidi="ar"/>
              </w:rPr>
              <w:t>胶水：无甲醛、苯、甲苯、二甲苯析出，TVOC＜30g/L，适配全屋E0级板材环保要求，环保无味。</w:t>
            </w:r>
          </w:p>
          <w:p w14:paraId="74F3C9B5">
            <w:pPr>
              <w:jc w:val="both"/>
              <w:rPr>
                <w:lang w:eastAsia="zh-CN" w:bidi="ar"/>
              </w:rPr>
            </w:pPr>
            <w:r>
              <w:rPr>
                <w:rFonts w:hint="eastAsia"/>
                <w:lang w:eastAsia="zh-CN" w:bidi="ar"/>
              </w:rPr>
              <w:t>五金件：阻尼静音缓冲铰链及≥160mm长条形尼龙拉手等优质五金配件。</w:t>
            </w:r>
          </w:p>
          <w:p w14:paraId="1C272ABA">
            <w:pPr>
              <w:rPr>
                <w:lang w:eastAsia="zh-CN"/>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7CB7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840" w:hRule="atLeast"/>
        </w:trPr>
        <w:tc>
          <w:tcPr>
            <w:tcW w:w="562" w:type="dxa"/>
            <w:vAlign w:val="center"/>
          </w:tcPr>
          <w:p w14:paraId="5DBB4CDA">
            <w:pPr>
              <w:rPr>
                <w:lang w:eastAsia="zh-CN"/>
              </w:rPr>
            </w:pPr>
            <w:r>
              <w:rPr>
                <w:lang w:eastAsia="zh-CN" w:bidi="ar"/>
              </w:rPr>
              <w:t>6</w:t>
            </w:r>
          </w:p>
        </w:tc>
        <w:tc>
          <w:tcPr>
            <w:tcW w:w="1276" w:type="dxa"/>
            <w:vAlign w:val="center"/>
          </w:tcPr>
          <w:p w14:paraId="75802CDF">
            <w:pPr>
              <w:rPr>
                <w:lang w:eastAsia="zh-CN"/>
              </w:rPr>
            </w:pPr>
            <w:r>
              <w:rPr>
                <w:snapToGrid/>
                <w:lang w:eastAsia="zh-CN"/>
              </w:rPr>
              <w:drawing>
                <wp:inline distT="0" distB="0" distL="0" distR="0">
                  <wp:extent cx="265430" cy="575310"/>
                  <wp:effectExtent l="0" t="0" r="1270" b="0"/>
                  <wp:docPr id="12831103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10340" name="图片 1"/>
                          <pic:cNvPicPr>
                            <a:picLocks noChangeAspect="1"/>
                          </pic:cNvPicPr>
                        </pic:nvPicPr>
                        <pic:blipFill>
                          <a:blip r:embed="rId30">
                            <a:extLst>
                              <a:ext uri="{BEBA8EAE-BF5A-486C-A8C5-ECC9F3942E4B}">
                                <a14:imgProps xmlns:a14="http://schemas.microsoft.com/office/drawing/2010/main">
                                  <a14:imgLayer r:embed="rId31">
                                    <a14:imgEffect>
                                      <a14:saturation sat="80000"/>
                                    </a14:imgEffect>
                                  </a14:imgLayer>
                                </a14:imgProps>
                              </a:ext>
                            </a:extLst>
                          </a:blip>
                          <a:stretch>
                            <a:fillRect/>
                          </a:stretch>
                        </pic:blipFill>
                        <pic:spPr>
                          <a:xfrm>
                            <a:off x="0" y="0"/>
                            <a:ext cx="265434" cy="575441"/>
                          </a:xfrm>
                          <a:prstGeom prst="rect">
                            <a:avLst/>
                          </a:prstGeom>
                        </pic:spPr>
                      </pic:pic>
                    </a:graphicData>
                  </a:graphic>
                </wp:inline>
              </w:drawing>
            </w:r>
            <w:r>
              <w:rPr>
                <w:snapToGrid/>
                <w:lang w:eastAsia="zh-CN"/>
              </w:rPr>
              <w:drawing>
                <wp:inline distT="0" distB="0" distL="0" distR="0">
                  <wp:extent cx="345440" cy="575310"/>
                  <wp:effectExtent l="0" t="0" r="0" b="0"/>
                  <wp:docPr id="11143359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335926" name="图片 1"/>
                          <pic:cNvPicPr>
                            <a:picLocks noChangeAspect="1"/>
                          </pic:cNvPicPr>
                        </pic:nvPicPr>
                        <pic:blipFill>
                          <a:blip r:embed="rId32">
                            <a:extLst>
                              <a:ext uri="{BEBA8EAE-BF5A-486C-A8C5-ECC9F3942E4B}">
                                <a14:imgProps xmlns:a14="http://schemas.microsoft.com/office/drawing/2010/main">
                                  <a14:imgLayer r:embed="rId33">
                                    <a14:imgEffect>
                                      <a14:saturation sat="80000"/>
                                    </a14:imgEffect>
                                  </a14:imgLayer>
                                </a14:imgProps>
                              </a:ext>
                            </a:extLst>
                          </a:blip>
                          <a:stretch>
                            <a:fillRect/>
                          </a:stretch>
                        </pic:blipFill>
                        <pic:spPr>
                          <a:xfrm>
                            <a:off x="0" y="0"/>
                            <a:ext cx="345512" cy="575310"/>
                          </a:xfrm>
                          <a:prstGeom prst="rect">
                            <a:avLst/>
                          </a:prstGeom>
                        </pic:spPr>
                      </pic:pic>
                    </a:graphicData>
                  </a:graphic>
                </wp:inline>
              </w:drawing>
            </w:r>
          </w:p>
        </w:tc>
        <w:tc>
          <w:tcPr>
            <w:tcW w:w="851" w:type="dxa"/>
            <w:vAlign w:val="center"/>
          </w:tcPr>
          <w:p w14:paraId="51465382">
            <w:r>
              <w:rPr>
                <w:rFonts w:hint="eastAsia"/>
                <w:lang w:eastAsia="zh-CN" w:bidi="ar"/>
              </w:rPr>
              <w:t>鞋柜</w:t>
            </w:r>
          </w:p>
        </w:tc>
        <w:tc>
          <w:tcPr>
            <w:tcW w:w="2047" w:type="dxa"/>
            <w:vAlign w:val="center"/>
          </w:tcPr>
          <w:p w14:paraId="11FE7CAB">
            <w:r>
              <w:rPr>
                <w:rFonts w:hint="eastAsia"/>
                <w:lang w:eastAsia="zh-CN" w:bidi="ar"/>
              </w:rPr>
              <w:t>490mm*300mm*1350mm</w:t>
            </w:r>
          </w:p>
        </w:tc>
        <w:tc>
          <w:tcPr>
            <w:tcW w:w="647" w:type="dxa"/>
            <w:vAlign w:val="center"/>
          </w:tcPr>
          <w:p w14:paraId="6B0168D0">
            <w:r>
              <w:rPr>
                <w:rFonts w:hint="eastAsia"/>
                <w:lang w:eastAsia="zh-CN" w:bidi="ar"/>
              </w:rPr>
              <w:t>81</w:t>
            </w:r>
          </w:p>
        </w:tc>
        <w:tc>
          <w:tcPr>
            <w:tcW w:w="5201" w:type="dxa"/>
            <w:vAlign w:val="center"/>
          </w:tcPr>
          <w:p w14:paraId="3096BECA">
            <w:pPr>
              <w:rPr>
                <w:lang w:eastAsia="zh-CN" w:bidi="ar"/>
              </w:rPr>
            </w:pPr>
            <w:r>
              <w:rPr>
                <w:rFonts w:hint="eastAsia"/>
                <w:lang w:eastAsia="zh-CN" w:bidi="ar"/>
              </w:rPr>
              <w:t>基材：采用E0级环保优质刨花板，厚度≥18mm，甲醛释放量≤0.05mg/m³。</w:t>
            </w:r>
          </w:p>
          <w:p w14:paraId="22222214">
            <w:pPr>
              <w:rPr>
                <w:lang w:eastAsia="zh-CN" w:bidi="ar"/>
              </w:rPr>
            </w:pPr>
            <w:r>
              <w:rPr>
                <w:rFonts w:hint="eastAsia"/>
                <w:lang w:eastAsia="zh-CN" w:bidi="ar"/>
              </w:rPr>
              <w:t xml:space="preserve">饰面：正反三聚氰胺纸贴面，表面不可留有压痕、划伤、斑点和凹凸不平，同批产品不得出现明显色差。 </w:t>
            </w:r>
          </w:p>
          <w:p w14:paraId="128212D0">
            <w:pPr>
              <w:rPr>
                <w:lang w:eastAsia="zh-CN" w:bidi="ar"/>
              </w:rPr>
            </w:pPr>
            <w:r>
              <w:rPr>
                <w:rFonts w:hint="eastAsia"/>
                <w:lang w:eastAsia="zh-CN" w:bidi="ar"/>
              </w:rPr>
              <w:t>封边：厚度≥2mm，优质PVC封边条，全包裹式封边。</w:t>
            </w:r>
          </w:p>
          <w:p w14:paraId="23187C39">
            <w:pPr>
              <w:rPr>
                <w:lang w:eastAsia="zh-CN" w:bidi="ar"/>
              </w:rPr>
            </w:pPr>
            <w:r>
              <w:rPr>
                <w:rFonts w:hint="eastAsia"/>
                <w:lang w:eastAsia="zh-CN" w:bidi="ar"/>
              </w:rPr>
              <w:t>胶水：无甲醛、苯、甲苯、二甲苯析出，TVOC＜30g/L，适配全屋E0级板材环保要求，环保无味。</w:t>
            </w:r>
          </w:p>
          <w:p w14:paraId="7D625532">
            <w:pPr>
              <w:rPr>
                <w:lang w:eastAsia="zh-CN" w:bidi="ar"/>
              </w:rPr>
            </w:pPr>
            <w:r>
              <w:rPr>
                <w:rFonts w:hint="eastAsia"/>
                <w:lang w:eastAsia="zh-CN" w:bidi="ar"/>
              </w:rPr>
              <w:t>五金件：三节静音导轨、阻尼静音缓冲铰链及≥160mm长条形尼龙拉手等优质五金配件。</w:t>
            </w:r>
          </w:p>
          <w:p w14:paraId="0F424759">
            <w:pPr>
              <w:rPr>
                <w:lang w:eastAsia="zh-CN"/>
              </w:rPr>
            </w:pPr>
            <w:r>
              <w:rPr>
                <w:rFonts w:hint="eastAsia"/>
                <w:lang w:eastAsia="zh-CN" w:bidi="ar"/>
              </w:rPr>
              <w:t>柜内均分四块层板。</w:t>
            </w:r>
          </w:p>
        </w:tc>
      </w:tr>
      <w:tr w14:paraId="4852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588" w:hRule="atLeast"/>
        </w:trPr>
        <w:tc>
          <w:tcPr>
            <w:tcW w:w="562" w:type="dxa"/>
            <w:vAlign w:val="center"/>
          </w:tcPr>
          <w:p w14:paraId="33FB9468">
            <w:pPr>
              <w:rPr>
                <w:lang w:eastAsia="zh-CN"/>
              </w:rPr>
            </w:pPr>
            <w:r>
              <w:rPr>
                <w:lang w:eastAsia="zh-CN" w:bidi="ar"/>
              </w:rPr>
              <w:t>7</w:t>
            </w:r>
          </w:p>
        </w:tc>
        <w:tc>
          <w:tcPr>
            <w:tcW w:w="1276" w:type="dxa"/>
            <w:vAlign w:val="center"/>
          </w:tcPr>
          <w:p w14:paraId="557924EF">
            <w:pPr>
              <w:rPr>
                <w:lang w:eastAsia="zh-CN"/>
              </w:rPr>
            </w:pPr>
            <w:r>
              <w:rPr>
                <w:lang w:eastAsia="zh-CN"/>
              </w:rPr>
              <w:drawing>
                <wp:inline distT="0" distB="0" distL="114300" distR="114300">
                  <wp:extent cx="676275" cy="770890"/>
                  <wp:effectExtent l="0" t="0" r="0" b="635"/>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238AC5C9">
            <w:r>
              <w:rPr>
                <w:rFonts w:hint="eastAsia"/>
                <w:lang w:eastAsia="zh-CN" w:bidi="ar"/>
              </w:rPr>
              <w:t>学习椅</w:t>
            </w:r>
          </w:p>
        </w:tc>
        <w:tc>
          <w:tcPr>
            <w:tcW w:w="2047" w:type="dxa"/>
            <w:shd w:val="clear" w:color="auto" w:fill="FFFFFF"/>
            <w:vAlign w:val="center"/>
          </w:tcPr>
          <w:p w14:paraId="1DD26525">
            <w:r>
              <w:rPr>
                <w:rFonts w:hint="eastAsia"/>
                <w:lang w:eastAsia="zh-CN" w:bidi="ar"/>
              </w:rPr>
              <w:t>500mm*520mm*810mm</w:t>
            </w:r>
          </w:p>
        </w:tc>
        <w:tc>
          <w:tcPr>
            <w:tcW w:w="647" w:type="dxa"/>
            <w:vAlign w:val="center"/>
          </w:tcPr>
          <w:p w14:paraId="2B7F0DF7">
            <w:r>
              <w:rPr>
                <w:rFonts w:hint="eastAsia"/>
                <w:lang w:eastAsia="zh-CN" w:bidi="ar"/>
              </w:rPr>
              <w:t>81</w:t>
            </w:r>
          </w:p>
        </w:tc>
        <w:tc>
          <w:tcPr>
            <w:tcW w:w="5201" w:type="dxa"/>
            <w:vAlign w:val="center"/>
          </w:tcPr>
          <w:p w14:paraId="4447882F">
            <w:pPr>
              <w:jc w:val="both"/>
              <w:rPr>
                <w:lang w:eastAsia="zh-CN" w:bidi="ar"/>
              </w:rPr>
            </w:pPr>
            <w:r>
              <w:rPr>
                <w:rFonts w:hint="eastAsia"/>
                <w:lang w:eastAsia="zh-CN" w:bidi="ar"/>
              </w:rPr>
              <w:t>椅身：全新聚丙烯加玻璃纤维,一体成型，椅背厚度≥8mm，承重≥150kg。</w:t>
            </w:r>
          </w:p>
          <w:p w14:paraId="0740498C">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2697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83" w:hRule="atLeast"/>
        </w:trPr>
        <w:tc>
          <w:tcPr>
            <w:tcW w:w="562" w:type="dxa"/>
            <w:vAlign w:val="center"/>
          </w:tcPr>
          <w:p w14:paraId="124F1586">
            <w:pPr>
              <w:rPr>
                <w:lang w:eastAsia="zh-CN"/>
              </w:rPr>
            </w:pPr>
            <w:r>
              <w:rPr>
                <w:lang w:eastAsia="zh-CN" w:bidi="ar"/>
              </w:rPr>
              <w:t>8</w:t>
            </w:r>
          </w:p>
        </w:tc>
        <w:tc>
          <w:tcPr>
            <w:tcW w:w="1276" w:type="dxa"/>
            <w:vAlign w:val="center"/>
          </w:tcPr>
          <w:p w14:paraId="7EF9730B">
            <w:pPr>
              <w:rPr>
                <w:lang w:eastAsia="zh-CN"/>
              </w:rPr>
            </w:pPr>
            <w:r>
              <w:rPr>
                <w:rFonts w:hint="eastAsia"/>
                <w:bdr w:val="single" w:color="000000" w:sz="4" w:space="0"/>
                <w:lang w:eastAsia="zh-CN"/>
              </w:rPr>
              <w:drawing>
                <wp:anchor distT="0" distB="0" distL="114300" distR="114300" simplePos="0" relativeHeight="251668480" behindDoc="0" locked="0" layoutInCell="1" allowOverlap="1">
                  <wp:simplePos x="0" y="0"/>
                  <wp:positionH relativeFrom="column">
                    <wp:posOffset>38100</wp:posOffset>
                  </wp:positionH>
                  <wp:positionV relativeFrom="paragraph">
                    <wp:posOffset>354965</wp:posOffset>
                  </wp:positionV>
                  <wp:extent cx="636270" cy="532765"/>
                  <wp:effectExtent l="0" t="0" r="1905" b="635"/>
                  <wp:wrapNone/>
                  <wp:docPr id="373141602" name="图片_81"/>
                  <wp:cNvGraphicFramePr/>
                  <a:graphic xmlns:a="http://schemas.openxmlformats.org/drawingml/2006/main">
                    <a:graphicData uri="http://schemas.openxmlformats.org/drawingml/2006/picture">
                      <pic:pic xmlns:pic="http://schemas.openxmlformats.org/drawingml/2006/picture">
                        <pic:nvPicPr>
                          <pic:cNvPr id="373141602" name="图片_81"/>
                          <pic:cNvPicPr/>
                        </pic:nvPicPr>
                        <pic:blipFill>
                          <a:blip r:embed="rId34"/>
                          <a:srcRect b="57648"/>
                          <a:stretch>
                            <a:fillRect/>
                          </a:stretch>
                        </pic:blipFill>
                        <pic:spPr>
                          <a:xfrm>
                            <a:off x="0" y="0"/>
                            <a:ext cx="636270" cy="532765"/>
                          </a:xfrm>
                          <a:prstGeom prst="rect">
                            <a:avLst/>
                          </a:prstGeom>
                          <a:noFill/>
                          <a:ln>
                            <a:noFill/>
                          </a:ln>
                        </pic:spPr>
                      </pic:pic>
                    </a:graphicData>
                  </a:graphic>
                </wp:anchor>
              </w:drawing>
            </w:r>
            <w:r>
              <w:rPr>
                <w:lang w:eastAsia="zh-CN"/>
              </w:rPr>
              <w:drawing>
                <wp:anchor distT="0" distB="0" distL="114300" distR="114300" simplePos="0" relativeHeight="251669504" behindDoc="1" locked="0" layoutInCell="1" allowOverlap="1">
                  <wp:simplePos x="0" y="0"/>
                  <wp:positionH relativeFrom="column">
                    <wp:posOffset>-2540</wp:posOffset>
                  </wp:positionH>
                  <wp:positionV relativeFrom="paragraph">
                    <wp:posOffset>1065530</wp:posOffset>
                  </wp:positionV>
                  <wp:extent cx="673100" cy="640715"/>
                  <wp:effectExtent l="0" t="0" r="0" b="6985"/>
                  <wp:wrapTight wrapText="bothSides">
                    <wp:wrapPolygon>
                      <wp:start x="0" y="0"/>
                      <wp:lineTo x="0" y="21193"/>
                      <wp:lineTo x="20785" y="21193"/>
                      <wp:lineTo x="20785" y="0"/>
                      <wp:lineTo x="0" y="0"/>
                    </wp:wrapPolygon>
                  </wp:wrapTight>
                  <wp:docPr id="4866591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59113" name="图片 13"/>
                          <pic:cNvPicPr>
                            <a:picLocks noChangeAspect="1" noChangeArrowheads="1"/>
                          </pic:cNvPicPr>
                        </pic:nvPicPr>
                        <pic:blipFill>
                          <a:blip r:embed="rId35">
                            <a:extLst>
                              <a:ext uri="{BEBA8EAE-BF5A-486C-A8C5-ECC9F3942E4B}">
                                <a14:imgProps xmlns:a14="http://schemas.microsoft.com/office/drawing/2010/main">
                                  <a14:imgLayer r:embed="rId36">
                                    <a14:imgEffect>
                                      <a14:saturation sat="60000"/>
                                    </a14:imgEffect>
                                  </a14:imgLayer>
                                </a14:imgProps>
                              </a:ext>
                              <a:ext uri="{28A0092B-C50C-407E-A947-70E740481C1C}">
                                <a14:useLocalDpi xmlns:a14="http://schemas.microsoft.com/office/drawing/2010/main" val="0"/>
                              </a:ext>
                            </a:extLst>
                          </a:blip>
                          <a:srcRect/>
                          <a:stretch>
                            <a:fillRect/>
                          </a:stretch>
                        </pic:blipFill>
                        <pic:spPr>
                          <a:xfrm>
                            <a:off x="0" y="0"/>
                            <a:ext cx="673100" cy="640715"/>
                          </a:xfrm>
                          <a:prstGeom prst="rect">
                            <a:avLst/>
                          </a:prstGeom>
                          <a:noFill/>
                          <a:ln>
                            <a:noFill/>
                          </a:ln>
                        </pic:spPr>
                      </pic:pic>
                    </a:graphicData>
                  </a:graphic>
                </wp:anchor>
              </w:drawing>
            </w:r>
          </w:p>
        </w:tc>
        <w:tc>
          <w:tcPr>
            <w:tcW w:w="851" w:type="dxa"/>
            <w:vAlign w:val="center"/>
          </w:tcPr>
          <w:p w14:paraId="42BF6422">
            <w:r>
              <w:rPr>
                <w:rFonts w:hint="eastAsia"/>
                <w:lang w:eastAsia="zh-CN" w:bidi="ar"/>
              </w:rPr>
              <w:t>镜柜</w:t>
            </w:r>
          </w:p>
        </w:tc>
        <w:tc>
          <w:tcPr>
            <w:tcW w:w="2047" w:type="dxa"/>
            <w:vAlign w:val="center"/>
          </w:tcPr>
          <w:p w14:paraId="43713EFF">
            <w:r>
              <w:rPr>
                <w:rFonts w:hint="eastAsia"/>
                <w:lang w:eastAsia="zh-CN" w:bidi="ar"/>
              </w:rPr>
              <w:t xml:space="preserve">600mm*140mm*960mm </w:t>
            </w:r>
          </w:p>
        </w:tc>
        <w:tc>
          <w:tcPr>
            <w:tcW w:w="647" w:type="dxa"/>
            <w:vAlign w:val="center"/>
          </w:tcPr>
          <w:p w14:paraId="6A8AA3E3">
            <w:r>
              <w:rPr>
                <w:rFonts w:hint="eastAsia"/>
                <w:lang w:eastAsia="zh-CN" w:bidi="ar"/>
              </w:rPr>
              <w:t>27</w:t>
            </w:r>
          </w:p>
        </w:tc>
        <w:tc>
          <w:tcPr>
            <w:tcW w:w="5201" w:type="dxa"/>
            <w:vAlign w:val="center"/>
          </w:tcPr>
          <w:p w14:paraId="63BE20D7">
            <w:pPr>
              <w:jc w:val="both"/>
              <w:rPr>
                <w:lang w:eastAsia="zh-CN" w:bidi="ar"/>
              </w:rPr>
            </w:pPr>
            <w:r>
              <w:rPr>
                <w:rFonts w:hint="eastAsia"/>
                <w:lang w:eastAsia="zh-CN" w:bidi="ar"/>
              </w:rPr>
              <w:t>基材：采用E0级环保优质多层板，厚度≥18mm，甲醛释放量≤0.05mg/m³。</w:t>
            </w:r>
          </w:p>
          <w:p w14:paraId="0FFECF18">
            <w:pPr>
              <w:jc w:val="both"/>
              <w:rPr>
                <w:lang w:eastAsia="zh-CN" w:bidi="ar"/>
              </w:rPr>
            </w:pPr>
            <w:r>
              <w:rPr>
                <w:rFonts w:hint="eastAsia"/>
                <w:lang w:eastAsia="zh-CN" w:bidi="ar"/>
              </w:rPr>
              <w:t xml:space="preserve">饰面：正反三聚氰胺纸贴面，表面不可留有压痕、划伤、斑点和凹凸不平，同批产品不得出现明显色差。                                          </w:t>
            </w:r>
            <w:r>
              <w:rPr>
                <w:rFonts w:hint="eastAsia"/>
                <w:lang w:eastAsia="zh-CN" w:bidi="ar"/>
              </w:rPr>
              <w:br w:type="textWrapping"/>
            </w:r>
            <w:r>
              <w:rPr>
                <w:rFonts w:hint="eastAsia"/>
                <w:lang w:eastAsia="zh-CN" w:bidi="ar"/>
              </w:rPr>
              <w:t>封边：厚度≥2mm，优质PVC封边条，全包裹式封边。</w:t>
            </w:r>
          </w:p>
          <w:p w14:paraId="3D5B9047">
            <w:pPr>
              <w:jc w:val="both"/>
              <w:rPr>
                <w:lang w:eastAsia="zh-CN" w:bidi="ar"/>
              </w:rPr>
            </w:pPr>
            <w:r>
              <w:rPr>
                <w:rFonts w:hint="eastAsia"/>
                <w:lang w:eastAsia="zh-CN" w:bidi="ar"/>
              </w:rPr>
              <w:t xml:space="preserve">胶水：无甲醛、苯、甲苯、二甲苯析出，TVOC＜30g/L，适配全屋E0级板材环保要求，环保无味。           </w:t>
            </w:r>
            <w:r>
              <w:rPr>
                <w:rFonts w:hint="eastAsia"/>
                <w:lang w:eastAsia="zh-CN" w:bidi="ar"/>
              </w:rPr>
              <w:br w:type="textWrapping"/>
            </w:r>
            <w:r>
              <w:rPr>
                <w:rFonts w:hint="eastAsia"/>
                <w:lang w:eastAsia="zh-CN" w:bidi="ar"/>
              </w:rPr>
              <w:t>五金配件： 阻尼静音缓冲铰链等优质五金配件。</w:t>
            </w:r>
          </w:p>
          <w:p w14:paraId="7CBAD559">
            <w:pPr>
              <w:rPr>
                <w:lang w:eastAsia="zh-CN"/>
              </w:rPr>
            </w:pPr>
            <w:r>
              <w:rPr>
                <w:rFonts w:hint="eastAsia"/>
                <w:lang w:eastAsia="zh-CN" w:bidi="ar"/>
              </w:rPr>
              <w:t>镜柜：带门板储物空间（内居中一块隔板）。其中，镜片采用无铜防雾镜片。</w:t>
            </w:r>
          </w:p>
        </w:tc>
      </w:tr>
      <w:tr w14:paraId="4DFE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498" w:hRule="atLeast"/>
        </w:trPr>
        <w:tc>
          <w:tcPr>
            <w:tcW w:w="562" w:type="dxa"/>
            <w:vAlign w:val="center"/>
          </w:tcPr>
          <w:p w14:paraId="228335E2">
            <w:pPr>
              <w:rPr>
                <w:lang w:eastAsia="zh-CN"/>
              </w:rPr>
            </w:pPr>
            <w:r>
              <w:rPr>
                <w:lang w:eastAsia="zh-CN" w:bidi="ar"/>
              </w:rPr>
              <w:t>9</w:t>
            </w:r>
          </w:p>
        </w:tc>
        <w:tc>
          <w:tcPr>
            <w:tcW w:w="1276" w:type="dxa"/>
            <w:vAlign w:val="center"/>
          </w:tcPr>
          <w:p w14:paraId="1EB6F486">
            <w:pPr>
              <w:rPr>
                <w:lang w:eastAsia="zh-CN"/>
              </w:rPr>
            </w:pPr>
            <w:r>
              <w:rPr>
                <w:lang w:eastAsia="zh-CN"/>
              </w:rPr>
              <w:drawing>
                <wp:inline distT="0" distB="0" distL="0" distR="0">
                  <wp:extent cx="720090" cy="714375"/>
                  <wp:effectExtent l="0" t="0" r="3810" b="9525"/>
                  <wp:docPr id="2884094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09485" name="图片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720090" cy="714375"/>
                          </a:xfrm>
                          <a:prstGeom prst="rect">
                            <a:avLst/>
                          </a:prstGeom>
                          <a:noFill/>
                          <a:ln>
                            <a:noFill/>
                          </a:ln>
                        </pic:spPr>
                      </pic:pic>
                    </a:graphicData>
                  </a:graphic>
                </wp:inline>
              </w:drawing>
            </w:r>
            <w:r>
              <w:rPr>
                <w:snapToGrid/>
                <w:lang w:eastAsia="zh-CN"/>
              </w:rPr>
              <w:drawing>
                <wp:inline distT="0" distB="0" distL="0" distR="0">
                  <wp:extent cx="673100" cy="650875"/>
                  <wp:effectExtent l="0" t="0" r="0" b="0"/>
                  <wp:docPr id="2134494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9466" name="图片 1"/>
                          <pic:cNvPicPr>
                            <a:picLocks noChangeAspect="1"/>
                          </pic:cNvPicPr>
                        </pic:nvPicPr>
                        <pic:blipFill>
                          <a:blip r:embed="rId38"/>
                          <a:stretch>
                            <a:fillRect/>
                          </a:stretch>
                        </pic:blipFill>
                        <pic:spPr>
                          <a:xfrm>
                            <a:off x="0" y="0"/>
                            <a:ext cx="673100" cy="650875"/>
                          </a:xfrm>
                          <a:prstGeom prst="rect">
                            <a:avLst/>
                          </a:prstGeom>
                        </pic:spPr>
                      </pic:pic>
                    </a:graphicData>
                  </a:graphic>
                </wp:inline>
              </w:drawing>
            </w:r>
          </w:p>
        </w:tc>
        <w:tc>
          <w:tcPr>
            <w:tcW w:w="851" w:type="dxa"/>
            <w:vAlign w:val="center"/>
          </w:tcPr>
          <w:p w14:paraId="6BCF6EDA">
            <w:r>
              <w:rPr>
                <w:rFonts w:hint="eastAsia"/>
                <w:lang w:eastAsia="zh-CN" w:bidi="ar"/>
              </w:rPr>
              <w:t>台盆柜</w:t>
            </w:r>
          </w:p>
        </w:tc>
        <w:tc>
          <w:tcPr>
            <w:tcW w:w="2047" w:type="dxa"/>
            <w:vAlign w:val="center"/>
          </w:tcPr>
          <w:p w14:paraId="0FDC878D">
            <w:r>
              <w:rPr>
                <w:rFonts w:hint="eastAsia"/>
                <w:lang w:eastAsia="zh-CN" w:bidi="ar"/>
              </w:rPr>
              <w:t xml:space="preserve">600mm*550mm*800mm </w:t>
            </w:r>
          </w:p>
        </w:tc>
        <w:tc>
          <w:tcPr>
            <w:tcW w:w="647" w:type="dxa"/>
            <w:vAlign w:val="center"/>
          </w:tcPr>
          <w:p w14:paraId="1A48E47F">
            <w:r>
              <w:rPr>
                <w:rFonts w:hint="eastAsia"/>
                <w:lang w:eastAsia="zh-CN" w:bidi="ar"/>
              </w:rPr>
              <w:t>27</w:t>
            </w:r>
          </w:p>
        </w:tc>
        <w:tc>
          <w:tcPr>
            <w:tcW w:w="5201" w:type="dxa"/>
            <w:vAlign w:val="center"/>
          </w:tcPr>
          <w:p w14:paraId="79729F6B">
            <w:pPr>
              <w:rPr>
                <w:lang w:eastAsia="zh-CN" w:bidi="ar"/>
              </w:rPr>
            </w:pPr>
            <w:r>
              <w:rPr>
                <w:rFonts w:hint="eastAsia"/>
                <w:lang w:eastAsia="zh-CN" w:bidi="ar"/>
              </w:rPr>
              <w:t>基材：采用E0级环保优质多层板，厚度≥18mm，甲醛释放量≤0.05mg/m³。</w:t>
            </w:r>
          </w:p>
          <w:p w14:paraId="3D5AD06B">
            <w:pPr>
              <w:rPr>
                <w:lang w:eastAsia="zh-CN" w:bidi="ar"/>
              </w:rPr>
            </w:pPr>
            <w:r>
              <w:rPr>
                <w:rFonts w:hint="eastAsia"/>
                <w:lang w:eastAsia="zh-CN" w:bidi="ar"/>
              </w:rPr>
              <w:t xml:space="preserve">饰面：正反三聚氰胺纸贴面，表面不可留有压痕、划伤、斑点和凹凸不平，同批产品不得出现明显色差。                                          </w:t>
            </w:r>
            <w:r>
              <w:rPr>
                <w:rFonts w:hint="eastAsia"/>
                <w:lang w:eastAsia="zh-CN" w:bidi="ar"/>
              </w:rPr>
              <w:br w:type="textWrapping"/>
            </w:r>
            <w:r>
              <w:rPr>
                <w:rFonts w:hint="eastAsia"/>
                <w:lang w:eastAsia="zh-CN" w:bidi="ar"/>
              </w:rPr>
              <w:t>封边：厚度≥2mm，优质PVC封边条，全包裹式封边。</w:t>
            </w:r>
          </w:p>
          <w:p w14:paraId="5FFA7F26">
            <w:pPr>
              <w:rPr>
                <w:lang w:eastAsia="zh-CN" w:bidi="ar"/>
              </w:rPr>
            </w:pPr>
            <w:r>
              <w:rPr>
                <w:rFonts w:hint="eastAsia"/>
                <w:lang w:eastAsia="zh-CN" w:bidi="ar"/>
              </w:rPr>
              <w:t>胶水：无甲醛、苯、甲苯、二甲苯析出，TVOC＜30g/L，适配全屋E0级板材环保要求，环保无味。</w:t>
            </w:r>
          </w:p>
          <w:p w14:paraId="27ECAC53">
            <w:pPr>
              <w:rPr>
                <w:lang w:eastAsia="zh-CN"/>
              </w:rPr>
            </w:pPr>
            <w:r>
              <w:rPr>
                <w:rFonts w:hint="eastAsia"/>
                <w:lang w:eastAsia="zh-CN" w:bidi="ar"/>
              </w:rPr>
              <w:t>面材： 厚度 ≥15mm石英石台面、抗高温、强度高、无辐射、耐腐蚀性好，抗污染。</w:t>
            </w:r>
            <w:r>
              <w:rPr>
                <w:rFonts w:hint="eastAsia"/>
                <w:lang w:eastAsia="zh-CN"/>
              </w:rPr>
              <w:t>含陶瓷台盆、水龙头及配套五金。</w:t>
            </w:r>
          </w:p>
          <w:p w14:paraId="3D9BA59F">
            <w:pPr>
              <w:rPr>
                <w:lang w:eastAsia="zh-CN" w:bidi="ar"/>
              </w:rPr>
            </w:pPr>
            <w:r>
              <w:rPr>
                <w:rFonts w:hint="eastAsia"/>
                <w:lang w:eastAsia="zh-CN" w:bidi="ar"/>
              </w:rPr>
              <w:t>柜内布局：每扇门内居中一块固定层板。</w:t>
            </w:r>
          </w:p>
          <w:p w14:paraId="172DAAD1">
            <w:pPr>
              <w:rPr>
                <w:lang w:eastAsia="zh-CN"/>
              </w:rPr>
            </w:pPr>
            <w:r>
              <w:rPr>
                <w:rFonts w:hint="eastAsia"/>
                <w:lang w:eastAsia="zh-CN" w:bidi="ar"/>
              </w:rPr>
              <w:t>五金配件：阻尼静音缓冲铰链等优质五金配件。</w:t>
            </w:r>
          </w:p>
        </w:tc>
      </w:tr>
      <w:tr w14:paraId="787EB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BDD7EE"/>
            <w:vAlign w:val="center"/>
          </w:tcPr>
          <w:p w14:paraId="447931F7">
            <w:r>
              <w:rPr>
                <w:rFonts w:hint="eastAsia"/>
                <w:lang w:eastAsia="zh-CN" w:bidi="ar"/>
              </w:rPr>
              <w:t>4-6</w:t>
            </w:r>
          </w:p>
        </w:tc>
      </w:tr>
      <w:tr w14:paraId="52D9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300BE192">
            <w:r>
              <w:rPr>
                <w:rFonts w:hint="eastAsia"/>
                <w:lang w:eastAsia="zh-CN" w:bidi="ar"/>
              </w:rPr>
              <w:t>三人间</w:t>
            </w:r>
          </w:p>
        </w:tc>
      </w:tr>
      <w:tr w14:paraId="6BDD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49" w:hRule="atLeast"/>
        </w:trPr>
        <w:tc>
          <w:tcPr>
            <w:tcW w:w="562" w:type="dxa"/>
            <w:vAlign w:val="center"/>
          </w:tcPr>
          <w:p w14:paraId="7C62BE33">
            <w:r>
              <w:rPr>
                <w:rFonts w:hint="eastAsia"/>
                <w:lang w:eastAsia="zh-CN" w:bidi="ar"/>
              </w:rPr>
              <w:t>1</w:t>
            </w:r>
          </w:p>
        </w:tc>
        <w:tc>
          <w:tcPr>
            <w:tcW w:w="1276" w:type="dxa"/>
            <w:vAlign w:val="center"/>
          </w:tcPr>
          <w:p w14:paraId="7327A448">
            <w:pPr>
              <w:rPr>
                <w:lang w:eastAsia="zh-CN"/>
              </w:rPr>
            </w:pPr>
            <w:r>
              <w:rPr>
                <w:rFonts w:hint="eastAsia"/>
                <w:lang w:eastAsia="zh-CN"/>
              </w:rPr>
              <w:drawing>
                <wp:inline distT="0" distB="0" distL="114300" distR="114300">
                  <wp:extent cx="704850" cy="523875"/>
                  <wp:effectExtent l="0" t="0" r="0" b="0"/>
                  <wp:docPr id="79" name="图片 79"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52D664CD">
            <w:r>
              <w:rPr>
                <w:rFonts w:hint="eastAsia"/>
                <w:lang w:eastAsia="zh-CN" w:bidi="ar"/>
              </w:rPr>
              <w:t>单人床</w:t>
            </w:r>
          </w:p>
        </w:tc>
        <w:tc>
          <w:tcPr>
            <w:tcW w:w="2047" w:type="dxa"/>
            <w:vAlign w:val="center"/>
          </w:tcPr>
          <w:p w14:paraId="05E5F60D">
            <w:r>
              <w:rPr>
                <w:rFonts w:hint="eastAsia"/>
                <w:lang w:eastAsia="zh-CN" w:bidi="ar"/>
              </w:rPr>
              <w:t>2028mm*1000mm*1080mm</w:t>
            </w:r>
          </w:p>
        </w:tc>
        <w:tc>
          <w:tcPr>
            <w:tcW w:w="647" w:type="dxa"/>
            <w:vAlign w:val="center"/>
          </w:tcPr>
          <w:p w14:paraId="621D0193">
            <w:r>
              <w:rPr>
                <w:rFonts w:hint="eastAsia"/>
                <w:lang w:eastAsia="zh-CN" w:bidi="ar"/>
              </w:rPr>
              <w:t>303</w:t>
            </w:r>
          </w:p>
        </w:tc>
        <w:tc>
          <w:tcPr>
            <w:tcW w:w="5201" w:type="dxa"/>
            <w:vAlign w:val="center"/>
          </w:tcPr>
          <w:p w14:paraId="2D2EE1E8">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7A9D3B0C">
            <w:pPr>
              <w:jc w:val="both"/>
              <w:rPr>
                <w:lang w:eastAsia="zh-CN" w:bidi="ar"/>
              </w:rPr>
            </w:pPr>
            <w:r>
              <w:rPr>
                <w:rFonts w:hint="eastAsia"/>
                <w:lang w:eastAsia="zh-CN" w:bidi="ar"/>
              </w:rPr>
              <w:t>基材：采用E0级环保优质刨花板，厚度≥18mm，甲醛释放量≤0.05mg/m³。</w:t>
            </w:r>
          </w:p>
          <w:p w14:paraId="7CEF3D48">
            <w:pPr>
              <w:jc w:val="both"/>
              <w:rPr>
                <w:lang w:eastAsia="zh-CN" w:bidi="ar"/>
              </w:rPr>
            </w:pPr>
            <w:r>
              <w:rPr>
                <w:rFonts w:hint="eastAsia"/>
                <w:lang w:eastAsia="zh-CN" w:bidi="ar"/>
              </w:rPr>
              <w:t>饰面：正反三聚氰胺纸贴面，表面不可留有压痕、划伤、斑点和凹凸不平，同批产品不得出现明显色差。</w:t>
            </w:r>
          </w:p>
          <w:p w14:paraId="010EF22A">
            <w:pPr>
              <w:jc w:val="both"/>
              <w:rPr>
                <w:lang w:eastAsia="zh-CN" w:bidi="ar"/>
              </w:rPr>
            </w:pPr>
            <w:r>
              <w:rPr>
                <w:rFonts w:hint="eastAsia"/>
                <w:lang w:eastAsia="zh-CN" w:bidi="ar"/>
              </w:rPr>
              <w:t>封边：厚度≥2mm，优质PVC封边条，全包裹式封边。胶水：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356CE43D">
            <w:pPr>
              <w:jc w:val="both"/>
              <w:rPr>
                <w:lang w:eastAsia="zh-CN" w:bidi="ar"/>
              </w:rPr>
            </w:pPr>
            <w:r>
              <w:rPr>
                <w:rFonts w:hint="eastAsia"/>
                <w:lang w:eastAsia="zh-CN" w:bidi="ar"/>
              </w:rPr>
              <w:t>五金件：三节静音导轨、阻尼静音缓冲铰链及≥160mm长条形尼龙拉手等优质五金配件。</w:t>
            </w:r>
          </w:p>
          <w:p w14:paraId="5BF89E48">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7F5A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66" w:hRule="atLeast"/>
        </w:trPr>
        <w:tc>
          <w:tcPr>
            <w:tcW w:w="562" w:type="dxa"/>
            <w:vAlign w:val="center"/>
          </w:tcPr>
          <w:p w14:paraId="192BB4F1">
            <w:r>
              <w:rPr>
                <w:rFonts w:hint="eastAsia"/>
                <w:lang w:eastAsia="zh-CN" w:bidi="ar"/>
              </w:rPr>
              <w:t>2</w:t>
            </w:r>
          </w:p>
        </w:tc>
        <w:tc>
          <w:tcPr>
            <w:tcW w:w="1276" w:type="dxa"/>
            <w:vAlign w:val="center"/>
          </w:tcPr>
          <w:p w14:paraId="3CC9419D">
            <w:r>
              <w:rPr>
                <w:snapToGrid/>
                <w:lang w:eastAsia="zh-CN"/>
              </w:rPr>
              <w:drawing>
                <wp:inline distT="0" distB="0" distL="0" distR="0">
                  <wp:extent cx="673100" cy="318770"/>
                  <wp:effectExtent l="0" t="0" r="0" b="5080"/>
                  <wp:docPr id="1306082851" name="图片 1306082851"/>
                  <wp:cNvGraphicFramePr/>
                  <a:graphic xmlns:a="http://schemas.openxmlformats.org/drawingml/2006/main">
                    <a:graphicData uri="http://schemas.openxmlformats.org/drawingml/2006/picture">
                      <pic:pic xmlns:pic="http://schemas.openxmlformats.org/drawingml/2006/picture">
                        <pic:nvPicPr>
                          <pic:cNvPr id="1306082851" name="图片 1306082851"/>
                          <pic:cNvPicPr/>
                        </pic:nvPicPr>
                        <pic:blipFill>
                          <a:blip r:embed="rId8">
                            <a:extLst>
                              <a:ext uri="{28A0092B-C50C-407E-A947-70E740481C1C}">
                                <a14:useLocalDpi xmlns:a14="http://schemas.microsoft.com/office/drawing/2010/main" val="0"/>
                              </a:ext>
                            </a:extLst>
                          </a:blip>
                          <a:srcRect/>
                          <a:stretch>
                            <a:fillRect/>
                          </a:stretch>
                        </pic:blipFill>
                        <pic:spPr>
                          <a:xfrm>
                            <a:off x="0" y="0"/>
                            <a:ext cx="673100" cy="318770"/>
                          </a:xfrm>
                          <a:prstGeom prst="rect">
                            <a:avLst/>
                          </a:prstGeom>
                          <a:noFill/>
                        </pic:spPr>
                      </pic:pic>
                    </a:graphicData>
                  </a:graphic>
                </wp:inline>
              </w:drawing>
            </w:r>
          </w:p>
        </w:tc>
        <w:tc>
          <w:tcPr>
            <w:tcW w:w="851" w:type="dxa"/>
            <w:vAlign w:val="center"/>
          </w:tcPr>
          <w:p w14:paraId="0FE7097E">
            <w:r>
              <w:rPr>
                <w:rFonts w:hint="eastAsia"/>
                <w:lang w:eastAsia="zh-CN" w:bidi="ar"/>
              </w:rPr>
              <w:t>床垫</w:t>
            </w:r>
          </w:p>
        </w:tc>
        <w:tc>
          <w:tcPr>
            <w:tcW w:w="2047" w:type="dxa"/>
            <w:vAlign w:val="center"/>
          </w:tcPr>
          <w:p w14:paraId="2D63D801">
            <w:r>
              <w:rPr>
                <w:rFonts w:hint="eastAsia"/>
                <w:lang w:eastAsia="zh-CN" w:bidi="ar"/>
              </w:rPr>
              <w:t>1000mm*2000mm</w:t>
            </w:r>
          </w:p>
        </w:tc>
        <w:tc>
          <w:tcPr>
            <w:tcW w:w="647" w:type="dxa"/>
            <w:vAlign w:val="center"/>
          </w:tcPr>
          <w:p w14:paraId="6A625ECD">
            <w:r>
              <w:rPr>
                <w:rFonts w:hint="eastAsia"/>
                <w:lang w:eastAsia="zh-CN" w:bidi="ar"/>
              </w:rPr>
              <w:t>303</w:t>
            </w:r>
          </w:p>
        </w:tc>
        <w:tc>
          <w:tcPr>
            <w:tcW w:w="5201" w:type="dxa"/>
            <w:vAlign w:val="center"/>
          </w:tcPr>
          <w:p w14:paraId="5ADBC067">
            <w:pPr>
              <w:jc w:val="both"/>
              <w:rPr>
                <w:lang w:eastAsia="zh-CN" w:bidi="ar"/>
              </w:rPr>
            </w:pPr>
            <w:r>
              <w:rPr>
                <w:rFonts w:hint="eastAsia"/>
                <w:lang w:eastAsia="zh-CN" w:bidi="ar"/>
              </w:rPr>
              <w:t>本产品高度：≥22cm。</w:t>
            </w:r>
          </w:p>
          <w:p w14:paraId="3B7118C5">
            <w:pPr>
              <w:jc w:val="both"/>
              <w:rPr>
                <w:lang w:eastAsia="zh-CN" w:bidi="ar"/>
              </w:rPr>
            </w:pPr>
            <w:r>
              <w:rPr>
                <w:rFonts w:hint="eastAsia"/>
                <w:lang w:eastAsia="zh-CN" w:bidi="ar"/>
              </w:rPr>
              <w:t>内面料：天然椰棕≥5公分，独立桶装弹簧≥16cm。</w:t>
            </w:r>
          </w:p>
          <w:p w14:paraId="7CCFFFE0">
            <w:pPr>
              <w:jc w:val="both"/>
              <w:rPr>
                <w:lang w:eastAsia="zh-CN" w:bidi="ar"/>
              </w:rPr>
            </w:pPr>
            <w:r>
              <w:rPr>
                <w:rFonts w:hint="eastAsia"/>
                <w:lang w:eastAsia="zh-CN" w:bidi="ar"/>
              </w:rPr>
              <w:t>外面料：材质高档3D环保针织面料，大孔编织排气设计，手感柔软舒适，经过防霉，防菌，防螨处理。</w:t>
            </w:r>
          </w:p>
          <w:p w14:paraId="52982B10">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32B8D3DD">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77A490F6">
            <w:pPr>
              <w:rPr>
                <w:lang w:eastAsia="zh-CN"/>
              </w:rPr>
            </w:pPr>
            <w:r>
              <w:rPr>
                <w:rFonts w:hint="eastAsia"/>
                <w:lang w:eastAsia="zh-CN" w:bidi="ar"/>
              </w:rPr>
              <w:t>颜色要求：深色，与单人床适配，注明品牌。</w:t>
            </w:r>
          </w:p>
        </w:tc>
      </w:tr>
      <w:tr w14:paraId="6CC4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66" w:hRule="atLeast"/>
        </w:trPr>
        <w:tc>
          <w:tcPr>
            <w:tcW w:w="562" w:type="dxa"/>
            <w:vAlign w:val="center"/>
          </w:tcPr>
          <w:p w14:paraId="3E73EFBD">
            <w:r>
              <w:rPr>
                <w:rFonts w:hint="eastAsia"/>
                <w:lang w:eastAsia="zh-CN" w:bidi="ar"/>
              </w:rPr>
              <w:t>3</w:t>
            </w:r>
          </w:p>
        </w:tc>
        <w:tc>
          <w:tcPr>
            <w:tcW w:w="1276" w:type="dxa"/>
            <w:vAlign w:val="center"/>
          </w:tcPr>
          <w:p w14:paraId="00C100DA">
            <w:pPr>
              <w:rPr>
                <w:lang w:eastAsia="zh-CN"/>
              </w:rPr>
            </w:pPr>
            <w:r>
              <w:rPr>
                <w:rFonts w:hint="eastAsia"/>
                <w:lang w:eastAsia="zh-CN"/>
              </w:rPr>
              <w:drawing>
                <wp:inline distT="0" distB="0" distL="114300" distR="114300">
                  <wp:extent cx="514350" cy="552450"/>
                  <wp:effectExtent l="0" t="0" r="0" b="0"/>
                  <wp:docPr id="80" name="图片 80" descr="8fcb2d6e7b8bc4258d3181256b983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8fcb2d6e7b8bc4258d3181256b9833bd"/>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074A60D9">
            <w:r>
              <w:rPr>
                <w:rFonts w:hint="eastAsia"/>
                <w:lang w:eastAsia="zh-CN" w:bidi="ar"/>
              </w:rPr>
              <w:t>床头柜</w:t>
            </w:r>
          </w:p>
        </w:tc>
        <w:tc>
          <w:tcPr>
            <w:tcW w:w="2047" w:type="dxa"/>
            <w:vAlign w:val="center"/>
          </w:tcPr>
          <w:p w14:paraId="4B721A68">
            <w:r>
              <w:rPr>
                <w:rFonts w:hint="eastAsia"/>
                <w:lang w:eastAsia="zh-CN" w:bidi="ar"/>
              </w:rPr>
              <w:t>320mm*450mm*500mm</w:t>
            </w:r>
          </w:p>
        </w:tc>
        <w:tc>
          <w:tcPr>
            <w:tcW w:w="647" w:type="dxa"/>
            <w:vAlign w:val="center"/>
          </w:tcPr>
          <w:p w14:paraId="736BE840">
            <w:r>
              <w:rPr>
                <w:rFonts w:hint="eastAsia"/>
                <w:lang w:eastAsia="zh-CN" w:bidi="ar"/>
              </w:rPr>
              <w:t>231</w:t>
            </w:r>
          </w:p>
        </w:tc>
        <w:tc>
          <w:tcPr>
            <w:tcW w:w="5201" w:type="dxa"/>
            <w:vAlign w:val="center"/>
          </w:tcPr>
          <w:p w14:paraId="0DB9C6F4">
            <w:pPr>
              <w:jc w:val="both"/>
              <w:rPr>
                <w:lang w:eastAsia="zh-CN" w:bidi="ar"/>
              </w:rPr>
            </w:pPr>
            <w:r>
              <w:rPr>
                <w:rFonts w:hint="eastAsia"/>
                <w:lang w:eastAsia="zh-CN" w:bidi="ar"/>
              </w:rPr>
              <w:t>基材：采用E0级环保优质刨花板，厚度≥18mm，甲醛释放量≤0.05mg/m³。</w:t>
            </w:r>
          </w:p>
          <w:p w14:paraId="2B12411B">
            <w:pPr>
              <w:jc w:val="both"/>
              <w:rPr>
                <w:lang w:eastAsia="zh-CN" w:bidi="ar"/>
              </w:rPr>
            </w:pPr>
            <w:r>
              <w:rPr>
                <w:rFonts w:hint="eastAsia"/>
                <w:lang w:eastAsia="zh-CN" w:bidi="ar"/>
              </w:rPr>
              <w:t>饰面：正反三聚氰胺纸贴面，表面不可留有压痕、划伤、斑点和凹凸不平，同批产品不得出现明显色差。</w:t>
            </w:r>
          </w:p>
          <w:p w14:paraId="765860B4">
            <w:pPr>
              <w:jc w:val="both"/>
              <w:rPr>
                <w:lang w:eastAsia="zh-CN" w:bidi="ar"/>
              </w:rPr>
            </w:pPr>
            <w:r>
              <w:rPr>
                <w:rFonts w:hint="eastAsia"/>
                <w:lang w:eastAsia="zh-CN" w:bidi="ar"/>
              </w:rPr>
              <w:t>封边：厚度≥2mm，优质PVC封边条，全包裹式封边。</w:t>
            </w:r>
          </w:p>
          <w:p w14:paraId="3782C690">
            <w:pPr>
              <w:jc w:val="both"/>
              <w:rPr>
                <w:lang w:eastAsia="zh-CN" w:bidi="ar"/>
              </w:rPr>
            </w:pPr>
            <w:r>
              <w:rPr>
                <w:rFonts w:hint="eastAsia"/>
                <w:lang w:eastAsia="zh-CN" w:bidi="ar"/>
              </w:rPr>
              <w:t>胶水：无甲醛、苯、甲苯、二甲苯析出，TVOC＜30g/L，适配全屋E0级板材环保要求，环保无味。</w:t>
            </w:r>
          </w:p>
          <w:p w14:paraId="2F084ED1">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6FE35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469111F5">
            <w:r>
              <w:rPr>
                <w:rFonts w:hint="eastAsia"/>
                <w:lang w:eastAsia="zh-CN" w:bidi="ar"/>
              </w:rPr>
              <w:t>4</w:t>
            </w:r>
          </w:p>
        </w:tc>
        <w:tc>
          <w:tcPr>
            <w:tcW w:w="1276" w:type="dxa"/>
            <w:vAlign w:val="center"/>
          </w:tcPr>
          <w:p w14:paraId="466ABC58">
            <w:pPr>
              <w:rPr>
                <w:lang w:eastAsia="zh-CN"/>
              </w:rPr>
            </w:pPr>
            <w:r>
              <w:rPr>
                <w:rFonts w:hint="eastAsia"/>
                <w:lang w:eastAsia="zh-CN"/>
              </w:rPr>
              <w:drawing>
                <wp:inline distT="0" distB="0" distL="114300" distR="114300">
                  <wp:extent cx="719455" cy="989330"/>
                  <wp:effectExtent l="0" t="0" r="4445" b="1270"/>
                  <wp:docPr id="25" name="图片 25" descr="0a6dde95cc35fb301b4cbf7cca169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0a6dde95cc35fb301b4cbf7cca169188"/>
                          <pic:cNvPicPr>
                            <a:picLocks noChangeAspect="1"/>
                          </pic:cNvPicPr>
                        </pic:nvPicPr>
                        <pic:blipFill>
                          <a:blip r:embed="rId10"/>
                          <a:stretch>
                            <a:fillRect/>
                          </a:stretch>
                        </pic:blipFill>
                        <pic:spPr>
                          <a:xfrm>
                            <a:off x="0" y="0"/>
                            <a:ext cx="719455" cy="989330"/>
                          </a:xfrm>
                          <a:prstGeom prst="rect">
                            <a:avLst/>
                          </a:prstGeom>
                        </pic:spPr>
                      </pic:pic>
                    </a:graphicData>
                  </a:graphic>
                </wp:inline>
              </w:drawing>
            </w:r>
          </w:p>
        </w:tc>
        <w:tc>
          <w:tcPr>
            <w:tcW w:w="851" w:type="dxa"/>
            <w:vAlign w:val="center"/>
          </w:tcPr>
          <w:p w14:paraId="07C85BBB">
            <w:r>
              <w:rPr>
                <w:rFonts w:hint="eastAsia"/>
                <w:lang w:eastAsia="zh-CN" w:bidi="ar"/>
              </w:rPr>
              <w:t>书架桌</w:t>
            </w:r>
          </w:p>
        </w:tc>
        <w:tc>
          <w:tcPr>
            <w:tcW w:w="2047" w:type="dxa"/>
            <w:vAlign w:val="center"/>
          </w:tcPr>
          <w:p w14:paraId="2C73CDA8">
            <w:r>
              <w:rPr>
                <w:rFonts w:hint="eastAsia"/>
                <w:lang w:eastAsia="zh-CN" w:bidi="ar"/>
              </w:rPr>
              <w:t>1200mm*600mm*2000mm</w:t>
            </w:r>
          </w:p>
        </w:tc>
        <w:tc>
          <w:tcPr>
            <w:tcW w:w="647" w:type="dxa"/>
            <w:vAlign w:val="center"/>
          </w:tcPr>
          <w:p w14:paraId="71A56CC3">
            <w:pPr>
              <w:jc w:val="both"/>
            </w:pPr>
            <w:r>
              <w:rPr>
                <w:rFonts w:hint="eastAsia"/>
                <w:lang w:eastAsia="zh-CN" w:bidi="ar"/>
              </w:rPr>
              <w:t>303</w:t>
            </w:r>
          </w:p>
        </w:tc>
        <w:tc>
          <w:tcPr>
            <w:tcW w:w="5201" w:type="dxa"/>
            <w:vAlign w:val="center"/>
          </w:tcPr>
          <w:p w14:paraId="724A60A9">
            <w:pPr>
              <w:jc w:val="both"/>
              <w:rPr>
                <w:lang w:eastAsia="zh-CN" w:bidi="ar"/>
              </w:rPr>
            </w:pPr>
            <w:r>
              <w:rPr>
                <w:rFonts w:hint="eastAsia"/>
                <w:lang w:eastAsia="zh-CN" w:bidi="ar"/>
              </w:rPr>
              <w:t>基材：采用E0级环保优质刨花板，台面厚度≥25mm，其余厚度≥18mm，甲醛释放量≤0.05mg/m³。</w:t>
            </w:r>
          </w:p>
          <w:p w14:paraId="2A6B1BEC">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6A1AEF32">
            <w:pPr>
              <w:jc w:val="both"/>
              <w:rPr>
                <w:lang w:eastAsia="zh-CN" w:bidi="ar"/>
              </w:rPr>
            </w:pPr>
            <w:r>
              <w:rPr>
                <w:rFonts w:hint="eastAsia"/>
                <w:lang w:eastAsia="zh-CN" w:bidi="ar"/>
              </w:rPr>
              <w:t>封边：厚度≥2mm，优质PVC封边条，全包裹式封边。</w:t>
            </w:r>
          </w:p>
          <w:p w14:paraId="26572F6D">
            <w:pPr>
              <w:jc w:val="both"/>
              <w:rPr>
                <w:lang w:eastAsia="zh-CN" w:bidi="ar"/>
              </w:rPr>
            </w:pPr>
            <w:r>
              <w:rPr>
                <w:rFonts w:hint="eastAsia"/>
                <w:lang w:eastAsia="zh-CN" w:bidi="ar"/>
              </w:rPr>
              <w:t>胶水：无甲醛、苯、甲苯、二甲苯析出，TVOC＜30g/L，适配全屋E0级板材环保要求，环保无味。</w:t>
            </w:r>
          </w:p>
          <w:p w14:paraId="79C32F67">
            <w:pPr>
              <w:jc w:val="both"/>
              <w:rPr>
                <w:lang w:eastAsia="zh-CN" w:bidi="ar"/>
              </w:rPr>
            </w:pPr>
            <w:r>
              <w:rPr>
                <w:rFonts w:hint="eastAsia"/>
                <w:lang w:eastAsia="zh-CN" w:bidi="ar"/>
              </w:rPr>
              <w:t xml:space="preserve">五金件：三节静音导轨、阻尼静音缓冲铰链等优质五金配件。                                </w:t>
            </w:r>
          </w:p>
          <w:p w14:paraId="4FFE7535">
            <w:pPr>
              <w:jc w:val="both"/>
              <w:rPr>
                <w:lang w:eastAsia="zh-CN"/>
              </w:rPr>
            </w:pPr>
            <w:r>
              <w:rPr>
                <w:rFonts w:hint="eastAsia"/>
                <w:lang w:eastAsia="zh-CN" w:bidi="ar"/>
              </w:rPr>
              <w:t>使用功能：结构合理、牢固，背板、桌面均带强弱电走线功能，使用方便，含4个抽屉，柜门内居中一块活动层板。带洞洞板，洞洞板距桌面档条高度为150mm。书架桌的上架深度为240mm。</w:t>
            </w:r>
          </w:p>
        </w:tc>
      </w:tr>
      <w:tr w14:paraId="01E7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511" w:hRule="atLeast"/>
        </w:trPr>
        <w:tc>
          <w:tcPr>
            <w:tcW w:w="562" w:type="dxa"/>
            <w:vAlign w:val="center"/>
          </w:tcPr>
          <w:p w14:paraId="7F7D7448">
            <w:r>
              <w:rPr>
                <w:rFonts w:hint="eastAsia"/>
                <w:lang w:eastAsia="zh-CN" w:bidi="ar"/>
              </w:rPr>
              <w:t>5</w:t>
            </w:r>
          </w:p>
        </w:tc>
        <w:tc>
          <w:tcPr>
            <w:tcW w:w="1276" w:type="dxa"/>
            <w:vAlign w:val="center"/>
          </w:tcPr>
          <w:p w14:paraId="0AE2EC90">
            <w:r>
              <w:rPr>
                <w:lang w:eastAsia="zh-CN"/>
              </w:rPr>
              <w:drawing>
                <wp:inline distT="0" distB="0" distL="114300" distR="114300">
                  <wp:extent cx="676275" cy="770890"/>
                  <wp:effectExtent l="0" t="0" r="0" b="635"/>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3E9A1446">
            <w:r>
              <w:rPr>
                <w:rFonts w:hint="eastAsia"/>
                <w:lang w:eastAsia="zh-CN" w:bidi="ar"/>
              </w:rPr>
              <w:t>学习椅</w:t>
            </w:r>
          </w:p>
        </w:tc>
        <w:tc>
          <w:tcPr>
            <w:tcW w:w="2047" w:type="dxa"/>
            <w:shd w:val="clear" w:color="auto" w:fill="FFFFFF"/>
            <w:vAlign w:val="center"/>
          </w:tcPr>
          <w:p w14:paraId="3808919B">
            <w:r>
              <w:rPr>
                <w:rFonts w:hint="eastAsia"/>
                <w:lang w:eastAsia="zh-CN" w:bidi="ar"/>
              </w:rPr>
              <w:t>500mm*520mm*810mm</w:t>
            </w:r>
          </w:p>
        </w:tc>
        <w:tc>
          <w:tcPr>
            <w:tcW w:w="647" w:type="dxa"/>
            <w:vAlign w:val="center"/>
          </w:tcPr>
          <w:p w14:paraId="3BC6A86C">
            <w:r>
              <w:rPr>
                <w:rFonts w:hint="eastAsia"/>
                <w:lang w:eastAsia="zh-CN" w:bidi="ar"/>
              </w:rPr>
              <w:t>303</w:t>
            </w:r>
          </w:p>
        </w:tc>
        <w:tc>
          <w:tcPr>
            <w:tcW w:w="5201" w:type="dxa"/>
            <w:vAlign w:val="center"/>
          </w:tcPr>
          <w:p w14:paraId="4F380B27">
            <w:pPr>
              <w:jc w:val="both"/>
              <w:rPr>
                <w:lang w:eastAsia="zh-CN" w:bidi="ar"/>
              </w:rPr>
            </w:pPr>
            <w:r>
              <w:rPr>
                <w:rFonts w:hint="eastAsia"/>
                <w:lang w:eastAsia="zh-CN" w:bidi="ar"/>
              </w:rPr>
              <w:t>椅身：全新聚丙烯加玻璃纤维,一体成型，椅背厚度≥8mm，承重≥150kg。</w:t>
            </w:r>
          </w:p>
          <w:p w14:paraId="3410C1CB">
            <w:pPr>
              <w:jc w:val="both"/>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602B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50" w:hRule="atLeast"/>
        </w:trPr>
        <w:tc>
          <w:tcPr>
            <w:tcW w:w="562" w:type="dxa"/>
            <w:vAlign w:val="center"/>
          </w:tcPr>
          <w:p w14:paraId="21B8A8F4">
            <w:r>
              <w:rPr>
                <w:rFonts w:hint="eastAsia"/>
                <w:lang w:eastAsia="zh-CN" w:bidi="ar"/>
              </w:rPr>
              <w:t>6</w:t>
            </w:r>
          </w:p>
        </w:tc>
        <w:tc>
          <w:tcPr>
            <w:tcW w:w="1276" w:type="dxa"/>
            <w:vAlign w:val="center"/>
          </w:tcPr>
          <w:p w14:paraId="44366E10">
            <w:r>
              <w:rPr>
                <w:lang w:eastAsia="zh-CN"/>
              </w:rPr>
              <w:drawing>
                <wp:inline distT="0" distB="0" distL="114300" distR="114300">
                  <wp:extent cx="309245" cy="542925"/>
                  <wp:effectExtent l="0" t="0" r="14605" b="9525"/>
                  <wp:docPr id="20801905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90501"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208019050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90502"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772928FC">
            <w:r>
              <w:rPr>
                <w:rFonts w:hint="eastAsia"/>
                <w:lang w:eastAsia="zh-CN" w:bidi="ar"/>
              </w:rPr>
              <w:t>衣柜</w:t>
            </w:r>
          </w:p>
        </w:tc>
        <w:tc>
          <w:tcPr>
            <w:tcW w:w="2047" w:type="dxa"/>
            <w:vAlign w:val="center"/>
          </w:tcPr>
          <w:p w14:paraId="01164F33">
            <w:r>
              <w:rPr>
                <w:lang w:eastAsia="zh-CN" w:bidi="ar"/>
              </w:rPr>
              <w:t>90</w:t>
            </w:r>
            <w:r>
              <w:rPr>
                <w:rFonts w:hint="eastAsia"/>
                <w:lang w:eastAsia="zh-CN" w:bidi="ar"/>
              </w:rPr>
              <w:t>0mm*600mm*2360mm</w:t>
            </w:r>
          </w:p>
        </w:tc>
        <w:tc>
          <w:tcPr>
            <w:tcW w:w="647" w:type="dxa"/>
            <w:vAlign w:val="center"/>
          </w:tcPr>
          <w:p w14:paraId="4FE9108C">
            <w:r>
              <w:rPr>
                <w:rFonts w:hint="eastAsia"/>
                <w:lang w:eastAsia="zh-CN" w:bidi="ar"/>
              </w:rPr>
              <w:t>231</w:t>
            </w:r>
          </w:p>
        </w:tc>
        <w:tc>
          <w:tcPr>
            <w:tcW w:w="5201" w:type="dxa"/>
            <w:vAlign w:val="center"/>
          </w:tcPr>
          <w:p w14:paraId="6780DAA8">
            <w:pPr>
              <w:jc w:val="both"/>
              <w:rPr>
                <w:lang w:eastAsia="zh-CN" w:bidi="ar"/>
              </w:rPr>
            </w:pPr>
            <w:r>
              <w:rPr>
                <w:rFonts w:hint="eastAsia"/>
                <w:lang w:eastAsia="zh-CN" w:bidi="ar"/>
              </w:rPr>
              <w:t>基材：采用E0级环保优质刨花板，厚度≥18mm，甲醛释放量≤0.05mg/m³。</w:t>
            </w:r>
          </w:p>
          <w:p w14:paraId="555146CE">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2A163CA1">
            <w:pPr>
              <w:jc w:val="both"/>
              <w:rPr>
                <w:lang w:eastAsia="zh-CN" w:bidi="ar"/>
              </w:rPr>
            </w:pPr>
            <w:r>
              <w:rPr>
                <w:rFonts w:hint="eastAsia"/>
                <w:lang w:eastAsia="zh-CN" w:bidi="ar"/>
              </w:rPr>
              <w:t>封边：厚度≥2mm，优质PVC封边条，全包裹式封边。</w:t>
            </w:r>
          </w:p>
          <w:p w14:paraId="3220C6A1">
            <w:pPr>
              <w:jc w:val="both"/>
              <w:rPr>
                <w:lang w:eastAsia="zh-CN" w:bidi="ar"/>
              </w:rPr>
            </w:pPr>
            <w:r>
              <w:rPr>
                <w:rFonts w:hint="eastAsia"/>
                <w:lang w:eastAsia="zh-CN" w:bidi="ar"/>
              </w:rPr>
              <w:t>胶水：无甲醛、苯、甲苯、二甲苯析出，TVOC＜30g/L，适配全屋E0级板材环保要求，环保无味。</w:t>
            </w:r>
          </w:p>
          <w:p w14:paraId="2E70D5AC">
            <w:pPr>
              <w:jc w:val="both"/>
              <w:rPr>
                <w:lang w:eastAsia="zh-CN" w:bidi="ar"/>
              </w:rPr>
            </w:pPr>
            <w:r>
              <w:rPr>
                <w:rFonts w:hint="eastAsia"/>
                <w:lang w:eastAsia="zh-CN" w:bidi="ar"/>
              </w:rPr>
              <w:t>五金件：阻尼静音缓冲铰链及≥160mm长条形尼龙拉手等优质五金配件。</w:t>
            </w:r>
          </w:p>
          <w:p w14:paraId="1E092708">
            <w:pPr>
              <w:rPr>
                <w:lang w:eastAsia="zh-CN"/>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1A60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50" w:hRule="atLeast"/>
        </w:trPr>
        <w:tc>
          <w:tcPr>
            <w:tcW w:w="562" w:type="dxa"/>
            <w:vAlign w:val="center"/>
          </w:tcPr>
          <w:p w14:paraId="739C3C5A">
            <w:pPr>
              <w:rPr>
                <w:lang w:eastAsia="zh-CN"/>
              </w:rPr>
            </w:pPr>
            <w:r>
              <w:rPr>
                <w:rFonts w:hint="eastAsia"/>
                <w:lang w:eastAsia="zh-CN" w:bidi="ar"/>
              </w:rPr>
              <w:t>7</w:t>
            </w:r>
          </w:p>
        </w:tc>
        <w:tc>
          <w:tcPr>
            <w:tcW w:w="1276" w:type="dxa"/>
            <w:vAlign w:val="center"/>
          </w:tcPr>
          <w:p w14:paraId="4BC4369D">
            <w:pPr>
              <w:rPr>
                <w:lang w:eastAsia="zh-CN"/>
              </w:rPr>
            </w:pPr>
            <w:r>
              <w:rPr>
                <w:lang w:eastAsia="zh-CN"/>
              </w:rPr>
              <w:drawing>
                <wp:inline distT="0" distB="0" distL="114300" distR="114300">
                  <wp:extent cx="309245" cy="542925"/>
                  <wp:effectExtent l="0" t="0" r="14605" b="9525"/>
                  <wp:docPr id="5219044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04409"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5219044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04410"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417010DB">
            <w:pPr>
              <w:rPr>
                <w:lang w:eastAsia="zh-CN"/>
              </w:rPr>
            </w:pPr>
            <w:r>
              <w:rPr>
                <w:rFonts w:hint="eastAsia"/>
                <w:lang w:eastAsia="zh-CN" w:bidi="ar"/>
              </w:rPr>
              <w:t>衣柜</w:t>
            </w:r>
          </w:p>
        </w:tc>
        <w:tc>
          <w:tcPr>
            <w:tcW w:w="2047" w:type="dxa"/>
            <w:vAlign w:val="center"/>
          </w:tcPr>
          <w:p w14:paraId="03438A03">
            <w:pPr>
              <w:rPr>
                <w:lang w:eastAsia="zh-CN"/>
              </w:rPr>
            </w:pPr>
            <w:r>
              <w:rPr>
                <w:rFonts w:hint="eastAsia"/>
                <w:lang w:eastAsia="zh-CN" w:bidi="ar"/>
              </w:rPr>
              <w:t>750mm*6</w:t>
            </w:r>
            <w:r>
              <w:rPr>
                <w:lang w:eastAsia="zh-CN" w:bidi="ar"/>
              </w:rPr>
              <w:t>0</w:t>
            </w:r>
            <w:r>
              <w:rPr>
                <w:rFonts w:hint="eastAsia"/>
                <w:lang w:eastAsia="zh-CN" w:bidi="ar"/>
              </w:rPr>
              <w:t>0mm*2360mm</w:t>
            </w:r>
          </w:p>
        </w:tc>
        <w:tc>
          <w:tcPr>
            <w:tcW w:w="647" w:type="dxa"/>
            <w:vAlign w:val="center"/>
          </w:tcPr>
          <w:p w14:paraId="51125082">
            <w:pPr>
              <w:rPr>
                <w:lang w:eastAsia="zh-CN"/>
              </w:rPr>
            </w:pPr>
            <w:r>
              <w:rPr>
                <w:rFonts w:hint="eastAsia"/>
                <w:lang w:eastAsia="zh-CN"/>
              </w:rPr>
              <w:t>72</w:t>
            </w:r>
          </w:p>
        </w:tc>
        <w:tc>
          <w:tcPr>
            <w:tcW w:w="5201" w:type="dxa"/>
            <w:vAlign w:val="center"/>
          </w:tcPr>
          <w:p w14:paraId="1CA5F672">
            <w:pPr>
              <w:jc w:val="both"/>
              <w:rPr>
                <w:lang w:eastAsia="zh-CN" w:bidi="ar"/>
              </w:rPr>
            </w:pPr>
            <w:r>
              <w:rPr>
                <w:rFonts w:hint="eastAsia"/>
                <w:lang w:eastAsia="zh-CN" w:bidi="ar"/>
              </w:rPr>
              <w:t>基材：采用E0级环保优质刨花板，厚度≥18mm，甲醛释放量≤0.05mg/m³。</w:t>
            </w:r>
          </w:p>
          <w:p w14:paraId="25EC3D98">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7303C350">
            <w:pPr>
              <w:jc w:val="both"/>
              <w:rPr>
                <w:lang w:eastAsia="zh-CN" w:bidi="ar"/>
              </w:rPr>
            </w:pPr>
            <w:r>
              <w:rPr>
                <w:rFonts w:hint="eastAsia"/>
                <w:lang w:eastAsia="zh-CN" w:bidi="ar"/>
              </w:rPr>
              <w:t>封边：厚度≥2mm，优质PVC封边条，全包裹式封边。</w:t>
            </w:r>
          </w:p>
          <w:p w14:paraId="7268BEC2">
            <w:pPr>
              <w:jc w:val="both"/>
              <w:rPr>
                <w:lang w:eastAsia="zh-CN" w:bidi="ar"/>
              </w:rPr>
            </w:pPr>
            <w:r>
              <w:rPr>
                <w:rFonts w:hint="eastAsia"/>
                <w:lang w:eastAsia="zh-CN" w:bidi="ar"/>
              </w:rPr>
              <w:t>胶水：无甲醛、苯、甲苯、二甲苯析出，TVOC＜30g/L，适配全屋E0级板材环保要求，环保无味。</w:t>
            </w:r>
          </w:p>
          <w:p w14:paraId="376B0B7E">
            <w:pPr>
              <w:jc w:val="both"/>
              <w:rPr>
                <w:lang w:eastAsia="zh-CN" w:bidi="ar"/>
              </w:rPr>
            </w:pPr>
            <w:r>
              <w:rPr>
                <w:rFonts w:hint="eastAsia"/>
                <w:lang w:eastAsia="zh-CN" w:bidi="ar"/>
              </w:rPr>
              <w:t>五金件：阻尼静音缓冲铰链及≥160mm长条形尼龙拉手等优质五金配件。</w:t>
            </w:r>
          </w:p>
          <w:p w14:paraId="6AFD8193">
            <w:pPr>
              <w:rPr>
                <w:lang w:eastAsia="zh-CN"/>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00AE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0D74B694">
            <w:r>
              <w:rPr>
                <w:lang w:eastAsia="zh-CN"/>
              </w:rPr>
              <w:t>8</w:t>
            </w:r>
          </w:p>
        </w:tc>
        <w:tc>
          <w:tcPr>
            <w:tcW w:w="1276" w:type="dxa"/>
            <w:vAlign w:val="center"/>
          </w:tcPr>
          <w:p w14:paraId="518D1558">
            <w:r>
              <w:rPr>
                <w:rFonts w:hint="eastAsia"/>
                <w:bdr w:val="single" w:color="000000" w:sz="4" w:space="0"/>
                <w:lang w:eastAsia="zh-CN"/>
              </w:rPr>
              <w:drawing>
                <wp:anchor distT="0" distB="0" distL="114300" distR="114300" simplePos="0" relativeHeight="251670528" behindDoc="0" locked="0" layoutInCell="1" allowOverlap="1">
                  <wp:simplePos x="0" y="0"/>
                  <wp:positionH relativeFrom="column">
                    <wp:posOffset>38100</wp:posOffset>
                  </wp:positionH>
                  <wp:positionV relativeFrom="paragraph">
                    <wp:posOffset>354965</wp:posOffset>
                  </wp:positionV>
                  <wp:extent cx="636270" cy="532765"/>
                  <wp:effectExtent l="0" t="0" r="1905" b="635"/>
                  <wp:wrapNone/>
                  <wp:docPr id="556682010" name="图片_81"/>
                  <wp:cNvGraphicFramePr/>
                  <a:graphic xmlns:a="http://schemas.openxmlformats.org/drawingml/2006/main">
                    <a:graphicData uri="http://schemas.openxmlformats.org/drawingml/2006/picture">
                      <pic:pic xmlns:pic="http://schemas.openxmlformats.org/drawingml/2006/picture">
                        <pic:nvPicPr>
                          <pic:cNvPr id="556682010" name="图片_81"/>
                          <pic:cNvPicPr/>
                        </pic:nvPicPr>
                        <pic:blipFill>
                          <a:blip r:embed="rId34"/>
                          <a:srcRect b="57648"/>
                          <a:stretch>
                            <a:fillRect/>
                          </a:stretch>
                        </pic:blipFill>
                        <pic:spPr>
                          <a:xfrm>
                            <a:off x="0" y="0"/>
                            <a:ext cx="636270" cy="532765"/>
                          </a:xfrm>
                          <a:prstGeom prst="rect">
                            <a:avLst/>
                          </a:prstGeom>
                          <a:noFill/>
                          <a:ln>
                            <a:noFill/>
                          </a:ln>
                        </pic:spPr>
                      </pic:pic>
                    </a:graphicData>
                  </a:graphic>
                </wp:anchor>
              </w:drawing>
            </w:r>
            <w:r>
              <w:rPr>
                <w:lang w:eastAsia="zh-CN"/>
              </w:rPr>
              <w:drawing>
                <wp:anchor distT="0" distB="0" distL="114300" distR="114300" simplePos="0" relativeHeight="251671552" behindDoc="1" locked="0" layoutInCell="1" allowOverlap="1">
                  <wp:simplePos x="0" y="0"/>
                  <wp:positionH relativeFrom="column">
                    <wp:posOffset>-2540</wp:posOffset>
                  </wp:positionH>
                  <wp:positionV relativeFrom="paragraph">
                    <wp:posOffset>1065530</wp:posOffset>
                  </wp:positionV>
                  <wp:extent cx="673100" cy="640715"/>
                  <wp:effectExtent l="0" t="0" r="0" b="6985"/>
                  <wp:wrapTight wrapText="bothSides">
                    <wp:wrapPolygon>
                      <wp:start x="0" y="0"/>
                      <wp:lineTo x="0" y="21193"/>
                      <wp:lineTo x="20785" y="21193"/>
                      <wp:lineTo x="20785" y="0"/>
                      <wp:lineTo x="0" y="0"/>
                    </wp:wrapPolygon>
                  </wp:wrapTight>
                  <wp:docPr id="14987496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49615" name="图片 13"/>
                          <pic:cNvPicPr>
                            <a:picLocks noChangeAspect="1" noChangeArrowheads="1"/>
                          </pic:cNvPicPr>
                        </pic:nvPicPr>
                        <pic:blipFill>
                          <a:blip r:embed="rId35">
                            <a:extLst>
                              <a:ext uri="{BEBA8EAE-BF5A-486C-A8C5-ECC9F3942E4B}">
                                <a14:imgProps xmlns:a14="http://schemas.microsoft.com/office/drawing/2010/main">
                                  <a14:imgLayer r:embed="rId36">
                                    <a14:imgEffect>
                                      <a14:saturation sat="60000"/>
                                    </a14:imgEffect>
                                  </a14:imgLayer>
                                </a14:imgProps>
                              </a:ext>
                              <a:ext uri="{28A0092B-C50C-407E-A947-70E740481C1C}">
                                <a14:useLocalDpi xmlns:a14="http://schemas.microsoft.com/office/drawing/2010/main" val="0"/>
                              </a:ext>
                            </a:extLst>
                          </a:blip>
                          <a:srcRect/>
                          <a:stretch>
                            <a:fillRect/>
                          </a:stretch>
                        </pic:blipFill>
                        <pic:spPr>
                          <a:xfrm>
                            <a:off x="0" y="0"/>
                            <a:ext cx="673100" cy="640715"/>
                          </a:xfrm>
                          <a:prstGeom prst="rect">
                            <a:avLst/>
                          </a:prstGeom>
                          <a:noFill/>
                          <a:ln>
                            <a:noFill/>
                          </a:ln>
                        </pic:spPr>
                      </pic:pic>
                    </a:graphicData>
                  </a:graphic>
                </wp:anchor>
              </w:drawing>
            </w:r>
          </w:p>
        </w:tc>
        <w:tc>
          <w:tcPr>
            <w:tcW w:w="851" w:type="dxa"/>
            <w:vAlign w:val="center"/>
          </w:tcPr>
          <w:p w14:paraId="2C78B90C">
            <w:r>
              <w:rPr>
                <w:rFonts w:hint="eastAsia"/>
                <w:lang w:eastAsia="zh-CN" w:bidi="ar"/>
              </w:rPr>
              <w:t>镜柜</w:t>
            </w:r>
          </w:p>
        </w:tc>
        <w:tc>
          <w:tcPr>
            <w:tcW w:w="2047" w:type="dxa"/>
            <w:vAlign w:val="center"/>
          </w:tcPr>
          <w:p w14:paraId="2E5FC04D">
            <w:r>
              <w:rPr>
                <w:rFonts w:hint="eastAsia"/>
                <w:lang w:eastAsia="zh-CN" w:bidi="ar"/>
              </w:rPr>
              <w:t xml:space="preserve">1000mm*200mm*800mm </w:t>
            </w:r>
          </w:p>
        </w:tc>
        <w:tc>
          <w:tcPr>
            <w:tcW w:w="647" w:type="dxa"/>
            <w:vAlign w:val="center"/>
          </w:tcPr>
          <w:p w14:paraId="2A6113A1">
            <w:r>
              <w:rPr>
                <w:rFonts w:hint="eastAsia"/>
                <w:lang w:eastAsia="zh-CN" w:bidi="ar"/>
              </w:rPr>
              <w:t>25</w:t>
            </w:r>
          </w:p>
        </w:tc>
        <w:tc>
          <w:tcPr>
            <w:tcW w:w="5201" w:type="dxa"/>
            <w:vAlign w:val="center"/>
          </w:tcPr>
          <w:p w14:paraId="693AD02B">
            <w:pPr>
              <w:jc w:val="both"/>
              <w:rPr>
                <w:lang w:eastAsia="zh-CN" w:bidi="ar"/>
              </w:rPr>
            </w:pPr>
            <w:r>
              <w:rPr>
                <w:rFonts w:hint="eastAsia"/>
                <w:lang w:eastAsia="zh-CN" w:bidi="ar"/>
              </w:rPr>
              <w:t>基材：采用E0级环保优质多层板，厚度≥18mm，甲醛释放量≤0.05mg/m³。</w:t>
            </w:r>
          </w:p>
          <w:p w14:paraId="1050E2CE">
            <w:pPr>
              <w:jc w:val="both"/>
              <w:rPr>
                <w:lang w:eastAsia="zh-CN" w:bidi="ar"/>
              </w:rPr>
            </w:pPr>
            <w:r>
              <w:rPr>
                <w:rFonts w:hint="eastAsia"/>
                <w:lang w:eastAsia="zh-CN" w:bidi="ar"/>
              </w:rPr>
              <w:t xml:space="preserve">饰面：正反三聚氰胺纸贴面，表面不可留有压痕、划伤、斑点和凹凸不平，同批产品不得出现明显色差。                                          </w:t>
            </w:r>
            <w:r>
              <w:rPr>
                <w:rFonts w:hint="eastAsia"/>
                <w:lang w:eastAsia="zh-CN" w:bidi="ar"/>
              </w:rPr>
              <w:br w:type="textWrapping"/>
            </w:r>
            <w:r>
              <w:rPr>
                <w:rFonts w:hint="eastAsia"/>
                <w:lang w:eastAsia="zh-CN" w:bidi="ar"/>
              </w:rPr>
              <w:t>封边：厚度≥2mm，优质PVC封边条，全包裹式封边。</w:t>
            </w:r>
          </w:p>
          <w:p w14:paraId="0A19C2DE">
            <w:pPr>
              <w:jc w:val="both"/>
              <w:rPr>
                <w:lang w:eastAsia="zh-CN" w:bidi="ar"/>
              </w:rPr>
            </w:pPr>
            <w:r>
              <w:rPr>
                <w:rFonts w:hint="eastAsia"/>
                <w:lang w:eastAsia="zh-CN" w:bidi="ar"/>
              </w:rPr>
              <w:t xml:space="preserve">胶水：无甲醛、苯、甲苯、二甲苯析出，TVOC＜30g/L，适配全屋E0级板材环保要求，环保无味。           </w:t>
            </w:r>
            <w:r>
              <w:rPr>
                <w:rFonts w:hint="eastAsia"/>
                <w:lang w:eastAsia="zh-CN" w:bidi="ar"/>
              </w:rPr>
              <w:br w:type="textWrapping"/>
            </w:r>
            <w:r>
              <w:rPr>
                <w:rFonts w:hint="eastAsia"/>
                <w:lang w:eastAsia="zh-CN" w:bidi="ar"/>
              </w:rPr>
              <w:t>五金配件： 阻尼静音缓冲铰链等优质五金配件。</w:t>
            </w:r>
          </w:p>
          <w:p w14:paraId="195583CF">
            <w:pPr>
              <w:rPr>
                <w:lang w:eastAsia="zh-CN"/>
              </w:rPr>
            </w:pPr>
            <w:r>
              <w:rPr>
                <w:rFonts w:hint="eastAsia"/>
                <w:lang w:eastAsia="zh-CN" w:bidi="ar"/>
              </w:rPr>
              <w:t>镜柜：带门板储物空间（内居中一块隔板）。其中，镜片采用无铜防雾镜片。</w:t>
            </w:r>
          </w:p>
        </w:tc>
      </w:tr>
      <w:tr w14:paraId="71BC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83" w:hRule="atLeast"/>
        </w:trPr>
        <w:tc>
          <w:tcPr>
            <w:tcW w:w="562" w:type="dxa"/>
            <w:vAlign w:val="center"/>
          </w:tcPr>
          <w:p w14:paraId="3DF66632">
            <w:r>
              <w:rPr>
                <w:lang w:eastAsia="zh-CN" w:bidi="ar"/>
              </w:rPr>
              <w:t>9</w:t>
            </w:r>
          </w:p>
        </w:tc>
        <w:tc>
          <w:tcPr>
            <w:tcW w:w="1276" w:type="dxa"/>
            <w:vAlign w:val="center"/>
          </w:tcPr>
          <w:p w14:paraId="30BB6615">
            <w:r>
              <w:rPr>
                <w:lang w:eastAsia="zh-CN"/>
              </w:rPr>
              <w:drawing>
                <wp:inline distT="0" distB="0" distL="0" distR="0">
                  <wp:extent cx="720090" cy="714375"/>
                  <wp:effectExtent l="0" t="0" r="3810" b="9525"/>
                  <wp:docPr id="10521225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22517" name="图片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720090" cy="714375"/>
                          </a:xfrm>
                          <a:prstGeom prst="rect">
                            <a:avLst/>
                          </a:prstGeom>
                          <a:noFill/>
                          <a:ln>
                            <a:noFill/>
                          </a:ln>
                        </pic:spPr>
                      </pic:pic>
                    </a:graphicData>
                  </a:graphic>
                </wp:inline>
              </w:drawing>
            </w:r>
            <w:r>
              <w:rPr>
                <w:snapToGrid/>
                <w:lang w:eastAsia="zh-CN"/>
              </w:rPr>
              <w:drawing>
                <wp:inline distT="0" distB="0" distL="0" distR="0">
                  <wp:extent cx="673100" cy="650875"/>
                  <wp:effectExtent l="0" t="0" r="0" b="0"/>
                  <wp:docPr id="3518272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27217" name="图片 1"/>
                          <pic:cNvPicPr>
                            <a:picLocks noChangeAspect="1"/>
                          </pic:cNvPicPr>
                        </pic:nvPicPr>
                        <pic:blipFill>
                          <a:blip r:embed="rId38"/>
                          <a:stretch>
                            <a:fillRect/>
                          </a:stretch>
                        </pic:blipFill>
                        <pic:spPr>
                          <a:xfrm>
                            <a:off x="0" y="0"/>
                            <a:ext cx="673100" cy="650875"/>
                          </a:xfrm>
                          <a:prstGeom prst="rect">
                            <a:avLst/>
                          </a:prstGeom>
                        </pic:spPr>
                      </pic:pic>
                    </a:graphicData>
                  </a:graphic>
                </wp:inline>
              </w:drawing>
            </w:r>
          </w:p>
        </w:tc>
        <w:tc>
          <w:tcPr>
            <w:tcW w:w="851" w:type="dxa"/>
            <w:vAlign w:val="center"/>
          </w:tcPr>
          <w:p w14:paraId="2047F15F">
            <w:r>
              <w:rPr>
                <w:rFonts w:hint="eastAsia"/>
                <w:lang w:eastAsia="zh-CN" w:bidi="ar"/>
              </w:rPr>
              <w:t>台盆柜</w:t>
            </w:r>
          </w:p>
        </w:tc>
        <w:tc>
          <w:tcPr>
            <w:tcW w:w="2047" w:type="dxa"/>
            <w:vAlign w:val="center"/>
          </w:tcPr>
          <w:p w14:paraId="030396C4">
            <w:r>
              <w:rPr>
                <w:rFonts w:hint="eastAsia"/>
                <w:lang w:eastAsia="zh-CN" w:bidi="ar"/>
              </w:rPr>
              <w:t xml:space="preserve">1000mm*550mm*800mm </w:t>
            </w:r>
          </w:p>
        </w:tc>
        <w:tc>
          <w:tcPr>
            <w:tcW w:w="647" w:type="dxa"/>
            <w:vAlign w:val="center"/>
          </w:tcPr>
          <w:p w14:paraId="3BBB9B18">
            <w:r>
              <w:rPr>
                <w:rFonts w:hint="eastAsia"/>
                <w:lang w:eastAsia="zh-CN" w:bidi="ar"/>
              </w:rPr>
              <w:t>25</w:t>
            </w:r>
          </w:p>
        </w:tc>
        <w:tc>
          <w:tcPr>
            <w:tcW w:w="5201" w:type="dxa"/>
            <w:vAlign w:val="center"/>
          </w:tcPr>
          <w:p w14:paraId="2739C2E9">
            <w:pPr>
              <w:rPr>
                <w:lang w:eastAsia="zh-CN" w:bidi="ar"/>
              </w:rPr>
            </w:pPr>
            <w:r>
              <w:rPr>
                <w:rFonts w:hint="eastAsia"/>
                <w:lang w:eastAsia="zh-CN" w:bidi="ar"/>
              </w:rPr>
              <w:t>基材：采用E0级环保优质多层板，厚度≥18mm，甲醛释放量≤0.05mg/m³。</w:t>
            </w:r>
          </w:p>
          <w:p w14:paraId="6DF7314B">
            <w:pPr>
              <w:rPr>
                <w:lang w:eastAsia="zh-CN" w:bidi="ar"/>
              </w:rPr>
            </w:pPr>
            <w:r>
              <w:rPr>
                <w:rFonts w:hint="eastAsia"/>
                <w:lang w:eastAsia="zh-CN" w:bidi="ar"/>
              </w:rPr>
              <w:t xml:space="preserve">饰面：正反三聚氰胺纸贴面，表面不可留有压痕、划伤、斑点和凹凸不平，同批产品不得出现明显色差。                                          </w:t>
            </w:r>
            <w:r>
              <w:rPr>
                <w:rFonts w:hint="eastAsia"/>
                <w:lang w:eastAsia="zh-CN" w:bidi="ar"/>
              </w:rPr>
              <w:br w:type="textWrapping"/>
            </w:r>
            <w:r>
              <w:rPr>
                <w:rFonts w:hint="eastAsia"/>
                <w:lang w:eastAsia="zh-CN" w:bidi="ar"/>
              </w:rPr>
              <w:t>封边：厚度≥2mm，优质PVC封边条，全包裹式封边。</w:t>
            </w:r>
          </w:p>
          <w:p w14:paraId="3F2B037B">
            <w:pPr>
              <w:rPr>
                <w:lang w:eastAsia="zh-CN" w:bidi="ar"/>
              </w:rPr>
            </w:pPr>
            <w:r>
              <w:rPr>
                <w:rFonts w:hint="eastAsia"/>
                <w:lang w:eastAsia="zh-CN" w:bidi="ar"/>
              </w:rPr>
              <w:t>胶水：无甲醛、苯、甲苯、二甲苯析出，TVOC＜30g/L，适配全屋E0级板材环保要求，环保无味。</w:t>
            </w:r>
          </w:p>
          <w:p w14:paraId="70315BA0">
            <w:pPr>
              <w:rPr>
                <w:lang w:eastAsia="zh-CN"/>
              </w:rPr>
            </w:pPr>
            <w:r>
              <w:rPr>
                <w:rFonts w:hint="eastAsia"/>
                <w:lang w:eastAsia="zh-CN" w:bidi="ar"/>
              </w:rPr>
              <w:t>面材： 厚度 ≥15mm石英石台面、抗高温、强度高、无辐射、耐腐蚀性好，抗污染。</w:t>
            </w:r>
            <w:r>
              <w:rPr>
                <w:rFonts w:hint="eastAsia"/>
                <w:lang w:eastAsia="zh-CN"/>
              </w:rPr>
              <w:t>含陶瓷台盆、水龙头及配套五金。</w:t>
            </w:r>
          </w:p>
          <w:p w14:paraId="3094F014">
            <w:pPr>
              <w:rPr>
                <w:lang w:eastAsia="zh-CN" w:bidi="ar"/>
              </w:rPr>
            </w:pPr>
            <w:r>
              <w:rPr>
                <w:rFonts w:hint="eastAsia"/>
                <w:lang w:eastAsia="zh-CN" w:bidi="ar"/>
              </w:rPr>
              <w:t>柜内布局：每扇门内居中一块固定层板。</w:t>
            </w:r>
          </w:p>
          <w:p w14:paraId="5CCAF8EB">
            <w:pPr>
              <w:rPr>
                <w:lang w:eastAsia="zh-CN"/>
              </w:rPr>
            </w:pPr>
            <w:r>
              <w:rPr>
                <w:rFonts w:hint="eastAsia"/>
                <w:lang w:eastAsia="zh-CN" w:bidi="ar"/>
              </w:rPr>
              <w:t>五金配件：阻尼静音缓冲铰链等优质五金配件。</w:t>
            </w:r>
          </w:p>
        </w:tc>
      </w:tr>
      <w:tr w14:paraId="1E1E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5DB349B0">
            <w:r>
              <w:rPr>
                <w:lang w:eastAsia="zh-CN" w:bidi="ar"/>
              </w:rPr>
              <w:t>10</w:t>
            </w:r>
          </w:p>
        </w:tc>
        <w:tc>
          <w:tcPr>
            <w:tcW w:w="1276" w:type="dxa"/>
            <w:vAlign w:val="center"/>
          </w:tcPr>
          <w:p w14:paraId="421ED568">
            <w:r>
              <w:rPr>
                <w:rFonts w:hint="eastAsia"/>
                <w:bdr w:val="single" w:color="000000" w:sz="4" w:space="0"/>
                <w:lang w:eastAsia="zh-CN"/>
              </w:rPr>
              <w:drawing>
                <wp:anchor distT="0" distB="0" distL="114300" distR="114300" simplePos="0" relativeHeight="251672576" behindDoc="0" locked="0" layoutInCell="1" allowOverlap="1">
                  <wp:simplePos x="0" y="0"/>
                  <wp:positionH relativeFrom="column">
                    <wp:posOffset>38100</wp:posOffset>
                  </wp:positionH>
                  <wp:positionV relativeFrom="paragraph">
                    <wp:posOffset>354965</wp:posOffset>
                  </wp:positionV>
                  <wp:extent cx="636270" cy="532765"/>
                  <wp:effectExtent l="0" t="0" r="1905" b="635"/>
                  <wp:wrapNone/>
                  <wp:docPr id="149279660" name="图片_81"/>
                  <wp:cNvGraphicFramePr/>
                  <a:graphic xmlns:a="http://schemas.openxmlformats.org/drawingml/2006/main">
                    <a:graphicData uri="http://schemas.openxmlformats.org/drawingml/2006/picture">
                      <pic:pic xmlns:pic="http://schemas.openxmlformats.org/drawingml/2006/picture">
                        <pic:nvPicPr>
                          <pic:cNvPr id="149279660" name="图片_81"/>
                          <pic:cNvPicPr/>
                        </pic:nvPicPr>
                        <pic:blipFill>
                          <a:blip r:embed="rId34"/>
                          <a:srcRect b="57648"/>
                          <a:stretch>
                            <a:fillRect/>
                          </a:stretch>
                        </pic:blipFill>
                        <pic:spPr>
                          <a:xfrm>
                            <a:off x="0" y="0"/>
                            <a:ext cx="636270" cy="532765"/>
                          </a:xfrm>
                          <a:prstGeom prst="rect">
                            <a:avLst/>
                          </a:prstGeom>
                          <a:noFill/>
                          <a:ln>
                            <a:noFill/>
                          </a:ln>
                        </pic:spPr>
                      </pic:pic>
                    </a:graphicData>
                  </a:graphic>
                </wp:anchor>
              </w:drawing>
            </w:r>
            <w:r>
              <w:rPr>
                <w:lang w:eastAsia="zh-CN"/>
              </w:rPr>
              <w:drawing>
                <wp:anchor distT="0" distB="0" distL="114300" distR="114300" simplePos="0" relativeHeight="251673600" behindDoc="1" locked="0" layoutInCell="1" allowOverlap="1">
                  <wp:simplePos x="0" y="0"/>
                  <wp:positionH relativeFrom="column">
                    <wp:posOffset>-2540</wp:posOffset>
                  </wp:positionH>
                  <wp:positionV relativeFrom="paragraph">
                    <wp:posOffset>1065530</wp:posOffset>
                  </wp:positionV>
                  <wp:extent cx="673100" cy="640715"/>
                  <wp:effectExtent l="0" t="0" r="0" b="6985"/>
                  <wp:wrapTight wrapText="bothSides">
                    <wp:wrapPolygon>
                      <wp:start x="0" y="0"/>
                      <wp:lineTo x="0" y="21193"/>
                      <wp:lineTo x="20785" y="21193"/>
                      <wp:lineTo x="20785" y="0"/>
                      <wp:lineTo x="0" y="0"/>
                    </wp:wrapPolygon>
                  </wp:wrapTight>
                  <wp:docPr id="156776075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60753" name="图片 13"/>
                          <pic:cNvPicPr>
                            <a:picLocks noChangeAspect="1" noChangeArrowheads="1"/>
                          </pic:cNvPicPr>
                        </pic:nvPicPr>
                        <pic:blipFill>
                          <a:blip r:embed="rId35">
                            <a:extLst>
                              <a:ext uri="{BEBA8EAE-BF5A-486C-A8C5-ECC9F3942E4B}">
                                <a14:imgProps xmlns:a14="http://schemas.microsoft.com/office/drawing/2010/main">
                                  <a14:imgLayer r:embed="rId36">
                                    <a14:imgEffect>
                                      <a14:saturation sat="60000"/>
                                    </a14:imgEffect>
                                  </a14:imgLayer>
                                </a14:imgProps>
                              </a:ext>
                              <a:ext uri="{28A0092B-C50C-407E-A947-70E740481C1C}">
                                <a14:useLocalDpi xmlns:a14="http://schemas.microsoft.com/office/drawing/2010/main" val="0"/>
                              </a:ext>
                            </a:extLst>
                          </a:blip>
                          <a:srcRect/>
                          <a:stretch>
                            <a:fillRect/>
                          </a:stretch>
                        </pic:blipFill>
                        <pic:spPr>
                          <a:xfrm>
                            <a:off x="0" y="0"/>
                            <a:ext cx="673100" cy="640715"/>
                          </a:xfrm>
                          <a:prstGeom prst="rect">
                            <a:avLst/>
                          </a:prstGeom>
                          <a:noFill/>
                          <a:ln>
                            <a:noFill/>
                          </a:ln>
                        </pic:spPr>
                      </pic:pic>
                    </a:graphicData>
                  </a:graphic>
                </wp:anchor>
              </w:drawing>
            </w:r>
          </w:p>
        </w:tc>
        <w:tc>
          <w:tcPr>
            <w:tcW w:w="851" w:type="dxa"/>
            <w:vAlign w:val="center"/>
          </w:tcPr>
          <w:p w14:paraId="33EDC2E9">
            <w:r>
              <w:rPr>
                <w:rFonts w:hint="eastAsia"/>
                <w:lang w:eastAsia="zh-CN" w:bidi="ar"/>
              </w:rPr>
              <w:t>镜柜</w:t>
            </w:r>
          </w:p>
        </w:tc>
        <w:tc>
          <w:tcPr>
            <w:tcW w:w="2047" w:type="dxa"/>
            <w:vAlign w:val="center"/>
          </w:tcPr>
          <w:p w14:paraId="435B2D1A">
            <w:r>
              <w:rPr>
                <w:rFonts w:hint="eastAsia"/>
                <w:lang w:eastAsia="zh-CN" w:bidi="ar"/>
              </w:rPr>
              <w:t xml:space="preserve">1500mm*200mm*800mm </w:t>
            </w:r>
          </w:p>
        </w:tc>
        <w:tc>
          <w:tcPr>
            <w:tcW w:w="647" w:type="dxa"/>
            <w:vAlign w:val="center"/>
          </w:tcPr>
          <w:p w14:paraId="1BDE0ABA">
            <w:r>
              <w:rPr>
                <w:rFonts w:hint="eastAsia"/>
                <w:lang w:eastAsia="zh-CN" w:bidi="ar"/>
              </w:rPr>
              <w:t>77</w:t>
            </w:r>
          </w:p>
        </w:tc>
        <w:tc>
          <w:tcPr>
            <w:tcW w:w="5201" w:type="dxa"/>
            <w:vAlign w:val="center"/>
          </w:tcPr>
          <w:p w14:paraId="304E319A">
            <w:pPr>
              <w:jc w:val="both"/>
              <w:rPr>
                <w:lang w:eastAsia="zh-CN" w:bidi="ar"/>
              </w:rPr>
            </w:pPr>
            <w:r>
              <w:rPr>
                <w:rFonts w:hint="eastAsia"/>
                <w:lang w:eastAsia="zh-CN" w:bidi="ar"/>
              </w:rPr>
              <w:t>基材：采用E0级环保优质多层板，厚度≥18mm，甲醛释放量≤0.05mg/m³。</w:t>
            </w:r>
          </w:p>
          <w:p w14:paraId="42D1A4FB">
            <w:pPr>
              <w:jc w:val="both"/>
              <w:rPr>
                <w:lang w:eastAsia="zh-CN" w:bidi="ar"/>
              </w:rPr>
            </w:pPr>
            <w:r>
              <w:rPr>
                <w:rFonts w:hint="eastAsia"/>
                <w:lang w:eastAsia="zh-CN" w:bidi="ar"/>
              </w:rPr>
              <w:t xml:space="preserve">饰面：正反三聚氰胺纸贴面，表面不可留有压痕、划伤、斑点和凹凸不平，同批产品不得出现明显色差。                                          </w:t>
            </w:r>
            <w:r>
              <w:rPr>
                <w:rFonts w:hint="eastAsia"/>
                <w:lang w:eastAsia="zh-CN" w:bidi="ar"/>
              </w:rPr>
              <w:br w:type="textWrapping"/>
            </w:r>
            <w:r>
              <w:rPr>
                <w:rFonts w:hint="eastAsia"/>
                <w:lang w:eastAsia="zh-CN" w:bidi="ar"/>
              </w:rPr>
              <w:t>封边：厚度≥2mm，优质PVC封边条，全包裹式封边。</w:t>
            </w:r>
          </w:p>
          <w:p w14:paraId="7FB30852">
            <w:pPr>
              <w:jc w:val="both"/>
              <w:rPr>
                <w:lang w:eastAsia="zh-CN" w:bidi="ar"/>
              </w:rPr>
            </w:pPr>
            <w:r>
              <w:rPr>
                <w:rFonts w:hint="eastAsia"/>
                <w:lang w:eastAsia="zh-CN" w:bidi="ar"/>
              </w:rPr>
              <w:t xml:space="preserve">胶水：无甲醛、苯、甲苯、二甲苯析出，TVOC＜30g/L，适配全屋E0级板材环保要求，环保无味。           </w:t>
            </w:r>
            <w:r>
              <w:rPr>
                <w:rFonts w:hint="eastAsia"/>
                <w:lang w:eastAsia="zh-CN" w:bidi="ar"/>
              </w:rPr>
              <w:br w:type="textWrapping"/>
            </w:r>
            <w:r>
              <w:rPr>
                <w:rFonts w:hint="eastAsia"/>
                <w:lang w:eastAsia="zh-CN" w:bidi="ar"/>
              </w:rPr>
              <w:t>五金配件： 阻尼静音缓冲铰链等优质五金配件。</w:t>
            </w:r>
          </w:p>
          <w:p w14:paraId="12533B83">
            <w:pPr>
              <w:rPr>
                <w:lang w:eastAsia="zh-CN"/>
              </w:rPr>
            </w:pPr>
            <w:r>
              <w:rPr>
                <w:rFonts w:hint="eastAsia"/>
                <w:lang w:eastAsia="zh-CN" w:bidi="ar"/>
              </w:rPr>
              <w:t>镜柜：带门板储物空间（内居中一块隔板）。其中，镜片采用无铜防雾镜片。</w:t>
            </w:r>
          </w:p>
        </w:tc>
      </w:tr>
      <w:tr w14:paraId="258E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117" w:hRule="atLeast"/>
        </w:trPr>
        <w:tc>
          <w:tcPr>
            <w:tcW w:w="562" w:type="dxa"/>
            <w:vAlign w:val="center"/>
          </w:tcPr>
          <w:p w14:paraId="1C859B29">
            <w:r>
              <w:rPr>
                <w:rFonts w:hint="eastAsia"/>
                <w:lang w:eastAsia="zh-CN" w:bidi="ar"/>
              </w:rPr>
              <w:t>1</w:t>
            </w:r>
            <w:r>
              <w:rPr>
                <w:lang w:eastAsia="zh-CN" w:bidi="ar"/>
              </w:rPr>
              <w:t>1</w:t>
            </w:r>
          </w:p>
        </w:tc>
        <w:tc>
          <w:tcPr>
            <w:tcW w:w="1276" w:type="dxa"/>
            <w:vAlign w:val="center"/>
          </w:tcPr>
          <w:p w14:paraId="4C9E4318">
            <w:r>
              <w:rPr>
                <w:lang w:eastAsia="zh-CN"/>
              </w:rPr>
              <w:drawing>
                <wp:inline distT="0" distB="0" distL="0" distR="0">
                  <wp:extent cx="720090" cy="714375"/>
                  <wp:effectExtent l="0" t="0" r="3810" b="9525"/>
                  <wp:docPr id="6644797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479725" name="图片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720090" cy="714375"/>
                          </a:xfrm>
                          <a:prstGeom prst="rect">
                            <a:avLst/>
                          </a:prstGeom>
                          <a:noFill/>
                          <a:ln>
                            <a:noFill/>
                          </a:ln>
                        </pic:spPr>
                      </pic:pic>
                    </a:graphicData>
                  </a:graphic>
                </wp:inline>
              </w:drawing>
            </w:r>
            <w:r>
              <w:rPr>
                <w:snapToGrid/>
                <w:lang w:eastAsia="zh-CN"/>
              </w:rPr>
              <w:drawing>
                <wp:inline distT="0" distB="0" distL="0" distR="0">
                  <wp:extent cx="673100" cy="650875"/>
                  <wp:effectExtent l="0" t="0" r="0" b="0"/>
                  <wp:docPr id="21291616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61607" name="图片 1"/>
                          <pic:cNvPicPr>
                            <a:picLocks noChangeAspect="1"/>
                          </pic:cNvPicPr>
                        </pic:nvPicPr>
                        <pic:blipFill>
                          <a:blip r:embed="rId38"/>
                          <a:stretch>
                            <a:fillRect/>
                          </a:stretch>
                        </pic:blipFill>
                        <pic:spPr>
                          <a:xfrm>
                            <a:off x="0" y="0"/>
                            <a:ext cx="673100" cy="650875"/>
                          </a:xfrm>
                          <a:prstGeom prst="rect">
                            <a:avLst/>
                          </a:prstGeom>
                        </pic:spPr>
                      </pic:pic>
                    </a:graphicData>
                  </a:graphic>
                </wp:inline>
              </w:drawing>
            </w:r>
          </w:p>
        </w:tc>
        <w:tc>
          <w:tcPr>
            <w:tcW w:w="851" w:type="dxa"/>
            <w:vAlign w:val="center"/>
          </w:tcPr>
          <w:p w14:paraId="6E80C955">
            <w:r>
              <w:rPr>
                <w:rFonts w:hint="eastAsia"/>
                <w:lang w:eastAsia="zh-CN" w:bidi="ar"/>
              </w:rPr>
              <w:t>台盆柜</w:t>
            </w:r>
          </w:p>
        </w:tc>
        <w:tc>
          <w:tcPr>
            <w:tcW w:w="2047" w:type="dxa"/>
            <w:vAlign w:val="center"/>
          </w:tcPr>
          <w:p w14:paraId="5DB8A502">
            <w:r>
              <w:rPr>
                <w:rFonts w:hint="eastAsia"/>
                <w:lang w:eastAsia="zh-CN" w:bidi="ar"/>
              </w:rPr>
              <w:t xml:space="preserve">1500mm*550mm*800mm </w:t>
            </w:r>
          </w:p>
        </w:tc>
        <w:tc>
          <w:tcPr>
            <w:tcW w:w="647" w:type="dxa"/>
            <w:vAlign w:val="center"/>
          </w:tcPr>
          <w:p w14:paraId="0F9F238F">
            <w:r>
              <w:rPr>
                <w:rFonts w:hint="eastAsia"/>
                <w:lang w:eastAsia="zh-CN" w:bidi="ar"/>
              </w:rPr>
              <w:t>77</w:t>
            </w:r>
          </w:p>
        </w:tc>
        <w:tc>
          <w:tcPr>
            <w:tcW w:w="5201" w:type="dxa"/>
            <w:vAlign w:val="center"/>
          </w:tcPr>
          <w:p w14:paraId="6723D2A7">
            <w:pPr>
              <w:rPr>
                <w:lang w:eastAsia="zh-CN" w:bidi="ar"/>
              </w:rPr>
            </w:pPr>
            <w:r>
              <w:rPr>
                <w:rFonts w:hint="eastAsia"/>
                <w:lang w:eastAsia="zh-CN" w:bidi="ar"/>
              </w:rPr>
              <w:t>基材：采用E0级环保优质多层板，厚度≥18mm，甲醛释放量≤0.05mg/m³。</w:t>
            </w:r>
          </w:p>
          <w:p w14:paraId="6455493A">
            <w:pPr>
              <w:rPr>
                <w:lang w:eastAsia="zh-CN" w:bidi="ar"/>
              </w:rPr>
            </w:pPr>
            <w:r>
              <w:rPr>
                <w:rFonts w:hint="eastAsia"/>
                <w:lang w:eastAsia="zh-CN" w:bidi="ar"/>
              </w:rPr>
              <w:t xml:space="preserve">饰面：正反三聚氰胺纸贴面，表面不可留有压痕、划伤、斑点和凹凸不平，同批产品不得出现明显色差。                                          </w:t>
            </w:r>
            <w:r>
              <w:rPr>
                <w:rFonts w:hint="eastAsia"/>
                <w:lang w:eastAsia="zh-CN" w:bidi="ar"/>
              </w:rPr>
              <w:br w:type="textWrapping"/>
            </w:r>
            <w:r>
              <w:rPr>
                <w:rFonts w:hint="eastAsia"/>
                <w:lang w:eastAsia="zh-CN" w:bidi="ar"/>
              </w:rPr>
              <w:t>封边：厚度≥2mm，优质PVC封边条，全包裹式封边。</w:t>
            </w:r>
          </w:p>
          <w:p w14:paraId="36E719E0">
            <w:pPr>
              <w:rPr>
                <w:lang w:eastAsia="zh-CN" w:bidi="ar"/>
              </w:rPr>
            </w:pPr>
            <w:r>
              <w:rPr>
                <w:rFonts w:hint="eastAsia"/>
                <w:lang w:eastAsia="zh-CN" w:bidi="ar"/>
              </w:rPr>
              <w:t>胶水：无甲醛、苯、甲苯、二甲苯析出，TVOC＜30g/L，适配全屋E0级板材环保要求，环保无味。</w:t>
            </w:r>
          </w:p>
          <w:p w14:paraId="5AD87E1D">
            <w:pPr>
              <w:rPr>
                <w:lang w:eastAsia="zh-CN"/>
              </w:rPr>
            </w:pPr>
            <w:r>
              <w:rPr>
                <w:rFonts w:hint="eastAsia"/>
                <w:lang w:eastAsia="zh-CN" w:bidi="ar"/>
              </w:rPr>
              <w:t>面材： 厚度 ≥15mm石英石台面、抗高温、强度高、无辐射、耐腐蚀性好，抗污染。</w:t>
            </w:r>
            <w:r>
              <w:rPr>
                <w:rFonts w:hint="eastAsia"/>
                <w:lang w:eastAsia="zh-CN"/>
              </w:rPr>
              <w:t>含陶瓷台盆、水龙头及配套五金。</w:t>
            </w:r>
          </w:p>
          <w:p w14:paraId="3E6B1346">
            <w:pPr>
              <w:rPr>
                <w:lang w:eastAsia="zh-CN" w:bidi="ar"/>
              </w:rPr>
            </w:pPr>
            <w:r>
              <w:rPr>
                <w:rFonts w:hint="eastAsia"/>
                <w:lang w:eastAsia="zh-CN" w:bidi="ar"/>
              </w:rPr>
              <w:t>柜内布局：每扇门内居中居中一块固定层板。</w:t>
            </w:r>
          </w:p>
          <w:p w14:paraId="2CCF3E1F">
            <w:pPr>
              <w:rPr>
                <w:lang w:eastAsia="zh-CN"/>
              </w:rPr>
            </w:pPr>
            <w:r>
              <w:rPr>
                <w:rFonts w:hint="eastAsia"/>
                <w:lang w:eastAsia="zh-CN" w:bidi="ar"/>
              </w:rPr>
              <w:t>五金配件：阻尼静音缓冲铰链等优质五金配件。</w:t>
            </w:r>
          </w:p>
        </w:tc>
      </w:tr>
      <w:tr w14:paraId="2725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12" w:hRule="atLeast"/>
        </w:trPr>
        <w:tc>
          <w:tcPr>
            <w:tcW w:w="10584" w:type="dxa"/>
            <w:gridSpan w:val="6"/>
            <w:shd w:val="clear" w:color="auto" w:fill="ACD78D" w:themeFill="accent4" w:themeFillTint="99"/>
            <w:vAlign w:val="center"/>
          </w:tcPr>
          <w:p w14:paraId="77738E44">
            <w:pPr>
              <w:rPr>
                <w:lang w:eastAsia="zh-CN" w:bidi="ar"/>
              </w:rPr>
            </w:pPr>
            <w:r>
              <w:rPr>
                <w:rFonts w:hint="eastAsia"/>
                <w:lang w:eastAsia="zh-CN" w:bidi="ar"/>
              </w:rPr>
              <w:t>辅导员房间</w:t>
            </w:r>
          </w:p>
        </w:tc>
      </w:tr>
      <w:tr w14:paraId="7592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129" w:hRule="atLeast"/>
        </w:trPr>
        <w:tc>
          <w:tcPr>
            <w:tcW w:w="562" w:type="dxa"/>
            <w:vAlign w:val="center"/>
          </w:tcPr>
          <w:p w14:paraId="6D723970">
            <w:pPr>
              <w:rPr>
                <w:lang w:eastAsia="zh-CN"/>
              </w:rPr>
            </w:pPr>
            <w:r>
              <w:rPr>
                <w:rFonts w:hint="eastAsia"/>
                <w:lang w:eastAsia="zh-CN" w:bidi="ar"/>
              </w:rPr>
              <w:t>1</w:t>
            </w:r>
          </w:p>
        </w:tc>
        <w:tc>
          <w:tcPr>
            <w:tcW w:w="1276" w:type="dxa"/>
            <w:vAlign w:val="center"/>
          </w:tcPr>
          <w:p w14:paraId="521280D0">
            <w:r>
              <w:rPr>
                <w:rFonts w:hint="eastAsia"/>
                <w:lang w:eastAsia="zh-CN"/>
              </w:rPr>
              <w:drawing>
                <wp:inline distT="0" distB="0" distL="114300" distR="114300">
                  <wp:extent cx="704850" cy="523875"/>
                  <wp:effectExtent l="0" t="0" r="0" b="9525"/>
                  <wp:docPr id="228" name="图片 228"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2AE4809C">
            <w:pPr>
              <w:rPr>
                <w:lang w:eastAsia="zh-CN"/>
              </w:rPr>
            </w:pPr>
            <w:r>
              <w:rPr>
                <w:rFonts w:hint="eastAsia"/>
                <w:lang w:eastAsia="zh-CN" w:bidi="ar"/>
              </w:rPr>
              <w:t>单人床</w:t>
            </w:r>
          </w:p>
        </w:tc>
        <w:tc>
          <w:tcPr>
            <w:tcW w:w="2047" w:type="dxa"/>
            <w:vAlign w:val="center"/>
          </w:tcPr>
          <w:p w14:paraId="1B269A5F">
            <w:pPr>
              <w:rPr>
                <w:lang w:eastAsia="zh-CN"/>
              </w:rPr>
            </w:pPr>
            <w:r>
              <w:rPr>
                <w:rFonts w:hint="eastAsia"/>
                <w:lang w:eastAsia="zh-CN" w:bidi="ar"/>
              </w:rPr>
              <w:t>2028mm*1500mm*1080mm</w:t>
            </w:r>
          </w:p>
        </w:tc>
        <w:tc>
          <w:tcPr>
            <w:tcW w:w="647" w:type="dxa"/>
            <w:vAlign w:val="center"/>
          </w:tcPr>
          <w:p w14:paraId="32FCDCBE">
            <w:pPr>
              <w:rPr>
                <w:lang w:eastAsia="zh-CN"/>
              </w:rPr>
            </w:pPr>
            <w:r>
              <w:rPr>
                <w:rFonts w:hint="eastAsia"/>
                <w:lang w:eastAsia="zh-CN" w:bidi="ar"/>
              </w:rPr>
              <w:t>1</w:t>
            </w:r>
          </w:p>
        </w:tc>
        <w:tc>
          <w:tcPr>
            <w:tcW w:w="5201" w:type="dxa"/>
            <w:vAlign w:val="center"/>
          </w:tcPr>
          <w:p w14:paraId="7F259DFE">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612B284F">
            <w:pPr>
              <w:jc w:val="both"/>
              <w:rPr>
                <w:lang w:eastAsia="zh-CN" w:bidi="ar"/>
              </w:rPr>
            </w:pPr>
            <w:r>
              <w:rPr>
                <w:rFonts w:hint="eastAsia"/>
                <w:lang w:eastAsia="zh-CN" w:bidi="ar"/>
              </w:rPr>
              <w:t>基材：采用E0级环保优质刨花板，厚度≥18mm，甲醛释放量≤0.05mg/m³。</w:t>
            </w:r>
          </w:p>
          <w:p w14:paraId="4FB65576">
            <w:pPr>
              <w:jc w:val="both"/>
              <w:rPr>
                <w:lang w:eastAsia="zh-CN" w:bidi="ar"/>
              </w:rPr>
            </w:pPr>
            <w:r>
              <w:rPr>
                <w:rFonts w:hint="eastAsia"/>
                <w:lang w:eastAsia="zh-CN" w:bidi="ar"/>
              </w:rPr>
              <w:t>饰面：正反三聚氰胺纸贴面，表面不可留有压痕、划伤、斑点和凹凸不平，同批产品不得出现明显色差。</w:t>
            </w:r>
          </w:p>
          <w:p w14:paraId="20F965E3">
            <w:pPr>
              <w:jc w:val="both"/>
              <w:rPr>
                <w:lang w:eastAsia="zh-CN" w:bidi="ar"/>
              </w:rPr>
            </w:pPr>
            <w:r>
              <w:rPr>
                <w:rFonts w:hint="eastAsia"/>
                <w:lang w:eastAsia="zh-CN" w:bidi="ar"/>
              </w:rPr>
              <w:t>封边：厚度≥2mm，优质PVC封边条，全包裹式封边。胶水：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1AC67D06">
            <w:pPr>
              <w:jc w:val="both"/>
              <w:rPr>
                <w:lang w:eastAsia="zh-CN" w:bidi="ar"/>
              </w:rPr>
            </w:pPr>
            <w:r>
              <w:rPr>
                <w:rFonts w:hint="eastAsia"/>
                <w:lang w:eastAsia="zh-CN" w:bidi="ar"/>
              </w:rPr>
              <w:t>五金件：三节静音导轨、阻尼静音缓冲铰链及≥160mm长条形尼龙拉手等优质五金配件。</w:t>
            </w:r>
          </w:p>
          <w:p w14:paraId="163B21F3">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3898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129" w:hRule="atLeast"/>
        </w:trPr>
        <w:tc>
          <w:tcPr>
            <w:tcW w:w="562" w:type="dxa"/>
            <w:vAlign w:val="center"/>
          </w:tcPr>
          <w:p w14:paraId="051881C0">
            <w:pPr>
              <w:rPr>
                <w:lang w:eastAsia="zh-CN"/>
              </w:rPr>
            </w:pPr>
            <w:r>
              <w:rPr>
                <w:rFonts w:hint="eastAsia"/>
                <w:lang w:eastAsia="zh-CN" w:bidi="ar"/>
              </w:rPr>
              <w:t>2</w:t>
            </w:r>
          </w:p>
        </w:tc>
        <w:tc>
          <w:tcPr>
            <w:tcW w:w="1276" w:type="dxa"/>
            <w:vAlign w:val="center"/>
          </w:tcPr>
          <w:p w14:paraId="18364CA3">
            <w:r>
              <w:rPr>
                <w:snapToGrid/>
                <w:lang w:eastAsia="zh-CN"/>
              </w:rPr>
              <w:drawing>
                <wp:inline distT="0" distB="0" distL="0" distR="0">
                  <wp:extent cx="673100" cy="318770"/>
                  <wp:effectExtent l="0" t="0" r="0" b="5080"/>
                  <wp:docPr id="1306082852" name="图片 1306082852"/>
                  <wp:cNvGraphicFramePr/>
                  <a:graphic xmlns:a="http://schemas.openxmlformats.org/drawingml/2006/main">
                    <a:graphicData uri="http://schemas.openxmlformats.org/drawingml/2006/picture">
                      <pic:pic xmlns:pic="http://schemas.openxmlformats.org/drawingml/2006/picture">
                        <pic:nvPicPr>
                          <pic:cNvPr id="1306082852" name="图片 1306082852"/>
                          <pic:cNvPicPr/>
                        </pic:nvPicPr>
                        <pic:blipFill>
                          <a:blip r:embed="rId8">
                            <a:extLst>
                              <a:ext uri="{28A0092B-C50C-407E-A947-70E740481C1C}">
                                <a14:useLocalDpi xmlns:a14="http://schemas.microsoft.com/office/drawing/2010/main" val="0"/>
                              </a:ext>
                            </a:extLst>
                          </a:blip>
                          <a:srcRect/>
                          <a:stretch>
                            <a:fillRect/>
                          </a:stretch>
                        </pic:blipFill>
                        <pic:spPr>
                          <a:xfrm>
                            <a:off x="0" y="0"/>
                            <a:ext cx="673100" cy="318770"/>
                          </a:xfrm>
                          <a:prstGeom prst="rect">
                            <a:avLst/>
                          </a:prstGeom>
                          <a:noFill/>
                        </pic:spPr>
                      </pic:pic>
                    </a:graphicData>
                  </a:graphic>
                </wp:inline>
              </w:drawing>
            </w:r>
          </w:p>
        </w:tc>
        <w:tc>
          <w:tcPr>
            <w:tcW w:w="851" w:type="dxa"/>
            <w:vAlign w:val="center"/>
          </w:tcPr>
          <w:p w14:paraId="7626D14B">
            <w:pPr>
              <w:rPr>
                <w:lang w:eastAsia="zh-CN"/>
              </w:rPr>
            </w:pPr>
            <w:r>
              <w:rPr>
                <w:rFonts w:hint="eastAsia"/>
                <w:lang w:eastAsia="zh-CN" w:bidi="ar"/>
              </w:rPr>
              <w:t>床垫</w:t>
            </w:r>
          </w:p>
        </w:tc>
        <w:tc>
          <w:tcPr>
            <w:tcW w:w="2047" w:type="dxa"/>
            <w:vAlign w:val="center"/>
          </w:tcPr>
          <w:p w14:paraId="4A382068">
            <w:pPr>
              <w:rPr>
                <w:lang w:eastAsia="zh-CN"/>
              </w:rPr>
            </w:pPr>
            <w:r>
              <w:rPr>
                <w:rFonts w:hint="eastAsia"/>
                <w:lang w:eastAsia="zh-CN" w:bidi="ar"/>
              </w:rPr>
              <w:t>1500mm*2000mm</w:t>
            </w:r>
          </w:p>
        </w:tc>
        <w:tc>
          <w:tcPr>
            <w:tcW w:w="647" w:type="dxa"/>
            <w:vAlign w:val="center"/>
          </w:tcPr>
          <w:p w14:paraId="664020DA">
            <w:pPr>
              <w:rPr>
                <w:lang w:eastAsia="zh-CN"/>
              </w:rPr>
            </w:pPr>
            <w:r>
              <w:rPr>
                <w:rFonts w:hint="eastAsia"/>
                <w:lang w:eastAsia="zh-CN" w:bidi="ar"/>
              </w:rPr>
              <w:t>1</w:t>
            </w:r>
          </w:p>
        </w:tc>
        <w:tc>
          <w:tcPr>
            <w:tcW w:w="5201" w:type="dxa"/>
            <w:vAlign w:val="center"/>
          </w:tcPr>
          <w:p w14:paraId="45393AB0">
            <w:pPr>
              <w:jc w:val="both"/>
              <w:rPr>
                <w:lang w:eastAsia="zh-CN" w:bidi="ar"/>
              </w:rPr>
            </w:pPr>
            <w:r>
              <w:rPr>
                <w:rFonts w:hint="eastAsia"/>
                <w:lang w:eastAsia="zh-CN" w:bidi="ar"/>
              </w:rPr>
              <w:t>本产品高度：≥22cm。</w:t>
            </w:r>
          </w:p>
          <w:p w14:paraId="3F8D5691">
            <w:pPr>
              <w:jc w:val="both"/>
              <w:rPr>
                <w:lang w:eastAsia="zh-CN" w:bidi="ar"/>
              </w:rPr>
            </w:pPr>
            <w:r>
              <w:rPr>
                <w:rFonts w:hint="eastAsia"/>
                <w:lang w:eastAsia="zh-CN" w:bidi="ar"/>
              </w:rPr>
              <w:t>内面料：天然椰棕≥5公分，独立桶装弹簧≥16cm。</w:t>
            </w:r>
          </w:p>
          <w:p w14:paraId="2C3ED058">
            <w:pPr>
              <w:jc w:val="both"/>
              <w:rPr>
                <w:lang w:eastAsia="zh-CN" w:bidi="ar"/>
              </w:rPr>
            </w:pPr>
            <w:r>
              <w:rPr>
                <w:rFonts w:hint="eastAsia"/>
                <w:lang w:eastAsia="zh-CN" w:bidi="ar"/>
              </w:rPr>
              <w:t>外面料：材质高档3D环保针织面料，大孔编织排气设计，手感柔软舒适，经过防霉，防菌，防螨处理。</w:t>
            </w:r>
          </w:p>
          <w:p w14:paraId="00CB8761">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1B154BB0">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1B05624D">
            <w:pPr>
              <w:rPr>
                <w:lang w:eastAsia="zh-CN"/>
              </w:rPr>
            </w:pPr>
            <w:r>
              <w:rPr>
                <w:rFonts w:hint="eastAsia"/>
                <w:lang w:eastAsia="zh-CN" w:bidi="ar"/>
              </w:rPr>
              <w:t xml:space="preserve">颜色要求：深色，与单人床适配，注明品牌。                 </w:t>
            </w:r>
          </w:p>
        </w:tc>
      </w:tr>
      <w:tr w14:paraId="1F87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0" w:hRule="atLeast"/>
        </w:trPr>
        <w:tc>
          <w:tcPr>
            <w:tcW w:w="562" w:type="dxa"/>
            <w:vAlign w:val="center"/>
          </w:tcPr>
          <w:p w14:paraId="5DF97111">
            <w:pPr>
              <w:rPr>
                <w:lang w:eastAsia="zh-CN"/>
              </w:rPr>
            </w:pPr>
            <w:r>
              <w:rPr>
                <w:rFonts w:hint="eastAsia"/>
                <w:lang w:eastAsia="zh-CN" w:bidi="ar"/>
              </w:rPr>
              <w:t>3</w:t>
            </w:r>
          </w:p>
        </w:tc>
        <w:tc>
          <w:tcPr>
            <w:tcW w:w="1276" w:type="dxa"/>
            <w:vAlign w:val="center"/>
          </w:tcPr>
          <w:p w14:paraId="457390E9">
            <w:r>
              <w:rPr>
                <w:lang w:eastAsia="zh-CN"/>
              </w:rPr>
              <w:drawing>
                <wp:inline distT="0" distB="0" distL="114300" distR="114300">
                  <wp:extent cx="514350" cy="552450"/>
                  <wp:effectExtent l="0" t="0" r="0" b="0"/>
                  <wp:docPr id="231" name="图片 231" descr="8fcb2d6e7b8bc4258d3181256b983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descr="8fcb2d6e7b8bc4258d3181256b9833bd"/>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7D8B1E85">
            <w:pPr>
              <w:rPr>
                <w:lang w:eastAsia="zh-CN"/>
              </w:rPr>
            </w:pPr>
            <w:r>
              <w:rPr>
                <w:rFonts w:hint="eastAsia"/>
                <w:lang w:eastAsia="zh-CN" w:bidi="ar"/>
              </w:rPr>
              <w:t>床头柜</w:t>
            </w:r>
          </w:p>
        </w:tc>
        <w:tc>
          <w:tcPr>
            <w:tcW w:w="2047" w:type="dxa"/>
            <w:vAlign w:val="center"/>
          </w:tcPr>
          <w:p w14:paraId="5D1ED963">
            <w:pPr>
              <w:rPr>
                <w:lang w:eastAsia="zh-CN"/>
              </w:rPr>
            </w:pPr>
            <w:r>
              <w:rPr>
                <w:rFonts w:hint="eastAsia"/>
                <w:lang w:eastAsia="zh-CN" w:bidi="ar"/>
              </w:rPr>
              <w:t>500mm*450mm*500mm</w:t>
            </w:r>
          </w:p>
        </w:tc>
        <w:tc>
          <w:tcPr>
            <w:tcW w:w="647" w:type="dxa"/>
            <w:vAlign w:val="center"/>
          </w:tcPr>
          <w:p w14:paraId="03869B96">
            <w:pPr>
              <w:rPr>
                <w:lang w:eastAsia="zh-CN"/>
              </w:rPr>
            </w:pPr>
            <w:r>
              <w:rPr>
                <w:rFonts w:hint="eastAsia"/>
                <w:lang w:eastAsia="zh-CN" w:bidi="ar"/>
              </w:rPr>
              <w:t>2</w:t>
            </w:r>
          </w:p>
        </w:tc>
        <w:tc>
          <w:tcPr>
            <w:tcW w:w="5201" w:type="dxa"/>
            <w:vAlign w:val="center"/>
          </w:tcPr>
          <w:p w14:paraId="5E0B7D31">
            <w:pPr>
              <w:jc w:val="both"/>
              <w:rPr>
                <w:lang w:eastAsia="zh-CN" w:bidi="ar"/>
              </w:rPr>
            </w:pPr>
            <w:r>
              <w:rPr>
                <w:rFonts w:hint="eastAsia"/>
                <w:lang w:eastAsia="zh-CN" w:bidi="ar"/>
              </w:rPr>
              <w:t>基材：采用E0级环保优质刨花板，厚度≥18mm，甲醛释放量≤0.05mg/m³。</w:t>
            </w:r>
          </w:p>
          <w:p w14:paraId="79CEA760">
            <w:pPr>
              <w:jc w:val="both"/>
              <w:rPr>
                <w:lang w:eastAsia="zh-CN" w:bidi="ar"/>
              </w:rPr>
            </w:pPr>
            <w:r>
              <w:rPr>
                <w:rFonts w:hint="eastAsia"/>
                <w:lang w:eastAsia="zh-CN" w:bidi="ar"/>
              </w:rPr>
              <w:t>饰面：正反三聚氰胺纸贴面，表面不可留有压痕、划伤、斑点和凹凸不平，同批产品不得出现明显色差。</w:t>
            </w:r>
          </w:p>
          <w:p w14:paraId="07F80145">
            <w:pPr>
              <w:jc w:val="both"/>
              <w:rPr>
                <w:lang w:eastAsia="zh-CN" w:bidi="ar"/>
              </w:rPr>
            </w:pPr>
            <w:r>
              <w:rPr>
                <w:rFonts w:hint="eastAsia"/>
                <w:lang w:eastAsia="zh-CN" w:bidi="ar"/>
              </w:rPr>
              <w:t>封边：厚度≥2mm，优质PVC封边条，全包裹式封边。</w:t>
            </w:r>
          </w:p>
          <w:p w14:paraId="50555D0D">
            <w:pPr>
              <w:jc w:val="both"/>
              <w:rPr>
                <w:lang w:eastAsia="zh-CN" w:bidi="ar"/>
              </w:rPr>
            </w:pPr>
            <w:r>
              <w:rPr>
                <w:rFonts w:hint="eastAsia"/>
                <w:lang w:eastAsia="zh-CN" w:bidi="ar"/>
              </w:rPr>
              <w:t>胶水：无甲醛、苯、甲苯、二甲苯析出，TVOC＜30g/L，适配全屋E0级板材环保要求，环保无味。</w:t>
            </w:r>
          </w:p>
          <w:p w14:paraId="75DFA345">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58ED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124" w:hRule="atLeast"/>
        </w:trPr>
        <w:tc>
          <w:tcPr>
            <w:tcW w:w="562" w:type="dxa"/>
            <w:vAlign w:val="center"/>
          </w:tcPr>
          <w:p w14:paraId="2E91FD01">
            <w:pPr>
              <w:rPr>
                <w:lang w:eastAsia="zh-CN"/>
              </w:rPr>
            </w:pPr>
            <w:r>
              <w:rPr>
                <w:rFonts w:hint="eastAsia"/>
                <w:lang w:eastAsia="zh-CN" w:bidi="ar"/>
              </w:rPr>
              <w:t>4</w:t>
            </w:r>
          </w:p>
        </w:tc>
        <w:tc>
          <w:tcPr>
            <w:tcW w:w="1276" w:type="dxa"/>
            <w:vAlign w:val="center"/>
          </w:tcPr>
          <w:p w14:paraId="31A3DC64">
            <w:pPr>
              <w:rPr>
                <w:lang w:eastAsia="zh-CN"/>
              </w:rPr>
            </w:pPr>
            <w:r>
              <w:rPr>
                <w:rFonts w:hint="eastAsia"/>
                <w:lang w:eastAsia="zh-CN"/>
              </w:rPr>
              <w:drawing>
                <wp:inline distT="0" distB="0" distL="114300" distR="114300">
                  <wp:extent cx="719455" cy="989330"/>
                  <wp:effectExtent l="0" t="0" r="4445" b="1270"/>
                  <wp:docPr id="233" name="图片 233" descr="61b9b2982e0eb6f2de0e09daecae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descr="61b9b2982e0eb6f2de0e09daecae7774"/>
                          <pic:cNvPicPr>
                            <a:picLocks noChangeAspect="1"/>
                          </pic:cNvPicPr>
                        </pic:nvPicPr>
                        <pic:blipFill>
                          <a:blip r:embed="rId10"/>
                          <a:stretch>
                            <a:fillRect/>
                          </a:stretch>
                        </pic:blipFill>
                        <pic:spPr>
                          <a:xfrm>
                            <a:off x="0" y="0"/>
                            <a:ext cx="719455" cy="989330"/>
                          </a:xfrm>
                          <a:prstGeom prst="rect">
                            <a:avLst/>
                          </a:prstGeom>
                        </pic:spPr>
                      </pic:pic>
                    </a:graphicData>
                  </a:graphic>
                </wp:inline>
              </w:drawing>
            </w:r>
          </w:p>
        </w:tc>
        <w:tc>
          <w:tcPr>
            <w:tcW w:w="851" w:type="dxa"/>
            <w:vAlign w:val="center"/>
          </w:tcPr>
          <w:p w14:paraId="764AB7AD">
            <w:pPr>
              <w:rPr>
                <w:lang w:eastAsia="zh-CN"/>
              </w:rPr>
            </w:pPr>
            <w:r>
              <w:rPr>
                <w:rFonts w:hint="eastAsia"/>
                <w:lang w:eastAsia="zh-CN" w:bidi="ar"/>
              </w:rPr>
              <w:t>书架桌</w:t>
            </w:r>
          </w:p>
        </w:tc>
        <w:tc>
          <w:tcPr>
            <w:tcW w:w="2047" w:type="dxa"/>
            <w:vAlign w:val="center"/>
          </w:tcPr>
          <w:p w14:paraId="2B754F66">
            <w:pPr>
              <w:rPr>
                <w:lang w:eastAsia="zh-CN"/>
              </w:rPr>
            </w:pPr>
            <w:r>
              <w:rPr>
                <w:rFonts w:hint="eastAsia"/>
                <w:lang w:eastAsia="zh-CN" w:bidi="ar"/>
              </w:rPr>
              <w:t>1300mm*600mm*2000mm</w:t>
            </w:r>
          </w:p>
        </w:tc>
        <w:tc>
          <w:tcPr>
            <w:tcW w:w="647" w:type="dxa"/>
            <w:vAlign w:val="center"/>
          </w:tcPr>
          <w:p w14:paraId="4E73D718">
            <w:pPr>
              <w:rPr>
                <w:lang w:eastAsia="zh-CN"/>
              </w:rPr>
            </w:pPr>
            <w:r>
              <w:rPr>
                <w:rFonts w:hint="eastAsia"/>
                <w:lang w:eastAsia="zh-CN" w:bidi="ar"/>
              </w:rPr>
              <w:t>1</w:t>
            </w:r>
          </w:p>
        </w:tc>
        <w:tc>
          <w:tcPr>
            <w:tcW w:w="5201" w:type="dxa"/>
            <w:vAlign w:val="center"/>
          </w:tcPr>
          <w:p w14:paraId="4D0F81CB">
            <w:pPr>
              <w:jc w:val="both"/>
              <w:rPr>
                <w:lang w:eastAsia="zh-CN" w:bidi="ar"/>
              </w:rPr>
            </w:pPr>
            <w:r>
              <w:rPr>
                <w:rFonts w:hint="eastAsia"/>
                <w:lang w:eastAsia="zh-CN" w:bidi="ar"/>
              </w:rPr>
              <w:t>基材：采用E0级环保优质刨花板，台面厚度≥25mm，其余厚度≥18mm，甲醛释放量≤0.05mg/m³。</w:t>
            </w:r>
          </w:p>
          <w:p w14:paraId="66F32CEC">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1A0F5452">
            <w:pPr>
              <w:jc w:val="both"/>
              <w:rPr>
                <w:lang w:eastAsia="zh-CN" w:bidi="ar"/>
              </w:rPr>
            </w:pPr>
            <w:r>
              <w:rPr>
                <w:rFonts w:hint="eastAsia"/>
                <w:lang w:eastAsia="zh-CN" w:bidi="ar"/>
              </w:rPr>
              <w:t>封边：厚度≥2mm，优质PVC封边条，全包裹式封边。</w:t>
            </w:r>
          </w:p>
          <w:p w14:paraId="5922878F">
            <w:pPr>
              <w:jc w:val="both"/>
              <w:rPr>
                <w:lang w:eastAsia="zh-CN" w:bidi="ar"/>
              </w:rPr>
            </w:pPr>
            <w:r>
              <w:rPr>
                <w:rFonts w:hint="eastAsia"/>
                <w:lang w:eastAsia="zh-CN" w:bidi="ar"/>
              </w:rPr>
              <w:t>胶水：无甲醛、苯、甲苯、二甲苯析出，TVOC＜30g/L，适配全屋E0级板材环保要求，环保无味。</w:t>
            </w:r>
          </w:p>
          <w:p w14:paraId="1CB75484">
            <w:pPr>
              <w:jc w:val="both"/>
              <w:rPr>
                <w:lang w:eastAsia="zh-CN" w:bidi="ar"/>
              </w:rPr>
            </w:pPr>
            <w:r>
              <w:rPr>
                <w:rFonts w:hint="eastAsia"/>
                <w:lang w:eastAsia="zh-CN" w:bidi="ar"/>
              </w:rPr>
              <w:t xml:space="preserve">五金件：三节静音导轨、阻尼静音缓冲铰链等优质五金配件。                                </w:t>
            </w:r>
          </w:p>
          <w:p w14:paraId="4031FE15">
            <w:pPr>
              <w:jc w:val="both"/>
              <w:rPr>
                <w:lang w:eastAsia="zh-CN"/>
              </w:rPr>
            </w:pPr>
            <w:r>
              <w:rPr>
                <w:rFonts w:hint="eastAsia"/>
                <w:lang w:eastAsia="zh-CN" w:bidi="ar"/>
              </w:rPr>
              <w:t>使用功能：结构合理、牢固，背板、桌面均带强弱电走线功能，使用方便，含4个抽屉，柜门内居中一块活动层板。带洞洞板，洞洞板距桌面档条高度为150mm。书架桌的上架深度为240mm。</w:t>
            </w:r>
          </w:p>
        </w:tc>
      </w:tr>
      <w:tr w14:paraId="293D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129" w:hRule="atLeast"/>
        </w:trPr>
        <w:tc>
          <w:tcPr>
            <w:tcW w:w="562" w:type="dxa"/>
            <w:vAlign w:val="center"/>
          </w:tcPr>
          <w:p w14:paraId="1EC8DE36">
            <w:pPr>
              <w:rPr>
                <w:lang w:eastAsia="zh-CN"/>
              </w:rPr>
            </w:pPr>
            <w:r>
              <w:rPr>
                <w:rFonts w:hint="eastAsia"/>
                <w:lang w:eastAsia="zh-CN" w:bidi="ar"/>
              </w:rPr>
              <w:t>5</w:t>
            </w:r>
          </w:p>
        </w:tc>
        <w:tc>
          <w:tcPr>
            <w:tcW w:w="1276" w:type="dxa"/>
            <w:vAlign w:val="center"/>
          </w:tcPr>
          <w:p w14:paraId="1B01851A">
            <w:pPr>
              <w:rPr>
                <w:lang w:eastAsia="zh-CN"/>
              </w:rPr>
            </w:pPr>
            <w:r>
              <w:rPr>
                <w:lang w:eastAsia="zh-CN"/>
              </w:rPr>
              <w:drawing>
                <wp:inline distT="0" distB="0" distL="114300" distR="114300">
                  <wp:extent cx="676275" cy="770890"/>
                  <wp:effectExtent l="0" t="0" r="9525" b="10160"/>
                  <wp:docPr id="1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245BF4DD">
            <w:pPr>
              <w:rPr>
                <w:lang w:eastAsia="zh-CN"/>
              </w:rPr>
            </w:pPr>
            <w:r>
              <w:rPr>
                <w:rFonts w:hint="eastAsia"/>
                <w:lang w:eastAsia="zh-CN" w:bidi="ar"/>
              </w:rPr>
              <w:t>学习椅</w:t>
            </w:r>
          </w:p>
        </w:tc>
        <w:tc>
          <w:tcPr>
            <w:tcW w:w="2047" w:type="dxa"/>
            <w:vAlign w:val="center"/>
          </w:tcPr>
          <w:p w14:paraId="76CD8186">
            <w:pPr>
              <w:rPr>
                <w:lang w:eastAsia="zh-CN"/>
              </w:rPr>
            </w:pPr>
            <w:r>
              <w:rPr>
                <w:rFonts w:hint="eastAsia"/>
                <w:lang w:eastAsia="zh-CN" w:bidi="ar"/>
              </w:rPr>
              <w:t>500mm*520mm*810mm</w:t>
            </w:r>
          </w:p>
        </w:tc>
        <w:tc>
          <w:tcPr>
            <w:tcW w:w="647" w:type="dxa"/>
            <w:vAlign w:val="center"/>
          </w:tcPr>
          <w:p w14:paraId="44EED735">
            <w:pPr>
              <w:rPr>
                <w:lang w:eastAsia="zh-CN"/>
              </w:rPr>
            </w:pPr>
            <w:r>
              <w:rPr>
                <w:rFonts w:hint="eastAsia"/>
                <w:lang w:eastAsia="zh-CN" w:bidi="ar"/>
              </w:rPr>
              <w:t>1</w:t>
            </w:r>
          </w:p>
        </w:tc>
        <w:tc>
          <w:tcPr>
            <w:tcW w:w="5201" w:type="dxa"/>
            <w:vAlign w:val="center"/>
          </w:tcPr>
          <w:p w14:paraId="19C2EAE4">
            <w:pPr>
              <w:jc w:val="both"/>
              <w:rPr>
                <w:lang w:eastAsia="zh-CN" w:bidi="ar"/>
              </w:rPr>
            </w:pPr>
            <w:r>
              <w:rPr>
                <w:rFonts w:hint="eastAsia"/>
                <w:lang w:eastAsia="zh-CN" w:bidi="ar"/>
              </w:rPr>
              <w:t>椅身：全新聚丙烯加玻璃纤维,一体成型，椅背厚度≥8mm，承重≥150kg。</w:t>
            </w:r>
          </w:p>
          <w:p w14:paraId="65B9F01D">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21F4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129" w:hRule="atLeast"/>
        </w:trPr>
        <w:tc>
          <w:tcPr>
            <w:tcW w:w="562" w:type="dxa"/>
            <w:vAlign w:val="center"/>
          </w:tcPr>
          <w:p w14:paraId="339A870C">
            <w:pPr>
              <w:rPr>
                <w:lang w:eastAsia="zh-CN"/>
              </w:rPr>
            </w:pPr>
            <w:r>
              <w:rPr>
                <w:rFonts w:hint="eastAsia"/>
                <w:lang w:eastAsia="zh-CN" w:bidi="ar"/>
              </w:rPr>
              <w:t>6</w:t>
            </w:r>
          </w:p>
        </w:tc>
        <w:tc>
          <w:tcPr>
            <w:tcW w:w="1276" w:type="dxa"/>
            <w:vAlign w:val="center"/>
          </w:tcPr>
          <w:p w14:paraId="4A3BA7E8">
            <w:pPr>
              <w:rPr>
                <w:lang w:eastAsia="zh-CN"/>
              </w:rPr>
            </w:pPr>
            <w:r>
              <w:rPr>
                <w:lang w:eastAsia="zh-CN"/>
              </w:rPr>
              <w:drawing>
                <wp:inline distT="0" distB="0" distL="0" distR="0">
                  <wp:extent cx="250825" cy="782320"/>
                  <wp:effectExtent l="0" t="0" r="0" b="0"/>
                  <wp:docPr id="859632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3246" name="图片 2"/>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90000"/>
                                    </a14:imgEffect>
                                  </a14:imgLayer>
                                </a14:imgProps>
                              </a:ext>
                              <a:ext uri="{28A0092B-C50C-407E-A947-70E740481C1C}">
                                <a14:useLocalDpi xmlns:a14="http://schemas.microsoft.com/office/drawing/2010/main" val="0"/>
                              </a:ext>
                            </a:extLst>
                          </a:blip>
                          <a:srcRect l="40898" r="41066"/>
                          <a:stretch>
                            <a:fillRect/>
                          </a:stretch>
                        </pic:blipFill>
                        <pic:spPr>
                          <a:xfrm flipH="1">
                            <a:off x="0" y="0"/>
                            <a:ext cx="262147" cy="817737"/>
                          </a:xfrm>
                          <a:prstGeom prst="rect">
                            <a:avLst/>
                          </a:prstGeom>
                          <a:noFill/>
                          <a:ln>
                            <a:noFill/>
                          </a:ln>
                        </pic:spPr>
                      </pic:pic>
                    </a:graphicData>
                  </a:graphic>
                </wp:inline>
              </w:drawing>
            </w:r>
            <w:r>
              <w:rPr>
                <w:rFonts w:hint="eastAsia"/>
                <w:lang w:eastAsia="zh-CN"/>
              </w:rPr>
              <w:t xml:space="preserve"> </w:t>
            </w:r>
            <w:r>
              <w:rPr>
                <w:snapToGrid/>
                <w:lang w:eastAsia="zh-CN"/>
              </w:rPr>
              <w:drawing>
                <wp:inline distT="0" distB="0" distL="0" distR="0">
                  <wp:extent cx="301625" cy="638810"/>
                  <wp:effectExtent l="0" t="0" r="3175" b="8890"/>
                  <wp:docPr id="5394760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76065" name="图片 1"/>
                          <pic:cNvPicPr>
                            <a:picLocks noChangeAspect="1"/>
                          </pic:cNvPicPr>
                        </pic:nvPicPr>
                        <pic:blipFill>
                          <a:blip r:embed="rId14">
                            <a:extLst>
                              <a:ext uri="{BEBA8EAE-BF5A-486C-A8C5-ECC9F3942E4B}">
                                <a14:imgProps xmlns:a14="http://schemas.microsoft.com/office/drawing/2010/main">
                                  <a14:imgLayer r:embed="rId15">
                                    <a14:imgEffect>
                                      <a14:colorTemperature colorTemp="8000"/>
                                    </a14:imgEffect>
                                    <a14:imgEffect>
                                      <a14:saturation sat="60000"/>
                                    </a14:imgEffect>
                                  </a14:imgLayer>
                                </a14:imgProps>
                              </a:ext>
                            </a:extLst>
                          </a:blip>
                          <a:stretch>
                            <a:fillRect/>
                          </a:stretch>
                        </pic:blipFill>
                        <pic:spPr>
                          <a:xfrm>
                            <a:off x="0" y="0"/>
                            <a:ext cx="314633" cy="666367"/>
                          </a:xfrm>
                          <a:prstGeom prst="rect">
                            <a:avLst/>
                          </a:prstGeom>
                        </pic:spPr>
                      </pic:pic>
                    </a:graphicData>
                  </a:graphic>
                </wp:inline>
              </w:drawing>
            </w:r>
          </w:p>
        </w:tc>
        <w:tc>
          <w:tcPr>
            <w:tcW w:w="851" w:type="dxa"/>
            <w:vAlign w:val="center"/>
          </w:tcPr>
          <w:p w14:paraId="6DA5533C">
            <w:pPr>
              <w:rPr>
                <w:lang w:eastAsia="zh-CN"/>
              </w:rPr>
            </w:pPr>
            <w:r>
              <w:rPr>
                <w:rFonts w:hint="eastAsia"/>
                <w:lang w:eastAsia="zh-CN" w:bidi="ar"/>
              </w:rPr>
              <w:t>三门鞋柜</w:t>
            </w:r>
          </w:p>
        </w:tc>
        <w:tc>
          <w:tcPr>
            <w:tcW w:w="2047" w:type="dxa"/>
            <w:vAlign w:val="center"/>
          </w:tcPr>
          <w:p w14:paraId="7A770A79">
            <w:pPr>
              <w:rPr>
                <w:lang w:eastAsia="zh-CN"/>
              </w:rPr>
            </w:pPr>
            <w:r>
              <w:rPr>
                <w:rFonts w:hint="eastAsia"/>
                <w:lang w:eastAsia="zh-CN" w:bidi="ar"/>
              </w:rPr>
              <w:t>550mm*600mm*2000mm</w:t>
            </w:r>
          </w:p>
        </w:tc>
        <w:tc>
          <w:tcPr>
            <w:tcW w:w="647" w:type="dxa"/>
            <w:vAlign w:val="center"/>
          </w:tcPr>
          <w:p w14:paraId="43D9B087">
            <w:pPr>
              <w:rPr>
                <w:lang w:eastAsia="zh-CN"/>
              </w:rPr>
            </w:pPr>
            <w:r>
              <w:rPr>
                <w:rFonts w:hint="eastAsia"/>
                <w:lang w:eastAsia="zh-CN" w:bidi="ar"/>
              </w:rPr>
              <w:t>1</w:t>
            </w:r>
          </w:p>
        </w:tc>
        <w:tc>
          <w:tcPr>
            <w:tcW w:w="5201" w:type="dxa"/>
            <w:vAlign w:val="center"/>
          </w:tcPr>
          <w:p w14:paraId="1008E3AA">
            <w:pPr>
              <w:jc w:val="both"/>
              <w:rPr>
                <w:lang w:eastAsia="zh-CN" w:bidi="ar"/>
              </w:rPr>
            </w:pPr>
            <w:r>
              <w:rPr>
                <w:rFonts w:hint="eastAsia"/>
                <w:lang w:eastAsia="zh-CN" w:bidi="ar"/>
              </w:rPr>
              <w:t>基材：采用E0级环保优质刨花板，厚度≥18mm，甲醛释放量≤0.05mg/m³。</w:t>
            </w:r>
          </w:p>
          <w:p w14:paraId="40129A32">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24B234CD">
            <w:pPr>
              <w:jc w:val="both"/>
              <w:rPr>
                <w:lang w:eastAsia="zh-CN" w:bidi="ar"/>
              </w:rPr>
            </w:pPr>
            <w:r>
              <w:rPr>
                <w:rFonts w:hint="eastAsia"/>
                <w:lang w:eastAsia="zh-CN" w:bidi="ar"/>
              </w:rPr>
              <w:t>封边：厚度≥2mm，优质PVC封边条，全包裹式封边。</w:t>
            </w:r>
          </w:p>
          <w:p w14:paraId="63A05EA2">
            <w:pPr>
              <w:jc w:val="both"/>
              <w:rPr>
                <w:lang w:eastAsia="zh-CN" w:bidi="ar"/>
              </w:rPr>
            </w:pPr>
            <w:r>
              <w:rPr>
                <w:rFonts w:hint="eastAsia"/>
                <w:lang w:eastAsia="zh-CN" w:bidi="ar"/>
              </w:rPr>
              <w:t>胶水：无甲醛、苯、甲苯、二甲苯析出，TVOC＜30g/L，适配全屋E0级板材环保要求，环保无味。</w:t>
            </w:r>
          </w:p>
          <w:p w14:paraId="0B6DDD35">
            <w:pPr>
              <w:jc w:val="both"/>
              <w:rPr>
                <w:lang w:eastAsia="zh-CN" w:bidi="ar"/>
              </w:rPr>
            </w:pPr>
            <w:r>
              <w:rPr>
                <w:rFonts w:hint="eastAsia"/>
                <w:lang w:eastAsia="zh-CN" w:bidi="ar"/>
              </w:rPr>
              <w:t xml:space="preserve">五金件：阻尼静音缓冲铰链及≥160mm长条形尼龙拉手等优质五金配件。  </w:t>
            </w:r>
          </w:p>
          <w:p w14:paraId="44DB08FE">
            <w:pPr>
              <w:jc w:val="both"/>
              <w:rPr>
                <w:lang w:eastAsia="zh-CN"/>
              </w:rPr>
            </w:pPr>
            <w:r>
              <w:rPr>
                <w:lang w:eastAsia="zh-CN" w:bidi="ar"/>
              </w:rPr>
              <w:t>每个门板内2个层板，高度均分</w:t>
            </w:r>
            <w:r>
              <w:rPr>
                <w:rFonts w:hint="eastAsia"/>
                <w:lang w:eastAsia="zh-CN" w:bidi="ar"/>
              </w:rPr>
              <w:t xml:space="preserve">。                                             </w:t>
            </w:r>
          </w:p>
        </w:tc>
      </w:tr>
      <w:tr w14:paraId="0D1F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5897" w:hRule="atLeast"/>
        </w:trPr>
        <w:tc>
          <w:tcPr>
            <w:tcW w:w="562" w:type="dxa"/>
            <w:vAlign w:val="center"/>
          </w:tcPr>
          <w:p w14:paraId="496C85DA">
            <w:pPr>
              <w:rPr>
                <w:lang w:eastAsia="zh-CN"/>
              </w:rPr>
            </w:pPr>
            <w:r>
              <w:rPr>
                <w:rFonts w:hint="eastAsia"/>
                <w:lang w:eastAsia="zh-CN" w:bidi="ar"/>
              </w:rPr>
              <w:t>7</w:t>
            </w:r>
          </w:p>
        </w:tc>
        <w:tc>
          <w:tcPr>
            <w:tcW w:w="1276" w:type="dxa"/>
            <w:vAlign w:val="center"/>
          </w:tcPr>
          <w:p w14:paraId="6357D881">
            <w:r>
              <w:rPr>
                <w:lang w:eastAsia="zh-CN"/>
              </w:rPr>
              <w:drawing>
                <wp:inline distT="0" distB="0" distL="114300" distR="114300">
                  <wp:extent cx="309245" cy="542925"/>
                  <wp:effectExtent l="0" t="0" r="14605" b="9525"/>
                  <wp:docPr id="5219044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04411"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5219044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04412"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3C19C4AD">
            <w:pPr>
              <w:rPr>
                <w:lang w:eastAsia="zh-CN"/>
              </w:rPr>
            </w:pPr>
            <w:r>
              <w:rPr>
                <w:rFonts w:hint="eastAsia"/>
                <w:lang w:eastAsia="zh-CN" w:bidi="ar"/>
              </w:rPr>
              <w:t>衣柜</w:t>
            </w:r>
          </w:p>
        </w:tc>
        <w:tc>
          <w:tcPr>
            <w:tcW w:w="2047" w:type="dxa"/>
            <w:vAlign w:val="center"/>
          </w:tcPr>
          <w:p w14:paraId="439AE555">
            <w:pPr>
              <w:rPr>
                <w:lang w:eastAsia="zh-CN"/>
              </w:rPr>
            </w:pPr>
            <w:r>
              <w:rPr>
                <w:rFonts w:hint="eastAsia"/>
                <w:lang w:eastAsia="zh-CN" w:bidi="ar"/>
              </w:rPr>
              <w:t>1000mm*600mm*2000mm</w:t>
            </w:r>
          </w:p>
        </w:tc>
        <w:tc>
          <w:tcPr>
            <w:tcW w:w="647" w:type="dxa"/>
            <w:vAlign w:val="center"/>
          </w:tcPr>
          <w:p w14:paraId="285CC878">
            <w:pPr>
              <w:rPr>
                <w:lang w:eastAsia="zh-CN"/>
              </w:rPr>
            </w:pPr>
            <w:r>
              <w:rPr>
                <w:rFonts w:hint="eastAsia"/>
                <w:lang w:eastAsia="zh-CN" w:bidi="ar"/>
              </w:rPr>
              <w:t>1</w:t>
            </w:r>
          </w:p>
        </w:tc>
        <w:tc>
          <w:tcPr>
            <w:tcW w:w="5201" w:type="dxa"/>
            <w:vAlign w:val="center"/>
          </w:tcPr>
          <w:p w14:paraId="07A4C35F">
            <w:pPr>
              <w:jc w:val="both"/>
              <w:rPr>
                <w:lang w:eastAsia="zh-CN" w:bidi="ar"/>
              </w:rPr>
            </w:pPr>
            <w:r>
              <w:rPr>
                <w:rFonts w:hint="eastAsia"/>
                <w:lang w:eastAsia="zh-CN" w:bidi="ar"/>
              </w:rPr>
              <w:t>基材：采用E0级环保优质刨花板，厚度≥18mm，甲醛释放量≤0.05mg/m³。</w:t>
            </w:r>
          </w:p>
          <w:p w14:paraId="56E7CA5C">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154B03C4">
            <w:pPr>
              <w:jc w:val="both"/>
              <w:rPr>
                <w:lang w:eastAsia="zh-CN" w:bidi="ar"/>
              </w:rPr>
            </w:pPr>
            <w:r>
              <w:rPr>
                <w:rFonts w:hint="eastAsia"/>
                <w:lang w:eastAsia="zh-CN" w:bidi="ar"/>
              </w:rPr>
              <w:t>封边：厚度≥2mm，优质PVC封边条，全包裹式封边。</w:t>
            </w:r>
          </w:p>
          <w:p w14:paraId="79DC2F98">
            <w:pPr>
              <w:jc w:val="both"/>
              <w:rPr>
                <w:lang w:eastAsia="zh-CN" w:bidi="ar"/>
              </w:rPr>
            </w:pPr>
            <w:r>
              <w:rPr>
                <w:rFonts w:hint="eastAsia"/>
                <w:lang w:eastAsia="zh-CN" w:bidi="ar"/>
              </w:rPr>
              <w:t>胶水：无甲醛、苯、甲苯、二甲苯析出，TVOC＜30g/L，适配全屋E0级板材环保要求，环保无味。</w:t>
            </w:r>
          </w:p>
          <w:p w14:paraId="0F1ADFAB">
            <w:pPr>
              <w:jc w:val="both"/>
              <w:rPr>
                <w:lang w:eastAsia="zh-CN" w:bidi="ar"/>
              </w:rPr>
            </w:pPr>
            <w:r>
              <w:rPr>
                <w:rFonts w:hint="eastAsia"/>
                <w:lang w:eastAsia="zh-CN" w:bidi="ar"/>
              </w:rPr>
              <w:t>五金件：阻尼静音缓冲铰链及≥160mm长条形尼龙拉手等优质五金配件。</w:t>
            </w:r>
          </w:p>
          <w:p w14:paraId="2900573B">
            <w:pPr>
              <w:rPr>
                <w:lang w:eastAsia="zh-CN"/>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540E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90" w:hRule="atLeast"/>
        </w:trPr>
        <w:tc>
          <w:tcPr>
            <w:tcW w:w="10584" w:type="dxa"/>
            <w:gridSpan w:val="6"/>
            <w:shd w:val="clear" w:color="auto" w:fill="ACD78D" w:themeFill="accent4" w:themeFillTint="99"/>
            <w:vAlign w:val="center"/>
          </w:tcPr>
          <w:p w14:paraId="02AA2308">
            <w:pPr>
              <w:jc w:val="both"/>
              <w:rPr>
                <w:lang w:eastAsia="zh-CN" w:bidi="ar"/>
              </w:rPr>
            </w:pPr>
            <w:r>
              <w:rPr>
                <w:rFonts w:hint="eastAsia"/>
                <w:lang w:eastAsia="zh-CN" w:bidi="ar"/>
              </w:rPr>
              <w:t>活动室</w:t>
            </w:r>
          </w:p>
        </w:tc>
      </w:tr>
      <w:tr w14:paraId="0AB6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162" w:hRule="atLeast"/>
        </w:trPr>
        <w:tc>
          <w:tcPr>
            <w:tcW w:w="562" w:type="dxa"/>
            <w:vAlign w:val="center"/>
          </w:tcPr>
          <w:p w14:paraId="4EEC7375">
            <w:pPr>
              <w:rPr>
                <w:lang w:eastAsia="zh-CN"/>
              </w:rPr>
            </w:pPr>
            <w:r>
              <w:rPr>
                <w:rFonts w:hint="eastAsia"/>
                <w:lang w:eastAsia="zh-CN" w:bidi="ar"/>
              </w:rPr>
              <w:t>1</w:t>
            </w:r>
          </w:p>
        </w:tc>
        <w:tc>
          <w:tcPr>
            <w:tcW w:w="1276" w:type="dxa"/>
            <w:vAlign w:val="center"/>
          </w:tcPr>
          <w:p w14:paraId="60163195">
            <w:pPr>
              <w:rPr>
                <w:lang w:eastAsia="zh-CN"/>
              </w:rPr>
            </w:pPr>
            <w:r>
              <w:rPr>
                <w:lang w:eastAsia="zh-CN"/>
              </w:rPr>
              <w:drawing>
                <wp:inline distT="0" distB="0" distL="0" distR="0">
                  <wp:extent cx="633730" cy="408305"/>
                  <wp:effectExtent l="0" t="0" r="0" b="0"/>
                  <wp:docPr id="737980513" name="图片 73798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13" name="图片 7379805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633730" cy="408305"/>
                          </a:xfrm>
                          <a:prstGeom prst="rect">
                            <a:avLst/>
                          </a:prstGeom>
                          <a:noFill/>
                        </pic:spPr>
                      </pic:pic>
                    </a:graphicData>
                  </a:graphic>
                </wp:inline>
              </w:drawing>
            </w:r>
          </w:p>
        </w:tc>
        <w:tc>
          <w:tcPr>
            <w:tcW w:w="851" w:type="dxa"/>
            <w:vAlign w:val="center"/>
          </w:tcPr>
          <w:p w14:paraId="4E79186A">
            <w:pPr>
              <w:rPr>
                <w:lang w:eastAsia="zh-CN"/>
              </w:rPr>
            </w:pPr>
            <w:r>
              <w:rPr>
                <w:rFonts w:hint="eastAsia"/>
                <w:lang w:eastAsia="zh-CN" w:bidi="ar"/>
              </w:rPr>
              <w:t>学习桌</w:t>
            </w:r>
          </w:p>
        </w:tc>
        <w:tc>
          <w:tcPr>
            <w:tcW w:w="2047" w:type="dxa"/>
            <w:vAlign w:val="center"/>
          </w:tcPr>
          <w:p w14:paraId="16AA7AF2">
            <w:pPr>
              <w:rPr>
                <w:lang w:eastAsia="zh-CN"/>
              </w:rPr>
            </w:pPr>
            <w:r>
              <w:rPr>
                <w:rFonts w:hint="eastAsia"/>
                <w:lang w:eastAsia="zh-CN" w:bidi="ar"/>
              </w:rPr>
              <w:t>1200mm*600mm*750mm</w:t>
            </w:r>
          </w:p>
        </w:tc>
        <w:tc>
          <w:tcPr>
            <w:tcW w:w="647" w:type="dxa"/>
            <w:vAlign w:val="center"/>
          </w:tcPr>
          <w:p w14:paraId="253B40A0">
            <w:pPr>
              <w:rPr>
                <w:lang w:eastAsia="zh-CN"/>
              </w:rPr>
            </w:pPr>
            <w:r>
              <w:rPr>
                <w:rFonts w:hint="eastAsia"/>
                <w:lang w:eastAsia="zh-CN"/>
              </w:rPr>
              <w:t>4</w:t>
            </w:r>
          </w:p>
        </w:tc>
        <w:tc>
          <w:tcPr>
            <w:tcW w:w="5201" w:type="dxa"/>
            <w:vAlign w:val="center"/>
          </w:tcPr>
          <w:p w14:paraId="6D2B0221">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基材：采用E0级环保优质刨花板，厚度≥25mm，甲醛释放量≤0.05mg/m³。</w:t>
            </w:r>
          </w:p>
          <w:p w14:paraId="25FD9B2F">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 xml:space="preserve">饰面：正反三聚氰胺纸贴面，表面不可留有压痕、划伤、斑点和凹凸不平，同批产品不得出现明显色差。 </w:t>
            </w:r>
          </w:p>
          <w:p w14:paraId="0D3722D5">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封边：厚度≥2mm，优质PVC封边条，全包裹式封边。</w:t>
            </w:r>
          </w:p>
          <w:p w14:paraId="1740072B">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 xml:space="preserve">胶水：无甲醛、苯、甲苯、二甲苯析出，TVOC＜30g/L，适配全屋E0级板材环保要求，环保无味。 </w:t>
            </w:r>
          </w:p>
          <w:p w14:paraId="1A57E657">
            <w:pPr>
              <w:jc w:val="both"/>
              <w:rPr>
                <w:lang w:eastAsia="zh-CN" w:bidi="ar"/>
              </w:rPr>
            </w:pPr>
            <w:r>
              <w:rPr>
                <w:rFonts w:hint="eastAsia" w:asciiTheme="majorEastAsia" w:hAnsiTheme="majorEastAsia" w:eastAsiaTheme="majorEastAsia" w:cstheme="majorEastAsia"/>
                <w:lang w:eastAsia="zh-CN" w:bidi="ar"/>
              </w:rPr>
              <w:t>钢架：</w:t>
            </w:r>
            <w:r>
              <w:rPr>
                <w:rFonts w:hint="eastAsia" w:asciiTheme="majorEastAsia" w:hAnsiTheme="majorEastAsia" w:eastAsiaTheme="majorEastAsia" w:cstheme="majorEastAsia"/>
                <w:lang w:eastAsia="zh-CN"/>
              </w:rPr>
              <w:t>采用优质冷轧钢管，表面经酸洗磷化后静电粉末喷涂处理，整体结构稳固。配备优质万向轮，带刹车功能，移动灵活、定位稳固。</w:t>
            </w:r>
            <w:r>
              <w:rPr>
                <w:rFonts w:hint="eastAsia" w:asciiTheme="majorEastAsia" w:hAnsiTheme="majorEastAsia" w:eastAsiaTheme="majorEastAsia" w:cstheme="majorEastAsia"/>
                <w:lang w:eastAsia="zh-CN" w:bidi="ar"/>
              </w:rPr>
              <w:t xml:space="preserve">                  </w:t>
            </w:r>
            <w:r>
              <w:rPr>
                <w:rFonts w:hint="eastAsia"/>
                <w:lang w:eastAsia="zh-CN" w:bidi="ar"/>
              </w:rPr>
              <w:t xml:space="preserve">             </w:t>
            </w:r>
          </w:p>
          <w:p w14:paraId="0E5FC288">
            <w:pPr>
              <w:jc w:val="both"/>
              <w:rPr>
                <w:lang w:eastAsia="zh-CN"/>
              </w:rPr>
            </w:pPr>
            <w:r>
              <w:rPr>
                <w:rFonts w:hint="eastAsia" w:asciiTheme="majorEastAsia" w:hAnsiTheme="majorEastAsia" w:eastAsiaTheme="majorEastAsia" w:cstheme="majorEastAsia"/>
                <w:lang w:eastAsia="zh-CN" w:bidi="ar"/>
              </w:rPr>
              <w:t>学习桌可折叠收纳。</w:t>
            </w:r>
          </w:p>
        </w:tc>
      </w:tr>
      <w:tr w14:paraId="1C1A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129" w:hRule="atLeast"/>
        </w:trPr>
        <w:tc>
          <w:tcPr>
            <w:tcW w:w="562" w:type="dxa"/>
            <w:vAlign w:val="center"/>
          </w:tcPr>
          <w:p w14:paraId="1B49069C">
            <w:pPr>
              <w:rPr>
                <w:lang w:eastAsia="zh-CN"/>
              </w:rPr>
            </w:pPr>
            <w:r>
              <w:rPr>
                <w:rFonts w:hint="eastAsia"/>
                <w:lang w:eastAsia="zh-CN" w:bidi="ar"/>
              </w:rPr>
              <w:t>2</w:t>
            </w:r>
          </w:p>
        </w:tc>
        <w:tc>
          <w:tcPr>
            <w:tcW w:w="1276" w:type="dxa"/>
            <w:vAlign w:val="center"/>
          </w:tcPr>
          <w:p w14:paraId="5B8F45F8">
            <w:pPr>
              <w:rPr>
                <w:lang w:eastAsia="zh-CN"/>
              </w:rPr>
            </w:pPr>
            <w:r>
              <w:rPr>
                <w:rFonts w:hint="eastAsia"/>
                <w:lang w:eastAsia="zh-CN"/>
              </w:rPr>
              <w:drawing>
                <wp:inline distT="0" distB="0" distL="114300" distR="114300">
                  <wp:extent cx="504190" cy="876935"/>
                  <wp:effectExtent l="0" t="0" r="10160" b="18415"/>
                  <wp:docPr id="251" name="图片 251" descr="66462ba2fc9047f1e3ad5c317cb63a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descr="66462ba2fc9047f1e3ad5c317cb63a52"/>
                          <pic:cNvPicPr>
                            <a:picLocks noChangeAspect="1"/>
                          </pic:cNvPicPr>
                        </pic:nvPicPr>
                        <pic:blipFill>
                          <a:blip r:embed="rId22"/>
                          <a:stretch>
                            <a:fillRect/>
                          </a:stretch>
                        </pic:blipFill>
                        <pic:spPr>
                          <a:xfrm>
                            <a:off x="0" y="0"/>
                            <a:ext cx="506614" cy="881068"/>
                          </a:xfrm>
                          <a:prstGeom prst="rect">
                            <a:avLst/>
                          </a:prstGeom>
                        </pic:spPr>
                      </pic:pic>
                    </a:graphicData>
                  </a:graphic>
                </wp:inline>
              </w:drawing>
            </w:r>
          </w:p>
        </w:tc>
        <w:tc>
          <w:tcPr>
            <w:tcW w:w="851" w:type="dxa"/>
            <w:vAlign w:val="center"/>
          </w:tcPr>
          <w:p w14:paraId="227C16E2">
            <w:pPr>
              <w:rPr>
                <w:lang w:eastAsia="zh-CN"/>
              </w:rPr>
            </w:pPr>
            <w:r>
              <w:rPr>
                <w:rFonts w:hint="eastAsia"/>
                <w:lang w:eastAsia="zh-CN" w:bidi="ar"/>
              </w:rPr>
              <w:t xml:space="preserve">书架 </w:t>
            </w:r>
          </w:p>
        </w:tc>
        <w:tc>
          <w:tcPr>
            <w:tcW w:w="2047" w:type="dxa"/>
            <w:vAlign w:val="center"/>
          </w:tcPr>
          <w:p w14:paraId="0D86A323">
            <w:pPr>
              <w:rPr>
                <w:lang w:eastAsia="zh-CN"/>
              </w:rPr>
            </w:pPr>
            <w:r>
              <w:rPr>
                <w:rFonts w:hint="eastAsia"/>
                <w:lang w:eastAsia="zh-CN" w:bidi="ar"/>
              </w:rPr>
              <w:t>800mm*400mm*1200mm</w:t>
            </w:r>
          </w:p>
        </w:tc>
        <w:tc>
          <w:tcPr>
            <w:tcW w:w="647" w:type="dxa"/>
            <w:vAlign w:val="center"/>
          </w:tcPr>
          <w:p w14:paraId="012D30B0">
            <w:pPr>
              <w:rPr>
                <w:lang w:eastAsia="zh-CN"/>
              </w:rPr>
            </w:pPr>
            <w:r>
              <w:rPr>
                <w:rFonts w:hint="eastAsia"/>
                <w:lang w:eastAsia="zh-CN"/>
              </w:rPr>
              <w:t>1</w:t>
            </w:r>
          </w:p>
        </w:tc>
        <w:tc>
          <w:tcPr>
            <w:tcW w:w="5201" w:type="dxa"/>
            <w:vAlign w:val="center"/>
          </w:tcPr>
          <w:p w14:paraId="3DB1818A">
            <w:pPr>
              <w:jc w:val="both"/>
              <w:rPr>
                <w:lang w:eastAsia="zh-CN" w:bidi="ar"/>
              </w:rPr>
            </w:pPr>
            <w:r>
              <w:rPr>
                <w:rFonts w:hint="eastAsia"/>
                <w:lang w:eastAsia="zh-CN" w:bidi="ar"/>
              </w:rPr>
              <w:t>基材：采用E0级环保优质刨花板，厚度≥18mm，甲醛释放量≤0.05mg/m³。</w:t>
            </w:r>
          </w:p>
          <w:p w14:paraId="5DC36E6A">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2D6FB14D">
            <w:pPr>
              <w:jc w:val="both"/>
              <w:rPr>
                <w:lang w:eastAsia="zh-CN" w:bidi="ar"/>
              </w:rPr>
            </w:pPr>
            <w:r>
              <w:rPr>
                <w:rFonts w:hint="eastAsia"/>
                <w:lang w:eastAsia="zh-CN" w:bidi="ar"/>
              </w:rPr>
              <w:t>封边：厚度≥2mm，优质PVC封边条，全包裹式封边。</w:t>
            </w:r>
          </w:p>
          <w:p w14:paraId="30F193D1">
            <w:pPr>
              <w:jc w:val="both"/>
              <w:rPr>
                <w:lang w:eastAsia="zh-CN" w:bidi="ar"/>
              </w:rPr>
            </w:pPr>
            <w:r>
              <w:rPr>
                <w:rFonts w:hint="eastAsia"/>
                <w:lang w:eastAsia="zh-CN" w:bidi="ar"/>
              </w:rPr>
              <w:t>胶水：无甲醛、苯、甲苯、二甲苯析出，TVOC＜30g/L，适配全屋E0级板材环保要求，环保无味。</w:t>
            </w:r>
          </w:p>
          <w:p w14:paraId="3EC07F49">
            <w:pPr>
              <w:jc w:val="both"/>
              <w:rPr>
                <w:lang w:eastAsia="zh-CN" w:bidi="ar"/>
              </w:rPr>
            </w:pPr>
            <w:r>
              <w:rPr>
                <w:rFonts w:hint="eastAsia"/>
                <w:lang w:eastAsia="zh-CN" w:bidi="ar"/>
              </w:rPr>
              <w:t xml:space="preserve">五金件：优质三合一等五金配件。 </w:t>
            </w:r>
          </w:p>
          <w:p w14:paraId="79DFDC7F">
            <w:pPr>
              <w:jc w:val="both"/>
              <w:rPr>
                <w:lang w:eastAsia="zh-CN"/>
              </w:rPr>
            </w:pPr>
            <w:r>
              <w:rPr>
                <w:rFonts w:hint="eastAsia"/>
                <w:lang w:eastAsia="zh-CN" w:bidi="ar"/>
              </w:rPr>
              <w:t xml:space="preserve">层板高度均分。                                             </w:t>
            </w:r>
          </w:p>
        </w:tc>
      </w:tr>
      <w:tr w14:paraId="2038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129" w:hRule="atLeast"/>
        </w:trPr>
        <w:tc>
          <w:tcPr>
            <w:tcW w:w="562" w:type="dxa"/>
            <w:vAlign w:val="center"/>
          </w:tcPr>
          <w:p w14:paraId="50A3C4C9">
            <w:pPr>
              <w:rPr>
                <w:lang w:eastAsia="zh-CN"/>
              </w:rPr>
            </w:pPr>
            <w:r>
              <w:rPr>
                <w:rFonts w:hint="eastAsia"/>
                <w:lang w:eastAsia="zh-CN" w:bidi="ar"/>
              </w:rPr>
              <w:t>3</w:t>
            </w:r>
          </w:p>
        </w:tc>
        <w:tc>
          <w:tcPr>
            <w:tcW w:w="1276" w:type="dxa"/>
            <w:vAlign w:val="center"/>
          </w:tcPr>
          <w:p w14:paraId="35C120A5">
            <w:pPr>
              <w:rPr>
                <w:lang w:eastAsia="zh-CN"/>
              </w:rPr>
            </w:pPr>
            <w:r>
              <w:rPr>
                <w:lang w:eastAsia="zh-CN"/>
              </w:rPr>
              <w:drawing>
                <wp:inline distT="0" distB="0" distL="114300" distR="114300">
                  <wp:extent cx="676275" cy="770890"/>
                  <wp:effectExtent l="0" t="0" r="9525" b="10160"/>
                  <wp:docPr id="2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4D0E3AAC">
            <w:pPr>
              <w:rPr>
                <w:lang w:eastAsia="zh-CN"/>
              </w:rPr>
            </w:pPr>
            <w:r>
              <w:rPr>
                <w:rFonts w:hint="eastAsia"/>
                <w:lang w:eastAsia="zh-CN" w:bidi="ar"/>
              </w:rPr>
              <w:t>学习椅</w:t>
            </w:r>
          </w:p>
        </w:tc>
        <w:tc>
          <w:tcPr>
            <w:tcW w:w="2047" w:type="dxa"/>
            <w:vAlign w:val="center"/>
          </w:tcPr>
          <w:p w14:paraId="35EDC56E">
            <w:pPr>
              <w:rPr>
                <w:lang w:eastAsia="zh-CN"/>
              </w:rPr>
            </w:pPr>
            <w:r>
              <w:rPr>
                <w:rFonts w:hint="eastAsia"/>
                <w:lang w:eastAsia="zh-CN" w:bidi="ar"/>
              </w:rPr>
              <w:t>500mm*520mm*810mm</w:t>
            </w:r>
          </w:p>
        </w:tc>
        <w:tc>
          <w:tcPr>
            <w:tcW w:w="647" w:type="dxa"/>
            <w:vAlign w:val="center"/>
          </w:tcPr>
          <w:p w14:paraId="7DBBEAD8">
            <w:pPr>
              <w:rPr>
                <w:lang w:eastAsia="zh-CN"/>
              </w:rPr>
            </w:pPr>
            <w:r>
              <w:rPr>
                <w:rFonts w:hint="eastAsia"/>
                <w:lang w:eastAsia="zh-CN"/>
              </w:rPr>
              <w:t>12</w:t>
            </w:r>
          </w:p>
        </w:tc>
        <w:tc>
          <w:tcPr>
            <w:tcW w:w="5201" w:type="dxa"/>
            <w:vAlign w:val="center"/>
          </w:tcPr>
          <w:p w14:paraId="2D2D512A">
            <w:pPr>
              <w:jc w:val="both"/>
              <w:rPr>
                <w:lang w:eastAsia="zh-CN" w:bidi="ar"/>
              </w:rPr>
            </w:pPr>
            <w:r>
              <w:rPr>
                <w:rFonts w:hint="eastAsia"/>
                <w:lang w:eastAsia="zh-CN" w:bidi="ar"/>
              </w:rPr>
              <w:t>椅身：全新聚丙烯加玻璃纤维,一体成型，椅背厚度≥8mm，承重≥150kg。</w:t>
            </w:r>
          </w:p>
          <w:p w14:paraId="3E8F72ED">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27A2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94" w:hRule="atLeast"/>
        </w:trPr>
        <w:tc>
          <w:tcPr>
            <w:tcW w:w="562" w:type="dxa"/>
            <w:vAlign w:val="center"/>
          </w:tcPr>
          <w:p w14:paraId="3EA5A4FD">
            <w:pPr>
              <w:rPr>
                <w:lang w:eastAsia="zh-CN"/>
              </w:rPr>
            </w:pPr>
            <w:r>
              <w:rPr>
                <w:rFonts w:hint="eastAsia"/>
                <w:lang w:eastAsia="zh-CN" w:bidi="ar"/>
              </w:rPr>
              <w:t>4</w:t>
            </w:r>
          </w:p>
        </w:tc>
        <w:tc>
          <w:tcPr>
            <w:tcW w:w="1276" w:type="dxa"/>
            <w:vAlign w:val="center"/>
          </w:tcPr>
          <w:p w14:paraId="73B749BC">
            <w:pPr>
              <w:rPr>
                <w:lang w:eastAsia="zh-CN"/>
              </w:rPr>
            </w:pPr>
            <w:r>
              <w:rPr>
                <w:rFonts w:hint="eastAsia"/>
                <w:bdr w:val="single" w:color="000000" w:sz="4" w:space="0"/>
                <w:lang w:eastAsia="zh-CN"/>
              </w:rPr>
              <w:drawing>
                <wp:anchor distT="0" distB="0" distL="114300" distR="114300" simplePos="0" relativeHeight="251666432" behindDoc="0" locked="0" layoutInCell="1" allowOverlap="1">
                  <wp:simplePos x="0" y="0"/>
                  <wp:positionH relativeFrom="column">
                    <wp:posOffset>-19050</wp:posOffset>
                  </wp:positionH>
                  <wp:positionV relativeFrom="paragraph">
                    <wp:posOffset>83185</wp:posOffset>
                  </wp:positionV>
                  <wp:extent cx="588645" cy="395605"/>
                  <wp:effectExtent l="0" t="0" r="1905" b="4445"/>
                  <wp:wrapNone/>
                  <wp:docPr id="253" name="图片_3"/>
                  <wp:cNvGraphicFramePr/>
                  <a:graphic xmlns:a="http://schemas.openxmlformats.org/drawingml/2006/main">
                    <a:graphicData uri="http://schemas.openxmlformats.org/drawingml/2006/picture">
                      <pic:pic xmlns:pic="http://schemas.openxmlformats.org/drawingml/2006/picture">
                        <pic:nvPicPr>
                          <pic:cNvPr id="253" name="图片_3"/>
                          <pic:cNvPicPr/>
                        </pic:nvPicPr>
                        <pic:blipFill>
                          <a:blip r:embed="rId23"/>
                          <a:stretch>
                            <a:fillRect/>
                          </a:stretch>
                        </pic:blipFill>
                        <pic:spPr>
                          <a:xfrm>
                            <a:off x="0" y="0"/>
                            <a:ext cx="588645" cy="395605"/>
                          </a:xfrm>
                          <a:prstGeom prst="rect">
                            <a:avLst/>
                          </a:prstGeom>
                          <a:noFill/>
                          <a:ln>
                            <a:noFill/>
                          </a:ln>
                        </pic:spPr>
                      </pic:pic>
                    </a:graphicData>
                  </a:graphic>
                </wp:anchor>
              </w:drawing>
            </w:r>
          </w:p>
        </w:tc>
        <w:tc>
          <w:tcPr>
            <w:tcW w:w="851" w:type="dxa"/>
            <w:vAlign w:val="center"/>
          </w:tcPr>
          <w:p w14:paraId="5994AA9B">
            <w:pPr>
              <w:rPr>
                <w:lang w:eastAsia="zh-CN"/>
              </w:rPr>
            </w:pPr>
            <w:r>
              <w:rPr>
                <w:rFonts w:hint="eastAsia"/>
                <w:lang w:eastAsia="zh-CN" w:bidi="ar"/>
              </w:rPr>
              <w:t>白板写字板</w:t>
            </w:r>
          </w:p>
        </w:tc>
        <w:tc>
          <w:tcPr>
            <w:tcW w:w="2047" w:type="dxa"/>
            <w:vAlign w:val="center"/>
          </w:tcPr>
          <w:p w14:paraId="3761D925">
            <w:pPr>
              <w:rPr>
                <w:lang w:eastAsia="zh-CN"/>
              </w:rPr>
            </w:pPr>
            <w:r>
              <w:rPr>
                <w:rFonts w:hint="eastAsia"/>
                <w:lang w:eastAsia="zh-CN" w:bidi="ar"/>
              </w:rPr>
              <w:t>1500mm*500mm*1300mm</w:t>
            </w:r>
          </w:p>
        </w:tc>
        <w:tc>
          <w:tcPr>
            <w:tcW w:w="647" w:type="dxa"/>
            <w:vAlign w:val="center"/>
          </w:tcPr>
          <w:p w14:paraId="3FD43C4E">
            <w:pPr>
              <w:rPr>
                <w:lang w:eastAsia="zh-CN"/>
              </w:rPr>
            </w:pPr>
            <w:r>
              <w:rPr>
                <w:rFonts w:hint="eastAsia"/>
                <w:lang w:eastAsia="zh-CN"/>
              </w:rPr>
              <w:t>1</w:t>
            </w:r>
          </w:p>
        </w:tc>
        <w:tc>
          <w:tcPr>
            <w:tcW w:w="5201" w:type="dxa"/>
            <w:vAlign w:val="center"/>
          </w:tcPr>
          <w:p w14:paraId="4C1A4A56">
            <w:pPr>
              <w:rPr>
                <w:lang w:eastAsia="zh-CN"/>
              </w:rPr>
            </w:pPr>
            <w:r>
              <w:rPr>
                <w:rFonts w:hint="eastAsia"/>
                <w:lang w:eastAsia="zh-CN" w:bidi="ar"/>
              </w:rPr>
              <w:t xml:space="preserve">可折叠，可移动书写白板，带刹车脚轮。                                                                                             </w:t>
            </w:r>
          </w:p>
        </w:tc>
      </w:tr>
      <w:tr w14:paraId="28BC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32" w:hRule="atLeast"/>
        </w:trPr>
        <w:tc>
          <w:tcPr>
            <w:tcW w:w="562" w:type="dxa"/>
            <w:vAlign w:val="center"/>
          </w:tcPr>
          <w:p w14:paraId="253F147C">
            <w:pPr>
              <w:rPr>
                <w:lang w:eastAsia="zh-CN"/>
              </w:rPr>
            </w:pPr>
            <w:r>
              <w:rPr>
                <w:rFonts w:hint="eastAsia"/>
                <w:lang w:eastAsia="zh-CN" w:bidi="ar"/>
              </w:rPr>
              <w:t>5</w:t>
            </w:r>
          </w:p>
        </w:tc>
        <w:tc>
          <w:tcPr>
            <w:tcW w:w="1276" w:type="dxa"/>
            <w:vAlign w:val="center"/>
          </w:tcPr>
          <w:p w14:paraId="00019272">
            <w:pPr>
              <w:rPr>
                <w:lang w:eastAsia="zh-CN"/>
              </w:rPr>
            </w:pPr>
            <w:r>
              <w:rPr>
                <w:lang w:eastAsia="zh-CN"/>
              </w:rPr>
              <w:drawing>
                <wp:inline distT="0" distB="0" distL="0" distR="0">
                  <wp:extent cx="554990" cy="542290"/>
                  <wp:effectExtent l="0" t="0" r="0" b="0"/>
                  <wp:docPr id="737980514" name="图片 737980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14" name="图片 7379805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54990" cy="542290"/>
                          </a:xfrm>
                          <a:prstGeom prst="rect">
                            <a:avLst/>
                          </a:prstGeom>
                          <a:noFill/>
                        </pic:spPr>
                      </pic:pic>
                    </a:graphicData>
                  </a:graphic>
                </wp:inline>
              </w:drawing>
            </w:r>
          </w:p>
        </w:tc>
        <w:tc>
          <w:tcPr>
            <w:tcW w:w="851" w:type="dxa"/>
            <w:vAlign w:val="center"/>
          </w:tcPr>
          <w:p w14:paraId="575BD822">
            <w:pPr>
              <w:rPr>
                <w:lang w:eastAsia="zh-CN"/>
              </w:rPr>
            </w:pPr>
            <w:r>
              <w:rPr>
                <w:rFonts w:hint="eastAsia"/>
                <w:lang w:eastAsia="zh-CN" w:bidi="ar"/>
              </w:rPr>
              <w:t>屏风</w:t>
            </w:r>
          </w:p>
        </w:tc>
        <w:tc>
          <w:tcPr>
            <w:tcW w:w="2047" w:type="dxa"/>
            <w:vAlign w:val="center"/>
          </w:tcPr>
          <w:p w14:paraId="797F7D72">
            <w:pPr>
              <w:rPr>
                <w:lang w:eastAsia="zh-CN"/>
              </w:rPr>
            </w:pPr>
            <w:r>
              <w:rPr>
                <w:lang w:eastAsia="zh-CN" w:bidi="ar"/>
              </w:rPr>
              <w:t>12</w:t>
            </w:r>
            <w:r>
              <w:rPr>
                <w:rFonts w:hint="eastAsia"/>
                <w:lang w:eastAsia="zh-CN" w:bidi="ar"/>
              </w:rPr>
              <w:t>00mm*50mm*1200mm</w:t>
            </w:r>
          </w:p>
        </w:tc>
        <w:tc>
          <w:tcPr>
            <w:tcW w:w="647" w:type="dxa"/>
            <w:vAlign w:val="center"/>
          </w:tcPr>
          <w:p w14:paraId="2AFC7819">
            <w:pPr>
              <w:rPr>
                <w:lang w:eastAsia="zh-CN"/>
              </w:rPr>
            </w:pPr>
            <w:r>
              <w:rPr>
                <w:rFonts w:hint="eastAsia"/>
                <w:lang w:eastAsia="zh-CN"/>
              </w:rPr>
              <w:t>1</w:t>
            </w:r>
          </w:p>
        </w:tc>
        <w:tc>
          <w:tcPr>
            <w:tcW w:w="5201" w:type="dxa"/>
            <w:vAlign w:val="center"/>
          </w:tcPr>
          <w:p w14:paraId="32983053">
            <w:pPr>
              <w:rPr>
                <w:lang w:eastAsia="zh-CN" w:bidi="ar"/>
              </w:rPr>
            </w:pPr>
            <w:r>
              <w:rPr>
                <w:rFonts w:hint="eastAsia"/>
                <w:lang w:eastAsia="zh-CN" w:bidi="ar"/>
              </w:rPr>
              <w:t>基材：采用E0级环保优质多层板，厚度≥18mm，甲醛释放量≤0.05mg/m³。</w:t>
            </w:r>
          </w:p>
          <w:p w14:paraId="1382A072">
            <w:pPr>
              <w:rPr>
                <w:lang w:eastAsia="zh-CN" w:bidi="ar"/>
              </w:rPr>
            </w:pPr>
            <w:r>
              <w:rPr>
                <w:rFonts w:hint="eastAsia"/>
                <w:lang w:eastAsia="zh-CN" w:bidi="ar"/>
              </w:rPr>
              <w:t xml:space="preserve">饰面：吸音面料软包。 </w:t>
            </w:r>
          </w:p>
          <w:p w14:paraId="1551E30C">
            <w:pPr>
              <w:rPr>
                <w:lang w:eastAsia="zh-CN" w:bidi="ar"/>
              </w:rPr>
            </w:pPr>
            <w:r>
              <w:rPr>
                <w:rFonts w:hint="eastAsia"/>
                <w:lang w:eastAsia="zh-CN" w:bidi="ar"/>
              </w:rPr>
              <w:t>胶水：无甲醛、苯、甲苯、二甲苯析出，TVOC＜30g/L，适配全屋E0级板材环保要求，环保无味。</w:t>
            </w:r>
          </w:p>
          <w:p w14:paraId="01800E97">
            <w:pPr>
              <w:rPr>
                <w:lang w:eastAsia="zh-CN"/>
              </w:rPr>
            </w:pPr>
            <w:r>
              <w:rPr>
                <w:rFonts w:hint="eastAsia"/>
                <w:lang w:eastAsia="zh-CN" w:bidi="ar"/>
              </w:rPr>
              <w:t xml:space="preserve">五金配件： 优质五金连接配件。                                            </w:t>
            </w:r>
          </w:p>
        </w:tc>
      </w:tr>
      <w:tr w14:paraId="6665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6164783D">
            <w:r>
              <w:rPr>
                <w:rFonts w:hint="eastAsia"/>
                <w:lang w:eastAsia="zh-CN" w:bidi="ar"/>
              </w:rPr>
              <w:t>值班室</w:t>
            </w:r>
          </w:p>
        </w:tc>
      </w:tr>
      <w:tr w14:paraId="4714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100" w:hRule="atLeast"/>
        </w:trPr>
        <w:tc>
          <w:tcPr>
            <w:tcW w:w="562" w:type="dxa"/>
            <w:vAlign w:val="center"/>
          </w:tcPr>
          <w:p w14:paraId="62C0D991">
            <w:r>
              <w:rPr>
                <w:rFonts w:hint="eastAsia"/>
                <w:lang w:eastAsia="zh-CN" w:bidi="ar"/>
              </w:rPr>
              <w:t>1</w:t>
            </w:r>
          </w:p>
        </w:tc>
        <w:tc>
          <w:tcPr>
            <w:tcW w:w="1276" w:type="dxa"/>
            <w:vAlign w:val="center"/>
          </w:tcPr>
          <w:p w14:paraId="1B67689E">
            <w:pPr>
              <w:rPr>
                <w:lang w:eastAsia="zh-CN"/>
              </w:rPr>
            </w:pPr>
            <w:r>
              <w:rPr>
                <w:rFonts w:hint="eastAsia"/>
                <w:lang w:eastAsia="zh-CN"/>
              </w:rPr>
              <w:drawing>
                <wp:inline distT="0" distB="0" distL="114300" distR="114300">
                  <wp:extent cx="704850" cy="523875"/>
                  <wp:effectExtent l="0" t="0" r="0" b="0"/>
                  <wp:docPr id="81" name="图片 81"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6925402D">
            <w:r>
              <w:rPr>
                <w:rFonts w:hint="eastAsia"/>
                <w:lang w:eastAsia="zh-CN" w:bidi="ar"/>
              </w:rPr>
              <w:t>单人床</w:t>
            </w:r>
          </w:p>
        </w:tc>
        <w:tc>
          <w:tcPr>
            <w:tcW w:w="2047" w:type="dxa"/>
            <w:vAlign w:val="center"/>
          </w:tcPr>
          <w:p w14:paraId="551BE2D3">
            <w:r>
              <w:rPr>
                <w:rFonts w:hint="eastAsia"/>
                <w:lang w:eastAsia="zh-CN" w:bidi="ar"/>
              </w:rPr>
              <w:t>2028mm*1000mm*1080mm</w:t>
            </w:r>
          </w:p>
        </w:tc>
        <w:tc>
          <w:tcPr>
            <w:tcW w:w="647" w:type="dxa"/>
            <w:vAlign w:val="center"/>
          </w:tcPr>
          <w:p w14:paraId="29D9A8BF">
            <w:r>
              <w:rPr>
                <w:rFonts w:hint="eastAsia"/>
                <w:lang w:eastAsia="zh-CN" w:bidi="ar"/>
              </w:rPr>
              <w:t>1</w:t>
            </w:r>
          </w:p>
        </w:tc>
        <w:tc>
          <w:tcPr>
            <w:tcW w:w="5201" w:type="dxa"/>
            <w:vAlign w:val="center"/>
          </w:tcPr>
          <w:p w14:paraId="6C87EF4E">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35F48197">
            <w:pPr>
              <w:jc w:val="both"/>
              <w:rPr>
                <w:lang w:eastAsia="zh-CN" w:bidi="ar"/>
              </w:rPr>
            </w:pPr>
            <w:r>
              <w:rPr>
                <w:rFonts w:hint="eastAsia"/>
                <w:lang w:eastAsia="zh-CN" w:bidi="ar"/>
              </w:rPr>
              <w:t>基材：采用E0级环保优质刨花板，厚度≥18mm，甲醛释放量≤0.05mg/m³。</w:t>
            </w:r>
          </w:p>
          <w:p w14:paraId="001C5A3F">
            <w:pPr>
              <w:jc w:val="both"/>
              <w:rPr>
                <w:lang w:eastAsia="zh-CN" w:bidi="ar"/>
              </w:rPr>
            </w:pPr>
            <w:r>
              <w:rPr>
                <w:rFonts w:hint="eastAsia"/>
                <w:lang w:eastAsia="zh-CN" w:bidi="ar"/>
              </w:rPr>
              <w:t>饰面：正反三聚氰胺纸贴面，表面不可留有压痕、划伤、斑点和凹凸不平，同批产品不得出现明显色差。</w:t>
            </w:r>
          </w:p>
          <w:p w14:paraId="5ABED4F0">
            <w:pPr>
              <w:jc w:val="both"/>
              <w:rPr>
                <w:lang w:eastAsia="zh-CN" w:bidi="ar"/>
              </w:rPr>
            </w:pPr>
            <w:r>
              <w:rPr>
                <w:rFonts w:hint="eastAsia"/>
                <w:lang w:eastAsia="zh-CN" w:bidi="ar"/>
              </w:rPr>
              <w:t>封边：厚度≥2mm，优质PVC封边条，全包裹式封边。胶水：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65FBE1EA">
            <w:pPr>
              <w:jc w:val="both"/>
              <w:rPr>
                <w:lang w:eastAsia="zh-CN" w:bidi="ar"/>
              </w:rPr>
            </w:pPr>
            <w:r>
              <w:rPr>
                <w:rFonts w:hint="eastAsia"/>
                <w:lang w:eastAsia="zh-CN" w:bidi="ar"/>
              </w:rPr>
              <w:t>五金件：三节静音导轨、阻尼静音缓冲铰链及≥160mm长条形尼龙拉手等优质五金配件。</w:t>
            </w:r>
          </w:p>
          <w:p w14:paraId="6F2DB20D">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5E2A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16" w:hRule="atLeast"/>
        </w:trPr>
        <w:tc>
          <w:tcPr>
            <w:tcW w:w="562" w:type="dxa"/>
            <w:vAlign w:val="center"/>
          </w:tcPr>
          <w:p w14:paraId="7ACCB953">
            <w:r>
              <w:rPr>
                <w:rFonts w:hint="eastAsia"/>
                <w:lang w:eastAsia="zh-CN" w:bidi="ar"/>
              </w:rPr>
              <w:t>2</w:t>
            </w:r>
          </w:p>
        </w:tc>
        <w:tc>
          <w:tcPr>
            <w:tcW w:w="1276" w:type="dxa"/>
            <w:vAlign w:val="center"/>
          </w:tcPr>
          <w:p w14:paraId="1AEE9D7D">
            <w:r>
              <w:rPr>
                <w:snapToGrid/>
                <w:lang w:eastAsia="zh-CN"/>
              </w:rPr>
              <w:drawing>
                <wp:inline distT="0" distB="0" distL="0" distR="0">
                  <wp:extent cx="673100" cy="318770"/>
                  <wp:effectExtent l="0" t="0" r="0" b="5080"/>
                  <wp:docPr id="1306082853" name="图片 1306082853"/>
                  <wp:cNvGraphicFramePr/>
                  <a:graphic xmlns:a="http://schemas.openxmlformats.org/drawingml/2006/main">
                    <a:graphicData uri="http://schemas.openxmlformats.org/drawingml/2006/picture">
                      <pic:pic xmlns:pic="http://schemas.openxmlformats.org/drawingml/2006/picture">
                        <pic:nvPicPr>
                          <pic:cNvPr id="1306082853" name="图片 1306082853"/>
                          <pic:cNvPicPr/>
                        </pic:nvPicPr>
                        <pic:blipFill>
                          <a:blip r:embed="rId8">
                            <a:extLst>
                              <a:ext uri="{28A0092B-C50C-407E-A947-70E740481C1C}">
                                <a14:useLocalDpi xmlns:a14="http://schemas.microsoft.com/office/drawing/2010/main" val="0"/>
                              </a:ext>
                            </a:extLst>
                          </a:blip>
                          <a:srcRect/>
                          <a:stretch>
                            <a:fillRect/>
                          </a:stretch>
                        </pic:blipFill>
                        <pic:spPr>
                          <a:xfrm>
                            <a:off x="0" y="0"/>
                            <a:ext cx="673100" cy="318770"/>
                          </a:xfrm>
                          <a:prstGeom prst="rect">
                            <a:avLst/>
                          </a:prstGeom>
                          <a:noFill/>
                        </pic:spPr>
                      </pic:pic>
                    </a:graphicData>
                  </a:graphic>
                </wp:inline>
              </w:drawing>
            </w:r>
          </w:p>
        </w:tc>
        <w:tc>
          <w:tcPr>
            <w:tcW w:w="851" w:type="dxa"/>
            <w:vAlign w:val="center"/>
          </w:tcPr>
          <w:p w14:paraId="4F1C9375">
            <w:r>
              <w:rPr>
                <w:rFonts w:hint="eastAsia"/>
                <w:lang w:eastAsia="zh-CN" w:bidi="ar"/>
              </w:rPr>
              <w:t>床垫</w:t>
            </w:r>
          </w:p>
        </w:tc>
        <w:tc>
          <w:tcPr>
            <w:tcW w:w="2047" w:type="dxa"/>
            <w:vAlign w:val="center"/>
          </w:tcPr>
          <w:p w14:paraId="1651E18C">
            <w:r>
              <w:rPr>
                <w:rFonts w:hint="eastAsia"/>
                <w:lang w:eastAsia="zh-CN" w:bidi="ar"/>
              </w:rPr>
              <w:t>1000mm*2000mm</w:t>
            </w:r>
          </w:p>
        </w:tc>
        <w:tc>
          <w:tcPr>
            <w:tcW w:w="647" w:type="dxa"/>
            <w:vAlign w:val="center"/>
          </w:tcPr>
          <w:p w14:paraId="5E467CDE">
            <w:r>
              <w:rPr>
                <w:rFonts w:hint="eastAsia"/>
                <w:lang w:eastAsia="zh-CN" w:bidi="ar"/>
              </w:rPr>
              <w:t>1</w:t>
            </w:r>
          </w:p>
        </w:tc>
        <w:tc>
          <w:tcPr>
            <w:tcW w:w="5201" w:type="dxa"/>
            <w:vAlign w:val="center"/>
          </w:tcPr>
          <w:p w14:paraId="513135A7">
            <w:pPr>
              <w:jc w:val="both"/>
              <w:rPr>
                <w:lang w:eastAsia="zh-CN" w:bidi="ar"/>
              </w:rPr>
            </w:pPr>
            <w:r>
              <w:rPr>
                <w:rFonts w:hint="eastAsia"/>
                <w:lang w:eastAsia="zh-CN" w:bidi="ar"/>
              </w:rPr>
              <w:t>本产品高度：≥22cm。</w:t>
            </w:r>
          </w:p>
          <w:p w14:paraId="67E41BCF">
            <w:pPr>
              <w:jc w:val="both"/>
              <w:rPr>
                <w:lang w:eastAsia="zh-CN" w:bidi="ar"/>
              </w:rPr>
            </w:pPr>
            <w:r>
              <w:rPr>
                <w:rFonts w:hint="eastAsia"/>
                <w:lang w:eastAsia="zh-CN" w:bidi="ar"/>
              </w:rPr>
              <w:t>内面料：天然椰棕≥5公分，独立桶装弹簧≥16cm。</w:t>
            </w:r>
          </w:p>
          <w:p w14:paraId="350BD3BA">
            <w:pPr>
              <w:jc w:val="both"/>
              <w:rPr>
                <w:lang w:eastAsia="zh-CN" w:bidi="ar"/>
              </w:rPr>
            </w:pPr>
            <w:r>
              <w:rPr>
                <w:rFonts w:hint="eastAsia"/>
                <w:lang w:eastAsia="zh-CN" w:bidi="ar"/>
              </w:rPr>
              <w:t>外面料：材质高档3D环保针织面料，大孔编织排气设计，手感柔软舒适，经过防霉，防菌，防螨处理。</w:t>
            </w:r>
          </w:p>
          <w:p w14:paraId="21C66642">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534DA3BA">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648F07C9">
            <w:pPr>
              <w:rPr>
                <w:lang w:eastAsia="zh-CN"/>
              </w:rPr>
            </w:pPr>
            <w:r>
              <w:rPr>
                <w:rFonts w:hint="eastAsia"/>
                <w:lang w:eastAsia="zh-CN" w:bidi="ar"/>
              </w:rPr>
              <w:t xml:space="preserve">颜色要求：深色，与单人床适配，注明品牌。                 </w:t>
            </w:r>
          </w:p>
        </w:tc>
      </w:tr>
      <w:tr w14:paraId="3187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640" w:hRule="atLeast"/>
        </w:trPr>
        <w:tc>
          <w:tcPr>
            <w:tcW w:w="562" w:type="dxa"/>
            <w:vAlign w:val="center"/>
          </w:tcPr>
          <w:p w14:paraId="22B4E234">
            <w:r>
              <w:rPr>
                <w:rFonts w:hint="eastAsia"/>
                <w:lang w:eastAsia="zh-CN" w:bidi="ar"/>
              </w:rPr>
              <w:t>3</w:t>
            </w:r>
          </w:p>
        </w:tc>
        <w:tc>
          <w:tcPr>
            <w:tcW w:w="1276" w:type="dxa"/>
            <w:vAlign w:val="center"/>
          </w:tcPr>
          <w:p w14:paraId="1056B4EB">
            <w:pPr>
              <w:rPr>
                <w:lang w:eastAsia="zh-CN"/>
              </w:rPr>
            </w:pPr>
            <w:r>
              <w:rPr>
                <w:rFonts w:hint="eastAsia"/>
                <w:lang w:eastAsia="zh-CN"/>
              </w:rPr>
              <w:drawing>
                <wp:inline distT="0" distB="0" distL="114300" distR="114300">
                  <wp:extent cx="514350" cy="552450"/>
                  <wp:effectExtent l="0" t="0" r="0" b="0"/>
                  <wp:docPr id="82" name="图片 82" descr="96f350d5aeb415504f76e58d33b697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96f350d5aeb415504f76e58d33b697f9"/>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69674E8B">
            <w:r>
              <w:rPr>
                <w:rFonts w:hint="eastAsia"/>
                <w:lang w:eastAsia="zh-CN" w:bidi="ar"/>
              </w:rPr>
              <w:t>床头柜</w:t>
            </w:r>
          </w:p>
        </w:tc>
        <w:tc>
          <w:tcPr>
            <w:tcW w:w="2047" w:type="dxa"/>
            <w:vAlign w:val="center"/>
          </w:tcPr>
          <w:p w14:paraId="3B3D2D06">
            <w:r>
              <w:rPr>
                <w:rFonts w:hint="eastAsia"/>
                <w:lang w:eastAsia="zh-CN" w:bidi="ar"/>
              </w:rPr>
              <w:t>450mm*450mm*500mm</w:t>
            </w:r>
          </w:p>
        </w:tc>
        <w:tc>
          <w:tcPr>
            <w:tcW w:w="647" w:type="dxa"/>
            <w:vAlign w:val="center"/>
          </w:tcPr>
          <w:p w14:paraId="34F502B1">
            <w:r>
              <w:rPr>
                <w:rFonts w:hint="eastAsia"/>
                <w:lang w:eastAsia="zh-CN" w:bidi="ar"/>
              </w:rPr>
              <w:t>2</w:t>
            </w:r>
          </w:p>
        </w:tc>
        <w:tc>
          <w:tcPr>
            <w:tcW w:w="5201" w:type="dxa"/>
            <w:vAlign w:val="center"/>
          </w:tcPr>
          <w:p w14:paraId="36750D07">
            <w:pPr>
              <w:jc w:val="both"/>
              <w:rPr>
                <w:lang w:eastAsia="zh-CN" w:bidi="ar"/>
              </w:rPr>
            </w:pPr>
            <w:r>
              <w:rPr>
                <w:rFonts w:hint="eastAsia"/>
                <w:lang w:eastAsia="zh-CN" w:bidi="ar"/>
              </w:rPr>
              <w:t>基材：采用E0级环保优质刨花板，厚度≥18mm，甲醛释放量≤0.05mg/m³。</w:t>
            </w:r>
          </w:p>
          <w:p w14:paraId="43819F62">
            <w:pPr>
              <w:jc w:val="both"/>
              <w:rPr>
                <w:lang w:eastAsia="zh-CN" w:bidi="ar"/>
              </w:rPr>
            </w:pPr>
            <w:r>
              <w:rPr>
                <w:rFonts w:hint="eastAsia"/>
                <w:lang w:eastAsia="zh-CN" w:bidi="ar"/>
              </w:rPr>
              <w:t>饰面：正反三聚氰胺纸贴面，表面不可留有压痕、划伤、斑点和凹凸不平，同批产品不得出现明显色差。</w:t>
            </w:r>
          </w:p>
          <w:p w14:paraId="5ECC4446">
            <w:pPr>
              <w:jc w:val="both"/>
              <w:rPr>
                <w:lang w:eastAsia="zh-CN" w:bidi="ar"/>
              </w:rPr>
            </w:pPr>
            <w:r>
              <w:rPr>
                <w:rFonts w:hint="eastAsia"/>
                <w:lang w:eastAsia="zh-CN" w:bidi="ar"/>
              </w:rPr>
              <w:t>封边：厚度≥2mm，优质PVC封边条，全包裹式封边。</w:t>
            </w:r>
          </w:p>
          <w:p w14:paraId="5D640AD1">
            <w:pPr>
              <w:jc w:val="both"/>
              <w:rPr>
                <w:lang w:eastAsia="zh-CN" w:bidi="ar"/>
              </w:rPr>
            </w:pPr>
            <w:r>
              <w:rPr>
                <w:rFonts w:hint="eastAsia"/>
                <w:lang w:eastAsia="zh-CN" w:bidi="ar"/>
              </w:rPr>
              <w:t>胶水：无甲醛、苯、甲苯、二甲苯析出，TVOC＜30g/L，适配全屋E0级板材环保要求，环保无味。</w:t>
            </w:r>
          </w:p>
          <w:p w14:paraId="61FFE883">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4F4E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820" w:hRule="atLeast"/>
        </w:trPr>
        <w:tc>
          <w:tcPr>
            <w:tcW w:w="562" w:type="dxa"/>
            <w:vAlign w:val="center"/>
          </w:tcPr>
          <w:p w14:paraId="44047ABB">
            <w:r>
              <w:rPr>
                <w:rFonts w:hint="eastAsia"/>
                <w:lang w:eastAsia="zh-CN" w:bidi="ar"/>
              </w:rPr>
              <w:t>4</w:t>
            </w:r>
          </w:p>
        </w:tc>
        <w:tc>
          <w:tcPr>
            <w:tcW w:w="1276" w:type="dxa"/>
            <w:vAlign w:val="center"/>
          </w:tcPr>
          <w:p w14:paraId="7AE538D0">
            <w:pPr>
              <w:rPr>
                <w:lang w:eastAsia="zh-CN"/>
              </w:rPr>
            </w:pPr>
            <w:r>
              <w:rPr>
                <w:lang w:eastAsia="zh-CN"/>
              </w:rPr>
              <w:drawing>
                <wp:inline distT="0" distB="0" distL="0" distR="0">
                  <wp:extent cx="715010" cy="598170"/>
                  <wp:effectExtent l="0" t="0" r="8890" b="0"/>
                  <wp:docPr id="9570269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26995" name="图片 1"/>
                          <pic:cNvPicPr>
                            <a:picLocks noChangeAspect="1" noChangeArrowheads="1"/>
                          </pic:cNvPicPr>
                        </pic:nvPicPr>
                        <pic:blipFill>
                          <a:blip r:embed="rId28">
                            <a:extLst>
                              <a:ext uri="{28A0092B-C50C-407E-A947-70E740481C1C}">
                                <a14:useLocalDpi xmlns:a14="http://schemas.microsoft.com/office/drawing/2010/main" val="0"/>
                              </a:ext>
                            </a:extLst>
                          </a:blip>
                          <a:srcRect l="16395" r="16445"/>
                          <a:stretch>
                            <a:fillRect/>
                          </a:stretch>
                        </pic:blipFill>
                        <pic:spPr>
                          <a:xfrm>
                            <a:off x="0" y="0"/>
                            <a:ext cx="734622" cy="615031"/>
                          </a:xfrm>
                          <a:prstGeom prst="rect">
                            <a:avLst/>
                          </a:prstGeom>
                          <a:noFill/>
                          <a:ln>
                            <a:noFill/>
                          </a:ln>
                        </pic:spPr>
                      </pic:pic>
                    </a:graphicData>
                  </a:graphic>
                </wp:inline>
              </w:drawing>
            </w:r>
          </w:p>
        </w:tc>
        <w:tc>
          <w:tcPr>
            <w:tcW w:w="851" w:type="dxa"/>
            <w:vAlign w:val="center"/>
          </w:tcPr>
          <w:p w14:paraId="46C17E72">
            <w:r>
              <w:rPr>
                <w:rFonts w:hint="eastAsia"/>
                <w:lang w:eastAsia="zh-CN" w:bidi="ar"/>
              </w:rPr>
              <w:t>书桌</w:t>
            </w:r>
          </w:p>
        </w:tc>
        <w:tc>
          <w:tcPr>
            <w:tcW w:w="2047" w:type="dxa"/>
            <w:vAlign w:val="center"/>
          </w:tcPr>
          <w:p w14:paraId="081CB110">
            <w:r>
              <w:rPr>
                <w:rFonts w:hint="eastAsia"/>
                <w:lang w:eastAsia="zh-CN" w:bidi="ar"/>
              </w:rPr>
              <w:t>1300mm*600mm*</w:t>
            </w:r>
            <w:r>
              <w:rPr>
                <w:lang w:eastAsia="zh-CN" w:bidi="ar"/>
              </w:rPr>
              <w:t>750</w:t>
            </w:r>
            <w:r>
              <w:rPr>
                <w:rFonts w:hint="eastAsia"/>
                <w:lang w:eastAsia="zh-CN" w:bidi="ar"/>
              </w:rPr>
              <w:t>mm</w:t>
            </w:r>
          </w:p>
        </w:tc>
        <w:tc>
          <w:tcPr>
            <w:tcW w:w="647" w:type="dxa"/>
            <w:vAlign w:val="center"/>
          </w:tcPr>
          <w:p w14:paraId="4FC15787">
            <w:r>
              <w:rPr>
                <w:rFonts w:hint="eastAsia"/>
                <w:lang w:eastAsia="zh-CN" w:bidi="ar"/>
              </w:rPr>
              <w:t>1</w:t>
            </w:r>
          </w:p>
        </w:tc>
        <w:tc>
          <w:tcPr>
            <w:tcW w:w="5201" w:type="dxa"/>
            <w:vAlign w:val="center"/>
          </w:tcPr>
          <w:p w14:paraId="4747B008">
            <w:pPr>
              <w:jc w:val="both"/>
              <w:rPr>
                <w:lang w:eastAsia="zh-CN" w:bidi="ar"/>
              </w:rPr>
            </w:pPr>
            <w:r>
              <w:rPr>
                <w:rFonts w:hint="eastAsia"/>
                <w:lang w:eastAsia="zh-CN" w:bidi="ar"/>
              </w:rPr>
              <w:t>基材：采用E0级环保优质刨花板，台面厚度≥25mm，其余厚度≥18mm，甲醛释放量≤0.05mg/m³。</w:t>
            </w:r>
          </w:p>
          <w:p w14:paraId="24390284">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3A22531A">
            <w:pPr>
              <w:jc w:val="both"/>
              <w:rPr>
                <w:lang w:eastAsia="zh-CN" w:bidi="ar"/>
              </w:rPr>
            </w:pPr>
            <w:r>
              <w:rPr>
                <w:rFonts w:hint="eastAsia"/>
                <w:lang w:eastAsia="zh-CN" w:bidi="ar"/>
              </w:rPr>
              <w:t>封边厚度：2mm厚，优质PVC封边条封边，全包裹式封边。</w:t>
            </w:r>
          </w:p>
          <w:p w14:paraId="51DADB6B">
            <w:pPr>
              <w:jc w:val="both"/>
              <w:rPr>
                <w:lang w:eastAsia="zh-CN" w:bidi="ar"/>
              </w:rPr>
            </w:pPr>
            <w:r>
              <w:rPr>
                <w:rFonts w:hint="eastAsia"/>
                <w:lang w:eastAsia="zh-CN" w:bidi="ar"/>
              </w:rPr>
              <w:t>胶水：无甲醛、苯、甲苯、二甲苯析出，TVOC＜30g/L，适配全屋E0级板材环保要求，环保无味。</w:t>
            </w:r>
          </w:p>
          <w:p w14:paraId="542082F1">
            <w:pPr>
              <w:jc w:val="both"/>
              <w:rPr>
                <w:lang w:eastAsia="zh-CN" w:bidi="ar"/>
              </w:rPr>
            </w:pPr>
            <w:r>
              <w:rPr>
                <w:rFonts w:hint="eastAsia"/>
                <w:lang w:eastAsia="zh-CN" w:bidi="ar"/>
              </w:rPr>
              <w:t xml:space="preserve">五金件：三节静音导轨、阻尼静音缓冲铰链等优质五金配件。                                </w:t>
            </w:r>
          </w:p>
          <w:p w14:paraId="7E4C470A">
            <w:pPr>
              <w:jc w:val="both"/>
              <w:rPr>
                <w:lang w:eastAsia="zh-CN" w:bidi="ar"/>
              </w:rPr>
            </w:pPr>
            <w:r>
              <w:rPr>
                <w:rFonts w:hint="eastAsia"/>
                <w:lang w:eastAsia="zh-CN" w:bidi="ar"/>
              </w:rPr>
              <w:t>使用功能：结构合理、牢固，背板、桌面均带强弱电走线功能，使用方便，含4个抽屉。</w:t>
            </w:r>
          </w:p>
        </w:tc>
      </w:tr>
      <w:tr w14:paraId="51C4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0B37B2DF">
            <w:r>
              <w:rPr>
                <w:rFonts w:hint="eastAsia"/>
                <w:lang w:eastAsia="zh-CN" w:bidi="ar"/>
              </w:rPr>
              <w:t>5</w:t>
            </w:r>
          </w:p>
        </w:tc>
        <w:tc>
          <w:tcPr>
            <w:tcW w:w="1276" w:type="dxa"/>
            <w:vAlign w:val="center"/>
          </w:tcPr>
          <w:p w14:paraId="72D5BD05">
            <w:r>
              <w:rPr>
                <w:lang w:eastAsia="zh-CN"/>
              </w:rPr>
              <w:drawing>
                <wp:inline distT="0" distB="0" distL="114300" distR="114300">
                  <wp:extent cx="676275" cy="770890"/>
                  <wp:effectExtent l="0" t="0" r="0" b="635"/>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0CC168DF">
            <w:r>
              <w:rPr>
                <w:rFonts w:hint="eastAsia"/>
                <w:lang w:eastAsia="zh-CN" w:bidi="ar"/>
              </w:rPr>
              <w:t>学习椅</w:t>
            </w:r>
          </w:p>
        </w:tc>
        <w:tc>
          <w:tcPr>
            <w:tcW w:w="2047" w:type="dxa"/>
            <w:shd w:val="clear" w:color="auto" w:fill="FFFFFF"/>
            <w:vAlign w:val="center"/>
          </w:tcPr>
          <w:p w14:paraId="72E0F6D2">
            <w:r>
              <w:rPr>
                <w:rFonts w:hint="eastAsia"/>
                <w:lang w:eastAsia="zh-CN" w:bidi="ar"/>
              </w:rPr>
              <w:t>500mm*520mm*810mm</w:t>
            </w:r>
          </w:p>
        </w:tc>
        <w:tc>
          <w:tcPr>
            <w:tcW w:w="647" w:type="dxa"/>
            <w:vAlign w:val="center"/>
          </w:tcPr>
          <w:p w14:paraId="3B69BEE4">
            <w:r>
              <w:rPr>
                <w:rFonts w:hint="eastAsia"/>
                <w:lang w:eastAsia="zh-CN" w:bidi="ar"/>
              </w:rPr>
              <w:t>1</w:t>
            </w:r>
          </w:p>
        </w:tc>
        <w:tc>
          <w:tcPr>
            <w:tcW w:w="5201" w:type="dxa"/>
            <w:vAlign w:val="center"/>
          </w:tcPr>
          <w:p w14:paraId="62CCFA2E">
            <w:pPr>
              <w:jc w:val="both"/>
              <w:rPr>
                <w:lang w:eastAsia="zh-CN" w:bidi="ar"/>
              </w:rPr>
            </w:pPr>
            <w:r>
              <w:rPr>
                <w:rFonts w:hint="eastAsia"/>
                <w:lang w:eastAsia="zh-CN" w:bidi="ar"/>
              </w:rPr>
              <w:t>椅身：全新聚丙烯加玻璃纤维,一体成型，椅背厚度≥8mm，承重</w:t>
            </w:r>
            <w:bookmarkStart w:id="6" w:name="OLE_LINK4"/>
            <w:r>
              <w:rPr>
                <w:rFonts w:hint="eastAsia"/>
                <w:lang w:eastAsia="zh-CN" w:bidi="ar"/>
              </w:rPr>
              <w:t>≥150kg</w:t>
            </w:r>
            <w:bookmarkEnd w:id="6"/>
            <w:r>
              <w:rPr>
                <w:rFonts w:hint="eastAsia"/>
                <w:lang w:eastAsia="zh-CN" w:bidi="ar"/>
              </w:rPr>
              <w:t>。</w:t>
            </w:r>
          </w:p>
          <w:p w14:paraId="6CA6B03E">
            <w:pPr>
              <w:jc w:val="both"/>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252D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6DE01C67">
            <w:r>
              <w:rPr>
                <w:rFonts w:hint="eastAsia"/>
                <w:lang w:eastAsia="zh-CN" w:bidi="ar"/>
              </w:rPr>
              <w:t>6</w:t>
            </w:r>
          </w:p>
        </w:tc>
        <w:tc>
          <w:tcPr>
            <w:tcW w:w="1276" w:type="dxa"/>
            <w:vAlign w:val="center"/>
          </w:tcPr>
          <w:p w14:paraId="49AE9BFF">
            <w:r>
              <w:rPr>
                <w:lang w:eastAsia="zh-CN"/>
              </w:rPr>
              <w:drawing>
                <wp:inline distT="0" distB="0" distL="114300" distR="114300">
                  <wp:extent cx="309245" cy="542925"/>
                  <wp:effectExtent l="0" t="0" r="14605" b="9525"/>
                  <wp:docPr id="5219044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04413"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5219044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04414"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4AA353C9">
            <w:r>
              <w:rPr>
                <w:rFonts w:hint="eastAsia"/>
                <w:lang w:eastAsia="zh-CN" w:bidi="ar"/>
              </w:rPr>
              <w:t>衣柜</w:t>
            </w:r>
          </w:p>
        </w:tc>
        <w:tc>
          <w:tcPr>
            <w:tcW w:w="2047" w:type="dxa"/>
            <w:vAlign w:val="center"/>
          </w:tcPr>
          <w:p w14:paraId="76D2312A">
            <w:r>
              <w:rPr>
                <w:rFonts w:hint="eastAsia"/>
                <w:lang w:eastAsia="zh-CN" w:bidi="ar"/>
              </w:rPr>
              <w:t>1000mm*600mm*2000mm</w:t>
            </w:r>
          </w:p>
        </w:tc>
        <w:tc>
          <w:tcPr>
            <w:tcW w:w="647" w:type="dxa"/>
            <w:vAlign w:val="center"/>
          </w:tcPr>
          <w:p w14:paraId="78B50EB7">
            <w:r>
              <w:rPr>
                <w:rFonts w:hint="eastAsia"/>
                <w:lang w:eastAsia="zh-CN" w:bidi="ar"/>
              </w:rPr>
              <w:t>1</w:t>
            </w:r>
          </w:p>
        </w:tc>
        <w:tc>
          <w:tcPr>
            <w:tcW w:w="5201" w:type="dxa"/>
            <w:vAlign w:val="center"/>
          </w:tcPr>
          <w:p w14:paraId="5D8A6F8B">
            <w:pPr>
              <w:jc w:val="both"/>
              <w:rPr>
                <w:lang w:eastAsia="zh-CN" w:bidi="ar"/>
              </w:rPr>
            </w:pPr>
            <w:r>
              <w:rPr>
                <w:rFonts w:hint="eastAsia"/>
                <w:lang w:eastAsia="zh-CN" w:bidi="ar"/>
              </w:rPr>
              <w:t>基材：采用E0级环保优质刨花板，厚度≥18mm，甲醛释放量≤0.05mg/m³。</w:t>
            </w:r>
          </w:p>
          <w:p w14:paraId="22E6212F">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7193BAF3">
            <w:pPr>
              <w:jc w:val="both"/>
              <w:rPr>
                <w:lang w:eastAsia="zh-CN" w:bidi="ar"/>
              </w:rPr>
            </w:pPr>
            <w:r>
              <w:rPr>
                <w:rFonts w:hint="eastAsia"/>
                <w:lang w:eastAsia="zh-CN" w:bidi="ar"/>
              </w:rPr>
              <w:t>封边：厚度≥2mm，优质PVC封边条，全包裹式封边。</w:t>
            </w:r>
          </w:p>
          <w:p w14:paraId="4B77E2EE">
            <w:pPr>
              <w:jc w:val="both"/>
              <w:rPr>
                <w:lang w:eastAsia="zh-CN" w:bidi="ar"/>
              </w:rPr>
            </w:pPr>
            <w:r>
              <w:rPr>
                <w:rFonts w:hint="eastAsia"/>
                <w:lang w:eastAsia="zh-CN" w:bidi="ar"/>
              </w:rPr>
              <w:t>胶水：无甲醛、苯、甲苯、二甲苯析出，TVOC＜30g/L，适配全屋E0级板材环保要求，环保无味。</w:t>
            </w:r>
          </w:p>
          <w:p w14:paraId="5149989B">
            <w:pPr>
              <w:jc w:val="both"/>
              <w:rPr>
                <w:lang w:eastAsia="zh-CN" w:bidi="ar"/>
              </w:rPr>
            </w:pPr>
            <w:r>
              <w:rPr>
                <w:rFonts w:hint="eastAsia"/>
                <w:lang w:eastAsia="zh-CN" w:bidi="ar"/>
              </w:rPr>
              <w:t>五金件：阻尼静音缓冲铰链及≥160mm长条形尼龙拉手等优质五金配件。</w:t>
            </w:r>
          </w:p>
          <w:p w14:paraId="772D6FFA">
            <w:pPr>
              <w:rPr>
                <w:lang w:eastAsia="zh-CN"/>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3320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69E28BF5">
            <w:r>
              <w:rPr>
                <w:rFonts w:hint="eastAsia"/>
                <w:lang w:eastAsia="zh-CN" w:bidi="ar"/>
              </w:rPr>
              <w:t>洗衣房</w:t>
            </w:r>
          </w:p>
        </w:tc>
      </w:tr>
      <w:tr w14:paraId="2FC4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60" w:hRule="atLeast"/>
        </w:trPr>
        <w:tc>
          <w:tcPr>
            <w:tcW w:w="562" w:type="dxa"/>
            <w:vAlign w:val="center"/>
          </w:tcPr>
          <w:p w14:paraId="73511D81">
            <w:r>
              <w:rPr>
                <w:rFonts w:hint="eastAsia"/>
                <w:lang w:eastAsia="zh-CN" w:bidi="ar"/>
              </w:rPr>
              <w:t>1</w:t>
            </w:r>
          </w:p>
        </w:tc>
        <w:tc>
          <w:tcPr>
            <w:tcW w:w="1276" w:type="dxa"/>
            <w:vAlign w:val="center"/>
          </w:tcPr>
          <w:p w14:paraId="09E5D3A7">
            <w:r>
              <w:rPr>
                <w:lang w:eastAsia="zh-CN"/>
              </w:rPr>
              <w:drawing>
                <wp:inline distT="0" distB="0" distL="0" distR="0">
                  <wp:extent cx="719455" cy="609600"/>
                  <wp:effectExtent l="0" t="0" r="4445" b="0"/>
                  <wp:docPr id="737980516" name="图片 73798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16" name="图片 7379805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719455" cy="609600"/>
                          </a:xfrm>
                          <a:prstGeom prst="rect">
                            <a:avLst/>
                          </a:prstGeom>
                          <a:noFill/>
                        </pic:spPr>
                      </pic:pic>
                    </a:graphicData>
                  </a:graphic>
                </wp:inline>
              </w:drawing>
            </w:r>
          </w:p>
        </w:tc>
        <w:tc>
          <w:tcPr>
            <w:tcW w:w="851" w:type="dxa"/>
            <w:vAlign w:val="center"/>
          </w:tcPr>
          <w:p w14:paraId="50F575D3">
            <w:r>
              <w:rPr>
                <w:rFonts w:hint="eastAsia"/>
                <w:lang w:eastAsia="zh-CN" w:bidi="ar"/>
              </w:rPr>
              <w:t>整理桌</w:t>
            </w:r>
          </w:p>
        </w:tc>
        <w:tc>
          <w:tcPr>
            <w:tcW w:w="2047" w:type="dxa"/>
            <w:vAlign w:val="center"/>
          </w:tcPr>
          <w:p w14:paraId="73B5F66B">
            <w:r>
              <w:rPr>
                <w:rFonts w:hint="eastAsia"/>
                <w:lang w:eastAsia="zh-CN" w:bidi="ar"/>
              </w:rPr>
              <w:t xml:space="preserve">2000mm*600mm*800mm </w:t>
            </w:r>
          </w:p>
        </w:tc>
        <w:tc>
          <w:tcPr>
            <w:tcW w:w="647" w:type="dxa"/>
            <w:vAlign w:val="center"/>
          </w:tcPr>
          <w:p w14:paraId="26BB4DC0">
            <w:r>
              <w:rPr>
                <w:rFonts w:hint="eastAsia"/>
                <w:lang w:eastAsia="zh-CN" w:bidi="ar"/>
              </w:rPr>
              <w:t>1</w:t>
            </w:r>
          </w:p>
        </w:tc>
        <w:tc>
          <w:tcPr>
            <w:tcW w:w="5201" w:type="dxa"/>
            <w:vAlign w:val="center"/>
          </w:tcPr>
          <w:p w14:paraId="7AA2815C">
            <w:pPr>
              <w:jc w:val="both"/>
              <w:rPr>
                <w:lang w:eastAsia="zh-CN" w:bidi="ar"/>
              </w:rPr>
            </w:pPr>
            <w:r>
              <w:rPr>
                <w:rFonts w:hint="eastAsia"/>
                <w:lang w:eastAsia="zh-CN" w:bidi="ar"/>
              </w:rPr>
              <w:t>基材：采用E0级环保优质多层板，厚度≥</w:t>
            </w:r>
            <w:r>
              <w:rPr>
                <w:lang w:eastAsia="zh-CN" w:bidi="ar"/>
              </w:rPr>
              <w:t>25</w:t>
            </w:r>
            <w:r>
              <w:rPr>
                <w:rFonts w:hint="eastAsia"/>
                <w:lang w:eastAsia="zh-CN" w:bidi="ar"/>
              </w:rPr>
              <w:t>mm，甲醛释放量≤0.05mg/m³。</w:t>
            </w:r>
          </w:p>
          <w:p w14:paraId="4749929E">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6C8A9C53">
            <w:pPr>
              <w:jc w:val="both"/>
              <w:rPr>
                <w:lang w:eastAsia="zh-CN" w:bidi="ar"/>
              </w:rPr>
            </w:pPr>
            <w:r>
              <w:rPr>
                <w:rFonts w:hint="eastAsia"/>
                <w:lang w:eastAsia="zh-CN" w:bidi="ar"/>
              </w:rPr>
              <w:t>封边：厚度≥2mm，优质PVC封边条，全包裹式封边。</w:t>
            </w:r>
          </w:p>
          <w:p w14:paraId="1C9C0FB2">
            <w:pPr>
              <w:jc w:val="both"/>
              <w:rPr>
                <w:lang w:eastAsia="zh-CN" w:bidi="ar"/>
              </w:rPr>
            </w:pPr>
            <w:r>
              <w:rPr>
                <w:rFonts w:hint="eastAsia"/>
                <w:lang w:eastAsia="zh-CN" w:bidi="ar"/>
              </w:rPr>
              <w:t>胶水：无甲醛、苯、甲苯、二甲苯析出，TVOC＜30g/L，适配全屋E0级板材环保要求，环保无味。</w:t>
            </w:r>
          </w:p>
          <w:p w14:paraId="2A12D6BD">
            <w:pPr>
              <w:jc w:val="both"/>
              <w:rPr>
                <w:lang w:eastAsia="zh-CN"/>
              </w:rPr>
            </w:pPr>
            <w:r>
              <w:rPr>
                <w:rFonts w:hint="eastAsia" w:asciiTheme="majorEastAsia" w:hAnsiTheme="majorEastAsia" w:eastAsiaTheme="majorEastAsia" w:cstheme="majorEastAsia"/>
                <w:lang w:eastAsia="zh-CN" w:bidi="ar"/>
              </w:rPr>
              <w:t>钢架：</w:t>
            </w:r>
            <w:r>
              <w:rPr>
                <w:rFonts w:hint="eastAsia" w:asciiTheme="majorEastAsia" w:hAnsiTheme="majorEastAsia" w:eastAsiaTheme="majorEastAsia" w:cstheme="majorEastAsia"/>
                <w:lang w:eastAsia="zh-CN"/>
              </w:rPr>
              <w:t>采用优质冷轧钢管，表面经酸洗磷化后静电粉末喷涂处理，整体结构稳固。</w:t>
            </w:r>
            <w:r>
              <w:rPr>
                <w:rFonts w:hint="eastAsia"/>
                <w:lang w:eastAsia="zh-CN" w:bidi="ar"/>
              </w:rPr>
              <w:t xml:space="preserve">                                           </w:t>
            </w:r>
          </w:p>
        </w:tc>
      </w:tr>
      <w:tr w14:paraId="327A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2D8DC2E5">
            <w:r>
              <w:rPr>
                <w:rFonts w:hint="eastAsia"/>
                <w:lang w:eastAsia="zh-CN" w:bidi="ar"/>
              </w:rPr>
              <w:t>开水间</w:t>
            </w:r>
          </w:p>
        </w:tc>
      </w:tr>
      <w:tr w14:paraId="6CC0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5716" w:hRule="atLeast"/>
        </w:trPr>
        <w:tc>
          <w:tcPr>
            <w:tcW w:w="562" w:type="dxa"/>
            <w:vAlign w:val="center"/>
          </w:tcPr>
          <w:p w14:paraId="214E8CCD">
            <w:pPr>
              <w:rPr>
                <w:color w:val="auto"/>
              </w:rPr>
            </w:pPr>
            <w:r>
              <w:rPr>
                <w:rFonts w:hint="eastAsia"/>
                <w:color w:val="auto"/>
                <w:lang w:eastAsia="zh-CN" w:bidi="ar"/>
              </w:rPr>
              <w:t>1</w:t>
            </w:r>
          </w:p>
        </w:tc>
        <w:tc>
          <w:tcPr>
            <w:tcW w:w="1276" w:type="dxa"/>
            <w:vAlign w:val="center"/>
          </w:tcPr>
          <w:p w14:paraId="5D7C68D7">
            <w:pPr>
              <w:rPr>
                <w:color w:val="auto"/>
              </w:rPr>
            </w:pPr>
            <w:r>
              <w:rPr>
                <w:color w:val="auto"/>
                <w:lang w:eastAsia="zh-CN"/>
              </w:rPr>
              <w:drawing>
                <wp:inline distT="0" distB="0" distL="0" distR="0">
                  <wp:extent cx="707390" cy="316865"/>
                  <wp:effectExtent l="0" t="0" r="0" b="6985"/>
                  <wp:docPr id="737980517" name="图片 737980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17" name="图片 7379805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707390" cy="316865"/>
                          </a:xfrm>
                          <a:prstGeom prst="rect">
                            <a:avLst/>
                          </a:prstGeom>
                          <a:noFill/>
                        </pic:spPr>
                      </pic:pic>
                    </a:graphicData>
                  </a:graphic>
                </wp:inline>
              </w:drawing>
            </w:r>
            <w:r>
              <w:rPr>
                <w:lang w:eastAsia="zh-CN"/>
              </w:rPr>
              <w:drawing>
                <wp:inline distT="0" distB="0" distL="0" distR="0">
                  <wp:extent cx="683895" cy="267335"/>
                  <wp:effectExtent l="0" t="0" r="1905" b="0"/>
                  <wp:docPr id="7755667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66753" name="图片 3"/>
                          <pic:cNvPicPr>
                            <a:picLocks noChangeAspect="1" noChangeArrowheads="1"/>
                          </pic:cNvPicPr>
                        </pic:nvPicPr>
                        <pic:blipFill>
                          <a:blip r:embed="rId27">
                            <a:extLst>
                              <a:ext uri="{28A0092B-C50C-407E-A947-70E740481C1C}">
                                <a14:useLocalDpi xmlns:a14="http://schemas.microsoft.com/office/drawing/2010/main" val="0"/>
                              </a:ext>
                            </a:extLst>
                          </a:blip>
                          <a:srcRect l="12189" t="59841" r="10767" b="-1"/>
                          <a:stretch>
                            <a:fillRect/>
                          </a:stretch>
                        </pic:blipFill>
                        <pic:spPr>
                          <a:xfrm>
                            <a:off x="0" y="0"/>
                            <a:ext cx="695067" cy="271734"/>
                          </a:xfrm>
                          <a:prstGeom prst="rect">
                            <a:avLst/>
                          </a:prstGeom>
                          <a:noFill/>
                          <a:ln>
                            <a:noFill/>
                          </a:ln>
                        </pic:spPr>
                      </pic:pic>
                    </a:graphicData>
                  </a:graphic>
                </wp:inline>
              </w:drawing>
            </w:r>
          </w:p>
        </w:tc>
        <w:tc>
          <w:tcPr>
            <w:tcW w:w="851" w:type="dxa"/>
            <w:vAlign w:val="center"/>
          </w:tcPr>
          <w:p w14:paraId="08CEEE2E">
            <w:pPr>
              <w:rPr>
                <w:color w:val="auto"/>
              </w:rPr>
            </w:pPr>
            <w:r>
              <w:rPr>
                <w:rFonts w:hint="eastAsia"/>
                <w:color w:val="auto"/>
                <w:lang w:eastAsia="zh-CN" w:bidi="ar"/>
              </w:rPr>
              <w:t>吧台</w:t>
            </w:r>
          </w:p>
        </w:tc>
        <w:tc>
          <w:tcPr>
            <w:tcW w:w="2047" w:type="dxa"/>
            <w:vAlign w:val="center"/>
          </w:tcPr>
          <w:p w14:paraId="059407AC">
            <w:pPr>
              <w:rPr>
                <w:color w:val="auto"/>
              </w:rPr>
            </w:pPr>
            <w:r>
              <w:rPr>
                <w:rFonts w:hint="eastAsia"/>
                <w:color w:val="auto"/>
                <w:lang w:eastAsia="zh-CN" w:bidi="ar"/>
              </w:rPr>
              <w:t xml:space="preserve">1800mm*550mm*800mm </w:t>
            </w:r>
          </w:p>
        </w:tc>
        <w:tc>
          <w:tcPr>
            <w:tcW w:w="647" w:type="dxa"/>
            <w:vAlign w:val="center"/>
          </w:tcPr>
          <w:p w14:paraId="1AF7045D">
            <w:pPr>
              <w:rPr>
                <w:color w:val="auto"/>
              </w:rPr>
            </w:pPr>
            <w:r>
              <w:rPr>
                <w:color w:val="auto"/>
                <w:lang w:eastAsia="zh-CN" w:bidi="ar"/>
              </w:rPr>
              <w:t>13</w:t>
            </w:r>
          </w:p>
        </w:tc>
        <w:tc>
          <w:tcPr>
            <w:tcW w:w="5201" w:type="dxa"/>
            <w:vAlign w:val="center"/>
          </w:tcPr>
          <w:p w14:paraId="116F2414">
            <w:pPr>
              <w:jc w:val="both"/>
              <w:rPr>
                <w:lang w:eastAsia="zh-CN" w:bidi="ar"/>
              </w:rPr>
            </w:pPr>
            <w:r>
              <w:rPr>
                <w:rFonts w:hint="eastAsia"/>
                <w:lang w:eastAsia="zh-CN" w:bidi="ar"/>
              </w:rPr>
              <w:t>基材：采用E0级环保优质多层板，厚度≥18mm，甲醛释放量≤0.05mg/m³。</w:t>
            </w:r>
          </w:p>
          <w:p w14:paraId="6FC7C0E5">
            <w:pPr>
              <w:jc w:val="both"/>
              <w:rPr>
                <w:lang w:eastAsia="zh-CN" w:bidi="ar"/>
              </w:rPr>
            </w:pPr>
            <w:r>
              <w:rPr>
                <w:rFonts w:hint="eastAsia"/>
                <w:lang w:eastAsia="zh-CN" w:bidi="ar"/>
              </w:rPr>
              <w:t xml:space="preserve">饰面：正反三聚氰胺纸贴面，表面不可留有压痕、划伤、斑点和凹凸不平，同批产品不得出现明显色差。                                         </w:t>
            </w:r>
            <w:r>
              <w:rPr>
                <w:rFonts w:hint="eastAsia"/>
                <w:lang w:eastAsia="zh-CN" w:bidi="ar"/>
              </w:rPr>
              <w:br w:type="textWrapping"/>
            </w:r>
            <w:r>
              <w:rPr>
                <w:rFonts w:hint="eastAsia"/>
                <w:lang w:eastAsia="zh-CN" w:bidi="ar"/>
              </w:rPr>
              <w:t>封边：≥2mm厚，优质PVC封边条封边，全包裹式封边。</w:t>
            </w:r>
          </w:p>
          <w:p w14:paraId="5D4002C8">
            <w:pPr>
              <w:jc w:val="both"/>
              <w:rPr>
                <w:lang w:eastAsia="zh-CN" w:bidi="ar"/>
              </w:rPr>
            </w:pPr>
            <w:r>
              <w:rPr>
                <w:rFonts w:hint="eastAsia"/>
                <w:lang w:eastAsia="zh-CN" w:bidi="ar"/>
              </w:rPr>
              <w:t>胶水：无甲醛、苯、甲苯、二甲苯析出，TVOC＜30g/L，适配全屋E0级板材环保要求，环保无味。</w:t>
            </w:r>
          </w:p>
          <w:p w14:paraId="7BB79A94">
            <w:pPr>
              <w:jc w:val="both"/>
              <w:rPr>
                <w:lang w:eastAsia="zh-CN" w:bidi="ar"/>
              </w:rPr>
            </w:pPr>
            <w:r>
              <w:rPr>
                <w:rFonts w:hint="eastAsia"/>
                <w:lang w:eastAsia="zh-CN" w:bidi="ar"/>
              </w:rPr>
              <w:t>面材：304不锈钢钢板，厚度≥0.8mm。</w:t>
            </w:r>
          </w:p>
          <w:p w14:paraId="4DB21D7F">
            <w:pPr>
              <w:jc w:val="both"/>
              <w:rPr>
                <w:lang w:eastAsia="zh-CN" w:bidi="ar"/>
              </w:rPr>
            </w:pPr>
            <w:r>
              <w:rPr>
                <w:rFonts w:hint="eastAsia"/>
                <w:lang w:eastAsia="zh-CN" w:bidi="ar"/>
              </w:rPr>
              <w:t>五金配件：阻尼静音缓冲铰链等优质五金连接配件。</w:t>
            </w:r>
          </w:p>
          <w:p w14:paraId="4522632F">
            <w:pPr>
              <w:jc w:val="both"/>
              <w:rPr>
                <w:lang w:eastAsia="zh-CN" w:bidi="ar"/>
              </w:rPr>
            </w:pPr>
            <w:r>
              <w:rPr>
                <w:rFonts w:hint="eastAsia"/>
                <w:lang w:eastAsia="zh-CN" w:bidi="ar"/>
              </w:rPr>
              <w:t>柜内布局：每扇门内居中一块固定层板。</w:t>
            </w:r>
          </w:p>
          <w:p w14:paraId="5343D7F1">
            <w:pPr>
              <w:jc w:val="both"/>
              <w:rPr>
                <w:color w:val="auto"/>
                <w:lang w:eastAsia="zh-CN"/>
              </w:rPr>
            </w:pPr>
            <w:r>
              <w:rPr>
                <w:rFonts w:hint="eastAsia"/>
                <w:lang w:eastAsia="zh-CN"/>
              </w:rPr>
              <w:t>配件：含不锈钢水槽550mm*450mm、水龙头及配套五金。</w:t>
            </w:r>
          </w:p>
        </w:tc>
      </w:tr>
      <w:tr w14:paraId="0560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71" w:hRule="atLeast"/>
        </w:trPr>
        <w:tc>
          <w:tcPr>
            <w:tcW w:w="10584" w:type="dxa"/>
            <w:gridSpan w:val="6"/>
            <w:shd w:val="clear" w:color="auto" w:fill="ACD78D" w:themeFill="accent4" w:themeFillTint="99"/>
            <w:vAlign w:val="center"/>
          </w:tcPr>
          <w:p w14:paraId="207A0D66">
            <w:pPr>
              <w:jc w:val="both"/>
              <w:rPr>
                <w:lang w:eastAsia="zh-CN"/>
              </w:rPr>
            </w:pPr>
            <w:r>
              <w:rPr>
                <w:rFonts w:hint="eastAsia"/>
                <w:lang w:eastAsia="zh-CN"/>
              </w:rPr>
              <w:t>储藏室</w:t>
            </w:r>
          </w:p>
        </w:tc>
      </w:tr>
      <w:tr w14:paraId="5309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6B29682E">
            <w:pPr>
              <w:rPr>
                <w:lang w:eastAsia="zh-CN" w:bidi="ar"/>
              </w:rPr>
            </w:pPr>
            <w:r>
              <w:rPr>
                <w:rFonts w:hint="eastAsia"/>
                <w:lang w:eastAsia="zh-CN" w:bidi="ar"/>
              </w:rPr>
              <w:t>1</w:t>
            </w:r>
          </w:p>
        </w:tc>
        <w:tc>
          <w:tcPr>
            <w:tcW w:w="1276" w:type="dxa"/>
            <w:vAlign w:val="center"/>
          </w:tcPr>
          <w:p w14:paraId="2E8E8A99">
            <w:pPr>
              <w:rPr>
                <w:bdr w:val="single" w:color="000000" w:sz="4" w:space="0"/>
                <w:lang w:eastAsia="zh-CN"/>
              </w:rPr>
            </w:pPr>
            <w:r>
              <w:rPr>
                <w:snapToGrid/>
                <w:lang w:eastAsia="zh-CN"/>
              </w:rPr>
              <w:drawing>
                <wp:inline distT="0" distB="0" distL="0" distR="0">
                  <wp:extent cx="673100" cy="550545"/>
                  <wp:effectExtent l="0" t="0" r="12700" b="1905"/>
                  <wp:docPr id="2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80290" cy="556426"/>
                          </a:xfrm>
                          <a:prstGeom prst="rect">
                            <a:avLst/>
                          </a:prstGeom>
                          <a:noFill/>
                          <a:ln>
                            <a:noFill/>
                          </a:ln>
                        </pic:spPr>
                      </pic:pic>
                    </a:graphicData>
                  </a:graphic>
                </wp:inline>
              </w:drawing>
            </w:r>
          </w:p>
        </w:tc>
        <w:tc>
          <w:tcPr>
            <w:tcW w:w="851" w:type="dxa"/>
            <w:vAlign w:val="center"/>
          </w:tcPr>
          <w:p w14:paraId="2D67D9FD">
            <w:pPr>
              <w:rPr>
                <w:lang w:eastAsia="zh-CN" w:bidi="ar"/>
              </w:rPr>
            </w:pPr>
            <w:r>
              <w:rPr>
                <w:rFonts w:hint="eastAsia"/>
                <w:lang w:eastAsia="zh-CN" w:bidi="ar"/>
              </w:rPr>
              <w:t>行李架</w:t>
            </w:r>
          </w:p>
        </w:tc>
        <w:tc>
          <w:tcPr>
            <w:tcW w:w="2047" w:type="dxa"/>
            <w:vAlign w:val="center"/>
          </w:tcPr>
          <w:p w14:paraId="0422808D">
            <w:pPr>
              <w:rPr>
                <w:lang w:eastAsia="zh-CN" w:bidi="ar"/>
              </w:rPr>
            </w:pPr>
            <w:r>
              <w:rPr>
                <w:rFonts w:hint="eastAsia"/>
                <w:lang w:eastAsia="zh-CN" w:bidi="ar"/>
              </w:rPr>
              <w:t>1200mm*500mm*2000mm</w:t>
            </w:r>
          </w:p>
        </w:tc>
        <w:tc>
          <w:tcPr>
            <w:tcW w:w="647" w:type="dxa"/>
            <w:vAlign w:val="center"/>
          </w:tcPr>
          <w:p w14:paraId="3AAA5932">
            <w:pPr>
              <w:rPr>
                <w:lang w:eastAsia="zh-CN" w:bidi="ar"/>
              </w:rPr>
            </w:pPr>
            <w:r>
              <w:rPr>
                <w:rFonts w:hint="eastAsia"/>
                <w:lang w:eastAsia="zh-CN" w:bidi="ar"/>
              </w:rPr>
              <w:t>13</w:t>
            </w:r>
          </w:p>
        </w:tc>
        <w:tc>
          <w:tcPr>
            <w:tcW w:w="5201" w:type="dxa"/>
            <w:vAlign w:val="center"/>
          </w:tcPr>
          <w:p w14:paraId="342CA0F1">
            <w:pPr>
              <w:jc w:val="both"/>
              <w:rPr>
                <w:lang w:eastAsia="zh-CN" w:bidi="ar"/>
              </w:rPr>
            </w:pPr>
            <w:r>
              <w:rPr>
                <w:rFonts w:hint="eastAsia"/>
                <w:lang w:eastAsia="zh-CN" w:bidi="ar"/>
              </w:rPr>
              <w:t>主框架立柱：采用1.8mm 厚冷轧钢板一体辊压成型，可通过层板调节孔位灵活调整层高。</w:t>
            </w:r>
          </w:p>
          <w:p w14:paraId="2F2705DC">
            <w:pPr>
              <w:jc w:val="both"/>
              <w:rPr>
                <w:lang w:eastAsia="zh-CN" w:bidi="ar"/>
              </w:rPr>
            </w:pPr>
            <w:r>
              <w:rPr>
                <w:rFonts w:hint="eastAsia"/>
                <w:lang w:eastAsia="zh-CN" w:bidi="ar"/>
              </w:rPr>
              <w:t>横梁：采用1.5mm厚冷轧钢板折弯成型，搭配P型安全销与立柱卡扣式连接，安装便捷且防脱落。</w:t>
            </w:r>
          </w:p>
          <w:p w14:paraId="07188744">
            <w:pPr>
              <w:jc w:val="both"/>
              <w:rPr>
                <w:lang w:eastAsia="zh-CN" w:bidi="ar"/>
              </w:rPr>
            </w:pPr>
            <w:r>
              <w:rPr>
                <w:rFonts w:hint="eastAsia"/>
                <w:lang w:eastAsia="zh-CN" w:bidi="ar"/>
              </w:rPr>
              <w:t>层板：四块层板，采用1.2mm厚冷轧钢板，表面加筋冲压成型，提升抗弯强度，不易变形。层板边缘经卷边处理，增强承重性能，表面喷涂后耐磨防刮。每层标准承重≥200kg。</w:t>
            </w:r>
          </w:p>
        </w:tc>
      </w:tr>
      <w:tr w14:paraId="7E68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678" w:hRule="atLeast"/>
        </w:trPr>
        <w:tc>
          <w:tcPr>
            <w:tcW w:w="562" w:type="dxa"/>
            <w:vAlign w:val="center"/>
          </w:tcPr>
          <w:p w14:paraId="3FE1811B">
            <w:pPr>
              <w:rPr>
                <w:lang w:eastAsia="zh-CN" w:bidi="ar"/>
              </w:rPr>
            </w:pPr>
            <w:r>
              <w:rPr>
                <w:rFonts w:hint="eastAsia"/>
                <w:lang w:eastAsia="zh-CN" w:bidi="ar"/>
              </w:rPr>
              <w:t>2</w:t>
            </w:r>
          </w:p>
        </w:tc>
        <w:tc>
          <w:tcPr>
            <w:tcW w:w="1276" w:type="dxa"/>
            <w:vAlign w:val="center"/>
          </w:tcPr>
          <w:p w14:paraId="4922C6FE">
            <w:pPr>
              <w:rPr>
                <w:bdr w:val="single" w:color="000000" w:sz="4" w:space="0"/>
                <w:lang w:eastAsia="zh-CN"/>
              </w:rPr>
            </w:pPr>
            <w:r>
              <w:rPr>
                <w:snapToGrid/>
                <w:lang w:eastAsia="zh-CN"/>
              </w:rPr>
              <w:drawing>
                <wp:inline distT="0" distB="0" distL="0" distR="0">
                  <wp:extent cx="673100" cy="550545"/>
                  <wp:effectExtent l="0" t="0" r="12700" b="1905"/>
                  <wp:docPr id="2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80290" cy="556426"/>
                          </a:xfrm>
                          <a:prstGeom prst="rect">
                            <a:avLst/>
                          </a:prstGeom>
                          <a:noFill/>
                          <a:ln>
                            <a:noFill/>
                          </a:ln>
                        </pic:spPr>
                      </pic:pic>
                    </a:graphicData>
                  </a:graphic>
                </wp:inline>
              </w:drawing>
            </w:r>
          </w:p>
        </w:tc>
        <w:tc>
          <w:tcPr>
            <w:tcW w:w="851" w:type="dxa"/>
            <w:vAlign w:val="center"/>
          </w:tcPr>
          <w:p w14:paraId="5638E479">
            <w:pPr>
              <w:rPr>
                <w:lang w:eastAsia="zh-CN" w:bidi="ar"/>
              </w:rPr>
            </w:pPr>
            <w:r>
              <w:rPr>
                <w:rFonts w:hint="eastAsia"/>
                <w:lang w:eastAsia="zh-CN" w:bidi="ar"/>
              </w:rPr>
              <w:t>行李架</w:t>
            </w:r>
          </w:p>
        </w:tc>
        <w:tc>
          <w:tcPr>
            <w:tcW w:w="2047" w:type="dxa"/>
            <w:vAlign w:val="center"/>
          </w:tcPr>
          <w:p w14:paraId="5FA1ECDE">
            <w:pPr>
              <w:rPr>
                <w:lang w:eastAsia="zh-CN" w:bidi="ar"/>
              </w:rPr>
            </w:pPr>
            <w:r>
              <w:rPr>
                <w:rFonts w:hint="eastAsia"/>
                <w:lang w:eastAsia="zh-CN" w:bidi="ar"/>
              </w:rPr>
              <w:t>1800mm*500mm*2000mm</w:t>
            </w:r>
          </w:p>
        </w:tc>
        <w:tc>
          <w:tcPr>
            <w:tcW w:w="647" w:type="dxa"/>
            <w:vAlign w:val="center"/>
          </w:tcPr>
          <w:p w14:paraId="6208E49A">
            <w:pPr>
              <w:rPr>
                <w:lang w:eastAsia="zh-CN" w:bidi="ar"/>
              </w:rPr>
            </w:pPr>
            <w:r>
              <w:rPr>
                <w:rFonts w:hint="eastAsia"/>
                <w:lang w:eastAsia="zh-CN" w:bidi="ar"/>
              </w:rPr>
              <w:t>13</w:t>
            </w:r>
          </w:p>
        </w:tc>
        <w:tc>
          <w:tcPr>
            <w:tcW w:w="5201" w:type="dxa"/>
            <w:vAlign w:val="center"/>
          </w:tcPr>
          <w:p w14:paraId="0A36CDA0">
            <w:pPr>
              <w:jc w:val="both"/>
              <w:rPr>
                <w:lang w:eastAsia="zh-CN" w:bidi="ar"/>
              </w:rPr>
            </w:pPr>
            <w:r>
              <w:rPr>
                <w:rFonts w:hint="eastAsia"/>
                <w:lang w:eastAsia="zh-CN" w:bidi="ar"/>
              </w:rPr>
              <w:t>主框架立柱：采用1.8mm 厚冷轧钢板一体辊压成型，可通过层板调节孔位灵活调整层高。</w:t>
            </w:r>
          </w:p>
          <w:p w14:paraId="737B3941">
            <w:pPr>
              <w:jc w:val="both"/>
              <w:rPr>
                <w:lang w:eastAsia="zh-CN" w:bidi="ar"/>
              </w:rPr>
            </w:pPr>
            <w:r>
              <w:rPr>
                <w:rFonts w:hint="eastAsia"/>
                <w:lang w:eastAsia="zh-CN" w:bidi="ar"/>
              </w:rPr>
              <w:t>横梁：采用1.5mm厚冷轧钢板折弯成型，搭配P型安全销与立柱卡扣式连接，安装便捷且防脱落。</w:t>
            </w:r>
          </w:p>
          <w:p w14:paraId="5950736A">
            <w:pPr>
              <w:jc w:val="both"/>
              <w:rPr>
                <w:lang w:eastAsia="zh-CN" w:bidi="ar"/>
              </w:rPr>
            </w:pPr>
            <w:r>
              <w:rPr>
                <w:rFonts w:hint="eastAsia"/>
                <w:lang w:eastAsia="zh-CN" w:bidi="ar"/>
              </w:rPr>
              <w:t>层板：四块层板，采用1.2mm厚冷轧钢板，表面加筋冲压成型，提升抗弯强度，不易变形。层板边缘经卷边处理，增强承重性能，表面喷涂后耐磨防刮。每层标准承重≥200kg。</w:t>
            </w:r>
          </w:p>
        </w:tc>
      </w:tr>
      <w:tr w14:paraId="655E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BDD7EE"/>
            <w:vAlign w:val="center"/>
          </w:tcPr>
          <w:p w14:paraId="0BE82EF9">
            <w:r>
              <w:rPr>
                <w:rFonts w:hint="eastAsia"/>
                <w:lang w:eastAsia="zh-CN" w:bidi="ar"/>
              </w:rPr>
              <w:t>4-7</w:t>
            </w:r>
          </w:p>
        </w:tc>
      </w:tr>
      <w:tr w14:paraId="6295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7C2CED38">
            <w:r>
              <w:rPr>
                <w:rFonts w:hint="eastAsia"/>
                <w:lang w:eastAsia="zh-CN" w:bidi="ar"/>
              </w:rPr>
              <w:t>四人间</w:t>
            </w:r>
          </w:p>
        </w:tc>
      </w:tr>
      <w:tr w14:paraId="2614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99" w:hRule="atLeast"/>
        </w:trPr>
        <w:tc>
          <w:tcPr>
            <w:tcW w:w="562" w:type="dxa"/>
            <w:vAlign w:val="center"/>
          </w:tcPr>
          <w:p w14:paraId="1C31F348">
            <w:bookmarkStart w:id="7" w:name="_Hlk231333186"/>
            <w:r>
              <w:rPr>
                <w:rFonts w:hint="eastAsia"/>
                <w:lang w:eastAsia="zh-CN" w:bidi="ar"/>
              </w:rPr>
              <w:t>1</w:t>
            </w:r>
          </w:p>
        </w:tc>
        <w:tc>
          <w:tcPr>
            <w:tcW w:w="1276" w:type="dxa"/>
            <w:vAlign w:val="center"/>
          </w:tcPr>
          <w:p w14:paraId="434ECDB3">
            <w:pPr>
              <w:pStyle w:val="11"/>
            </w:pPr>
            <w:r>
              <w:drawing>
                <wp:inline distT="0" distB="0" distL="0" distR="0">
                  <wp:extent cx="673100" cy="617855"/>
                  <wp:effectExtent l="0" t="0" r="0" b="0"/>
                  <wp:docPr id="7327279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727920" name="图片 1"/>
                          <pic:cNvPicPr>
                            <a:picLocks noChangeAspect="1"/>
                          </pic:cNvPicPr>
                        </pic:nvPicPr>
                        <pic:blipFill>
                          <a:blip r:embed="rId46"/>
                          <a:stretch>
                            <a:fillRect/>
                          </a:stretch>
                        </pic:blipFill>
                        <pic:spPr>
                          <a:xfrm>
                            <a:off x="0" y="0"/>
                            <a:ext cx="673100" cy="617855"/>
                          </a:xfrm>
                          <a:prstGeom prst="rect">
                            <a:avLst/>
                          </a:prstGeom>
                        </pic:spPr>
                      </pic:pic>
                    </a:graphicData>
                  </a:graphic>
                </wp:inline>
              </w:drawing>
            </w:r>
          </w:p>
          <w:p w14:paraId="41361CE0">
            <w:pPr>
              <w:rPr>
                <w:lang w:eastAsia="zh-CN"/>
              </w:rPr>
            </w:pPr>
          </w:p>
        </w:tc>
        <w:tc>
          <w:tcPr>
            <w:tcW w:w="851" w:type="dxa"/>
            <w:vAlign w:val="center"/>
          </w:tcPr>
          <w:p w14:paraId="53FE96D7">
            <w:r>
              <w:rPr>
                <w:rFonts w:hint="eastAsia"/>
                <w:lang w:eastAsia="zh-CN" w:bidi="ar"/>
              </w:rPr>
              <w:t>双人位组合床</w:t>
            </w:r>
          </w:p>
        </w:tc>
        <w:tc>
          <w:tcPr>
            <w:tcW w:w="2047" w:type="dxa"/>
            <w:vAlign w:val="center"/>
          </w:tcPr>
          <w:p w14:paraId="43CA7129">
            <w:pPr>
              <w:rPr>
                <w:rFonts w:hint="eastAsia"/>
                <w:lang w:eastAsia="zh-CN" w:bidi="ar"/>
              </w:rPr>
            </w:pPr>
            <w:r>
              <w:rPr>
                <w:rFonts w:hint="eastAsia"/>
                <w:lang w:eastAsia="zh-CN" w:bidi="ar"/>
              </w:rPr>
              <w:t>4000mm*1000mm*2</w:t>
            </w:r>
            <w:r>
              <w:rPr>
                <w:rFonts w:hint="eastAsia"/>
                <w:lang w:val="en-US" w:eastAsia="zh-CN" w:bidi="ar"/>
              </w:rPr>
              <w:t>600</w:t>
            </w:r>
            <w:r>
              <w:rPr>
                <w:rFonts w:hint="eastAsia"/>
                <w:lang w:eastAsia="zh-CN" w:bidi="ar"/>
              </w:rPr>
              <w:t>mm（含蚊帐架高度）</w:t>
            </w:r>
          </w:p>
          <w:p w14:paraId="0D50D9FA">
            <w:pPr>
              <w:rPr>
                <w:lang w:eastAsia="zh-CN" w:bidi="ar"/>
              </w:rPr>
            </w:pPr>
            <w:r>
              <w:rPr>
                <w:rFonts w:hint="eastAsia"/>
                <w:lang w:eastAsia="zh-CN" w:bidi="ar"/>
              </w:rPr>
              <w:t>衣柜600mm*870mm*1</w:t>
            </w:r>
            <w:r>
              <w:rPr>
                <w:rFonts w:hint="eastAsia"/>
                <w:lang w:val="en-US" w:eastAsia="zh-CN" w:bidi="ar"/>
              </w:rPr>
              <w:t>7</w:t>
            </w:r>
            <w:r>
              <w:rPr>
                <w:rFonts w:hint="eastAsia"/>
                <w:lang w:eastAsia="zh-CN" w:bidi="ar"/>
              </w:rPr>
              <w:t>00mm</w:t>
            </w:r>
          </w:p>
          <w:p w14:paraId="71C70AFB">
            <w:pPr>
              <w:rPr>
                <w:lang w:eastAsia="zh-CN" w:bidi="ar"/>
              </w:rPr>
            </w:pPr>
            <w:r>
              <w:rPr>
                <w:rFonts w:hint="eastAsia"/>
                <w:lang w:eastAsia="zh-CN" w:bidi="ar"/>
              </w:rPr>
              <w:t>学生桌1300mm*600/870mm*420mm*760mm</w:t>
            </w:r>
          </w:p>
          <w:p w14:paraId="7BFD441A">
            <w:pPr>
              <w:rPr>
                <w:lang w:eastAsia="zh-CN" w:bidi="ar"/>
              </w:rPr>
            </w:pPr>
            <w:r>
              <w:rPr>
                <w:rFonts w:hint="eastAsia"/>
                <w:lang w:eastAsia="zh-CN" w:bidi="ar"/>
              </w:rPr>
              <w:t>书架1300mm*240mm*550mm</w:t>
            </w:r>
          </w:p>
          <w:p w14:paraId="3E2AA2A4">
            <w:pPr>
              <w:rPr>
                <w:lang w:eastAsia="zh-CN" w:bidi="ar"/>
              </w:rPr>
            </w:pPr>
            <w:r>
              <w:rPr>
                <w:rFonts w:hint="eastAsia"/>
                <w:lang w:eastAsia="zh-CN" w:bidi="ar"/>
              </w:rPr>
              <w:t>圆孔挂板</w:t>
            </w:r>
          </w:p>
          <w:p w14:paraId="24FE25BD">
            <w:pPr>
              <w:rPr>
                <w:lang w:eastAsia="zh-CN"/>
              </w:rPr>
            </w:pPr>
            <w:r>
              <w:rPr>
                <w:lang w:eastAsia="zh-CN" w:bidi="ar"/>
              </w:rPr>
              <w:t>1</w:t>
            </w:r>
            <w:r>
              <w:rPr>
                <w:rFonts w:hint="eastAsia"/>
                <w:lang w:val="en-US" w:eastAsia="zh-CN" w:bidi="ar"/>
              </w:rPr>
              <w:t>3</w:t>
            </w:r>
            <w:r>
              <w:rPr>
                <w:lang w:eastAsia="zh-CN" w:bidi="ar"/>
              </w:rPr>
              <w:t>00mm*200mm</w:t>
            </w:r>
          </w:p>
        </w:tc>
        <w:tc>
          <w:tcPr>
            <w:tcW w:w="647" w:type="dxa"/>
            <w:vAlign w:val="center"/>
          </w:tcPr>
          <w:p w14:paraId="44FA7D94">
            <w:pPr>
              <w:jc w:val="center"/>
            </w:pPr>
            <w:r>
              <w:rPr>
                <w:rFonts w:hint="eastAsia"/>
                <w:lang w:eastAsia="zh-CN" w:bidi="ar"/>
              </w:rPr>
              <w:t>46</w:t>
            </w:r>
          </w:p>
        </w:tc>
        <w:tc>
          <w:tcPr>
            <w:tcW w:w="5201" w:type="dxa"/>
            <w:vAlign w:val="center"/>
          </w:tcPr>
          <w:p w14:paraId="73B5ED26">
            <w:pPr>
              <w:jc w:val="both"/>
              <w:rPr>
                <w:lang w:eastAsia="zh-CN" w:bidi="ar"/>
              </w:rPr>
            </w:pPr>
            <w:r>
              <w:rPr>
                <w:rFonts w:hint="eastAsia"/>
                <w:lang w:eastAsia="zh-CN" w:bidi="ar"/>
              </w:rPr>
              <w:t>立柱：型材成品尺寸≥62mm*62mm，基材壁厚≥1.2mm；立柱正面的外边角m圆弧，内侧直角；环保聚酯塑粉静电喷塑，接缝光滑无毛刺。</w:t>
            </w:r>
          </w:p>
          <w:p w14:paraId="2557C444">
            <w:pPr>
              <w:jc w:val="both"/>
              <w:rPr>
                <w:lang w:eastAsia="zh-CN" w:bidi="ar"/>
              </w:rPr>
            </w:pPr>
            <w:r>
              <w:rPr>
                <w:rFonts w:hint="eastAsia"/>
                <w:lang w:eastAsia="zh-CN" w:bidi="ar"/>
              </w:rPr>
              <w:t>中间立柱：冷轧钢板辊压中空封闭型材，成品尺寸≥40mm*60mm*1.2mm；顶盖和脚套均为PP工程塑料一体注塑。</w:t>
            </w:r>
          </w:p>
          <w:p w14:paraId="3311291D">
            <w:pPr>
              <w:jc w:val="both"/>
              <w:rPr>
                <w:lang w:eastAsia="zh-CN" w:bidi="ar"/>
              </w:rPr>
            </w:pPr>
            <w:r>
              <w:rPr>
                <w:rFonts w:hint="eastAsia"/>
                <w:lang w:eastAsia="zh-CN" w:bidi="ar"/>
              </w:rPr>
              <w:t>床头拉杆：冷轧钢板辊压闭合管材，成品尺寸≥25mm*50mm*1.2mm。</w:t>
            </w:r>
          </w:p>
          <w:p w14:paraId="34631128">
            <w:pPr>
              <w:jc w:val="both"/>
              <w:rPr>
                <w:lang w:eastAsia="zh-CN" w:bidi="ar"/>
              </w:rPr>
            </w:pPr>
            <w:r>
              <w:rPr>
                <w:rFonts w:hint="eastAsia"/>
                <w:lang w:eastAsia="zh-CN" w:bidi="ar"/>
              </w:rPr>
              <w:t>前后床厅：60mm*30mm*1.2mm冷轧钢板高频封口焊管，直边设计，连接件平齐。</w:t>
            </w:r>
          </w:p>
          <w:p w14:paraId="5795FA48">
            <w:pPr>
              <w:jc w:val="both"/>
              <w:rPr>
                <w:lang w:eastAsia="zh-CN" w:bidi="ar"/>
              </w:rPr>
            </w:pPr>
            <w:r>
              <w:rPr>
                <w:rFonts w:hint="eastAsia"/>
                <w:lang w:eastAsia="zh-CN" w:bidi="ar"/>
              </w:rPr>
              <w:t>床前护栏：采用优质D型管≥25mm*28mm*≥1.2mm弯制，内采用E0级环保优质刨花板，厚度≥18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护栏整体长度≥1700mm，使床侧护空位尺寸为爬梯宽度，高度≥360mm。护栏板配置优质ABS塑料装饰孔。</w:t>
            </w:r>
          </w:p>
          <w:p w14:paraId="2FAF7253">
            <w:pPr>
              <w:jc w:val="both"/>
              <w:rPr>
                <w:lang w:eastAsia="zh-CN" w:bidi="ar"/>
              </w:rPr>
            </w:pPr>
            <w:r>
              <w:rPr>
                <w:rFonts w:hint="eastAsia"/>
                <w:lang w:eastAsia="zh-CN" w:bidi="ar"/>
              </w:rPr>
              <w:t>床头、床尾护栏：采用优质D型管≥25mm*28mm*≥1.2mm弯制，内采用冷轧钢板。做1000mm宽度。</w:t>
            </w:r>
          </w:p>
          <w:p w14:paraId="397C3072">
            <w:pPr>
              <w:jc w:val="both"/>
              <w:rPr>
                <w:lang w:eastAsia="zh-CN" w:bidi="ar"/>
              </w:rPr>
            </w:pPr>
            <w:r>
              <w:rPr>
                <w:rFonts w:hint="eastAsia"/>
                <w:lang w:eastAsia="zh-CN" w:bidi="ar"/>
              </w:rPr>
              <w:t>床中护栏：采用优质D型管≥25mm*28mm*≥1.2mm弯制，内采用冷轧钢板。做500mm宽度。</w:t>
            </w:r>
            <w:r>
              <w:rPr>
                <w:lang w:eastAsia="zh-CN" w:bidi="ar"/>
              </w:rPr>
              <w:br w:type="textWrapping"/>
            </w:r>
            <w:r>
              <w:rPr>
                <w:rFonts w:hint="eastAsia"/>
                <w:lang w:eastAsia="zh-CN" w:bidi="ar"/>
              </w:rPr>
              <w:t>安全栏板高度：安全栏板的顶边至限制床褥厚度的刻度线的距离应≥200mm，安全刻度标记线黄色警示；安全栏板的顶边与上床铺面的上表面距离应≥300mm。</w:t>
            </w:r>
          </w:p>
          <w:p w14:paraId="6C5B67A5">
            <w:pPr>
              <w:jc w:val="both"/>
              <w:rPr>
                <w:lang w:eastAsia="zh-CN" w:bidi="ar"/>
              </w:rPr>
            </w:pPr>
            <w:r>
              <w:rPr>
                <w:rFonts w:hint="eastAsia"/>
                <w:lang w:eastAsia="zh-CN" w:bidi="ar"/>
              </w:rPr>
              <w:t>蚊帐架：采用冷轧钢板制成，由竖向立杆和横向 / 弧形连接杆组成，立杆直接固定在床头、床尾护栏，中间衔接处固定在床中护栏，形成一个完整的长方体（带局部圆弧）封闭轮廓架。</w:t>
            </w:r>
          </w:p>
          <w:p w14:paraId="09A403CE">
            <w:pPr>
              <w:jc w:val="both"/>
              <w:rPr>
                <w:lang w:eastAsia="zh-CN" w:bidi="ar"/>
              </w:rPr>
            </w:pPr>
            <w:r>
              <w:rPr>
                <w:rFonts w:hint="eastAsia"/>
                <w:lang w:eastAsia="zh-CN" w:bidi="ar"/>
              </w:rPr>
              <w:t>床板：长度≥1920mm；加固床档采用≥25mm*25 mm*1.2mm钢制方管；床板采用≥16mm厚的优质杉木板，由不多于9块本板拼接成整块，拼板间空隙应≤10mm，木板面平整，不变形，无钉子外露，双面抛光，板材结巴少、无霉烂；床板平铺钉在四根≥30mm*40mm的木档上。</w:t>
            </w:r>
          </w:p>
          <w:p w14:paraId="7432A7CF">
            <w:pPr>
              <w:jc w:val="both"/>
              <w:rPr>
                <w:lang w:eastAsia="zh-CN" w:bidi="ar"/>
              </w:rPr>
            </w:pPr>
            <w:r>
              <w:rPr>
                <w:rFonts w:hint="eastAsia"/>
                <w:lang w:eastAsia="zh-CN" w:bidi="ar"/>
              </w:rPr>
              <w:t>外挂爬梯:采用≥30mm*50mm*1.2mm压花米粒型防滑椭圆管，黑退钢管，床梯踏板：采用≥415mm*102mm*42mm优质冷轧钢板平铺，上面内嵌≥360mm*42mm*2mm防滑荧光条，床梯踏步设置合理防滑纹路，安全牢固。</w:t>
            </w:r>
          </w:p>
          <w:p w14:paraId="565CB652">
            <w:pPr>
              <w:jc w:val="both"/>
              <w:rPr>
                <w:lang w:eastAsia="zh-CN" w:bidi="ar"/>
              </w:rPr>
            </w:pPr>
            <w:r>
              <w:rPr>
                <w:rFonts w:hint="eastAsia"/>
                <w:lang w:eastAsia="zh-CN" w:bidi="ar"/>
              </w:rPr>
              <w:t>钢制通用工艺：全钢构件</w:t>
            </w:r>
            <w:r>
              <w:rPr>
                <w:lang w:eastAsia="zh-CN" w:bidi="ar"/>
              </w:rPr>
              <w:t>CO</w:t>
            </w:r>
            <w:r>
              <w:rPr>
                <w:rFonts w:ascii="Cambria Math" w:hAnsi="Cambria Math" w:cs="Cambria Math"/>
                <w:lang w:eastAsia="zh-CN" w:bidi="ar"/>
              </w:rPr>
              <w:t>₂</w:t>
            </w:r>
            <w:r>
              <w:rPr>
                <w:rFonts w:hint="eastAsia"/>
                <w:lang w:eastAsia="zh-CN" w:bidi="ar"/>
              </w:rPr>
              <w:t>满焊，无虚焊、气孔、飞溅等缺陷；经除油除锈</w:t>
            </w:r>
            <w:r>
              <w:rPr>
                <w:lang w:eastAsia="zh-CN" w:bidi="ar"/>
              </w:rPr>
              <w:t>+</w:t>
            </w:r>
            <w:r>
              <w:rPr>
                <w:rFonts w:hint="eastAsia"/>
                <w:lang w:eastAsia="zh-CN" w:bidi="ar"/>
              </w:rPr>
              <w:t>酸洗磷化后静电喷塑，涂层</w:t>
            </w:r>
            <w:r>
              <w:rPr>
                <w:lang w:eastAsia="zh-CN" w:bidi="ar"/>
              </w:rPr>
              <w:t xml:space="preserve"> 60μm</w:t>
            </w:r>
            <w:r>
              <w:rPr>
                <w:rFonts w:hint="eastAsia"/>
                <w:lang w:eastAsia="zh-CN" w:bidi="ar"/>
              </w:rPr>
              <w:t>～</w:t>
            </w:r>
            <w:r>
              <w:rPr>
                <w:lang w:eastAsia="zh-CN" w:bidi="ar"/>
              </w:rPr>
              <w:t>100μm</w:t>
            </w:r>
            <w:r>
              <w:rPr>
                <w:rFonts w:hint="eastAsia"/>
                <w:lang w:eastAsia="zh-CN" w:bidi="ar"/>
              </w:rPr>
              <w:t>（立柱</w:t>
            </w:r>
            <w:r>
              <w:rPr>
                <w:lang w:eastAsia="zh-CN" w:bidi="ar"/>
              </w:rPr>
              <w:t xml:space="preserve"> 70μm</w:t>
            </w:r>
            <w:r>
              <w:rPr>
                <w:rFonts w:hint="eastAsia"/>
                <w:lang w:eastAsia="zh-CN" w:bidi="ar"/>
              </w:rPr>
              <w:t>～</w:t>
            </w:r>
            <w:r>
              <w:rPr>
                <w:lang w:eastAsia="zh-CN" w:bidi="ar"/>
              </w:rPr>
              <w:t>100μm</w:t>
            </w:r>
            <w:r>
              <w:rPr>
                <w:rFonts w:hint="eastAsia"/>
                <w:lang w:eastAsia="zh-CN" w:bidi="ar"/>
              </w:rPr>
              <w:t>），漆膜硬度≥</w:t>
            </w:r>
            <w:r>
              <w:rPr>
                <w:lang w:eastAsia="zh-CN" w:bidi="ar"/>
              </w:rPr>
              <w:t>2H</w:t>
            </w:r>
            <w:r>
              <w:rPr>
                <w:rFonts w:hint="eastAsia"/>
                <w:lang w:eastAsia="zh-CN" w:bidi="ar"/>
              </w:rPr>
              <w:t>、附着力≤</w:t>
            </w:r>
            <w:r>
              <w:rPr>
                <w:lang w:eastAsia="zh-CN" w:bidi="ar"/>
              </w:rPr>
              <w:t>2</w:t>
            </w:r>
            <w:r>
              <w:rPr>
                <w:rFonts w:hint="eastAsia"/>
                <w:lang w:eastAsia="zh-CN" w:bidi="ar"/>
              </w:rPr>
              <w:t>级。</w:t>
            </w:r>
          </w:p>
          <w:p w14:paraId="3DCB4706">
            <w:pPr>
              <w:jc w:val="both"/>
              <w:rPr>
                <w:lang w:eastAsia="zh-CN" w:bidi="ar"/>
              </w:rPr>
            </w:pPr>
            <w:r>
              <w:rPr>
                <w:rFonts w:hint="eastAsia"/>
                <w:lang w:eastAsia="zh-CN" w:bidi="ar"/>
              </w:rPr>
              <w:t>衣柜规格：600mm*870mm*1</w:t>
            </w:r>
            <w:r>
              <w:rPr>
                <w:rFonts w:hint="eastAsia"/>
                <w:lang w:val="en-US" w:eastAsia="zh-CN" w:bidi="ar"/>
              </w:rPr>
              <w:t>7</w:t>
            </w:r>
            <w:r>
              <w:rPr>
                <w:rFonts w:hint="eastAsia"/>
                <w:lang w:eastAsia="zh-CN" w:bidi="ar"/>
              </w:rPr>
              <w:t>00mm</w:t>
            </w:r>
          </w:p>
          <w:p w14:paraId="3A7085D9">
            <w:pPr>
              <w:jc w:val="both"/>
              <w:rPr>
                <w:lang w:eastAsia="zh-CN" w:bidi="ar"/>
              </w:rPr>
            </w:pPr>
            <w:r>
              <w:rPr>
                <w:rFonts w:hint="eastAsia"/>
                <w:lang w:eastAsia="zh-CN" w:bidi="ar"/>
              </w:rPr>
              <w:t>基材：衣柜整体采用≥0.8mm优质一级电解冷轧钢板，柜门侧边一体化圆弧钣金折弯工艺，无拼接接缝，造型顺滑圆润；侧边木纹部位采用高温热转印工艺，木纹附着牢固，耐刮耐磨。全钢封闭柜体，结构稳固、防潮防霉、无甲醛。内置层板≥0.8mm优质一级电解冷轧钢板。五金配件：柜门配静音缓冲铰链、拉手合金材质。柜内配置钢制挂衣杆。衣柜配挂锁。外侧在合适高度配置挂钩。</w:t>
            </w:r>
          </w:p>
          <w:p w14:paraId="09CBB96A">
            <w:pPr>
              <w:rPr>
                <w:lang w:eastAsia="zh-CN" w:bidi="ar"/>
              </w:rPr>
            </w:pPr>
            <w:r>
              <w:rPr>
                <w:rFonts w:hint="eastAsia"/>
                <w:lang w:eastAsia="zh-CN" w:bidi="ar"/>
              </w:rPr>
              <w:t>学生用桌规格：1300mm*600/870mm*420mm*760mm，采用圆弧转角L型设计。</w:t>
            </w:r>
          </w:p>
          <w:p w14:paraId="6794DA57">
            <w:pPr>
              <w:jc w:val="both"/>
              <w:rPr>
                <w:lang w:eastAsia="zh-CN" w:bidi="ar"/>
              </w:rPr>
            </w:pPr>
            <w:r>
              <w:rPr>
                <w:rFonts w:hint="eastAsia"/>
                <w:lang w:eastAsia="zh-CN" w:bidi="ar"/>
              </w:rPr>
              <w:t>台面采用：E0级环保优质刨花板，厚度≥25mm，甲醛释放量≤0.05mg/m³。饰面为正反三聚氰胺纸贴面，表面不可留有压痕、划伤、斑点和凹凸不平，同批产品不得出现明显色差。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剩余部分均采用≥0.8mm优质一级电解冷轧钢板制作。抽屉使用三节滑轨，拉手合金材质。下方柜体均分为两部分，外侧配置2块可上下调节钢制层板。抽屉配挂锁。</w:t>
            </w:r>
          </w:p>
          <w:p w14:paraId="54893CB5">
            <w:pPr>
              <w:jc w:val="both"/>
              <w:rPr>
                <w:lang w:eastAsia="zh-CN" w:bidi="ar"/>
              </w:rPr>
            </w:pPr>
            <w:r>
              <w:rPr>
                <w:rFonts w:hint="eastAsia"/>
                <w:lang w:eastAsia="zh-CN" w:bidi="ar"/>
              </w:rPr>
              <w:t>书架规格：1300mm*240mm*550mm</w:t>
            </w:r>
          </w:p>
          <w:p w14:paraId="2FEAC452">
            <w:pPr>
              <w:jc w:val="both"/>
              <w:rPr>
                <w:lang w:eastAsia="zh-CN" w:bidi="ar"/>
              </w:rPr>
            </w:pPr>
            <w:r>
              <w:rPr>
                <w:rFonts w:hint="eastAsia"/>
                <w:lang w:eastAsia="zh-CN" w:bidi="ar"/>
              </w:rPr>
              <w:t>采用≥0.8mm优质一级电解冷轧钢板制作。</w:t>
            </w:r>
          </w:p>
          <w:p w14:paraId="5C7A4C16">
            <w:pPr>
              <w:jc w:val="both"/>
              <w:rPr>
                <w:lang w:eastAsia="zh-CN" w:bidi="ar"/>
              </w:rPr>
            </w:pPr>
            <w:r>
              <w:rPr>
                <w:rFonts w:hint="eastAsia"/>
                <w:lang w:eastAsia="zh-CN" w:bidi="ar"/>
              </w:rPr>
              <w:t>圆孔挂板：1</w:t>
            </w:r>
            <w:r>
              <w:rPr>
                <w:rFonts w:hint="eastAsia"/>
                <w:lang w:val="en-US" w:eastAsia="zh-CN" w:bidi="ar"/>
              </w:rPr>
              <w:t>3</w:t>
            </w:r>
            <w:r>
              <w:rPr>
                <w:rFonts w:hint="eastAsia"/>
                <w:lang w:eastAsia="zh-CN" w:bidi="ar"/>
              </w:rPr>
              <w:t>00mm*200mm</w:t>
            </w:r>
          </w:p>
          <w:p w14:paraId="5AC5E113">
            <w:pPr>
              <w:jc w:val="both"/>
              <w:rPr>
                <w:lang w:eastAsia="zh-CN" w:bidi="ar"/>
              </w:rPr>
            </w:pPr>
            <w:r>
              <w:rPr>
                <w:rFonts w:hint="eastAsia"/>
                <w:lang w:eastAsia="zh-CN" w:bidi="ar"/>
              </w:rPr>
              <w:t>采用数控冲压工艺加工，冲孔为标准圆形，圆孔直径5mm，孔距中心距20mm，排列整齐、孔边光滑无毛刺，无漏冲、偏冲现象。挂板边缘采用折弯包边处理，无尖锐棱角，安装后无划手风险；板面平整度偏差≤1mm/m，保证挂板配件安装顺畅。板距离挡板条高度为150mm，用于布置插座。</w:t>
            </w:r>
          </w:p>
          <w:p w14:paraId="7458841E">
            <w:pPr>
              <w:jc w:val="both"/>
              <w:rPr>
                <w:lang w:eastAsia="zh-CN" w:bidi="ar"/>
              </w:rPr>
            </w:pPr>
            <w:r>
              <w:rPr>
                <w:rFonts w:hint="eastAsia"/>
                <w:lang w:eastAsia="zh-CN" w:bidi="ar"/>
              </w:rPr>
              <w:t>床承重≥400kg。</w:t>
            </w:r>
          </w:p>
          <w:p w14:paraId="3EB44DAD">
            <w:pPr>
              <w:jc w:val="both"/>
              <w:rPr>
                <w:lang w:eastAsia="zh-CN" w:bidi="ar"/>
              </w:rPr>
            </w:pPr>
            <w:r>
              <w:rPr>
                <w:rFonts w:hint="eastAsia"/>
                <w:lang w:eastAsia="zh-CN" w:bidi="ar"/>
              </w:rPr>
              <w:t>其他功能要求：床侧面增加隐藏式放脸盆和毛巾的功能，桌下放加横档可置物，柜上加挂钩可置物。</w:t>
            </w:r>
          </w:p>
        </w:tc>
      </w:tr>
      <w:bookmarkEnd w:id="7"/>
      <w:tr w14:paraId="62E6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0" w:hRule="atLeast"/>
        </w:trPr>
        <w:tc>
          <w:tcPr>
            <w:tcW w:w="562" w:type="dxa"/>
            <w:vAlign w:val="center"/>
          </w:tcPr>
          <w:p w14:paraId="069742C4">
            <w:r>
              <w:rPr>
                <w:rFonts w:hint="eastAsia"/>
                <w:lang w:eastAsia="zh-CN" w:bidi="ar"/>
              </w:rPr>
              <w:t>2</w:t>
            </w:r>
          </w:p>
        </w:tc>
        <w:tc>
          <w:tcPr>
            <w:tcW w:w="1276" w:type="dxa"/>
            <w:vAlign w:val="center"/>
          </w:tcPr>
          <w:p w14:paraId="73E912F8">
            <w:r>
              <w:rPr>
                <w:lang w:eastAsia="zh-CN"/>
              </w:rPr>
              <w:drawing>
                <wp:inline distT="0" distB="0" distL="114300" distR="114300">
                  <wp:extent cx="676275" cy="770890"/>
                  <wp:effectExtent l="0" t="0" r="0" b="635"/>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4F89B605">
            <w:r>
              <w:rPr>
                <w:rFonts w:hint="eastAsia"/>
                <w:lang w:eastAsia="zh-CN" w:bidi="ar"/>
              </w:rPr>
              <w:t>学习椅</w:t>
            </w:r>
          </w:p>
        </w:tc>
        <w:tc>
          <w:tcPr>
            <w:tcW w:w="2047" w:type="dxa"/>
            <w:shd w:val="clear" w:color="auto" w:fill="FFFFFF"/>
            <w:vAlign w:val="center"/>
          </w:tcPr>
          <w:p w14:paraId="7118B674">
            <w:r>
              <w:rPr>
                <w:rFonts w:hint="eastAsia"/>
                <w:lang w:eastAsia="zh-CN" w:bidi="ar"/>
              </w:rPr>
              <w:t>500mm*520mm*810mm</w:t>
            </w:r>
          </w:p>
        </w:tc>
        <w:tc>
          <w:tcPr>
            <w:tcW w:w="647" w:type="dxa"/>
            <w:vAlign w:val="center"/>
          </w:tcPr>
          <w:p w14:paraId="5C1C7BC5">
            <w:r>
              <w:rPr>
                <w:rFonts w:hint="eastAsia"/>
                <w:lang w:eastAsia="zh-CN" w:bidi="ar"/>
              </w:rPr>
              <w:t>92</w:t>
            </w:r>
          </w:p>
        </w:tc>
        <w:tc>
          <w:tcPr>
            <w:tcW w:w="5201" w:type="dxa"/>
            <w:vAlign w:val="center"/>
          </w:tcPr>
          <w:p w14:paraId="4BC529AE">
            <w:pPr>
              <w:jc w:val="both"/>
              <w:rPr>
                <w:lang w:eastAsia="zh-CN" w:bidi="ar"/>
              </w:rPr>
            </w:pPr>
            <w:r>
              <w:rPr>
                <w:rFonts w:hint="eastAsia"/>
                <w:lang w:eastAsia="zh-CN" w:bidi="ar"/>
              </w:rPr>
              <w:t>椅身：全新聚丙烯加玻璃纤维,一体成型，椅背厚度≥8mm，承重≥150kg。</w:t>
            </w:r>
          </w:p>
          <w:p w14:paraId="65DCCE60">
            <w:pPr>
              <w:jc w:val="both"/>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457B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99" w:hRule="atLeast"/>
        </w:trPr>
        <w:tc>
          <w:tcPr>
            <w:tcW w:w="562" w:type="dxa"/>
            <w:vAlign w:val="center"/>
          </w:tcPr>
          <w:p w14:paraId="3481CD70">
            <w:pPr>
              <w:rPr>
                <w:lang w:eastAsia="zh-CN" w:bidi="ar"/>
              </w:rPr>
            </w:pPr>
            <w:r>
              <w:rPr>
                <w:rFonts w:hint="eastAsia"/>
                <w:lang w:eastAsia="zh-CN" w:bidi="ar"/>
              </w:rPr>
              <w:t>3</w:t>
            </w:r>
          </w:p>
        </w:tc>
        <w:tc>
          <w:tcPr>
            <w:tcW w:w="1276" w:type="dxa"/>
            <w:vAlign w:val="center"/>
          </w:tcPr>
          <w:p w14:paraId="7375F7DF">
            <w:r>
              <w:rPr>
                <w:lang w:eastAsia="zh-CN"/>
              </w:rPr>
              <w:drawing>
                <wp:inline distT="0" distB="0" distL="114300" distR="114300">
                  <wp:extent cx="650240" cy="1158240"/>
                  <wp:effectExtent l="0" t="0" r="16510" b="381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47"/>
                          <a:srcRect l="3578" b="6125"/>
                          <a:stretch>
                            <a:fillRect/>
                          </a:stretch>
                        </pic:blipFill>
                        <pic:spPr>
                          <a:xfrm>
                            <a:off x="0" y="0"/>
                            <a:ext cx="650240" cy="1158240"/>
                          </a:xfrm>
                          <a:prstGeom prst="rect">
                            <a:avLst/>
                          </a:prstGeom>
                          <a:noFill/>
                          <a:ln>
                            <a:noFill/>
                          </a:ln>
                        </pic:spPr>
                      </pic:pic>
                    </a:graphicData>
                  </a:graphic>
                </wp:inline>
              </w:drawing>
            </w:r>
            <w:r>
              <w:rPr>
                <w:lang w:eastAsia="zh-CN"/>
              </w:rPr>
              <w:drawing>
                <wp:inline distT="0" distB="0" distL="0" distR="0">
                  <wp:extent cx="673100" cy="948690"/>
                  <wp:effectExtent l="0" t="0" r="0" b="3810"/>
                  <wp:docPr id="62127858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78584" name="图片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673100" cy="948690"/>
                          </a:xfrm>
                          <a:prstGeom prst="rect">
                            <a:avLst/>
                          </a:prstGeom>
                          <a:noFill/>
                          <a:ln>
                            <a:noFill/>
                          </a:ln>
                        </pic:spPr>
                      </pic:pic>
                    </a:graphicData>
                  </a:graphic>
                </wp:inline>
              </w:drawing>
            </w:r>
          </w:p>
          <w:p w14:paraId="72B323EA">
            <w:pPr>
              <w:rPr>
                <w:lang w:eastAsia="zh-CN"/>
              </w:rPr>
            </w:pPr>
          </w:p>
        </w:tc>
        <w:tc>
          <w:tcPr>
            <w:tcW w:w="851" w:type="dxa"/>
            <w:vAlign w:val="center"/>
          </w:tcPr>
          <w:p w14:paraId="5D75CD3B">
            <w:pPr>
              <w:rPr>
                <w:lang w:eastAsia="zh-CN" w:bidi="ar"/>
              </w:rPr>
            </w:pPr>
            <w:r>
              <w:rPr>
                <w:rFonts w:hint="eastAsia"/>
                <w:lang w:eastAsia="zh-CN" w:bidi="ar"/>
              </w:rPr>
              <w:t>四门衣柜</w:t>
            </w:r>
          </w:p>
        </w:tc>
        <w:tc>
          <w:tcPr>
            <w:tcW w:w="2047" w:type="dxa"/>
            <w:shd w:val="clear" w:color="auto" w:fill="FFFFFF"/>
            <w:vAlign w:val="center"/>
          </w:tcPr>
          <w:p w14:paraId="0B4F28C7">
            <w:pPr>
              <w:rPr>
                <w:lang w:eastAsia="zh-CN" w:bidi="ar"/>
              </w:rPr>
            </w:pPr>
            <w:r>
              <w:rPr>
                <w:lang w:eastAsia="zh-CN" w:bidi="ar"/>
              </w:rPr>
              <w:t>6</w:t>
            </w:r>
            <w:r>
              <w:rPr>
                <w:rFonts w:hint="eastAsia"/>
                <w:lang w:eastAsia="zh-CN" w:bidi="ar"/>
              </w:rPr>
              <w:t>00mm*600mm*1800mm</w:t>
            </w:r>
          </w:p>
        </w:tc>
        <w:tc>
          <w:tcPr>
            <w:tcW w:w="647" w:type="dxa"/>
            <w:vAlign w:val="center"/>
          </w:tcPr>
          <w:p w14:paraId="76DC13AF">
            <w:pPr>
              <w:rPr>
                <w:lang w:eastAsia="zh-CN" w:bidi="ar"/>
              </w:rPr>
            </w:pPr>
            <w:r>
              <w:rPr>
                <w:rFonts w:hint="eastAsia"/>
                <w:lang w:eastAsia="zh-CN" w:bidi="ar"/>
              </w:rPr>
              <w:t>23</w:t>
            </w:r>
          </w:p>
        </w:tc>
        <w:tc>
          <w:tcPr>
            <w:tcW w:w="5201" w:type="dxa"/>
            <w:vAlign w:val="center"/>
          </w:tcPr>
          <w:p w14:paraId="73EC2605">
            <w:pPr>
              <w:jc w:val="both"/>
              <w:rPr>
                <w:lang w:eastAsia="zh-CN" w:bidi="ar"/>
              </w:rPr>
            </w:pPr>
            <w:r>
              <w:rPr>
                <w:rFonts w:hint="eastAsia"/>
                <w:lang w:eastAsia="zh-CN" w:bidi="ar"/>
              </w:rPr>
              <w:t>采用国标0.8mm优质电解一级冷轧钢板制作。柜体为白色，柜门采用热转印木纹配色；板面统一经清洗、磷化、静电喷涂处理，前期经乳化剂+碱性助洗剂脱脂、磷酸除锈、锌系薄膜磷化及钝化处理。选用优质环氧聚酯混合塑粉，涂层厚度为60</w:t>
            </w:r>
            <w:r>
              <w:rPr>
                <w:rFonts w:hint="eastAsia" w:ascii="Noto Sans SC" w:hAnsi="Noto Sans SC" w:eastAsia="Noto Sans SC" w:cs="Noto Sans SC"/>
                <w:lang w:eastAsia="zh-CN" w:bidi="ar"/>
              </w:rPr>
              <w:t>㎛</w:t>
            </w:r>
            <w:r>
              <w:rPr>
                <w:rFonts w:hint="eastAsia"/>
                <w:lang w:eastAsia="zh-CN" w:bidi="ar"/>
              </w:rPr>
              <w:t>~100</w:t>
            </w:r>
            <w:bookmarkStart w:id="8" w:name="OLE_LINK3"/>
            <w:r>
              <w:rPr>
                <w:rFonts w:hint="eastAsia" w:ascii="Noto Sans SC" w:hAnsi="Noto Sans SC" w:eastAsia="Noto Sans SC" w:cs="Noto Sans SC"/>
                <w:lang w:eastAsia="zh-CN" w:bidi="ar"/>
              </w:rPr>
              <w:t>㎛</w:t>
            </w:r>
            <w:bookmarkEnd w:id="8"/>
            <w:r>
              <w:rPr>
                <w:rFonts w:hint="eastAsia" w:ascii="宋体" w:hAnsi="宋体" w:eastAsia="宋体" w:cs="宋体"/>
                <w:lang w:eastAsia="zh-CN" w:bidi="ar"/>
              </w:rPr>
              <w:t>，附着力强、防腐耐蚀、无异味，漆面坚固平整、光滑无瑕疵。柜门开设百叶通风孔与标签槽，采用纵向双包边静音工艺；配备内藏式铰链，开合顺畅静音、耐用不易损坏。柜门拼接缝隙≤</w:t>
            </w:r>
            <w:r>
              <w:rPr>
                <w:rFonts w:hint="eastAsia"/>
                <w:lang w:eastAsia="zh-CN" w:bidi="ar"/>
              </w:rPr>
              <w:t>2mm，搭配一体式扣手挂锁。每门内配置一个不锈钢挂衣杆，一块居下内空360mm的活动层板。底部加装防滑防水脚垫。整体结构紧实稳固、线条规整漆面均匀无划痕。一级冷轧钢板柜体，厚度≥0.8mm，表面 粉末经酸洗磷化处理，静电粉末喷涂。零部件、组合件表面光滑、平整、无尖角、起凸。色泽一致，漆面均匀，无划痕。</w:t>
            </w:r>
          </w:p>
        </w:tc>
      </w:tr>
      <w:tr w14:paraId="1A67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08" w:hRule="atLeast"/>
        </w:trPr>
        <w:tc>
          <w:tcPr>
            <w:tcW w:w="562" w:type="dxa"/>
            <w:vAlign w:val="center"/>
          </w:tcPr>
          <w:p w14:paraId="2D2A086A">
            <w:pPr>
              <w:rPr>
                <w:lang w:eastAsia="zh-CN" w:bidi="ar"/>
              </w:rPr>
            </w:pPr>
            <w:r>
              <w:rPr>
                <w:lang w:eastAsia="zh-CN" w:bidi="ar"/>
              </w:rPr>
              <w:t>4</w:t>
            </w:r>
          </w:p>
        </w:tc>
        <w:tc>
          <w:tcPr>
            <w:tcW w:w="1276" w:type="dxa"/>
            <w:vAlign w:val="center"/>
          </w:tcPr>
          <w:p w14:paraId="40918F71">
            <w:pPr>
              <w:rPr>
                <w:lang w:eastAsia="zh-CN"/>
              </w:rPr>
            </w:pPr>
            <w:r>
              <w:rPr>
                <w:lang w:eastAsia="zh-CN"/>
              </w:rPr>
              <w:drawing>
                <wp:inline distT="0" distB="0" distL="114300" distR="114300">
                  <wp:extent cx="673735" cy="1861820"/>
                  <wp:effectExtent l="0" t="0" r="12065" b="5080"/>
                  <wp:docPr id="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4"/>
                          <pic:cNvPicPr>
                            <a:picLocks noChangeAspect="1"/>
                          </pic:cNvPicPr>
                        </pic:nvPicPr>
                        <pic:blipFill>
                          <a:blip r:embed="rId49"/>
                          <a:stretch>
                            <a:fillRect/>
                          </a:stretch>
                        </pic:blipFill>
                        <pic:spPr>
                          <a:xfrm>
                            <a:off x="0" y="0"/>
                            <a:ext cx="673735" cy="1861820"/>
                          </a:xfrm>
                          <a:prstGeom prst="rect">
                            <a:avLst/>
                          </a:prstGeom>
                          <a:noFill/>
                          <a:ln>
                            <a:noFill/>
                          </a:ln>
                        </pic:spPr>
                      </pic:pic>
                    </a:graphicData>
                  </a:graphic>
                </wp:inline>
              </w:drawing>
            </w:r>
          </w:p>
        </w:tc>
        <w:tc>
          <w:tcPr>
            <w:tcW w:w="851" w:type="dxa"/>
            <w:vAlign w:val="center"/>
          </w:tcPr>
          <w:p w14:paraId="2B38C016">
            <w:pPr>
              <w:rPr>
                <w:lang w:eastAsia="zh-CN" w:bidi="ar"/>
              </w:rPr>
            </w:pPr>
            <w:r>
              <w:rPr>
                <w:rFonts w:hint="eastAsia"/>
                <w:lang w:eastAsia="zh-CN" w:bidi="ar"/>
              </w:rPr>
              <w:t>置物架</w:t>
            </w:r>
          </w:p>
        </w:tc>
        <w:tc>
          <w:tcPr>
            <w:tcW w:w="2047" w:type="dxa"/>
            <w:shd w:val="clear" w:color="auto" w:fill="FFFFFF"/>
            <w:vAlign w:val="center"/>
          </w:tcPr>
          <w:p w14:paraId="3B2DE442">
            <w:pPr>
              <w:rPr>
                <w:lang w:eastAsia="zh-CN" w:bidi="ar"/>
              </w:rPr>
            </w:pPr>
            <w:r>
              <w:rPr>
                <w:rFonts w:hint="eastAsia"/>
                <w:lang w:eastAsia="zh-CN" w:bidi="ar"/>
              </w:rPr>
              <w:t>500mm*600mm*1800mm</w:t>
            </w:r>
          </w:p>
        </w:tc>
        <w:tc>
          <w:tcPr>
            <w:tcW w:w="647" w:type="dxa"/>
            <w:vAlign w:val="center"/>
          </w:tcPr>
          <w:p w14:paraId="6A9A90C4">
            <w:pPr>
              <w:rPr>
                <w:lang w:eastAsia="zh-CN" w:bidi="ar"/>
              </w:rPr>
            </w:pPr>
            <w:r>
              <w:rPr>
                <w:rFonts w:hint="eastAsia"/>
                <w:lang w:eastAsia="zh-CN" w:bidi="ar"/>
              </w:rPr>
              <w:t>23</w:t>
            </w:r>
          </w:p>
        </w:tc>
        <w:tc>
          <w:tcPr>
            <w:tcW w:w="5201" w:type="dxa"/>
            <w:vAlign w:val="center"/>
          </w:tcPr>
          <w:p w14:paraId="69F75A2B">
            <w:pPr>
              <w:jc w:val="both"/>
              <w:rPr>
                <w:lang w:eastAsia="zh-CN" w:bidi="ar"/>
              </w:rPr>
            </w:pPr>
            <w:r>
              <w:rPr>
                <w:rFonts w:hint="eastAsia"/>
                <w:lang w:eastAsia="zh-CN" w:bidi="ar"/>
              </w:rPr>
              <w:t>柜体框架：整体采用</w:t>
            </w:r>
            <w:r>
              <w:rPr>
                <w:lang w:eastAsia="zh-CN" w:bidi="ar"/>
              </w:rPr>
              <w:t xml:space="preserve">304 </w:t>
            </w:r>
            <w:r>
              <w:rPr>
                <w:rFonts w:hint="eastAsia"/>
                <w:lang w:eastAsia="zh-CN" w:bidi="ar"/>
              </w:rPr>
              <w:t>不锈钢板材一体折弯成型，板材厚度≥</w:t>
            </w:r>
            <w:r>
              <w:rPr>
                <w:lang w:eastAsia="zh-CN" w:bidi="ar"/>
              </w:rPr>
              <w:t>0.8mm</w:t>
            </w:r>
            <w:r>
              <w:rPr>
                <w:rFonts w:hint="eastAsia"/>
                <w:lang w:eastAsia="zh-CN" w:bidi="ar"/>
              </w:rPr>
              <w:t>，表面采用环氧聚酯塑粉静电喷涂，涂层厚度为</w:t>
            </w:r>
            <w:r>
              <w:rPr>
                <w:lang w:eastAsia="zh-CN" w:bidi="ar"/>
              </w:rPr>
              <w:t>60</w:t>
            </w:r>
            <w:r>
              <w:rPr>
                <w:rFonts w:hint="eastAsia" w:ascii="Noto Sans SC" w:hAnsi="Noto Sans SC" w:eastAsia="Noto Sans SC" w:cs="Noto Sans SC"/>
                <w:lang w:eastAsia="zh-CN" w:bidi="ar"/>
              </w:rPr>
              <w:t>㎛</w:t>
            </w:r>
            <w:r>
              <w:rPr>
                <w:lang w:eastAsia="zh-CN" w:bidi="ar"/>
              </w:rPr>
              <w:t>~100</w:t>
            </w:r>
            <w:r>
              <w:rPr>
                <w:rFonts w:hint="eastAsia" w:ascii="Noto Sans SC" w:hAnsi="Noto Sans SC" w:eastAsia="Noto Sans SC" w:cs="Noto Sans SC"/>
                <w:lang w:eastAsia="zh-CN" w:bidi="ar"/>
              </w:rPr>
              <w:t>㎛</w:t>
            </w:r>
            <w:r>
              <w:rPr>
                <w:rFonts w:hint="eastAsia" w:ascii="宋体" w:hAnsi="宋体" w:eastAsia="宋体" w:cs="宋体"/>
                <w:lang w:eastAsia="zh-CN" w:bidi="ar"/>
              </w:rPr>
              <w:t>，附着力强、防腐防锈、无异味，表面光滑平整，不易刮花。</w:t>
            </w:r>
          </w:p>
          <w:p w14:paraId="514B203A">
            <w:pPr>
              <w:jc w:val="both"/>
              <w:rPr>
                <w:lang w:eastAsia="zh-CN" w:bidi="ar"/>
              </w:rPr>
            </w:pPr>
            <w:r>
              <w:rPr>
                <w:rFonts w:hint="eastAsia"/>
                <w:lang w:eastAsia="zh-CN" w:bidi="ar"/>
              </w:rPr>
              <w:t>置物隔板：选用同材质</w:t>
            </w:r>
            <w:r>
              <w:rPr>
                <w:lang w:eastAsia="zh-CN" w:bidi="ar"/>
              </w:rPr>
              <w:t xml:space="preserve"> 304 </w:t>
            </w:r>
            <w:r>
              <w:rPr>
                <w:rFonts w:hint="eastAsia"/>
                <w:lang w:eastAsia="zh-CN" w:bidi="ar"/>
              </w:rPr>
              <w:t>不锈钢，分层焊接加固，承重性能优异。表面采用环氧聚酯塑粉静电喷涂，涂层厚度为</w:t>
            </w:r>
            <w:r>
              <w:rPr>
                <w:lang w:eastAsia="zh-CN" w:bidi="ar"/>
              </w:rPr>
              <w:t>60</w:t>
            </w:r>
            <w:r>
              <w:rPr>
                <w:rFonts w:hint="eastAsia" w:ascii="Noto Sans SC" w:hAnsi="Noto Sans SC" w:eastAsia="Noto Sans SC" w:cs="Noto Sans SC"/>
                <w:lang w:eastAsia="zh-CN" w:bidi="ar"/>
              </w:rPr>
              <w:t>㎛</w:t>
            </w:r>
            <w:r>
              <w:rPr>
                <w:lang w:eastAsia="zh-CN" w:bidi="ar"/>
              </w:rPr>
              <w:t>~100</w:t>
            </w:r>
            <w:r>
              <w:rPr>
                <w:rFonts w:hint="eastAsia" w:ascii="Noto Sans SC" w:hAnsi="Noto Sans SC" w:eastAsia="Noto Sans SC" w:cs="Noto Sans SC"/>
                <w:lang w:eastAsia="zh-CN" w:bidi="ar"/>
              </w:rPr>
              <w:t>㎛</w:t>
            </w:r>
            <w:r>
              <w:rPr>
                <w:rFonts w:hint="eastAsia" w:ascii="宋体" w:hAnsi="宋体" w:eastAsia="宋体" w:cs="宋体"/>
                <w:lang w:eastAsia="zh-CN" w:bidi="ar"/>
              </w:rPr>
              <w:t>，附着力强、防腐防锈、无异味，表面光滑平整，不易刮花。</w:t>
            </w:r>
          </w:p>
          <w:p w14:paraId="4A202D88">
            <w:pPr>
              <w:jc w:val="both"/>
              <w:rPr>
                <w:lang w:eastAsia="zh-CN" w:bidi="ar"/>
              </w:rPr>
            </w:pPr>
            <w:r>
              <w:rPr>
                <w:rFonts w:hint="eastAsia"/>
                <w:lang w:eastAsia="zh-CN" w:bidi="ar"/>
              </w:rPr>
              <w:t>顶部柜门：柜门采用木纹热转印工艺。开合铰链选用不锈钢防锈五金；</w:t>
            </w:r>
          </w:p>
          <w:p w14:paraId="4F7F99CA">
            <w:pPr>
              <w:jc w:val="both"/>
              <w:rPr>
                <w:lang w:eastAsia="zh-CN" w:bidi="ar"/>
              </w:rPr>
            </w:pPr>
            <w:r>
              <w:rPr>
                <w:rFonts w:hint="eastAsia"/>
                <w:lang w:eastAsia="zh-CN" w:bidi="ar"/>
              </w:rPr>
              <w:t>配件辅材：连接螺丝、地脚全部采用 304 不锈钢配件，杜绝潮湿生锈、脱钉变形。</w:t>
            </w:r>
          </w:p>
          <w:p w14:paraId="4906869E">
            <w:pPr>
              <w:jc w:val="both"/>
              <w:rPr>
                <w:lang w:eastAsia="zh-CN" w:bidi="ar"/>
              </w:rPr>
            </w:pPr>
            <w:r>
              <w:rPr>
                <w:rFonts w:hint="eastAsia"/>
                <w:lang w:eastAsia="zh-CN" w:bidi="ar"/>
              </w:rPr>
              <w:t>下面三块层板内空250mm，上面三块层板内空150mm，毛巾架处内空400mm。</w:t>
            </w:r>
          </w:p>
        </w:tc>
      </w:tr>
      <w:tr w14:paraId="206B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072137ED">
            <w:r>
              <w:rPr>
                <w:rFonts w:hint="eastAsia"/>
                <w:lang w:eastAsia="zh-CN" w:bidi="ar"/>
              </w:rPr>
              <w:t>三人间</w:t>
            </w:r>
          </w:p>
        </w:tc>
      </w:tr>
      <w:tr w14:paraId="57CB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4D4ECE41">
            <w:bookmarkStart w:id="9" w:name="OLE_LINK6"/>
            <w:r>
              <w:rPr>
                <w:rFonts w:hint="eastAsia"/>
                <w:lang w:eastAsia="zh-CN" w:bidi="ar"/>
              </w:rPr>
              <w:t>1</w:t>
            </w:r>
          </w:p>
        </w:tc>
        <w:tc>
          <w:tcPr>
            <w:tcW w:w="1276" w:type="dxa"/>
            <w:vAlign w:val="center"/>
          </w:tcPr>
          <w:p w14:paraId="634B61B0">
            <w:pPr>
              <w:rPr>
                <w:lang w:eastAsia="zh-CN"/>
              </w:rPr>
            </w:pPr>
            <w:r>
              <w:rPr>
                <w:snapToGrid/>
                <w:lang w:eastAsia="zh-CN"/>
              </w:rPr>
              <w:drawing>
                <wp:inline distT="0" distB="0" distL="0" distR="0">
                  <wp:extent cx="673100" cy="617855"/>
                  <wp:effectExtent l="0" t="0" r="0" b="0"/>
                  <wp:docPr id="5156596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659604" name="图片 1"/>
                          <pic:cNvPicPr>
                            <a:picLocks noChangeAspect="1"/>
                          </pic:cNvPicPr>
                        </pic:nvPicPr>
                        <pic:blipFill>
                          <a:blip r:embed="rId46"/>
                          <a:stretch>
                            <a:fillRect/>
                          </a:stretch>
                        </pic:blipFill>
                        <pic:spPr>
                          <a:xfrm>
                            <a:off x="0" y="0"/>
                            <a:ext cx="673100" cy="617855"/>
                          </a:xfrm>
                          <a:prstGeom prst="rect">
                            <a:avLst/>
                          </a:prstGeom>
                        </pic:spPr>
                      </pic:pic>
                    </a:graphicData>
                  </a:graphic>
                </wp:inline>
              </w:drawing>
            </w:r>
          </w:p>
        </w:tc>
        <w:tc>
          <w:tcPr>
            <w:tcW w:w="851" w:type="dxa"/>
            <w:vAlign w:val="center"/>
          </w:tcPr>
          <w:p w14:paraId="5DEF811D">
            <w:r>
              <w:rPr>
                <w:rFonts w:hint="eastAsia"/>
                <w:lang w:eastAsia="zh-CN" w:bidi="ar"/>
              </w:rPr>
              <w:t>双人位组合床</w:t>
            </w:r>
          </w:p>
        </w:tc>
        <w:tc>
          <w:tcPr>
            <w:tcW w:w="2047" w:type="dxa"/>
            <w:vAlign w:val="center"/>
          </w:tcPr>
          <w:p w14:paraId="2108E3D9">
            <w:pPr>
              <w:rPr>
                <w:lang w:eastAsia="zh-CN" w:bidi="ar"/>
              </w:rPr>
            </w:pPr>
            <w:r>
              <w:rPr>
                <w:rFonts w:hint="eastAsia"/>
                <w:lang w:eastAsia="zh-CN" w:bidi="ar"/>
              </w:rPr>
              <w:t>4000mm*1000mm*2</w:t>
            </w:r>
            <w:r>
              <w:rPr>
                <w:rFonts w:hint="eastAsia"/>
                <w:lang w:val="en-US" w:eastAsia="zh-CN" w:bidi="ar"/>
              </w:rPr>
              <w:t>60</w:t>
            </w:r>
            <w:r>
              <w:rPr>
                <w:rFonts w:hint="eastAsia"/>
                <w:lang w:eastAsia="zh-CN" w:bidi="ar"/>
              </w:rPr>
              <w:t>0mm（含蚊帐架高度）衣柜600mm*870mm*1700mm</w:t>
            </w:r>
          </w:p>
          <w:p w14:paraId="6D19CE1A">
            <w:pPr>
              <w:rPr>
                <w:lang w:eastAsia="zh-CN" w:bidi="ar"/>
              </w:rPr>
            </w:pPr>
            <w:r>
              <w:rPr>
                <w:rFonts w:hint="eastAsia"/>
                <w:lang w:eastAsia="zh-CN" w:bidi="ar"/>
              </w:rPr>
              <w:t>学生桌1300mm*600/870mm*420mm*760mm</w:t>
            </w:r>
          </w:p>
          <w:p w14:paraId="1204A639">
            <w:pPr>
              <w:rPr>
                <w:lang w:eastAsia="zh-CN" w:bidi="ar"/>
              </w:rPr>
            </w:pPr>
            <w:r>
              <w:rPr>
                <w:rFonts w:hint="eastAsia"/>
                <w:lang w:eastAsia="zh-CN" w:bidi="ar"/>
              </w:rPr>
              <w:t>书架1300mm*240mm*550mm</w:t>
            </w:r>
          </w:p>
          <w:p w14:paraId="5769860A">
            <w:pPr>
              <w:rPr>
                <w:lang w:eastAsia="zh-CN" w:bidi="ar"/>
              </w:rPr>
            </w:pPr>
            <w:r>
              <w:rPr>
                <w:rFonts w:hint="eastAsia"/>
                <w:lang w:eastAsia="zh-CN" w:bidi="ar"/>
              </w:rPr>
              <w:t>圆孔挂板</w:t>
            </w:r>
          </w:p>
          <w:p w14:paraId="0B49E6FF">
            <w:pPr>
              <w:rPr>
                <w:lang w:eastAsia="zh-CN" w:bidi="ar"/>
              </w:rPr>
            </w:pPr>
            <w:r>
              <w:rPr>
                <w:lang w:eastAsia="zh-CN" w:bidi="ar"/>
              </w:rPr>
              <w:t>1</w:t>
            </w:r>
            <w:r>
              <w:rPr>
                <w:rFonts w:hint="eastAsia"/>
                <w:lang w:val="en-US" w:eastAsia="zh-CN" w:bidi="ar"/>
              </w:rPr>
              <w:t>3</w:t>
            </w:r>
            <w:r>
              <w:rPr>
                <w:lang w:eastAsia="zh-CN" w:bidi="ar"/>
              </w:rPr>
              <w:t>00mm*200mm</w:t>
            </w:r>
          </w:p>
        </w:tc>
        <w:tc>
          <w:tcPr>
            <w:tcW w:w="647" w:type="dxa"/>
            <w:vAlign w:val="center"/>
          </w:tcPr>
          <w:p w14:paraId="2D2F8C32">
            <w:r>
              <w:rPr>
                <w:rFonts w:hint="eastAsia"/>
                <w:lang w:eastAsia="zh-CN" w:bidi="ar"/>
              </w:rPr>
              <w:t>57</w:t>
            </w:r>
          </w:p>
        </w:tc>
        <w:tc>
          <w:tcPr>
            <w:tcW w:w="5201" w:type="dxa"/>
            <w:vAlign w:val="center"/>
          </w:tcPr>
          <w:p w14:paraId="33C84410">
            <w:pPr>
              <w:jc w:val="both"/>
              <w:rPr>
                <w:lang w:eastAsia="zh-CN" w:bidi="ar"/>
              </w:rPr>
            </w:pPr>
            <w:r>
              <w:rPr>
                <w:rFonts w:hint="eastAsia"/>
                <w:lang w:eastAsia="zh-CN" w:bidi="ar"/>
              </w:rPr>
              <w:t>立柱：型材成品尺寸≥62mm*62mm，基材壁厚≥1.2mm；立柱正面的外边角m圆弧，内侧直角；环保聚酯塑粉静电喷塑，接缝光滑无毛刺。</w:t>
            </w:r>
          </w:p>
          <w:p w14:paraId="24E7E63E">
            <w:pPr>
              <w:jc w:val="both"/>
              <w:rPr>
                <w:lang w:eastAsia="zh-CN" w:bidi="ar"/>
              </w:rPr>
            </w:pPr>
            <w:r>
              <w:rPr>
                <w:rFonts w:hint="eastAsia"/>
                <w:lang w:eastAsia="zh-CN" w:bidi="ar"/>
              </w:rPr>
              <w:t>中间立柱：冷轧钢板辊压中空封闭型材，成品尺寸≥40mm*60mm*1.2mm；顶盖和脚套均为PP工程塑料一体注塑。</w:t>
            </w:r>
          </w:p>
          <w:p w14:paraId="6F78967D">
            <w:pPr>
              <w:jc w:val="both"/>
              <w:rPr>
                <w:lang w:eastAsia="zh-CN" w:bidi="ar"/>
              </w:rPr>
            </w:pPr>
            <w:r>
              <w:rPr>
                <w:rFonts w:hint="eastAsia"/>
                <w:lang w:eastAsia="zh-CN" w:bidi="ar"/>
              </w:rPr>
              <w:t>床头拉杆：冷轧钢板辊压闭合管材，成品尺寸≥25mm*50mm*1.2mm。</w:t>
            </w:r>
          </w:p>
          <w:p w14:paraId="00321B92">
            <w:pPr>
              <w:jc w:val="both"/>
              <w:rPr>
                <w:lang w:eastAsia="zh-CN" w:bidi="ar"/>
              </w:rPr>
            </w:pPr>
            <w:r>
              <w:rPr>
                <w:rFonts w:hint="eastAsia"/>
                <w:lang w:eastAsia="zh-CN" w:bidi="ar"/>
              </w:rPr>
              <w:t>前后床厅：60mm*30mm*1.2mm冷轧钢板高频封口焊管，直边设计，连接件平齐。</w:t>
            </w:r>
          </w:p>
          <w:p w14:paraId="1D5861B8">
            <w:pPr>
              <w:jc w:val="both"/>
              <w:rPr>
                <w:lang w:eastAsia="zh-CN" w:bidi="ar"/>
              </w:rPr>
            </w:pPr>
            <w:r>
              <w:rPr>
                <w:rFonts w:hint="eastAsia"/>
                <w:lang w:eastAsia="zh-CN" w:bidi="ar"/>
              </w:rPr>
              <w:t>床前护栏：采用优质D型管≥25mm*28mm*≥1.2mm弯制，内采用E0级环保优质刨花板，厚度≥18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护栏整体长度≥1700mm，使床侧护空位尺寸为爬梯宽度，高度≥360mm。护栏板配置优质ABS塑料装饰孔。</w:t>
            </w:r>
          </w:p>
          <w:p w14:paraId="62A993BA">
            <w:pPr>
              <w:jc w:val="both"/>
              <w:rPr>
                <w:lang w:eastAsia="zh-CN" w:bidi="ar"/>
              </w:rPr>
            </w:pPr>
            <w:r>
              <w:rPr>
                <w:rFonts w:hint="eastAsia"/>
                <w:lang w:eastAsia="zh-CN" w:bidi="ar"/>
              </w:rPr>
              <w:t>床头、床尾护栏：采用优质D型管≥25mm*28mm*≥1.2mm弯制，内采用冷轧钢板。做1000mm宽度。</w:t>
            </w:r>
          </w:p>
          <w:p w14:paraId="5F72AF7B">
            <w:pPr>
              <w:jc w:val="both"/>
              <w:rPr>
                <w:lang w:eastAsia="zh-CN" w:bidi="ar"/>
              </w:rPr>
            </w:pPr>
            <w:r>
              <w:rPr>
                <w:rFonts w:hint="eastAsia"/>
                <w:lang w:eastAsia="zh-CN" w:bidi="ar"/>
              </w:rPr>
              <w:t>床中护栏：采用优质D型管≥25mm*28mm*≥1.2mm弯制，内采用冷轧钢板。做500mm宽度。</w:t>
            </w:r>
            <w:r>
              <w:rPr>
                <w:lang w:eastAsia="zh-CN" w:bidi="ar"/>
              </w:rPr>
              <w:br w:type="textWrapping"/>
            </w:r>
            <w:r>
              <w:rPr>
                <w:rFonts w:hint="eastAsia"/>
                <w:lang w:eastAsia="zh-CN" w:bidi="ar"/>
              </w:rPr>
              <w:t>安全栏板高度：安全栏板的顶边至限制床褥厚度的刻度线的距离应≥200mm，安全刻度标记线黄色警示；安全栏板的顶边与上床铺面的上表面距离应≥300mm。</w:t>
            </w:r>
          </w:p>
          <w:p w14:paraId="4DC2E39D">
            <w:pPr>
              <w:jc w:val="both"/>
              <w:rPr>
                <w:lang w:eastAsia="zh-CN" w:bidi="ar"/>
              </w:rPr>
            </w:pPr>
            <w:r>
              <w:rPr>
                <w:rFonts w:hint="eastAsia"/>
                <w:lang w:eastAsia="zh-CN" w:bidi="ar"/>
              </w:rPr>
              <w:t>蚊帐架：采用冷轧钢板制成，由竖向立杆和横向 / 弧形连接杆组成，立杆直接固定在床头、床尾护栏，中间衔接处固定在床中护栏，形成一个完整的长方体（带局部圆弧）封闭轮廓架。</w:t>
            </w:r>
          </w:p>
          <w:p w14:paraId="48A2E762">
            <w:pPr>
              <w:jc w:val="both"/>
              <w:rPr>
                <w:lang w:eastAsia="zh-CN" w:bidi="ar"/>
              </w:rPr>
            </w:pPr>
            <w:r>
              <w:rPr>
                <w:rFonts w:hint="eastAsia"/>
                <w:lang w:eastAsia="zh-CN" w:bidi="ar"/>
              </w:rPr>
              <w:t>床板：长度≥1920mm；加固床档采用≥25mm*25 mm*1.2mm钢制方管；床板采用≥16mm厚的优质杉木板，由不多于9块本板拼接成整块，拼板间空隙应≤10mm，木板面平整，不变形，无钉子外露，双面抛光，板材结巴少、无霉烂；床板平铺钉在四根≥30mm*40mm的木档上。</w:t>
            </w:r>
          </w:p>
          <w:p w14:paraId="2C938347">
            <w:pPr>
              <w:jc w:val="both"/>
              <w:rPr>
                <w:lang w:eastAsia="zh-CN" w:bidi="ar"/>
              </w:rPr>
            </w:pPr>
            <w:r>
              <w:rPr>
                <w:rFonts w:hint="eastAsia"/>
                <w:lang w:eastAsia="zh-CN" w:bidi="ar"/>
              </w:rPr>
              <w:t>外挂爬梯:采用≥30mm*50mm*1.2mm压花米粒型防滑椭圆管，黑退钢管，床梯踏板：采用≥415mm*102mm*42mm优质冷轧钢板平铺，上面内嵌≥360mm*42mm*2mm防滑荧光条，床梯踏步设置合理防滑纹路，安全牢固。</w:t>
            </w:r>
          </w:p>
          <w:p w14:paraId="32200B1E">
            <w:pPr>
              <w:jc w:val="both"/>
              <w:rPr>
                <w:lang w:eastAsia="zh-CN" w:bidi="ar"/>
              </w:rPr>
            </w:pPr>
            <w:r>
              <w:rPr>
                <w:rFonts w:hint="eastAsia"/>
                <w:lang w:eastAsia="zh-CN" w:bidi="ar"/>
              </w:rPr>
              <w:t>钢制通用工艺：全钢构件</w:t>
            </w:r>
            <w:r>
              <w:rPr>
                <w:lang w:eastAsia="zh-CN" w:bidi="ar"/>
              </w:rPr>
              <w:t>CO</w:t>
            </w:r>
            <w:r>
              <w:rPr>
                <w:rFonts w:ascii="Cambria Math" w:hAnsi="Cambria Math" w:cs="Cambria Math"/>
                <w:lang w:eastAsia="zh-CN" w:bidi="ar"/>
              </w:rPr>
              <w:t>₂</w:t>
            </w:r>
            <w:r>
              <w:rPr>
                <w:rFonts w:hint="eastAsia"/>
                <w:lang w:eastAsia="zh-CN" w:bidi="ar"/>
              </w:rPr>
              <w:t>满焊，无虚焊、气孔、飞溅等缺陷；经除油除锈</w:t>
            </w:r>
            <w:r>
              <w:rPr>
                <w:lang w:eastAsia="zh-CN" w:bidi="ar"/>
              </w:rPr>
              <w:t>+</w:t>
            </w:r>
            <w:r>
              <w:rPr>
                <w:rFonts w:hint="eastAsia"/>
                <w:lang w:eastAsia="zh-CN" w:bidi="ar"/>
              </w:rPr>
              <w:t>酸洗磷化后静电喷塑，涂层</w:t>
            </w:r>
            <w:r>
              <w:rPr>
                <w:lang w:eastAsia="zh-CN" w:bidi="ar"/>
              </w:rPr>
              <w:t xml:space="preserve"> 60μm</w:t>
            </w:r>
            <w:r>
              <w:rPr>
                <w:rFonts w:hint="eastAsia"/>
                <w:lang w:eastAsia="zh-CN" w:bidi="ar"/>
              </w:rPr>
              <w:t>～</w:t>
            </w:r>
            <w:r>
              <w:rPr>
                <w:lang w:eastAsia="zh-CN" w:bidi="ar"/>
              </w:rPr>
              <w:t>100μm</w:t>
            </w:r>
            <w:r>
              <w:rPr>
                <w:rFonts w:hint="eastAsia"/>
                <w:lang w:eastAsia="zh-CN" w:bidi="ar"/>
              </w:rPr>
              <w:t>（立柱</w:t>
            </w:r>
            <w:r>
              <w:rPr>
                <w:lang w:eastAsia="zh-CN" w:bidi="ar"/>
              </w:rPr>
              <w:t xml:space="preserve"> 70μm</w:t>
            </w:r>
            <w:r>
              <w:rPr>
                <w:rFonts w:hint="eastAsia"/>
                <w:lang w:eastAsia="zh-CN" w:bidi="ar"/>
              </w:rPr>
              <w:t>～</w:t>
            </w:r>
            <w:r>
              <w:rPr>
                <w:lang w:eastAsia="zh-CN" w:bidi="ar"/>
              </w:rPr>
              <w:t>100μm</w:t>
            </w:r>
            <w:r>
              <w:rPr>
                <w:rFonts w:hint="eastAsia"/>
                <w:lang w:eastAsia="zh-CN" w:bidi="ar"/>
              </w:rPr>
              <w:t>），漆膜硬度≥</w:t>
            </w:r>
            <w:r>
              <w:rPr>
                <w:lang w:eastAsia="zh-CN" w:bidi="ar"/>
              </w:rPr>
              <w:t>2H</w:t>
            </w:r>
            <w:r>
              <w:rPr>
                <w:rFonts w:hint="eastAsia"/>
                <w:lang w:eastAsia="zh-CN" w:bidi="ar"/>
              </w:rPr>
              <w:t>、附着力≤</w:t>
            </w:r>
            <w:r>
              <w:rPr>
                <w:lang w:eastAsia="zh-CN" w:bidi="ar"/>
              </w:rPr>
              <w:t>2</w:t>
            </w:r>
            <w:r>
              <w:rPr>
                <w:rFonts w:hint="eastAsia"/>
                <w:lang w:eastAsia="zh-CN" w:bidi="ar"/>
              </w:rPr>
              <w:t>级。</w:t>
            </w:r>
          </w:p>
          <w:p w14:paraId="12574CF3">
            <w:pPr>
              <w:jc w:val="both"/>
              <w:rPr>
                <w:lang w:eastAsia="zh-CN" w:bidi="ar"/>
              </w:rPr>
            </w:pPr>
            <w:r>
              <w:rPr>
                <w:rFonts w:hint="eastAsia"/>
                <w:lang w:eastAsia="zh-CN" w:bidi="ar"/>
              </w:rPr>
              <w:t>衣柜规格：600mm*870mm*1</w:t>
            </w:r>
            <w:r>
              <w:rPr>
                <w:rFonts w:hint="eastAsia"/>
                <w:lang w:val="en-US" w:eastAsia="zh-CN" w:bidi="ar"/>
              </w:rPr>
              <w:t>7</w:t>
            </w:r>
            <w:r>
              <w:rPr>
                <w:rFonts w:hint="eastAsia"/>
                <w:lang w:eastAsia="zh-CN" w:bidi="ar"/>
              </w:rPr>
              <w:t>00mm</w:t>
            </w:r>
          </w:p>
          <w:p w14:paraId="3A2FD1F5">
            <w:pPr>
              <w:jc w:val="both"/>
              <w:rPr>
                <w:lang w:eastAsia="zh-CN" w:bidi="ar"/>
              </w:rPr>
            </w:pPr>
            <w:r>
              <w:rPr>
                <w:rFonts w:hint="eastAsia"/>
                <w:lang w:eastAsia="zh-CN" w:bidi="ar"/>
              </w:rPr>
              <w:t>基材：衣柜整体采用≥0.8mm优质一级电解冷轧钢板，柜门侧边一体化圆弧钣金折弯工艺，无拼接接缝，造型顺滑圆润；侧边木纹部位采用高温热转印工艺，木纹附着牢固，耐刮耐磨。全钢封闭柜体，结构稳固、防潮防霉、无甲醛。内置层板≥0.8mm优质一级电解冷轧钢板。五金配件：柜门配静音缓冲铰链、拉手合金材质。柜内配置钢制挂衣杆。衣柜配挂锁。外侧在合适高度配置挂钩。</w:t>
            </w:r>
          </w:p>
          <w:p w14:paraId="57966903">
            <w:pPr>
              <w:rPr>
                <w:lang w:eastAsia="zh-CN" w:bidi="ar"/>
              </w:rPr>
            </w:pPr>
            <w:r>
              <w:rPr>
                <w:rFonts w:hint="eastAsia"/>
                <w:lang w:eastAsia="zh-CN" w:bidi="ar"/>
              </w:rPr>
              <w:t>学生用桌规格：1300mm*600/870mm*420mm*760mm，采用圆弧转角L型设计。</w:t>
            </w:r>
          </w:p>
          <w:p w14:paraId="40477D18">
            <w:pPr>
              <w:jc w:val="both"/>
              <w:rPr>
                <w:lang w:eastAsia="zh-CN" w:bidi="ar"/>
              </w:rPr>
            </w:pPr>
            <w:r>
              <w:rPr>
                <w:rFonts w:hint="eastAsia"/>
                <w:lang w:eastAsia="zh-CN" w:bidi="ar"/>
              </w:rPr>
              <w:t>台面采用：E0级环保优质刨花板，厚度≥25mm，甲醛释放量≤0.05mg/m³。饰面为正反三聚氰胺纸贴面，表面不可留有压痕、划伤、斑点和凹凸不平，同批产品不得出现明显色差。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剩余部分均采用≥0.8mm优质一级电解冷轧钢板制作。抽屉使用三节滑轨，拉手合金材质。下方柜体均分为两部分，外侧配置2块可上下调节钢制层板。抽屉配挂锁。</w:t>
            </w:r>
          </w:p>
          <w:p w14:paraId="1196D5DE">
            <w:pPr>
              <w:jc w:val="both"/>
              <w:rPr>
                <w:lang w:eastAsia="zh-CN" w:bidi="ar"/>
              </w:rPr>
            </w:pPr>
            <w:r>
              <w:rPr>
                <w:rFonts w:hint="eastAsia"/>
                <w:lang w:eastAsia="zh-CN" w:bidi="ar"/>
              </w:rPr>
              <w:t>书架规格：1300mm*240mm*550mm</w:t>
            </w:r>
          </w:p>
          <w:p w14:paraId="62975873">
            <w:pPr>
              <w:jc w:val="both"/>
              <w:rPr>
                <w:lang w:eastAsia="zh-CN" w:bidi="ar"/>
              </w:rPr>
            </w:pPr>
            <w:r>
              <w:rPr>
                <w:rFonts w:hint="eastAsia"/>
                <w:lang w:eastAsia="zh-CN" w:bidi="ar"/>
              </w:rPr>
              <w:t>采用≥0.8mm优质一级电解冷轧钢板制作。</w:t>
            </w:r>
          </w:p>
          <w:p w14:paraId="63291375">
            <w:pPr>
              <w:jc w:val="both"/>
              <w:rPr>
                <w:lang w:eastAsia="zh-CN" w:bidi="ar"/>
              </w:rPr>
            </w:pPr>
            <w:r>
              <w:rPr>
                <w:rFonts w:hint="eastAsia"/>
                <w:lang w:eastAsia="zh-CN" w:bidi="ar"/>
              </w:rPr>
              <w:t>圆孔挂板：1</w:t>
            </w:r>
            <w:r>
              <w:rPr>
                <w:rFonts w:hint="eastAsia"/>
                <w:lang w:val="en-US" w:eastAsia="zh-CN" w:bidi="ar"/>
              </w:rPr>
              <w:t>3</w:t>
            </w:r>
            <w:r>
              <w:rPr>
                <w:rFonts w:hint="eastAsia"/>
                <w:lang w:eastAsia="zh-CN" w:bidi="ar"/>
              </w:rPr>
              <w:t>00mm*200mm</w:t>
            </w:r>
          </w:p>
          <w:p w14:paraId="39DC6DFC">
            <w:pPr>
              <w:jc w:val="both"/>
              <w:rPr>
                <w:lang w:eastAsia="zh-CN" w:bidi="ar"/>
              </w:rPr>
            </w:pPr>
            <w:r>
              <w:rPr>
                <w:rFonts w:hint="eastAsia"/>
                <w:lang w:eastAsia="zh-CN" w:bidi="ar"/>
              </w:rPr>
              <w:t>采用数控冲压工艺加工，冲孔为标准圆形，圆孔直径5mm，孔距中心距20mm，排列整齐、孔边光滑无毛刺，无漏冲、偏冲现象。挂板边缘采用折弯包边处理，无尖锐棱角，安装后无划手风险；板面平整度偏差≤1mm/m，保证挂板配件安装顺畅。板距离挡板条高度为150mm，用于布置插座。</w:t>
            </w:r>
          </w:p>
          <w:p w14:paraId="58742766">
            <w:pPr>
              <w:jc w:val="both"/>
              <w:rPr>
                <w:lang w:eastAsia="zh-CN" w:bidi="ar"/>
              </w:rPr>
            </w:pPr>
            <w:r>
              <w:rPr>
                <w:rFonts w:hint="eastAsia"/>
                <w:lang w:eastAsia="zh-CN" w:bidi="ar"/>
              </w:rPr>
              <w:t>床承重≥400kg。</w:t>
            </w:r>
          </w:p>
          <w:p w14:paraId="10062BD2">
            <w:pPr>
              <w:jc w:val="both"/>
              <w:rPr>
                <w:lang w:eastAsia="zh-CN" w:bidi="ar"/>
              </w:rPr>
            </w:pPr>
            <w:r>
              <w:rPr>
                <w:rFonts w:hint="eastAsia"/>
                <w:lang w:eastAsia="zh-CN" w:bidi="ar"/>
              </w:rPr>
              <w:t>其他功能要求：床侧面增加隐藏式放脸盆和毛巾的功能，桌下放加横档可置物，柜上加挂钩可置物。</w:t>
            </w:r>
          </w:p>
        </w:tc>
      </w:tr>
      <w:bookmarkEnd w:id="9"/>
      <w:tr w14:paraId="4C6D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22" w:hRule="atLeast"/>
        </w:trPr>
        <w:tc>
          <w:tcPr>
            <w:tcW w:w="562" w:type="dxa"/>
            <w:vAlign w:val="center"/>
          </w:tcPr>
          <w:p w14:paraId="3EE6E19E">
            <w:bookmarkStart w:id="10" w:name="_Hlk231336743"/>
            <w:bookmarkStart w:id="11" w:name="OLE_LINK7"/>
            <w:r>
              <w:rPr>
                <w:rFonts w:hint="eastAsia"/>
                <w:lang w:eastAsia="zh-CN" w:bidi="ar"/>
              </w:rPr>
              <w:t>2</w:t>
            </w:r>
          </w:p>
        </w:tc>
        <w:tc>
          <w:tcPr>
            <w:tcW w:w="1276" w:type="dxa"/>
            <w:vAlign w:val="center"/>
          </w:tcPr>
          <w:p w14:paraId="3A6A4D3B">
            <w:pPr>
              <w:rPr>
                <w:lang w:eastAsia="zh-CN"/>
              </w:rPr>
            </w:pPr>
            <w:r>
              <w:rPr>
                <w:lang w:eastAsia="zh-CN"/>
              </w:rPr>
              <w:drawing>
                <wp:inline distT="0" distB="0" distL="0" distR="0">
                  <wp:extent cx="723265" cy="1024255"/>
                  <wp:effectExtent l="0" t="0" r="635" b="444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50">
                            <a:extLst>
                              <a:ext uri="{28A0092B-C50C-407E-A947-70E740481C1C}">
                                <a14:useLocalDpi xmlns:a14="http://schemas.microsoft.com/office/drawing/2010/main" val="0"/>
                              </a:ext>
                            </a:extLst>
                          </a:blip>
                          <a:srcRect l="31221" t="-2101" r="28250"/>
                          <a:stretch>
                            <a:fillRect/>
                          </a:stretch>
                        </pic:blipFill>
                        <pic:spPr>
                          <a:xfrm>
                            <a:off x="0" y="0"/>
                            <a:ext cx="730328" cy="1034461"/>
                          </a:xfrm>
                          <a:prstGeom prst="rect">
                            <a:avLst/>
                          </a:prstGeom>
                          <a:noFill/>
                          <a:ln>
                            <a:noFill/>
                          </a:ln>
                        </pic:spPr>
                      </pic:pic>
                    </a:graphicData>
                  </a:graphic>
                </wp:inline>
              </w:drawing>
            </w:r>
          </w:p>
          <w:p w14:paraId="1B219A51">
            <w:pPr>
              <w:rPr>
                <w:lang w:eastAsia="zh-CN"/>
              </w:rPr>
            </w:pPr>
          </w:p>
        </w:tc>
        <w:tc>
          <w:tcPr>
            <w:tcW w:w="851" w:type="dxa"/>
            <w:vAlign w:val="center"/>
          </w:tcPr>
          <w:p w14:paraId="7329CCA5">
            <w:pPr>
              <w:rPr>
                <w:lang w:eastAsia="zh-CN" w:bidi="ar"/>
              </w:rPr>
            </w:pPr>
            <w:r>
              <w:rPr>
                <w:rFonts w:hint="eastAsia"/>
                <w:lang w:eastAsia="zh-CN" w:bidi="ar"/>
              </w:rPr>
              <w:t>单人位组合床（左爬梯）</w:t>
            </w:r>
          </w:p>
        </w:tc>
        <w:tc>
          <w:tcPr>
            <w:tcW w:w="2047" w:type="dxa"/>
            <w:vAlign w:val="center"/>
          </w:tcPr>
          <w:p w14:paraId="7C13D299">
            <w:pPr>
              <w:rPr>
                <w:lang w:eastAsia="zh-CN" w:bidi="ar"/>
              </w:rPr>
            </w:pPr>
            <w:r>
              <w:rPr>
                <w:rFonts w:hint="eastAsia"/>
                <w:lang w:eastAsia="zh-CN" w:bidi="ar"/>
              </w:rPr>
              <w:t>2400mm*1000mm*2</w:t>
            </w:r>
            <w:r>
              <w:rPr>
                <w:rFonts w:hint="eastAsia"/>
                <w:lang w:val="en-US" w:eastAsia="zh-CN" w:bidi="ar"/>
              </w:rPr>
              <w:t>600</w:t>
            </w:r>
            <w:r>
              <w:rPr>
                <w:rFonts w:hint="eastAsia"/>
                <w:lang w:eastAsia="zh-CN" w:bidi="ar"/>
              </w:rPr>
              <w:t>mm（含蚊帐架高度）衣柜600mm*870mm*1</w:t>
            </w:r>
            <w:r>
              <w:rPr>
                <w:rFonts w:hint="eastAsia"/>
                <w:lang w:val="en-US" w:eastAsia="zh-CN" w:bidi="ar"/>
              </w:rPr>
              <w:t>7</w:t>
            </w:r>
            <w:r>
              <w:rPr>
                <w:rFonts w:hint="eastAsia"/>
                <w:lang w:eastAsia="zh-CN" w:bidi="ar"/>
              </w:rPr>
              <w:t>00mm</w:t>
            </w:r>
          </w:p>
          <w:p w14:paraId="1F83402E">
            <w:pPr>
              <w:rPr>
                <w:lang w:eastAsia="zh-CN" w:bidi="ar"/>
              </w:rPr>
            </w:pPr>
            <w:r>
              <w:rPr>
                <w:rFonts w:hint="eastAsia"/>
                <w:lang w:eastAsia="zh-CN" w:bidi="ar"/>
              </w:rPr>
              <w:t>学生桌1300mm*600/870mm*420mm*760mm</w:t>
            </w:r>
          </w:p>
          <w:p w14:paraId="0941DD49">
            <w:pPr>
              <w:rPr>
                <w:lang w:eastAsia="zh-CN" w:bidi="ar"/>
              </w:rPr>
            </w:pPr>
            <w:r>
              <w:rPr>
                <w:rFonts w:hint="eastAsia"/>
                <w:lang w:eastAsia="zh-CN" w:bidi="ar"/>
              </w:rPr>
              <w:t>书架1</w:t>
            </w:r>
            <w:r>
              <w:rPr>
                <w:rFonts w:hint="eastAsia"/>
                <w:lang w:val="en-US" w:eastAsia="zh-CN" w:bidi="ar"/>
              </w:rPr>
              <w:t>3</w:t>
            </w:r>
            <w:r>
              <w:rPr>
                <w:rFonts w:hint="eastAsia"/>
                <w:lang w:eastAsia="zh-CN" w:bidi="ar"/>
              </w:rPr>
              <w:t>00mm*240mm*550mm</w:t>
            </w:r>
          </w:p>
          <w:p w14:paraId="3ED2F251">
            <w:pPr>
              <w:rPr>
                <w:lang w:eastAsia="zh-CN" w:bidi="ar"/>
              </w:rPr>
            </w:pPr>
            <w:r>
              <w:rPr>
                <w:rFonts w:hint="eastAsia"/>
                <w:lang w:eastAsia="zh-CN" w:bidi="ar"/>
              </w:rPr>
              <w:t>圆孔挂板</w:t>
            </w:r>
          </w:p>
          <w:p w14:paraId="5C33DE87">
            <w:pPr>
              <w:rPr>
                <w:lang w:eastAsia="zh-CN"/>
              </w:rPr>
            </w:pPr>
            <w:r>
              <w:rPr>
                <w:lang w:eastAsia="zh-CN" w:bidi="ar"/>
              </w:rPr>
              <w:t>1</w:t>
            </w:r>
            <w:r>
              <w:rPr>
                <w:rFonts w:hint="eastAsia"/>
                <w:lang w:val="en-US" w:eastAsia="zh-CN" w:bidi="ar"/>
              </w:rPr>
              <w:t>3</w:t>
            </w:r>
            <w:r>
              <w:rPr>
                <w:lang w:eastAsia="zh-CN" w:bidi="ar"/>
              </w:rPr>
              <w:t>00mm*200mm</w:t>
            </w:r>
          </w:p>
        </w:tc>
        <w:tc>
          <w:tcPr>
            <w:tcW w:w="647" w:type="dxa"/>
            <w:vAlign w:val="center"/>
          </w:tcPr>
          <w:p w14:paraId="4CECB783">
            <w:r>
              <w:rPr>
                <w:rFonts w:hint="eastAsia"/>
                <w:lang w:eastAsia="zh-CN" w:bidi="ar"/>
              </w:rPr>
              <w:t>12</w:t>
            </w:r>
          </w:p>
        </w:tc>
        <w:tc>
          <w:tcPr>
            <w:tcW w:w="5201" w:type="dxa"/>
            <w:vAlign w:val="center"/>
          </w:tcPr>
          <w:p w14:paraId="61B1A96D">
            <w:pPr>
              <w:jc w:val="both"/>
              <w:rPr>
                <w:lang w:eastAsia="zh-CN" w:bidi="ar"/>
              </w:rPr>
            </w:pPr>
            <w:r>
              <w:rPr>
                <w:rFonts w:hint="eastAsia"/>
                <w:lang w:eastAsia="zh-CN" w:bidi="ar"/>
              </w:rPr>
              <w:t>立柱：型材成品尺寸≥62mm*62mm，基材壁厚≥1.2mm；立柱正面的外边角m圆弧，内侧直角；环保聚酯塑粉静电喷塑，接缝光滑无毛刺。</w:t>
            </w:r>
          </w:p>
          <w:p w14:paraId="77BDB28E">
            <w:pPr>
              <w:jc w:val="both"/>
              <w:rPr>
                <w:lang w:eastAsia="zh-CN" w:bidi="ar"/>
              </w:rPr>
            </w:pPr>
            <w:r>
              <w:rPr>
                <w:rFonts w:hint="eastAsia"/>
                <w:lang w:eastAsia="zh-CN" w:bidi="ar"/>
              </w:rPr>
              <w:t>中间立柱：冷轧钢板辊压中空封闭型材，成品尺寸≥40mm*60mm*1.2mm；顶盖和脚套均为PP工程塑料一体注塑。</w:t>
            </w:r>
          </w:p>
          <w:p w14:paraId="4377EA5F">
            <w:pPr>
              <w:jc w:val="both"/>
              <w:rPr>
                <w:lang w:eastAsia="zh-CN" w:bidi="ar"/>
              </w:rPr>
            </w:pPr>
            <w:r>
              <w:rPr>
                <w:rFonts w:hint="eastAsia"/>
                <w:lang w:eastAsia="zh-CN" w:bidi="ar"/>
              </w:rPr>
              <w:t>床头拉杆：冷轧钢板辊压闭合管材，成品尺寸≥25mm*50mm*1.2mm。</w:t>
            </w:r>
          </w:p>
          <w:p w14:paraId="6A6710DB">
            <w:pPr>
              <w:jc w:val="both"/>
              <w:rPr>
                <w:lang w:eastAsia="zh-CN" w:bidi="ar"/>
              </w:rPr>
            </w:pPr>
            <w:r>
              <w:rPr>
                <w:rFonts w:hint="eastAsia"/>
                <w:lang w:eastAsia="zh-CN" w:bidi="ar"/>
              </w:rPr>
              <w:t>前后床厅：60mm*30mm*1.2mm冷轧钢板高频封口焊管，直边设计，连接件平齐。</w:t>
            </w:r>
          </w:p>
          <w:p w14:paraId="0EFE934E">
            <w:pPr>
              <w:jc w:val="both"/>
              <w:rPr>
                <w:lang w:eastAsia="zh-CN" w:bidi="ar"/>
              </w:rPr>
            </w:pPr>
            <w:r>
              <w:rPr>
                <w:rFonts w:hint="eastAsia"/>
                <w:lang w:eastAsia="zh-CN" w:bidi="ar"/>
              </w:rPr>
              <w:t>床前护栏：采用优质D型管≥25mm*28mm*1.2mm弯制，内采用E0级环保优质刨花板，厚度≥18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封边≥2mm厚，优质PVC封边条，封边全包裹式封边。胶水为无甲醛、苯、甲苯、二甲苯析出，TVOC＜30g/L，适配E0级板材环保要求，环保无味。护栏整体做满，无空位。护栏板配置优质ABS塑料装饰孔。</w:t>
            </w:r>
          </w:p>
          <w:p w14:paraId="633C1271">
            <w:pPr>
              <w:jc w:val="both"/>
              <w:rPr>
                <w:lang w:eastAsia="zh-CN" w:bidi="ar"/>
              </w:rPr>
            </w:pPr>
            <w:r>
              <w:rPr>
                <w:rFonts w:hint="eastAsia"/>
                <w:lang w:eastAsia="zh-CN" w:bidi="ar"/>
              </w:rPr>
              <w:t>床头、床尾护栏：采用优质D型管≥25mm*28mm*1.2mm弯制，内采用冷轧钢板。床尾做1000mm宽度，床头护栏≥500mm宽度，剩余部分为爬梯入口。</w:t>
            </w:r>
          </w:p>
          <w:p w14:paraId="5765C078">
            <w:pPr>
              <w:jc w:val="both"/>
              <w:rPr>
                <w:lang w:eastAsia="zh-CN" w:bidi="ar"/>
              </w:rPr>
            </w:pPr>
            <w:r>
              <w:rPr>
                <w:rFonts w:hint="eastAsia"/>
                <w:lang w:eastAsia="zh-CN" w:bidi="ar"/>
              </w:rPr>
              <w:t>安全栏板高度：安全栏板的顶边至限制床褥厚度的刻度线的距离应≥200mm，安全刻度标记线黄色警示；安全栏板的顶边与上床铺面的上表面距离应≥300mm。</w:t>
            </w:r>
          </w:p>
          <w:p w14:paraId="7595B114">
            <w:pPr>
              <w:jc w:val="both"/>
              <w:rPr>
                <w:lang w:eastAsia="zh-CN" w:bidi="ar"/>
              </w:rPr>
            </w:pPr>
            <w:r>
              <w:rPr>
                <w:rFonts w:hint="eastAsia"/>
                <w:lang w:eastAsia="zh-CN" w:bidi="ar"/>
              </w:rPr>
              <w:t>蚊帐架：采用冷轧钢板制成，由竖向立杆和横向连接杆组成，立杆直接固定在床头、床尾护栏，形成一个完整的长方体封闭轮廓架。</w:t>
            </w:r>
          </w:p>
          <w:p w14:paraId="0AB74547">
            <w:pPr>
              <w:jc w:val="both"/>
              <w:rPr>
                <w:lang w:eastAsia="zh-CN" w:bidi="ar"/>
              </w:rPr>
            </w:pPr>
            <w:r>
              <w:rPr>
                <w:rFonts w:hint="eastAsia"/>
                <w:lang w:eastAsia="zh-CN" w:bidi="ar"/>
              </w:rPr>
              <w:t>床板：长度≥1920mm；加固床档采用≥25mm*25 mm*1.2mm钢制方管；床板采用≥16mm厚的优质杉木板，由不多于9块本板拼接成整块，拼板间空隙应≤10mm，木板面平整，不变形，无钉子外露，双面抛光，板材结巴少、无霉烂；床板平铺钉在四根≥30mm*40mm的木档上。</w:t>
            </w:r>
          </w:p>
          <w:p w14:paraId="33E975C2">
            <w:pPr>
              <w:jc w:val="both"/>
              <w:rPr>
                <w:lang w:eastAsia="zh-CN" w:bidi="ar"/>
              </w:rPr>
            </w:pPr>
            <w:r>
              <w:rPr>
                <w:rFonts w:hint="eastAsia"/>
                <w:lang w:eastAsia="zh-CN" w:bidi="ar"/>
              </w:rPr>
              <w:t>外挂爬梯:采用≥30mm*50mm*1.2mm压花米粒型防滑椭圆管，黑退钢管，床梯踏板：采用≥415mm*102mm*42mm优质冷轧钢板平铺，上面内嵌≥360mm*42mm*2mm防滑荧光条，床梯踏步设置合理防滑纹路，安全牢固。</w:t>
            </w:r>
          </w:p>
          <w:p w14:paraId="1E575976">
            <w:pPr>
              <w:jc w:val="both"/>
              <w:rPr>
                <w:lang w:eastAsia="zh-CN" w:bidi="ar"/>
              </w:rPr>
            </w:pPr>
            <w:r>
              <w:rPr>
                <w:rFonts w:hint="eastAsia"/>
                <w:lang w:eastAsia="zh-CN" w:bidi="ar"/>
              </w:rPr>
              <w:t>钢制通用工艺：全钢构件</w:t>
            </w:r>
            <w:r>
              <w:rPr>
                <w:lang w:eastAsia="zh-CN" w:bidi="ar"/>
              </w:rPr>
              <w:t>CO</w:t>
            </w:r>
            <w:r>
              <w:rPr>
                <w:rFonts w:ascii="Cambria Math" w:hAnsi="Cambria Math" w:cs="Cambria Math"/>
                <w:lang w:eastAsia="zh-CN" w:bidi="ar"/>
              </w:rPr>
              <w:t>₂</w:t>
            </w:r>
            <w:r>
              <w:rPr>
                <w:rFonts w:hint="eastAsia"/>
                <w:lang w:eastAsia="zh-CN" w:bidi="ar"/>
              </w:rPr>
              <w:t>满焊，无虚焊、气孔、飞溅等缺陷；经除油除锈</w:t>
            </w:r>
            <w:r>
              <w:rPr>
                <w:lang w:eastAsia="zh-CN" w:bidi="ar"/>
              </w:rPr>
              <w:t>+</w:t>
            </w:r>
            <w:r>
              <w:rPr>
                <w:rFonts w:hint="eastAsia"/>
                <w:lang w:eastAsia="zh-CN" w:bidi="ar"/>
              </w:rPr>
              <w:t>酸洗磷化后静电喷塑，涂层</w:t>
            </w:r>
            <w:r>
              <w:rPr>
                <w:lang w:eastAsia="zh-CN" w:bidi="ar"/>
              </w:rPr>
              <w:t xml:space="preserve"> 60μm</w:t>
            </w:r>
            <w:r>
              <w:rPr>
                <w:rFonts w:hint="eastAsia"/>
                <w:lang w:eastAsia="zh-CN" w:bidi="ar"/>
              </w:rPr>
              <w:t>～</w:t>
            </w:r>
            <w:r>
              <w:rPr>
                <w:lang w:eastAsia="zh-CN" w:bidi="ar"/>
              </w:rPr>
              <w:t>100μm</w:t>
            </w:r>
            <w:r>
              <w:rPr>
                <w:rFonts w:hint="eastAsia"/>
                <w:lang w:eastAsia="zh-CN" w:bidi="ar"/>
              </w:rPr>
              <w:t>（立柱</w:t>
            </w:r>
            <w:r>
              <w:rPr>
                <w:lang w:eastAsia="zh-CN" w:bidi="ar"/>
              </w:rPr>
              <w:t xml:space="preserve"> 70μm</w:t>
            </w:r>
            <w:r>
              <w:rPr>
                <w:rFonts w:hint="eastAsia"/>
                <w:lang w:eastAsia="zh-CN" w:bidi="ar"/>
              </w:rPr>
              <w:t>～</w:t>
            </w:r>
            <w:r>
              <w:rPr>
                <w:lang w:eastAsia="zh-CN" w:bidi="ar"/>
              </w:rPr>
              <w:t>100μm</w:t>
            </w:r>
            <w:r>
              <w:rPr>
                <w:rFonts w:hint="eastAsia"/>
                <w:lang w:eastAsia="zh-CN" w:bidi="ar"/>
              </w:rPr>
              <w:t>），漆膜硬度≥</w:t>
            </w:r>
            <w:r>
              <w:rPr>
                <w:lang w:eastAsia="zh-CN" w:bidi="ar"/>
              </w:rPr>
              <w:t>2H</w:t>
            </w:r>
            <w:r>
              <w:rPr>
                <w:rFonts w:hint="eastAsia"/>
                <w:lang w:eastAsia="zh-CN" w:bidi="ar"/>
              </w:rPr>
              <w:t>、附着力≤</w:t>
            </w:r>
            <w:r>
              <w:rPr>
                <w:lang w:eastAsia="zh-CN" w:bidi="ar"/>
              </w:rPr>
              <w:t>2</w:t>
            </w:r>
            <w:r>
              <w:rPr>
                <w:rFonts w:hint="eastAsia"/>
                <w:lang w:eastAsia="zh-CN" w:bidi="ar"/>
              </w:rPr>
              <w:t>级。</w:t>
            </w:r>
          </w:p>
          <w:p w14:paraId="180FD05F">
            <w:pPr>
              <w:jc w:val="both"/>
              <w:rPr>
                <w:lang w:eastAsia="zh-CN" w:bidi="ar"/>
              </w:rPr>
            </w:pPr>
            <w:r>
              <w:rPr>
                <w:rFonts w:hint="eastAsia"/>
                <w:lang w:eastAsia="zh-CN" w:bidi="ar"/>
              </w:rPr>
              <w:t>衣柜规格：600mm*870mm*1</w:t>
            </w:r>
            <w:r>
              <w:rPr>
                <w:rFonts w:hint="eastAsia"/>
                <w:lang w:val="en-US" w:eastAsia="zh-CN" w:bidi="ar"/>
              </w:rPr>
              <w:t>7</w:t>
            </w:r>
            <w:r>
              <w:rPr>
                <w:rFonts w:hint="eastAsia"/>
                <w:lang w:eastAsia="zh-CN" w:bidi="ar"/>
              </w:rPr>
              <w:t>00mm</w:t>
            </w:r>
          </w:p>
          <w:p w14:paraId="31B99172">
            <w:pPr>
              <w:jc w:val="both"/>
              <w:rPr>
                <w:lang w:eastAsia="zh-CN" w:bidi="ar"/>
              </w:rPr>
            </w:pPr>
            <w:r>
              <w:rPr>
                <w:rFonts w:hint="eastAsia"/>
                <w:lang w:eastAsia="zh-CN" w:bidi="ar"/>
              </w:rPr>
              <w:t>基材：衣柜整体采用≥0.8mm优质一级电解冷轧钢板，柜门侧边一体化圆弧钣金折弯工艺，无拼接接缝，造型顺滑圆润；侧边木纹部位采用高温热转印工艺，木纹附着牢固，耐刮耐磨。全钢封闭柜体，结构稳固、防潮防霉、无甲醛。内置层板≥0.8mm优质一级电解冷轧钢板。五金配件：柜门配静音缓冲铰链、拉手合金材质。柜内配置钢制挂衣杆。衣柜配挂锁。外侧在合适高度配置挂钩。</w:t>
            </w:r>
          </w:p>
          <w:p w14:paraId="370DA073">
            <w:pPr>
              <w:rPr>
                <w:lang w:eastAsia="zh-CN" w:bidi="ar"/>
              </w:rPr>
            </w:pPr>
            <w:r>
              <w:rPr>
                <w:rFonts w:hint="eastAsia"/>
                <w:lang w:eastAsia="zh-CN" w:bidi="ar"/>
              </w:rPr>
              <w:t>学生用桌规格：1300mm*600/870mm*420mm*760mm，采用圆弧转角L型设计。</w:t>
            </w:r>
          </w:p>
          <w:p w14:paraId="20D1340C">
            <w:pPr>
              <w:jc w:val="both"/>
              <w:rPr>
                <w:lang w:eastAsia="zh-CN" w:bidi="ar"/>
              </w:rPr>
            </w:pPr>
            <w:r>
              <w:rPr>
                <w:rFonts w:hint="eastAsia"/>
                <w:lang w:eastAsia="zh-CN" w:bidi="ar"/>
              </w:rPr>
              <w:t>台面采用：E0级环保优质刨花板，厚度≥25mm，甲醛释放量≤0.05mg/m³。饰面为正反三聚氰胺纸贴面，表面不可留有压痕、划伤、斑点和凹凸不平，同批产品不得出现明显色差。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剩余部分均采用≥0.8mm优质一级电解冷轧钢板制作。抽屉使用三节滑轨，拉手合金材质。下方柜体均分为两部分，外侧配置2块可上下调节钢制层板。抽屉配挂锁。</w:t>
            </w:r>
          </w:p>
          <w:p w14:paraId="14C662CA">
            <w:pPr>
              <w:jc w:val="both"/>
              <w:rPr>
                <w:lang w:eastAsia="zh-CN" w:bidi="ar"/>
              </w:rPr>
            </w:pPr>
            <w:r>
              <w:rPr>
                <w:rFonts w:hint="eastAsia"/>
                <w:lang w:eastAsia="zh-CN" w:bidi="ar"/>
              </w:rPr>
              <w:t>书架规格：1</w:t>
            </w:r>
            <w:r>
              <w:rPr>
                <w:rFonts w:hint="eastAsia"/>
                <w:lang w:val="en-US" w:eastAsia="zh-CN" w:bidi="ar"/>
              </w:rPr>
              <w:t>3</w:t>
            </w:r>
            <w:r>
              <w:rPr>
                <w:rFonts w:hint="eastAsia"/>
                <w:lang w:eastAsia="zh-CN" w:bidi="ar"/>
              </w:rPr>
              <w:t>00mm*240mm*550mm</w:t>
            </w:r>
          </w:p>
          <w:p w14:paraId="19C89C3A">
            <w:pPr>
              <w:jc w:val="both"/>
              <w:rPr>
                <w:lang w:eastAsia="zh-CN" w:bidi="ar"/>
              </w:rPr>
            </w:pPr>
            <w:r>
              <w:rPr>
                <w:rFonts w:hint="eastAsia"/>
                <w:lang w:eastAsia="zh-CN" w:bidi="ar"/>
              </w:rPr>
              <w:t>采用≥0.8mm优质一级电解冷轧钢板制作。</w:t>
            </w:r>
          </w:p>
          <w:p w14:paraId="401E236E">
            <w:pPr>
              <w:jc w:val="both"/>
              <w:rPr>
                <w:lang w:eastAsia="zh-CN" w:bidi="ar"/>
              </w:rPr>
            </w:pPr>
            <w:r>
              <w:rPr>
                <w:rFonts w:hint="eastAsia"/>
                <w:lang w:eastAsia="zh-CN" w:bidi="ar"/>
              </w:rPr>
              <w:t>圆孔挂板：1</w:t>
            </w:r>
            <w:r>
              <w:rPr>
                <w:rFonts w:hint="eastAsia"/>
                <w:lang w:val="en-US" w:eastAsia="zh-CN" w:bidi="ar"/>
              </w:rPr>
              <w:t>3</w:t>
            </w:r>
            <w:r>
              <w:rPr>
                <w:rFonts w:hint="eastAsia"/>
                <w:lang w:eastAsia="zh-CN" w:bidi="ar"/>
              </w:rPr>
              <w:t>00mm*200mm</w:t>
            </w:r>
          </w:p>
          <w:p w14:paraId="5F41FBF1">
            <w:pPr>
              <w:jc w:val="both"/>
              <w:rPr>
                <w:lang w:eastAsia="zh-CN" w:bidi="ar"/>
              </w:rPr>
            </w:pPr>
            <w:r>
              <w:rPr>
                <w:rFonts w:hint="eastAsia"/>
                <w:lang w:eastAsia="zh-CN" w:bidi="ar"/>
              </w:rPr>
              <w:t>采用数控冲压工艺加工，冲孔为标准圆形，圆孔直径5mm，孔距中心距20mm，排列整齐、孔边光滑无毛刺，无漏冲、偏冲现象。挂板边缘采用折弯包边处理，无尖锐棱角，安装后无划手风险；板面平整度偏差≤1mm/m，保证挂板配件安装顺畅。板距离挡板条高度为150mm，用于布置插座。</w:t>
            </w:r>
          </w:p>
          <w:p w14:paraId="016B233F">
            <w:pPr>
              <w:jc w:val="both"/>
              <w:rPr>
                <w:lang w:eastAsia="zh-CN" w:bidi="ar"/>
              </w:rPr>
            </w:pPr>
            <w:r>
              <w:rPr>
                <w:rFonts w:hint="eastAsia"/>
                <w:lang w:eastAsia="zh-CN" w:bidi="ar"/>
              </w:rPr>
              <w:t>床承重≥400kg。</w:t>
            </w:r>
          </w:p>
          <w:p w14:paraId="3F94D9A0">
            <w:pPr>
              <w:jc w:val="both"/>
              <w:rPr>
                <w:lang w:eastAsia="zh-CN" w:bidi="ar"/>
              </w:rPr>
            </w:pPr>
            <w:r>
              <w:rPr>
                <w:rFonts w:hint="eastAsia"/>
                <w:lang w:eastAsia="zh-CN" w:bidi="ar"/>
              </w:rPr>
              <w:t>其他功能要求：床侧面增加隐藏式放脸盆和毛巾的功能，桌下放加横档可置物，柜上加挂钩可置物。</w:t>
            </w:r>
          </w:p>
        </w:tc>
      </w:tr>
      <w:bookmarkEnd w:id="10"/>
      <w:tr w14:paraId="7A3C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99" w:hRule="atLeast"/>
        </w:trPr>
        <w:tc>
          <w:tcPr>
            <w:tcW w:w="562" w:type="dxa"/>
            <w:vAlign w:val="center"/>
          </w:tcPr>
          <w:p w14:paraId="23A4D82D">
            <w:pPr>
              <w:ind w:left="420" w:hanging="420" w:hangingChars="200"/>
              <w:rPr>
                <w:lang w:eastAsia="zh-CN"/>
              </w:rPr>
            </w:pPr>
            <w:r>
              <w:rPr>
                <w:rFonts w:hint="eastAsia"/>
                <w:lang w:eastAsia="zh-CN"/>
              </w:rPr>
              <w:t>3</w:t>
            </w:r>
          </w:p>
        </w:tc>
        <w:tc>
          <w:tcPr>
            <w:tcW w:w="1276" w:type="dxa"/>
            <w:vAlign w:val="center"/>
          </w:tcPr>
          <w:p w14:paraId="0605F272">
            <w:pPr>
              <w:rPr>
                <w:lang w:eastAsia="zh-CN"/>
              </w:rPr>
            </w:pPr>
          </w:p>
          <w:p w14:paraId="2D32A674">
            <w:pPr>
              <w:rPr>
                <w:lang w:eastAsia="zh-CN"/>
              </w:rPr>
            </w:pPr>
            <w:r>
              <w:rPr>
                <w:lang w:eastAsia="zh-CN"/>
              </w:rPr>
              <w:drawing>
                <wp:inline distT="0" distB="0" distL="0" distR="0">
                  <wp:extent cx="723265" cy="1024255"/>
                  <wp:effectExtent l="0" t="0" r="635" b="444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50">
                            <a:extLst>
                              <a:ext uri="{28A0092B-C50C-407E-A947-70E740481C1C}">
                                <a14:useLocalDpi xmlns:a14="http://schemas.microsoft.com/office/drawing/2010/main" val="0"/>
                              </a:ext>
                            </a:extLst>
                          </a:blip>
                          <a:srcRect l="31221" t="-2101" r="28250"/>
                          <a:stretch>
                            <a:fillRect/>
                          </a:stretch>
                        </pic:blipFill>
                        <pic:spPr>
                          <a:xfrm flipH="1">
                            <a:off x="0" y="0"/>
                            <a:ext cx="730328" cy="1034461"/>
                          </a:xfrm>
                          <a:prstGeom prst="rect">
                            <a:avLst/>
                          </a:prstGeom>
                          <a:noFill/>
                          <a:ln>
                            <a:noFill/>
                          </a:ln>
                        </pic:spPr>
                      </pic:pic>
                    </a:graphicData>
                  </a:graphic>
                </wp:inline>
              </w:drawing>
            </w:r>
          </w:p>
        </w:tc>
        <w:tc>
          <w:tcPr>
            <w:tcW w:w="851" w:type="dxa"/>
            <w:vAlign w:val="center"/>
          </w:tcPr>
          <w:p w14:paraId="0B287BF9">
            <w:pPr>
              <w:rPr>
                <w:lang w:eastAsia="zh-CN"/>
              </w:rPr>
            </w:pPr>
            <w:r>
              <w:rPr>
                <w:rFonts w:hint="eastAsia"/>
                <w:lang w:eastAsia="zh-CN" w:bidi="ar"/>
              </w:rPr>
              <w:t>单人位组合床（右爬梯）</w:t>
            </w:r>
          </w:p>
        </w:tc>
        <w:tc>
          <w:tcPr>
            <w:tcW w:w="2047" w:type="dxa"/>
            <w:vAlign w:val="center"/>
          </w:tcPr>
          <w:p w14:paraId="732379B6">
            <w:pPr>
              <w:rPr>
                <w:lang w:eastAsia="zh-CN" w:bidi="ar"/>
              </w:rPr>
            </w:pPr>
            <w:r>
              <w:rPr>
                <w:rFonts w:hint="eastAsia"/>
                <w:lang w:eastAsia="zh-CN" w:bidi="ar"/>
              </w:rPr>
              <w:t>2400mm*1000mm*2</w:t>
            </w:r>
            <w:r>
              <w:rPr>
                <w:rFonts w:hint="eastAsia"/>
                <w:lang w:val="en-US" w:eastAsia="zh-CN" w:bidi="ar"/>
              </w:rPr>
              <w:t>60</w:t>
            </w:r>
            <w:r>
              <w:rPr>
                <w:rFonts w:hint="eastAsia"/>
                <w:lang w:eastAsia="zh-CN" w:bidi="ar"/>
              </w:rPr>
              <w:t>0mm（含蚊帐架高度）衣柜600mm*870mm*1700mm</w:t>
            </w:r>
          </w:p>
          <w:p w14:paraId="33013075">
            <w:pPr>
              <w:rPr>
                <w:lang w:eastAsia="zh-CN" w:bidi="ar"/>
              </w:rPr>
            </w:pPr>
            <w:r>
              <w:rPr>
                <w:rFonts w:hint="eastAsia"/>
                <w:lang w:eastAsia="zh-CN" w:bidi="ar"/>
              </w:rPr>
              <w:t>学生桌1300mm*600/870mm*420mm*760mm</w:t>
            </w:r>
          </w:p>
          <w:p w14:paraId="4FACBD5D">
            <w:pPr>
              <w:rPr>
                <w:lang w:eastAsia="zh-CN" w:bidi="ar"/>
              </w:rPr>
            </w:pPr>
            <w:r>
              <w:rPr>
                <w:rFonts w:hint="eastAsia"/>
                <w:lang w:eastAsia="zh-CN" w:bidi="ar"/>
              </w:rPr>
              <w:t>书架1</w:t>
            </w:r>
            <w:r>
              <w:rPr>
                <w:rFonts w:hint="eastAsia"/>
                <w:lang w:val="en-US" w:eastAsia="zh-CN" w:bidi="ar"/>
              </w:rPr>
              <w:t>3</w:t>
            </w:r>
            <w:r>
              <w:rPr>
                <w:rFonts w:hint="eastAsia"/>
                <w:lang w:eastAsia="zh-CN" w:bidi="ar"/>
              </w:rPr>
              <w:t>00mm*240mm*550mm</w:t>
            </w:r>
          </w:p>
          <w:p w14:paraId="30E96FDA">
            <w:pPr>
              <w:rPr>
                <w:lang w:eastAsia="zh-CN" w:bidi="ar"/>
              </w:rPr>
            </w:pPr>
            <w:r>
              <w:rPr>
                <w:rFonts w:hint="eastAsia"/>
                <w:lang w:eastAsia="zh-CN" w:bidi="ar"/>
              </w:rPr>
              <w:t>圆孔挂板</w:t>
            </w:r>
          </w:p>
          <w:p w14:paraId="7E2314F2">
            <w:pPr>
              <w:rPr>
                <w:lang w:eastAsia="zh-CN"/>
              </w:rPr>
            </w:pPr>
            <w:r>
              <w:rPr>
                <w:lang w:eastAsia="zh-CN" w:bidi="ar"/>
              </w:rPr>
              <w:t>1</w:t>
            </w:r>
            <w:r>
              <w:rPr>
                <w:rFonts w:hint="eastAsia"/>
                <w:lang w:val="en-US" w:eastAsia="zh-CN" w:bidi="ar"/>
              </w:rPr>
              <w:t>3</w:t>
            </w:r>
            <w:r>
              <w:rPr>
                <w:lang w:eastAsia="zh-CN" w:bidi="ar"/>
              </w:rPr>
              <w:t>00mm*200mm</w:t>
            </w:r>
          </w:p>
        </w:tc>
        <w:tc>
          <w:tcPr>
            <w:tcW w:w="647" w:type="dxa"/>
            <w:vAlign w:val="center"/>
          </w:tcPr>
          <w:p w14:paraId="22E78340">
            <w:pPr>
              <w:rPr>
                <w:lang w:eastAsia="zh-CN"/>
              </w:rPr>
            </w:pPr>
            <w:r>
              <w:rPr>
                <w:rFonts w:hint="eastAsia"/>
                <w:lang w:eastAsia="zh-CN" w:bidi="ar"/>
              </w:rPr>
              <w:t>45</w:t>
            </w:r>
          </w:p>
        </w:tc>
        <w:tc>
          <w:tcPr>
            <w:tcW w:w="5201" w:type="dxa"/>
            <w:vAlign w:val="center"/>
          </w:tcPr>
          <w:p w14:paraId="47524BED">
            <w:pPr>
              <w:jc w:val="both"/>
              <w:rPr>
                <w:lang w:eastAsia="zh-CN" w:bidi="ar"/>
              </w:rPr>
            </w:pPr>
            <w:r>
              <w:rPr>
                <w:rFonts w:hint="eastAsia"/>
                <w:lang w:eastAsia="zh-CN" w:bidi="ar"/>
              </w:rPr>
              <w:t>立柱：型材成品尺寸≥62mm*62mm，基材壁厚≥1.2mm；立柱正面的外边角m圆弧，内侧直角；环保聚酯塑粉静电喷塑，接缝光滑无毛刺。</w:t>
            </w:r>
          </w:p>
          <w:p w14:paraId="3B379C60">
            <w:pPr>
              <w:jc w:val="both"/>
              <w:rPr>
                <w:lang w:eastAsia="zh-CN" w:bidi="ar"/>
              </w:rPr>
            </w:pPr>
            <w:r>
              <w:rPr>
                <w:rFonts w:hint="eastAsia"/>
                <w:lang w:eastAsia="zh-CN" w:bidi="ar"/>
              </w:rPr>
              <w:t>中间立柱：冷轧钢板辊压中空封闭型材，成品尺寸≥40mm*60mm*1.2mm；顶盖和脚套均为PP工程塑料一体注塑。</w:t>
            </w:r>
          </w:p>
          <w:p w14:paraId="5F76E5CA">
            <w:pPr>
              <w:jc w:val="both"/>
              <w:rPr>
                <w:lang w:eastAsia="zh-CN" w:bidi="ar"/>
              </w:rPr>
            </w:pPr>
            <w:r>
              <w:rPr>
                <w:rFonts w:hint="eastAsia"/>
                <w:lang w:eastAsia="zh-CN" w:bidi="ar"/>
              </w:rPr>
              <w:t>床头拉杆：冷轧钢板辊压闭合管材，成品尺寸≥25mm*50mm*1.2mm。</w:t>
            </w:r>
          </w:p>
          <w:p w14:paraId="6F5A6B32">
            <w:pPr>
              <w:jc w:val="both"/>
              <w:rPr>
                <w:lang w:eastAsia="zh-CN" w:bidi="ar"/>
              </w:rPr>
            </w:pPr>
            <w:r>
              <w:rPr>
                <w:rFonts w:hint="eastAsia"/>
                <w:lang w:eastAsia="zh-CN" w:bidi="ar"/>
              </w:rPr>
              <w:t>前后床厅：60mm*30mm*1.2mm冷轧钢板高频封口焊管，直边设计，连接件平齐。</w:t>
            </w:r>
          </w:p>
          <w:p w14:paraId="7ACF3DD1">
            <w:pPr>
              <w:jc w:val="both"/>
              <w:rPr>
                <w:lang w:eastAsia="zh-CN" w:bidi="ar"/>
              </w:rPr>
            </w:pPr>
            <w:r>
              <w:rPr>
                <w:rFonts w:hint="eastAsia"/>
                <w:lang w:eastAsia="zh-CN" w:bidi="ar"/>
              </w:rPr>
              <w:t>床前护栏：采用优质D型管≥25mm*28mm*≥1.2mm弯制，内采用E0级环保优质刨花板，厚度≥18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封边≥2mm厚，优质PVC封边条，封边全包裹式封边。胶水为无甲醛、苯、甲苯、二甲苯析出，TVOC＜30g/L，适配E0级板材环保要求，环保无味。护栏整体做满，无空位。护栏板配置优质ABS塑料装饰孔。</w:t>
            </w:r>
          </w:p>
          <w:p w14:paraId="7B83876A">
            <w:pPr>
              <w:jc w:val="both"/>
              <w:rPr>
                <w:lang w:eastAsia="zh-CN" w:bidi="ar"/>
              </w:rPr>
            </w:pPr>
            <w:r>
              <w:rPr>
                <w:rFonts w:hint="eastAsia"/>
                <w:lang w:eastAsia="zh-CN" w:bidi="ar"/>
              </w:rPr>
              <w:t>床头、床尾护栏：采用优质D型管≥25mm*28mm*≥1.2mm弯制，内采用冷轧钢板。床尾做1000mm宽度，床头护栏≥500mm宽度，剩余部分为爬梯入口。</w:t>
            </w:r>
          </w:p>
          <w:p w14:paraId="7FEEDD86">
            <w:pPr>
              <w:jc w:val="both"/>
              <w:rPr>
                <w:lang w:eastAsia="zh-CN" w:bidi="ar"/>
              </w:rPr>
            </w:pPr>
            <w:r>
              <w:rPr>
                <w:rFonts w:hint="eastAsia"/>
                <w:lang w:eastAsia="zh-CN" w:bidi="ar"/>
              </w:rPr>
              <w:t>安全栏板高度：安全栏板的顶边至限制床褥厚度的刻度线的距离应≥200mm，安全刻度标记线黄色警示；安全栏板的顶边与上床铺面的上表面距离应≥300mm。</w:t>
            </w:r>
          </w:p>
          <w:p w14:paraId="09B54CCD">
            <w:pPr>
              <w:jc w:val="both"/>
              <w:rPr>
                <w:lang w:eastAsia="zh-CN" w:bidi="ar"/>
              </w:rPr>
            </w:pPr>
            <w:r>
              <w:rPr>
                <w:rFonts w:hint="eastAsia"/>
                <w:lang w:eastAsia="zh-CN" w:bidi="ar"/>
              </w:rPr>
              <w:t>蚊帐架：采用冷轧钢板制成，由竖向立杆和横向连接杆组成，立杆直接固定在床头、床尾护栏，形成一个完整的长方体封闭轮廓架。</w:t>
            </w:r>
          </w:p>
          <w:p w14:paraId="0B501657">
            <w:pPr>
              <w:jc w:val="both"/>
              <w:rPr>
                <w:lang w:eastAsia="zh-CN" w:bidi="ar"/>
              </w:rPr>
            </w:pPr>
            <w:r>
              <w:rPr>
                <w:rFonts w:hint="eastAsia"/>
                <w:lang w:eastAsia="zh-CN" w:bidi="ar"/>
              </w:rPr>
              <w:t>床板：长度≥1920mm；加固床档采用≥25mm*25 mm*1.2mm钢制方管；床板采用≥16mm厚的优质杉木板，由不多于9块本板拼接成整块，拼板间空隙应≤10mm，木板面平整，不变形，无钉子外露，双面抛光，板材结巴少、无霉烂；床板平铺钉在四根≥30mm*40mm的木档上。</w:t>
            </w:r>
          </w:p>
          <w:p w14:paraId="1A75AE1F">
            <w:pPr>
              <w:jc w:val="both"/>
              <w:rPr>
                <w:lang w:eastAsia="zh-CN" w:bidi="ar"/>
              </w:rPr>
            </w:pPr>
            <w:r>
              <w:rPr>
                <w:rFonts w:hint="eastAsia"/>
                <w:lang w:eastAsia="zh-CN" w:bidi="ar"/>
              </w:rPr>
              <w:t>外挂爬梯:采用≥30mm*50mm*1.2mm压花米粒型防滑椭圆管，黑退钢管，床梯踏板：采用≥415mm*102mm*42mm优质冷轧钢板平铺，上面内嵌≥360mm*42mm*2mm防滑荧光条，床梯踏步设置合理防滑纹路，安全牢固。</w:t>
            </w:r>
          </w:p>
          <w:p w14:paraId="2FA59CAD">
            <w:pPr>
              <w:jc w:val="both"/>
              <w:rPr>
                <w:lang w:eastAsia="zh-CN" w:bidi="ar"/>
              </w:rPr>
            </w:pPr>
            <w:r>
              <w:rPr>
                <w:rFonts w:hint="eastAsia"/>
                <w:lang w:eastAsia="zh-CN" w:bidi="ar"/>
              </w:rPr>
              <w:t>钢制通用工艺：全钢构件</w:t>
            </w:r>
            <w:r>
              <w:rPr>
                <w:lang w:eastAsia="zh-CN" w:bidi="ar"/>
              </w:rPr>
              <w:t>CO</w:t>
            </w:r>
            <w:r>
              <w:rPr>
                <w:rFonts w:ascii="Cambria Math" w:hAnsi="Cambria Math" w:cs="Cambria Math"/>
                <w:lang w:eastAsia="zh-CN" w:bidi="ar"/>
              </w:rPr>
              <w:t>₂</w:t>
            </w:r>
            <w:r>
              <w:rPr>
                <w:rFonts w:hint="eastAsia"/>
                <w:lang w:eastAsia="zh-CN" w:bidi="ar"/>
              </w:rPr>
              <w:t>满焊，无虚焊、气孔、飞溅等缺陷；经除油除锈</w:t>
            </w:r>
            <w:r>
              <w:rPr>
                <w:lang w:eastAsia="zh-CN" w:bidi="ar"/>
              </w:rPr>
              <w:t>+</w:t>
            </w:r>
            <w:r>
              <w:rPr>
                <w:rFonts w:hint="eastAsia"/>
                <w:lang w:eastAsia="zh-CN" w:bidi="ar"/>
              </w:rPr>
              <w:t>酸洗磷化后静电喷塑，涂层</w:t>
            </w:r>
            <w:r>
              <w:rPr>
                <w:lang w:eastAsia="zh-CN" w:bidi="ar"/>
              </w:rPr>
              <w:t xml:space="preserve"> 60μm</w:t>
            </w:r>
            <w:r>
              <w:rPr>
                <w:rFonts w:hint="eastAsia"/>
                <w:lang w:eastAsia="zh-CN" w:bidi="ar"/>
              </w:rPr>
              <w:t>～</w:t>
            </w:r>
            <w:r>
              <w:rPr>
                <w:lang w:eastAsia="zh-CN" w:bidi="ar"/>
              </w:rPr>
              <w:t>100μm</w:t>
            </w:r>
            <w:r>
              <w:rPr>
                <w:rFonts w:hint="eastAsia"/>
                <w:lang w:eastAsia="zh-CN" w:bidi="ar"/>
              </w:rPr>
              <w:t>（立柱</w:t>
            </w:r>
            <w:r>
              <w:rPr>
                <w:lang w:eastAsia="zh-CN" w:bidi="ar"/>
              </w:rPr>
              <w:t xml:space="preserve"> 70μm</w:t>
            </w:r>
            <w:r>
              <w:rPr>
                <w:rFonts w:hint="eastAsia"/>
                <w:lang w:eastAsia="zh-CN" w:bidi="ar"/>
              </w:rPr>
              <w:t>～</w:t>
            </w:r>
            <w:r>
              <w:rPr>
                <w:lang w:eastAsia="zh-CN" w:bidi="ar"/>
              </w:rPr>
              <w:t>100μm</w:t>
            </w:r>
            <w:r>
              <w:rPr>
                <w:rFonts w:hint="eastAsia"/>
                <w:lang w:eastAsia="zh-CN" w:bidi="ar"/>
              </w:rPr>
              <w:t>），漆膜硬度≥</w:t>
            </w:r>
            <w:r>
              <w:rPr>
                <w:lang w:eastAsia="zh-CN" w:bidi="ar"/>
              </w:rPr>
              <w:t>2H</w:t>
            </w:r>
            <w:r>
              <w:rPr>
                <w:rFonts w:hint="eastAsia"/>
                <w:lang w:eastAsia="zh-CN" w:bidi="ar"/>
              </w:rPr>
              <w:t>、附着力≤</w:t>
            </w:r>
            <w:r>
              <w:rPr>
                <w:lang w:eastAsia="zh-CN" w:bidi="ar"/>
              </w:rPr>
              <w:t>2</w:t>
            </w:r>
            <w:r>
              <w:rPr>
                <w:rFonts w:hint="eastAsia"/>
                <w:lang w:eastAsia="zh-CN" w:bidi="ar"/>
              </w:rPr>
              <w:t>级。</w:t>
            </w:r>
          </w:p>
          <w:p w14:paraId="7F786246">
            <w:pPr>
              <w:jc w:val="both"/>
              <w:rPr>
                <w:lang w:eastAsia="zh-CN" w:bidi="ar"/>
              </w:rPr>
            </w:pPr>
            <w:r>
              <w:rPr>
                <w:rFonts w:hint="eastAsia"/>
                <w:lang w:eastAsia="zh-CN" w:bidi="ar"/>
              </w:rPr>
              <w:t>衣柜规格：600mm*870mm*1</w:t>
            </w:r>
            <w:r>
              <w:rPr>
                <w:rFonts w:hint="eastAsia"/>
                <w:lang w:val="en-US" w:eastAsia="zh-CN" w:bidi="ar"/>
              </w:rPr>
              <w:t>7</w:t>
            </w:r>
            <w:r>
              <w:rPr>
                <w:rFonts w:hint="eastAsia"/>
                <w:lang w:eastAsia="zh-CN" w:bidi="ar"/>
              </w:rPr>
              <w:t>00mm</w:t>
            </w:r>
          </w:p>
          <w:p w14:paraId="485F17EE">
            <w:pPr>
              <w:jc w:val="both"/>
              <w:rPr>
                <w:lang w:eastAsia="zh-CN" w:bidi="ar"/>
              </w:rPr>
            </w:pPr>
            <w:r>
              <w:rPr>
                <w:rFonts w:hint="eastAsia"/>
                <w:lang w:eastAsia="zh-CN" w:bidi="ar"/>
              </w:rPr>
              <w:t>基材：衣柜整体采用≥0.8mm优质一级电解冷轧钢板，柜门侧边一体化圆弧钣金折弯工艺，无拼接接缝，造型顺滑圆润；侧边木纹部位采用高温热转印工艺，木纹附着牢固，耐刮耐磨。全钢封闭柜体，结构稳固、防潮防霉、无甲醛。内置层板≥0.8mm优质一级电解冷轧钢板。五金配件：柜门配静音缓冲铰链、拉手合金材质。柜内配置钢制挂衣杆。衣柜配挂锁。外侧在合适高度配置挂钩。</w:t>
            </w:r>
          </w:p>
          <w:p w14:paraId="0325F316">
            <w:pPr>
              <w:rPr>
                <w:lang w:eastAsia="zh-CN" w:bidi="ar"/>
              </w:rPr>
            </w:pPr>
            <w:r>
              <w:rPr>
                <w:rFonts w:hint="eastAsia"/>
                <w:lang w:eastAsia="zh-CN" w:bidi="ar"/>
              </w:rPr>
              <w:t>学生用桌规格：1300mm*600/870mm*420mm*760mm，采用圆弧转角L型设计。</w:t>
            </w:r>
          </w:p>
          <w:p w14:paraId="61EB3C80">
            <w:pPr>
              <w:jc w:val="both"/>
              <w:rPr>
                <w:lang w:eastAsia="zh-CN" w:bidi="ar"/>
              </w:rPr>
            </w:pPr>
            <w:r>
              <w:rPr>
                <w:rFonts w:hint="eastAsia"/>
                <w:lang w:eastAsia="zh-CN" w:bidi="ar"/>
              </w:rPr>
              <w:t>台面采用：E0级环保优质刨花板，厚度≥25mm，甲醛释放量≤0.05mg/m³。饰面为正反三聚氰胺纸贴面，表面不可留有压痕、划伤、斑点和凹凸不平，同批产品不得出现明显色差。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剩余部分均采用≥0.8mm优质一级电解冷轧钢板制作。抽屉使用三节滑轨，拉手合金材质。下方柜体均分为两部分，外侧配置2块可上下调节钢制层板。抽屉配挂锁。</w:t>
            </w:r>
          </w:p>
          <w:p w14:paraId="187CEC79">
            <w:pPr>
              <w:jc w:val="both"/>
              <w:rPr>
                <w:lang w:eastAsia="zh-CN" w:bidi="ar"/>
              </w:rPr>
            </w:pPr>
            <w:r>
              <w:rPr>
                <w:rFonts w:hint="eastAsia"/>
                <w:lang w:eastAsia="zh-CN" w:bidi="ar"/>
              </w:rPr>
              <w:t>书架规格：1</w:t>
            </w:r>
            <w:r>
              <w:rPr>
                <w:rFonts w:hint="eastAsia"/>
                <w:lang w:val="en-US" w:eastAsia="zh-CN" w:bidi="ar"/>
              </w:rPr>
              <w:t>3</w:t>
            </w:r>
            <w:r>
              <w:rPr>
                <w:rFonts w:hint="eastAsia"/>
                <w:lang w:eastAsia="zh-CN" w:bidi="ar"/>
              </w:rPr>
              <w:t>00mm*240mm*550mm</w:t>
            </w:r>
          </w:p>
          <w:p w14:paraId="0B888CA4">
            <w:pPr>
              <w:jc w:val="both"/>
              <w:rPr>
                <w:lang w:eastAsia="zh-CN" w:bidi="ar"/>
              </w:rPr>
            </w:pPr>
            <w:r>
              <w:rPr>
                <w:rFonts w:hint="eastAsia"/>
                <w:lang w:eastAsia="zh-CN" w:bidi="ar"/>
              </w:rPr>
              <w:t>采用≥0.8mm优质一级电解冷轧钢板制作。</w:t>
            </w:r>
          </w:p>
          <w:p w14:paraId="10882947">
            <w:pPr>
              <w:jc w:val="both"/>
              <w:rPr>
                <w:lang w:eastAsia="zh-CN" w:bidi="ar"/>
              </w:rPr>
            </w:pPr>
            <w:r>
              <w:rPr>
                <w:rFonts w:hint="eastAsia"/>
                <w:lang w:eastAsia="zh-CN" w:bidi="ar"/>
              </w:rPr>
              <w:t>圆孔挂板：1</w:t>
            </w:r>
            <w:r>
              <w:rPr>
                <w:rFonts w:hint="eastAsia"/>
                <w:lang w:val="en-US" w:eastAsia="zh-CN" w:bidi="ar"/>
              </w:rPr>
              <w:t>3</w:t>
            </w:r>
            <w:r>
              <w:rPr>
                <w:rFonts w:hint="eastAsia"/>
                <w:lang w:eastAsia="zh-CN" w:bidi="ar"/>
              </w:rPr>
              <w:t>00mm*200mm</w:t>
            </w:r>
          </w:p>
          <w:p w14:paraId="52A43706">
            <w:pPr>
              <w:jc w:val="both"/>
              <w:rPr>
                <w:lang w:eastAsia="zh-CN" w:bidi="ar"/>
              </w:rPr>
            </w:pPr>
            <w:r>
              <w:rPr>
                <w:rFonts w:hint="eastAsia"/>
                <w:lang w:eastAsia="zh-CN" w:bidi="ar"/>
              </w:rPr>
              <w:t>采用数控冲压工艺加工，冲孔为标准圆形，圆孔直径5mm，孔距中心距20mm，排列整齐、孔边光滑无毛刺，无漏冲、偏冲现象。挂板边缘采用折弯包边处理，无尖锐棱角，安装后无划手风险；板面平整度偏差≤1mm/m，保证挂板配件安装顺畅。板距离挡板条高度为150mm，用于布置插座。</w:t>
            </w:r>
          </w:p>
          <w:p w14:paraId="00DFBDCC">
            <w:pPr>
              <w:jc w:val="both"/>
              <w:rPr>
                <w:lang w:eastAsia="zh-CN" w:bidi="ar"/>
              </w:rPr>
            </w:pPr>
            <w:r>
              <w:rPr>
                <w:rFonts w:hint="eastAsia"/>
                <w:lang w:eastAsia="zh-CN" w:bidi="ar"/>
              </w:rPr>
              <w:t>床承重≥400kg。</w:t>
            </w:r>
          </w:p>
          <w:p w14:paraId="486588C4">
            <w:pPr>
              <w:jc w:val="both"/>
              <w:rPr>
                <w:lang w:eastAsia="zh-CN" w:bidi="ar"/>
              </w:rPr>
            </w:pPr>
            <w:r>
              <w:rPr>
                <w:rFonts w:hint="eastAsia"/>
                <w:lang w:eastAsia="zh-CN" w:bidi="ar"/>
              </w:rPr>
              <w:t>其他功能要求：床侧面增加隐藏式放脸盆和毛巾的功能，桌下放加横档可置物，柜上加挂钩可置物。</w:t>
            </w:r>
          </w:p>
        </w:tc>
      </w:tr>
      <w:bookmarkEnd w:id="11"/>
      <w:tr w14:paraId="7530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55" w:hRule="atLeast"/>
        </w:trPr>
        <w:tc>
          <w:tcPr>
            <w:tcW w:w="562" w:type="dxa"/>
            <w:vAlign w:val="center"/>
          </w:tcPr>
          <w:p w14:paraId="010F6AC9">
            <w:r>
              <w:rPr>
                <w:rFonts w:hint="eastAsia"/>
                <w:lang w:eastAsia="zh-CN" w:bidi="ar"/>
              </w:rPr>
              <w:t>4</w:t>
            </w:r>
          </w:p>
        </w:tc>
        <w:tc>
          <w:tcPr>
            <w:tcW w:w="1276" w:type="dxa"/>
            <w:vAlign w:val="center"/>
          </w:tcPr>
          <w:p w14:paraId="47806248">
            <w:r>
              <w:rPr>
                <w:lang w:eastAsia="zh-CN"/>
              </w:rPr>
              <w:drawing>
                <wp:inline distT="0" distB="0" distL="114300" distR="114300">
                  <wp:extent cx="676275" cy="770890"/>
                  <wp:effectExtent l="0" t="0" r="0" b="63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23474604">
            <w:r>
              <w:rPr>
                <w:rFonts w:hint="eastAsia"/>
                <w:lang w:eastAsia="zh-CN" w:bidi="ar"/>
              </w:rPr>
              <w:t>学习椅</w:t>
            </w:r>
          </w:p>
        </w:tc>
        <w:tc>
          <w:tcPr>
            <w:tcW w:w="2047" w:type="dxa"/>
            <w:shd w:val="clear" w:color="auto" w:fill="FFFFFF"/>
            <w:vAlign w:val="center"/>
          </w:tcPr>
          <w:p w14:paraId="0055CEF0">
            <w:r>
              <w:rPr>
                <w:rFonts w:hint="eastAsia"/>
                <w:lang w:eastAsia="zh-CN" w:bidi="ar"/>
              </w:rPr>
              <w:t>500mm*520mm*810mm</w:t>
            </w:r>
          </w:p>
        </w:tc>
        <w:tc>
          <w:tcPr>
            <w:tcW w:w="647" w:type="dxa"/>
            <w:vAlign w:val="center"/>
          </w:tcPr>
          <w:p w14:paraId="76F08B9A">
            <w:r>
              <w:rPr>
                <w:rFonts w:hint="eastAsia"/>
                <w:lang w:eastAsia="zh-CN" w:bidi="ar"/>
              </w:rPr>
              <w:t>171</w:t>
            </w:r>
          </w:p>
        </w:tc>
        <w:tc>
          <w:tcPr>
            <w:tcW w:w="5201" w:type="dxa"/>
            <w:vAlign w:val="center"/>
          </w:tcPr>
          <w:p w14:paraId="0528788E">
            <w:pPr>
              <w:jc w:val="both"/>
              <w:rPr>
                <w:lang w:eastAsia="zh-CN" w:bidi="ar"/>
              </w:rPr>
            </w:pPr>
            <w:r>
              <w:rPr>
                <w:rFonts w:hint="eastAsia"/>
                <w:lang w:eastAsia="zh-CN" w:bidi="ar"/>
              </w:rPr>
              <w:t>椅身：全新聚丙烯加玻璃纤维,一体成型，椅背厚度≥8mm，承重≥150kg。</w:t>
            </w:r>
          </w:p>
          <w:p w14:paraId="7CA586C5">
            <w:pPr>
              <w:jc w:val="both"/>
              <w:rPr>
                <w:lang w:eastAsia="zh-CN" w:bidi="ar"/>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407C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553BFE84">
            <w:r>
              <w:rPr>
                <w:rFonts w:hint="eastAsia"/>
                <w:lang w:eastAsia="zh-CN" w:bidi="ar"/>
              </w:rPr>
              <w:t>5</w:t>
            </w:r>
          </w:p>
        </w:tc>
        <w:tc>
          <w:tcPr>
            <w:tcW w:w="1276" w:type="dxa"/>
            <w:vAlign w:val="center"/>
          </w:tcPr>
          <w:p w14:paraId="3CC59480">
            <w:r>
              <w:rPr>
                <w:lang w:eastAsia="zh-CN"/>
              </w:rPr>
              <w:drawing>
                <wp:inline distT="0" distB="0" distL="114300" distR="114300">
                  <wp:extent cx="650240" cy="1158240"/>
                  <wp:effectExtent l="0" t="0" r="6985" b="3810"/>
                  <wp:docPr id="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pic:cNvPicPr>
                            <a:picLocks noChangeAspect="1"/>
                          </pic:cNvPicPr>
                        </pic:nvPicPr>
                        <pic:blipFill>
                          <a:blip r:embed="rId47"/>
                          <a:srcRect l="3578" b="6125"/>
                          <a:stretch>
                            <a:fillRect/>
                          </a:stretch>
                        </pic:blipFill>
                        <pic:spPr>
                          <a:xfrm>
                            <a:off x="0" y="0"/>
                            <a:ext cx="650240" cy="1158240"/>
                          </a:xfrm>
                          <a:prstGeom prst="rect">
                            <a:avLst/>
                          </a:prstGeom>
                          <a:noFill/>
                          <a:ln>
                            <a:noFill/>
                          </a:ln>
                        </pic:spPr>
                      </pic:pic>
                    </a:graphicData>
                  </a:graphic>
                </wp:inline>
              </w:drawing>
            </w:r>
            <w:r>
              <w:rPr>
                <w:lang w:eastAsia="zh-CN"/>
              </w:rPr>
              <w:drawing>
                <wp:inline distT="0" distB="0" distL="0" distR="0">
                  <wp:extent cx="673100" cy="948690"/>
                  <wp:effectExtent l="0" t="0" r="0" b="3810"/>
                  <wp:docPr id="23095919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59193" name="图片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673100" cy="948690"/>
                          </a:xfrm>
                          <a:prstGeom prst="rect">
                            <a:avLst/>
                          </a:prstGeom>
                          <a:noFill/>
                          <a:ln>
                            <a:noFill/>
                          </a:ln>
                        </pic:spPr>
                      </pic:pic>
                    </a:graphicData>
                  </a:graphic>
                </wp:inline>
              </w:drawing>
            </w:r>
          </w:p>
          <w:p w14:paraId="799FF979"/>
        </w:tc>
        <w:tc>
          <w:tcPr>
            <w:tcW w:w="851" w:type="dxa"/>
            <w:vAlign w:val="center"/>
          </w:tcPr>
          <w:p w14:paraId="093289E7">
            <w:r>
              <w:rPr>
                <w:rFonts w:hint="eastAsia"/>
                <w:lang w:eastAsia="zh-CN" w:bidi="ar"/>
              </w:rPr>
              <w:t>四门衣柜</w:t>
            </w:r>
          </w:p>
        </w:tc>
        <w:tc>
          <w:tcPr>
            <w:tcW w:w="2047" w:type="dxa"/>
            <w:vAlign w:val="center"/>
          </w:tcPr>
          <w:p w14:paraId="72E1089B">
            <w:r>
              <w:rPr>
                <w:lang w:eastAsia="zh-CN" w:bidi="ar"/>
              </w:rPr>
              <w:t>6</w:t>
            </w:r>
            <w:r>
              <w:rPr>
                <w:rFonts w:hint="eastAsia"/>
                <w:lang w:eastAsia="zh-CN" w:bidi="ar"/>
              </w:rPr>
              <w:t>00mm*600mm*1800mm</w:t>
            </w:r>
          </w:p>
        </w:tc>
        <w:tc>
          <w:tcPr>
            <w:tcW w:w="647" w:type="dxa"/>
            <w:vAlign w:val="center"/>
          </w:tcPr>
          <w:p w14:paraId="3E140A29">
            <w:r>
              <w:rPr>
                <w:rFonts w:hint="eastAsia"/>
                <w:lang w:eastAsia="zh-CN" w:bidi="ar"/>
              </w:rPr>
              <w:t>57</w:t>
            </w:r>
          </w:p>
        </w:tc>
        <w:tc>
          <w:tcPr>
            <w:tcW w:w="5201" w:type="dxa"/>
            <w:vAlign w:val="center"/>
          </w:tcPr>
          <w:p w14:paraId="21D69772">
            <w:pPr>
              <w:rPr>
                <w:lang w:eastAsia="zh-CN"/>
              </w:rPr>
            </w:pPr>
            <w:r>
              <w:rPr>
                <w:rFonts w:hint="eastAsia"/>
                <w:lang w:eastAsia="zh-CN" w:bidi="ar"/>
              </w:rPr>
              <w:t>采用国标0.8mm优质电解一级冷轧钢板制作。柜体为白色，柜门采用热转印木纹配色；板面统一经清洗、磷化、静电喷涂处理，前期经乳化剂+碱性助洗剂脱脂、磷酸除锈、锌系薄膜磷化及钝化处理。选用优质环氧聚酯混合塑粉，涂层厚度为60</w:t>
            </w:r>
            <w:r>
              <w:rPr>
                <w:rFonts w:hint="eastAsia" w:ascii="Noto Sans SC" w:hAnsi="Noto Sans SC" w:eastAsia="Noto Sans SC" w:cs="Noto Sans SC"/>
                <w:lang w:eastAsia="zh-CN" w:bidi="ar"/>
              </w:rPr>
              <w:t>㎛</w:t>
            </w:r>
            <w:r>
              <w:rPr>
                <w:rFonts w:hint="eastAsia"/>
                <w:lang w:eastAsia="zh-CN" w:bidi="ar"/>
              </w:rPr>
              <w:t>~100</w:t>
            </w:r>
            <w:r>
              <w:rPr>
                <w:rFonts w:hint="eastAsia" w:ascii="Noto Sans SC" w:hAnsi="Noto Sans SC" w:eastAsia="Noto Sans SC" w:cs="Noto Sans SC"/>
                <w:lang w:eastAsia="zh-CN" w:bidi="ar"/>
              </w:rPr>
              <w:t>㎛</w:t>
            </w:r>
            <w:r>
              <w:rPr>
                <w:rFonts w:hint="eastAsia" w:ascii="宋体" w:hAnsi="宋体" w:eastAsia="宋体" w:cs="宋体"/>
                <w:lang w:eastAsia="zh-CN" w:bidi="ar"/>
              </w:rPr>
              <w:t>，附着力强、防腐耐蚀、无异味，漆面坚固平整、光滑无瑕疵。柜门开设百叶通风孔与标签槽，采用纵向双包边静音工艺；配备内藏式铰链，开合顺畅静音、耐用不易损坏。柜门拼接缝隙≤</w:t>
            </w:r>
            <w:r>
              <w:rPr>
                <w:rFonts w:hint="eastAsia"/>
                <w:lang w:eastAsia="zh-CN" w:bidi="ar"/>
              </w:rPr>
              <w:t>2mm，搭配一体式扣手挂锁。每门内配置一个不锈钢挂衣杆，一块居下内空360mm的活动层板。底部加装防滑防水脚垫。整体结构紧实稳固、线条规整漆面均匀无划痕。一级冷轧钢板柜体，厚度≥0.8mm，表面 粉末经酸洗磷化处理，静电粉末喷涂。零部件、组合件表面光滑、平整、无尖角、起凸。色泽一致，漆面均匀，无划痕。</w:t>
            </w:r>
          </w:p>
        </w:tc>
      </w:tr>
      <w:tr w14:paraId="09B2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50" w:hRule="atLeast"/>
        </w:trPr>
        <w:tc>
          <w:tcPr>
            <w:tcW w:w="562" w:type="dxa"/>
            <w:vAlign w:val="center"/>
          </w:tcPr>
          <w:p w14:paraId="0A2C420B">
            <w:r>
              <w:rPr>
                <w:rFonts w:hint="eastAsia"/>
                <w:lang w:eastAsia="zh-CN" w:bidi="ar"/>
              </w:rPr>
              <w:t>6</w:t>
            </w:r>
          </w:p>
        </w:tc>
        <w:tc>
          <w:tcPr>
            <w:tcW w:w="1276" w:type="dxa"/>
            <w:vAlign w:val="center"/>
          </w:tcPr>
          <w:p w14:paraId="5EEE6621">
            <w:r>
              <w:rPr>
                <w:lang w:eastAsia="zh-CN"/>
              </w:rPr>
              <w:drawing>
                <wp:inline distT="0" distB="0" distL="114300" distR="114300">
                  <wp:extent cx="673735" cy="1861820"/>
                  <wp:effectExtent l="0" t="0" r="2540" b="5080"/>
                  <wp:docPr id="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
                          <pic:cNvPicPr>
                            <a:picLocks noChangeAspect="1"/>
                          </pic:cNvPicPr>
                        </pic:nvPicPr>
                        <pic:blipFill>
                          <a:blip r:embed="rId49"/>
                          <a:stretch>
                            <a:fillRect/>
                          </a:stretch>
                        </pic:blipFill>
                        <pic:spPr>
                          <a:xfrm>
                            <a:off x="0" y="0"/>
                            <a:ext cx="673735" cy="1861820"/>
                          </a:xfrm>
                          <a:prstGeom prst="rect">
                            <a:avLst/>
                          </a:prstGeom>
                          <a:noFill/>
                          <a:ln>
                            <a:noFill/>
                          </a:ln>
                        </pic:spPr>
                      </pic:pic>
                    </a:graphicData>
                  </a:graphic>
                </wp:inline>
              </w:drawing>
            </w:r>
          </w:p>
        </w:tc>
        <w:tc>
          <w:tcPr>
            <w:tcW w:w="851" w:type="dxa"/>
            <w:vAlign w:val="center"/>
          </w:tcPr>
          <w:p w14:paraId="7AD0DA6C">
            <w:r>
              <w:rPr>
                <w:rFonts w:hint="eastAsia"/>
                <w:lang w:eastAsia="zh-CN" w:bidi="ar"/>
              </w:rPr>
              <w:t>置物架</w:t>
            </w:r>
          </w:p>
        </w:tc>
        <w:tc>
          <w:tcPr>
            <w:tcW w:w="2047" w:type="dxa"/>
            <w:vAlign w:val="center"/>
          </w:tcPr>
          <w:p w14:paraId="39586AA7">
            <w:r>
              <w:rPr>
                <w:rFonts w:hint="eastAsia"/>
                <w:lang w:eastAsia="zh-CN" w:bidi="ar"/>
              </w:rPr>
              <w:t>500mm*600mm*1800mm</w:t>
            </w:r>
          </w:p>
        </w:tc>
        <w:tc>
          <w:tcPr>
            <w:tcW w:w="647" w:type="dxa"/>
            <w:vAlign w:val="center"/>
          </w:tcPr>
          <w:p w14:paraId="1000679B">
            <w:r>
              <w:rPr>
                <w:rFonts w:hint="eastAsia"/>
                <w:lang w:eastAsia="zh-CN" w:bidi="ar"/>
              </w:rPr>
              <w:t>57</w:t>
            </w:r>
          </w:p>
        </w:tc>
        <w:tc>
          <w:tcPr>
            <w:tcW w:w="5201" w:type="dxa"/>
            <w:vAlign w:val="center"/>
          </w:tcPr>
          <w:p w14:paraId="06750D75">
            <w:pPr>
              <w:jc w:val="both"/>
              <w:rPr>
                <w:lang w:eastAsia="zh-CN" w:bidi="ar"/>
              </w:rPr>
            </w:pPr>
            <w:r>
              <w:rPr>
                <w:rFonts w:hint="eastAsia"/>
                <w:lang w:eastAsia="zh-CN" w:bidi="ar"/>
              </w:rPr>
              <w:t>柜体框架：整体采用</w:t>
            </w:r>
            <w:r>
              <w:rPr>
                <w:lang w:eastAsia="zh-CN" w:bidi="ar"/>
              </w:rPr>
              <w:t xml:space="preserve">304 </w:t>
            </w:r>
            <w:r>
              <w:rPr>
                <w:rFonts w:hint="eastAsia"/>
                <w:lang w:eastAsia="zh-CN" w:bidi="ar"/>
              </w:rPr>
              <w:t>不锈钢板材一体折弯成型，板材厚度≥</w:t>
            </w:r>
            <w:r>
              <w:rPr>
                <w:lang w:eastAsia="zh-CN" w:bidi="ar"/>
              </w:rPr>
              <w:t>0.8mm</w:t>
            </w:r>
            <w:r>
              <w:rPr>
                <w:rFonts w:hint="eastAsia"/>
                <w:lang w:eastAsia="zh-CN" w:bidi="ar"/>
              </w:rPr>
              <w:t>，表面采用环氧聚酯塑粉静电喷涂，涂层厚度为</w:t>
            </w:r>
            <w:r>
              <w:rPr>
                <w:lang w:eastAsia="zh-CN" w:bidi="ar"/>
              </w:rPr>
              <w:t>60</w:t>
            </w:r>
            <w:r>
              <w:rPr>
                <w:rFonts w:hint="eastAsia" w:ascii="Noto Sans SC" w:hAnsi="Noto Sans SC" w:eastAsia="Noto Sans SC" w:cs="Noto Sans SC"/>
                <w:lang w:eastAsia="zh-CN" w:bidi="ar"/>
              </w:rPr>
              <w:t>㎛</w:t>
            </w:r>
            <w:r>
              <w:rPr>
                <w:lang w:eastAsia="zh-CN" w:bidi="ar"/>
              </w:rPr>
              <w:t>~100</w:t>
            </w:r>
            <w:r>
              <w:rPr>
                <w:rFonts w:hint="eastAsia" w:ascii="Noto Sans SC" w:hAnsi="Noto Sans SC" w:eastAsia="Noto Sans SC" w:cs="Noto Sans SC"/>
                <w:lang w:eastAsia="zh-CN" w:bidi="ar"/>
              </w:rPr>
              <w:t>㎛</w:t>
            </w:r>
            <w:r>
              <w:rPr>
                <w:rFonts w:hint="eastAsia" w:ascii="宋体" w:hAnsi="宋体" w:eastAsia="宋体" w:cs="宋体"/>
                <w:lang w:eastAsia="zh-CN" w:bidi="ar"/>
              </w:rPr>
              <w:t>，附着力强、防腐防锈、无异味，表面光滑平整，不易刮花。</w:t>
            </w:r>
          </w:p>
          <w:p w14:paraId="5391EBC3">
            <w:pPr>
              <w:jc w:val="both"/>
              <w:rPr>
                <w:lang w:eastAsia="zh-CN" w:bidi="ar"/>
              </w:rPr>
            </w:pPr>
            <w:r>
              <w:rPr>
                <w:rFonts w:hint="eastAsia"/>
                <w:lang w:eastAsia="zh-CN" w:bidi="ar"/>
              </w:rPr>
              <w:t>置物隔板：选用同材质</w:t>
            </w:r>
            <w:r>
              <w:rPr>
                <w:lang w:eastAsia="zh-CN" w:bidi="ar"/>
              </w:rPr>
              <w:t xml:space="preserve"> 304 </w:t>
            </w:r>
            <w:r>
              <w:rPr>
                <w:rFonts w:hint="eastAsia"/>
                <w:lang w:eastAsia="zh-CN" w:bidi="ar"/>
              </w:rPr>
              <w:t>不锈钢，分层焊接加固，承重性能优异。表面采用环氧聚酯塑粉静电喷涂，涂层厚度为</w:t>
            </w:r>
            <w:r>
              <w:rPr>
                <w:lang w:eastAsia="zh-CN" w:bidi="ar"/>
              </w:rPr>
              <w:t>60</w:t>
            </w:r>
            <w:r>
              <w:rPr>
                <w:rFonts w:hint="eastAsia" w:ascii="Noto Sans SC" w:hAnsi="Noto Sans SC" w:eastAsia="Noto Sans SC" w:cs="Noto Sans SC"/>
                <w:lang w:eastAsia="zh-CN" w:bidi="ar"/>
              </w:rPr>
              <w:t>㎛</w:t>
            </w:r>
            <w:r>
              <w:rPr>
                <w:lang w:eastAsia="zh-CN" w:bidi="ar"/>
              </w:rPr>
              <w:t>~100</w:t>
            </w:r>
            <w:r>
              <w:rPr>
                <w:rFonts w:hint="eastAsia" w:ascii="Noto Sans SC" w:hAnsi="Noto Sans SC" w:eastAsia="Noto Sans SC" w:cs="Noto Sans SC"/>
                <w:lang w:eastAsia="zh-CN" w:bidi="ar"/>
              </w:rPr>
              <w:t>㎛</w:t>
            </w:r>
            <w:r>
              <w:rPr>
                <w:rFonts w:hint="eastAsia" w:ascii="宋体" w:hAnsi="宋体" w:eastAsia="宋体" w:cs="宋体"/>
                <w:lang w:eastAsia="zh-CN" w:bidi="ar"/>
              </w:rPr>
              <w:t>，附着力强、防腐防锈、无异味，表面光滑平整，不易刮花。</w:t>
            </w:r>
          </w:p>
          <w:p w14:paraId="200E82C4">
            <w:pPr>
              <w:jc w:val="both"/>
              <w:rPr>
                <w:lang w:eastAsia="zh-CN" w:bidi="ar"/>
              </w:rPr>
            </w:pPr>
            <w:r>
              <w:rPr>
                <w:rFonts w:hint="eastAsia"/>
                <w:lang w:eastAsia="zh-CN" w:bidi="ar"/>
              </w:rPr>
              <w:t>顶部柜门：柜门采用木纹热转印工艺。开合铰链选用不锈钢防锈五金；</w:t>
            </w:r>
          </w:p>
          <w:p w14:paraId="67BB5465">
            <w:pPr>
              <w:jc w:val="both"/>
              <w:rPr>
                <w:lang w:eastAsia="zh-CN" w:bidi="ar"/>
              </w:rPr>
            </w:pPr>
            <w:r>
              <w:rPr>
                <w:rFonts w:hint="eastAsia"/>
                <w:lang w:eastAsia="zh-CN" w:bidi="ar"/>
              </w:rPr>
              <w:t>配件辅材：连接螺丝、地脚全部采用 304 不锈钢配件，杜绝潮湿生锈、脱钉变形。</w:t>
            </w:r>
          </w:p>
          <w:p w14:paraId="15DAE5E4">
            <w:pPr>
              <w:jc w:val="both"/>
              <w:rPr>
                <w:lang w:eastAsia="zh-CN"/>
              </w:rPr>
            </w:pPr>
            <w:r>
              <w:rPr>
                <w:rFonts w:hint="eastAsia"/>
                <w:lang w:eastAsia="zh-CN" w:bidi="ar"/>
              </w:rPr>
              <w:t>下面三块层板内空250mm，上面三块层板内空150mm，毛巾架处内空400mm。</w:t>
            </w:r>
          </w:p>
        </w:tc>
      </w:tr>
      <w:tr w14:paraId="042F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109A22A6">
            <w:pPr>
              <w:rPr>
                <w:lang w:eastAsia="zh-CN"/>
              </w:rPr>
            </w:pPr>
            <w:r>
              <w:rPr>
                <w:rFonts w:hint="eastAsia"/>
                <w:lang w:eastAsia="zh-CN"/>
              </w:rPr>
              <w:t>储藏室</w:t>
            </w:r>
          </w:p>
        </w:tc>
      </w:tr>
      <w:tr w14:paraId="3E28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867" w:hRule="atLeast"/>
        </w:trPr>
        <w:tc>
          <w:tcPr>
            <w:tcW w:w="562" w:type="dxa"/>
            <w:vAlign w:val="center"/>
          </w:tcPr>
          <w:p w14:paraId="3C3AF4EB">
            <w:pPr>
              <w:rPr>
                <w:lang w:eastAsia="zh-CN" w:bidi="ar"/>
              </w:rPr>
            </w:pPr>
            <w:r>
              <w:rPr>
                <w:rFonts w:hint="eastAsia"/>
                <w:lang w:eastAsia="zh-CN" w:bidi="ar"/>
              </w:rPr>
              <w:t>1</w:t>
            </w:r>
          </w:p>
        </w:tc>
        <w:tc>
          <w:tcPr>
            <w:tcW w:w="1276" w:type="dxa"/>
            <w:vAlign w:val="center"/>
          </w:tcPr>
          <w:p w14:paraId="3CD2A5C7">
            <w:pPr>
              <w:rPr>
                <w:bdr w:val="single" w:color="000000" w:sz="4" w:space="0"/>
                <w:lang w:eastAsia="zh-CN"/>
              </w:rPr>
            </w:pPr>
            <w:r>
              <w:rPr>
                <w:snapToGrid/>
                <w:lang w:eastAsia="zh-CN"/>
              </w:rPr>
              <w:drawing>
                <wp:inline distT="0" distB="0" distL="0" distR="0">
                  <wp:extent cx="673100" cy="550545"/>
                  <wp:effectExtent l="0" t="0" r="12700" b="1905"/>
                  <wp:docPr id="2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80290" cy="556426"/>
                          </a:xfrm>
                          <a:prstGeom prst="rect">
                            <a:avLst/>
                          </a:prstGeom>
                          <a:noFill/>
                          <a:ln>
                            <a:noFill/>
                          </a:ln>
                        </pic:spPr>
                      </pic:pic>
                    </a:graphicData>
                  </a:graphic>
                </wp:inline>
              </w:drawing>
            </w:r>
          </w:p>
        </w:tc>
        <w:tc>
          <w:tcPr>
            <w:tcW w:w="851" w:type="dxa"/>
            <w:vAlign w:val="center"/>
          </w:tcPr>
          <w:p w14:paraId="782E84ED">
            <w:pPr>
              <w:rPr>
                <w:lang w:eastAsia="zh-CN" w:bidi="ar"/>
              </w:rPr>
            </w:pPr>
            <w:r>
              <w:rPr>
                <w:rFonts w:hint="eastAsia"/>
                <w:lang w:eastAsia="zh-CN" w:bidi="ar"/>
              </w:rPr>
              <w:t>行李架</w:t>
            </w:r>
          </w:p>
        </w:tc>
        <w:tc>
          <w:tcPr>
            <w:tcW w:w="2047" w:type="dxa"/>
            <w:vAlign w:val="center"/>
          </w:tcPr>
          <w:p w14:paraId="2BAE7CCC">
            <w:pPr>
              <w:rPr>
                <w:lang w:eastAsia="zh-CN" w:bidi="ar"/>
              </w:rPr>
            </w:pPr>
            <w:r>
              <w:rPr>
                <w:rFonts w:hint="eastAsia"/>
                <w:lang w:eastAsia="zh-CN" w:bidi="ar"/>
              </w:rPr>
              <w:t>1200mm*500mm*2000mm</w:t>
            </w:r>
          </w:p>
        </w:tc>
        <w:tc>
          <w:tcPr>
            <w:tcW w:w="647" w:type="dxa"/>
            <w:vAlign w:val="center"/>
          </w:tcPr>
          <w:p w14:paraId="5FF66BF5">
            <w:pPr>
              <w:rPr>
                <w:lang w:eastAsia="zh-CN" w:bidi="ar"/>
              </w:rPr>
            </w:pPr>
            <w:r>
              <w:rPr>
                <w:rFonts w:hint="eastAsia"/>
                <w:lang w:eastAsia="zh-CN" w:bidi="ar"/>
              </w:rPr>
              <w:t>11</w:t>
            </w:r>
          </w:p>
        </w:tc>
        <w:tc>
          <w:tcPr>
            <w:tcW w:w="5201" w:type="dxa"/>
            <w:vAlign w:val="center"/>
          </w:tcPr>
          <w:p w14:paraId="0B988BA5">
            <w:pPr>
              <w:jc w:val="both"/>
              <w:rPr>
                <w:lang w:eastAsia="zh-CN" w:bidi="ar"/>
              </w:rPr>
            </w:pPr>
            <w:r>
              <w:rPr>
                <w:rFonts w:hint="eastAsia"/>
                <w:lang w:eastAsia="zh-CN" w:bidi="ar"/>
              </w:rPr>
              <w:t>主框架立柱：采用1.8mm 厚冷轧钢板一体辊压成型，可通过层板调节孔位灵活调整层高。</w:t>
            </w:r>
          </w:p>
          <w:p w14:paraId="7631F328">
            <w:pPr>
              <w:jc w:val="both"/>
              <w:rPr>
                <w:lang w:eastAsia="zh-CN" w:bidi="ar"/>
              </w:rPr>
            </w:pPr>
            <w:r>
              <w:rPr>
                <w:rFonts w:hint="eastAsia"/>
                <w:lang w:eastAsia="zh-CN" w:bidi="ar"/>
              </w:rPr>
              <w:t>横梁：采用1.5mm厚冷轧钢板折弯成型，搭配P型安全销与立柱卡扣式连接，安装便捷且防脱落。</w:t>
            </w:r>
          </w:p>
          <w:p w14:paraId="754A4AE7">
            <w:pPr>
              <w:jc w:val="both"/>
              <w:rPr>
                <w:lang w:eastAsia="zh-CN" w:bidi="ar"/>
              </w:rPr>
            </w:pPr>
            <w:r>
              <w:rPr>
                <w:rFonts w:hint="eastAsia"/>
                <w:lang w:eastAsia="zh-CN" w:bidi="ar"/>
              </w:rPr>
              <w:t>层板：四块层板，采用1.2mm厚冷轧钢板，表面加筋冲压成型，提升抗弯强度，不易变形。层板边缘经卷边处理，增强承重性能，表面喷涂后耐磨防刮。每层标准承重≥200kg。</w:t>
            </w:r>
          </w:p>
        </w:tc>
      </w:tr>
      <w:tr w14:paraId="54A3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2EDFA404">
            <w:r>
              <w:rPr>
                <w:rFonts w:hint="eastAsia"/>
                <w:lang w:eastAsia="zh-CN" w:bidi="ar"/>
              </w:rPr>
              <w:t>值班休息室</w:t>
            </w:r>
          </w:p>
        </w:tc>
      </w:tr>
      <w:tr w14:paraId="5B88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76" w:hRule="atLeast"/>
        </w:trPr>
        <w:tc>
          <w:tcPr>
            <w:tcW w:w="562" w:type="dxa"/>
            <w:vAlign w:val="center"/>
          </w:tcPr>
          <w:p w14:paraId="31265789">
            <w:r>
              <w:rPr>
                <w:rFonts w:hint="eastAsia"/>
                <w:lang w:eastAsia="zh-CN" w:bidi="ar"/>
              </w:rPr>
              <w:t>1</w:t>
            </w:r>
          </w:p>
        </w:tc>
        <w:tc>
          <w:tcPr>
            <w:tcW w:w="1276" w:type="dxa"/>
            <w:vAlign w:val="center"/>
          </w:tcPr>
          <w:p w14:paraId="26F8ECCD">
            <w:r>
              <w:rPr>
                <w:rFonts w:hint="eastAsia"/>
                <w:lang w:eastAsia="zh-CN"/>
              </w:rPr>
              <w:drawing>
                <wp:inline distT="0" distB="0" distL="114300" distR="114300">
                  <wp:extent cx="704850" cy="523875"/>
                  <wp:effectExtent l="0" t="0" r="0" b="9525"/>
                  <wp:docPr id="95" name="图片 95"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36A139A2">
            <w:r>
              <w:rPr>
                <w:rFonts w:hint="eastAsia"/>
                <w:lang w:eastAsia="zh-CN" w:bidi="ar"/>
              </w:rPr>
              <w:t>单人床</w:t>
            </w:r>
          </w:p>
        </w:tc>
        <w:tc>
          <w:tcPr>
            <w:tcW w:w="2047" w:type="dxa"/>
            <w:vAlign w:val="center"/>
          </w:tcPr>
          <w:p w14:paraId="622CC86D">
            <w:r>
              <w:rPr>
                <w:rFonts w:hint="eastAsia"/>
                <w:lang w:eastAsia="zh-CN" w:bidi="ar"/>
              </w:rPr>
              <w:t>2028mm*1000mm*1080mm</w:t>
            </w:r>
          </w:p>
        </w:tc>
        <w:tc>
          <w:tcPr>
            <w:tcW w:w="647" w:type="dxa"/>
            <w:vAlign w:val="center"/>
          </w:tcPr>
          <w:p w14:paraId="6B11EFDC">
            <w:r>
              <w:rPr>
                <w:rFonts w:hint="eastAsia"/>
                <w:lang w:eastAsia="zh-CN" w:bidi="ar"/>
              </w:rPr>
              <w:t>1</w:t>
            </w:r>
          </w:p>
        </w:tc>
        <w:tc>
          <w:tcPr>
            <w:tcW w:w="5201" w:type="dxa"/>
            <w:vAlign w:val="center"/>
          </w:tcPr>
          <w:p w14:paraId="2A2BCB33">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6D1F3C2A">
            <w:pPr>
              <w:jc w:val="both"/>
              <w:rPr>
                <w:lang w:eastAsia="zh-CN" w:bidi="ar"/>
              </w:rPr>
            </w:pPr>
            <w:r>
              <w:rPr>
                <w:rFonts w:hint="eastAsia"/>
                <w:lang w:eastAsia="zh-CN" w:bidi="ar"/>
              </w:rPr>
              <w:t>基材：采用E0级环保优质刨花板，厚度≥18mm，甲醛释放量≤0.05mg/m³。</w:t>
            </w:r>
          </w:p>
          <w:p w14:paraId="625412E3">
            <w:pPr>
              <w:jc w:val="both"/>
              <w:rPr>
                <w:lang w:eastAsia="zh-CN" w:bidi="ar"/>
              </w:rPr>
            </w:pPr>
            <w:r>
              <w:rPr>
                <w:rFonts w:hint="eastAsia"/>
                <w:lang w:eastAsia="zh-CN" w:bidi="ar"/>
              </w:rPr>
              <w:t>饰面：正反三聚氰胺纸贴面，表面不可留有压痕、划伤、斑点和凹凸不平，同批产品不得出现明显色差。</w:t>
            </w:r>
          </w:p>
          <w:p w14:paraId="4E658394">
            <w:pPr>
              <w:jc w:val="both"/>
              <w:rPr>
                <w:lang w:eastAsia="zh-CN" w:bidi="ar"/>
              </w:rPr>
            </w:pPr>
            <w:r>
              <w:rPr>
                <w:rFonts w:hint="eastAsia"/>
                <w:lang w:eastAsia="zh-CN" w:bidi="ar"/>
              </w:rPr>
              <w:t>封边：厚度≥2mm，优质PVC封边条，全包裹式封边。</w:t>
            </w:r>
          </w:p>
          <w:p w14:paraId="27759AEF">
            <w:pPr>
              <w:jc w:val="both"/>
              <w:rPr>
                <w:lang w:eastAsia="zh-CN" w:bidi="ar"/>
              </w:rPr>
            </w:pPr>
            <w:r>
              <w:rPr>
                <w:rFonts w:hint="eastAsia"/>
                <w:lang w:eastAsia="zh-CN" w:bidi="ar"/>
              </w:rPr>
              <w:t>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65C59851">
            <w:pPr>
              <w:jc w:val="both"/>
              <w:rPr>
                <w:lang w:eastAsia="zh-CN" w:bidi="ar"/>
              </w:rPr>
            </w:pPr>
            <w:r>
              <w:rPr>
                <w:rFonts w:hint="eastAsia"/>
                <w:lang w:eastAsia="zh-CN" w:bidi="ar"/>
              </w:rPr>
              <w:t>五金件：三节静音导轨、阻尼静音缓冲铰链及≥160mm长条形尼龙拉手等优质五金配件。</w:t>
            </w:r>
          </w:p>
          <w:p w14:paraId="68713EEE">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12D4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99" w:hRule="atLeast"/>
        </w:trPr>
        <w:tc>
          <w:tcPr>
            <w:tcW w:w="562" w:type="dxa"/>
            <w:vAlign w:val="center"/>
          </w:tcPr>
          <w:p w14:paraId="0E41EF2A">
            <w:r>
              <w:rPr>
                <w:rFonts w:hint="eastAsia"/>
                <w:lang w:eastAsia="zh-CN" w:bidi="ar"/>
              </w:rPr>
              <w:t>2</w:t>
            </w:r>
          </w:p>
        </w:tc>
        <w:tc>
          <w:tcPr>
            <w:tcW w:w="1276" w:type="dxa"/>
            <w:vAlign w:val="center"/>
          </w:tcPr>
          <w:p w14:paraId="1280D017">
            <w:pPr>
              <w:jc w:val="center"/>
            </w:pPr>
            <w:r>
              <w:rPr>
                <w:snapToGrid/>
                <w:lang w:eastAsia="zh-CN"/>
              </w:rPr>
              <w:drawing>
                <wp:inline distT="0" distB="0" distL="0" distR="0">
                  <wp:extent cx="673100" cy="318770"/>
                  <wp:effectExtent l="0" t="0" r="0" b="5080"/>
                  <wp:docPr id="1306082854" name="图片 1306082854"/>
                  <wp:cNvGraphicFramePr/>
                  <a:graphic xmlns:a="http://schemas.openxmlformats.org/drawingml/2006/main">
                    <a:graphicData uri="http://schemas.openxmlformats.org/drawingml/2006/picture">
                      <pic:pic xmlns:pic="http://schemas.openxmlformats.org/drawingml/2006/picture">
                        <pic:nvPicPr>
                          <pic:cNvPr id="1306082854" name="图片 1306082854"/>
                          <pic:cNvPicPr/>
                        </pic:nvPicPr>
                        <pic:blipFill>
                          <a:blip r:embed="rId8">
                            <a:extLst>
                              <a:ext uri="{28A0092B-C50C-407E-A947-70E740481C1C}">
                                <a14:useLocalDpi xmlns:a14="http://schemas.microsoft.com/office/drawing/2010/main" val="0"/>
                              </a:ext>
                            </a:extLst>
                          </a:blip>
                          <a:srcRect/>
                          <a:stretch>
                            <a:fillRect/>
                          </a:stretch>
                        </pic:blipFill>
                        <pic:spPr>
                          <a:xfrm>
                            <a:off x="0" y="0"/>
                            <a:ext cx="673100" cy="318770"/>
                          </a:xfrm>
                          <a:prstGeom prst="rect">
                            <a:avLst/>
                          </a:prstGeom>
                          <a:noFill/>
                        </pic:spPr>
                      </pic:pic>
                    </a:graphicData>
                  </a:graphic>
                </wp:inline>
              </w:drawing>
            </w:r>
          </w:p>
        </w:tc>
        <w:tc>
          <w:tcPr>
            <w:tcW w:w="851" w:type="dxa"/>
            <w:vAlign w:val="center"/>
          </w:tcPr>
          <w:p w14:paraId="72BBADD0">
            <w:r>
              <w:rPr>
                <w:rFonts w:hint="eastAsia"/>
                <w:lang w:eastAsia="zh-CN" w:bidi="ar"/>
              </w:rPr>
              <w:t>床垫</w:t>
            </w:r>
          </w:p>
        </w:tc>
        <w:tc>
          <w:tcPr>
            <w:tcW w:w="2047" w:type="dxa"/>
            <w:vAlign w:val="center"/>
          </w:tcPr>
          <w:p w14:paraId="2507EBE4">
            <w:r>
              <w:rPr>
                <w:rFonts w:hint="eastAsia"/>
                <w:lang w:eastAsia="zh-CN" w:bidi="ar"/>
              </w:rPr>
              <w:t>1000mm*2000mm</w:t>
            </w:r>
          </w:p>
        </w:tc>
        <w:tc>
          <w:tcPr>
            <w:tcW w:w="647" w:type="dxa"/>
            <w:vAlign w:val="center"/>
          </w:tcPr>
          <w:p w14:paraId="3BF14FE3">
            <w:r>
              <w:rPr>
                <w:rFonts w:hint="eastAsia"/>
                <w:lang w:eastAsia="zh-CN" w:bidi="ar"/>
              </w:rPr>
              <w:t>1</w:t>
            </w:r>
          </w:p>
        </w:tc>
        <w:tc>
          <w:tcPr>
            <w:tcW w:w="5201" w:type="dxa"/>
            <w:vAlign w:val="center"/>
          </w:tcPr>
          <w:p w14:paraId="33928AF0">
            <w:pPr>
              <w:jc w:val="both"/>
              <w:rPr>
                <w:lang w:eastAsia="zh-CN" w:bidi="ar"/>
              </w:rPr>
            </w:pPr>
            <w:r>
              <w:rPr>
                <w:rFonts w:hint="eastAsia"/>
                <w:lang w:eastAsia="zh-CN" w:bidi="ar"/>
              </w:rPr>
              <w:t>本产品高度：≥22cm。</w:t>
            </w:r>
          </w:p>
          <w:p w14:paraId="17E8DA01">
            <w:pPr>
              <w:jc w:val="both"/>
              <w:rPr>
                <w:lang w:eastAsia="zh-CN" w:bidi="ar"/>
              </w:rPr>
            </w:pPr>
            <w:r>
              <w:rPr>
                <w:rFonts w:hint="eastAsia"/>
                <w:lang w:eastAsia="zh-CN" w:bidi="ar"/>
              </w:rPr>
              <w:t>内面料：天然椰棕≥5公分，独立桶装弹簧≥16cm。</w:t>
            </w:r>
          </w:p>
          <w:p w14:paraId="5B001069">
            <w:pPr>
              <w:jc w:val="both"/>
              <w:rPr>
                <w:lang w:eastAsia="zh-CN" w:bidi="ar"/>
              </w:rPr>
            </w:pPr>
            <w:r>
              <w:rPr>
                <w:rFonts w:hint="eastAsia"/>
                <w:lang w:eastAsia="zh-CN" w:bidi="ar"/>
              </w:rPr>
              <w:t>外面料：材质高档3D环保针织面料，大孔编织排气设计，手感柔软舒适，经过防霉，防菌，防螨处理。</w:t>
            </w:r>
          </w:p>
          <w:p w14:paraId="2C8260E4">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20CBCF04">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45D18B2B">
            <w:pPr>
              <w:rPr>
                <w:lang w:eastAsia="zh-CN"/>
              </w:rPr>
            </w:pPr>
            <w:r>
              <w:rPr>
                <w:rFonts w:hint="eastAsia"/>
                <w:lang w:eastAsia="zh-CN" w:bidi="ar"/>
              </w:rPr>
              <w:t xml:space="preserve">颜色要求：深色，与单人床适配，注明品牌。                  </w:t>
            </w:r>
          </w:p>
        </w:tc>
      </w:tr>
      <w:tr w14:paraId="389F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54" w:hRule="atLeast"/>
        </w:trPr>
        <w:tc>
          <w:tcPr>
            <w:tcW w:w="562" w:type="dxa"/>
            <w:vAlign w:val="center"/>
          </w:tcPr>
          <w:p w14:paraId="0898C058">
            <w:r>
              <w:rPr>
                <w:rFonts w:hint="eastAsia"/>
                <w:lang w:eastAsia="zh-CN" w:bidi="ar"/>
              </w:rPr>
              <w:t>3</w:t>
            </w:r>
          </w:p>
        </w:tc>
        <w:tc>
          <w:tcPr>
            <w:tcW w:w="1276" w:type="dxa"/>
            <w:vAlign w:val="center"/>
          </w:tcPr>
          <w:p w14:paraId="6717A9A9">
            <w:r>
              <w:rPr>
                <w:lang w:eastAsia="zh-CN"/>
              </w:rPr>
              <w:drawing>
                <wp:inline distT="0" distB="0" distL="114300" distR="114300">
                  <wp:extent cx="514350" cy="552450"/>
                  <wp:effectExtent l="0" t="0" r="0" b="0"/>
                  <wp:docPr id="98" name="图片 98" descr="8fcb2d6e7b8bc4258d3181256b983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8fcb2d6e7b8bc4258d3181256b9833bd"/>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11D4B35B">
            <w:r>
              <w:rPr>
                <w:rFonts w:hint="eastAsia"/>
                <w:lang w:eastAsia="zh-CN" w:bidi="ar"/>
              </w:rPr>
              <w:t>床头柜</w:t>
            </w:r>
          </w:p>
        </w:tc>
        <w:tc>
          <w:tcPr>
            <w:tcW w:w="2047" w:type="dxa"/>
            <w:vAlign w:val="center"/>
          </w:tcPr>
          <w:p w14:paraId="27F1604F">
            <w:r>
              <w:rPr>
                <w:rFonts w:hint="eastAsia"/>
                <w:lang w:eastAsia="zh-CN" w:bidi="ar"/>
              </w:rPr>
              <w:t>450mm*450mm*500mm</w:t>
            </w:r>
          </w:p>
        </w:tc>
        <w:tc>
          <w:tcPr>
            <w:tcW w:w="647" w:type="dxa"/>
            <w:vAlign w:val="center"/>
          </w:tcPr>
          <w:p w14:paraId="72087DA7">
            <w:r>
              <w:rPr>
                <w:rFonts w:hint="eastAsia"/>
                <w:lang w:eastAsia="zh-CN" w:bidi="ar"/>
              </w:rPr>
              <w:t>1</w:t>
            </w:r>
          </w:p>
        </w:tc>
        <w:tc>
          <w:tcPr>
            <w:tcW w:w="5201" w:type="dxa"/>
            <w:vAlign w:val="center"/>
          </w:tcPr>
          <w:p w14:paraId="4AC97065">
            <w:pPr>
              <w:jc w:val="both"/>
              <w:rPr>
                <w:lang w:eastAsia="zh-CN" w:bidi="ar"/>
              </w:rPr>
            </w:pPr>
            <w:r>
              <w:rPr>
                <w:rFonts w:hint="eastAsia"/>
                <w:lang w:eastAsia="zh-CN" w:bidi="ar"/>
              </w:rPr>
              <w:t>基材：采用E0级环保优质刨花板，厚度≥18mm，甲醛释放量≤0.05mg/m³。</w:t>
            </w:r>
          </w:p>
          <w:p w14:paraId="2CE9AEEE">
            <w:pPr>
              <w:jc w:val="both"/>
              <w:rPr>
                <w:lang w:eastAsia="zh-CN" w:bidi="ar"/>
              </w:rPr>
            </w:pPr>
            <w:r>
              <w:rPr>
                <w:rFonts w:hint="eastAsia"/>
                <w:lang w:eastAsia="zh-CN" w:bidi="ar"/>
              </w:rPr>
              <w:t>饰面：正反三聚氰胺纸贴面，表面不可留有压痕、划伤、斑点和凹凸不平，同批产品不得出现明显色差。</w:t>
            </w:r>
          </w:p>
          <w:p w14:paraId="1BE8AAF1">
            <w:pPr>
              <w:jc w:val="both"/>
              <w:rPr>
                <w:lang w:eastAsia="zh-CN" w:bidi="ar"/>
              </w:rPr>
            </w:pPr>
            <w:r>
              <w:rPr>
                <w:rFonts w:hint="eastAsia"/>
                <w:lang w:eastAsia="zh-CN" w:bidi="ar"/>
              </w:rPr>
              <w:t>封边：厚度≥2mm，优质PVC封边条，全包裹式封边。</w:t>
            </w:r>
          </w:p>
          <w:p w14:paraId="47F2A828">
            <w:pPr>
              <w:jc w:val="both"/>
              <w:rPr>
                <w:lang w:eastAsia="zh-CN" w:bidi="ar"/>
              </w:rPr>
            </w:pPr>
            <w:r>
              <w:rPr>
                <w:rFonts w:hint="eastAsia"/>
                <w:lang w:eastAsia="zh-CN" w:bidi="ar"/>
              </w:rPr>
              <w:t>胶水：无甲醛、苯、甲苯、二甲苯析出，TVOC＜30g/L，适配全屋E0级板材环保要求，环保无味。</w:t>
            </w:r>
          </w:p>
          <w:p w14:paraId="4329E0BF">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4288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66" w:hRule="atLeast"/>
        </w:trPr>
        <w:tc>
          <w:tcPr>
            <w:tcW w:w="562" w:type="dxa"/>
            <w:vAlign w:val="center"/>
          </w:tcPr>
          <w:p w14:paraId="659CEBEA">
            <w:r>
              <w:rPr>
                <w:rFonts w:hint="eastAsia"/>
                <w:lang w:eastAsia="zh-CN" w:bidi="ar"/>
              </w:rPr>
              <w:t>4</w:t>
            </w:r>
          </w:p>
        </w:tc>
        <w:tc>
          <w:tcPr>
            <w:tcW w:w="1276" w:type="dxa"/>
            <w:vAlign w:val="center"/>
          </w:tcPr>
          <w:p w14:paraId="50136678">
            <w:pPr>
              <w:rPr>
                <w:lang w:eastAsia="zh-CN"/>
              </w:rPr>
            </w:pPr>
            <w:r>
              <w:rPr>
                <w:lang w:eastAsia="zh-CN"/>
              </w:rPr>
              <w:drawing>
                <wp:inline distT="0" distB="0" distL="0" distR="0">
                  <wp:extent cx="715010" cy="598170"/>
                  <wp:effectExtent l="0" t="0" r="8890" b="11430"/>
                  <wp:docPr id="2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1"/>
                          <pic:cNvPicPr>
                            <a:picLocks noChangeAspect="1" noChangeArrowheads="1"/>
                          </pic:cNvPicPr>
                        </pic:nvPicPr>
                        <pic:blipFill>
                          <a:blip r:embed="rId28">
                            <a:extLst>
                              <a:ext uri="{28A0092B-C50C-407E-A947-70E740481C1C}">
                                <a14:useLocalDpi xmlns:a14="http://schemas.microsoft.com/office/drawing/2010/main" val="0"/>
                              </a:ext>
                            </a:extLst>
                          </a:blip>
                          <a:srcRect l="16395" r="16445"/>
                          <a:stretch>
                            <a:fillRect/>
                          </a:stretch>
                        </pic:blipFill>
                        <pic:spPr>
                          <a:xfrm>
                            <a:off x="0" y="0"/>
                            <a:ext cx="734622" cy="615031"/>
                          </a:xfrm>
                          <a:prstGeom prst="rect">
                            <a:avLst/>
                          </a:prstGeom>
                          <a:noFill/>
                          <a:ln>
                            <a:noFill/>
                          </a:ln>
                        </pic:spPr>
                      </pic:pic>
                    </a:graphicData>
                  </a:graphic>
                </wp:inline>
              </w:drawing>
            </w:r>
          </w:p>
        </w:tc>
        <w:tc>
          <w:tcPr>
            <w:tcW w:w="851" w:type="dxa"/>
            <w:vAlign w:val="center"/>
          </w:tcPr>
          <w:p w14:paraId="134EEA1B">
            <w:r>
              <w:rPr>
                <w:rFonts w:hint="eastAsia"/>
                <w:lang w:eastAsia="zh-CN" w:bidi="ar"/>
              </w:rPr>
              <w:t>书桌</w:t>
            </w:r>
          </w:p>
        </w:tc>
        <w:tc>
          <w:tcPr>
            <w:tcW w:w="2047" w:type="dxa"/>
            <w:vAlign w:val="center"/>
          </w:tcPr>
          <w:p w14:paraId="5577BF7C">
            <w:r>
              <w:rPr>
                <w:rFonts w:hint="eastAsia"/>
                <w:lang w:eastAsia="zh-CN" w:bidi="ar"/>
              </w:rPr>
              <w:t>1300mm*600mm*</w:t>
            </w:r>
            <w:r>
              <w:rPr>
                <w:lang w:eastAsia="zh-CN" w:bidi="ar"/>
              </w:rPr>
              <w:t>750</w:t>
            </w:r>
            <w:r>
              <w:rPr>
                <w:rFonts w:hint="eastAsia"/>
                <w:lang w:eastAsia="zh-CN" w:bidi="ar"/>
              </w:rPr>
              <w:t>mm</w:t>
            </w:r>
          </w:p>
        </w:tc>
        <w:tc>
          <w:tcPr>
            <w:tcW w:w="647" w:type="dxa"/>
            <w:vAlign w:val="center"/>
          </w:tcPr>
          <w:p w14:paraId="6DF9E24B">
            <w:r>
              <w:rPr>
                <w:rFonts w:hint="eastAsia"/>
                <w:lang w:eastAsia="zh-CN" w:bidi="ar"/>
              </w:rPr>
              <w:t>1</w:t>
            </w:r>
          </w:p>
        </w:tc>
        <w:tc>
          <w:tcPr>
            <w:tcW w:w="5201" w:type="dxa"/>
            <w:vAlign w:val="center"/>
          </w:tcPr>
          <w:p w14:paraId="266B46D1">
            <w:pPr>
              <w:jc w:val="both"/>
              <w:rPr>
                <w:lang w:eastAsia="zh-CN" w:bidi="ar"/>
              </w:rPr>
            </w:pPr>
            <w:r>
              <w:rPr>
                <w:rFonts w:hint="eastAsia"/>
                <w:lang w:eastAsia="zh-CN" w:bidi="ar"/>
              </w:rPr>
              <w:t>基材：采用E0级环保优质刨花板，台面厚度≥25mm，其余厚度≥18mm，甲醛释放量≤0.05mg/m³。</w:t>
            </w:r>
          </w:p>
          <w:p w14:paraId="7C88853B">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1C6C2950">
            <w:pPr>
              <w:jc w:val="both"/>
              <w:rPr>
                <w:lang w:eastAsia="zh-CN" w:bidi="ar"/>
              </w:rPr>
            </w:pPr>
            <w:r>
              <w:rPr>
                <w:rFonts w:hint="eastAsia"/>
                <w:lang w:eastAsia="zh-CN" w:bidi="ar"/>
              </w:rPr>
              <w:t>封边：厚度≥2mm，优质PVC封边条，全包裹式封边。</w:t>
            </w:r>
          </w:p>
          <w:p w14:paraId="7C79A5B8">
            <w:pPr>
              <w:jc w:val="both"/>
              <w:rPr>
                <w:lang w:eastAsia="zh-CN" w:bidi="ar"/>
              </w:rPr>
            </w:pPr>
            <w:r>
              <w:rPr>
                <w:rFonts w:hint="eastAsia"/>
                <w:lang w:eastAsia="zh-CN" w:bidi="ar"/>
              </w:rPr>
              <w:t>胶水：无甲醛、苯、甲苯、二甲苯析出，TVOC＜30g/L，适配全屋E0级板材环保要求，环保无味。</w:t>
            </w:r>
          </w:p>
          <w:p w14:paraId="61D784DE">
            <w:pPr>
              <w:jc w:val="both"/>
              <w:rPr>
                <w:lang w:eastAsia="zh-CN" w:bidi="ar"/>
              </w:rPr>
            </w:pPr>
            <w:r>
              <w:rPr>
                <w:rFonts w:hint="eastAsia"/>
                <w:lang w:eastAsia="zh-CN" w:bidi="ar"/>
              </w:rPr>
              <w:t xml:space="preserve">五金件：三节静音导轨、阻尼静音缓冲铰链等优质五金配件。                                </w:t>
            </w:r>
          </w:p>
          <w:p w14:paraId="241130C3">
            <w:pPr>
              <w:jc w:val="both"/>
              <w:rPr>
                <w:lang w:eastAsia="zh-CN"/>
              </w:rPr>
            </w:pPr>
            <w:r>
              <w:rPr>
                <w:rFonts w:hint="eastAsia"/>
                <w:lang w:eastAsia="zh-CN" w:bidi="ar"/>
              </w:rPr>
              <w:t>使用功能：结构合理、牢固，背板、桌面均带强弱电走线功能，使用方便，含4个抽屉。</w:t>
            </w:r>
          </w:p>
        </w:tc>
      </w:tr>
      <w:tr w14:paraId="026C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0" w:hRule="atLeast"/>
        </w:trPr>
        <w:tc>
          <w:tcPr>
            <w:tcW w:w="562" w:type="dxa"/>
            <w:vAlign w:val="center"/>
          </w:tcPr>
          <w:p w14:paraId="054475DA">
            <w:r>
              <w:rPr>
                <w:rFonts w:hint="eastAsia"/>
                <w:lang w:eastAsia="zh-CN" w:bidi="ar"/>
              </w:rPr>
              <w:t>5</w:t>
            </w:r>
          </w:p>
        </w:tc>
        <w:tc>
          <w:tcPr>
            <w:tcW w:w="1276" w:type="dxa"/>
            <w:vAlign w:val="center"/>
          </w:tcPr>
          <w:p w14:paraId="2E69D1F6">
            <w:r>
              <w:rPr>
                <w:lang w:eastAsia="zh-CN"/>
              </w:rPr>
              <w:drawing>
                <wp:inline distT="0" distB="0" distL="114300" distR="114300">
                  <wp:extent cx="676275" cy="770890"/>
                  <wp:effectExtent l="0" t="0" r="0" b="635"/>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2CA892D3">
            <w:r>
              <w:rPr>
                <w:rFonts w:hint="eastAsia"/>
                <w:lang w:eastAsia="zh-CN" w:bidi="ar"/>
              </w:rPr>
              <w:t>学习椅</w:t>
            </w:r>
          </w:p>
        </w:tc>
        <w:tc>
          <w:tcPr>
            <w:tcW w:w="2047" w:type="dxa"/>
            <w:shd w:val="clear" w:color="auto" w:fill="FFFFFF"/>
            <w:vAlign w:val="center"/>
          </w:tcPr>
          <w:p w14:paraId="5A1574EE">
            <w:r>
              <w:rPr>
                <w:rFonts w:hint="eastAsia"/>
                <w:lang w:eastAsia="zh-CN" w:bidi="ar"/>
              </w:rPr>
              <w:t>500mm*520mm*810mm</w:t>
            </w:r>
          </w:p>
        </w:tc>
        <w:tc>
          <w:tcPr>
            <w:tcW w:w="647" w:type="dxa"/>
            <w:vAlign w:val="center"/>
          </w:tcPr>
          <w:p w14:paraId="0433A4DB">
            <w:r>
              <w:rPr>
                <w:rFonts w:hint="eastAsia"/>
                <w:lang w:eastAsia="zh-CN" w:bidi="ar"/>
              </w:rPr>
              <w:t>1</w:t>
            </w:r>
          </w:p>
        </w:tc>
        <w:tc>
          <w:tcPr>
            <w:tcW w:w="5201" w:type="dxa"/>
            <w:vAlign w:val="center"/>
          </w:tcPr>
          <w:p w14:paraId="4C482998">
            <w:pPr>
              <w:jc w:val="both"/>
              <w:rPr>
                <w:lang w:eastAsia="zh-CN" w:bidi="ar"/>
              </w:rPr>
            </w:pPr>
            <w:r>
              <w:rPr>
                <w:rFonts w:hint="eastAsia"/>
                <w:lang w:eastAsia="zh-CN" w:bidi="ar"/>
              </w:rPr>
              <w:t>椅身：全新聚丙烯加玻璃纤维,一体成型，椅背厚度≥8mm，承重≥150kg。</w:t>
            </w:r>
          </w:p>
          <w:p w14:paraId="0770835D">
            <w:pPr>
              <w:jc w:val="both"/>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09FD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0E70FD97">
            <w:r>
              <w:rPr>
                <w:rFonts w:hint="eastAsia"/>
                <w:lang w:eastAsia="zh-CN" w:bidi="ar"/>
              </w:rPr>
              <w:t>6</w:t>
            </w:r>
          </w:p>
        </w:tc>
        <w:tc>
          <w:tcPr>
            <w:tcW w:w="1276" w:type="dxa"/>
            <w:vAlign w:val="center"/>
          </w:tcPr>
          <w:p w14:paraId="1FBD4A99">
            <w:r>
              <w:rPr>
                <w:lang w:eastAsia="zh-CN"/>
              </w:rPr>
              <w:drawing>
                <wp:inline distT="0" distB="0" distL="114300" distR="114300">
                  <wp:extent cx="309245" cy="542925"/>
                  <wp:effectExtent l="0" t="0" r="14605" b="9525"/>
                  <wp:docPr id="5219044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04415"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11907599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05"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3BE397AA">
            <w:r>
              <w:rPr>
                <w:rFonts w:hint="eastAsia"/>
                <w:lang w:eastAsia="zh-CN" w:bidi="ar"/>
              </w:rPr>
              <w:t>衣柜</w:t>
            </w:r>
          </w:p>
        </w:tc>
        <w:tc>
          <w:tcPr>
            <w:tcW w:w="2047" w:type="dxa"/>
            <w:vAlign w:val="center"/>
          </w:tcPr>
          <w:p w14:paraId="253E248F">
            <w:r>
              <w:rPr>
                <w:rFonts w:hint="eastAsia"/>
                <w:lang w:eastAsia="zh-CN" w:bidi="ar"/>
              </w:rPr>
              <w:t>1000mm*600mm*2000mm</w:t>
            </w:r>
          </w:p>
        </w:tc>
        <w:tc>
          <w:tcPr>
            <w:tcW w:w="647" w:type="dxa"/>
            <w:vAlign w:val="center"/>
          </w:tcPr>
          <w:p w14:paraId="5C0D4695">
            <w:r>
              <w:rPr>
                <w:rFonts w:hint="eastAsia"/>
                <w:lang w:eastAsia="zh-CN" w:bidi="ar"/>
              </w:rPr>
              <w:t>1</w:t>
            </w:r>
          </w:p>
        </w:tc>
        <w:tc>
          <w:tcPr>
            <w:tcW w:w="5201" w:type="dxa"/>
            <w:vAlign w:val="center"/>
          </w:tcPr>
          <w:p w14:paraId="6FAC9690">
            <w:pPr>
              <w:jc w:val="both"/>
              <w:rPr>
                <w:lang w:eastAsia="zh-CN" w:bidi="ar"/>
              </w:rPr>
            </w:pPr>
            <w:r>
              <w:rPr>
                <w:rFonts w:hint="eastAsia"/>
                <w:lang w:eastAsia="zh-CN" w:bidi="ar"/>
              </w:rPr>
              <w:t>基材：采用E0级环保优质刨花板，厚度≥18mm，甲醛释放量≤0.05mg/m³。</w:t>
            </w:r>
          </w:p>
          <w:p w14:paraId="4B191237">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1BDCA438">
            <w:pPr>
              <w:jc w:val="both"/>
              <w:rPr>
                <w:lang w:eastAsia="zh-CN" w:bidi="ar"/>
              </w:rPr>
            </w:pPr>
            <w:r>
              <w:rPr>
                <w:rFonts w:hint="eastAsia"/>
                <w:lang w:eastAsia="zh-CN" w:bidi="ar"/>
              </w:rPr>
              <w:t>封边：厚度≥2mm，优质PVC封边条，全包裹式封边。</w:t>
            </w:r>
          </w:p>
          <w:p w14:paraId="7A94C2D2">
            <w:pPr>
              <w:jc w:val="both"/>
              <w:rPr>
                <w:lang w:eastAsia="zh-CN" w:bidi="ar"/>
              </w:rPr>
            </w:pPr>
            <w:r>
              <w:rPr>
                <w:rFonts w:hint="eastAsia"/>
                <w:lang w:eastAsia="zh-CN" w:bidi="ar"/>
              </w:rPr>
              <w:t>胶水：无甲醛、苯、甲苯、二甲苯析出，TVOC＜30g/L，适配全屋E0级板材环保要求，环保无味。</w:t>
            </w:r>
          </w:p>
          <w:p w14:paraId="3802E142">
            <w:pPr>
              <w:jc w:val="both"/>
              <w:rPr>
                <w:lang w:eastAsia="zh-CN" w:bidi="ar"/>
              </w:rPr>
            </w:pPr>
            <w:r>
              <w:rPr>
                <w:rFonts w:hint="eastAsia"/>
                <w:lang w:eastAsia="zh-CN" w:bidi="ar"/>
              </w:rPr>
              <w:t>五金件：阻尼静音缓冲铰链及≥160mm长条形尼龙拉手等优质五金配件。</w:t>
            </w:r>
          </w:p>
          <w:p w14:paraId="0965305D">
            <w:pPr>
              <w:rPr>
                <w:lang w:eastAsia="zh-CN"/>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0F0C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4E5431F1">
            <w:r>
              <w:rPr>
                <w:rFonts w:hint="eastAsia"/>
                <w:lang w:eastAsia="zh-CN" w:bidi="ar"/>
              </w:rPr>
              <w:t>活动室</w:t>
            </w:r>
          </w:p>
        </w:tc>
      </w:tr>
      <w:tr w14:paraId="43B3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125" w:hRule="atLeast"/>
        </w:trPr>
        <w:tc>
          <w:tcPr>
            <w:tcW w:w="562" w:type="dxa"/>
            <w:vAlign w:val="center"/>
          </w:tcPr>
          <w:p w14:paraId="76BD4EAC">
            <w:r>
              <w:rPr>
                <w:rFonts w:hint="eastAsia"/>
                <w:lang w:eastAsia="zh-CN" w:bidi="ar"/>
              </w:rPr>
              <w:t>1</w:t>
            </w:r>
          </w:p>
        </w:tc>
        <w:tc>
          <w:tcPr>
            <w:tcW w:w="1276" w:type="dxa"/>
            <w:vAlign w:val="center"/>
          </w:tcPr>
          <w:p w14:paraId="57800A1A">
            <w:r>
              <w:rPr>
                <w:lang w:eastAsia="zh-CN"/>
              </w:rPr>
              <w:drawing>
                <wp:inline distT="0" distB="0" distL="0" distR="0">
                  <wp:extent cx="701040" cy="457200"/>
                  <wp:effectExtent l="0" t="0" r="3810" b="0"/>
                  <wp:docPr id="737980519" name="图片 73798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19" name="图片 7379805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701040" cy="457200"/>
                          </a:xfrm>
                          <a:prstGeom prst="rect">
                            <a:avLst/>
                          </a:prstGeom>
                          <a:noFill/>
                        </pic:spPr>
                      </pic:pic>
                    </a:graphicData>
                  </a:graphic>
                </wp:inline>
              </w:drawing>
            </w:r>
          </w:p>
        </w:tc>
        <w:tc>
          <w:tcPr>
            <w:tcW w:w="851" w:type="dxa"/>
            <w:vAlign w:val="center"/>
          </w:tcPr>
          <w:p w14:paraId="66107DC1">
            <w:r>
              <w:rPr>
                <w:rFonts w:hint="eastAsia"/>
                <w:lang w:eastAsia="zh-CN" w:bidi="ar"/>
              </w:rPr>
              <w:t>学习桌</w:t>
            </w:r>
          </w:p>
        </w:tc>
        <w:tc>
          <w:tcPr>
            <w:tcW w:w="2047" w:type="dxa"/>
            <w:vAlign w:val="center"/>
          </w:tcPr>
          <w:p w14:paraId="21B54E0D">
            <w:r>
              <w:rPr>
                <w:rFonts w:hint="eastAsia"/>
                <w:lang w:eastAsia="zh-CN" w:bidi="ar"/>
              </w:rPr>
              <w:t>1200mm*600mm*750mm</w:t>
            </w:r>
          </w:p>
        </w:tc>
        <w:tc>
          <w:tcPr>
            <w:tcW w:w="647" w:type="dxa"/>
            <w:vAlign w:val="center"/>
          </w:tcPr>
          <w:p w14:paraId="438002A4">
            <w:r>
              <w:rPr>
                <w:rFonts w:hint="eastAsia"/>
                <w:lang w:eastAsia="zh-CN" w:bidi="ar"/>
              </w:rPr>
              <w:t>2</w:t>
            </w:r>
          </w:p>
        </w:tc>
        <w:tc>
          <w:tcPr>
            <w:tcW w:w="5201" w:type="dxa"/>
            <w:vAlign w:val="center"/>
          </w:tcPr>
          <w:p w14:paraId="20F23714">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基材：采用E0级环保优质刨花板，厚度≥25mm，甲醛释放量≤0.05mg/m³。</w:t>
            </w:r>
          </w:p>
          <w:p w14:paraId="0737CA85">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 xml:space="preserve">饰面：正反三聚氰胺纸贴面，表面不可留有压痕、划伤、斑点和凹凸不平，同批产品不得出现明显色差。 </w:t>
            </w:r>
          </w:p>
          <w:p w14:paraId="0260F20A">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封边：厚度≥2mm，优质PVC封边条，全包裹式封边。</w:t>
            </w:r>
          </w:p>
          <w:p w14:paraId="5C321311">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 xml:space="preserve">胶水：无甲醛、苯、甲苯、二甲苯析出，TVOC＜30g/L，适配全屋E0级板材环保要求，环保无味。 </w:t>
            </w:r>
          </w:p>
          <w:p w14:paraId="2956072A">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钢架：</w:t>
            </w:r>
            <w:r>
              <w:rPr>
                <w:rFonts w:hint="eastAsia" w:asciiTheme="majorEastAsia" w:hAnsiTheme="majorEastAsia" w:eastAsiaTheme="majorEastAsia" w:cstheme="majorEastAsia"/>
                <w:lang w:eastAsia="zh-CN"/>
              </w:rPr>
              <w:t>采用优质冷轧钢管，表面经酸洗磷化后静电粉末喷涂处理，整体结构稳固。配备优质万向轮，带刹车功能，移动灵活、定位稳固。</w:t>
            </w:r>
            <w:r>
              <w:rPr>
                <w:rFonts w:hint="eastAsia" w:asciiTheme="majorEastAsia" w:hAnsiTheme="majorEastAsia" w:eastAsiaTheme="majorEastAsia" w:cstheme="majorEastAsia"/>
                <w:lang w:eastAsia="zh-CN" w:bidi="ar"/>
              </w:rPr>
              <w:t xml:space="preserve"> </w:t>
            </w:r>
          </w:p>
          <w:p w14:paraId="08125E2E">
            <w:pPr>
              <w:jc w:val="both"/>
              <w:rPr>
                <w:lang w:eastAsia="zh-CN"/>
              </w:rPr>
            </w:pPr>
            <w:r>
              <w:rPr>
                <w:rFonts w:hint="eastAsia" w:asciiTheme="majorEastAsia" w:hAnsiTheme="majorEastAsia" w:eastAsiaTheme="majorEastAsia" w:cstheme="majorEastAsia"/>
                <w:lang w:eastAsia="zh-CN" w:bidi="ar"/>
              </w:rPr>
              <w:t xml:space="preserve">学习桌可折叠收纳。                  </w:t>
            </w:r>
            <w:r>
              <w:rPr>
                <w:rFonts w:hint="eastAsia"/>
                <w:lang w:eastAsia="zh-CN" w:bidi="ar"/>
              </w:rPr>
              <w:t xml:space="preserve">             </w:t>
            </w:r>
          </w:p>
        </w:tc>
      </w:tr>
      <w:tr w14:paraId="00B0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360" w:hRule="atLeast"/>
        </w:trPr>
        <w:tc>
          <w:tcPr>
            <w:tcW w:w="562" w:type="dxa"/>
            <w:vAlign w:val="center"/>
          </w:tcPr>
          <w:p w14:paraId="617A2A46">
            <w:r>
              <w:rPr>
                <w:rFonts w:hint="eastAsia"/>
                <w:lang w:eastAsia="zh-CN" w:bidi="ar"/>
              </w:rPr>
              <w:t>2</w:t>
            </w:r>
          </w:p>
        </w:tc>
        <w:tc>
          <w:tcPr>
            <w:tcW w:w="1276" w:type="dxa"/>
            <w:vAlign w:val="center"/>
          </w:tcPr>
          <w:p w14:paraId="26B4978C">
            <w:pPr>
              <w:rPr>
                <w:lang w:eastAsia="zh-CN"/>
              </w:rPr>
            </w:pPr>
            <w:r>
              <w:rPr>
                <w:rFonts w:hint="eastAsia"/>
                <w:lang w:eastAsia="zh-CN"/>
              </w:rPr>
              <w:drawing>
                <wp:inline distT="0" distB="0" distL="114300" distR="114300">
                  <wp:extent cx="438150" cy="762000"/>
                  <wp:effectExtent l="0" t="0" r="0" b="0"/>
                  <wp:docPr id="83" name="图片 83" descr="66462ba2fc9047f1e3ad5c317cb63a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66462ba2fc9047f1e3ad5c317cb63a52"/>
                          <pic:cNvPicPr>
                            <a:picLocks noChangeAspect="1"/>
                          </pic:cNvPicPr>
                        </pic:nvPicPr>
                        <pic:blipFill>
                          <a:blip r:embed="rId22"/>
                          <a:stretch>
                            <a:fillRect/>
                          </a:stretch>
                        </pic:blipFill>
                        <pic:spPr>
                          <a:xfrm>
                            <a:off x="0" y="0"/>
                            <a:ext cx="438150" cy="762000"/>
                          </a:xfrm>
                          <a:prstGeom prst="rect">
                            <a:avLst/>
                          </a:prstGeom>
                        </pic:spPr>
                      </pic:pic>
                    </a:graphicData>
                  </a:graphic>
                </wp:inline>
              </w:drawing>
            </w:r>
          </w:p>
        </w:tc>
        <w:tc>
          <w:tcPr>
            <w:tcW w:w="851" w:type="dxa"/>
            <w:vAlign w:val="center"/>
          </w:tcPr>
          <w:p w14:paraId="7926A0B6">
            <w:r>
              <w:rPr>
                <w:rFonts w:hint="eastAsia"/>
                <w:lang w:eastAsia="zh-CN" w:bidi="ar"/>
              </w:rPr>
              <w:t xml:space="preserve">书架 </w:t>
            </w:r>
          </w:p>
        </w:tc>
        <w:tc>
          <w:tcPr>
            <w:tcW w:w="2047" w:type="dxa"/>
            <w:vAlign w:val="center"/>
          </w:tcPr>
          <w:p w14:paraId="59F05190">
            <w:r>
              <w:rPr>
                <w:rFonts w:hint="eastAsia"/>
                <w:lang w:eastAsia="zh-CN" w:bidi="ar"/>
              </w:rPr>
              <w:t>800mm*400mm*1200mm</w:t>
            </w:r>
          </w:p>
        </w:tc>
        <w:tc>
          <w:tcPr>
            <w:tcW w:w="647" w:type="dxa"/>
            <w:vAlign w:val="center"/>
          </w:tcPr>
          <w:p w14:paraId="7375ED6E">
            <w:r>
              <w:rPr>
                <w:rFonts w:hint="eastAsia"/>
                <w:lang w:eastAsia="zh-CN" w:bidi="ar"/>
              </w:rPr>
              <w:t>1</w:t>
            </w:r>
          </w:p>
        </w:tc>
        <w:tc>
          <w:tcPr>
            <w:tcW w:w="5201" w:type="dxa"/>
            <w:vAlign w:val="center"/>
          </w:tcPr>
          <w:p w14:paraId="0E22994A">
            <w:pPr>
              <w:jc w:val="both"/>
              <w:rPr>
                <w:lang w:eastAsia="zh-CN" w:bidi="ar"/>
              </w:rPr>
            </w:pPr>
            <w:r>
              <w:rPr>
                <w:rFonts w:hint="eastAsia"/>
                <w:lang w:eastAsia="zh-CN" w:bidi="ar"/>
              </w:rPr>
              <w:t>基材：采用E0级环保优质刨花板，厚度≥18mm，甲醛释放量≤0.05mg/m³。</w:t>
            </w:r>
          </w:p>
          <w:p w14:paraId="605F56F7">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44982C94">
            <w:pPr>
              <w:jc w:val="both"/>
              <w:rPr>
                <w:lang w:eastAsia="zh-CN" w:bidi="ar"/>
              </w:rPr>
            </w:pPr>
            <w:r>
              <w:rPr>
                <w:rFonts w:hint="eastAsia"/>
                <w:lang w:eastAsia="zh-CN" w:bidi="ar"/>
              </w:rPr>
              <w:t>封边：厚度≥2mm，优质PVC封边条，全包裹式封边。</w:t>
            </w:r>
          </w:p>
          <w:p w14:paraId="1CF3045B">
            <w:pPr>
              <w:jc w:val="both"/>
              <w:rPr>
                <w:lang w:eastAsia="zh-CN" w:bidi="ar"/>
              </w:rPr>
            </w:pPr>
            <w:r>
              <w:rPr>
                <w:rFonts w:hint="eastAsia"/>
                <w:lang w:eastAsia="zh-CN" w:bidi="ar"/>
              </w:rPr>
              <w:t>胶水：无甲醛、苯、甲苯、二甲苯析出，TVOC＜30g/L，适配全屋E0级板材环保要求，环保无味。</w:t>
            </w:r>
          </w:p>
          <w:p w14:paraId="31FAE1B0">
            <w:pPr>
              <w:jc w:val="both"/>
              <w:rPr>
                <w:lang w:eastAsia="zh-CN"/>
              </w:rPr>
            </w:pPr>
            <w:r>
              <w:rPr>
                <w:rFonts w:hint="eastAsia"/>
                <w:lang w:eastAsia="zh-CN" w:bidi="ar"/>
              </w:rPr>
              <w:t xml:space="preserve">五金件：优质三合一等五金配件。      </w:t>
            </w:r>
          </w:p>
        </w:tc>
      </w:tr>
      <w:tr w14:paraId="0CBC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253" w:hRule="atLeast"/>
        </w:trPr>
        <w:tc>
          <w:tcPr>
            <w:tcW w:w="562" w:type="dxa"/>
            <w:vAlign w:val="center"/>
          </w:tcPr>
          <w:p w14:paraId="1F7987A8">
            <w:r>
              <w:rPr>
                <w:rFonts w:hint="eastAsia"/>
                <w:lang w:eastAsia="zh-CN" w:bidi="ar"/>
              </w:rPr>
              <w:t>3</w:t>
            </w:r>
          </w:p>
        </w:tc>
        <w:tc>
          <w:tcPr>
            <w:tcW w:w="1276" w:type="dxa"/>
            <w:vAlign w:val="center"/>
          </w:tcPr>
          <w:p w14:paraId="145606EF">
            <w:r>
              <w:rPr>
                <w:lang w:eastAsia="zh-CN"/>
              </w:rPr>
              <w:drawing>
                <wp:inline distT="0" distB="0" distL="114300" distR="114300">
                  <wp:extent cx="676275" cy="770890"/>
                  <wp:effectExtent l="0" t="0" r="0" b="635"/>
                  <wp:docPr id="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4354C811">
            <w:r>
              <w:rPr>
                <w:rFonts w:hint="eastAsia"/>
                <w:lang w:eastAsia="zh-CN" w:bidi="ar"/>
              </w:rPr>
              <w:t>学习椅</w:t>
            </w:r>
          </w:p>
        </w:tc>
        <w:tc>
          <w:tcPr>
            <w:tcW w:w="2047" w:type="dxa"/>
            <w:shd w:val="clear" w:color="auto" w:fill="FFFFFF"/>
            <w:vAlign w:val="center"/>
          </w:tcPr>
          <w:p w14:paraId="268C1014">
            <w:r>
              <w:rPr>
                <w:rFonts w:hint="eastAsia"/>
                <w:lang w:eastAsia="zh-CN" w:bidi="ar"/>
              </w:rPr>
              <w:t>500mm*520mm*810mm</w:t>
            </w:r>
          </w:p>
        </w:tc>
        <w:tc>
          <w:tcPr>
            <w:tcW w:w="647" w:type="dxa"/>
            <w:vAlign w:val="center"/>
          </w:tcPr>
          <w:p w14:paraId="66518D9B">
            <w:r>
              <w:rPr>
                <w:rFonts w:hint="eastAsia"/>
                <w:lang w:eastAsia="zh-CN" w:bidi="ar"/>
              </w:rPr>
              <w:t>6</w:t>
            </w:r>
          </w:p>
        </w:tc>
        <w:tc>
          <w:tcPr>
            <w:tcW w:w="5201" w:type="dxa"/>
            <w:vAlign w:val="center"/>
          </w:tcPr>
          <w:p w14:paraId="61B251F1">
            <w:pPr>
              <w:jc w:val="both"/>
              <w:rPr>
                <w:lang w:eastAsia="zh-CN" w:bidi="ar"/>
              </w:rPr>
            </w:pPr>
            <w:r>
              <w:rPr>
                <w:rFonts w:hint="eastAsia"/>
                <w:lang w:eastAsia="zh-CN" w:bidi="ar"/>
              </w:rPr>
              <w:t>椅身：全新聚丙烯加玻璃纤维,一体成型，椅背厚度≥8mm，承重≥150kg。</w:t>
            </w:r>
          </w:p>
          <w:p w14:paraId="10FE7434">
            <w:pPr>
              <w:jc w:val="both"/>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4858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070" w:hRule="atLeast"/>
        </w:trPr>
        <w:tc>
          <w:tcPr>
            <w:tcW w:w="562" w:type="dxa"/>
            <w:vAlign w:val="center"/>
          </w:tcPr>
          <w:p w14:paraId="3C547A52">
            <w:r>
              <w:rPr>
                <w:rFonts w:hint="eastAsia"/>
                <w:lang w:eastAsia="zh-CN" w:bidi="ar"/>
              </w:rPr>
              <w:t>4</w:t>
            </w:r>
          </w:p>
        </w:tc>
        <w:tc>
          <w:tcPr>
            <w:tcW w:w="1276" w:type="dxa"/>
            <w:vAlign w:val="center"/>
          </w:tcPr>
          <w:p w14:paraId="0FE56C57">
            <w:r>
              <w:rPr>
                <w:rFonts w:hint="eastAsia"/>
                <w:bdr w:val="single" w:color="000000" w:sz="4" w:space="0"/>
                <w:lang w:eastAsia="zh-CN"/>
              </w:rPr>
              <w:drawing>
                <wp:anchor distT="0" distB="0" distL="114300" distR="114300" simplePos="0" relativeHeight="251660288" behindDoc="0" locked="0" layoutInCell="1" allowOverlap="1">
                  <wp:simplePos x="0" y="0"/>
                  <wp:positionH relativeFrom="column">
                    <wp:posOffset>39370</wp:posOffset>
                  </wp:positionH>
                  <wp:positionV relativeFrom="paragraph">
                    <wp:posOffset>64135</wp:posOffset>
                  </wp:positionV>
                  <wp:extent cx="633095" cy="430530"/>
                  <wp:effectExtent l="0" t="0" r="5080" b="7620"/>
                  <wp:wrapNone/>
                  <wp:docPr id="188" name="图片_10_SpCnt_1"/>
                  <wp:cNvGraphicFramePr/>
                  <a:graphic xmlns:a="http://schemas.openxmlformats.org/drawingml/2006/main">
                    <a:graphicData uri="http://schemas.openxmlformats.org/drawingml/2006/picture">
                      <pic:pic xmlns:pic="http://schemas.openxmlformats.org/drawingml/2006/picture">
                        <pic:nvPicPr>
                          <pic:cNvPr id="188" name="图片_10_SpCnt_1"/>
                          <pic:cNvPicPr/>
                        </pic:nvPicPr>
                        <pic:blipFill>
                          <a:blip r:embed="rId52"/>
                          <a:stretch>
                            <a:fillRect/>
                          </a:stretch>
                        </pic:blipFill>
                        <pic:spPr>
                          <a:xfrm>
                            <a:off x="0" y="0"/>
                            <a:ext cx="633095" cy="430530"/>
                          </a:xfrm>
                          <a:prstGeom prst="rect">
                            <a:avLst/>
                          </a:prstGeom>
                          <a:noFill/>
                          <a:ln>
                            <a:noFill/>
                          </a:ln>
                        </pic:spPr>
                      </pic:pic>
                    </a:graphicData>
                  </a:graphic>
                </wp:anchor>
              </w:drawing>
            </w:r>
          </w:p>
        </w:tc>
        <w:tc>
          <w:tcPr>
            <w:tcW w:w="851" w:type="dxa"/>
            <w:vAlign w:val="center"/>
          </w:tcPr>
          <w:p w14:paraId="6F7A0332">
            <w:r>
              <w:rPr>
                <w:rFonts w:hint="eastAsia"/>
                <w:lang w:eastAsia="zh-CN" w:bidi="ar"/>
              </w:rPr>
              <w:t>白板写字板</w:t>
            </w:r>
          </w:p>
        </w:tc>
        <w:tc>
          <w:tcPr>
            <w:tcW w:w="2047" w:type="dxa"/>
            <w:vAlign w:val="center"/>
          </w:tcPr>
          <w:p w14:paraId="36D97AD8">
            <w:r>
              <w:rPr>
                <w:rFonts w:hint="eastAsia"/>
                <w:lang w:eastAsia="zh-CN" w:bidi="ar"/>
              </w:rPr>
              <w:t>1500mm*500mm*1300mm</w:t>
            </w:r>
          </w:p>
        </w:tc>
        <w:tc>
          <w:tcPr>
            <w:tcW w:w="647" w:type="dxa"/>
            <w:vAlign w:val="center"/>
          </w:tcPr>
          <w:p w14:paraId="504A76AD">
            <w:r>
              <w:rPr>
                <w:rFonts w:hint="eastAsia"/>
                <w:lang w:eastAsia="zh-CN" w:bidi="ar"/>
              </w:rPr>
              <w:t>1</w:t>
            </w:r>
          </w:p>
        </w:tc>
        <w:tc>
          <w:tcPr>
            <w:tcW w:w="5201" w:type="dxa"/>
            <w:vAlign w:val="center"/>
          </w:tcPr>
          <w:p w14:paraId="53B7AC41">
            <w:pPr>
              <w:rPr>
                <w:lang w:eastAsia="zh-CN"/>
              </w:rPr>
            </w:pPr>
            <w:r>
              <w:rPr>
                <w:rFonts w:hint="eastAsia"/>
                <w:lang w:eastAsia="zh-CN" w:bidi="ar"/>
              </w:rPr>
              <w:t xml:space="preserve">可折叠，可移动书写白板，带刹车脚轮。                                                                                             </w:t>
            </w:r>
          </w:p>
        </w:tc>
      </w:tr>
      <w:tr w14:paraId="576E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16" w:hRule="atLeast"/>
        </w:trPr>
        <w:tc>
          <w:tcPr>
            <w:tcW w:w="562" w:type="dxa"/>
            <w:vAlign w:val="center"/>
          </w:tcPr>
          <w:p w14:paraId="76B29204">
            <w:r>
              <w:rPr>
                <w:rFonts w:hint="eastAsia"/>
                <w:lang w:eastAsia="zh-CN" w:bidi="ar"/>
              </w:rPr>
              <w:t>5</w:t>
            </w:r>
          </w:p>
        </w:tc>
        <w:tc>
          <w:tcPr>
            <w:tcW w:w="1276" w:type="dxa"/>
            <w:vAlign w:val="center"/>
          </w:tcPr>
          <w:p w14:paraId="3B989785">
            <w:r>
              <w:rPr>
                <w:rFonts w:hint="eastAsia"/>
                <w:bdr w:val="single" w:color="000000" w:sz="4" w:space="0"/>
                <w:lang w:eastAsia="zh-CN"/>
              </w:rPr>
              <w:drawing>
                <wp:anchor distT="0" distB="0" distL="114300" distR="114300" simplePos="0" relativeHeight="251661312" behindDoc="0" locked="0" layoutInCell="1" allowOverlap="1">
                  <wp:simplePos x="0" y="0"/>
                  <wp:positionH relativeFrom="column">
                    <wp:posOffset>-11430</wp:posOffset>
                  </wp:positionH>
                  <wp:positionV relativeFrom="paragraph">
                    <wp:posOffset>1905</wp:posOffset>
                  </wp:positionV>
                  <wp:extent cx="712470" cy="702310"/>
                  <wp:effectExtent l="0" t="0" r="1905" b="2540"/>
                  <wp:wrapNone/>
                  <wp:docPr id="189" name="图片_11_SpCnt_1"/>
                  <wp:cNvGraphicFramePr/>
                  <a:graphic xmlns:a="http://schemas.openxmlformats.org/drawingml/2006/main">
                    <a:graphicData uri="http://schemas.openxmlformats.org/drawingml/2006/picture">
                      <pic:pic xmlns:pic="http://schemas.openxmlformats.org/drawingml/2006/picture">
                        <pic:nvPicPr>
                          <pic:cNvPr id="189" name="图片_11_SpCnt_1"/>
                          <pic:cNvPicPr/>
                        </pic:nvPicPr>
                        <pic:blipFill>
                          <a:blip r:embed="rId53"/>
                          <a:stretch>
                            <a:fillRect/>
                          </a:stretch>
                        </pic:blipFill>
                        <pic:spPr>
                          <a:xfrm>
                            <a:off x="0" y="0"/>
                            <a:ext cx="712470" cy="702310"/>
                          </a:xfrm>
                          <a:prstGeom prst="rect">
                            <a:avLst/>
                          </a:prstGeom>
                          <a:noFill/>
                          <a:ln>
                            <a:noFill/>
                          </a:ln>
                        </pic:spPr>
                      </pic:pic>
                    </a:graphicData>
                  </a:graphic>
                </wp:anchor>
              </w:drawing>
            </w:r>
          </w:p>
        </w:tc>
        <w:tc>
          <w:tcPr>
            <w:tcW w:w="851" w:type="dxa"/>
            <w:vAlign w:val="center"/>
          </w:tcPr>
          <w:p w14:paraId="67F98ABA">
            <w:r>
              <w:rPr>
                <w:rFonts w:hint="eastAsia"/>
                <w:lang w:eastAsia="zh-CN" w:bidi="ar"/>
              </w:rPr>
              <w:t>屏风</w:t>
            </w:r>
          </w:p>
        </w:tc>
        <w:tc>
          <w:tcPr>
            <w:tcW w:w="2047" w:type="dxa"/>
            <w:shd w:val="clear" w:color="auto" w:fill="FFFFFF"/>
            <w:vAlign w:val="center"/>
          </w:tcPr>
          <w:p w14:paraId="6B4BF15C">
            <w:r>
              <w:rPr>
                <w:lang w:eastAsia="zh-CN" w:bidi="ar"/>
              </w:rPr>
              <w:t>12</w:t>
            </w:r>
            <w:r>
              <w:rPr>
                <w:rFonts w:hint="eastAsia"/>
                <w:lang w:eastAsia="zh-CN" w:bidi="ar"/>
              </w:rPr>
              <w:t>00mm*50mm*1200mm</w:t>
            </w:r>
          </w:p>
        </w:tc>
        <w:tc>
          <w:tcPr>
            <w:tcW w:w="647" w:type="dxa"/>
            <w:vAlign w:val="center"/>
          </w:tcPr>
          <w:p w14:paraId="5B7756EC">
            <w:r>
              <w:rPr>
                <w:rFonts w:hint="eastAsia"/>
                <w:lang w:eastAsia="zh-CN" w:bidi="ar"/>
              </w:rPr>
              <w:t>1</w:t>
            </w:r>
          </w:p>
        </w:tc>
        <w:tc>
          <w:tcPr>
            <w:tcW w:w="5201" w:type="dxa"/>
            <w:vAlign w:val="center"/>
          </w:tcPr>
          <w:p w14:paraId="0C4E895C">
            <w:pPr>
              <w:rPr>
                <w:lang w:eastAsia="zh-CN" w:bidi="ar"/>
              </w:rPr>
            </w:pPr>
            <w:r>
              <w:rPr>
                <w:rFonts w:hint="eastAsia"/>
                <w:lang w:eastAsia="zh-CN" w:bidi="ar"/>
              </w:rPr>
              <w:t>基材：采用E0级环保优质多层板，厚度≥18mm，甲醛释放量≤0.05mg/m³。</w:t>
            </w:r>
          </w:p>
          <w:p w14:paraId="3BF837EF">
            <w:pPr>
              <w:rPr>
                <w:lang w:eastAsia="zh-CN" w:bidi="ar"/>
              </w:rPr>
            </w:pPr>
            <w:r>
              <w:rPr>
                <w:rFonts w:hint="eastAsia"/>
                <w:lang w:eastAsia="zh-CN" w:bidi="ar"/>
              </w:rPr>
              <w:t xml:space="preserve">饰面：吸音面料软包。 </w:t>
            </w:r>
          </w:p>
          <w:p w14:paraId="3C86976D">
            <w:pPr>
              <w:rPr>
                <w:lang w:eastAsia="zh-CN" w:bidi="ar"/>
              </w:rPr>
            </w:pPr>
            <w:r>
              <w:rPr>
                <w:rFonts w:hint="eastAsia"/>
                <w:lang w:eastAsia="zh-CN" w:bidi="ar"/>
              </w:rPr>
              <w:t>胶水：无甲醛、苯、甲苯、二甲苯析出，TVOC＜30g/L，适配全屋E0级板材环保要求，环保无味。</w:t>
            </w:r>
          </w:p>
          <w:p w14:paraId="126C1501">
            <w:pPr>
              <w:rPr>
                <w:lang w:eastAsia="zh-CN"/>
              </w:rPr>
            </w:pPr>
            <w:r>
              <w:rPr>
                <w:rFonts w:hint="eastAsia"/>
                <w:lang w:eastAsia="zh-CN" w:bidi="ar"/>
              </w:rPr>
              <w:t xml:space="preserve">五金配件： 优质五金连接配件。                                                  </w:t>
            </w:r>
          </w:p>
        </w:tc>
      </w:tr>
      <w:tr w14:paraId="45C91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46B5C165">
            <w:r>
              <w:rPr>
                <w:rFonts w:hint="eastAsia"/>
                <w:lang w:eastAsia="zh-CN" w:bidi="ar"/>
              </w:rPr>
              <w:t>淋浴间</w:t>
            </w:r>
          </w:p>
        </w:tc>
      </w:tr>
      <w:tr w14:paraId="2A4B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74" w:hRule="atLeast"/>
        </w:trPr>
        <w:tc>
          <w:tcPr>
            <w:tcW w:w="562" w:type="dxa"/>
            <w:vAlign w:val="center"/>
          </w:tcPr>
          <w:p w14:paraId="4F52832A">
            <w:r>
              <w:rPr>
                <w:rFonts w:hint="eastAsia"/>
                <w:lang w:eastAsia="zh-CN" w:bidi="ar"/>
              </w:rPr>
              <w:t>1</w:t>
            </w:r>
          </w:p>
        </w:tc>
        <w:tc>
          <w:tcPr>
            <w:tcW w:w="1276" w:type="dxa"/>
            <w:vAlign w:val="center"/>
          </w:tcPr>
          <w:p w14:paraId="2B7EB880">
            <w:r>
              <w:rPr>
                <w:lang w:eastAsia="zh-CN"/>
              </w:rPr>
              <w:drawing>
                <wp:inline distT="0" distB="0" distL="0" distR="0">
                  <wp:extent cx="731520" cy="475615"/>
                  <wp:effectExtent l="0" t="0" r="0" b="635"/>
                  <wp:docPr id="737980520" name="图片 73798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20" name="图片 7379805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731520" cy="475615"/>
                          </a:xfrm>
                          <a:prstGeom prst="rect">
                            <a:avLst/>
                          </a:prstGeom>
                          <a:noFill/>
                        </pic:spPr>
                      </pic:pic>
                    </a:graphicData>
                  </a:graphic>
                </wp:inline>
              </w:drawing>
            </w:r>
            <w:r>
              <w:rPr>
                <w:snapToGrid/>
                <w:lang w:eastAsia="zh-CN"/>
              </w:rPr>
              <w:drawing>
                <wp:inline distT="0" distB="0" distL="0" distR="0">
                  <wp:extent cx="673100" cy="483235"/>
                  <wp:effectExtent l="0" t="0" r="0" b="0"/>
                  <wp:docPr id="19197166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716655" name="图片 1"/>
                          <pic:cNvPicPr>
                            <a:picLocks noChangeAspect="1"/>
                          </pic:cNvPicPr>
                        </pic:nvPicPr>
                        <pic:blipFill>
                          <a:blip r:embed="rId55"/>
                          <a:stretch>
                            <a:fillRect/>
                          </a:stretch>
                        </pic:blipFill>
                        <pic:spPr>
                          <a:xfrm>
                            <a:off x="0" y="0"/>
                            <a:ext cx="673100" cy="483235"/>
                          </a:xfrm>
                          <a:prstGeom prst="rect">
                            <a:avLst/>
                          </a:prstGeom>
                        </pic:spPr>
                      </pic:pic>
                    </a:graphicData>
                  </a:graphic>
                </wp:inline>
              </w:drawing>
            </w:r>
          </w:p>
        </w:tc>
        <w:tc>
          <w:tcPr>
            <w:tcW w:w="851" w:type="dxa"/>
            <w:vAlign w:val="center"/>
          </w:tcPr>
          <w:p w14:paraId="3778E2F6">
            <w:r>
              <w:rPr>
                <w:rFonts w:hint="eastAsia"/>
                <w:lang w:eastAsia="zh-CN" w:bidi="ar"/>
              </w:rPr>
              <w:t>更衣柜</w:t>
            </w:r>
          </w:p>
        </w:tc>
        <w:tc>
          <w:tcPr>
            <w:tcW w:w="2047" w:type="dxa"/>
            <w:vAlign w:val="center"/>
          </w:tcPr>
          <w:p w14:paraId="33A7D6C1">
            <w:r>
              <w:rPr>
                <w:rFonts w:hint="eastAsia"/>
                <w:lang w:eastAsia="zh-CN" w:bidi="ar"/>
              </w:rPr>
              <w:t>1100mm*600mm*2000mm</w:t>
            </w:r>
          </w:p>
        </w:tc>
        <w:tc>
          <w:tcPr>
            <w:tcW w:w="647" w:type="dxa"/>
            <w:vAlign w:val="center"/>
          </w:tcPr>
          <w:p w14:paraId="48E6665B">
            <w:r>
              <w:rPr>
                <w:rFonts w:hint="eastAsia"/>
                <w:lang w:eastAsia="zh-CN" w:bidi="ar"/>
              </w:rPr>
              <w:t>6</w:t>
            </w:r>
          </w:p>
        </w:tc>
        <w:tc>
          <w:tcPr>
            <w:tcW w:w="5201" w:type="dxa"/>
            <w:vAlign w:val="center"/>
          </w:tcPr>
          <w:p w14:paraId="49F18C65">
            <w:pPr>
              <w:jc w:val="both"/>
              <w:rPr>
                <w:lang w:eastAsia="zh-CN" w:bidi="ar"/>
              </w:rPr>
            </w:pPr>
            <w:r>
              <w:rPr>
                <w:rFonts w:hint="eastAsia"/>
                <w:lang w:eastAsia="zh-CN" w:bidi="ar"/>
              </w:rPr>
              <w:t>基材：采用E0级环保优质多层板，厚度≥18mm，甲醛释放量≤0.05mg/m³。</w:t>
            </w:r>
          </w:p>
          <w:p w14:paraId="52A3E8A4">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7520AF45">
            <w:pPr>
              <w:jc w:val="both"/>
              <w:rPr>
                <w:lang w:eastAsia="zh-CN" w:bidi="ar"/>
              </w:rPr>
            </w:pPr>
            <w:r>
              <w:rPr>
                <w:rFonts w:hint="eastAsia"/>
                <w:lang w:eastAsia="zh-CN" w:bidi="ar"/>
              </w:rPr>
              <w:t>封边：≥2mm厚，优质PVC封边条封边，全包裹式封边。</w:t>
            </w:r>
          </w:p>
          <w:p w14:paraId="01F0E627">
            <w:pPr>
              <w:jc w:val="both"/>
              <w:rPr>
                <w:lang w:eastAsia="zh-CN" w:bidi="ar"/>
              </w:rPr>
            </w:pPr>
            <w:r>
              <w:rPr>
                <w:rFonts w:hint="eastAsia"/>
                <w:lang w:eastAsia="zh-CN" w:bidi="ar"/>
              </w:rPr>
              <w:t>胶水：无甲醛、苯、甲苯、二甲苯析出，TVOC＜30g/L，适配全屋E0级板材环保要求，环保无味。</w:t>
            </w:r>
          </w:p>
          <w:p w14:paraId="2E9E4421">
            <w:pPr>
              <w:jc w:val="both"/>
              <w:rPr>
                <w:lang w:eastAsia="zh-CN" w:bidi="ar"/>
              </w:rPr>
            </w:pPr>
            <w:r>
              <w:rPr>
                <w:rFonts w:hint="eastAsia"/>
                <w:lang w:eastAsia="zh-CN" w:bidi="ar"/>
              </w:rPr>
              <w:t>五金件：三节静音导轨、阻尼静音缓冲铰链及≥160mm长条形尼龙拉手等优质五金配件。</w:t>
            </w:r>
          </w:p>
          <w:p w14:paraId="11BA11DB">
            <w:pPr>
              <w:jc w:val="both"/>
              <w:rPr>
                <w:lang w:eastAsia="zh-CN"/>
              </w:rPr>
            </w:pPr>
            <w:r>
              <w:rPr>
                <w:rFonts w:hint="eastAsia"/>
                <w:lang w:eastAsia="zh-CN" w:bidi="ar"/>
              </w:rPr>
              <w:t>每扇柜门里含挂衣杆。</w:t>
            </w:r>
          </w:p>
        </w:tc>
      </w:tr>
      <w:tr w14:paraId="333A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08" w:hRule="atLeast"/>
        </w:trPr>
        <w:tc>
          <w:tcPr>
            <w:tcW w:w="562" w:type="dxa"/>
            <w:vAlign w:val="center"/>
          </w:tcPr>
          <w:p w14:paraId="346192CD">
            <w:r>
              <w:rPr>
                <w:rFonts w:hint="eastAsia"/>
                <w:lang w:eastAsia="zh-CN" w:bidi="ar"/>
              </w:rPr>
              <w:t>2</w:t>
            </w:r>
          </w:p>
        </w:tc>
        <w:tc>
          <w:tcPr>
            <w:tcW w:w="1276" w:type="dxa"/>
            <w:vAlign w:val="center"/>
          </w:tcPr>
          <w:p w14:paraId="1E498709">
            <w:r>
              <w:rPr>
                <w:lang w:eastAsia="zh-CN"/>
              </w:rPr>
              <w:drawing>
                <wp:inline distT="0" distB="0" distL="114300" distR="114300">
                  <wp:extent cx="678180" cy="526415"/>
                  <wp:effectExtent l="0" t="0" r="7620" b="6985"/>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56"/>
                          <a:stretch>
                            <a:fillRect/>
                          </a:stretch>
                        </pic:blipFill>
                        <pic:spPr>
                          <a:xfrm>
                            <a:off x="0" y="0"/>
                            <a:ext cx="678180" cy="526415"/>
                          </a:xfrm>
                          <a:prstGeom prst="rect">
                            <a:avLst/>
                          </a:prstGeom>
                          <a:noFill/>
                          <a:ln>
                            <a:noFill/>
                          </a:ln>
                        </pic:spPr>
                      </pic:pic>
                    </a:graphicData>
                  </a:graphic>
                </wp:inline>
              </w:drawing>
            </w:r>
          </w:p>
        </w:tc>
        <w:tc>
          <w:tcPr>
            <w:tcW w:w="851" w:type="dxa"/>
            <w:vAlign w:val="center"/>
          </w:tcPr>
          <w:p w14:paraId="05CE1F77">
            <w:r>
              <w:rPr>
                <w:rFonts w:hint="eastAsia"/>
                <w:lang w:eastAsia="zh-CN" w:bidi="ar"/>
              </w:rPr>
              <w:t>换鞋凳</w:t>
            </w:r>
          </w:p>
        </w:tc>
        <w:tc>
          <w:tcPr>
            <w:tcW w:w="2047" w:type="dxa"/>
            <w:vAlign w:val="center"/>
          </w:tcPr>
          <w:p w14:paraId="4F99DEBD">
            <w:r>
              <w:rPr>
                <w:rFonts w:hint="eastAsia"/>
                <w:lang w:eastAsia="zh-CN" w:bidi="ar"/>
              </w:rPr>
              <w:t>600mm*400mm*450mm</w:t>
            </w:r>
          </w:p>
        </w:tc>
        <w:tc>
          <w:tcPr>
            <w:tcW w:w="647" w:type="dxa"/>
            <w:vAlign w:val="center"/>
          </w:tcPr>
          <w:p w14:paraId="5D02CF93">
            <w:r>
              <w:rPr>
                <w:rFonts w:hint="eastAsia"/>
                <w:lang w:eastAsia="zh-CN" w:bidi="ar"/>
              </w:rPr>
              <w:t>6</w:t>
            </w:r>
          </w:p>
        </w:tc>
        <w:tc>
          <w:tcPr>
            <w:tcW w:w="5201" w:type="dxa"/>
            <w:vAlign w:val="center"/>
          </w:tcPr>
          <w:p w14:paraId="4FE22F37">
            <w:pPr>
              <w:rPr>
                <w:lang w:eastAsia="zh-CN"/>
              </w:rPr>
            </w:pPr>
            <w:r>
              <w:rPr>
                <w:rFonts w:hint="eastAsia"/>
                <w:lang w:eastAsia="zh-CN" w:bidi="ar"/>
              </w:rPr>
              <w:t>坐垫：采用ABS材质。</w:t>
            </w:r>
            <w:r>
              <w:rPr>
                <w:rFonts w:hint="eastAsia"/>
                <w:lang w:eastAsia="zh-CN" w:bidi="ar"/>
              </w:rPr>
              <w:br w:type="textWrapping"/>
            </w:r>
            <w:r>
              <w:rPr>
                <w:rFonts w:hint="eastAsia"/>
                <w:lang w:eastAsia="zh-CN" w:bidi="ar"/>
              </w:rPr>
              <w:t>钢架：由优质冷轧钢板焊接而成，表面粉末涂装。</w:t>
            </w:r>
            <w:r>
              <w:rPr>
                <w:rFonts w:hint="eastAsia"/>
                <w:lang w:eastAsia="zh-CN" w:bidi="ar"/>
              </w:rPr>
              <w:br w:type="textWrapping"/>
            </w:r>
            <w:r>
              <w:rPr>
                <w:rFonts w:hint="eastAsia"/>
                <w:lang w:eastAsia="zh-CN" w:bidi="ar"/>
              </w:rPr>
              <w:t>五金配件：采用优质五金件。</w:t>
            </w:r>
          </w:p>
        </w:tc>
      </w:tr>
      <w:tr w14:paraId="3FD2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5A8F2031">
            <w:r>
              <w:rPr>
                <w:rFonts w:hint="eastAsia"/>
                <w:lang w:eastAsia="zh-CN" w:bidi="ar"/>
              </w:rPr>
              <w:t>洗衣房</w:t>
            </w:r>
          </w:p>
        </w:tc>
      </w:tr>
      <w:tr w14:paraId="57C6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99" w:hRule="atLeast"/>
        </w:trPr>
        <w:tc>
          <w:tcPr>
            <w:tcW w:w="562" w:type="dxa"/>
            <w:vAlign w:val="center"/>
          </w:tcPr>
          <w:p w14:paraId="16FAA428">
            <w:r>
              <w:rPr>
                <w:rFonts w:hint="eastAsia"/>
                <w:lang w:eastAsia="zh-CN" w:bidi="ar"/>
              </w:rPr>
              <w:t>1</w:t>
            </w:r>
          </w:p>
        </w:tc>
        <w:tc>
          <w:tcPr>
            <w:tcW w:w="1276" w:type="dxa"/>
            <w:vAlign w:val="center"/>
          </w:tcPr>
          <w:p w14:paraId="287850B9">
            <w:r>
              <w:rPr>
                <w:lang w:eastAsia="zh-CN"/>
              </w:rPr>
              <w:drawing>
                <wp:inline distT="0" distB="0" distL="0" distR="0">
                  <wp:extent cx="762000" cy="646430"/>
                  <wp:effectExtent l="0" t="0" r="0" b="1270"/>
                  <wp:docPr id="737980522" name="图片 73798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22" name="图片 7379805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762000" cy="646430"/>
                          </a:xfrm>
                          <a:prstGeom prst="rect">
                            <a:avLst/>
                          </a:prstGeom>
                          <a:noFill/>
                        </pic:spPr>
                      </pic:pic>
                    </a:graphicData>
                  </a:graphic>
                </wp:inline>
              </w:drawing>
            </w:r>
          </w:p>
        </w:tc>
        <w:tc>
          <w:tcPr>
            <w:tcW w:w="851" w:type="dxa"/>
            <w:vAlign w:val="center"/>
          </w:tcPr>
          <w:p w14:paraId="2ABD99E8">
            <w:r>
              <w:rPr>
                <w:rFonts w:hint="eastAsia"/>
                <w:lang w:eastAsia="zh-CN" w:bidi="ar"/>
              </w:rPr>
              <w:t>整理桌</w:t>
            </w:r>
          </w:p>
        </w:tc>
        <w:tc>
          <w:tcPr>
            <w:tcW w:w="2047" w:type="dxa"/>
            <w:vAlign w:val="center"/>
          </w:tcPr>
          <w:p w14:paraId="46C624CF">
            <w:r>
              <w:rPr>
                <w:rFonts w:hint="eastAsia"/>
                <w:lang w:eastAsia="zh-CN" w:bidi="ar"/>
              </w:rPr>
              <w:t>1000mm*</w:t>
            </w:r>
            <w:r>
              <w:rPr>
                <w:lang w:eastAsia="zh-CN" w:bidi="ar"/>
              </w:rPr>
              <w:t>4</w:t>
            </w:r>
            <w:r>
              <w:rPr>
                <w:rFonts w:hint="eastAsia"/>
                <w:lang w:eastAsia="zh-CN" w:bidi="ar"/>
              </w:rPr>
              <w:t xml:space="preserve">00mm*800mm </w:t>
            </w:r>
          </w:p>
        </w:tc>
        <w:tc>
          <w:tcPr>
            <w:tcW w:w="647" w:type="dxa"/>
            <w:vAlign w:val="center"/>
          </w:tcPr>
          <w:p w14:paraId="3A7EF6A3">
            <w:r>
              <w:rPr>
                <w:rFonts w:hint="eastAsia"/>
                <w:lang w:eastAsia="zh-CN" w:bidi="ar"/>
              </w:rPr>
              <w:t>1</w:t>
            </w:r>
          </w:p>
        </w:tc>
        <w:tc>
          <w:tcPr>
            <w:tcW w:w="5201" w:type="dxa"/>
            <w:vAlign w:val="center"/>
          </w:tcPr>
          <w:p w14:paraId="33C89219">
            <w:pPr>
              <w:jc w:val="both"/>
              <w:rPr>
                <w:lang w:eastAsia="zh-CN" w:bidi="ar"/>
              </w:rPr>
            </w:pPr>
            <w:r>
              <w:rPr>
                <w:rFonts w:hint="eastAsia"/>
                <w:lang w:eastAsia="zh-CN" w:bidi="ar"/>
              </w:rPr>
              <w:t>基材：采用E0级环保优质多层板，厚度≥</w:t>
            </w:r>
            <w:r>
              <w:rPr>
                <w:lang w:eastAsia="zh-CN" w:bidi="ar"/>
              </w:rPr>
              <w:t>25</w:t>
            </w:r>
            <w:r>
              <w:rPr>
                <w:rFonts w:hint="eastAsia"/>
                <w:lang w:eastAsia="zh-CN" w:bidi="ar"/>
              </w:rPr>
              <w:t>mm，甲醛释放量≤0.05mg/m³。</w:t>
            </w:r>
          </w:p>
          <w:p w14:paraId="30999C7A">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1014D488">
            <w:pPr>
              <w:jc w:val="both"/>
              <w:rPr>
                <w:lang w:eastAsia="zh-CN" w:bidi="ar"/>
              </w:rPr>
            </w:pPr>
            <w:r>
              <w:rPr>
                <w:rFonts w:hint="eastAsia"/>
                <w:lang w:eastAsia="zh-CN" w:bidi="ar"/>
              </w:rPr>
              <w:t>封边：厚度≥2mm，优质PVC封边条，全包裹式封边。</w:t>
            </w:r>
          </w:p>
          <w:p w14:paraId="0A2A2194">
            <w:pPr>
              <w:jc w:val="both"/>
              <w:rPr>
                <w:lang w:eastAsia="zh-CN" w:bidi="ar"/>
              </w:rPr>
            </w:pPr>
            <w:r>
              <w:rPr>
                <w:rFonts w:hint="eastAsia"/>
                <w:lang w:eastAsia="zh-CN" w:bidi="ar"/>
              </w:rPr>
              <w:t>胶水：无甲醛、苯、甲苯、二甲苯析出，TVOC＜30g/L，适配全屋E0级板材环保要求，环保无味。</w:t>
            </w:r>
          </w:p>
          <w:p w14:paraId="0D56D8C6">
            <w:pPr>
              <w:jc w:val="both"/>
              <w:rPr>
                <w:lang w:eastAsia="zh-CN"/>
              </w:rPr>
            </w:pPr>
            <w:r>
              <w:rPr>
                <w:rFonts w:hint="eastAsia" w:asciiTheme="majorEastAsia" w:hAnsiTheme="majorEastAsia" w:eastAsiaTheme="majorEastAsia" w:cstheme="majorEastAsia"/>
                <w:lang w:eastAsia="zh-CN" w:bidi="ar"/>
              </w:rPr>
              <w:t>钢架：</w:t>
            </w:r>
            <w:r>
              <w:rPr>
                <w:rFonts w:hint="eastAsia" w:asciiTheme="majorEastAsia" w:hAnsiTheme="majorEastAsia" w:eastAsiaTheme="majorEastAsia" w:cstheme="majorEastAsia"/>
                <w:lang w:eastAsia="zh-CN"/>
              </w:rPr>
              <w:t>采用优质冷轧钢管，表面经酸洗磷化后静电粉末喷涂处理，整体结构稳固。</w:t>
            </w:r>
            <w:r>
              <w:rPr>
                <w:rFonts w:hint="eastAsia"/>
                <w:lang w:eastAsia="zh-CN" w:bidi="ar"/>
              </w:rPr>
              <w:t xml:space="preserve">                                             </w:t>
            </w:r>
          </w:p>
        </w:tc>
      </w:tr>
      <w:tr w14:paraId="1AD7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054A9F8A">
            <w:r>
              <w:rPr>
                <w:rFonts w:hint="eastAsia"/>
                <w:lang w:eastAsia="zh-CN" w:bidi="ar"/>
              </w:rPr>
              <w:t>开水间</w:t>
            </w:r>
          </w:p>
        </w:tc>
      </w:tr>
      <w:tr w14:paraId="055E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125" w:hRule="atLeast"/>
        </w:trPr>
        <w:tc>
          <w:tcPr>
            <w:tcW w:w="562" w:type="dxa"/>
            <w:vAlign w:val="center"/>
          </w:tcPr>
          <w:p w14:paraId="4A8D4761">
            <w:r>
              <w:rPr>
                <w:rFonts w:hint="eastAsia"/>
                <w:lang w:eastAsia="zh-CN" w:bidi="ar"/>
              </w:rPr>
              <w:t>1</w:t>
            </w:r>
          </w:p>
        </w:tc>
        <w:tc>
          <w:tcPr>
            <w:tcW w:w="1276" w:type="dxa"/>
            <w:vAlign w:val="center"/>
          </w:tcPr>
          <w:p w14:paraId="28F8283C">
            <w:r>
              <w:rPr>
                <w:lang w:eastAsia="zh-CN"/>
              </w:rPr>
              <w:drawing>
                <wp:inline distT="0" distB="0" distL="0" distR="0">
                  <wp:extent cx="707390" cy="316865"/>
                  <wp:effectExtent l="0" t="0" r="0" b="6985"/>
                  <wp:docPr id="737980523" name="图片 737980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23" name="图片 7379805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707390" cy="316865"/>
                          </a:xfrm>
                          <a:prstGeom prst="rect">
                            <a:avLst/>
                          </a:prstGeom>
                          <a:noFill/>
                        </pic:spPr>
                      </pic:pic>
                    </a:graphicData>
                  </a:graphic>
                </wp:inline>
              </w:drawing>
            </w:r>
            <w:r>
              <w:rPr>
                <w:lang w:eastAsia="zh-CN"/>
              </w:rPr>
              <w:drawing>
                <wp:inline distT="0" distB="0" distL="0" distR="0">
                  <wp:extent cx="683895" cy="267335"/>
                  <wp:effectExtent l="0" t="0" r="1905" b="0"/>
                  <wp:docPr id="16626404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640469" name="图片 3"/>
                          <pic:cNvPicPr>
                            <a:picLocks noChangeAspect="1" noChangeArrowheads="1"/>
                          </pic:cNvPicPr>
                        </pic:nvPicPr>
                        <pic:blipFill>
                          <a:blip r:embed="rId27">
                            <a:extLst>
                              <a:ext uri="{28A0092B-C50C-407E-A947-70E740481C1C}">
                                <a14:useLocalDpi xmlns:a14="http://schemas.microsoft.com/office/drawing/2010/main" val="0"/>
                              </a:ext>
                            </a:extLst>
                          </a:blip>
                          <a:srcRect l="12189" t="59841" r="10767" b="-1"/>
                          <a:stretch>
                            <a:fillRect/>
                          </a:stretch>
                        </pic:blipFill>
                        <pic:spPr>
                          <a:xfrm>
                            <a:off x="0" y="0"/>
                            <a:ext cx="695067" cy="271734"/>
                          </a:xfrm>
                          <a:prstGeom prst="rect">
                            <a:avLst/>
                          </a:prstGeom>
                          <a:noFill/>
                          <a:ln>
                            <a:noFill/>
                          </a:ln>
                        </pic:spPr>
                      </pic:pic>
                    </a:graphicData>
                  </a:graphic>
                </wp:inline>
              </w:drawing>
            </w:r>
          </w:p>
        </w:tc>
        <w:tc>
          <w:tcPr>
            <w:tcW w:w="851" w:type="dxa"/>
            <w:vAlign w:val="center"/>
          </w:tcPr>
          <w:p w14:paraId="532C5106">
            <w:r>
              <w:rPr>
                <w:rFonts w:hint="eastAsia"/>
                <w:lang w:eastAsia="zh-CN" w:bidi="ar"/>
              </w:rPr>
              <w:t>吧台</w:t>
            </w:r>
          </w:p>
        </w:tc>
        <w:tc>
          <w:tcPr>
            <w:tcW w:w="2047" w:type="dxa"/>
            <w:vAlign w:val="center"/>
          </w:tcPr>
          <w:p w14:paraId="662D3B1A">
            <w:r>
              <w:rPr>
                <w:rFonts w:hint="eastAsia"/>
                <w:lang w:eastAsia="zh-CN" w:bidi="ar"/>
              </w:rPr>
              <w:t xml:space="preserve">1200mm*550mm*800mm </w:t>
            </w:r>
          </w:p>
        </w:tc>
        <w:tc>
          <w:tcPr>
            <w:tcW w:w="647" w:type="dxa"/>
            <w:vAlign w:val="center"/>
          </w:tcPr>
          <w:p w14:paraId="7041522C">
            <w:r>
              <w:rPr>
                <w:rFonts w:hint="eastAsia"/>
                <w:lang w:eastAsia="zh-CN" w:bidi="ar"/>
              </w:rPr>
              <w:t>1</w:t>
            </w:r>
          </w:p>
        </w:tc>
        <w:tc>
          <w:tcPr>
            <w:tcW w:w="5201" w:type="dxa"/>
            <w:vAlign w:val="center"/>
          </w:tcPr>
          <w:p w14:paraId="14FA5A3F">
            <w:pPr>
              <w:jc w:val="both"/>
              <w:rPr>
                <w:lang w:eastAsia="zh-CN" w:bidi="ar"/>
              </w:rPr>
            </w:pPr>
            <w:r>
              <w:rPr>
                <w:rFonts w:hint="eastAsia"/>
                <w:lang w:eastAsia="zh-CN" w:bidi="ar"/>
              </w:rPr>
              <w:t>基材：采用E0级环保优质多层板，厚度≥18mm，甲醛释放量≤0.05mg/m³。</w:t>
            </w:r>
          </w:p>
          <w:p w14:paraId="6364EAE4">
            <w:pPr>
              <w:jc w:val="both"/>
              <w:rPr>
                <w:lang w:eastAsia="zh-CN" w:bidi="ar"/>
              </w:rPr>
            </w:pPr>
            <w:r>
              <w:rPr>
                <w:rFonts w:hint="eastAsia"/>
                <w:lang w:eastAsia="zh-CN" w:bidi="ar"/>
              </w:rPr>
              <w:t xml:space="preserve">饰面：正反三聚氰胺纸贴面，表面不可留有压痕、划伤、斑点和凹凸不平，同批产品不得出现明显色差。                                         </w:t>
            </w:r>
            <w:r>
              <w:rPr>
                <w:rFonts w:hint="eastAsia"/>
                <w:lang w:eastAsia="zh-CN" w:bidi="ar"/>
              </w:rPr>
              <w:br w:type="textWrapping"/>
            </w:r>
            <w:r>
              <w:rPr>
                <w:rFonts w:hint="eastAsia"/>
                <w:lang w:eastAsia="zh-CN" w:bidi="ar"/>
              </w:rPr>
              <w:t>封边：厚度≥2mm，优质PVC封边条，全包裹式封边。</w:t>
            </w:r>
          </w:p>
          <w:p w14:paraId="31941C06">
            <w:pPr>
              <w:jc w:val="both"/>
              <w:rPr>
                <w:lang w:eastAsia="zh-CN" w:bidi="ar"/>
              </w:rPr>
            </w:pPr>
            <w:r>
              <w:rPr>
                <w:rFonts w:hint="eastAsia"/>
                <w:lang w:eastAsia="zh-CN" w:bidi="ar"/>
              </w:rPr>
              <w:t>胶水：无甲醛、苯、甲苯、二甲苯析出，TVOC＜30g/L，适配全屋E0级板材环保要求，环保无味。</w:t>
            </w:r>
          </w:p>
          <w:p w14:paraId="1A03DAF0">
            <w:pPr>
              <w:jc w:val="both"/>
              <w:rPr>
                <w:lang w:eastAsia="zh-CN" w:bidi="ar"/>
              </w:rPr>
            </w:pPr>
            <w:r>
              <w:rPr>
                <w:rFonts w:hint="eastAsia"/>
                <w:lang w:eastAsia="zh-CN" w:bidi="ar"/>
              </w:rPr>
              <w:t>面材：304不锈钢钢板，厚度≥0.8mm。</w:t>
            </w:r>
          </w:p>
          <w:p w14:paraId="20F2EAFA">
            <w:pPr>
              <w:jc w:val="both"/>
              <w:rPr>
                <w:lang w:eastAsia="zh-CN" w:bidi="ar"/>
              </w:rPr>
            </w:pPr>
            <w:r>
              <w:rPr>
                <w:rFonts w:hint="eastAsia"/>
                <w:lang w:eastAsia="zh-CN" w:bidi="ar"/>
              </w:rPr>
              <w:t>五金配件：阻尼静音缓冲铰链等优质五金连接配件。</w:t>
            </w:r>
          </w:p>
          <w:p w14:paraId="222D3EBB">
            <w:pPr>
              <w:jc w:val="both"/>
              <w:rPr>
                <w:lang w:eastAsia="zh-CN" w:bidi="ar"/>
              </w:rPr>
            </w:pPr>
            <w:r>
              <w:rPr>
                <w:rFonts w:hint="eastAsia"/>
                <w:lang w:eastAsia="zh-CN" w:bidi="ar"/>
              </w:rPr>
              <w:t>柜内布局：每扇门内居中一块固定层板。</w:t>
            </w:r>
          </w:p>
          <w:p w14:paraId="3CCC5178">
            <w:pPr>
              <w:jc w:val="both"/>
              <w:rPr>
                <w:lang w:eastAsia="zh-CN"/>
              </w:rPr>
            </w:pPr>
            <w:r>
              <w:rPr>
                <w:rFonts w:hint="eastAsia"/>
                <w:lang w:eastAsia="zh-CN"/>
              </w:rPr>
              <w:t>配件：含不锈钢水槽550mm*450mm、水龙头及配套五金。</w:t>
            </w:r>
          </w:p>
        </w:tc>
      </w:tr>
      <w:tr w14:paraId="6217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69" w:hRule="atLeast"/>
        </w:trPr>
        <w:tc>
          <w:tcPr>
            <w:tcW w:w="10584" w:type="dxa"/>
            <w:gridSpan w:val="6"/>
            <w:shd w:val="clear" w:color="auto" w:fill="ACD78D" w:themeFill="accent4" w:themeFillTint="99"/>
            <w:vAlign w:val="center"/>
          </w:tcPr>
          <w:p w14:paraId="09A38AF8">
            <w:pPr>
              <w:jc w:val="both"/>
              <w:rPr>
                <w:lang w:eastAsia="zh-CN"/>
              </w:rPr>
            </w:pPr>
            <w:r>
              <w:rPr>
                <w:rFonts w:hint="eastAsia"/>
                <w:lang w:eastAsia="zh-CN" w:bidi="ar"/>
              </w:rPr>
              <w:t>辅导员房间</w:t>
            </w:r>
          </w:p>
        </w:tc>
      </w:tr>
      <w:tr w14:paraId="77E7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80" w:hRule="atLeast"/>
        </w:trPr>
        <w:tc>
          <w:tcPr>
            <w:tcW w:w="562" w:type="dxa"/>
            <w:vAlign w:val="center"/>
          </w:tcPr>
          <w:p w14:paraId="27A2125A">
            <w:pPr>
              <w:rPr>
                <w:lang w:eastAsia="zh-CN" w:bidi="ar"/>
              </w:rPr>
            </w:pPr>
            <w:r>
              <w:rPr>
                <w:rFonts w:hint="eastAsia"/>
                <w:lang w:eastAsia="zh-CN" w:bidi="ar"/>
              </w:rPr>
              <w:t>1</w:t>
            </w:r>
          </w:p>
        </w:tc>
        <w:tc>
          <w:tcPr>
            <w:tcW w:w="1276" w:type="dxa"/>
            <w:vAlign w:val="center"/>
          </w:tcPr>
          <w:p w14:paraId="0FA6C1AB">
            <w:pPr>
              <w:rPr>
                <w:bdr w:val="single" w:color="000000" w:sz="4" w:space="0"/>
                <w:lang w:eastAsia="zh-CN"/>
              </w:rPr>
            </w:pPr>
            <w:r>
              <w:rPr>
                <w:rFonts w:hint="eastAsia"/>
                <w:lang w:eastAsia="zh-CN"/>
              </w:rPr>
              <w:drawing>
                <wp:inline distT="0" distB="0" distL="114300" distR="114300">
                  <wp:extent cx="704850" cy="523875"/>
                  <wp:effectExtent l="0" t="0" r="0" b="9525"/>
                  <wp:docPr id="137" name="图片 137"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0B606EBA">
            <w:pPr>
              <w:rPr>
                <w:lang w:eastAsia="zh-CN" w:bidi="ar"/>
              </w:rPr>
            </w:pPr>
            <w:r>
              <w:rPr>
                <w:rFonts w:hint="eastAsia"/>
                <w:lang w:eastAsia="zh-CN" w:bidi="ar"/>
              </w:rPr>
              <w:t>单人床</w:t>
            </w:r>
          </w:p>
        </w:tc>
        <w:tc>
          <w:tcPr>
            <w:tcW w:w="2047" w:type="dxa"/>
            <w:vAlign w:val="center"/>
          </w:tcPr>
          <w:p w14:paraId="0D84927E">
            <w:pPr>
              <w:rPr>
                <w:lang w:eastAsia="zh-CN" w:bidi="ar"/>
              </w:rPr>
            </w:pPr>
            <w:r>
              <w:rPr>
                <w:rFonts w:hint="eastAsia"/>
                <w:lang w:eastAsia="zh-CN" w:bidi="ar"/>
              </w:rPr>
              <w:t>2028mm*1500mm*1080mm</w:t>
            </w:r>
          </w:p>
        </w:tc>
        <w:tc>
          <w:tcPr>
            <w:tcW w:w="647" w:type="dxa"/>
            <w:vAlign w:val="center"/>
          </w:tcPr>
          <w:p w14:paraId="31F492BD">
            <w:pPr>
              <w:rPr>
                <w:lang w:eastAsia="zh-CN" w:bidi="ar"/>
              </w:rPr>
            </w:pPr>
            <w:r>
              <w:rPr>
                <w:rFonts w:hint="eastAsia"/>
                <w:lang w:eastAsia="zh-CN" w:bidi="ar"/>
              </w:rPr>
              <w:t>1</w:t>
            </w:r>
          </w:p>
        </w:tc>
        <w:tc>
          <w:tcPr>
            <w:tcW w:w="5201" w:type="dxa"/>
            <w:vAlign w:val="center"/>
          </w:tcPr>
          <w:p w14:paraId="0EAE2186">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4948C262">
            <w:pPr>
              <w:jc w:val="both"/>
              <w:rPr>
                <w:lang w:eastAsia="zh-CN" w:bidi="ar"/>
              </w:rPr>
            </w:pPr>
            <w:r>
              <w:rPr>
                <w:rFonts w:hint="eastAsia"/>
                <w:lang w:eastAsia="zh-CN" w:bidi="ar"/>
              </w:rPr>
              <w:t>基材：采用E0级环保优质刨花板，厚度≥18mm，甲醛释放量≤0.05mg/m³。</w:t>
            </w:r>
          </w:p>
          <w:p w14:paraId="075605FE">
            <w:pPr>
              <w:jc w:val="both"/>
              <w:rPr>
                <w:lang w:eastAsia="zh-CN" w:bidi="ar"/>
              </w:rPr>
            </w:pPr>
            <w:r>
              <w:rPr>
                <w:rFonts w:hint="eastAsia"/>
                <w:lang w:eastAsia="zh-CN" w:bidi="ar"/>
              </w:rPr>
              <w:t>饰面：正反三聚氰胺纸贴面，表面不可留有压痕、划伤、斑点和凹凸不平，同批产品不得出现明显色差。</w:t>
            </w:r>
          </w:p>
          <w:p w14:paraId="0A309354">
            <w:pPr>
              <w:jc w:val="both"/>
              <w:rPr>
                <w:lang w:eastAsia="zh-CN" w:bidi="ar"/>
              </w:rPr>
            </w:pPr>
            <w:r>
              <w:rPr>
                <w:rFonts w:hint="eastAsia"/>
                <w:lang w:eastAsia="zh-CN" w:bidi="ar"/>
              </w:rPr>
              <w:t>封边：厚度≥2mm，优质PVC封边条，全包裹式封边。</w:t>
            </w:r>
          </w:p>
          <w:p w14:paraId="0490BDE2">
            <w:pPr>
              <w:jc w:val="both"/>
              <w:rPr>
                <w:lang w:eastAsia="zh-CN" w:bidi="ar"/>
              </w:rPr>
            </w:pPr>
            <w:r>
              <w:rPr>
                <w:rFonts w:hint="eastAsia"/>
                <w:lang w:eastAsia="zh-CN" w:bidi="ar"/>
              </w:rPr>
              <w:t>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3FD13BB4">
            <w:pPr>
              <w:jc w:val="both"/>
              <w:rPr>
                <w:lang w:eastAsia="zh-CN" w:bidi="ar"/>
              </w:rPr>
            </w:pPr>
            <w:r>
              <w:rPr>
                <w:rFonts w:hint="eastAsia"/>
                <w:lang w:eastAsia="zh-CN" w:bidi="ar"/>
              </w:rPr>
              <w:t>五金件：三节静音导轨、阻尼静音缓冲铰链及≥160mm长条形尼龙拉手等优质五金配件。</w:t>
            </w:r>
          </w:p>
          <w:p w14:paraId="58EC2F7F">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5838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80" w:hRule="atLeast"/>
        </w:trPr>
        <w:tc>
          <w:tcPr>
            <w:tcW w:w="562" w:type="dxa"/>
            <w:vAlign w:val="center"/>
          </w:tcPr>
          <w:p w14:paraId="747BB388">
            <w:pPr>
              <w:rPr>
                <w:lang w:eastAsia="zh-CN" w:bidi="ar"/>
              </w:rPr>
            </w:pPr>
            <w:r>
              <w:rPr>
                <w:rFonts w:hint="eastAsia"/>
                <w:lang w:eastAsia="zh-CN" w:bidi="ar"/>
              </w:rPr>
              <w:t>2</w:t>
            </w:r>
          </w:p>
        </w:tc>
        <w:tc>
          <w:tcPr>
            <w:tcW w:w="1276" w:type="dxa"/>
            <w:vAlign w:val="center"/>
          </w:tcPr>
          <w:p w14:paraId="48A34C23">
            <w:pPr>
              <w:rPr>
                <w:bdr w:val="single" w:color="000000" w:sz="4" w:space="0"/>
                <w:lang w:eastAsia="zh-CN"/>
              </w:rPr>
            </w:pPr>
            <w:r>
              <w:rPr>
                <w:snapToGrid/>
                <w:lang w:eastAsia="zh-CN"/>
              </w:rPr>
              <w:drawing>
                <wp:inline distT="0" distB="0" distL="0" distR="0">
                  <wp:extent cx="673100" cy="318770"/>
                  <wp:effectExtent l="0" t="0" r="0" b="5080"/>
                  <wp:docPr id="1306082855" name="图片 1306082855"/>
                  <wp:cNvGraphicFramePr/>
                  <a:graphic xmlns:a="http://schemas.openxmlformats.org/drawingml/2006/main">
                    <a:graphicData uri="http://schemas.openxmlformats.org/drawingml/2006/picture">
                      <pic:pic xmlns:pic="http://schemas.openxmlformats.org/drawingml/2006/picture">
                        <pic:nvPicPr>
                          <pic:cNvPr id="1306082855" name="图片 1306082855"/>
                          <pic:cNvPicPr/>
                        </pic:nvPicPr>
                        <pic:blipFill>
                          <a:blip r:embed="rId8">
                            <a:extLst>
                              <a:ext uri="{28A0092B-C50C-407E-A947-70E740481C1C}">
                                <a14:useLocalDpi xmlns:a14="http://schemas.microsoft.com/office/drawing/2010/main" val="0"/>
                              </a:ext>
                            </a:extLst>
                          </a:blip>
                          <a:srcRect/>
                          <a:stretch>
                            <a:fillRect/>
                          </a:stretch>
                        </pic:blipFill>
                        <pic:spPr>
                          <a:xfrm>
                            <a:off x="0" y="0"/>
                            <a:ext cx="673100" cy="318770"/>
                          </a:xfrm>
                          <a:prstGeom prst="rect">
                            <a:avLst/>
                          </a:prstGeom>
                          <a:noFill/>
                        </pic:spPr>
                      </pic:pic>
                    </a:graphicData>
                  </a:graphic>
                </wp:inline>
              </w:drawing>
            </w:r>
          </w:p>
        </w:tc>
        <w:tc>
          <w:tcPr>
            <w:tcW w:w="851" w:type="dxa"/>
            <w:vAlign w:val="center"/>
          </w:tcPr>
          <w:p w14:paraId="3BACAB90">
            <w:pPr>
              <w:rPr>
                <w:lang w:eastAsia="zh-CN" w:bidi="ar"/>
              </w:rPr>
            </w:pPr>
            <w:r>
              <w:rPr>
                <w:rFonts w:hint="eastAsia"/>
                <w:lang w:eastAsia="zh-CN" w:bidi="ar"/>
              </w:rPr>
              <w:t>床垫</w:t>
            </w:r>
          </w:p>
        </w:tc>
        <w:tc>
          <w:tcPr>
            <w:tcW w:w="2047" w:type="dxa"/>
            <w:vAlign w:val="center"/>
          </w:tcPr>
          <w:p w14:paraId="6A3E8CC6">
            <w:pPr>
              <w:rPr>
                <w:lang w:eastAsia="zh-CN" w:bidi="ar"/>
              </w:rPr>
            </w:pPr>
            <w:r>
              <w:rPr>
                <w:rFonts w:hint="eastAsia"/>
                <w:lang w:eastAsia="zh-CN" w:bidi="ar"/>
              </w:rPr>
              <w:t>1500mm*2000mm</w:t>
            </w:r>
          </w:p>
        </w:tc>
        <w:tc>
          <w:tcPr>
            <w:tcW w:w="647" w:type="dxa"/>
            <w:vAlign w:val="center"/>
          </w:tcPr>
          <w:p w14:paraId="7CAB837C">
            <w:pPr>
              <w:rPr>
                <w:lang w:eastAsia="zh-CN" w:bidi="ar"/>
              </w:rPr>
            </w:pPr>
            <w:r>
              <w:rPr>
                <w:rFonts w:hint="eastAsia"/>
                <w:lang w:eastAsia="zh-CN" w:bidi="ar"/>
              </w:rPr>
              <w:t>1</w:t>
            </w:r>
          </w:p>
        </w:tc>
        <w:tc>
          <w:tcPr>
            <w:tcW w:w="5201" w:type="dxa"/>
            <w:vAlign w:val="center"/>
          </w:tcPr>
          <w:p w14:paraId="5AE01A0A">
            <w:pPr>
              <w:jc w:val="both"/>
              <w:rPr>
                <w:lang w:eastAsia="zh-CN" w:bidi="ar"/>
              </w:rPr>
            </w:pPr>
            <w:r>
              <w:rPr>
                <w:rFonts w:hint="eastAsia"/>
                <w:lang w:eastAsia="zh-CN" w:bidi="ar"/>
              </w:rPr>
              <w:t>本产品高度：≥22cm。</w:t>
            </w:r>
          </w:p>
          <w:p w14:paraId="6253E459">
            <w:pPr>
              <w:jc w:val="both"/>
              <w:rPr>
                <w:lang w:eastAsia="zh-CN" w:bidi="ar"/>
              </w:rPr>
            </w:pPr>
            <w:r>
              <w:rPr>
                <w:rFonts w:hint="eastAsia"/>
                <w:lang w:eastAsia="zh-CN" w:bidi="ar"/>
              </w:rPr>
              <w:t>内面料：天然椰棕≥5公分，独立桶装弹簧≥16cm。</w:t>
            </w:r>
          </w:p>
          <w:p w14:paraId="476C07B1">
            <w:pPr>
              <w:jc w:val="both"/>
              <w:rPr>
                <w:lang w:eastAsia="zh-CN" w:bidi="ar"/>
              </w:rPr>
            </w:pPr>
            <w:r>
              <w:rPr>
                <w:rFonts w:hint="eastAsia"/>
                <w:lang w:eastAsia="zh-CN" w:bidi="ar"/>
              </w:rPr>
              <w:t>外面料：材质高档3D环保针织面料，大孔编织排气设计，手感柔软舒适，经过防霉，防菌，防螨处理。</w:t>
            </w:r>
          </w:p>
          <w:p w14:paraId="166FF795">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6079C048">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39D269FE">
            <w:pPr>
              <w:rPr>
                <w:lang w:eastAsia="zh-CN"/>
              </w:rPr>
            </w:pPr>
            <w:r>
              <w:rPr>
                <w:rFonts w:hint="eastAsia"/>
                <w:lang w:eastAsia="zh-CN" w:bidi="ar"/>
              </w:rPr>
              <w:t xml:space="preserve">颜色要求：深色，与单人床适配，注明品牌。                 </w:t>
            </w:r>
          </w:p>
        </w:tc>
      </w:tr>
      <w:tr w14:paraId="572B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124" w:hRule="atLeast"/>
        </w:trPr>
        <w:tc>
          <w:tcPr>
            <w:tcW w:w="562" w:type="dxa"/>
            <w:vAlign w:val="center"/>
          </w:tcPr>
          <w:p w14:paraId="1C1A6A58">
            <w:pPr>
              <w:rPr>
                <w:lang w:eastAsia="zh-CN" w:bidi="ar"/>
              </w:rPr>
            </w:pPr>
            <w:r>
              <w:rPr>
                <w:rFonts w:hint="eastAsia"/>
                <w:lang w:eastAsia="zh-CN" w:bidi="ar"/>
              </w:rPr>
              <w:t>3</w:t>
            </w:r>
          </w:p>
        </w:tc>
        <w:tc>
          <w:tcPr>
            <w:tcW w:w="1276" w:type="dxa"/>
            <w:vAlign w:val="center"/>
          </w:tcPr>
          <w:p w14:paraId="3C6E77CD">
            <w:pPr>
              <w:rPr>
                <w:bdr w:val="single" w:color="000000" w:sz="4" w:space="0"/>
                <w:lang w:eastAsia="zh-CN"/>
              </w:rPr>
            </w:pPr>
            <w:r>
              <w:rPr>
                <w:lang w:eastAsia="zh-CN"/>
              </w:rPr>
              <w:drawing>
                <wp:inline distT="0" distB="0" distL="114300" distR="114300">
                  <wp:extent cx="514350" cy="552450"/>
                  <wp:effectExtent l="0" t="0" r="0" b="0"/>
                  <wp:docPr id="140" name="图片 140" descr="8fcb2d6e7b8bc4258d3181256b983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8fcb2d6e7b8bc4258d3181256b9833bd"/>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74F6D866">
            <w:pPr>
              <w:rPr>
                <w:lang w:eastAsia="zh-CN" w:bidi="ar"/>
              </w:rPr>
            </w:pPr>
            <w:r>
              <w:rPr>
                <w:rFonts w:hint="eastAsia"/>
                <w:lang w:eastAsia="zh-CN" w:bidi="ar"/>
              </w:rPr>
              <w:t>床头柜</w:t>
            </w:r>
          </w:p>
        </w:tc>
        <w:tc>
          <w:tcPr>
            <w:tcW w:w="2047" w:type="dxa"/>
            <w:vAlign w:val="center"/>
          </w:tcPr>
          <w:p w14:paraId="3CD8B498">
            <w:pPr>
              <w:rPr>
                <w:lang w:eastAsia="zh-CN" w:bidi="ar"/>
              </w:rPr>
            </w:pPr>
            <w:r>
              <w:rPr>
                <w:rFonts w:hint="eastAsia"/>
                <w:lang w:eastAsia="zh-CN" w:bidi="ar"/>
              </w:rPr>
              <w:t>500mm*450mm*500mm</w:t>
            </w:r>
          </w:p>
        </w:tc>
        <w:tc>
          <w:tcPr>
            <w:tcW w:w="647" w:type="dxa"/>
            <w:vAlign w:val="center"/>
          </w:tcPr>
          <w:p w14:paraId="609508A7">
            <w:pPr>
              <w:rPr>
                <w:lang w:eastAsia="zh-CN" w:bidi="ar"/>
              </w:rPr>
            </w:pPr>
            <w:r>
              <w:rPr>
                <w:rFonts w:hint="eastAsia"/>
                <w:lang w:eastAsia="zh-CN" w:bidi="ar"/>
              </w:rPr>
              <w:t>2</w:t>
            </w:r>
          </w:p>
        </w:tc>
        <w:tc>
          <w:tcPr>
            <w:tcW w:w="5201" w:type="dxa"/>
            <w:vAlign w:val="center"/>
          </w:tcPr>
          <w:p w14:paraId="5079DBEA">
            <w:pPr>
              <w:jc w:val="both"/>
              <w:rPr>
                <w:lang w:eastAsia="zh-CN" w:bidi="ar"/>
              </w:rPr>
            </w:pPr>
            <w:r>
              <w:rPr>
                <w:rFonts w:hint="eastAsia"/>
                <w:lang w:eastAsia="zh-CN" w:bidi="ar"/>
              </w:rPr>
              <w:t>基材：采用E0级环保优质刨花板，厚度≥18mm，甲醛释放量≤0.05mg/m³。</w:t>
            </w:r>
          </w:p>
          <w:p w14:paraId="6DF67367">
            <w:pPr>
              <w:jc w:val="both"/>
              <w:rPr>
                <w:lang w:eastAsia="zh-CN" w:bidi="ar"/>
              </w:rPr>
            </w:pPr>
            <w:r>
              <w:rPr>
                <w:rFonts w:hint="eastAsia"/>
                <w:lang w:eastAsia="zh-CN" w:bidi="ar"/>
              </w:rPr>
              <w:t>饰面：正反三聚氰胺纸贴面，表面不可留有压痕、划伤、斑点和凹凸不平，同批产品不得出现明显色差。</w:t>
            </w:r>
          </w:p>
          <w:p w14:paraId="22B616A1">
            <w:pPr>
              <w:jc w:val="both"/>
              <w:rPr>
                <w:lang w:eastAsia="zh-CN" w:bidi="ar"/>
              </w:rPr>
            </w:pPr>
            <w:r>
              <w:rPr>
                <w:rFonts w:hint="eastAsia"/>
                <w:lang w:eastAsia="zh-CN" w:bidi="ar"/>
              </w:rPr>
              <w:t>封边：厚度≥2mm，优质PVC封边条，全包裹式封边。</w:t>
            </w:r>
          </w:p>
          <w:p w14:paraId="3E8EDAA8">
            <w:pPr>
              <w:jc w:val="both"/>
              <w:rPr>
                <w:lang w:eastAsia="zh-CN" w:bidi="ar"/>
              </w:rPr>
            </w:pPr>
            <w:r>
              <w:rPr>
                <w:rFonts w:hint="eastAsia"/>
                <w:lang w:eastAsia="zh-CN" w:bidi="ar"/>
              </w:rPr>
              <w:t>胶水：无甲醛、苯、甲苯、二甲苯析出，TVOC＜30g/L，适配全屋E0级板材环保要求，环保无味。</w:t>
            </w:r>
          </w:p>
          <w:p w14:paraId="09673367">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4FF5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98" w:hRule="atLeast"/>
        </w:trPr>
        <w:tc>
          <w:tcPr>
            <w:tcW w:w="562" w:type="dxa"/>
            <w:vAlign w:val="center"/>
          </w:tcPr>
          <w:p w14:paraId="4429A4F2">
            <w:pPr>
              <w:rPr>
                <w:lang w:eastAsia="zh-CN" w:bidi="ar"/>
              </w:rPr>
            </w:pPr>
            <w:r>
              <w:rPr>
                <w:rFonts w:hint="eastAsia"/>
                <w:lang w:eastAsia="zh-CN" w:bidi="ar"/>
              </w:rPr>
              <w:t>4</w:t>
            </w:r>
          </w:p>
        </w:tc>
        <w:tc>
          <w:tcPr>
            <w:tcW w:w="1276" w:type="dxa"/>
            <w:vAlign w:val="center"/>
          </w:tcPr>
          <w:p w14:paraId="0CA9B128">
            <w:pPr>
              <w:rPr>
                <w:bdr w:val="single" w:color="000000" w:sz="4" w:space="0"/>
                <w:lang w:eastAsia="zh-CN"/>
              </w:rPr>
            </w:pPr>
            <w:r>
              <w:rPr>
                <w:rFonts w:hint="eastAsia"/>
                <w:lang w:eastAsia="zh-CN"/>
              </w:rPr>
              <w:drawing>
                <wp:inline distT="0" distB="0" distL="114300" distR="114300">
                  <wp:extent cx="719455" cy="989330"/>
                  <wp:effectExtent l="0" t="0" r="4445" b="1270"/>
                  <wp:docPr id="141" name="图片 141" descr="61b9b2982e0eb6f2de0e09daecae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61b9b2982e0eb6f2de0e09daecae7774"/>
                          <pic:cNvPicPr>
                            <a:picLocks noChangeAspect="1"/>
                          </pic:cNvPicPr>
                        </pic:nvPicPr>
                        <pic:blipFill>
                          <a:blip r:embed="rId10"/>
                          <a:stretch>
                            <a:fillRect/>
                          </a:stretch>
                        </pic:blipFill>
                        <pic:spPr>
                          <a:xfrm>
                            <a:off x="0" y="0"/>
                            <a:ext cx="719455" cy="989330"/>
                          </a:xfrm>
                          <a:prstGeom prst="rect">
                            <a:avLst/>
                          </a:prstGeom>
                        </pic:spPr>
                      </pic:pic>
                    </a:graphicData>
                  </a:graphic>
                </wp:inline>
              </w:drawing>
            </w:r>
          </w:p>
        </w:tc>
        <w:tc>
          <w:tcPr>
            <w:tcW w:w="851" w:type="dxa"/>
            <w:vAlign w:val="center"/>
          </w:tcPr>
          <w:p w14:paraId="64FE0BD1">
            <w:pPr>
              <w:rPr>
                <w:lang w:eastAsia="zh-CN" w:bidi="ar"/>
              </w:rPr>
            </w:pPr>
            <w:r>
              <w:rPr>
                <w:rFonts w:hint="eastAsia"/>
                <w:lang w:eastAsia="zh-CN" w:bidi="ar"/>
              </w:rPr>
              <w:t>书架桌</w:t>
            </w:r>
          </w:p>
        </w:tc>
        <w:tc>
          <w:tcPr>
            <w:tcW w:w="2047" w:type="dxa"/>
            <w:vAlign w:val="center"/>
          </w:tcPr>
          <w:p w14:paraId="01184B4A">
            <w:pPr>
              <w:rPr>
                <w:lang w:eastAsia="zh-CN" w:bidi="ar"/>
              </w:rPr>
            </w:pPr>
            <w:r>
              <w:rPr>
                <w:rFonts w:hint="eastAsia"/>
                <w:lang w:eastAsia="zh-CN" w:bidi="ar"/>
              </w:rPr>
              <w:t>1300mm*600mm*2000mm</w:t>
            </w:r>
          </w:p>
        </w:tc>
        <w:tc>
          <w:tcPr>
            <w:tcW w:w="647" w:type="dxa"/>
            <w:vAlign w:val="center"/>
          </w:tcPr>
          <w:p w14:paraId="1C0CFAC0">
            <w:pPr>
              <w:rPr>
                <w:lang w:eastAsia="zh-CN" w:bidi="ar"/>
              </w:rPr>
            </w:pPr>
            <w:r>
              <w:rPr>
                <w:rFonts w:hint="eastAsia"/>
                <w:lang w:eastAsia="zh-CN" w:bidi="ar"/>
              </w:rPr>
              <w:t>1</w:t>
            </w:r>
          </w:p>
        </w:tc>
        <w:tc>
          <w:tcPr>
            <w:tcW w:w="5201" w:type="dxa"/>
            <w:vAlign w:val="center"/>
          </w:tcPr>
          <w:p w14:paraId="38FC5950">
            <w:pPr>
              <w:jc w:val="both"/>
              <w:rPr>
                <w:lang w:eastAsia="zh-CN" w:bidi="ar"/>
              </w:rPr>
            </w:pPr>
            <w:r>
              <w:rPr>
                <w:rFonts w:hint="eastAsia"/>
                <w:lang w:eastAsia="zh-CN" w:bidi="ar"/>
              </w:rPr>
              <w:t>基材：采用E0级环保优质刨花板，台面厚度≥25mm，其余厚度≥18mm，甲醛释放量≤0.05mg/m³。</w:t>
            </w:r>
          </w:p>
          <w:p w14:paraId="43FB34EE">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172A6EF9">
            <w:pPr>
              <w:jc w:val="both"/>
              <w:rPr>
                <w:lang w:eastAsia="zh-CN" w:bidi="ar"/>
              </w:rPr>
            </w:pPr>
            <w:r>
              <w:rPr>
                <w:rFonts w:hint="eastAsia"/>
                <w:lang w:eastAsia="zh-CN" w:bidi="ar"/>
              </w:rPr>
              <w:t>封边：厚度≥2mm，优质PVC封边条，全包裹式封边。</w:t>
            </w:r>
          </w:p>
          <w:p w14:paraId="51EFF822">
            <w:pPr>
              <w:jc w:val="both"/>
              <w:rPr>
                <w:lang w:eastAsia="zh-CN" w:bidi="ar"/>
              </w:rPr>
            </w:pPr>
            <w:r>
              <w:rPr>
                <w:rFonts w:hint="eastAsia"/>
                <w:lang w:eastAsia="zh-CN" w:bidi="ar"/>
              </w:rPr>
              <w:t>胶水：无甲醛、苯、甲苯、二甲苯析出，TVOC＜30g/L，适配全屋E0级板材环保要求，环保无味。</w:t>
            </w:r>
          </w:p>
          <w:p w14:paraId="7E0F1A99">
            <w:pPr>
              <w:jc w:val="both"/>
              <w:rPr>
                <w:lang w:eastAsia="zh-CN" w:bidi="ar"/>
              </w:rPr>
            </w:pPr>
            <w:r>
              <w:rPr>
                <w:rFonts w:hint="eastAsia"/>
                <w:lang w:eastAsia="zh-CN" w:bidi="ar"/>
              </w:rPr>
              <w:t xml:space="preserve">五金件：三节静音导轨、阻尼静音缓冲铰链等优质五金配件。                                </w:t>
            </w:r>
          </w:p>
          <w:p w14:paraId="247C4F27">
            <w:pPr>
              <w:jc w:val="both"/>
              <w:rPr>
                <w:lang w:eastAsia="zh-CN"/>
              </w:rPr>
            </w:pPr>
            <w:r>
              <w:rPr>
                <w:rFonts w:hint="eastAsia"/>
                <w:lang w:eastAsia="zh-CN" w:bidi="ar"/>
              </w:rPr>
              <w:t>使用功能：结构合理、牢固，背板、桌面均带强弱电走线功能，使用方便，含4个抽屉，柜门内居中一块活动层板。带洞洞板，洞洞板距桌面档条高度为150mm。书架桌的上架深度为240mm。</w:t>
            </w:r>
          </w:p>
        </w:tc>
      </w:tr>
      <w:tr w14:paraId="1029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80" w:hRule="atLeast"/>
        </w:trPr>
        <w:tc>
          <w:tcPr>
            <w:tcW w:w="562" w:type="dxa"/>
            <w:vAlign w:val="center"/>
          </w:tcPr>
          <w:p w14:paraId="111D32D6">
            <w:pPr>
              <w:rPr>
                <w:lang w:eastAsia="zh-CN" w:bidi="ar"/>
              </w:rPr>
            </w:pPr>
            <w:r>
              <w:rPr>
                <w:rFonts w:hint="eastAsia"/>
                <w:lang w:eastAsia="zh-CN" w:bidi="ar"/>
              </w:rPr>
              <w:t>5</w:t>
            </w:r>
          </w:p>
        </w:tc>
        <w:tc>
          <w:tcPr>
            <w:tcW w:w="1276" w:type="dxa"/>
            <w:vAlign w:val="center"/>
          </w:tcPr>
          <w:p w14:paraId="2833FF67">
            <w:pPr>
              <w:rPr>
                <w:bdr w:val="single" w:color="000000" w:sz="4" w:space="0"/>
                <w:lang w:eastAsia="zh-CN"/>
              </w:rPr>
            </w:pPr>
            <w:r>
              <w:rPr>
                <w:lang w:eastAsia="zh-CN"/>
              </w:rPr>
              <w:drawing>
                <wp:inline distT="0" distB="0" distL="114300" distR="114300">
                  <wp:extent cx="676275" cy="770890"/>
                  <wp:effectExtent l="0" t="0" r="9525" b="10160"/>
                  <wp:docPr id="1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6DD9ED14">
            <w:pPr>
              <w:rPr>
                <w:lang w:eastAsia="zh-CN" w:bidi="ar"/>
              </w:rPr>
            </w:pPr>
            <w:r>
              <w:rPr>
                <w:rFonts w:hint="eastAsia"/>
                <w:lang w:eastAsia="zh-CN" w:bidi="ar"/>
              </w:rPr>
              <w:t>学习椅</w:t>
            </w:r>
          </w:p>
        </w:tc>
        <w:tc>
          <w:tcPr>
            <w:tcW w:w="2047" w:type="dxa"/>
            <w:vAlign w:val="center"/>
          </w:tcPr>
          <w:p w14:paraId="5C691039">
            <w:pPr>
              <w:rPr>
                <w:lang w:eastAsia="zh-CN" w:bidi="ar"/>
              </w:rPr>
            </w:pPr>
            <w:r>
              <w:rPr>
                <w:rFonts w:hint="eastAsia"/>
                <w:lang w:eastAsia="zh-CN" w:bidi="ar"/>
              </w:rPr>
              <w:t>500mm*520mm*810mm</w:t>
            </w:r>
          </w:p>
        </w:tc>
        <w:tc>
          <w:tcPr>
            <w:tcW w:w="647" w:type="dxa"/>
            <w:vAlign w:val="center"/>
          </w:tcPr>
          <w:p w14:paraId="45A05391">
            <w:pPr>
              <w:rPr>
                <w:lang w:eastAsia="zh-CN" w:bidi="ar"/>
              </w:rPr>
            </w:pPr>
            <w:r>
              <w:rPr>
                <w:rFonts w:hint="eastAsia"/>
                <w:lang w:eastAsia="zh-CN" w:bidi="ar"/>
              </w:rPr>
              <w:t>1</w:t>
            </w:r>
          </w:p>
        </w:tc>
        <w:tc>
          <w:tcPr>
            <w:tcW w:w="5201" w:type="dxa"/>
            <w:vAlign w:val="center"/>
          </w:tcPr>
          <w:p w14:paraId="32B2BAFE">
            <w:pPr>
              <w:jc w:val="both"/>
              <w:rPr>
                <w:lang w:eastAsia="zh-CN" w:bidi="ar"/>
              </w:rPr>
            </w:pPr>
            <w:r>
              <w:rPr>
                <w:rFonts w:hint="eastAsia"/>
                <w:lang w:eastAsia="zh-CN" w:bidi="ar"/>
              </w:rPr>
              <w:t>椅身：全新聚丙烯加玻璃纤维,一体成型，椅背厚度≥8mm，承重≥150kg。</w:t>
            </w:r>
          </w:p>
          <w:p w14:paraId="0DBC6989">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0CCC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74" w:hRule="atLeast"/>
        </w:trPr>
        <w:tc>
          <w:tcPr>
            <w:tcW w:w="562" w:type="dxa"/>
            <w:vAlign w:val="center"/>
          </w:tcPr>
          <w:p w14:paraId="1CDFD3C3">
            <w:pPr>
              <w:rPr>
                <w:lang w:eastAsia="zh-CN" w:bidi="ar"/>
              </w:rPr>
            </w:pPr>
            <w:r>
              <w:rPr>
                <w:rFonts w:hint="eastAsia"/>
                <w:lang w:eastAsia="zh-CN" w:bidi="ar"/>
              </w:rPr>
              <w:t>6</w:t>
            </w:r>
          </w:p>
        </w:tc>
        <w:tc>
          <w:tcPr>
            <w:tcW w:w="1276" w:type="dxa"/>
            <w:vAlign w:val="center"/>
          </w:tcPr>
          <w:p w14:paraId="51CB9DE1">
            <w:pPr>
              <w:rPr>
                <w:bdr w:val="single" w:color="000000" w:sz="4" w:space="0"/>
                <w:lang w:eastAsia="zh-CN"/>
              </w:rPr>
            </w:pPr>
            <w:r>
              <w:rPr>
                <w:lang w:eastAsia="zh-CN"/>
              </w:rPr>
              <w:drawing>
                <wp:inline distT="0" distB="0" distL="0" distR="0">
                  <wp:extent cx="250825" cy="782320"/>
                  <wp:effectExtent l="0" t="0" r="0" b="0"/>
                  <wp:docPr id="11602080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208070" name="图片 2"/>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90000"/>
                                    </a14:imgEffect>
                                  </a14:imgLayer>
                                </a14:imgProps>
                              </a:ext>
                              <a:ext uri="{28A0092B-C50C-407E-A947-70E740481C1C}">
                                <a14:useLocalDpi xmlns:a14="http://schemas.microsoft.com/office/drawing/2010/main" val="0"/>
                              </a:ext>
                            </a:extLst>
                          </a:blip>
                          <a:srcRect l="40898" r="41066"/>
                          <a:stretch>
                            <a:fillRect/>
                          </a:stretch>
                        </pic:blipFill>
                        <pic:spPr>
                          <a:xfrm flipH="1">
                            <a:off x="0" y="0"/>
                            <a:ext cx="262147" cy="817737"/>
                          </a:xfrm>
                          <a:prstGeom prst="rect">
                            <a:avLst/>
                          </a:prstGeom>
                          <a:noFill/>
                          <a:ln>
                            <a:noFill/>
                          </a:ln>
                        </pic:spPr>
                      </pic:pic>
                    </a:graphicData>
                  </a:graphic>
                </wp:inline>
              </w:drawing>
            </w:r>
            <w:r>
              <w:rPr>
                <w:rFonts w:hint="eastAsia"/>
                <w:lang w:eastAsia="zh-CN"/>
              </w:rPr>
              <w:t xml:space="preserve"> </w:t>
            </w:r>
            <w:r>
              <w:rPr>
                <w:snapToGrid/>
                <w:lang w:eastAsia="zh-CN"/>
              </w:rPr>
              <w:drawing>
                <wp:inline distT="0" distB="0" distL="0" distR="0">
                  <wp:extent cx="301625" cy="638810"/>
                  <wp:effectExtent l="0" t="0" r="3175" b="8890"/>
                  <wp:docPr id="10619051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05113" name="图片 1"/>
                          <pic:cNvPicPr>
                            <a:picLocks noChangeAspect="1"/>
                          </pic:cNvPicPr>
                        </pic:nvPicPr>
                        <pic:blipFill>
                          <a:blip r:embed="rId14">
                            <a:extLst>
                              <a:ext uri="{BEBA8EAE-BF5A-486C-A8C5-ECC9F3942E4B}">
                                <a14:imgProps xmlns:a14="http://schemas.microsoft.com/office/drawing/2010/main">
                                  <a14:imgLayer r:embed="rId15">
                                    <a14:imgEffect>
                                      <a14:colorTemperature colorTemp="8000"/>
                                    </a14:imgEffect>
                                    <a14:imgEffect>
                                      <a14:saturation sat="60000"/>
                                    </a14:imgEffect>
                                  </a14:imgLayer>
                                </a14:imgProps>
                              </a:ext>
                            </a:extLst>
                          </a:blip>
                          <a:stretch>
                            <a:fillRect/>
                          </a:stretch>
                        </pic:blipFill>
                        <pic:spPr>
                          <a:xfrm>
                            <a:off x="0" y="0"/>
                            <a:ext cx="314633" cy="666367"/>
                          </a:xfrm>
                          <a:prstGeom prst="rect">
                            <a:avLst/>
                          </a:prstGeom>
                        </pic:spPr>
                      </pic:pic>
                    </a:graphicData>
                  </a:graphic>
                </wp:inline>
              </w:drawing>
            </w:r>
          </w:p>
        </w:tc>
        <w:tc>
          <w:tcPr>
            <w:tcW w:w="851" w:type="dxa"/>
            <w:vAlign w:val="center"/>
          </w:tcPr>
          <w:p w14:paraId="0B74A9DE">
            <w:pPr>
              <w:rPr>
                <w:lang w:eastAsia="zh-CN" w:bidi="ar"/>
              </w:rPr>
            </w:pPr>
            <w:r>
              <w:rPr>
                <w:rFonts w:hint="eastAsia"/>
                <w:lang w:eastAsia="zh-CN" w:bidi="ar"/>
              </w:rPr>
              <w:t>三门鞋柜</w:t>
            </w:r>
          </w:p>
        </w:tc>
        <w:tc>
          <w:tcPr>
            <w:tcW w:w="2047" w:type="dxa"/>
            <w:vAlign w:val="center"/>
          </w:tcPr>
          <w:p w14:paraId="15A5570F">
            <w:pPr>
              <w:rPr>
                <w:lang w:eastAsia="zh-CN" w:bidi="ar"/>
              </w:rPr>
            </w:pPr>
            <w:r>
              <w:rPr>
                <w:rFonts w:hint="eastAsia"/>
                <w:lang w:eastAsia="zh-CN" w:bidi="ar"/>
              </w:rPr>
              <w:t>550mm*600mm*2000mm</w:t>
            </w:r>
          </w:p>
        </w:tc>
        <w:tc>
          <w:tcPr>
            <w:tcW w:w="647" w:type="dxa"/>
            <w:vAlign w:val="center"/>
          </w:tcPr>
          <w:p w14:paraId="030990C7">
            <w:pPr>
              <w:rPr>
                <w:lang w:eastAsia="zh-CN" w:bidi="ar"/>
              </w:rPr>
            </w:pPr>
            <w:r>
              <w:rPr>
                <w:rFonts w:hint="eastAsia"/>
                <w:lang w:eastAsia="zh-CN" w:bidi="ar"/>
              </w:rPr>
              <w:t>1</w:t>
            </w:r>
          </w:p>
        </w:tc>
        <w:tc>
          <w:tcPr>
            <w:tcW w:w="5201" w:type="dxa"/>
            <w:vAlign w:val="center"/>
          </w:tcPr>
          <w:p w14:paraId="4600B247">
            <w:pPr>
              <w:jc w:val="both"/>
              <w:rPr>
                <w:lang w:eastAsia="zh-CN" w:bidi="ar"/>
              </w:rPr>
            </w:pPr>
            <w:r>
              <w:rPr>
                <w:rFonts w:hint="eastAsia"/>
                <w:lang w:eastAsia="zh-CN" w:bidi="ar"/>
              </w:rPr>
              <w:t>基材：采用E0级环保优质刨花板，厚度≥18mm，甲醛释放量≤0.05mg/m³。</w:t>
            </w:r>
          </w:p>
          <w:p w14:paraId="23C43592">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3947EB78">
            <w:pPr>
              <w:jc w:val="both"/>
              <w:rPr>
                <w:lang w:eastAsia="zh-CN" w:bidi="ar"/>
              </w:rPr>
            </w:pPr>
            <w:r>
              <w:rPr>
                <w:rFonts w:hint="eastAsia"/>
                <w:lang w:eastAsia="zh-CN" w:bidi="ar"/>
              </w:rPr>
              <w:t>封边：厚度≥2mm，优质PVC封边条，全包裹式封边。</w:t>
            </w:r>
          </w:p>
          <w:p w14:paraId="172134BC">
            <w:pPr>
              <w:jc w:val="both"/>
              <w:rPr>
                <w:lang w:eastAsia="zh-CN" w:bidi="ar"/>
              </w:rPr>
            </w:pPr>
            <w:r>
              <w:rPr>
                <w:rFonts w:hint="eastAsia"/>
                <w:lang w:eastAsia="zh-CN" w:bidi="ar"/>
              </w:rPr>
              <w:t>胶水：无甲醛、苯、甲苯、二甲苯析出，TVOC＜30g/L，适配全屋E0级板材环保要求，环保无味。</w:t>
            </w:r>
          </w:p>
          <w:p w14:paraId="78CB52DC">
            <w:pPr>
              <w:jc w:val="both"/>
              <w:rPr>
                <w:lang w:eastAsia="zh-CN" w:bidi="ar"/>
              </w:rPr>
            </w:pPr>
            <w:r>
              <w:rPr>
                <w:rFonts w:hint="eastAsia"/>
                <w:lang w:eastAsia="zh-CN" w:bidi="ar"/>
              </w:rPr>
              <w:t xml:space="preserve">五金件：阻尼静音缓冲铰链及≥160mm长条形尼龙拉手等优质五金配件。  </w:t>
            </w:r>
          </w:p>
          <w:p w14:paraId="5323504B">
            <w:pPr>
              <w:jc w:val="both"/>
              <w:rPr>
                <w:lang w:eastAsia="zh-CN"/>
              </w:rPr>
            </w:pPr>
            <w:r>
              <w:rPr>
                <w:lang w:eastAsia="zh-CN" w:bidi="ar"/>
              </w:rPr>
              <w:t>每个门板内2个层板，高度均分</w:t>
            </w:r>
            <w:r>
              <w:rPr>
                <w:rFonts w:hint="eastAsia"/>
                <w:lang w:eastAsia="zh-CN" w:bidi="ar"/>
              </w:rPr>
              <w:t xml:space="preserve">。                                             </w:t>
            </w:r>
          </w:p>
        </w:tc>
      </w:tr>
      <w:tr w14:paraId="132F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50" w:hRule="atLeast"/>
        </w:trPr>
        <w:tc>
          <w:tcPr>
            <w:tcW w:w="562" w:type="dxa"/>
            <w:vAlign w:val="center"/>
          </w:tcPr>
          <w:p w14:paraId="0F3AE636">
            <w:pPr>
              <w:rPr>
                <w:lang w:eastAsia="zh-CN" w:bidi="ar"/>
              </w:rPr>
            </w:pPr>
            <w:r>
              <w:rPr>
                <w:rFonts w:hint="eastAsia"/>
                <w:lang w:eastAsia="zh-CN" w:bidi="ar"/>
              </w:rPr>
              <w:t>7</w:t>
            </w:r>
          </w:p>
        </w:tc>
        <w:tc>
          <w:tcPr>
            <w:tcW w:w="1276" w:type="dxa"/>
            <w:vAlign w:val="center"/>
          </w:tcPr>
          <w:p w14:paraId="619E5711">
            <w:pPr>
              <w:rPr>
                <w:bdr w:val="single" w:color="000000" w:sz="4" w:space="0"/>
                <w:lang w:eastAsia="zh-CN"/>
              </w:rPr>
            </w:pPr>
            <w:r>
              <w:rPr>
                <w:lang w:eastAsia="zh-CN"/>
              </w:rPr>
              <w:drawing>
                <wp:inline distT="0" distB="0" distL="114300" distR="114300">
                  <wp:extent cx="309245" cy="542925"/>
                  <wp:effectExtent l="0" t="0" r="14605" b="9525"/>
                  <wp:docPr id="11907599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06"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119075990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07"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127F22E3">
            <w:pPr>
              <w:rPr>
                <w:lang w:eastAsia="zh-CN" w:bidi="ar"/>
              </w:rPr>
            </w:pPr>
            <w:r>
              <w:rPr>
                <w:rFonts w:hint="eastAsia"/>
                <w:lang w:eastAsia="zh-CN" w:bidi="ar"/>
              </w:rPr>
              <w:t>衣柜</w:t>
            </w:r>
          </w:p>
        </w:tc>
        <w:tc>
          <w:tcPr>
            <w:tcW w:w="2047" w:type="dxa"/>
            <w:vAlign w:val="center"/>
          </w:tcPr>
          <w:p w14:paraId="326A0DAC">
            <w:pPr>
              <w:rPr>
                <w:lang w:eastAsia="zh-CN" w:bidi="ar"/>
              </w:rPr>
            </w:pPr>
            <w:r>
              <w:rPr>
                <w:rFonts w:hint="eastAsia"/>
                <w:lang w:eastAsia="zh-CN" w:bidi="ar"/>
              </w:rPr>
              <w:t>1000mm*600mm*2000mm</w:t>
            </w:r>
          </w:p>
        </w:tc>
        <w:tc>
          <w:tcPr>
            <w:tcW w:w="647" w:type="dxa"/>
            <w:vAlign w:val="center"/>
          </w:tcPr>
          <w:p w14:paraId="299B4399">
            <w:pPr>
              <w:rPr>
                <w:lang w:eastAsia="zh-CN" w:bidi="ar"/>
              </w:rPr>
            </w:pPr>
            <w:r>
              <w:rPr>
                <w:rFonts w:hint="eastAsia"/>
                <w:lang w:eastAsia="zh-CN" w:bidi="ar"/>
              </w:rPr>
              <w:t>1</w:t>
            </w:r>
          </w:p>
        </w:tc>
        <w:tc>
          <w:tcPr>
            <w:tcW w:w="5201" w:type="dxa"/>
            <w:vAlign w:val="center"/>
          </w:tcPr>
          <w:p w14:paraId="2F920B3C">
            <w:pPr>
              <w:jc w:val="both"/>
              <w:rPr>
                <w:lang w:eastAsia="zh-CN" w:bidi="ar"/>
              </w:rPr>
            </w:pPr>
            <w:r>
              <w:rPr>
                <w:rFonts w:hint="eastAsia"/>
                <w:lang w:eastAsia="zh-CN" w:bidi="ar"/>
              </w:rPr>
              <w:t>基材：采用E0级环保优质刨花板，厚度≥18mm，甲醛释放量≤0.05mg/m³。</w:t>
            </w:r>
          </w:p>
          <w:p w14:paraId="10C5D763">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10E4BB99">
            <w:pPr>
              <w:jc w:val="both"/>
              <w:rPr>
                <w:lang w:eastAsia="zh-CN" w:bidi="ar"/>
              </w:rPr>
            </w:pPr>
            <w:r>
              <w:rPr>
                <w:rFonts w:hint="eastAsia"/>
                <w:lang w:eastAsia="zh-CN" w:bidi="ar"/>
              </w:rPr>
              <w:t>封边：厚度≥2mm，优质PVC封边条，全包裹式封边。</w:t>
            </w:r>
          </w:p>
          <w:p w14:paraId="31FD8CC3">
            <w:pPr>
              <w:jc w:val="both"/>
              <w:rPr>
                <w:lang w:eastAsia="zh-CN" w:bidi="ar"/>
              </w:rPr>
            </w:pPr>
            <w:r>
              <w:rPr>
                <w:rFonts w:hint="eastAsia"/>
                <w:lang w:eastAsia="zh-CN" w:bidi="ar"/>
              </w:rPr>
              <w:t>胶水：无甲醛、苯、甲苯、二甲苯析出，TVOC＜30g/L，适配全屋E0级板材环保要求，环保无味。</w:t>
            </w:r>
          </w:p>
          <w:p w14:paraId="670DE6CF">
            <w:pPr>
              <w:jc w:val="both"/>
              <w:rPr>
                <w:lang w:eastAsia="zh-CN" w:bidi="ar"/>
              </w:rPr>
            </w:pPr>
            <w:r>
              <w:rPr>
                <w:rFonts w:hint="eastAsia"/>
                <w:lang w:eastAsia="zh-CN" w:bidi="ar"/>
              </w:rPr>
              <w:t>五金件：阻尼静音缓冲铰链及≥160mm长条形尼龙拉手等优质五金配件。</w:t>
            </w:r>
          </w:p>
          <w:p w14:paraId="3D58CFFA">
            <w:pPr>
              <w:jc w:val="both"/>
              <w:rPr>
                <w:lang w:eastAsia="zh-CN"/>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2DBA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627" w:type="dxa"/>
            <w:gridSpan w:val="7"/>
            <w:shd w:val="clear" w:color="auto" w:fill="BDD7EE"/>
            <w:vAlign w:val="center"/>
          </w:tcPr>
          <w:p w14:paraId="20FD3A84">
            <w:r>
              <w:rPr>
                <w:rFonts w:hint="eastAsia"/>
                <w:lang w:eastAsia="zh-CN" w:bidi="ar"/>
              </w:rPr>
              <w:t>18-22</w:t>
            </w:r>
          </w:p>
        </w:tc>
      </w:tr>
      <w:tr w14:paraId="5941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627" w:type="dxa"/>
            <w:gridSpan w:val="7"/>
            <w:shd w:val="clear" w:color="auto" w:fill="A9D08E"/>
            <w:vAlign w:val="center"/>
          </w:tcPr>
          <w:p w14:paraId="6CD59855">
            <w:r>
              <w:rPr>
                <w:rFonts w:hint="eastAsia"/>
                <w:lang w:eastAsia="zh-CN" w:bidi="ar"/>
              </w:rPr>
              <w:t>四人间</w:t>
            </w:r>
          </w:p>
        </w:tc>
      </w:tr>
      <w:tr w14:paraId="2D97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339" w:hRule="atLeast"/>
        </w:trPr>
        <w:tc>
          <w:tcPr>
            <w:tcW w:w="562" w:type="dxa"/>
            <w:vAlign w:val="center"/>
          </w:tcPr>
          <w:p w14:paraId="4FB2176A">
            <w:bookmarkStart w:id="12" w:name="_Hlk231333394"/>
            <w:r>
              <w:rPr>
                <w:rFonts w:hint="eastAsia"/>
                <w:lang w:eastAsia="zh-CN" w:bidi="ar"/>
              </w:rPr>
              <w:t>1</w:t>
            </w:r>
          </w:p>
        </w:tc>
        <w:tc>
          <w:tcPr>
            <w:tcW w:w="1276" w:type="dxa"/>
            <w:vAlign w:val="center"/>
          </w:tcPr>
          <w:p w14:paraId="7E391578">
            <w:pPr>
              <w:rPr>
                <w:lang w:eastAsia="zh-CN"/>
              </w:rPr>
            </w:pPr>
            <w:r>
              <w:rPr>
                <w:snapToGrid/>
                <w:lang w:eastAsia="zh-CN"/>
              </w:rPr>
              <w:drawing>
                <wp:inline distT="0" distB="0" distL="0" distR="0">
                  <wp:extent cx="673100" cy="617855"/>
                  <wp:effectExtent l="0" t="0" r="0" b="0"/>
                  <wp:docPr id="18081092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09205" name="图片 1"/>
                          <pic:cNvPicPr>
                            <a:picLocks noChangeAspect="1"/>
                          </pic:cNvPicPr>
                        </pic:nvPicPr>
                        <pic:blipFill>
                          <a:blip r:embed="rId46"/>
                          <a:stretch>
                            <a:fillRect/>
                          </a:stretch>
                        </pic:blipFill>
                        <pic:spPr>
                          <a:xfrm>
                            <a:off x="0" y="0"/>
                            <a:ext cx="673100" cy="617855"/>
                          </a:xfrm>
                          <a:prstGeom prst="rect">
                            <a:avLst/>
                          </a:prstGeom>
                        </pic:spPr>
                      </pic:pic>
                    </a:graphicData>
                  </a:graphic>
                </wp:inline>
              </w:drawing>
            </w:r>
          </w:p>
        </w:tc>
        <w:tc>
          <w:tcPr>
            <w:tcW w:w="851" w:type="dxa"/>
            <w:vAlign w:val="center"/>
          </w:tcPr>
          <w:p w14:paraId="6EF9A63C">
            <w:r>
              <w:rPr>
                <w:rFonts w:hint="eastAsia"/>
                <w:lang w:eastAsia="zh-CN" w:bidi="ar"/>
              </w:rPr>
              <w:t>双人位组合床（核心产品）</w:t>
            </w:r>
          </w:p>
        </w:tc>
        <w:tc>
          <w:tcPr>
            <w:tcW w:w="2047" w:type="dxa"/>
            <w:vAlign w:val="center"/>
          </w:tcPr>
          <w:p w14:paraId="16BE40CC">
            <w:pPr>
              <w:rPr>
                <w:lang w:eastAsia="zh-CN" w:bidi="ar"/>
              </w:rPr>
            </w:pPr>
            <w:r>
              <w:rPr>
                <w:rFonts w:hint="eastAsia"/>
                <w:lang w:eastAsia="zh-CN" w:bidi="ar"/>
              </w:rPr>
              <w:t>4000mm*1000mm*2750mm（含蚊帐架高度）衣柜600mm*870mm*1700mm</w:t>
            </w:r>
          </w:p>
          <w:p w14:paraId="1BC88DAE">
            <w:pPr>
              <w:rPr>
                <w:lang w:eastAsia="zh-CN" w:bidi="ar"/>
              </w:rPr>
            </w:pPr>
            <w:r>
              <w:rPr>
                <w:rFonts w:hint="eastAsia"/>
                <w:lang w:eastAsia="zh-CN" w:bidi="ar"/>
              </w:rPr>
              <w:t>学生桌1300mm*600/870mm*420mm*760mm</w:t>
            </w:r>
          </w:p>
          <w:p w14:paraId="77F00F32">
            <w:pPr>
              <w:rPr>
                <w:lang w:eastAsia="zh-CN" w:bidi="ar"/>
              </w:rPr>
            </w:pPr>
            <w:r>
              <w:rPr>
                <w:rFonts w:hint="eastAsia"/>
                <w:lang w:eastAsia="zh-CN" w:bidi="ar"/>
              </w:rPr>
              <w:t>书架1300mm*240mm*550mm</w:t>
            </w:r>
          </w:p>
          <w:p w14:paraId="4F83D9D7">
            <w:pPr>
              <w:rPr>
                <w:lang w:eastAsia="zh-CN" w:bidi="ar"/>
              </w:rPr>
            </w:pPr>
            <w:r>
              <w:rPr>
                <w:rFonts w:hint="eastAsia"/>
                <w:lang w:eastAsia="zh-CN" w:bidi="ar"/>
              </w:rPr>
              <w:t>圆孔挂板</w:t>
            </w:r>
          </w:p>
          <w:p w14:paraId="2C658000">
            <w:pPr>
              <w:rPr>
                <w:lang w:eastAsia="zh-CN"/>
              </w:rPr>
            </w:pPr>
            <w:r>
              <w:rPr>
                <w:lang w:eastAsia="zh-CN" w:bidi="ar"/>
              </w:rPr>
              <w:t>1300mm*200mm</w:t>
            </w:r>
          </w:p>
        </w:tc>
        <w:tc>
          <w:tcPr>
            <w:tcW w:w="647" w:type="dxa"/>
            <w:vAlign w:val="center"/>
          </w:tcPr>
          <w:p w14:paraId="4CEC4515">
            <w:r>
              <w:rPr>
                <w:rFonts w:hint="eastAsia"/>
                <w:lang w:eastAsia="zh-CN" w:bidi="ar"/>
              </w:rPr>
              <w:t>248</w:t>
            </w:r>
          </w:p>
        </w:tc>
        <w:tc>
          <w:tcPr>
            <w:tcW w:w="5201" w:type="dxa"/>
            <w:vAlign w:val="center"/>
          </w:tcPr>
          <w:p w14:paraId="7BCF319A">
            <w:pPr>
              <w:jc w:val="both"/>
              <w:rPr>
                <w:lang w:eastAsia="zh-CN" w:bidi="ar"/>
              </w:rPr>
            </w:pPr>
            <w:r>
              <w:rPr>
                <w:rFonts w:hint="eastAsia"/>
                <w:lang w:eastAsia="zh-CN" w:bidi="ar"/>
              </w:rPr>
              <w:t>立柱：型材成品尺寸≥62mm*62mm，基材壁厚≥1.2mm；立柱正面的外边角m圆弧，内侧直角；环保聚酯塑粉静电喷塑，接缝光滑无毛刺。</w:t>
            </w:r>
          </w:p>
          <w:p w14:paraId="56AED874">
            <w:pPr>
              <w:jc w:val="both"/>
              <w:rPr>
                <w:lang w:eastAsia="zh-CN" w:bidi="ar"/>
              </w:rPr>
            </w:pPr>
            <w:r>
              <w:rPr>
                <w:rFonts w:hint="eastAsia"/>
                <w:lang w:eastAsia="zh-CN" w:bidi="ar"/>
              </w:rPr>
              <w:t>中间立柱：冷轧钢板辊压中空封闭型材，成品尺寸≥40mm*60mm*1.2mm；顶盖和脚套均为PP工程塑料一体注塑。</w:t>
            </w:r>
          </w:p>
          <w:p w14:paraId="0CB2CF8F">
            <w:pPr>
              <w:jc w:val="both"/>
              <w:rPr>
                <w:lang w:eastAsia="zh-CN" w:bidi="ar"/>
              </w:rPr>
            </w:pPr>
            <w:r>
              <w:rPr>
                <w:rFonts w:hint="eastAsia"/>
                <w:lang w:eastAsia="zh-CN" w:bidi="ar"/>
              </w:rPr>
              <w:t>床头拉杆：冷轧钢板辊压闭合管材，成品尺寸≥25mm*50mm*1.2mm。</w:t>
            </w:r>
          </w:p>
          <w:p w14:paraId="42D14643">
            <w:pPr>
              <w:jc w:val="both"/>
              <w:rPr>
                <w:lang w:eastAsia="zh-CN" w:bidi="ar"/>
              </w:rPr>
            </w:pPr>
            <w:r>
              <w:rPr>
                <w:rFonts w:hint="eastAsia"/>
                <w:lang w:eastAsia="zh-CN" w:bidi="ar"/>
              </w:rPr>
              <w:t>前后床厅：60mm*30mm*1.2mm冷轧钢板高频封口焊管，直边设计，连接件平齐。</w:t>
            </w:r>
          </w:p>
          <w:p w14:paraId="718163B6">
            <w:pPr>
              <w:jc w:val="both"/>
              <w:rPr>
                <w:lang w:eastAsia="zh-CN" w:bidi="ar"/>
              </w:rPr>
            </w:pPr>
            <w:r>
              <w:rPr>
                <w:rFonts w:hint="eastAsia"/>
                <w:lang w:eastAsia="zh-CN" w:bidi="ar"/>
              </w:rPr>
              <w:t>床前护栏：采用优质D型管≥25mm*28mm*1.2mm弯制，内采用E0级环保优质刨花板，厚度≥18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护栏整体长度≥1700mm，使床侧护空位尺寸为爬梯宽度，高度≥360mm。护栏板配置优质ABS塑料装饰孔。</w:t>
            </w:r>
          </w:p>
          <w:p w14:paraId="0BDB2220">
            <w:pPr>
              <w:jc w:val="both"/>
              <w:rPr>
                <w:lang w:eastAsia="zh-CN" w:bidi="ar"/>
              </w:rPr>
            </w:pPr>
            <w:r>
              <w:rPr>
                <w:rFonts w:hint="eastAsia"/>
                <w:lang w:eastAsia="zh-CN" w:bidi="ar"/>
              </w:rPr>
              <w:t>床头、床尾护栏：采用优质D型管≥25mm*28mm*≥1.2mm弯制，内采用冷轧钢板。做1000mm宽度。</w:t>
            </w:r>
          </w:p>
          <w:p w14:paraId="7D9315F1">
            <w:pPr>
              <w:jc w:val="both"/>
              <w:rPr>
                <w:lang w:eastAsia="zh-CN" w:bidi="ar"/>
              </w:rPr>
            </w:pPr>
            <w:r>
              <w:rPr>
                <w:rFonts w:hint="eastAsia"/>
                <w:lang w:eastAsia="zh-CN" w:bidi="ar"/>
              </w:rPr>
              <w:t>床中护栏：采用优质D型管≥25mm*28mm*≥1.2mm弯制，内采用冷轧钢板。做500mm宽度。</w:t>
            </w:r>
            <w:r>
              <w:rPr>
                <w:lang w:eastAsia="zh-CN" w:bidi="ar"/>
              </w:rPr>
              <w:br w:type="textWrapping"/>
            </w:r>
            <w:r>
              <w:rPr>
                <w:rFonts w:hint="eastAsia"/>
                <w:lang w:eastAsia="zh-CN" w:bidi="ar"/>
              </w:rPr>
              <w:t>安全栏板高度：安全栏板的顶边至限制床褥厚度的刻度线的距离应≥200mm，安全刻度标记线黄色警示；安全栏板的顶边与上床铺面的上表面距离应≥300mm。</w:t>
            </w:r>
          </w:p>
          <w:p w14:paraId="0EBDC4C0">
            <w:pPr>
              <w:jc w:val="both"/>
              <w:rPr>
                <w:lang w:eastAsia="zh-CN" w:bidi="ar"/>
              </w:rPr>
            </w:pPr>
            <w:r>
              <w:rPr>
                <w:rFonts w:hint="eastAsia"/>
                <w:lang w:eastAsia="zh-CN" w:bidi="ar"/>
              </w:rPr>
              <w:t>蚊帐架：采用冷轧钢板制成，由竖向立杆和横向 / 弧形连接杆组成，立杆直接固定在床头、床尾护栏，中间衔接处固定在床中护栏，形成一个完整的长方体（带局部圆弧）封闭轮廓架。</w:t>
            </w:r>
          </w:p>
          <w:p w14:paraId="2131B984">
            <w:pPr>
              <w:jc w:val="both"/>
              <w:rPr>
                <w:lang w:eastAsia="zh-CN" w:bidi="ar"/>
              </w:rPr>
            </w:pPr>
            <w:r>
              <w:rPr>
                <w:rFonts w:hint="eastAsia"/>
                <w:lang w:eastAsia="zh-CN" w:bidi="ar"/>
              </w:rPr>
              <w:t>床板：长度≥1920mm；加固床档采用≥25mm*25 mm*1.2mm钢制方管；床板采用≥16mm厚的优质杉木板，由不多于9块本板拼接成整块，拼板间空隙应≤10mm，木板面平整，不变形，无钉子外露，双面抛光，板材结巴少、无霉烂；床板平铺钉在四根≥30mm*40mm的木档上。</w:t>
            </w:r>
          </w:p>
          <w:p w14:paraId="0BA6C689">
            <w:pPr>
              <w:jc w:val="both"/>
              <w:rPr>
                <w:lang w:eastAsia="zh-CN" w:bidi="ar"/>
              </w:rPr>
            </w:pPr>
            <w:r>
              <w:rPr>
                <w:rFonts w:hint="eastAsia"/>
                <w:lang w:eastAsia="zh-CN" w:bidi="ar"/>
              </w:rPr>
              <w:t>外挂爬梯:采用≥30mm*50mm*1.2mm压花米粒型防滑椭圆管，黑退钢管，床梯踏板：采用≥415mm*102mm*42mm优质冷轧钢板平铺，上面内嵌≥360mm*42mm*2mm防滑荧光条，床梯踏步设置合理防滑纹路，安全牢固。</w:t>
            </w:r>
          </w:p>
          <w:p w14:paraId="181B377C">
            <w:pPr>
              <w:jc w:val="both"/>
              <w:rPr>
                <w:lang w:eastAsia="zh-CN" w:bidi="ar"/>
              </w:rPr>
            </w:pPr>
            <w:r>
              <w:rPr>
                <w:rFonts w:hint="eastAsia"/>
                <w:lang w:eastAsia="zh-CN" w:bidi="ar"/>
              </w:rPr>
              <w:t>钢制通用工艺：全钢构件</w:t>
            </w:r>
            <w:r>
              <w:rPr>
                <w:lang w:eastAsia="zh-CN" w:bidi="ar"/>
              </w:rPr>
              <w:t>CO</w:t>
            </w:r>
            <w:r>
              <w:rPr>
                <w:rFonts w:ascii="Cambria Math" w:hAnsi="Cambria Math" w:cs="Cambria Math"/>
                <w:lang w:eastAsia="zh-CN" w:bidi="ar"/>
              </w:rPr>
              <w:t>₂</w:t>
            </w:r>
            <w:r>
              <w:rPr>
                <w:rFonts w:hint="eastAsia"/>
                <w:lang w:eastAsia="zh-CN" w:bidi="ar"/>
              </w:rPr>
              <w:t>满焊，无虚焊、气孔、飞溅等缺陷；经除油除锈</w:t>
            </w:r>
            <w:r>
              <w:rPr>
                <w:lang w:eastAsia="zh-CN" w:bidi="ar"/>
              </w:rPr>
              <w:t>+</w:t>
            </w:r>
            <w:r>
              <w:rPr>
                <w:rFonts w:hint="eastAsia"/>
                <w:lang w:eastAsia="zh-CN" w:bidi="ar"/>
              </w:rPr>
              <w:t>酸洗磷化后静电喷塑，涂层</w:t>
            </w:r>
            <w:r>
              <w:rPr>
                <w:lang w:eastAsia="zh-CN" w:bidi="ar"/>
              </w:rPr>
              <w:t xml:space="preserve"> 60μm</w:t>
            </w:r>
            <w:r>
              <w:rPr>
                <w:rFonts w:hint="eastAsia"/>
                <w:lang w:eastAsia="zh-CN" w:bidi="ar"/>
              </w:rPr>
              <w:t>～</w:t>
            </w:r>
            <w:r>
              <w:rPr>
                <w:lang w:eastAsia="zh-CN" w:bidi="ar"/>
              </w:rPr>
              <w:t>100μm</w:t>
            </w:r>
            <w:r>
              <w:rPr>
                <w:rFonts w:hint="eastAsia"/>
                <w:lang w:eastAsia="zh-CN" w:bidi="ar"/>
              </w:rPr>
              <w:t>（立柱</w:t>
            </w:r>
            <w:r>
              <w:rPr>
                <w:lang w:eastAsia="zh-CN" w:bidi="ar"/>
              </w:rPr>
              <w:t xml:space="preserve"> 70μm</w:t>
            </w:r>
            <w:r>
              <w:rPr>
                <w:rFonts w:hint="eastAsia"/>
                <w:lang w:eastAsia="zh-CN" w:bidi="ar"/>
              </w:rPr>
              <w:t>～</w:t>
            </w:r>
            <w:r>
              <w:rPr>
                <w:lang w:eastAsia="zh-CN" w:bidi="ar"/>
              </w:rPr>
              <w:t>100μm</w:t>
            </w:r>
            <w:r>
              <w:rPr>
                <w:rFonts w:hint="eastAsia"/>
                <w:lang w:eastAsia="zh-CN" w:bidi="ar"/>
              </w:rPr>
              <w:t>），漆膜硬度≥</w:t>
            </w:r>
            <w:r>
              <w:rPr>
                <w:lang w:eastAsia="zh-CN" w:bidi="ar"/>
              </w:rPr>
              <w:t>2H</w:t>
            </w:r>
            <w:r>
              <w:rPr>
                <w:rFonts w:hint="eastAsia"/>
                <w:lang w:eastAsia="zh-CN" w:bidi="ar"/>
              </w:rPr>
              <w:t>、附着力≤</w:t>
            </w:r>
            <w:r>
              <w:rPr>
                <w:lang w:eastAsia="zh-CN" w:bidi="ar"/>
              </w:rPr>
              <w:t>2</w:t>
            </w:r>
            <w:r>
              <w:rPr>
                <w:rFonts w:hint="eastAsia"/>
                <w:lang w:eastAsia="zh-CN" w:bidi="ar"/>
              </w:rPr>
              <w:t>级。</w:t>
            </w:r>
          </w:p>
          <w:p w14:paraId="672C4EFC">
            <w:pPr>
              <w:jc w:val="both"/>
              <w:rPr>
                <w:lang w:eastAsia="zh-CN" w:bidi="ar"/>
              </w:rPr>
            </w:pPr>
            <w:r>
              <w:rPr>
                <w:rFonts w:hint="eastAsia"/>
                <w:lang w:eastAsia="zh-CN" w:bidi="ar"/>
              </w:rPr>
              <w:t>衣柜规格：600mm*870mm*1700mm</w:t>
            </w:r>
          </w:p>
          <w:p w14:paraId="29DF0991">
            <w:pPr>
              <w:jc w:val="both"/>
              <w:rPr>
                <w:lang w:eastAsia="zh-CN" w:bidi="ar"/>
              </w:rPr>
            </w:pPr>
            <w:r>
              <w:rPr>
                <w:rFonts w:hint="eastAsia"/>
                <w:lang w:eastAsia="zh-CN" w:bidi="ar"/>
              </w:rPr>
              <w:t>基材：衣柜整体采用≥0.8mm优质一级电解冷轧钢板，柜门侧边一体化圆弧钣金折弯工艺，无拼接接缝，造型顺滑圆润；侧边木纹部位采用高温热转印工艺，木纹附着牢固，耐刮耐磨。全钢封闭柜体，结构稳固、防潮防霉、无甲醛。内置层板≥0.8mm优质一级电解冷轧钢板。五金配件：柜门配静音缓冲铰链、拉手合金材质。柜内配置钢制挂衣杆。衣柜配挂锁。外侧在合适高度配置挂钩。</w:t>
            </w:r>
          </w:p>
          <w:p w14:paraId="6C7EC85B">
            <w:pPr>
              <w:rPr>
                <w:lang w:eastAsia="zh-CN" w:bidi="ar"/>
              </w:rPr>
            </w:pPr>
            <w:r>
              <w:rPr>
                <w:rFonts w:hint="eastAsia"/>
                <w:lang w:eastAsia="zh-CN" w:bidi="ar"/>
              </w:rPr>
              <w:t>学生用桌规格：1300mm*600/870mm*420mm*760mm，采用圆弧转角L型设计。</w:t>
            </w:r>
          </w:p>
          <w:p w14:paraId="56D92C3D">
            <w:pPr>
              <w:jc w:val="both"/>
              <w:rPr>
                <w:lang w:eastAsia="zh-CN" w:bidi="ar"/>
              </w:rPr>
            </w:pPr>
            <w:r>
              <w:rPr>
                <w:rFonts w:hint="eastAsia"/>
                <w:lang w:eastAsia="zh-CN" w:bidi="ar"/>
              </w:rPr>
              <w:t>台面采用：E0级环保优质刨花板，厚度≥25mm，甲醛释放量≤0.05mg/m³。饰面为正反三聚氰胺纸贴面，表面不可留有压痕、划伤、斑点和凹凸不平，同批产品不得出现明显色差。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剩余部分均采用≥0.8mm优质一级电解冷轧钢板制作。抽屉使用三节滑轨，拉手合金材质。下方柜体均分为两部分，外侧配置2块可上下调节钢制层板。抽屉配挂锁。</w:t>
            </w:r>
          </w:p>
          <w:p w14:paraId="648310A0">
            <w:pPr>
              <w:jc w:val="both"/>
              <w:rPr>
                <w:lang w:eastAsia="zh-CN" w:bidi="ar"/>
              </w:rPr>
            </w:pPr>
            <w:r>
              <w:rPr>
                <w:rFonts w:hint="eastAsia"/>
                <w:lang w:eastAsia="zh-CN" w:bidi="ar"/>
              </w:rPr>
              <w:t>书架规格：1300mm*240mm*550mm</w:t>
            </w:r>
          </w:p>
          <w:p w14:paraId="1321BC9E">
            <w:pPr>
              <w:jc w:val="both"/>
              <w:rPr>
                <w:lang w:eastAsia="zh-CN" w:bidi="ar"/>
              </w:rPr>
            </w:pPr>
            <w:r>
              <w:rPr>
                <w:rFonts w:hint="eastAsia"/>
                <w:lang w:eastAsia="zh-CN" w:bidi="ar"/>
              </w:rPr>
              <w:t>采用≥0.8mm优质一级电解冷轧钢板制作。</w:t>
            </w:r>
          </w:p>
          <w:p w14:paraId="104DC1DB">
            <w:pPr>
              <w:jc w:val="both"/>
              <w:rPr>
                <w:lang w:eastAsia="zh-CN" w:bidi="ar"/>
              </w:rPr>
            </w:pPr>
            <w:r>
              <w:rPr>
                <w:rFonts w:hint="eastAsia"/>
                <w:lang w:eastAsia="zh-CN" w:bidi="ar"/>
              </w:rPr>
              <w:t>圆孔挂板：1300mm*200mm</w:t>
            </w:r>
          </w:p>
          <w:p w14:paraId="1212BAD7">
            <w:pPr>
              <w:jc w:val="both"/>
              <w:rPr>
                <w:lang w:eastAsia="zh-CN" w:bidi="ar"/>
              </w:rPr>
            </w:pPr>
            <w:r>
              <w:rPr>
                <w:rFonts w:hint="eastAsia"/>
                <w:lang w:eastAsia="zh-CN" w:bidi="ar"/>
              </w:rPr>
              <w:t>采用数控冲压工艺加工，冲孔为标准圆形，圆孔直径5mm，孔距中心距20mm，排列整齐、孔边光滑无毛刺，无漏冲、偏冲现象。挂板边缘采用折弯包边处理，无尖锐棱角，安装后无划手风险；板面平整度偏差≤1mm/m，保证挂板配件安装顺畅。板距离挡板条高度为150mm，用于布置插座。</w:t>
            </w:r>
          </w:p>
          <w:p w14:paraId="73967A22">
            <w:pPr>
              <w:jc w:val="both"/>
              <w:rPr>
                <w:lang w:eastAsia="zh-CN" w:bidi="ar"/>
              </w:rPr>
            </w:pPr>
            <w:r>
              <w:rPr>
                <w:rFonts w:hint="eastAsia"/>
                <w:lang w:eastAsia="zh-CN" w:bidi="ar"/>
              </w:rPr>
              <w:t>床承重≥400kg。</w:t>
            </w:r>
          </w:p>
          <w:p w14:paraId="2D1F8756">
            <w:pPr>
              <w:jc w:val="both"/>
              <w:rPr>
                <w:lang w:eastAsia="zh-CN" w:bidi="ar"/>
              </w:rPr>
            </w:pPr>
            <w:r>
              <w:rPr>
                <w:rFonts w:hint="eastAsia"/>
                <w:lang w:eastAsia="zh-CN" w:bidi="ar"/>
              </w:rPr>
              <w:t>其他功能要求：床侧面增加隐藏式放脸盆和毛巾的功能，桌下放加横档可置物，柜上加挂钩可置物。</w:t>
            </w:r>
          </w:p>
        </w:tc>
      </w:tr>
      <w:bookmarkEnd w:id="12"/>
      <w:tr w14:paraId="12E1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16" w:hRule="atLeast"/>
        </w:trPr>
        <w:tc>
          <w:tcPr>
            <w:tcW w:w="562" w:type="dxa"/>
            <w:vAlign w:val="center"/>
          </w:tcPr>
          <w:p w14:paraId="30543CCA">
            <w:r>
              <w:rPr>
                <w:rFonts w:hint="eastAsia"/>
                <w:lang w:eastAsia="zh-CN" w:bidi="ar"/>
              </w:rPr>
              <w:t>2</w:t>
            </w:r>
          </w:p>
        </w:tc>
        <w:tc>
          <w:tcPr>
            <w:tcW w:w="1276" w:type="dxa"/>
            <w:vAlign w:val="center"/>
          </w:tcPr>
          <w:p w14:paraId="2AACD74B">
            <w:r>
              <w:rPr>
                <w:lang w:eastAsia="zh-CN"/>
              </w:rPr>
              <w:drawing>
                <wp:inline distT="0" distB="0" distL="114300" distR="114300">
                  <wp:extent cx="676275" cy="770890"/>
                  <wp:effectExtent l="0" t="0" r="0" b="635"/>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43CC1DC8">
            <w:r>
              <w:rPr>
                <w:rFonts w:hint="eastAsia"/>
                <w:lang w:eastAsia="zh-CN" w:bidi="ar"/>
              </w:rPr>
              <w:t>学习椅</w:t>
            </w:r>
          </w:p>
        </w:tc>
        <w:tc>
          <w:tcPr>
            <w:tcW w:w="2047" w:type="dxa"/>
            <w:shd w:val="clear" w:color="auto" w:fill="FFFFFF"/>
            <w:vAlign w:val="center"/>
          </w:tcPr>
          <w:p w14:paraId="089F4AB7">
            <w:r>
              <w:rPr>
                <w:rFonts w:hint="eastAsia"/>
                <w:lang w:eastAsia="zh-CN" w:bidi="ar"/>
              </w:rPr>
              <w:t>500mm*520mm*810mm</w:t>
            </w:r>
          </w:p>
        </w:tc>
        <w:tc>
          <w:tcPr>
            <w:tcW w:w="647" w:type="dxa"/>
            <w:vAlign w:val="center"/>
          </w:tcPr>
          <w:p w14:paraId="620205C7">
            <w:r>
              <w:rPr>
                <w:rFonts w:hint="eastAsia"/>
                <w:lang w:eastAsia="zh-CN" w:bidi="ar"/>
              </w:rPr>
              <w:t>496</w:t>
            </w:r>
          </w:p>
        </w:tc>
        <w:tc>
          <w:tcPr>
            <w:tcW w:w="5201" w:type="dxa"/>
            <w:vAlign w:val="center"/>
          </w:tcPr>
          <w:p w14:paraId="02A47F16">
            <w:pPr>
              <w:jc w:val="both"/>
              <w:rPr>
                <w:lang w:eastAsia="zh-CN" w:bidi="ar"/>
              </w:rPr>
            </w:pPr>
            <w:r>
              <w:rPr>
                <w:rFonts w:hint="eastAsia"/>
                <w:lang w:eastAsia="zh-CN" w:bidi="ar"/>
              </w:rPr>
              <w:t>椅身：全新聚丙烯加玻璃纤维,一体成型，椅背厚度≥8mm，承重≥150kg。</w:t>
            </w:r>
          </w:p>
          <w:p w14:paraId="7BAC0FA8">
            <w:pPr>
              <w:jc w:val="both"/>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2CE6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160" w:hRule="atLeast"/>
        </w:trPr>
        <w:tc>
          <w:tcPr>
            <w:tcW w:w="562" w:type="dxa"/>
            <w:vAlign w:val="center"/>
          </w:tcPr>
          <w:p w14:paraId="75EC7989">
            <w:pPr>
              <w:rPr>
                <w:lang w:eastAsia="zh-CN"/>
              </w:rPr>
            </w:pPr>
            <w:r>
              <w:rPr>
                <w:rFonts w:hint="eastAsia"/>
                <w:lang w:eastAsia="zh-CN"/>
              </w:rPr>
              <w:t>3</w:t>
            </w:r>
          </w:p>
        </w:tc>
        <w:tc>
          <w:tcPr>
            <w:tcW w:w="1276" w:type="dxa"/>
            <w:vAlign w:val="center"/>
          </w:tcPr>
          <w:p w14:paraId="0BFF7D5A">
            <w:pPr>
              <w:rPr>
                <w:lang w:eastAsia="zh-CN"/>
              </w:rPr>
            </w:pPr>
            <w:r>
              <w:rPr>
                <w:snapToGrid/>
                <w:lang w:eastAsia="zh-CN"/>
              </w:rPr>
              <w:drawing>
                <wp:inline distT="0" distB="0" distL="0" distR="0">
                  <wp:extent cx="673100" cy="16414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8"/>
                          <a:stretch>
                            <a:fillRect/>
                          </a:stretch>
                        </pic:blipFill>
                        <pic:spPr>
                          <a:xfrm>
                            <a:off x="0" y="0"/>
                            <a:ext cx="673100" cy="1641475"/>
                          </a:xfrm>
                          <a:prstGeom prst="rect">
                            <a:avLst/>
                          </a:prstGeom>
                        </pic:spPr>
                      </pic:pic>
                    </a:graphicData>
                  </a:graphic>
                </wp:inline>
              </w:drawing>
            </w:r>
          </w:p>
        </w:tc>
        <w:tc>
          <w:tcPr>
            <w:tcW w:w="851" w:type="dxa"/>
            <w:vAlign w:val="center"/>
          </w:tcPr>
          <w:p w14:paraId="63788D7B">
            <w:pPr>
              <w:rPr>
                <w:lang w:eastAsia="zh-CN"/>
              </w:rPr>
            </w:pPr>
            <w:r>
              <w:rPr>
                <w:rFonts w:hint="eastAsia"/>
                <w:lang w:eastAsia="zh-CN" w:bidi="ar"/>
              </w:rPr>
              <w:t>脸盆架</w:t>
            </w:r>
          </w:p>
        </w:tc>
        <w:tc>
          <w:tcPr>
            <w:tcW w:w="2047" w:type="dxa"/>
            <w:shd w:val="clear" w:color="auto" w:fill="FFFFFF"/>
            <w:vAlign w:val="center"/>
          </w:tcPr>
          <w:p w14:paraId="22D892D5">
            <w:pPr>
              <w:rPr>
                <w:lang w:eastAsia="zh-CN"/>
              </w:rPr>
            </w:pPr>
            <w:r>
              <w:rPr>
                <w:rFonts w:hint="eastAsia"/>
                <w:lang w:eastAsia="zh-CN" w:bidi="ar"/>
              </w:rPr>
              <w:t>500mm*600mm*</w:t>
            </w:r>
            <w:r>
              <w:rPr>
                <w:lang w:eastAsia="zh-CN" w:bidi="ar"/>
              </w:rPr>
              <w:t>1600</w:t>
            </w:r>
            <w:r>
              <w:rPr>
                <w:rFonts w:hint="eastAsia"/>
                <w:lang w:eastAsia="zh-CN" w:bidi="ar"/>
              </w:rPr>
              <w:t>mm</w:t>
            </w:r>
          </w:p>
        </w:tc>
        <w:tc>
          <w:tcPr>
            <w:tcW w:w="647" w:type="dxa"/>
            <w:vAlign w:val="center"/>
          </w:tcPr>
          <w:p w14:paraId="6985C57A">
            <w:pPr>
              <w:rPr>
                <w:lang w:eastAsia="zh-CN"/>
              </w:rPr>
            </w:pPr>
            <w:r>
              <w:rPr>
                <w:rFonts w:hint="eastAsia"/>
                <w:lang w:eastAsia="zh-CN"/>
              </w:rPr>
              <w:t>124</w:t>
            </w:r>
          </w:p>
        </w:tc>
        <w:tc>
          <w:tcPr>
            <w:tcW w:w="5201" w:type="dxa"/>
            <w:vAlign w:val="center"/>
          </w:tcPr>
          <w:p w14:paraId="4BF5B9D4">
            <w:pPr>
              <w:jc w:val="both"/>
              <w:rPr>
                <w:lang w:eastAsia="zh-CN"/>
              </w:rPr>
            </w:pPr>
            <w:r>
              <w:rPr>
                <w:rFonts w:hint="eastAsia"/>
                <w:lang w:eastAsia="zh-CN"/>
              </w:rPr>
              <w:t>主体20mm*20mm方管。选用国产优质3</w:t>
            </w:r>
            <w:r>
              <w:rPr>
                <w:lang w:eastAsia="zh-CN"/>
              </w:rPr>
              <w:t>04</w:t>
            </w:r>
            <w:r>
              <w:rPr>
                <w:rFonts w:hint="eastAsia"/>
                <w:lang w:eastAsia="zh-CN"/>
              </w:rPr>
              <w:t>不锈钢材，阻燃抗腐蚀，无叠缝、无错位、无节疤、弯管处圆滑、波纹高低≤0.4mm。焊接要求：表面波纹高低≤1mm、无气孔、无夹渣、无焊瘤、无咬边、无飞溅，无焊丝头宽度，表面经酸洗磷化处理，静电粉末喷涂，支撑位厚度≥0.5mm。脸盆架上面配钢质台面板，脸盆架全白色喷漆。每层高度2</w:t>
            </w:r>
            <w:r>
              <w:rPr>
                <w:lang w:eastAsia="zh-CN"/>
              </w:rPr>
              <w:t>00</w:t>
            </w:r>
            <w:r>
              <w:rPr>
                <w:rFonts w:hint="eastAsia"/>
                <w:lang w:eastAsia="zh-CN"/>
              </w:rPr>
              <w:t>mm。</w:t>
            </w:r>
          </w:p>
        </w:tc>
      </w:tr>
      <w:tr w14:paraId="0244A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2E154D56">
            <w:r>
              <w:rPr>
                <w:rFonts w:hint="eastAsia"/>
                <w:lang w:eastAsia="zh-CN" w:bidi="ar"/>
              </w:rPr>
              <w:t>无障碍（三人间）</w:t>
            </w:r>
          </w:p>
        </w:tc>
      </w:tr>
      <w:tr w14:paraId="7770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135" w:hRule="atLeast"/>
        </w:trPr>
        <w:tc>
          <w:tcPr>
            <w:tcW w:w="562" w:type="dxa"/>
            <w:vAlign w:val="center"/>
          </w:tcPr>
          <w:p w14:paraId="1E8BF203">
            <w:pPr>
              <w:rPr>
                <w:lang w:eastAsia="zh-CN"/>
              </w:rPr>
            </w:pPr>
            <w:r>
              <w:rPr>
                <w:rFonts w:hint="eastAsia"/>
                <w:lang w:eastAsia="zh-CN" w:bidi="ar"/>
              </w:rPr>
              <w:t>1</w:t>
            </w:r>
          </w:p>
        </w:tc>
        <w:tc>
          <w:tcPr>
            <w:tcW w:w="1276" w:type="dxa"/>
            <w:vAlign w:val="center"/>
          </w:tcPr>
          <w:p w14:paraId="79D030A2">
            <w:pPr>
              <w:rPr>
                <w:lang w:eastAsia="zh-CN"/>
              </w:rPr>
            </w:pPr>
            <w:r>
              <w:rPr>
                <w:snapToGrid/>
                <w:lang w:eastAsia="zh-CN"/>
              </w:rPr>
              <w:drawing>
                <wp:inline distT="0" distB="0" distL="0" distR="0">
                  <wp:extent cx="673100" cy="617855"/>
                  <wp:effectExtent l="0" t="0" r="0" b="0"/>
                  <wp:docPr id="18393307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30735" name="图片 1"/>
                          <pic:cNvPicPr>
                            <a:picLocks noChangeAspect="1"/>
                          </pic:cNvPicPr>
                        </pic:nvPicPr>
                        <pic:blipFill>
                          <a:blip r:embed="rId46"/>
                          <a:stretch>
                            <a:fillRect/>
                          </a:stretch>
                        </pic:blipFill>
                        <pic:spPr>
                          <a:xfrm>
                            <a:off x="0" y="0"/>
                            <a:ext cx="673100" cy="617855"/>
                          </a:xfrm>
                          <a:prstGeom prst="rect">
                            <a:avLst/>
                          </a:prstGeom>
                        </pic:spPr>
                      </pic:pic>
                    </a:graphicData>
                  </a:graphic>
                </wp:inline>
              </w:drawing>
            </w:r>
          </w:p>
        </w:tc>
        <w:tc>
          <w:tcPr>
            <w:tcW w:w="851" w:type="dxa"/>
            <w:vAlign w:val="center"/>
          </w:tcPr>
          <w:p w14:paraId="42E6BC00">
            <w:r>
              <w:rPr>
                <w:rFonts w:hint="eastAsia"/>
                <w:lang w:eastAsia="zh-CN" w:bidi="ar"/>
              </w:rPr>
              <w:t>双人位组合床（核心产品）</w:t>
            </w:r>
          </w:p>
        </w:tc>
        <w:tc>
          <w:tcPr>
            <w:tcW w:w="2047" w:type="dxa"/>
            <w:vAlign w:val="center"/>
          </w:tcPr>
          <w:p w14:paraId="7C586A8C">
            <w:pPr>
              <w:rPr>
                <w:lang w:eastAsia="zh-CN" w:bidi="ar"/>
              </w:rPr>
            </w:pPr>
            <w:r>
              <w:rPr>
                <w:rFonts w:hint="eastAsia"/>
                <w:lang w:eastAsia="zh-CN" w:bidi="ar"/>
              </w:rPr>
              <w:t>4000mm*1000mm*2750mm（含蚊帐架高度）衣柜600mm*870mm*1700mm</w:t>
            </w:r>
          </w:p>
          <w:p w14:paraId="66FC7AD0">
            <w:pPr>
              <w:rPr>
                <w:lang w:eastAsia="zh-CN" w:bidi="ar"/>
              </w:rPr>
            </w:pPr>
            <w:r>
              <w:rPr>
                <w:rFonts w:hint="eastAsia"/>
                <w:lang w:eastAsia="zh-CN" w:bidi="ar"/>
              </w:rPr>
              <w:t>学生桌1300mm*600/870mm*420mm*760mm</w:t>
            </w:r>
          </w:p>
          <w:p w14:paraId="7F00646F">
            <w:pPr>
              <w:rPr>
                <w:lang w:eastAsia="zh-CN" w:bidi="ar"/>
              </w:rPr>
            </w:pPr>
            <w:r>
              <w:rPr>
                <w:rFonts w:hint="eastAsia"/>
                <w:lang w:eastAsia="zh-CN" w:bidi="ar"/>
              </w:rPr>
              <w:t>书架1300mm*240mm*550mm</w:t>
            </w:r>
          </w:p>
          <w:p w14:paraId="4D1A0596">
            <w:pPr>
              <w:rPr>
                <w:lang w:eastAsia="zh-CN" w:bidi="ar"/>
              </w:rPr>
            </w:pPr>
            <w:r>
              <w:rPr>
                <w:rFonts w:hint="eastAsia"/>
                <w:lang w:eastAsia="zh-CN" w:bidi="ar"/>
              </w:rPr>
              <w:t>圆孔挂板</w:t>
            </w:r>
          </w:p>
          <w:p w14:paraId="5D627F9A">
            <w:pPr>
              <w:rPr>
                <w:lang w:eastAsia="zh-CN"/>
              </w:rPr>
            </w:pPr>
            <w:r>
              <w:rPr>
                <w:lang w:eastAsia="zh-CN" w:bidi="ar"/>
              </w:rPr>
              <w:t>1300mm*200mm</w:t>
            </w:r>
          </w:p>
        </w:tc>
        <w:tc>
          <w:tcPr>
            <w:tcW w:w="647" w:type="dxa"/>
            <w:vAlign w:val="center"/>
          </w:tcPr>
          <w:p w14:paraId="26C628D7">
            <w:r>
              <w:rPr>
                <w:rFonts w:hint="eastAsia"/>
                <w:lang w:eastAsia="zh-CN" w:bidi="ar"/>
              </w:rPr>
              <w:t>2</w:t>
            </w:r>
          </w:p>
        </w:tc>
        <w:tc>
          <w:tcPr>
            <w:tcW w:w="5201" w:type="dxa"/>
            <w:vAlign w:val="center"/>
          </w:tcPr>
          <w:p w14:paraId="44AD6EBD">
            <w:pPr>
              <w:jc w:val="both"/>
              <w:rPr>
                <w:lang w:eastAsia="zh-CN" w:bidi="ar"/>
              </w:rPr>
            </w:pPr>
            <w:r>
              <w:rPr>
                <w:rFonts w:hint="eastAsia"/>
                <w:lang w:eastAsia="zh-CN" w:bidi="ar"/>
              </w:rPr>
              <w:t>立柱：型材成品尺寸≥62mm*62mm，基材壁厚≥1.2mm；立柱正面的外边角m圆弧，内侧直角；环保聚酯塑粉静电喷塑，接缝光滑无毛刺。</w:t>
            </w:r>
          </w:p>
          <w:p w14:paraId="4C7E1C0E">
            <w:pPr>
              <w:jc w:val="both"/>
              <w:rPr>
                <w:lang w:eastAsia="zh-CN" w:bidi="ar"/>
              </w:rPr>
            </w:pPr>
            <w:r>
              <w:rPr>
                <w:rFonts w:hint="eastAsia"/>
                <w:lang w:eastAsia="zh-CN" w:bidi="ar"/>
              </w:rPr>
              <w:t>中间立柱：冷轧钢板辊压中空封闭型材，成品尺寸≥40mm*60mm*1.2mm；顶盖和脚套均为PP工程塑料一体注塑。</w:t>
            </w:r>
          </w:p>
          <w:p w14:paraId="1D07254C">
            <w:pPr>
              <w:jc w:val="both"/>
              <w:rPr>
                <w:lang w:eastAsia="zh-CN" w:bidi="ar"/>
              </w:rPr>
            </w:pPr>
            <w:r>
              <w:rPr>
                <w:rFonts w:hint="eastAsia"/>
                <w:lang w:eastAsia="zh-CN" w:bidi="ar"/>
              </w:rPr>
              <w:t>床头拉杆：冷轧钢板辊压闭合管材，成品尺寸≥25mm*50mm*1.2mm。</w:t>
            </w:r>
          </w:p>
          <w:p w14:paraId="362E90C7">
            <w:pPr>
              <w:jc w:val="both"/>
              <w:rPr>
                <w:lang w:eastAsia="zh-CN" w:bidi="ar"/>
              </w:rPr>
            </w:pPr>
            <w:r>
              <w:rPr>
                <w:rFonts w:hint="eastAsia"/>
                <w:lang w:eastAsia="zh-CN" w:bidi="ar"/>
              </w:rPr>
              <w:t>前后床厅：60mm*30mm*1.2mm冷轧钢板高频封口焊管，直边设计，连接件平齐。</w:t>
            </w:r>
          </w:p>
          <w:p w14:paraId="3374F6AA">
            <w:pPr>
              <w:jc w:val="both"/>
              <w:rPr>
                <w:lang w:eastAsia="zh-CN" w:bidi="ar"/>
              </w:rPr>
            </w:pPr>
            <w:r>
              <w:rPr>
                <w:rFonts w:hint="eastAsia"/>
                <w:lang w:eastAsia="zh-CN" w:bidi="ar"/>
              </w:rPr>
              <w:t>床前护栏：采用优质D型管≥25mm*28mm*≥1.2mm弯制，内采用E0级环保优质刨花板，厚度≥18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护栏整体长度≥1700mm，使床侧护空位尺寸为爬梯宽度，高度≥360mm。护栏板配置优质ABS塑料装饰孔。</w:t>
            </w:r>
          </w:p>
          <w:p w14:paraId="29279F77">
            <w:pPr>
              <w:jc w:val="both"/>
              <w:rPr>
                <w:lang w:eastAsia="zh-CN" w:bidi="ar"/>
              </w:rPr>
            </w:pPr>
            <w:r>
              <w:rPr>
                <w:rFonts w:hint="eastAsia"/>
                <w:lang w:eastAsia="zh-CN" w:bidi="ar"/>
              </w:rPr>
              <w:t>床头、床尾护栏：采用优质D型管≥25mm*28mm*≥1.2mm弯制，内采用冷轧钢板。做1000mm宽度。</w:t>
            </w:r>
          </w:p>
          <w:p w14:paraId="33B3D977">
            <w:pPr>
              <w:jc w:val="both"/>
              <w:rPr>
                <w:lang w:eastAsia="zh-CN" w:bidi="ar"/>
              </w:rPr>
            </w:pPr>
            <w:r>
              <w:rPr>
                <w:rFonts w:hint="eastAsia"/>
                <w:lang w:eastAsia="zh-CN" w:bidi="ar"/>
              </w:rPr>
              <w:t>床中护栏：采用优质D型管≥25mm*28mm*≥1.2mm弯制，内采用冷轧钢板。做500mm宽度。</w:t>
            </w:r>
            <w:r>
              <w:rPr>
                <w:lang w:eastAsia="zh-CN" w:bidi="ar"/>
              </w:rPr>
              <w:br w:type="textWrapping"/>
            </w:r>
            <w:r>
              <w:rPr>
                <w:rFonts w:hint="eastAsia"/>
                <w:lang w:eastAsia="zh-CN" w:bidi="ar"/>
              </w:rPr>
              <w:t>安全栏板高度：安全栏板的顶边至限制床褥厚度的刻度线的距离应≥200mm，安全刻度标记线黄色警示；安全栏板的顶边与上床铺面的上表面距离应≥300mm。</w:t>
            </w:r>
          </w:p>
          <w:p w14:paraId="15AA6A99">
            <w:pPr>
              <w:jc w:val="both"/>
              <w:rPr>
                <w:lang w:eastAsia="zh-CN" w:bidi="ar"/>
              </w:rPr>
            </w:pPr>
            <w:r>
              <w:rPr>
                <w:rFonts w:hint="eastAsia"/>
                <w:lang w:eastAsia="zh-CN" w:bidi="ar"/>
              </w:rPr>
              <w:t>蚊帐架：采用冷轧钢板制成，由竖向立杆和横向 / 弧形连接杆组成，立杆直接固定在床头、床尾护栏，中间衔接处固定在床中护栏，形成一个完整的长方体（带局部圆弧）封闭轮廓架。</w:t>
            </w:r>
          </w:p>
          <w:p w14:paraId="45C8242F">
            <w:pPr>
              <w:jc w:val="both"/>
              <w:rPr>
                <w:lang w:eastAsia="zh-CN" w:bidi="ar"/>
              </w:rPr>
            </w:pPr>
            <w:r>
              <w:rPr>
                <w:rFonts w:hint="eastAsia"/>
                <w:lang w:eastAsia="zh-CN" w:bidi="ar"/>
              </w:rPr>
              <w:t>床板：长度≥1920mm；加固床档采用≥25mm*25 mm*1.2mm钢制方管；床板采用≥16mm厚的优质杉木板，由不多于9块本板拼接成整块，拼板间空隙应≤10mm，木板面平整，不变形，无钉子外露，双面抛光，板材结巴少、无霉烂；床板平铺钉在四根≥30mm*40mm的木档上。</w:t>
            </w:r>
          </w:p>
          <w:p w14:paraId="2A20E62F">
            <w:pPr>
              <w:jc w:val="both"/>
              <w:rPr>
                <w:lang w:eastAsia="zh-CN" w:bidi="ar"/>
              </w:rPr>
            </w:pPr>
            <w:r>
              <w:rPr>
                <w:rFonts w:hint="eastAsia"/>
                <w:lang w:eastAsia="zh-CN" w:bidi="ar"/>
              </w:rPr>
              <w:t>外挂爬梯:采用≥30mm*50mm*1.2mm压花米粒型防滑椭圆管，黑退钢管，床梯踏板：采用≥415mm*102mm*42mm优质冷轧钢板平铺，上面内嵌≥360mm*42mm*2mm防滑荧光条，床梯踏步设置合理防滑纹路，安全牢固。</w:t>
            </w:r>
          </w:p>
          <w:p w14:paraId="4B2B5B03">
            <w:pPr>
              <w:jc w:val="both"/>
              <w:rPr>
                <w:lang w:eastAsia="zh-CN" w:bidi="ar"/>
              </w:rPr>
            </w:pPr>
            <w:r>
              <w:rPr>
                <w:rFonts w:hint="eastAsia"/>
                <w:lang w:eastAsia="zh-CN" w:bidi="ar"/>
              </w:rPr>
              <w:t>钢制通用工艺：全钢构件</w:t>
            </w:r>
            <w:r>
              <w:rPr>
                <w:lang w:eastAsia="zh-CN" w:bidi="ar"/>
              </w:rPr>
              <w:t>CO</w:t>
            </w:r>
            <w:r>
              <w:rPr>
                <w:rFonts w:ascii="Cambria Math" w:hAnsi="Cambria Math" w:cs="Cambria Math"/>
                <w:lang w:eastAsia="zh-CN" w:bidi="ar"/>
              </w:rPr>
              <w:t>₂</w:t>
            </w:r>
            <w:r>
              <w:rPr>
                <w:rFonts w:hint="eastAsia"/>
                <w:lang w:eastAsia="zh-CN" w:bidi="ar"/>
              </w:rPr>
              <w:t>满焊，无虚焊、气孔、飞溅等缺陷；经除油除锈</w:t>
            </w:r>
            <w:r>
              <w:rPr>
                <w:lang w:eastAsia="zh-CN" w:bidi="ar"/>
              </w:rPr>
              <w:t>+</w:t>
            </w:r>
            <w:r>
              <w:rPr>
                <w:rFonts w:hint="eastAsia"/>
                <w:lang w:eastAsia="zh-CN" w:bidi="ar"/>
              </w:rPr>
              <w:t>酸洗磷化后静电喷塑，涂层</w:t>
            </w:r>
            <w:r>
              <w:rPr>
                <w:lang w:eastAsia="zh-CN" w:bidi="ar"/>
              </w:rPr>
              <w:t xml:space="preserve"> 60μm</w:t>
            </w:r>
            <w:r>
              <w:rPr>
                <w:rFonts w:hint="eastAsia"/>
                <w:lang w:eastAsia="zh-CN" w:bidi="ar"/>
              </w:rPr>
              <w:t>～</w:t>
            </w:r>
            <w:r>
              <w:rPr>
                <w:lang w:eastAsia="zh-CN" w:bidi="ar"/>
              </w:rPr>
              <w:t>100μm</w:t>
            </w:r>
            <w:r>
              <w:rPr>
                <w:rFonts w:hint="eastAsia"/>
                <w:lang w:eastAsia="zh-CN" w:bidi="ar"/>
              </w:rPr>
              <w:t>（立柱</w:t>
            </w:r>
            <w:r>
              <w:rPr>
                <w:lang w:eastAsia="zh-CN" w:bidi="ar"/>
              </w:rPr>
              <w:t xml:space="preserve"> 70μm</w:t>
            </w:r>
            <w:r>
              <w:rPr>
                <w:rFonts w:hint="eastAsia"/>
                <w:lang w:eastAsia="zh-CN" w:bidi="ar"/>
              </w:rPr>
              <w:t>～</w:t>
            </w:r>
            <w:r>
              <w:rPr>
                <w:lang w:eastAsia="zh-CN" w:bidi="ar"/>
              </w:rPr>
              <w:t>100μm</w:t>
            </w:r>
            <w:r>
              <w:rPr>
                <w:rFonts w:hint="eastAsia"/>
                <w:lang w:eastAsia="zh-CN" w:bidi="ar"/>
              </w:rPr>
              <w:t>），漆膜硬度≥</w:t>
            </w:r>
            <w:r>
              <w:rPr>
                <w:lang w:eastAsia="zh-CN" w:bidi="ar"/>
              </w:rPr>
              <w:t>2H</w:t>
            </w:r>
            <w:r>
              <w:rPr>
                <w:rFonts w:hint="eastAsia"/>
                <w:lang w:eastAsia="zh-CN" w:bidi="ar"/>
              </w:rPr>
              <w:t>、附着力≤</w:t>
            </w:r>
            <w:r>
              <w:rPr>
                <w:lang w:eastAsia="zh-CN" w:bidi="ar"/>
              </w:rPr>
              <w:t>2</w:t>
            </w:r>
            <w:r>
              <w:rPr>
                <w:rFonts w:hint="eastAsia"/>
                <w:lang w:eastAsia="zh-CN" w:bidi="ar"/>
              </w:rPr>
              <w:t>级。</w:t>
            </w:r>
          </w:p>
          <w:p w14:paraId="594F55EF">
            <w:pPr>
              <w:jc w:val="both"/>
              <w:rPr>
                <w:lang w:eastAsia="zh-CN" w:bidi="ar"/>
              </w:rPr>
            </w:pPr>
            <w:r>
              <w:rPr>
                <w:rFonts w:hint="eastAsia"/>
                <w:lang w:eastAsia="zh-CN" w:bidi="ar"/>
              </w:rPr>
              <w:t>衣柜规格：600mm*870mm*1700mm</w:t>
            </w:r>
          </w:p>
          <w:p w14:paraId="53A0957A">
            <w:pPr>
              <w:jc w:val="both"/>
              <w:rPr>
                <w:lang w:eastAsia="zh-CN" w:bidi="ar"/>
              </w:rPr>
            </w:pPr>
            <w:r>
              <w:rPr>
                <w:rFonts w:hint="eastAsia"/>
                <w:lang w:eastAsia="zh-CN" w:bidi="ar"/>
              </w:rPr>
              <w:t>基材：衣柜整体采用≥0.8mm优质一级电解冷轧钢板，柜门侧边一体化圆弧钣金折弯工艺，无拼接接缝，造型顺滑圆润；侧边木纹部位采用高温热转印工艺，木纹附着牢固，耐刮耐磨。全钢封闭柜体，结构稳固、防潮防霉、无甲醛。内置层板≥0.8mm优质一级电解冷轧钢板。五金配件：柜门配静音缓冲铰链、拉手合金材质。柜内配置钢制挂衣杆。衣柜配挂锁。外侧在合适高度配置挂钩。</w:t>
            </w:r>
          </w:p>
          <w:p w14:paraId="5293597D">
            <w:pPr>
              <w:rPr>
                <w:lang w:eastAsia="zh-CN" w:bidi="ar"/>
              </w:rPr>
            </w:pPr>
            <w:r>
              <w:rPr>
                <w:rFonts w:hint="eastAsia"/>
                <w:lang w:eastAsia="zh-CN" w:bidi="ar"/>
              </w:rPr>
              <w:t>学生用桌规格：1300mm*600/870mm*420mm*760mm，采用圆弧转角L型设计。</w:t>
            </w:r>
          </w:p>
          <w:p w14:paraId="79DCE706">
            <w:pPr>
              <w:jc w:val="both"/>
              <w:rPr>
                <w:lang w:eastAsia="zh-CN" w:bidi="ar"/>
              </w:rPr>
            </w:pPr>
            <w:r>
              <w:rPr>
                <w:rFonts w:hint="eastAsia"/>
                <w:lang w:eastAsia="zh-CN" w:bidi="ar"/>
              </w:rPr>
              <w:t>台面采用：E0级环保优质刨花板，厚度≥25mm，甲醛释放量≤0.05mg/m³。饰面为正反三聚氰胺纸贴面，表面不可留有压痕、划伤、斑点和凹凸不平，同批产品不得出现明显色差。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剩余部分均采用≥0.8mm优质一级电解冷轧钢板制作。抽屉使用三节滑轨，拉手合金材质。下方柜体均分为两部分，外侧配置2块可上下调节钢制层板。抽屉配挂锁。</w:t>
            </w:r>
          </w:p>
          <w:p w14:paraId="2A97D07C">
            <w:pPr>
              <w:jc w:val="both"/>
              <w:rPr>
                <w:lang w:eastAsia="zh-CN" w:bidi="ar"/>
              </w:rPr>
            </w:pPr>
            <w:r>
              <w:rPr>
                <w:rFonts w:hint="eastAsia"/>
                <w:lang w:eastAsia="zh-CN" w:bidi="ar"/>
              </w:rPr>
              <w:t>书架规格：1300mm*240mm*550mm</w:t>
            </w:r>
          </w:p>
          <w:p w14:paraId="1D25EFE7">
            <w:pPr>
              <w:jc w:val="both"/>
              <w:rPr>
                <w:lang w:eastAsia="zh-CN" w:bidi="ar"/>
              </w:rPr>
            </w:pPr>
            <w:r>
              <w:rPr>
                <w:rFonts w:hint="eastAsia"/>
                <w:lang w:eastAsia="zh-CN" w:bidi="ar"/>
              </w:rPr>
              <w:t>采用≥0.8mm优质一级电解冷轧钢板制作。</w:t>
            </w:r>
          </w:p>
          <w:p w14:paraId="53713600">
            <w:pPr>
              <w:jc w:val="both"/>
              <w:rPr>
                <w:lang w:eastAsia="zh-CN" w:bidi="ar"/>
              </w:rPr>
            </w:pPr>
            <w:r>
              <w:rPr>
                <w:rFonts w:hint="eastAsia"/>
                <w:lang w:eastAsia="zh-CN" w:bidi="ar"/>
              </w:rPr>
              <w:t>圆孔挂板：1300mm*200mm</w:t>
            </w:r>
          </w:p>
          <w:p w14:paraId="393189F9">
            <w:pPr>
              <w:jc w:val="both"/>
              <w:rPr>
                <w:lang w:eastAsia="zh-CN" w:bidi="ar"/>
              </w:rPr>
            </w:pPr>
            <w:r>
              <w:rPr>
                <w:rFonts w:hint="eastAsia"/>
                <w:lang w:eastAsia="zh-CN" w:bidi="ar"/>
              </w:rPr>
              <w:t>采用数控冲压工艺加工，冲孔为标准圆形，圆孔直径5mm，孔距中心距20mm，排列整齐、孔边光滑无毛刺，无漏冲、偏冲现象。挂板边缘采用折弯包边处理，无尖锐棱角，安装后无划手风险；板面平整度偏差≤1mm/m，保证挂板配件安装顺畅。板距离挡板条高度为150mm，用于布置插座。</w:t>
            </w:r>
          </w:p>
          <w:p w14:paraId="3C86E57B">
            <w:pPr>
              <w:jc w:val="both"/>
              <w:rPr>
                <w:lang w:eastAsia="zh-CN" w:bidi="ar"/>
              </w:rPr>
            </w:pPr>
            <w:r>
              <w:rPr>
                <w:rFonts w:hint="eastAsia"/>
                <w:lang w:eastAsia="zh-CN" w:bidi="ar"/>
              </w:rPr>
              <w:t>床承重≥400kg。</w:t>
            </w:r>
          </w:p>
          <w:p w14:paraId="673F035A">
            <w:pPr>
              <w:jc w:val="both"/>
              <w:rPr>
                <w:lang w:eastAsia="zh-CN" w:bidi="ar"/>
              </w:rPr>
            </w:pPr>
            <w:r>
              <w:rPr>
                <w:rFonts w:hint="eastAsia"/>
                <w:lang w:eastAsia="zh-CN" w:bidi="ar"/>
              </w:rPr>
              <w:t>其他功能要求：床侧面增加隐藏式放脸盆和毛巾的功能，桌下放加横档可置物，柜上加挂钩可置物。</w:t>
            </w:r>
          </w:p>
        </w:tc>
      </w:tr>
      <w:tr w14:paraId="255D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74" w:hRule="atLeast"/>
        </w:trPr>
        <w:tc>
          <w:tcPr>
            <w:tcW w:w="562" w:type="dxa"/>
            <w:vAlign w:val="center"/>
          </w:tcPr>
          <w:p w14:paraId="30B68077">
            <w:pPr>
              <w:rPr>
                <w:lang w:eastAsia="zh-CN"/>
              </w:rPr>
            </w:pPr>
            <w:r>
              <w:rPr>
                <w:rFonts w:hint="eastAsia"/>
                <w:lang w:eastAsia="zh-CN" w:bidi="ar"/>
              </w:rPr>
              <w:t>2</w:t>
            </w:r>
          </w:p>
        </w:tc>
        <w:tc>
          <w:tcPr>
            <w:tcW w:w="1276" w:type="dxa"/>
            <w:vAlign w:val="center"/>
          </w:tcPr>
          <w:p w14:paraId="646B3151">
            <w:pPr>
              <w:rPr>
                <w:lang w:eastAsia="zh-CN"/>
              </w:rPr>
            </w:pPr>
            <w:r>
              <w:rPr>
                <w:rFonts w:hint="eastAsia"/>
                <w:lang w:eastAsia="zh-CN"/>
              </w:rPr>
              <w:drawing>
                <wp:inline distT="0" distB="0" distL="114300" distR="114300">
                  <wp:extent cx="704850" cy="523875"/>
                  <wp:effectExtent l="0" t="0" r="0" b="9525"/>
                  <wp:docPr id="96" name="图片 96"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7F4FD354">
            <w:pPr>
              <w:rPr>
                <w:lang w:eastAsia="zh-CN"/>
              </w:rPr>
            </w:pPr>
            <w:r>
              <w:rPr>
                <w:rFonts w:hint="eastAsia"/>
                <w:lang w:eastAsia="zh-CN" w:bidi="ar"/>
              </w:rPr>
              <w:t>单人床</w:t>
            </w:r>
          </w:p>
        </w:tc>
        <w:tc>
          <w:tcPr>
            <w:tcW w:w="2047" w:type="dxa"/>
            <w:vAlign w:val="center"/>
          </w:tcPr>
          <w:p w14:paraId="346B34BA">
            <w:r>
              <w:rPr>
                <w:rFonts w:hint="eastAsia"/>
                <w:lang w:eastAsia="zh-CN" w:bidi="ar"/>
              </w:rPr>
              <w:t>2028mm*1000mm*1080mm</w:t>
            </w:r>
          </w:p>
        </w:tc>
        <w:tc>
          <w:tcPr>
            <w:tcW w:w="647" w:type="dxa"/>
            <w:vAlign w:val="center"/>
          </w:tcPr>
          <w:p w14:paraId="0FD29D1D">
            <w:r>
              <w:rPr>
                <w:rFonts w:hint="eastAsia"/>
                <w:lang w:eastAsia="zh-CN" w:bidi="ar"/>
              </w:rPr>
              <w:t>2</w:t>
            </w:r>
          </w:p>
        </w:tc>
        <w:tc>
          <w:tcPr>
            <w:tcW w:w="5201" w:type="dxa"/>
            <w:vAlign w:val="center"/>
          </w:tcPr>
          <w:p w14:paraId="1DE21756">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05A601C2">
            <w:pPr>
              <w:jc w:val="both"/>
              <w:rPr>
                <w:lang w:eastAsia="zh-CN" w:bidi="ar"/>
              </w:rPr>
            </w:pPr>
            <w:r>
              <w:rPr>
                <w:rFonts w:hint="eastAsia"/>
                <w:lang w:eastAsia="zh-CN" w:bidi="ar"/>
              </w:rPr>
              <w:t>基材：采用E0级环保优质刨花板，厚度≥18mm，甲醛释放量≤0.05mg/m³。</w:t>
            </w:r>
          </w:p>
          <w:p w14:paraId="4C9E15D7">
            <w:pPr>
              <w:jc w:val="both"/>
              <w:rPr>
                <w:lang w:eastAsia="zh-CN" w:bidi="ar"/>
              </w:rPr>
            </w:pPr>
            <w:r>
              <w:rPr>
                <w:rFonts w:hint="eastAsia"/>
                <w:lang w:eastAsia="zh-CN" w:bidi="ar"/>
              </w:rPr>
              <w:t>饰面：正反三聚氰胺纸贴面，表面不可留有压痕、划伤、斑点和凹凸不平，同批产品不得出现明显色差。</w:t>
            </w:r>
          </w:p>
          <w:p w14:paraId="67B8B2F1">
            <w:pPr>
              <w:jc w:val="both"/>
              <w:rPr>
                <w:lang w:eastAsia="zh-CN" w:bidi="ar"/>
              </w:rPr>
            </w:pPr>
            <w:r>
              <w:rPr>
                <w:rFonts w:hint="eastAsia"/>
                <w:lang w:eastAsia="zh-CN" w:bidi="ar"/>
              </w:rPr>
              <w:t>封边：厚度≥2mm，优质PVC封边条，全包裹式封边。</w:t>
            </w:r>
          </w:p>
          <w:p w14:paraId="33B5BF96">
            <w:pPr>
              <w:jc w:val="both"/>
              <w:rPr>
                <w:lang w:eastAsia="zh-CN" w:bidi="ar"/>
              </w:rPr>
            </w:pPr>
            <w:r>
              <w:rPr>
                <w:rFonts w:hint="eastAsia"/>
                <w:lang w:eastAsia="zh-CN" w:bidi="ar"/>
              </w:rPr>
              <w:t>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5E83B6E1">
            <w:pPr>
              <w:jc w:val="both"/>
              <w:rPr>
                <w:lang w:eastAsia="zh-CN" w:bidi="ar"/>
              </w:rPr>
            </w:pPr>
            <w:r>
              <w:rPr>
                <w:rFonts w:hint="eastAsia"/>
                <w:lang w:eastAsia="zh-CN" w:bidi="ar"/>
              </w:rPr>
              <w:t>五金件：三节静音导轨、阻尼静音缓冲铰链及≥160mm长条形尼龙拉手等优质五金配件。</w:t>
            </w:r>
          </w:p>
          <w:p w14:paraId="7E0BCA53">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3DE8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5094" w:hRule="atLeast"/>
        </w:trPr>
        <w:tc>
          <w:tcPr>
            <w:tcW w:w="562" w:type="dxa"/>
            <w:vAlign w:val="center"/>
          </w:tcPr>
          <w:p w14:paraId="193F571F">
            <w:pPr>
              <w:rPr>
                <w:lang w:eastAsia="zh-CN"/>
              </w:rPr>
            </w:pPr>
            <w:r>
              <w:rPr>
                <w:rFonts w:hint="eastAsia"/>
                <w:lang w:eastAsia="zh-CN" w:bidi="ar"/>
              </w:rPr>
              <w:t>3</w:t>
            </w:r>
          </w:p>
        </w:tc>
        <w:tc>
          <w:tcPr>
            <w:tcW w:w="1276" w:type="dxa"/>
            <w:vAlign w:val="center"/>
          </w:tcPr>
          <w:p w14:paraId="2DFE01C0">
            <w:pPr>
              <w:rPr>
                <w:lang w:eastAsia="zh-CN"/>
              </w:rPr>
            </w:pPr>
            <w:r>
              <w:rPr>
                <w:snapToGrid/>
                <w:lang w:eastAsia="zh-CN"/>
              </w:rPr>
              <w:drawing>
                <wp:inline distT="0" distB="0" distL="0" distR="0">
                  <wp:extent cx="673100" cy="318770"/>
                  <wp:effectExtent l="0" t="0" r="0" b="5080"/>
                  <wp:docPr id="1306082856" name="图片 1306082856"/>
                  <wp:cNvGraphicFramePr/>
                  <a:graphic xmlns:a="http://schemas.openxmlformats.org/drawingml/2006/main">
                    <a:graphicData uri="http://schemas.openxmlformats.org/drawingml/2006/picture">
                      <pic:pic xmlns:pic="http://schemas.openxmlformats.org/drawingml/2006/picture">
                        <pic:nvPicPr>
                          <pic:cNvPr id="1306082856" name="图片 1306082856"/>
                          <pic:cNvPicPr/>
                        </pic:nvPicPr>
                        <pic:blipFill>
                          <a:blip r:embed="rId8">
                            <a:extLst>
                              <a:ext uri="{28A0092B-C50C-407E-A947-70E740481C1C}">
                                <a14:useLocalDpi xmlns:a14="http://schemas.microsoft.com/office/drawing/2010/main" val="0"/>
                              </a:ext>
                            </a:extLst>
                          </a:blip>
                          <a:srcRect/>
                          <a:stretch>
                            <a:fillRect/>
                          </a:stretch>
                        </pic:blipFill>
                        <pic:spPr>
                          <a:xfrm>
                            <a:off x="0" y="0"/>
                            <a:ext cx="673100" cy="318770"/>
                          </a:xfrm>
                          <a:prstGeom prst="rect">
                            <a:avLst/>
                          </a:prstGeom>
                          <a:noFill/>
                        </pic:spPr>
                      </pic:pic>
                    </a:graphicData>
                  </a:graphic>
                </wp:inline>
              </w:drawing>
            </w:r>
          </w:p>
        </w:tc>
        <w:tc>
          <w:tcPr>
            <w:tcW w:w="851" w:type="dxa"/>
            <w:vAlign w:val="center"/>
          </w:tcPr>
          <w:p w14:paraId="0495F327">
            <w:pPr>
              <w:rPr>
                <w:lang w:eastAsia="zh-CN"/>
              </w:rPr>
            </w:pPr>
            <w:r>
              <w:rPr>
                <w:rFonts w:hint="eastAsia"/>
                <w:lang w:eastAsia="zh-CN" w:bidi="ar"/>
              </w:rPr>
              <w:t>床垫</w:t>
            </w:r>
          </w:p>
        </w:tc>
        <w:tc>
          <w:tcPr>
            <w:tcW w:w="2047" w:type="dxa"/>
            <w:vAlign w:val="center"/>
          </w:tcPr>
          <w:p w14:paraId="079DCED3">
            <w:pPr>
              <w:rPr>
                <w:lang w:eastAsia="zh-CN"/>
              </w:rPr>
            </w:pPr>
            <w:r>
              <w:rPr>
                <w:rFonts w:hint="eastAsia"/>
                <w:lang w:eastAsia="zh-CN" w:bidi="ar"/>
              </w:rPr>
              <w:t>1000mm*2000mm</w:t>
            </w:r>
          </w:p>
        </w:tc>
        <w:tc>
          <w:tcPr>
            <w:tcW w:w="647" w:type="dxa"/>
            <w:vAlign w:val="center"/>
          </w:tcPr>
          <w:p w14:paraId="4C143C35">
            <w:pPr>
              <w:rPr>
                <w:lang w:eastAsia="zh-CN"/>
              </w:rPr>
            </w:pPr>
            <w:r>
              <w:rPr>
                <w:rFonts w:hint="eastAsia"/>
                <w:lang w:eastAsia="zh-CN" w:bidi="ar"/>
              </w:rPr>
              <w:t>2</w:t>
            </w:r>
          </w:p>
        </w:tc>
        <w:tc>
          <w:tcPr>
            <w:tcW w:w="5201" w:type="dxa"/>
            <w:vAlign w:val="center"/>
          </w:tcPr>
          <w:p w14:paraId="3F56A900">
            <w:pPr>
              <w:jc w:val="both"/>
              <w:rPr>
                <w:lang w:eastAsia="zh-CN" w:bidi="ar"/>
              </w:rPr>
            </w:pPr>
            <w:r>
              <w:rPr>
                <w:rFonts w:hint="eastAsia"/>
                <w:lang w:eastAsia="zh-CN" w:bidi="ar"/>
              </w:rPr>
              <w:t>本产品高度：≥22cm。</w:t>
            </w:r>
          </w:p>
          <w:p w14:paraId="7A9E467A">
            <w:pPr>
              <w:jc w:val="both"/>
              <w:rPr>
                <w:lang w:eastAsia="zh-CN" w:bidi="ar"/>
              </w:rPr>
            </w:pPr>
            <w:r>
              <w:rPr>
                <w:rFonts w:hint="eastAsia"/>
                <w:lang w:eastAsia="zh-CN" w:bidi="ar"/>
              </w:rPr>
              <w:t>内面料：天然椰棕≥5公分，独立桶装弹簧≥16cm。</w:t>
            </w:r>
          </w:p>
          <w:p w14:paraId="2502C297">
            <w:pPr>
              <w:jc w:val="both"/>
              <w:rPr>
                <w:lang w:eastAsia="zh-CN" w:bidi="ar"/>
              </w:rPr>
            </w:pPr>
            <w:r>
              <w:rPr>
                <w:rFonts w:hint="eastAsia"/>
                <w:lang w:eastAsia="zh-CN" w:bidi="ar"/>
              </w:rPr>
              <w:t>外面料：材质高档3D环保针织面料，大孔编织排气设计，手感柔软舒适，经过防霉，防菌，防螨处理。</w:t>
            </w:r>
          </w:p>
          <w:p w14:paraId="75EFCF87">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0BF9627C">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7943ED02">
            <w:pPr>
              <w:rPr>
                <w:lang w:eastAsia="zh-CN"/>
              </w:rPr>
            </w:pPr>
            <w:r>
              <w:rPr>
                <w:rFonts w:hint="eastAsia"/>
                <w:lang w:eastAsia="zh-CN" w:bidi="ar"/>
              </w:rPr>
              <w:t xml:space="preserve">颜色要求：深色，与单人床适配，注明品牌。                </w:t>
            </w:r>
          </w:p>
        </w:tc>
      </w:tr>
      <w:tr w14:paraId="1F23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99" w:hRule="atLeast"/>
        </w:trPr>
        <w:tc>
          <w:tcPr>
            <w:tcW w:w="562" w:type="dxa"/>
            <w:vAlign w:val="center"/>
          </w:tcPr>
          <w:p w14:paraId="18DA3EEE">
            <w:pPr>
              <w:rPr>
                <w:lang w:eastAsia="zh-CN"/>
              </w:rPr>
            </w:pPr>
            <w:r>
              <w:rPr>
                <w:rFonts w:hint="eastAsia"/>
                <w:lang w:eastAsia="zh-CN" w:bidi="ar"/>
              </w:rPr>
              <w:t>4</w:t>
            </w:r>
          </w:p>
        </w:tc>
        <w:tc>
          <w:tcPr>
            <w:tcW w:w="1276" w:type="dxa"/>
            <w:vAlign w:val="center"/>
          </w:tcPr>
          <w:p w14:paraId="07ACF45A">
            <w:pPr>
              <w:rPr>
                <w:lang w:eastAsia="zh-CN"/>
              </w:rPr>
            </w:pPr>
            <w:r>
              <w:rPr>
                <w:lang w:eastAsia="zh-CN"/>
              </w:rPr>
              <w:drawing>
                <wp:inline distT="0" distB="0" distL="114300" distR="114300">
                  <wp:extent cx="719455" cy="989330"/>
                  <wp:effectExtent l="0" t="0" r="4445" b="1270"/>
                  <wp:docPr id="38" name="图片 38" descr="61b9b2982e0eb6f2de0e09daecae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61b9b2982e0eb6f2de0e09daecae7774"/>
                          <pic:cNvPicPr>
                            <a:picLocks noChangeAspect="1"/>
                          </pic:cNvPicPr>
                        </pic:nvPicPr>
                        <pic:blipFill>
                          <a:blip r:embed="rId10"/>
                          <a:stretch>
                            <a:fillRect/>
                          </a:stretch>
                        </pic:blipFill>
                        <pic:spPr>
                          <a:xfrm>
                            <a:off x="0" y="0"/>
                            <a:ext cx="719455" cy="989330"/>
                          </a:xfrm>
                          <a:prstGeom prst="rect">
                            <a:avLst/>
                          </a:prstGeom>
                        </pic:spPr>
                      </pic:pic>
                    </a:graphicData>
                  </a:graphic>
                </wp:inline>
              </w:drawing>
            </w:r>
          </w:p>
        </w:tc>
        <w:tc>
          <w:tcPr>
            <w:tcW w:w="851" w:type="dxa"/>
            <w:vAlign w:val="center"/>
          </w:tcPr>
          <w:p w14:paraId="1126C38A">
            <w:r>
              <w:rPr>
                <w:rFonts w:hint="eastAsia"/>
                <w:lang w:eastAsia="zh-CN" w:bidi="ar"/>
              </w:rPr>
              <w:t>书架桌</w:t>
            </w:r>
          </w:p>
        </w:tc>
        <w:tc>
          <w:tcPr>
            <w:tcW w:w="2047" w:type="dxa"/>
            <w:vAlign w:val="center"/>
          </w:tcPr>
          <w:p w14:paraId="17284A5F">
            <w:r>
              <w:rPr>
                <w:rFonts w:hint="eastAsia"/>
                <w:lang w:eastAsia="zh-CN" w:bidi="ar"/>
              </w:rPr>
              <w:t>1</w:t>
            </w:r>
            <w:r>
              <w:rPr>
                <w:lang w:eastAsia="zh-CN" w:bidi="ar"/>
              </w:rPr>
              <w:t>0</w:t>
            </w:r>
            <w:r>
              <w:rPr>
                <w:rFonts w:hint="eastAsia"/>
                <w:lang w:eastAsia="zh-CN" w:bidi="ar"/>
              </w:rPr>
              <w:t>00mm*600mm*2000mm</w:t>
            </w:r>
          </w:p>
        </w:tc>
        <w:tc>
          <w:tcPr>
            <w:tcW w:w="647" w:type="dxa"/>
            <w:vAlign w:val="center"/>
          </w:tcPr>
          <w:p w14:paraId="7FB9CBB1">
            <w:r>
              <w:rPr>
                <w:rFonts w:hint="eastAsia"/>
                <w:lang w:eastAsia="zh-CN" w:bidi="ar"/>
              </w:rPr>
              <w:t>2</w:t>
            </w:r>
          </w:p>
        </w:tc>
        <w:tc>
          <w:tcPr>
            <w:tcW w:w="5201" w:type="dxa"/>
            <w:vAlign w:val="center"/>
          </w:tcPr>
          <w:p w14:paraId="15C83373">
            <w:pPr>
              <w:jc w:val="both"/>
              <w:rPr>
                <w:lang w:eastAsia="zh-CN" w:bidi="ar"/>
              </w:rPr>
            </w:pPr>
            <w:r>
              <w:rPr>
                <w:rFonts w:hint="eastAsia"/>
                <w:lang w:eastAsia="zh-CN" w:bidi="ar"/>
              </w:rPr>
              <w:t>基材：采用E0级环保优质刨花板，台面厚度≥25mm，其余厚度≥18mm，甲醛释放量≤0.05mg/m³。</w:t>
            </w:r>
          </w:p>
          <w:p w14:paraId="3C6A76DA">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5B5E6C40">
            <w:pPr>
              <w:jc w:val="both"/>
              <w:rPr>
                <w:lang w:eastAsia="zh-CN" w:bidi="ar"/>
              </w:rPr>
            </w:pPr>
            <w:r>
              <w:rPr>
                <w:rFonts w:hint="eastAsia"/>
                <w:lang w:eastAsia="zh-CN" w:bidi="ar"/>
              </w:rPr>
              <w:t>封边：厚度≥2mm，优质PVC封边条，全包裹式封边。</w:t>
            </w:r>
          </w:p>
          <w:p w14:paraId="506BB209">
            <w:pPr>
              <w:jc w:val="both"/>
              <w:rPr>
                <w:lang w:eastAsia="zh-CN" w:bidi="ar"/>
              </w:rPr>
            </w:pPr>
            <w:r>
              <w:rPr>
                <w:rFonts w:hint="eastAsia"/>
                <w:lang w:eastAsia="zh-CN" w:bidi="ar"/>
              </w:rPr>
              <w:t>胶水：无甲醛、苯、甲苯、二甲苯析出，TVOC＜30g/L，适配全屋E0级板材环保要求，环保无味。</w:t>
            </w:r>
          </w:p>
          <w:p w14:paraId="4E99D47E">
            <w:pPr>
              <w:jc w:val="both"/>
              <w:rPr>
                <w:lang w:eastAsia="zh-CN" w:bidi="ar"/>
              </w:rPr>
            </w:pPr>
            <w:r>
              <w:rPr>
                <w:rFonts w:hint="eastAsia"/>
                <w:lang w:eastAsia="zh-CN" w:bidi="ar"/>
              </w:rPr>
              <w:t xml:space="preserve">五金件：三节静音导轨、阻尼静音缓冲铰链等优质五金配件。                                </w:t>
            </w:r>
          </w:p>
          <w:p w14:paraId="7E79BBB6">
            <w:pPr>
              <w:jc w:val="both"/>
              <w:rPr>
                <w:lang w:eastAsia="zh-CN"/>
              </w:rPr>
            </w:pPr>
            <w:r>
              <w:rPr>
                <w:rFonts w:hint="eastAsia"/>
                <w:lang w:eastAsia="zh-CN" w:bidi="ar"/>
              </w:rPr>
              <w:t>使用功能：结构合理、牢固，背板、桌面均带强弱电走线功能，使用方便，含4个抽屉，柜门内居中一块活动层板。带洞洞板，洞洞板距桌面档条高度为150mm。书架桌的上架深度为240mm。</w:t>
            </w:r>
          </w:p>
        </w:tc>
      </w:tr>
      <w:tr w14:paraId="7215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243" w:hRule="atLeast"/>
        </w:trPr>
        <w:tc>
          <w:tcPr>
            <w:tcW w:w="562" w:type="dxa"/>
            <w:vAlign w:val="center"/>
          </w:tcPr>
          <w:p w14:paraId="26B865FB">
            <w:pPr>
              <w:rPr>
                <w:lang w:eastAsia="zh-CN" w:bidi="ar"/>
              </w:rPr>
            </w:pPr>
            <w:r>
              <w:rPr>
                <w:lang w:eastAsia="zh-CN" w:bidi="ar"/>
              </w:rPr>
              <w:t>5</w:t>
            </w:r>
          </w:p>
        </w:tc>
        <w:tc>
          <w:tcPr>
            <w:tcW w:w="1276" w:type="dxa"/>
            <w:vAlign w:val="center"/>
          </w:tcPr>
          <w:p w14:paraId="0B2D16DE">
            <w:pPr>
              <w:rPr>
                <w:lang w:eastAsia="zh-CN"/>
              </w:rPr>
            </w:pPr>
            <w:r>
              <w:rPr>
                <w:lang w:eastAsia="zh-CN"/>
              </w:rPr>
              <w:drawing>
                <wp:inline distT="0" distB="0" distL="114300" distR="114300">
                  <wp:extent cx="309245" cy="542925"/>
                  <wp:effectExtent l="0" t="0" r="14605" b="9525"/>
                  <wp:docPr id="11907599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08"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119075990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09"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5BD2FD77">
            <w:pPr>
              <w:rPr>
                <w:lang w:eastAsia="zh-CN" w:bidi="ar"/>
              </w:rPr>
            </w:pPr>
            <w:r>
              <w:rPr>
                <w:rFonts w:hint="eastAsia"/>
                <w:lang w:eastAsia="zh-CN" w:bidi="ar"/>
              </w:rPr>
              <w:t>衣柜</w:t>
            </w:r>
          </w:p>
        </w:tc>
        <w:tc>
          <w:tcPr>
            <w:tcW w:w="2047" w:type="dxa"/>
            <w:vAlign w:val="center"/>
          </w:tcPr>
          <w:p w14:paraId="4852AE9F">
            <w:pPr>
              <w:rPr>
                <w:lang w:eastAsia="zh-CN" w:bidi="ar"/>
              </w:rPr>
            </w:pPr>
            <w:r>
              <w:rPr>
                <w:rFonts w:hint="eastAsia"/>
                <w:lang w:eastAsia="zh-CN"/>
              </w:rPr>
              <w:t>6</w:t>
            </w:r>
            <w:r>
              <w:t>00mm*600 mm*2000mm</w:t>
            </w:r>
          </w:p>
        </w:tc>
        <w:tc>
          <w:tcPr>
            <w:tcW w:w="647" w:type="dxa"/>
            <w:vAlign w:val="center"/>
          </w:tcPr>
          <w:p w14:paraId="2701F549">
            <w:pPr>
              <w:rPr>
                <w:lang w:eastAsia="zh-CN" w:bidi="ar"/>
              </w:rPr>
            </w:pPr>
            <w:r>
              <w:rPr>
                <w:rFonts w:hint="eastAsia"/>
                <w:lang w:eastAsia="zh-CN" w:bidi="ar"/>
              </w:rPr>
              <w:t>2</w:t>
            </w:r>
          </w:p>
        </w:tc>
        <w:tc>
          <w:tcPr>
            <w:tcW w:w="5201" w:type="dxa"/>
            <w:vAlign w:val="center"/>
          </w:tcPr>
          <w:p w14:paraId="064E86C2">
            <w:pPr>
              <w:jc w:val="both"/>
              <w:rPr>
                <w:lang w:eastAsia="zh-CN" w:bidi="ar"/>
              </w:rPr>
            </w:pPr>
            <w:r>
              <w:rPr>
                <w:rFonts w:hint="eastAsia"/>
                <w:lang w:eastAsia="zh-CN" w:bidi="ar"/>
              </w:rPr>
              <w:t>基材：采用E0级环保优质刨花板，厚度≥18mm，甲醛释放量≤0.05mg/m³。</w:t>
            </w:r>
          </w:p>
          <w:p w14:paraId="0D946F16">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127651B9">
            <w:pPr>
              <w:jc w:val="both"/>
              <w:rPr>
                <w:lang w:eastAsia="zh-CN" w:bidi="ar"/>
              </w:rPr>
            </w:pPr>
            <w:r>
              <w:rPr>
                <w:rFonts w:hint="eastAsia"/>
                <w:lang w:eastAsia="zh-CN" w:bidi="ar"/>
              </w:rPr>
              <w:t>封边：厚度≥2mm，优质PVC封边条，全包裹式封边。</w:t>
            </w:r>
          </w:p>
          <w:p w14:paraId="6029D88F">
            <w:pPr>
              <w:jc w:val="both"/>
              <w:rPr>
                <w:lang w:eastAsia="zh-CN" w:bidi="ar"/>
              </w:rPr>
            </w:pPr>
            <w:r>
              <w:rPr>
                <w:rFonts w:hint="eastAsia"/>
                <w:lang w:eastAsia="zh-CN" w:bidi="ar"/>
              </w:rPr>
              <w:t>胶水：无甲醛、苯、甲苯、二甲苯析出，TVOC＜30g/L，适配全屋E0级板材环保要求，环保无味。</w:t>
            </w:r>
          </w:p>
          <w:p w14:paraId="4065C230">
            <w:pPr>
              <w:jc w:val="both"/>
              <w:rPr>
                <w:lang w:eastAsia="zh-CN" w:bidi="ar"/>
              </w:rPr>
            </w:pPr>
            <w:r>
              <w:rPr>
                <w:rFonts w:hint="eastAsia"/>
                <w:lang w:eastAsia="zh-CN" w:bidi="ar"/>
              </w:rPr>
              <w:t>五金件：阻尼静音缓冲铰链及≥160mm长条形尼龙拉手等优质五金配件。</w:t>
            </w:r>
          </w:p>
          <w:p w14:paraId="68327091">
            <w:pPr>
              <w:jc w:val="both"/>
              <w:rPr>
                <w:lang w:eastAsia="zh-CN" w:bidi="ar"/>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354F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300" w:hRule="atLeast"/>
        </w:trPr>
        <w:tc>
          <w:tcPr>
            <w:tcW w:w="562" w:type="dxa"/>
            <w:vAlign w:val="center"/>
          </w:tcPr>
          <w:p w14:paraId="3A0E32C8">
            <w:pPr>
              <w:rPr>
                <w:lang w:eastAsia="zh-CN"/>
              </w:rPr>
            </w:pPr>
            <w:r>
              <w:rPr>
                <w:lang w:eastAsia="zh-CN" w:bidi="ar"/>
              </w:rPr>
              <w:t>6</w:t>
            </w:r>
          </w:p>
        </w:tc>
        <w:tc>
          <w:tcPr>
            <w:tcW w:w="1276" w:type="dxa"/>
            <w:vAlign w:val="center"/>
          </w:tcPr>
          <w:p w14:paraId="4DBF00D7">
            <w:pPr>
              <w:rPr>
                <w:lang w:eastAsia="zh-CN"/>
              </w:rPr>
            </w:pPr>
            <w:r>
              <w:rPr>
                <w:lang w:eastAsia="zh-CN"/>
              </w:rPr>
              <w:drawing>
                <wp:inline distT="0" distB="0" distL="114300" distR="114300">
                  <wp:extent cx="676275" cy="770890"/>
                  <wp:effectExtent l="0" t="0" r="0" b="635"/>
                  <wp:docPr id="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33901E4F">
            <w:r>
              <w:rPr>
                <w:rFonts w:hint="eastAsia"/>
                <w:lang w:eastAsia="zh-CN" w:bidi="ar"/>
              </w:rPr>
              <w:t>学习椅</w:t>
            </w:r>
          </w:p>
        </w:tc>
        <w:tc>
          <w:tcPr>
            <w:tcW w:w="2047" w:type="dxa"/>
            <w:shd w:val="clear" w:color="auto" w:fill="FFFFFF"/>
            <w:vAlign w:val="center"/>
          </w:tcPr>
          <w:p w14:paraId="3AE78D3F">
            <w:r>
              <w:rPr>
                <w:rFonts w:hint="eastAsia"/>
                <w:lang w:eastAsia="zh-CN" w:bidi="ar"/>
              </w:rPr>
              <w:t>500mm*520mm*810mm</w:t>
            </w:r>
          </w:p>
        </w:tc>
        <w:tc>
          <w:tcPr>
            <w:tcW w:w="647" w:type="dxa"/>
            <w:vAlign w:val="center"/>
          </w:tcPr>
          <w:p w14:paraId="60228DD7">
            <w:r>
              <w:rPr>
                <w:rFonts w:hint="eastAsia"/>
                <w:lang w:eastAsia="zh-CN" w:bidi="ar"/>
              </w:rPr>
              <w:t>6</w:t>
            </w:r>
          </w:p>
        </w:tc>
        <w:tc>
          <w:tcPr>
            <w:tcW w:w="5201" w:type="dxa"/>
            <w:vAlign w:val="center"/>
          </w:tcPr>
          <w:p w14:paraId="28A856C9">
            <w:pPr>
              <w:jc w:val="both"/>
              <w:rPr>
                <w:lang w:eastAsia="zh-CN" w:bidi="ar"/>
              </w:rPr>
            </w:pPr>
            <w:r>
              <w:rPr>
                <w:rFonts w:hint="eastAsia"/>
                <w:lang w:eastAsia="zh-CN" w:bidi="ar"/>
              </w:rPr>
              <w:t>椅身：全新聚丙烯加玻璃纤维,一体成型，椅背厚度≥8mm，承重≥150kg。</w:t>
            </w:r>
          </w:p>
          <w:p w14:paraId="5D162327">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5886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4293425D">
            <w:pPr>
              <w:rPr>
                <w:lang w:eastAsia="zh-CN"/>
              </w:rPr>
            </w:pPr>
            <w:r>
              <w:rPr>
                <w:lang w:eastAsia="zh-CN" w:bidi="ar"/>
              </w:rPr>
              <w:t>7</w:t>
            </w:r>
          </w:p>
        </w:tc>
        <w:tc>
          <w:tcPr>
            <w:tcW w:w="1276" w:type="dxa"/>
            <w:vAlign w:val="center"/>
          </w:tcPr>
          <w:p w14:paraId="2665C892">
            <w:pPr>
              <w:rPr>
                <w:lang w:eastAsia="zh-CN"/>
              </w:rPr>
            </w:pPr>
            <w:r>
              <w:rPr>
                <w:lang w:eastAsia="zh-CN"/>
              </w:rPr>
              <w:drawing>
                <wp:inline distT="0" distB="0" distL="114300" distR="114300">
                  <wp:extent cx="673735" cy="1861820"/>
                  <wp:effectExtent l="0" t="0" r="12065" b="5080"/>
                  <wp:docPr id="9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4"/>
                          <pic:cNvPicPr>
                            <a:picLocks noChangeAspect="1"/>
                          </pic:cNvPicPr>
                        </pic:nvPicPr>
                        <pic:blipFill>
                          <a:blip r:embed="rId49"/>
                          <a:stretch>
                            <a:fillRect/>
                          </a:stretch>
                        </pic:blipFill>
                        <pic:spPr>
                          <a:xfrm>
                            <a:off x="0" y="0"/>
                            <a:ext cx="673735" cy="1861820"/>
                          </a:xfrm>
                          <a:prstGeom prst="rect">
                            <a:avLst/>
                          </a:prstGeom>
                          <a:noFill/>
                          <a:ln>
                            <a:noFill/>
                          </a:ln>
                        </pic:spPr>
                      </pic:pic>
                    </a:graphicData>
                  </a:graphic>
                </wp:inline>
              </w:drawing>
            </w:r>
          </w:p>
        </w:tc>
        <w:tc>
          <w:tcPr>
            <w:tcW w:w="851" w:type="dxa"/>
            <w:vAlign w:val="center"/>
          </w:tcPr>
          <w:p w14:paraId="29CC5A43">
            <w:pPr>
              <w:rPr>
                <w:lang w:eastAsia="zh-CN"/>
              </w:rPr>
            </w:pPr>
            <w:r>
              <w:rPr>
                <w:rFonts w:hint="eastAsia"/>
                <w:lang w:eastAsia="zh-CN" w:bidi="ar"/>
              </w:rPr>
              <w:t>置物架</w:t>
            </w:r>
          </w:p>
        </w:tc>
        <w:tc>
          <w:tcPr>
            <w:tcW w:w="2047" w:type="dxa"/>
            <w:shd w:val="clear" w:color="auto" w:fill="FFFFFF"/>
            <w:vAlign w:val="center"/>
          </w:tcPr>
          <w:p w14:paraId="1FAF9249">
            <w:pPr>
              <w:rPr>
                <w:lang w:eastAsia="zh-CN"/>
              </w:rPr>
            </w:pPr>
            <w:r>
              <w:rPr>
                <w:rFonts w:hint="eastAsia"/>
                <w:lang w:eastAsia="zh-CN" w:bidi="ar"/>
              </w:rPr>
              <w:t>500mm*600mm*1800mm</w:t>
            </w:r>
          </w:p>
        </w:tc>
        <w:tc>
          <w:tcPr>
            <w:tcW w:w="647" w:type="dxa"/>
            <w:vAlign w:val="center"/>
          </w:tcPr>
          <w:p w14:paraId="2D8BBB1C">
            <w:pPr>
              <w:rPr>
                <w:lang w:eastAsia="zh-CN"/>
              </w:rPr>
            </w:pPr>
            <w:r>
              <w:rPr>
                <w:rFonts w:hint="eastAsia"/>
                <w:lang w:eastAsia="zh-CN" w:bidi="ar"/>
              </w:rPr>
              <w:t>2</w:t>
            </w:r>
          </w:p>
        </w:tc>
        <w:tc>
          <w:tcPr>
            <w:tcW w:w="5201" w:type="dxa"/>
            <w:vAlign w:val="center"/>
          </w:tcPr>
          <w:p w14:paraId="23FDA6F3">
            <w:pPr>
              <w:jc w:val="both"/>
              <w:rPr>
                <w:lang w:eastAsia="zh-CN" w:bidi="ar"/>
              </w:rPr>
            </w:pPr>
            <w:r>
              <w:rPr>
                <w:rFonts w:hint="eastAsia"/>
                <w:lang w:eastAsia="zh-CN" w:bidi="ar"/>
              </w:rPr>
              <w:t>柜体框架：整体采用</w:t>
            </w:r>
            <w:r>
              <w:rPr>
                <w:lang w:eastAsia="zh-CN" w:bidi="ar"/>
              </w:rPr>
              <w:t xml:space="preserve">304 </w:t>
            </w:r>
            <w:r>
              <w:rPr>
                <w:rFonts w:hint="eastAsia"/>
                <w:lang w:eastAsia="zh-CN" w:bidi="ar"/>
              </w:rPr>
              <w:t>不锈钢板材一体折弯成型，板材厚度≥</w:t>
            </w:r>
            <w:r>
              <w:rPr>
                <w:lang w:eastAsia="zh-CN" w:bidi="ar"/>
              </w:rPr>
              <w:t>0.8mm</w:t>
            </w:r>
            <w:r>
              <w:rPr>
                <w:rFonts w:hint="eastAsia"/>
                <w:lang w:eastAsia="zh-CN" w:bidi="ar"/>
              </w:rPr>
              <w:t>，表面采用环氧聚酯塑粉静电喷涂，涂层厚度为</w:t>
            </w:r>
            <w:r>
              <w:rPr>
                <w:lang w:eastAsia="zh-CN" w:bidi="ar"/>
              </w:rPr>
              <w:t>60</w:t>
            </w:r>
            <w:r>
              <w:rPr>
                <w:rFonts w:hint="eastAsia" w:ascii="Noto Sans SC" w:hAnsi="Noto Sans SC" w:eastAsia="Noto Sans SC" w:cs="Noto Sans SC"/>
                <w:lang w:eastAsia="zh-CN" w:bidi="ar"/>
              </w:rPr>
              <w:t>㎛</w:t>
            </w:r>
            <w:r>
              <w:rPr>
                <w:lang w:eastAsia="zh-CN" w:bidi="ar"/>
              </w:rPr>
              <w:t>~100</w:t>
            </w:r>
            <w:r>
              <w:rPr>
                <w:rFonts w:hint="eastAsia" w:ascii="Noto Sans SC" w:hAnsi="Noto Sans SC" w:eastAsia="Noto Sans SC" w:cs="Noto Sans SC"/>
                <w:lang w:eastAsia="zh-CN" w:bidi="ar"/>
              </w:rPr>
              <w:t>㎛</w:t>
            </w:r>
            <w:r>
              <w:rPr>
                <w:rFonts w:hint="eastAsia" w:ascii="宋体" w:hAnsi="宋体" w:eastAsia="宋体" w:cs="宋体"/>
                <w:lang w:eastAsia="zh-CN" w:bidi="ar"/>
              </w:rPr>
              <w:t>，附着力强、防腐防锈、无异味，表面光滑平整，不易刮花。</w:t>
            </w:r>
          </w:p>
          <w:p w14:paraId="54FA7D23">
            <w:pPr>
              <w:jc w:val="both"/>
              <w:rPr>
                <w:lang w:eastAsia="zh-CN" w:bidi="ar"/>
              </w:rPr>
            </w:pPr>
            <w:r>
              <w:rPr>
                <w:rFonts w:hint="eastAsia"/>
                <w:lang w:eastAsia="zh-CN" w:bidi="ar"/>
              </w:rPr>
              <w:t>置物隔板：选用同材质</w:t>
            </w:r>
            <w:r>
              <w:rPr>
                <w:lang w:eastAsia="zh-CN" w:bidi="ar"/>
              </w:rPr>
              <w:t xml:space="preserve"> 304 </w:t>
            </w:r>
            <w:r>
              <w:rPr>
                <w:rFonts w:hint="eastAsia"/>
                <w:lang w:eastAsia="zh-CN" w:bidi="ar"/>
              </w:rPr>
              <w:t>不锈钢，分层焊接加固，承重性能优异。表面采用环氧聚酯塑粉静电喷涂，涂层厚度为</w:t>
            </w:r>
            <w:r>
              <w:rPr>
                <w:lang w:eastAsia="zh-CN" w:bidi="ar"/>
              </w:rPr>
              <w:t>60</w:t>
            </w:r>
            <w:r>
              <w:rPr>
                <w:rFonts w:hint="eastAsia" w:ascii="Noto Sans SC" w:hAnsi="Noto Sans SC" w:eastAsia="Noto Sans SC" w:cs="Noto Sans SC"/>
                <w:lang w:eastAsia="zh-CN" w:bidi="ar"/>
              </w:rPr>
              <w:t>㎛</w:t>
            </w:r>
            <w:r>
              <w:rPr>
                <w:lang w:eastAsia="zh-CN" w:bidi="ar"/>
              </w:rPr>
              <w:t>~100</w:t>
            </w:r>
            <w:r>
              <w:rPr>
                <w:rFonts w:hint="eastAsia" w:ascii="Noto Sans SC" w:hAnsi="Noto Sans SC" w:eastAsia="Noto Sans SC" w:cs="Noto Sans SC"/>
                <w:lang w:eastAsia="zh-CN" w:bidi="ar"/>
              </w:rPr>
              <w:t>㎛</w:t>
            </w:r>
            <w:r>
              <w:rPr>
                <w:rFonts w:hint="eastAsia" w:ascii="宋体" w:hAnsi="宋体" w:eastAsia="宋体" w:cs="宋体"/>
                <w:lang w:eastAsia="zh-CN" w:bidi="ar"/>
              </w:rPr>
              <w:t>，附着力强、防腐防锈、无异味，表面光滑平整，不易刮花。</w:t>
            </w:r>
          </w:p>
          <w:p w14:paraId="289F7EC9">
            <w:pPr>
              <w:jc w:val="both"/>
              <w:rPr>
                <w:lang w:eastAsia="zh-CN" w:bidi="ar"/>
              </w:rPr>
            </w:pPr>
            <w:r>
              <w:rPr>
                <w:rFonts w:hint="eastAsia"/>
                <w:lang w:eastAsia="zh-CN" w:bidi="ar"/>
              </w:rPr>
              <w:t>顶部柜门：柜门采用木纹热转印工艺。开合铰链选用不锈钢防锈五金；</w:t>
            </w:r>
          </w:p>
          <w:p w14:paraId="09CF9B0C">
            <w:pPr>
              <w:jc w:val="both"/>
              <w:rPr>
                <w:lang w:eastAsia="zh-CN" w:bidi="ar"/>
              </w:rPr>
            </w:pPr>
            <w:r>
              <w:rPr>
                <w:rFonts w:hint="eastAsia"/>
                <w:lang w:eastAsia="zh-CN" w:bidi="ar"/>
              </w:rPr>
              <w:t>配件辅材：连接螺丝、地脚全部采用 304 不锈钢配件，杜绝潮湿生锈、脱钉变形。</w:t>
            </w:r>
          </w:p>
          <w:p w14:paraId="1BAD0ADC">
            <w:pPr>
              <w:jc w:val="both"/>
              <w:rPr>
                <w:lang w:eastAsia="zh-CN"/>
              </w:rPr>
            </w:pPr>
            <w:r>
              <w:rPr>
                <w:rFonts w:hint="eastAsia"/>
                <w:lang w:eastAsia="zh-CN" w:bidi="ar"/>
              </w:rPr>
              <w:t>下面三块层板内空250mm，上面三块层板内空150mm，毛巾架处内空400mm。</w:t>
            </w:r>
          </w:p>
        </w:tc>
      </w:tr>
      <w:tr w14:paraId="7A73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33DB2DA6">
            <w:r>
              <w:rPr>
                <w:rFonts w:hint="eastAsia"/>
                <w:lang w:eastAsia="zh-CN" w:bidi="ar"/>
              </w:rPr>
              <w:t>值班休息室</w:t>
            </w:r>
          </w:p>
        </w:tc>
      </w:tr>
      <w:tr w14:paraId="3534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000" w:hRule="atLeast"/>
        </w:trPr>
        <w:tc>
          <w:tcPr>
            <w:tcW w:w="562" w:type="dxa"/>
            <w:vAlign w:val="center"/>
          </w:tcPr>
          <w:p w14:paraId="2B592820">
            <w:r>
              <w:rPr>
                <w:rFonts w:hint="eastAsia"/>
                <w:lang w:eastAsia="zh-CN" w:bidi="ar"/>
              </w:rPr>
              <w:t>1</w:t>
            </w:r>
          </w:p>
        </w:tc>
        <w:tc>
          <w:tcPr>
            <w:tcW w:w="1276" w:type="dxa"/>
            <w:vAlign w:val="center"/>
          </w:tcPr>
          <w:p w14:paraId="16651364">
            <w:r>
              <w:rPr>
                <w:rFonts w:hint="eastAsia"/>
                <w:lang w:eastAsia="zh-CN"/>
              </w:rPr>
              <w:drawing>
                <wp:inline distT="0" distB="0" distL="114300" distR="114300">
                  <wp:extent cx="704850" cy="523875"/>
                  <wp:effectExtent l="0" t="0" r="0" b="9525"/>
                  <wp:docPr id="102" name="图片 102"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3EA5ACE8">
            <w:r>
              <w:rPr>
                <w:rFonts w:hint="eastAsia"/>
                <w:lang w:eastAsia="zh-CN" w:bidi="ar"/>
              </w:rPr>
              <w:t>单人床</w:t>
            </w:r>
          </w:p>
        </w:tc>
        <w:tc>
          <w:tcPr>
            <w:tcW w:w="2047" w:type="dxa"/>
            <w:vAlign w:val="center"/>
          </w:tcPr>
          <w:p w14:paraId="74E7285B">
            <w:r>
              <w:rPr>
                <w:rFonts w:hint="eastAsia"/>
                <w:lang w:eastAsia="zh-CN" w:bidi="ar"/>
              </w:rPr>
              <w:t>2028mm*1000mm*1080mm</w:t>
            </w:r>
          </w:p>
        </w:tc>
        <w:tc>
          <w:tcPr>
            <w:tcW w:w="647" w:type="dxa"/>
            <w:vAlign w:val="center"/>
          </w:tcPr>
          <w:p w14:paraId="6304105C">
            <w:r>
              <w:rPr>
                <w:rFonts w:hint="eastAsia"/>
                <w:lang w:eastAsia="zh-CN" w:bidi="ar"/>
              </w:rPr>
              <w:t>1</w:t>
            </w:r>
          </w:p>
        </w:tc>
        <w:tc>
          <w:tcPr>
            <w:tcW w:w="5201" w:type="dxa"/>
            <w:vAlign w:val="center"/>
          </w:tcPr>
          <w:p w14:paraId="2DF48971">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19497CBC">
            <w:pPr>
              <w:jc w:val="both"/>
              <w:rPr>
                <w:lang w:eastAsia="zh-CN" w:bidi="ar"/>
              </w:rPr>
            </w:pPr>
            <w:r>
              <w:rPr>
                <w:rFonts w:hint="eastAsia"/>
                <w:lang w:eastAsia="zh-CN" w:bidi="ar"/>
              </w:rPr>
              <w:t>基材：采用E0级环保优质刨花板，厚度≥18mm，甲醛释放量≤0.05mg/m³。</w:t>
            </w:r>
          </w:p>
          <w:p w14:paraId="3342F31E">
            <w:pPr>
              <w:jc w:val="both"/>
              <w:rPr>
                <w:lang w:eastAsia="zh-CN" w:bidi="ar"/>
              </w:rPr>
            </w:pPr>
            <w:r>
              <w:rPr>
                <w:rFonts w:hint="eastAsia"/>
                <w:lang w:eastAsia="zh-CN" w:bidi="ar"/>
              </w:rPr>
              <w:t>饰面：正反三聚氰胺纸贴面，表面不可留有压痕、划伤、斑点和凹凸不平，同批产品不得出现明显色差。</w:t>
            </w:r>
          </w:p>
          <w:p w14:paraId="2A758FEE">
            <w:pPr>
              <w:jc w:val="both"/>
              <w:rPr>
                <w:lang w:eastAsia="zh-CN" w:bidi="ar"/>
              </w:rPr>
            </w:pPr>
            <w:r>
              <w:rPr>
                <w:rFonts w:hint="eastAsia"/>
                <w:lang w:eastAsia="zh-CN" w:bidi="ar"/>
              </w:rPr>
              <w:t>封边：厚度≥2mm，优质PVC封边条，全包裹式封边。</w:t>
            </w:r>
          </w:p>
          <w:p w14:paraId="7B1F629E">
            <w:pPr>
              <w:jc w:val="both"/>
              <w:rPr>
                <w:lang w:eastAsia="zh-CN" w:bidi="ar"/>
              </w:rPr>
            </w:pPr>
            <w:r>
              <w:rPr>
                <w:rFonts w:hint="eastAsia"/>
                <w:lang w:eastAsia="zh-CN" w:bidi="ar"/>
              </w:rPr>
              <w:t>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7E173A56">
            <w:pPr>
              <w:jc w:val="both"/>
              <w:rPr>
                <w:lang w:eastAsia="zh-CN" w:bidi="ar"/>
              </w:rPr>
            </w:pPr>
            <w:r>
              <w:rPr>
                <w:rFonts w:hint="eastAsia"/>
                <w:lang w:eastAsia="zh-CN" w:bidi="ar"/>
              </w:rPr>
              <w:t>五金件：三节静音导轨、阻尼静音缓冲铰链及≥160mm长条形尼龙拉手等优质五金配件。</w:t>
            </w:r>
          </w:p>
          <w:p w14:paraId="5C25E7A8">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7EC9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760" w:hRule="atLeast"/>
        </w:trPr>
        <w:tc>
          <w:tcPr>
            <w:tcW w:w="562" w:type="dxa"/>
            <w:vAlign w:val="center"/>
          </w:tcPr>
          <w:p w14:paraId="4D4C315F">
            <w:r>
              <w:rPr>
                <w:rFonts w:hint="eastAsia"/>
                <w:lang w:eastAsia="zh-CN" w:bidi="ar"/>
              </w:rPr>
              <w:t>2</w:t>
            </w:r>
          </w:p>
        </w:tc>
        <w:tc>
          <w:tcPr>
            <w:tcW w:w="1276" w:type="dxa"/>
            <w:vAlign w:val="center"/>
          </w:tcPr>
          <w:p w14:paraId="7F0EDB68">
            <w:r>
              <w:rPr>
                <w:snapToGrid/>
                <w:lang w:eastAsia="zh-CN"/>
              </w:rPr>
              <w:drawing>
                <wp:inline distT="0" distB="0" distL="0" distR="0">
                  <wp:extent cx="673100" cy="318770"/>
                  <wp:effectExtent l="0" t="0" r="0" b="5080"/>
                  <wp:docPr id="1306082857" name="图片 1306082857"/>
                  <wp:cNvGraphicFramePr/>
                  <a:graphic xmlns:a="http://schemas.openxmlformats.org/drawingml/2006/main">
                    <a:graphicData uri="http://schemas.openxmlformats.org/drawingml/2006/picture">
                      <pic:pic xmlns:pic="http://schemas.openxmlformats.org/drawingml/2006/picture">
                        <pic:nvPicPr>
                          <pic:cNvPr id="1306082857" name="图片 1306082857"/>
                          <pic:cNvPicPr/>
                        </pic:nvPicPr>
                        <pic:blipFill>
                          <a:blip r:embed="rId8">
                            <a:extLst>
                              <a:ext uri="{28A0092B-C50C-407E-A947-70E740481C1C}">
                                <a14:useLocalDpi xmlns:a14="http://schemas.microsoft.com/office/drawing/2010/main" val="0"/>
                              </a:ext>
                            </a:extLst>
                          </a:blip>
                          <a:srcRect/>
                          <a:stretch>
                            <a:fillRect/>
                          </a:stretch>
                        </pic:blipFill>
                        <pic:spPr>
                          <a:xfrm>
                            <a:off x="0" y="0"/>
                            <a:ext cx="673100" cy="318770"/>
                          </a:xfrm>
                          <a:prstGeom prst="rect">
                            <a:avLst/>
                          </a:prstGeom>
                          <a:noFill/>
                        </pic:spPr>
                      </pic:pic>
                    </a:graphicData>
                  </a:graphic>
                </wp:inline>
              </w:drawing>
            </w:r>
          </w:p>
        </w:tc>
        <w:tc>
          <w:tcPr>
            <w:tcW w:w="851" w:type="dxa"/>
            <w:vAlign w:val="center"/>
          </w:tcPr>
          <w:p w14:paraId="78041313">
            <w:r>
              <w:rPr>
                <w:rFonts w:hint="eastAsia"/>
                <w:lang w:eastAsia="zh-CN" w:bidi="ar"/>
              </w:rPr>
              <w:t>床垫</w:t>
            </w:r>
          </w:p>
        </w:tc>
        <w:tc>
          <w:tcPr>
            <w:tcW w:w="2047" w:type="dxa"/>
            <w:vAlign w:val="center"/>
          </w:tcPr>
          <w:p w14:paraId="4F5CA821">
            <w:r>
              <w:rPr>
                <w:rFonts w:hint="eastAsia"/>
                <w:lang w:eastAsia="zh-CN" w:bidi="ar"/>
              </w:rPr>
              <w:t>1000mm*2000mm</w:t>
            </w:r>
          </w:p>
        </w:tc>
        <w:tc>
          <w:tcPr>
            <w:tcW w:w="647" w:type="dxa"/>
            <w:vAlign w:val="center"/>
          </w:tcPr>
          <w:p w14:paraId="30AAC6F1">
            <w:r>
              <w:rPr>
                <w:rFonts w:hint="eastAsia"/>
                <w:lang w:eastAsia="zh-CN" w:bidi="ar"/>
              </w:rPr>
              <w:t>1</w:t>
            </w:r>
          </w:p>
        </w:tc>
        <w:tc>
          <w:tcPr>
            <w:tcW w:w="5201" w:type="dxa"/>
            <w:vAlign w:val="center"/>
          </w:tcPr>
          <w:p w14:paraId="229ED3EF">
            <w:pPr>
              <w:jc w:val="both"/>
              <w:rPr>
                <w:lang w:eastAsia="zh-CN" w:bidi="ar"/>
              </w:rPr>
            </w:pPr>
            <w:r>
              <w:rPr>
                <w:rFonts w:hint="eastAsia"/>
                <w:lang w:eastAsia="zh-CN" w:bidi="ar"/>
              </w:rPr>
              <w:t>本产品高度：≥22cm。</w:t>
            </w:r>
          </w:p>
          <w:p w14:paraId="42353D22">
            <w:pPr>
              <w:jc w:val="both"/>
              <w:rPr>
                <w:lang w:eastAsia="zh-CN" w:bidi="ar"/>
              </w:rPr>
            </w:pPr>
            <w:r>
              <w:rPr>
                <w:rFonts w:hint="eastAsia"/>
                <w:lang w:eastAsia="zh-CN" w:bidi="ar"/>
              </w:rPr>
              <w:t>内面料：天然椰棕≥5公分，独立桶装弹簧≥16cm。</w:t>
            </w:r>
          </w:p>
          <w:p w14:paraId="0F771BDE">
            <w:pPr>
              <w:jc w:val="both"/>
              <w:rPr>
                <w:lang w:eastAsia="zh-CN" w:bidi="ar"/>
              </w:rPr>
            </w:pPr>
            <w:r>
              <w:rPr>
                <w:rFonts w:hint="eastAsia"/>
                <w:lang w:eastAsia="zh-CN" w:bidi="ar"/>
              </w:rPr>
              <w:t>外面料：材质高档3D环保针织面料，大孔编织排气设计，手感柔软舒适，经过防霉，防菌，防螨处理。</w:t>
            </w:r>
          </w:p>
          <w:p w14:paraId="6774D74E">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0874CC5E">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03D0DD63">
            <w:pPr>
              <w:rPr>
                <w:lang w:eastAsia="zh-CN"/>
              </w:rPr>
            </w:pPr>
            <w:r>
              <w:rPr>
                <w:rFonts w:hint="eastAsia"/>
                <w:lang w:eastAsia="zh-CN" w:bidi="ar"/>
              </w:rPr>
              <w:t xml:space="preserve">颜色要求：深色，与单人床适配，注明品牌。                 </w:t>
            </w:r>
          </w:p>
        </w:tc>
      </w:tr>
      <w:tr w14:paraId="5413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124" w:hRule="atLeast"/>
        </w:trPr>
        <w:tc>
          <w:tcPr>
            <w:tcW w:w="562" w:type="dxa"/>
            <w:vAlign w:val="center"/>
          </w:tcPr>
          <w:p w14:paraId="1E7E7787">
            <w:r>
              <w:rPr>
                <w:rFonts w:hint="eastAsia"/>
                <w:lang w:eastAsia="zh-CN" w:bidi="ar"/>
              </w:rPr>
              <w:t>3</w:t>
            </w:r>
          </w:p>
        </w:tc>
        <w:tc>
          <w:tcPr>
            <w:tcW w:w="1276" w:type="dxa"/>
            <w:vAlign w:val="center"/>
          </w:tcPr>
          <w:p w14:paraId="74BC417E">
            <w:r>
              <w:rPr>
                <w:lang w:eastAsia="zh-CN"/>
              </w:rPr>
              <w:drawing>
                <wp:inline distT="0" distB="0" distL="114300" distR="114300">
                  <wp:extent cx="514350" cy="552450"/>
                  <wp:effectExtent l="0" t="0" r="0" b="0"/>
                  <wp:docPr id="99" name="图片 99" descr="8fcb2d6e7b8bc4258d3181256b983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8fcb2d6e7b8bc4258d3181256b9833bd"/>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75297B9A">
            <w:r>
              <w:rPr>
                <w:rFonts w:hint="eastAsia"/>
                <w:lang w:eastAsia="zh-CN" w:bidi="ar"/>
              </w:rPr>
              <w:t>床头柜</w:t>
            </w:r>
          </w:p>
        </w:tc>
        <w:tc>
          <w:tcPr>
            <w:tcW w:w="2047" w:type="dxa"/>
            <w:vAlign w:val="center"/>
          </w:tcPr>
          <w:p w14:paraId="5377B476">
            <w:r>
              <w:rPr>
                <w:rFonts w:hint="eastAsia"/>
                <w:lang w:eastAsia="zh-CN" w:bidi="ar"/>
              </w:rPr>
              <w:t>450mm*450mm*500mm</w:t>
            </w:r>
          </w:p>
        </w:tc>
        <w:tc>
          <w:tcPr>
            <w:tcW w:w="647" w:type="dxa"/>
            <w:vAlign w:val="center"/>
          </w:tcPr>
          <w:p w14:paraId="3252F3E7">
            <w:r>
              <w:rPr>
                <w:rFonts w:hint="eastAsia"/>
                <w:lang w:eastAsia="zh-CN" w:bidi="ar"/>
              </w:rPr>
              <w:t>1</w:t>
            </w:r>
          </w:p>
        </w:tc>
        <w:tc>
          <w:tcPr>
            <w:tcW w:w="5201" w:type="dxa"/>
            <w:vAlign w:val="center"/>
          </w:tcPr>
          <w:p w14:paraId="3363A103">
            <w:pPr>
              <w:jc w:val="both"/>
              <w:rPr>
                <w:lang w:eastAsia="zh-CN" w:bidi="ar"/>
              </w:rPr>
            </w:pPr>
            <w:r>
              <w:rPr>
                <w:rFonts w:hint="eastAsia"/>
                <w:lang w:eastAsia="zh-CN" w:bidi="ar"/>
              </w:rPr>
              <w:t>基材：采用E0级环保优质刨花板，厚度≥18mm，甲醛释放量≤0.05mg/m³。</w:t>
            </w:r>
          </w:p>
          <w:p w14:paraId="1024BD7E">
            <w:pPr>
              <w:jc w:val="both"/>
              <w:rPr>
                <w:lang w:eastAsia="zh-CN" w:bidi="ar"/>
              </w:rPr>
            </w:pPr>
            <w:r>
              <w:rPr>
                <w:rFonts w:hint="eastAsia"/>
                <w:lang w:eastAsia="zh-CN" w:bidi="ar"/>
              </w:rPr>
              <w:t>饰面：正反三聚氰胺纸贴面，表面不可留有压痕、划伤、斑点和凹凸不平，同批产品不得出现明显色差。</w:t>
            </w:r>
          </w:p>
          <w:p w14:paraId="6C865699">
            <w:pPr>
              <w:jc w:val="both"/>
              <w:rPr>
                <w:lang w:eastAsia="zh-CN" w:bidi="ar"/>
              </w:rPr>
            </w:pPr>
            <w:r>
              <w:rPr>
                <w:rFonts w:hint="eastAsia"/>
                <w:lang w:eastAsia="zh-CN" w:bidi="ar"/>
              </w:rPr>
              <w:t>封边：厚度≥2mm，优质PVC封边条，全包裹式封边。</w:t>
            </w:r>
          </w:p>
          <w:p w14:paraId="78B524E3">
            <w:pPr>
              <w:jc w:val="both"/>
              <w:rPr>
                <w:lang w:eastAsia="zh-CN" w:bidi="ar"/>
              </w:rPr>
            </w:pPr>
            <w:r>
              <w:rPr>
                <w:rFonts w:hint="eastAsia"/>
                <w:lang w:eastAsia="zh-CN" w:bidi="ar"/>
              </w:rPr>
              <w:t>胶水：无甲醛、苯、甲苯、二甲苯析出，TVOC＜30g/L，适配全屋E0级板材环保要求，环保无味。</w:t>
            </w:r>
          </w:p>
          <w:p w14:paraId="58551BAA">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5E5E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68" w:hRule="atLeast"/>
        </w:trPr>
        <w:tc>
          <w:tcPr>
            <w:tcW w:w="562" w:type="dxa"/>
            <w:vAlign w:val="center"/>
          </w:tcPr>
          <w:p w14:paraId="7D7395A1">
            <w:r>
              <w:rPr>
                <w:rFonts w:hint="eastAsia"/>
                <w:lang w:eastAsia="zh-CN" w:bidi="ar"/>
              </w:rPr>
              <w:t>4</w:t>
            </w:r>
          </w:p>
        </w:tc>
        <w:tc>
          <w:tcPr>
            <w:tcW w:w="1276" w:type="dxa"/>
            <w:vAlign w:val="center"/>
          </w:tcPr>
          <w:p w14:paraId="564040F1">
            <w:pPr>
              <w:rPr>
                <w:lang w:eastAsia="zh-CN"/>
              </w:rPr>
            </w:pPr>
            <w:r>
              <w:rPr>
                <w:lang w:eastAsia="zh-CN"/>
              </w:rPr>
              <w:drawing>
                <wp:inline distT="0" distB="0" distL="0" distR="0">
                  <wp:extent cx="715010" cy="598170"/>
                  <wp:effectExtent l="0" t="0" r="8890" b="11430"/>
                  <wp:docPr id="2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1"/>
                          <pic:cNvPicPr>
                            <a:picLocks noChangeAspect="1" noChangeArrowheads="1"/>
                          </pic:cNvPicPr>
                        </pic:nvPicPr>
                        <pic:blipFill>
                          <a:blip r:embed="rId28">
                            <a:extLst>
                              <a:ext uri="{28A0092B-C50C-407E-A947-70E740481C1C}">
                                <a14:useLocalDpi xmlns:a14="http://schemas.microsoft.com/office/drawing/2010/main" val="0"/>
                              </a:ext>
                            </a:extLst>
                          </a:blip>
                          <a:srcRect l="16395" r="16445"/>
                          <a:stretch>
                            <a:fillRect/>
                          </a:stretch>
                        </pic:blipFill>
                        <pic:spPr>
                          <a:xfrm>
                            <a:off x="0" y="0"/>
                            <a:ext cx="734622" cy="615031"/>
                          </a:xfrm>
                          <a:prstGeom prst="rect">
                            <a:avLst/>
                          </a:prstGeom>
                          <a:noFill/>
                          <a:ln>
                            <a:noFill/>
                          </a:ln>
                        </pic:spPr>
                      </pic:pic>
                    </a:graphicData>
                  </a:graphic>
                </wp:inline>
              </w:drawing>
            </w:r>
          </w:p>
        </w:tc>
        <w:tc>
          <w:tcPr>
            <w:tcW w:w="851" w:type="dxa"/>
            <w:vAlign w:val="center"/>
          </w:tcPr>
          <w:p w14:paraId="7A083656">
            <w:r>
              <w:rPr>
                <w:rFonts w:hint="eastAsia"/>
                <w:lang w:eastAsia="zh-CN" w:bidi="ar"/>
              </w:rPr>
              <w:t>书桌</w:t>
            </w:r>
          </w:p>
        </w:tc>
        <w:tc>
          <w:tcPr>
            <w:tcW w:w="2047" w:type="dxa"/>
            <w:vAlign w:val="center"/>
          </w:tcPr>
          <w:p w14:paraId="28198AD0">
            <w:r>
              <w:rPr>
                <w:rFonts w:hint="eastAsia"/>
                <w:lang w:eastAsia="zh-CN" w:bidi="ar"/>
              </w:rPr>
              <w:t>1300mm*600mm*</w:t>
            </w:r>
            <w:r>
              <w:rPr>
                <w:lang w:eastAsia="zh-CN" w:bidi="ar"/>
              </w:rPr>
              <w:t>750</w:t>
            </w:r>
            <w:r>
              <w:rPr>
                <w:rFonts w:hint="eastAsia"/>
                <w:lang w:eastAsia="zh-CN" w:bidi="ar"/>
              </w:rPr>
              <w:t>mm</w:t>
            </w:r>
          </w:p>
        </w:tc>
        <w:tc>
          <w:tcPr>
            <w:tcW w:w="647" w:type="dxa"/>
            <w:vAlign w:val="center"/>
          </w:tcPr>
          <w:p w14:paraId="76EF13EB">
            <w:r>
              <w:rPr>
                <w:rFonts w:hint="eastAsia"/>
                <w:lang w:eastAsia="zh-CN" w:bidi="ar"/>
              </w:rPr>
              <w:t>1</w:t>
            </w:r>
          </w:p>
        </w:tc>
        <w:tc>
          <w:tcPr>
            <w:tcW w:w="5201" w:type="dxa"/>
            <w:vAlign w:val="center"/>
          </w:tcPr>
          <w:p w14:paraId="4CDC0DB7">
            <w:pPr>
              <w:jc w:val="both"/>
              <w:rPr>
                <w:lang w:eastAsia="zh-CN" w:bidi="ar"/>
              </w:rPr>
            </w:pPr>
            <w:r>
              <w:rPr>
                <w:rFonts w:hint="eastAsia"/>
                <w:lang w:eastAsia="zh-CN" w:bidi="ar"/>
              </w:rPr>
              <w:t>基材：采用E0级环保优质刨花板，台面厚度≥25mm，其余厚度≥18mm，甲醛释放量≤0.05mg/m³。</w:t>
            </w:r>
          </w:p>
          <w:p w14:paraId="3106FC53">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740AC3A2">
            <w:pPr>
              <w:jc w:val="both"/>
              <w:rPr>
                <w:lang w:eastAsia="zh-CN" w:bidi="ar"/>
              </w:rPr>
            </w:pPr>
            <w:r>
              <w:rPr>
                <w:rFonts w:hint="eastAsia"/>
                <w:lang w:eastAsia="zh-CN" w:bidi="ar"/>
              </w:rPr>
              <w:t>封边：厚度≥2mm，优质PVC封边条，全包裹式封边。</w:t>
            </w:r>
          </w:p>
          <w:p w14:paraId="5C0002A1">
            <w:pPr>
              <w:jc w:val="both"/>
              <w:rPr>
                <w:lang w:eastAsia="zh-CN" w:bidi="ar"/>
              </w:rPr>
            </w:pPr>
            <w:r>
              <w:rPr>
                <w:rFonts w:hint="eastAsia"/>
                <w:lang w:eastAsia="zh-CN" w:bidi="ar"/>
              </w:rPr>
              <w:t>胶水：无甲醛、苯、甲苯、二甲苯析出，TVOC＜30g/L，适配全屋E0级板材环保要求，环保无味。</w:t>
            </w:r>
          </w:p>
          <w:p w14:paraId="0771C02B">
            <w:pPr>
              <w:jc w:val="both"/>
              <w:rPr>
                <w:lang w:eastAsia="zh-CN" w:bidi="ar"/>
              </w:rPr>
            </w:pPr>
            <w:r>
              <w:rPr>
                <w:rFonts w:hint="eastAsia"/>
                <w:lang w:eastAsia="zh-CN" w:bidi="ar"/>
              </w:rPr>
              <w:t xml:space="preserve">五金件：三节静音导轨、阻尼静音缓冲铰链等优质五金配件。                                </w:t>
            </w:r>
          </w:p>
          <w:p w14:paraId="31E5F7C1">
            <w:pPr>
              <w:jc w:val="both"/>
              <w:rPr>
                <w:lang w:eastAsia="zh-CN"/>
              </w:rPr>
            </w:pPr>
            <w:r>
              <w:rPr>
                <w:rFonts w:hint="eastAsia"/>
                <w:lang w:eastAsia="zh-CN" w:bidi="ar"/>
              </w:rPr>
              <w:t>使用功能：结构合理、牢固，背板、桌面均带强弱电走线功能，使用方便，含4个抽屉。</w:t>
            </w:r>
          </w:p>
        </w:tc>
      </w:tr>
      <w:tr w14:paraId="2805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120" w:hRule="atLeast"/>
        </w:trPr>
        <w:tc>
          <w:tcPr>
            <w:tcW w:w="562" w:type="dxa"/>
            <w:vAlign w:val="center"/>
          </w:tcPr>
          <w:p w14:paraId="6A9CE147">
            <w:r>
              <w:rPr>
                <w:rFonts w:hint="eastAsia"/>
                <w:lang w:eastAsia="zh-CN" w:bidi="ar"/>
              </w:rPr>
              <w:t>5</w:t>
            </w:r>
          </w:p>
        </w:tc>
        <w:tc>
          <w:tcPr>
            <w:tcW w:w="1276" w:type="dxa"/>
            <w:vAlign w:val="center"/>
          </w:tcPr>
          <w:p w14:paraId="1F7B3F94">
            <w:r>
              <w:rPr>
                <w:lang w:eastAsia="zh-CN"/>
              </w:rPr>
              <w:drawing>
                <wp:inline distT="0" distB="0" distL="114300" distR="114300">
                  <wp:extent cx="676275" cy="770890"/>
                  <wp:effectExtent l="0" t="0" r="0" b="635"/>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5642E1FD">
            <w:r>
              <w:rPr>
                <w:rFonts w:hint="eastAsia"/>
                <w:lang w:eastAsia="zh-CN" w:bidi="ar"/>
              </w:rPr>
              <w:t>学习椅</w:t>
            </w:r>
          </w:p>
        </w:tc>
        <w:tc>
          <w:tcPr>
            <w:tcW w:w="2047" w:type="dxa"/>
            <w:shd w:val="clear" w:color="auto" w:fill="FFFFFF"/>
            <w:vAlign w:val="center"/>
          </w:tcPr>
          <w:p w14:paraId="5EE47CDA">
            <w:r>
              <w:rPr>
                <w:rFonts w:hint="eastAsia"/>
                <w:lang w:eastAsia="zh-CN" w:bidi="ar"/>
              </w:rPr>
              <w:t>500mm*520mm*810mm</w:t>
            </w:r>
          </w:p>
        </w:tc>
        <w:tc>
          <w:tcPr>
            <w:tcW w:w="647" w:type="dxa"/>
            <w:vAlign w:val="center"/>
          </w:tcPr>
          <w:p w14:paraId="7E969E25">
            <w:r>
              <w:rPr>
                <w:rFonts w:hint="eastAsia"/>
                <w:lang w:eastAsia="zh-CN" w:bidi="ar"/>
              </w:rPr>
              <w:t>1</w:t>
            </w:r>
          </w:p>
        </w:tc>
        <w:tc>
          <w:tcPr>
            <w:tcW w:w="5201" w:type="dxa"/>
            <w:vAlign w:val="center"/>
          </w:tcPr>
          <w:p w14:paraId="733DE14E">
            <w:pPr>
              <w:jc w:val="both"/>
              <w:rPr>
                <w:lang w:eastAsia="zh-CN" w:bidi="ar"/>
              </w:rPr>
            </w:pPr>
            <w:r>
              <w:rPr>
                <w:rFonts w:hint="eastAsia"/>
                <w:lang w:eastAsia="zh-CN" w:bidi="ar"/>
              </w:rPr>
              <w:t>椅身：全新聚丙烯加玻璃纤维,一体成型，椅背厚度≥8mm，承重≥150kg。</w:t>
            </w:r>
          </w:p>
          <w:p w14:paraId="27F974E2">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356C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99" w:hRule="atLeast"/>
        </w:trPr>
        <w:tc>
          <w:tcPr>
            <w:tcW w:w="562" w:type="dxa"/>
            <w:vAlign w:val="center"/>
          </w:tcPr>
          <w:p w14:paraId="0177D963">
            <w:r>
              <w:rPr>
                <w:rFonts w:hint="eastAsia"/>
                <w:lang w:eastAsia="zh-CN" w:bidi="ar"/>
              </w:rPr>
              <w:t>6</w:t>
            </w:r>
          </w:p>
        </w:tc>
        <w:tc>
          <w:tcPr>
            <w:tcW w:w="1276" w:type="dxa"/>
            <w:vAlign w:val="center"/>
          </w:tcPr>
          <w:p w14:paraId="6DDB4D0E">
            <w:r>
              <w:rPr>
                <w:lang w:eastAsia="zh-CN"/>
              </w:rPr>
              <w:drawing>
                <wp:inline distT="0" distB="0" distL="114300" distR="114300">
                  <wp:extent cx="309245" cy="542925"/>
                  <wp:effectExtent l="0" t="0" r="14605" b="9525"/>
                  <wp:docPr id="11907599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10"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11907599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11"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112804BB">
            <w:r>
              <w:rPr>
                <w:rFonts w:hint="eastAsia"/>
                <w:lang w:eastAsia="zh-CN" w:bidi="ar"/>
              </w:rPr>
              <w:t>衣柜</w:t>
            </w:r>
          </w:p>
        </w:tc>
        <w:tc>
          <w:tcPr>
            <w:tcW w:w="2047" w:type="dxa"/>
            <w:vAlign w:val="center"/>
          </w:tcPr>
          <w:p w14:paraId="474A3580">
            <w:r>
              <w:rPr>
                <w:rFonts w:hint="eastAsia"/>
                <w:lang w:eastAsia="zh-CN" w:bidi="ar"/>
              </w:rPr>
              <w:t>1000mm*600mm*2000mm</w:t>
            </w:r>
          </w:p>
        </w:tc>
        <w:tc>
          <w:tcPr>
            <w:tcW w:w="647" w:type="dxa"/>
            <w:vAlign w:val="center"/>
          </w:tcPr>
          <w:p w14:paraId="04F358DA">
            <w:r>
              <w:rPr>
                <w:rFonts w:hint="eastAsia"/>
                <w:lang w:eastAsia="zh-CN" w:bidi="ar"/>
              </w:rPr>
              <w:t>1</w:t>
            </w:r>
          </w:p>
        </w:tc>
        <w:tc>
          <w:tcPr>
            <w:tcW w:w="5201" w:type="dxa"/>
            <w:vAlign w:val="center"/>
          </w:tcPr>
          <w:p w14:paraId="296DDC84">
            <w:pPr>
              <w:jc w:val="both"/>
              <w:rPr>
                <w:lang w:eastAsia="zh-CN" w:bidi="ar"/>
              </w:rPr>
            </w:pPr>
            <w:r>
              <w:rPr>
                <w:rFonts w:hint="eastAsia"/>
                <w:lang w:eastAsia="zh-CN" w:bidi="ar"/>
              </w:rPr>
              <w:t>基材：采用E0级环保优质刨花板，厚度≥18mm，甲醛释放量≤0.05mg/m³。</w:t>
            </w:r>
          </w:p>
          <w:p w14:paraId="76B18BFE">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14547986">
            <w:pPr>
              <w:jc w:val="both"/>
              <w:rPr>
                <w:lang w:eastAsia="zh-CN" w:bidi="ar"/>
              </w:rPr>
            </w:pPr>
            <w:r>
              <w:rPr>
                <w:rFonts w:hint="eastAsia"/>
                <w:lang w:eastAsia="zh-CN" w:bidi="ar"/>
              </w:rPr>
              <w:t>封边：厚度≥2mm，优质PVC封边条，全包裹式封边。</w:t>
            </w:r>
          </w:p>
          <w:p w14:paraId="07C6D30A">
            <w:pPr>
              <w:jc w:val="both"/>
              <w:rPr>
                <w:lang w:eastAsia="zh-CN" w:bidi="ar"/>
              </w:rPr>
            </w:pPr>
            <w:r>
              <w:rPr>
                <w:rFonts w:hint="eastAsia"/>
                <w:lang w:eastAsia="zh-CN" w:bidi="ar"/>
              </w:rPr>
              <w:t>胶水：无甲醛、苯、甲苯、二甲苯析出，TVOC＜30g/L，适配全屋E0级板材环保要求，环保无味。</w:t>
            </w:r>
          </w:p>
          <w:p w14:paraId="719AD370">
            <w:pPr>
              <w:jc w:val="both"/>
              <w:rPr>
                <w:lang w:eastAsia="zh-CN" w:bidi="ar"/>
              </w:rPr>
            </w:pPr>
            <w:r>
              <w:rPr>
                <w:rFonts w:hint="eastAsia"/>
                <w:lang w:eastAsia="zh-CN" w:bidi="ar"/>
              </w:rPr>
              <w:t>五金件：阻尼静音缓冲铰链及≥160mm长条形尼龙拉手等优质五金配件。</w:t>
            </w:r>
          </w:p>
          <w:p w14:paraId="1747B80E">
            <w:pPr>
              <w:jc w:val="both"/>
              <w:rPr>
                <w:lang w:eastAsia="zh-CN"/>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12EA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25002DD4">
            <w:r>
              <w:rPr>
                <w:rFonts w:hint="eastAsia"/>
                <w:lang w:eastAsia="zh-CN" w:bidi="ar"/>
              </w:rPr>
              <w:t>活动室</w:t>
            </w:r>
          </w:p>
        </w:tc>
      </w:tr>
      <w:tr w14:paraId="326F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00" w:hRule="atLeast"/>
        </w:trPr>
        <w:tc>
          <w:tcPr>
            <w:tcW w:w="562" w:type="dxa"/>
            <w:vAlign w:val="center"/>
          </w:tcPr>
          <w:p w14:paraId="5A926579">
            <w:r>
              <w:rPr>
                <w:rFonts w:hint="eastAsia"/>
                <w:lang w:eastAsia="zh-CN" w:bidi="ar"/>
              </w:rPr>
              <w:t>1</w:t>
            </w:r>
          </w:p>
        </w:tc>
        <w:tc>
          <w:tcPr>
            <w:tcW w:w="1276" w:type="dxa"/>
            <w:vAlign w:val="center"/>
          </w:tcPr>
          <w:p w14:paraId="3D4BACF2">
            <w:r>
              <w:rPr>
                <w:lang w:eastAsia="zh-CN"/>
              </w:rPr>
              <w:drawing>
                <wp:inline distT="0" distB="0" distL="0" distR="0">
                  <wp:extent cx="749935" cy="487680"/>
                  <wp:effectExtent l="0" t="0" r="0" b="7620"/>
                  <wp:docPr id="737980528" name="图片 73798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28" name="图片 7379805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749935" cy="487680"/>
                          </a:xfrm>
                          <a:prstGeom prst="rect">
                            <a:avLst/>
                          </a:prstGeom>
                          <a:noFill/>
                        </pic:spPr>
                      </pic:pic>
                    </a:graphicData>
                  </a:graphic>
                </wp:inline>
              </w:drawing>
            </w:r>
          </w:p>
        </w:tc>
        <w:tc>
          <w:tcPr>
            <w:tcW w:w="851" w:type="dxa"/>
            <w:vAlign w:val="center"/>
          </w:tcPr>
          <w:p w14:paraId="1B369F86">
            <w:r>
              <w:rPr>
                <w:rFonts w:hint="eastAsia"/>
                <w:lang w:eastAsia="zh-CN" w:bidi="ar"/>
              </w:rPr>
              <w:t>学习桌</w:t>
            </w:r>
          </w:p>
        </w:tc>
        <w:tc>
          <w:tcPr>
            <w:tcW w:w="2047" w:type="dxa"/>
            <w:vAlign w:val="center"/>
          </w:tcPr>
          <w:p w14:paraId="1992A8D4">
            <w:r>
              <w:rPr>
                <w:rFonts w:hint="eastAsia"/>
                <w:lang w:eastAsia="zh-CN" w:bidi="ar"/>
              </w:rPr>
              <w:t>1200mm*600mm*750mm</w:t>
            </w:r>
          </w:p>
        </w:tc>
        <w:tc>
          <w:tcPr>
            <w:tcW w:w="647" w:type="dxa"/>
            <w:vAlign w:val="center"/>
          </w:tcPr>
          <w:p w14:paraId="2A639BFE">
            <w:r>
              <w:rPr>
                <w:rFonts w:hint="eastAsia"/>
                <w:lang w:eastAsia="zh-CN" w:bidi="ar"/>
              </w:rPr>
              <w:t>2</w:t>
            </w:r>
          </w:p>
        </w:tc>
        <w:tc>
          <w:tcPr>
            <w:tcW w:w="5201" w:type="dxa"/>
            <w:vAlign w:val="center"/>
          </w:tcPr>
          <w:p w14:paraId="4A6423FB">
            <w:pPr>
              <w:jc w:val="both"/>
              <w:rPr>
                <w:lang w:eastAsia="zh-CN" w:bidi="ar"/>
              </w:rPr>
            </w:pPr>
            <w:r>
              <w:rPr>
                <w:rFonts w:hint="eastAsia"/>
                <w:lang w:eastAsia="zh-CN" w:bidi="ar"/>
              </w:rPr>
              <w:t>基材：采用E0级环保优质刨花板，厚度≥25mm，甲醛释放量≤0.05mg/m³。</w:t>
            </w:r>
          </w:p>
          <w:p w14:paraId="7EC543AC">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70C22879">
            <w:pPr>
              <w:jc w:val="both"/>
              <w:rPr>
                <w:lang w:eastAsia="zh-CN" w:bidi="ar"/>
              </w:rPr>
            </w:pPr>
            <w:r>
              <w:rPr>
                <w:rFonts w:hint="eastAsia"/>
                <w:lang w:eastAsia="zh-CN" w:bidi="ar"/>
              </w:rPr>
              <w:t>封边：厚度≥2mm，优质PVC封边条，全包裹式封边。</w:t>
            </w:r>
          </w:p>
          <w:p w14:paraId="6397A80F">
            <w:pPr>
              <w:jc w:val="both"/>
              <w:rPr>
                <w:lang w:eastAsia="zh-CN" w:bidi="ar"/>
              </w:rPr>
            </w:pPr>
            <w:r>
              <w:rPr>
                <w:rFonts w:hint="eastAsia"/>
                <w:lang w:eastAsia="zh-CN" w:bidi="ar"/>
              </w:rPr>
              <w:t xml:space="preserve">胶水：无甲醛、苯、甲苯、二甲苯析出，TVOC＜30g/L，适配全屋E0级板材环保要求，环保无味。 </w:t>
            </w:r>
          </w:p>
          <w:p w14:paraId="5EA55348">
            <w:pPr>
              <w:jc w:val="both"/>
              <w:rPr>
                <w:rFonts w:asciiTheme="majorEastAsia" w:hAnsiTheme="majorEastAsia" w:eastAsiaTheme="majorEastAsia" w:cstheme="majorEastAsia"/>
                <w:lang w:eastAsia="zh-CN" w:bidi="ar"/>
              </w:rPr>
            </w:pPr>
            <w:r>
              <w:rPr>
                <w:rFonts w:hint="eastAsia"/>
                <w:lang w:eastAsia="zh-CN" w:bidi="ar"/>
              </w:rPr>
              <w:t xml:space="preserve">钢架：采用优质冷轧钢管，表面经酸洗磷化后静电粉末喷涂处理，整体结构稳固。配备优质万向轮，带刹车功能，移动灵活、定位稳固。  </w:t>
            </w:r>
            <w:r>
              <w:rPr>
                <w:rFonts w:hint="eastAsia" w:asciiTheme="majorEastAsia" w:hAnsiTheme="majorEastAsia" w:eastAsiaTheme="majorEastAsia" w:cstheme="majorEastAsia"/>
                <w:lang w:eastAsia="zh-CN" w:bidi="ar"/>
              </w:rPr>
              <w:t xml:space="preserve">  </w:t>
            </w:r>
          </w:p>
          <w:p w14:paraId="4C173C43">
            <w:pPr>
              <w:jc w:val="both"/>
              <w:rPr>
                <w:lang w:eastAsia="zh-CN"/>
              </w:rPr>
            </w:pPr>
            <w:r>
              <w:rPr>
                <w:rFonts w:hint="eastAsia" w:asciiTheme="majorEastAsia" w:hAnsiTheme="majorEastAsia" w:eastAsiaTheme="majorEastAsia" w:cstheme="majorEastAsia"/>
                <w:lang w:eastAsia="zh-CN" w:bidi="ar"/>
              </w:rPr>
              <w:t xml:space="preserve">学习桌可折叠收纳。              </w:t>
            </w:r>
            <w:r>
              <w:rPr>
                <w:rFonts w:hint="eastAsia"/>
                <w:lang w:eastAsia="zh-CN" w:bidi="ar"/>
              </w:rPr>
              <w:t xml:space="preserve">             </w:t>
            </w:r>
          </w:p>
        </w:tc>
      </w:tr>
      <w:tr w14:paraId="733A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360" w:hRule="atLeast"/>
        </w:trPr>
        <w:tc>
          <w:tcPr>
            <w:tcW w:w="562" w:type="dxa"/>
            <w:vAlign w:val="center"/>
          </w:tcPr>
          <w:p w14:paraId="02CC3A9E">
            <w:r>
              <w:rPr>
                <w:rFonts w:hint="eastAsia"/>
                <w:lang w:eastAsia="zh-CN" w:bidi="ar"/>
              </w:rPr>
              <w:t>2</w:t>
            </w:r>
          </w:p>
        </w:tc>
        <w:tc>
          <w:tcPr>
            <w:tcW w:w="1276" w:type="dxa"/>
            <w:vAlign w:val="center"/>
          </w:tcPr>
          <w:p w14:paraId="6FF17B0A">
            <w:pPr>
              <w:rPr>
                <w:lang w:eastAsia="zh-CN"/>
              </w:rPr>
            </w:pPr>
            <w:r>
              <w:rPr>
                <w:rFonts w:hint="eastAsia"/>
                <w:lang w:eastAsia="zh-CN"/>
              </w:rPr>
              <w:drawing>
                <wp:inline distT="0" distB="0" distL="114300" distR="114300">
                  <wp:extent cx="438150" cy="762000"/>
                  <wp:effectExtent l="0" t="0" r="0" b="0"/>
                  <wp:docPr id="87" name="图片 87" descr="55012b7b84f31fd1bac87fd0d31e00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55012b7b84f31fd1bac87fd0d31e00e7"/>
                          <pic:cNvPicPr>
                            <a:picLocks noChangeAspect="1"/>
                          </pic:cNvPicPr>
                        </pic:nvPicPr>
                        <pic:blipFill>
                          <a:blip r:embed="rId22"/>
                          <a:stretch>
                            <a:fillRect/>
                          </a:stretch>
                        </pic:blipFill>
                        <pic:spPr>
                          <a:xfrm>
                            <a:off x="0" y="0"/>
                            <a:ext cx="438150" cy="762000"/>
                          </a:xfrm>
                          <a:prstGeom prst="rect">
                            <a:avLst/>
                          </a:prstGeom>
                        </pic:spPr>
                      </pic:pic>
                    </a:graphicData>
                  </a:graphic>
                </wp:inline>
              </w:drawing>
            </w:r>
          </w:p>
        </w:tc>
        <w:tc>
          <w:tcPr>
            <w:tcW w:w="851" w:type="dxa"/>
            <w:vAlign w:val="center"/>
          </w:tcPr>
          <w:p w14:paraId="1E0A1EF4">
            <w:r>
              <w:rPr>
                <w:rFonts w:hint="eastAsia"/>
                <w:lang w:eastAsia="zh-CN" w:bidi="ar"/>
              </w:rPr>
              <w:t xml:space="preserve">书架 </w:t>
            </w:r>
          </w:p>
        </w:tc>
        <w:tc>
          <w:tcPr>
            <w:tcW w:w="2047" w:type="dxa"/>
            <w:vAlign w:val="center"/>
          </w:tcPr>
          <w:p w14:paraId="05524BD7">
            <w:r>
              <w:rPr>
                <w:rFonts w:hint="eastAsia"/>
                <w:lang w:eastAsia="zh-CN" w:bidi="ar"/>
              </w:rPr>
              <w:t>800mm*400mm*1200mm</w:t>
            </w:r>
          </w:p>
        </w:tc>
        <w:tc>
          <w:tcPr>
            <w:tcW w:w="647" w:type="dxa"/>
            <w:vAlign w:val="center"/>
          </w:tcPr>
          <w:p w14:paraId="41341860">
            <w:r>
              <w:rPr>
                <w:rFonts w:hint="eastAsia"/>
                <w:lang w:eastAsia="zh-CN" w:bidi="ar"/>
              </w:rPr>
              <w:t>1</w:t>
            </w:r>
          </w:p>
        </w:tc>
        <w:tc>
          <w:tcPr>
            <w:tcW w:w="5201" w:type="dxa"/>
            <w:vAlign w:val="center"/>
          </w:tcPr>
          <w:p w14:paraId="0697E73B">
            <w:pPr>
              <w:jc w:val="both"/>
              <w:rPr>
                <w:lang w:eastAsia="zh-CN" w:bidi="ar"/>
              </w:rPr>
            </w:pPr>
            <w:r>
              <w:rPr>
                <w:rFonts w:hint="eastAsia"/>
                <w:lang w:eastAsia="zh-CN" w:bidi="ar"/>
              </w:rPr>
              <w:t>基材：采用E0级环保优质刨花板，厚度≥18mm，甲醛释放量≤0.05mg/m³。</w:t>
            </w:r>
          </w:p>
          <w:p w14:paraId="0C8E796F">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50D5573D">
            <w:pPr>
              <w:jc w:val="both"/>
              <w:rPr>
                <w:lang w:eastAsia="zh-CN" w:bidi="ar"/>
              </w:rPr>
            </w:pPr>
            <w:r>
              <w:rPr>
                <w:rFonts w:hint="eastAsia"/>
                <w:lang w:eastAsia="zh-CN" w:bidi="ar"/>
              </w:rPr>
              <w:t>封边：厚度≥2mm，优质PVC封边条，全包裹式封边。</w:t>
            </w:r>
          </w:p>
          <w:p w14:paraId="238096AE">
            <w:pPr>
              <w:jc w:val="both"/>
              <w:rPr>
                <w:lang w:eastAsia="zh-CN" w:bidi="ar"/>
              </w:rPr>
            </w:pPr>
            <w:r>
              <w:rPr>
                <w:rFonts w:hint="eastAsia"/>
                <w:lang w:eastAsia="zh-CN" w:bidi="ar"/>
              </w:rPr>
              <w:t>胶水：无甲醛、苯、甲苯、二甲苯析出，TVOC＜30g/L，适配全屋E0级板材环保要求，环保无味。</w:t>
            </w:r>
          </w:p>
          <w:p w14:paraId="17214AAF">
            <w:pPr>
              <w:jc w:val="both"/>
              <w:rPr>
                <w:lang w:eastAsia="zh-CN"/>
              </w:rPr>
            </w:pPr>
            <w:r>
              <w:rPr>
                <w:rFonts w:hint="eastAsia"/>
                <w:lang w:eastAsia="zh-CN" w:bidi="ar"/>
              </w:rPr>
              <w:t xml:space="preserve">五金件：优质三合一等五金配件。                                                     </w:t>
            </w:r>
          </w:p>
        </w:tc>
      </w:tr>
      <w:tr w14:paraId="117A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300" w:hRule="atLeast"/>
        </w:trPr>
        <w:tc>
          <w:tcPr>
            <w:tcW w:w="562" w:type="dxa"/>
            <w:vAlign w:val="center"/>
          </w:tcPr>
          <w:p w14:paraId="33FA8251">
            <w:r>
              <w:rPr>
                <w:rFonts w:hint="eastAsia"/>
                <w:lang w:eastAsia="zh-CN" w:bidi="ar"/>
              </w:rPr>
              <w:t>3</w:t>
            </w:r>
          </w:p>
        </w:tc>
        <w:tc>
          <w:tcPr>
            <w:tcW w:w="1276" w:type="dxa"/>
            <w:vAlign w:val="center"/>
          </w:tcPr>
          <w:p w14:paraId="2C662356">
            <w:r>
              <w:rPr>
                <w:lang w:eastAsia="zh-CN"/>
              </w:rPr>
              <w:drawing>
                <wp:inline distT="0" distB="0" distL="114300" distR="114300">
                  <wp:extent cx="676275" cy="770890"/>
                  <wp:effectExtent l="0" t="0" r="0" b="635"/>
                  <wp:docPr id="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65665FC6">
            <w:r>
              <w:rPr>
                <w:rFonts w:hint="eastAsia"/>
                <w:lang w:eastAsia="zh-CN" w:bidi="ar"/>
              </w:rPr>
              <w:t>学习椅</w:t>
            </w:r>
          </w:p>
        </w:tc>
        <w:tc>
          <w:tcPr>
            <w:tcW w:w="2047" w:type="dxa"/>
            <w:shd w:val="clear" w:color="auto" w:fill="FFFFFF"/>
            <w:vAlign w:val="center"/>
          </w:tcPr>
          <w:p w14:paraId="23751E5A">
            <w:r>
              <w:rPr>
                <w:rFonts w:hint="eastAsia"/>
                <w:lang w:eastAsia="zh-CN" w:bidi="ar"/>
              </w:rPr>
              <w:t>500mm*520mm*810mm</w:t>
            </w:r>
          </w:p>
        </w:tc>
        <w:tc>
          <w:tcPr>
            <w:tcW w:w="647" w:type="dxa"/>
            <w:vAlign w:val="center"/>
          </w:tcPr>
          <w:p w14:paraId="5F1A19FE">
            <w:r>
              <w:rPr>
                <w:rFonts w:hint="eastAsia"/>
                <w:lang w:eastAsia="zh-CN" w:bidi="ar"/>
              </w:rPr>
              <w:t>6</w:t>
            </w:r>
          </w:p>
        </w:tc>
        <w:tc>
          <w:tcPr>
            <w:tcW w:w="5201" w:type="dxa"/>
            <w:vAlign w:val="center"/>
          </w:tcPr>
          <w:p w14:paraId="07640110">
            <w:pPr>
              <w:jc w:val="both"/>
              <w:rPr>
                <w:lang w:eastAsia="zh-CN" w:bidi="ar"/>
              </w:rPr>
            </w:pPr>
            <w:r>
              <w:rPr>
                <w:rFonts w:hint="eastAsia"/>
                <w:lang w:eastAsia="zh-CN" w:bidi="ar"/>
              </w:rPr>
              <w:t>椅身：全新聚丙烯加玻璃纤维,一体成型，椅背厚度≥8mm，承重≥150kg。</w:t>
            </w:r>
          </w:p>
          <w:p w14:paraId="228989D9">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0EBC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040" w:hRule="atLeast"/>
        </w:trPr>
        <w:tc>
          <w:tcPr>
            <w:tcW w:w="562" w:type="dxa"/>
            <w:vAlign w:val="center"/>
          </w:tcPr>
          <w:p w14:paraId="11170471">
            <w:r>
              <w:rPr>
                <w:rFonts w:hint="eastAsia"/>
                <w:lang w:eastAsia="zh-CN" w:bidi="ar"/>
              </w:rPr>
              <w:t>4</w:t>
            </w:r>
          </w:p>
        </w:tc>
        <w:tc>
          <w:tcPr>
            <w:tcW w:w="1276" w:type="dxa"/>
            <w:vAlign w:val="center"/>
          </w:tcPr>
          <w:p w14:paraId="3B121FF8">
            <w:r>
              <w:rPr>
                <w:rFonts w:hint="eastAsia"/>
                <w:bdr w:val="single" w:color="000000" w:sz="4" w:space="0"/>
                <w:lang w:eastAsia="zh-CN"/>
              </w:rPr>
              <w:drawing>
                <wp:anchor distT="0" distB="0" distL="114300" distR="114300" simplePos="0" relativeHeight="251662336" behindDoc="0" locked="0" layoutInCell="1" allowOverlap="1">
                  <wp:simplePos x="0" y="0"/>
                  <wp:positionH relativeFrom="column">
                    <wp:posOffset>3810</wp:posOffset>
                  </wp:positionH>
                  <wp:positionV relativeFrom="paragraph">
                    <wp:posOffset>49530</wp:posOffset>
                  </wp:positionV>
                  <wp:extent cx="691515" cy="479425"/>
                  <wp:effectExtent l="0" t="0" r="3810" b="6350"/>
                  <wp:wrapNone/>
                  <wp:docPr id="217" name="图片_12"/>
                  <wp:cNvGraphicFramePr/>
                  <a:graphic xmlns:a="http://schemas.openxmlformats.org/drawingml/2006/main">
                    <a:graphicData uri="http://schemas.openxmlformats.org/drawingml/2006/picture">
                      <pic:pic xmlns:pic="http://schemas.openxmlformats.org/drawingml/2006/picture">
                        <pic:nvPicPr>
                          <pic:cNvPr id="217" name="图片_12"/>
                          <pic:cNvPicPr/>
                        </pic:nvPicPr>
                        <pic:blipFill>
                          <a:blip r:embed="rId60"/>
                          <a:stretch>
                            <a:fillRect/>
                          </a:stretch>
                        </pic:blipFill>
                        <pic:spPr>
                          <a:xfrm>
                            <a:off x="0" y="0"/>
                            <a:ext cx="691515" cy="479425"/>
                          </a:xfrm>
                          <a:prstGeom prst="rect">
                            <a:avLst/>
                          </a:prstGeom>
                          <a:noFill/>
                          <a:ln>
                            <a:noFill/>
                          </a:ln>
                        </pic:spPr>
                      </pic:pic>
                    </a:graphicData>
                  </a:graphic>
                </wp:anchor>
              </w:drawing>
            </w:r>
          </w:p>
        </w:tc>
        <w:tc>
          <w:tcPr>
            <w:tcW w:w="851" w:type="dxa"/>
            <w:vAlign w:val="center"/>
          </w:tcPr>
          <w:p w14:paraId="41613A6C">
            <w:r>
              <w:rPr>
                <w:rFonts w:hint="eastAsia"/>
                <w:lang w:eastAsia="zh-CN" w:bidi="ar"/>
              </w:rPr>
              <w:t>白板写字板</w:t>
            </w:r>
          </w:p>
        </w:tc>
        <w:tc>
          <w:tcPr>
            <w:tcW w:w="2047" w:type="dxa"/>
            <w:vAlign w:val="center"/>
          </w:tcPr>
          <w:p w14:paraId="4A0B0618">
            <w:r>
              <w:rPr>
                <w:rFonts w:hint="eastAsia"/>
                <w:lang w:eastAsia="zh-CN" w:bidi="ar"/>
              </w:rPr>
              <w:t>1500mm*500mm*1300mm</w:t>
            </w:r>
          </w:p>
        </w:tc>
        <w:tc>
          <w:tcPr>
            <w:tcW w:w="647" w:type="dxa"/>
            <w:vAlign w:val="center"/>
          </w:tcPr>
          <w:p w14:paraId="23F59DCA">
            <w:r>
              <w:rPr>
                <w:rFonts w:hint="eastAsia"/>
                <w:lang w:eastAsia="zh-CN" w:bidi="ar"/>
              </w:rPr>
              <w:t>1</w:t>
            </w:r>
          </w:p>
        </w:tc>
        <w:tc>
          <w:tcPr>
            <w:tcW w:w="5201" w:type="dxa"/>
            <w:vAlign w:val="center"/>
          </w:tcPr>
          <w:p w14:paraId="20B30469">
            <w:pPr>
              <w:rPr>
                <w:lang w:eastAsia="zh-CN"/>
              </w:rPr>
            </w:pPr>
            <w:r>
              <w:rPr>
                <w:rFonts w:hint="eastAsia"/>
                <w:lang w:eastAsia="zh-CN" w:bidi="ar"/>
              </w:rPr>
              <w:t xml:space="preserve">可折叠，可移动书写白板，带刹车脚轮。                                                                                             </w:t>
            </w:r>
          </w:p>
        </w:tc>
      </w:tr>
      <w:tr w14:paraId="0053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7F3E7EE3">
            <w:r>
              <w:rPr>
                <w:rFonts w:hint="eastAsia"/>
                <w:lang w:eastAsia="zh-CN" w:bidi="ar"/>
              </w:rPr>
              <w:t>5</w:t>
            </w:r>
          </w:p>
        </w:tc>
        <w:tc>
          <w:tcPr>
            <w:tcW w:w="1276" w:type="dxa"/>
            <w:vAlign w:val="center"/>
          </w:tcPr>
          <w:p w14:paraId="1B96CBCB">
            <w:r>
              <w:rPr>
                <w:lang w:eastAsia="zh-CN"/>
              </w:rPr>
              <w:drawing>
                <wp:inline distT="0" distB="0" distL="0" distR="0">
                  <wp:extent cx="524510" cy="506095"/>
                  <wp:effectExtent l="0" t="0" r="8890" b="8255"/>
                  <wp:docPr id="737980529" name="图片 737980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29" name="图片 73798052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524510" cy="506095"/>
                          </a:xfrm>
                          <a:prstGeom prst="rect">
                            <a:avLst/>
                          </a:prstGeom>
                          <a:noFill/>
                        </pic:spPr>
                      </pic:pic>
                    </a:graphicData>
                  </a:graphic>
                </wp:inline>
              </w:drawing>
            </w:r>
          </w:p>
        </w:tc>
        <w:tc>
          <w:tcPr>
            <w:tcW w:w="851" w:type="dxa"/>
            <w:vAlign w:val="center"/>
          </w:tcPr>
          <w:p w14:paraId="0314F202">
            <w:r>
              <w:rPr>
                <w:rFonts w:hint="eastAsia"/>
                <w:lang w:eastAsia="zh-CN" w:bidi="ar"/>
              </w:rPr>
              <w:t>屏风</w:t>
            </w:r>
          </w:p>
        </w:tc>
        <w:tc>
          <w:tcPr>
            <w:tcW w:w="2047" w:type="dxa"/>
            <w:shd w:val="clear" w:color="auto" w:fill="FFFFFF"/>
            <w:vAlign w:val="center"/>
          </w:tcPr>
          <w:p w14:paraId="5594E03C">
            <w:r>
              <w:rPr>
                <w:lang w:eastAsia="zh-CN" w:bidi="ar"/>
              </w:rPr>
              <w:t>12</w:t>
            </w:r>
            <w:r>
              <w:rPr>
                <w:rFonts w:hint="eastAsia"/>
                <w:lang w:eastAsia="zh-CN" w:bidi="ar"/>
              </w:rPr>
              <w:t>00mm*50mm*1200mm</w:t>
            </w:r>
          </w:p>
        </w:tc>
        <w:tc>
          <w:tcPr>
            <w:tcW w:w="647" w:type="dxa"/>
            <w:vAlign w:val="center"/>
          </w:tcPr>
          <w:p w14:paraId="4B6B4FC4">
            <w:r>
              <w:rPr>
                <w:rFonts w:hint="eastAsia"/>
                <w:lang w:eastAsia="zh-CN" w:bidi="ar"/>
              </w:rPr>
              <w:t>1</w:t>
            </w:r>
          </w:p>
        </w:tc>
        <w:tc>
          <w:tcPr>
            <w:tcW w:w="5201" w:type="dxa"/>
            <w:vAlign w:val="center"/>
          </w:tcPr>
          <w:p w14:paraId="6EDFE73F">
            <w:pPr>
              <w:rPr>
                <w:lang w:eastAsia="zh-CN" w:bidi="ar"/>
              </w:rPr>
            </w:pPr>
            <w:r>
              <w:rPr>
                <w:rFonts w:hint="eastAsia"/>
                <w:lang w:eastAsia="zh-CN" w:bidi="ar"/>
              </w:rPr>
              <w:t>基材：采用E0级环保优质多层板，厚度≥18mm，甲醛释放量≤0.05mg/m³。</w:t>
            </w:r>
          </w:p>
          <w:p w14:paraId="1EB73BF2">
            <w:pPr>
              <w:rPr>
                <w:lang w:eastAsia="zh-CN" w:bidi="ar"/>
              </w:rPr>
            </w:pPr>
            <w:r>
              <w:rPr>
                <w:rFonts w:hint="eastAsia"/>
                <w:lang w:eastAsia="zh-CN" w:bidi="ar"/>
              </w:rPr>
              <w:t xml:space="preserve">饰面：吸音面料软包。 </w:t>
            </w:r>
          </w:p>
          <w:p w14:paraId="768387A8">
            <w:pPr>
              <w:rPr>
                <w:lang w:eastAsia="zh-CN" w:bidi="ar"/>
              </w:rPr>
            </w:pPr>
            <w:r>
              <w:rPr>
                <w:rFonts w:hint="eastAsia"/>
                <w:lang w:eastAsia="zh-CN" w:bidi="ar"/>
              </w:rPr>
              <w:t>胶水：无甲醛、苯、甲苯、二甲苯析出，TVOC＜30g/L，适配全屋E0级板材环保要求，环保无味。</w:t>
            </w:r>
          </w:p>
          <w:p w14:paraId="2EF82295">
            <w:pPr>
              <w:rPr>
                <w:lang w:eastAsia="zh-CN"/>
              </w:rPr>
            </w:pPr>
            <w:r>
              <w:rPr>
                <w:rFonts w:hint="eastAsia"/>
                <w:lang w:eastAsia="zh-CN" w:bidi="ar"/>
              </w:rPr>
              <w:t xml:space="preserve">五金配件： 优质五金连接配件。                                              </w:t>
            </w:r>
          </w:p>
        </w:tc>
      </w:tr>
      <w:tr w14:paraId="6378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54628AEF">
            <w:r>
              <w:rPr>
                <w:rFonts w:hint="eastAsia"/>
                <w:lang w:eastAsia="zh-CN" w:bidi="ar"/>
              </w:rPr>
              <w:t>洗衣房</w:t>
            </w:r>
          </w:p>
        </w:tc>
      </w:tr>
      <w:tr w14:paraId="30F5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970" w:hRule="atLeast"/>
        </w:trPr>
        <w:tc>
          <w:tcPr>
            <w:tcW w:w="562" w:type="dxa"/>
            <w:vAlign w:val="center"/>
          </w:tcPr>
          <w:p w14:paraId="2B731164">
            <w:r>
              <w:rPr>
                <w:rFonts w:hint="eastAsia"/>
                <w:lang w:eastAsia="zh-CN" w:bidi="ar"/>
              </w:rPr>
              <w:t>1</w:t>
            </w:r>
          </w:p>
        </w:tc>
        <w:tc>
          <w:tcPr>
            <w:tcW w:w="1276" w:type="dxa"/>
            <w:vAlign w:val="center"/>
          </w:tcPr>
          <w:p w14:paraId="786EE6C4">
            <w:r>
              <w:rPr>
                <w:lang w:eastAsia="zh-CN"/>
              </w:rPr>
              <w:drawing>
                <wp:inline distT="0" distB="0" distL="0" distR="0">
                  <wp:extent cx="591185" cy="530225"/>
                  <wp:effectExtent l="0" t="0" r="0" b="3175"/>
                  <wp:docPr id="737980531" name="图片 737980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31" name="图片 7379805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591185" cy="530225"/>
                          </a:xfrm>
                          <a:prstGeom prst="rect">
                            <a:avLst/>
                          </a:prstGeom>
                          <a:noFill/>
                        </pic:spPr>
                      </pic:pic>
                    </a:graphicData>
                  </a:graphic>
                </wp:inline>
              </w:drawing>
            </w:r>
          </w:p>
        </w:tc>
        <w:tc>
          <w:tcPr>
            <w:tcW w:w="851" w:type="dxa"/>
            <w:vAlign w:val="center"/>
          </w:tcPr>
          <w:p w14:paraId="5197EB4F">
            <w:r>
              <w:rPr>
                <w:rFonts w:hint="eastAsia"/>
                <w:lang w:eastAsia="zh-CN" w:bidi="ar"/>
              </w:rPr>
              <w:t>整理桌</w:t>
            </w:r>
          </w:p>
        </w:tc>
        <w:tc>
          <w:tcPr>
            <w:tcW w:w="2047" w:type="dxa"/>
            <w:vAlign w:val="center"/>
          </w:tcPr>
          <w:p w14:paraId="4C2B0426">
            <w:r>
              <w:rPr>
                <w:rFonts w:hint="eastAsia"/>
                <w:lang w:eastAsia="zh-CN" w:bidi="ar"/>
              </w:rPr>
              <w:t xml:space="preserve">1400mm*600mm*800mm </w:t>
            </w:r>
          </w:p>
        </w:tc>
        <w:tc>
          <w:tcPr>
            <w:tcW w:w="647" w:type="dxa"/>
            <w:vAlign w:val="center"/>
          </w:tcPr>
          <w:p w14:paraId="294B0677">
            <w:r>
              <w:rPr>
                <w:rFonts w:hint="eastAsia"/>
                <w:lang w:eastAsia="zh-CN" w:bidi="ar"/>
              </w:rPr>
              <w:t>1</w:t>
            </w:r>
          </w:p>
        </w:tc>
        <w:tc>
          <w:tcPr>
            <w:tcW w:w="5201" w:type="dxa"/>
            <w:vAlign w:val="center"/>
          </w:tcPr>
          <w:p w14:paraId="3E43C2D8">
            <w:pPr>
              <w:jc w:val="both"/>
              <w:rPr>
                <w:lang w:eastAsia="zh-CN" w:bidi="ar"/>
              </w:rPr>
            </w:pPr>
            <w:r>
              <w:rPr>
                <w:rFonts w:hint="eastAsia"/>
                <w:lang w:eastAsia="zh-CN" w:bidi="ar"/>
              </w:rPr>
              <w:t>基材：采用E0级环保优质多层板，厚度≥</w:t>
            </w:r>
            <w:r>
              <w:rPr>
                <w:lang w:eastAsia="zh-CN" w:bidi="ar"/>
              </w:rPr>
              <w:t>25</w:t>
            </w:r>
            <w:r>
              <w:rPr>
                <w:rFonts w:hint="eastAsia"/>
                <w:lang w:eastAsia="zh-CN" w:bidi="ar"/>
              </w:rPr>
              <w:t>mm，甲醛释放量≤0.05mg/m³。</w:t>
            </w:r>
          </w:p>
          <w:p w14:paraId="4896BA7A">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597CA446">
            <w:pPr>
              <w:jc w:val="both"/>
              <w:rPr>
                <w:lang w:eastAsia="zh-CN" w:bidi="ar"/>
              </w:rPr>
            </w:pPr>
            <w:r>
              <w:rPr>
                <w:rFonts w:hint="eastAsia"/>
                <w:lang w:eastAsia="zh-CN" w:bidi="ar"/>
              </w:rPr>
              <w:t>封边：厚度≥2mm，优质PVC封边条，全包裹式封边。</w:t>
            </w:r>
          </w:p>
          <w:p w14:paraId="1DB6F5FC">
            <w:pPr>
              <w:jc w:val="both"/>
              <w:rPr>
                <w:lang w:eastAsia="zh-CN" w:bidi="ar"/>
              </w:rPr>
            </w:pPr>
            <w:r>
              <w:rPr>
                <w:rFonts w:hint="eastAsia"/>
                <w:lang w:eastAsia="zh-CN" w:bidi="ar"/>
              </w:rPr>
              <w:t>胶水：无甲醛、苯、甲苯、二甲苯析出，TVOC＜30g/L，适配全屋E0级板材环保要求，环保无味。</w:t>
            </w:r>
          </w:p>
          <w:p w14:paraId="0F07953F">
            <w:pPr>
              <w:jc w:val="both"/>
              <w:rPr>
                <w:lang w:eastAsia="zh-CN"/>
              </w:rPr>
            </w:pPr>
            <w:r>
              <w:rPr>
                <w:rFonts w:hint="eastAsia" w:asciiTheme="majorEastAsia" w:hAnsiTheme="majorEastAsia" w:eastAsiaTheme="majorEastAsia" w:cstheme="majorEastAsia"/>
                <w:lang w:eastAsia="zh-CN" w:bidi="ar"/>
              </w:rPr>
              <w:t>钢架：</w:t>
            </w:r>
            <w:r>
              <w:rPr>
                <w:rFonts w:hint="eastAsia" w:asciiTheme="majorEastAsia" w:hAnsiTheme="majorEastAsia" w:eastAsiaTheme="majorEastAsia" w:cstheme="majorEastAsia"/>
                <w:lang w:eastAsia="zh-CN"/>
              </w:rPr>
              <w:t>采用优质冷轧钢管，表面经酸洗磷化后静电粉末喷涂处理，整体结构稳固。</w:t>
            </w:r>
            <w:r>
              <w:rPr>
                <w:rFonts w:hint="eastAsia"/>
                <w:lang w:eastAsia="zh-CN" w:bidi="ar"/>
              </w:rPr>
              <w:t xml:space="preserve">                                         </w:t>
            </w:r>
          </w:p>
        </w:tc>
      </w:tr>
      <w:tr w14:paraId="324B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500D88F1">
            <w:r>
              <w:rPr>
                <w:rFonts w:hint="eastAsia"/>
                <w:lang w:eastAsia="zh-CN" w:bidi="ar"/>
              </w:rPr>
              <w:t>开水间</w:t>
            </w:r>
          </w:p>
        </w:tc>
      </w:tr>
      <w:tr w14:paraId="4CCF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691" w:hRule="atLeast"/>
        </w:trPr>
        <w:tc>
          <w:tcPr>
            <w:tcW w:w="562" w:type="dxa"/>
            <w:vAlign w:val="center"/>
          </w:tcPr>
          <w:p w14:paraId="137FCF82">
            <w:r>
              <w:rPr>
                <w:rFonts w:hint="eastAsia"/>
                <w:lang w:eastAsia="zh-CN" w:bidi="ar"/>
              </w:rPr>
              <w:t>1</w:t>
            </w:r>
          </w:p>
        </w:tc>
        <w:tc>
          <w:tcPr>
            <w:tcW w:w="1276" w:type="dxa"/>
            <w:vAlign w:val="center"/>
          </w:tcPr>
          <w:p w14:paraId="29486813">
            <w:pPr>
              <w:jc w:val="center"/>
            </w:pPr>
            <w:r>
              <w:rPr>
                <w:lang w:eastAsia="zh-CN"/>
              </w:rPr>
              <w:drawing>
                <wp:inline distT="0" distB="0" distL="0" distR="0">
                  <wp:extent cx="707390" cy="316865"/>
                  <wp:effectExtent l="0" t="0" r="0" b="6985"/>
                  <wp:docPr id="737980532" name="图片 737980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32" name="图片 7379805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707390" cy="316865"/>
                          </a:xfrm>
                          <a:prstGeom prst="rect">
                            <a:avLst/>
                          </a:prstGeom>
                          <a:noFill/>
                        </pic:spPr>
                      </pic:pic>
                    </a:graphicData>
                  </a:graphic>
                </wp:inline>
              </w:drawing>
            </w:r>
            <w:r>
              <w:rPr>
                <w:lang w:eastAsia="zh-CN"/>
              </w:rPr>
              <w:drawing>
                <wp:inline distT="0" distB="0" distL="0" distR="0">
                  <wp:extent cx="683895" cy="267335"/>
                  <wp:effectExtent l="0" t="0" r="1905" b="0"/>
                  <wp:docPr id="10324800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80062" name="图片 3"/>
                          <pic:cNvPicPr>
                            <a:picLocks noChangeAspect="1" noChangeArrowheads="1"/>
                          </pic:cNvPicPr>
                        </pic:nvPicPr>
                        <pic:blipFill>
                          <a:blip r:embed="rId27">
                            <a:extLst>
                              <a:ext uri="{28A0092B-C50C-407E-A947-70E740481C1C}">
                                <a14:useLocalDpi xmlns:a14="http://schemas.microsoft.com/office/drawing/2010/main" val="0"/>
                              </a:ext>
                            </a:extLst>
                          </a:blip>
                          <a:srcRect l="12189" t="59841" r="10767" b="-1"/>
                          <a:stretch>
                            <a:fillRect/>
                          </a:stretch>
                        </pic:blipFill>
                        <pic:spPr>
                          <a:xfrm>
                            <a:off x="0" y="0"/>
                            <a:ext cx="695067" cy="271734"/>
                          </a:xfrm>
                          <a:prstGeom prst="rect">
                            <a:avLst/>
                          </a:prstGeom>
                          <a:noFill/>
                          <a:ln>
                            <a:noFill/>
                          </a:ln>
                        </pic:spPr>
                      </pic:pic>
                    </a:graphicData>
                  </a:graphic>
                </wp:inline>
              </w:drawing>
            </w:r>
          </w:p>
        </w:tc>
        <w:tc>
          <w:tcPr>
            <w:tcW w:w="851" w:type="dxa"/>
            <w:vAlign w:val="center"/>
          </w:tcPr>
          <w:p w14:paraId="59CD5D12">
            <w:r>
              <w:rPr>
                <w:rFonts w:hint="eastAsia"/>
                <w:lang w:eastAsia="zh-CN" w:bidi="ar"/>
              </w:rPr>
              <w:t>吧台</w:t>
            </w:r>
          </w:p>
        </w:tc>
        <w:tc>
          <w:tcPr>
            <w:tcW w:w="2047" w:type="dxa"/>
            <w:vAlign w:val="center"/>
          </w:tcPr>
          <w:p w14:paraId="36784FE9">
            <w:r>
              <w:rPr>
                <w:rFonts w:hint="eastAsia"/>
                <w:lang w:eastAsia="zh-CN" w:bidi="ar"/>
              </w:rPr>
              <w:t xml:space="preserve">1760mm*550mm*800mm </w:t>
            </w:r>
          </w:p>
        </w:tc>
        <w:tc>
          <w:tcPr>
            <w:tcW w:w="647" w:type="dxa"/>
            <w:vAlign w:val="center"/>
          </w:tcPr>
          <w:p w14:paraId="409E655A">
            <w:r>
              <w:rPr>
                <w:rFonts w:hint="eastAsia"/>
                <w:lang w:eastAsia="zh-CN" w:bidi="ar"/>
              </w:rPr>
              <w:t>6</w:t>
            </w:r>
          </w:p>
        </w:tc>
        <w:tc>
          <w:tcPr>
            <w:tcW w:w="5201" w:type="dxa"/>
            <w:vAlign w:val="center"/>
          </w:tcPr>
          <w:p w14:paraId="17A30105">
            <w:pPr>
              <w:jc w:val="both"/>
              <w:rPr>
                <w:lang w:eastAsia="zh-CN" w:bidi="ar"/>
              </w:rPr>
            </w:pPr>
            <w:r>
              <w:rPr>
                <w:rFonts w:hint="eastAsia"/>
                <w:lang w:eastAsia="zh-CN" w:bidi="ar"/>
              </w:rPr>
              <w:t>基材：采用E0级环保优质多层板，厚度≥18mm，甲醛释放量≤0.05mg/m³。</w:t>
            </w:r>
          </w:p>
          <w:p w14:paraId="636ACFB1">
            <w:pPr>
              <w:jc w:val="both"/>
              <w:rPr>
                <w:lang w:eastAsia="zh-CN" w:bidi="ar"/>
              </w:rPr>
            </w:pPr>
            <w:r>
              <w:rPr>
                <w:rFonts w:hint="eastAsia"/>
                <w:lang w:eastAsia="zh-CN" w:bidi="ar"/>
              </w:rPr>
              <w:t xml:space="preserve">饰面：正反三聚氰胺纸贴面，表面不可留有压痕、划伤、斑点和凹凸不平，同批产品不得出现明显色差。                                         </w:t>
            </w:r>
            <w:r>
              <w:rPr>
                <w:rFonts w:hint="eastAsia"/>
                <w:lang w:eastAsia="zh-CN" w:bidi="ar"/>
              </w:rPr>
              <w:br w:type="textWrapping"/>
            </w:r>
            <w:r>
              <w:rPr>
                <w:rFonts w:hint="eastAsia"/>
                <w:lang w:eastAsia="zh-CN" w:bidi="ar"/>
              </w:rPr>
              <w:t>封边：厚度≥2mm，优质PVC封边条，全包裹式封边。</w:t>
            </w:r>
          </w:p>
          <w:p w14:paraId="13AE9FF5">
            <w:pPr>
              <w:jc w:val="both"/>
              <w:rPr>
                <w:lang w:eastAsia="zh-CN" w:bidi="ar"/>
              </w:rPr>
            </w:pPr>
            <w:r>
              <w:rPr>
                <w:rFonts w:hint="eastAsia"/>
                <w:lang w:eastAsia="zh-CN" w:bidi="ar"/>
              </w:rPr>
              <w:t>胶水：无甲醛、苯、甲苯、二甲苯析出，TVOC＜30g/L，适配全屋E0级板材环保要求，环保无味。</w:t>
            </w:r>
          </w:p>
          <w:p w14:paraId="2D3B27A3">
            <w:pPr>
              <w:jc w:val="both"/>
              <w:rPr>
                <w:lang w:eastAsia="zh-CN" w:bidi="ar"/>
              </w:rPr>
            </w:pPr>
            <w:r>
              <w:rPr>
                <w:rFonts w:hint="eastAsia"/>
                <w:lang w:eastAsia="zh-CN" w:bidi="ar"/>
              </w:rPr>
              <w:t>面材：304不锈钢钢板，厚度≥0.8mm。</w:t>
            </w:r>
          </w:p>
          <w:p w14:paraId="516C6371">
            <w:pPr>
              <w:jc w:val="both"/>
              <w:rPr>
                <w:lang w:eastAsia="zh-CN" w:bidi="ar"/>
              </w:rPr>
            </w:pPr>
            <w:r>
              <w:rPr>
                <w:rFonts w:hint="eastAsia"/>
                <w:lang w:eastAsia="zh-CN" w:bidi="ar"/>
              </w:rPr>
              <w:t>五金配件：阻尼静音缓冲铰链等优质五金连接配件。</w:t>
            </w:r>
          </w:p>
          <w:p w14:paraId="462FCDFA">
            <w:pPr>
              <w:jc w:val="both"/>
              <w:rPr>
                <w:lang w:eastAsia="zh-CN" w:bidi="ar"/>
              </w:rPr>
            </w:pPr>
            <w:r>
              <w:rPr>
                <w:rFonts w:hint="eastAsia"/>
                <w:lang w:eastAsia="zh-CN" w:bidi="ar"/>
              </w:rPr>
              <w:t>柜内布局：每扇门内居中一块固定层板。</w:t>
            </w:r>
          </w:p>
          <w:p w14:paraId="32FDC730">
            <w:pPr>
              <w:jc w:val="both"/>
              <w:rPr>
                <w:lang w:eastAsia="zh-CN"/>
              </w:rPr>
            </w:pPr>
            <w:r>
              <w:rPr>
                <w:rFonts w:hint="eastAsia"/>
                <w:lang w:eastAsia="zh-CN"/>
              </w:rPr>
              <w:t>配件：含不锈钢水槽550mm*450mm、水龙头及配套五金。</w:t>
            </w:r>
          </w:p>
        </w:tc>
      </w:tr>
      <w:tr w14:paraId="5022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49" w:hRule="atLeast"/>
        </w:trPr>
        <w:tc>
          <w:tcPr>
            <w:tcW w:w="10584" w:type="dxa"/>
            <w:gridSpan w:val="6"/>
            <w:shd w:val="clear" w:color="auto" w:fill="ACD78D" w:themeFill="accent4" w:themeFillTint="99"/>
            <w:vAlign w:val="center"/>
          </w:tcPr>
          <w:p w14:paraId="47FD012C">
            <w:pPr>
              <w:jc w:val="both"/>
              <w:rPr>
                <w:lang w:eastAsia="zh-CN"/>
              </w:rPr>
            </w:pPr>
            <w:r>
              <w:rPr>
                <w:rFonts w:hint="eastAsia"/>
                <w:lang w:eastAsia="zh-CN"/>
              </w:rPr>
              <w:t>辅导员房间</w:t>
            </w:r>
          </w:p>
        </w:tc>
      </w:tr>
      <w:tr w14:paraId="12DD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66" w:hRule="atLeast"/>
        </w:trPr>
        <w:tc>
          <w:tcPr>
            <w:tcW w:w="562" w:type="dxa"/>
            <w:vAlign w:val="center"/>
          </w:tcPr>
          <w:p w14:paraId="648D2D7E">
            <w:pPr>
              <w:rPr>
                <w:lang w:eastAsia="zh-CN" w:bidi="ar"/>
              </w:rPr>
            </w:pPr>
            <w:r>
              <w:rPr>
                <w:rFonts w:hint="eastAsia"/>
                <w:lang w:eastAsia="zh-CN" w:bidi="ar"/>
              </w:rPr>
              <w:t>1</w:t>
            </w:r>
          </w:p>
        </w:tc>
        <w:tc>
          <w:tcPr>
            <w:tcW w:w="1276" w:type="dxa"/>
            <w:vAlign w:val="center"/>
          </w:tcPr>
          <w:p w14:paraId="1717228D">
            <w:pPr>
              <w:rPr>
                <w:bdr w:val="single" w:color="000000" w:sz="4" w:space="0"/>
                <w:lang w:eastAsia="zh-CN"/>
              </w:rPr>
            </w:pPr>
            <w:r>
              <w:rPr>
                <w:rFonts w:hint="eastAsia"/>
                <w:lang w:eastAsia="zh-CN"/>
              </w:rPr>
              <w:drawing>
                <wp:inline distT="0" distB="0" distL="114300" distR="114300">
                  <wp:extent cx="704850" cy="523875"/>
                  <wp:effectExtent l="0" t="0" r="0" b="9525"/>
                  <wp:docPr id="155" name="图片 155"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6D9544A6">
            <w:pPr>
              <w:rPr>
                <w:lang w:eastAsia="zh-CN" w:bidi="ar"/>
              </w:rPr>
            </w:pPr>
            <w:r>
              <w:rPr>
                <w:rFonts w:hint="eastAsia"/>
                <w:lang w:eastAsia="zh-CN" w:bidi="ar"/>
              </w:rPr>
              <w:t>单人床</w:t>
            </w:r>
          </w:p>
        </w:tc>
        <w:tc>
          <w:tcPr>
            <w:tcW w:w="2047" w:type="dxa"/>
            <w:vAlign w:val="center"/>
          </w:tcPr>
          <w:p w14:paraId="127794CF">
            <w:pPr>
              <w:rPr>
                <w:lang w:eastAsia="zh-CN" w:bidi="ar"/>
              </w:rPr>
            </w:pPr>
            <w:r>
              <w:rPr>
                <w:rFonts w:hint="eastAsia"/>
                <w:lang w:eastAsia="zh-CN" w:bidi="ar"/>
              </w:rPr>
              <w:t>2028mm*1500mm*1080mm</w:t>
            </w:r>
          </w:p>
        </w:tc>
        <w:tc>
          <w:tcPr>
            <w:tcW w:w="647" w:type="dxa"/>
            <w:vAlign w:val="center"/>
          </w:tcPr>
          <w:p w14:paraId="10949076">
            <w:pPr>
              <w:rPr>
                <w:lang w:eastAsia="zh-CN" w:bidi="ar"/>
              </w:rPr>
            </w:pPr>
            <w:r>
              <w:rPr>
                <w:rFonts w:hint="eastAsia"/>
                <w:lang w:eastAsia="zh-CN" w:bidi="ar"/>
              </w:rPr>
              <w:t>1</w:t>
            </w:r>
          </w:p>
        </w:tc>
        <w:tc>
          <w:tcPr>
            <w:tcW w:w="5201" w:type="dxa"/>
            <w:vAlign w:val="center"/>
          </w:tcPr>
          <w:p w14:paraId="2E76A861">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19265CD8">
            <w:pPr>
              <w:jc w:val="both"/>
              <w:rPr>
                <w:lang w:eastAsia="zh-CN" w:bidi="ar"/>
              </w:rPr>
            </w:pPr>
            <w:r>
              <w:rPr>
                <w:rFonts w:hint="eastAsia"/>
                <w:lang w:eastAsia="zh-CN" w:bidi="ar"/>
              </w:rPr>
              <w:t>基材：采用E0级环保优质刨花板，厚度≥18mm，甲醛释放量≤0.05mg/m³。</w:t>
            </w:r>
          </w:p>
          <w:p w14:paraId="6FC48882">
            <w:pPr>
              <w:jc w:val="both"/>
              <w:rPr>
                <w:lang w:eastAsia="zh-CN" w:bidi="ar"/>
              </w:rPr>
            </w:pPr>
            <w:r>
              <w:rPr>
                <w:rFonts w:hint="eastAsia"/>
                <w:lang w:eastAsia="zh-CN" w:bidi="ar"/>
              </w:rPr>
              <w:t>饰面：正反三聚氰胺纸贴面，表面不可留有压痕、划伤、斑点和凹凸不平，同批产品不得出现明显色差。</w:t>
            </w:r>
          </w:p>
          <w:p w14:paraId="61B5CC59">
            <w:pPr>
              <w:jc w:val="both"/>
              <w:rPr>
                <w:lang w:eastAsia="zh-CN" w:bidi="ar"/>
              </w:rPr>
            </w:pPr>
            <w:r>
              <w:rPr>
                <w:rFonts w:hint="eastAsia"/>
                <w:lang w:eastAsia="zh-CN" w:bidi="ar"/>
              </w:rPr>
              <w:t>封边：厚度≥2mm，优质PVC封边条，全包裹式封边。</w:t>
            </w:r>
          </w:p>
          <w:p w14:paraId="166D6C8B">
            <w:pPr>
              <w:jc w:val="both"/>
              <w:rPr>
                <w:lang w:eastAsia="zh-CN" w:bidi="ar"/>
              </w:rPr>
            </w:pPr>
            <w:r>
              <w:rPr>
                <w:rFonts w:hint="eastAsia"/>
                <w:lang w:eastAsia="zh-CN" w:bidi="ar"/>
              </w:rPr>
              <w:t>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7EE9CDC9">
            <w:pPr>
              <w:jc w:val="both"/>
              <w:rPr>
                <w:lang w:eastAsia="zh-CN" w:bidi="ar"/>
              </w:rPr>
            </w:pPr>
            <w:r>
              <w:rPr>
                <w:rFonts w:hint="eastAsia"/>
                <w:lang w:eastAsia="zh-CN" w:bidi="ar"/>
              </w:rPr>
              <w:t>五金件：三节静音导轨、阻尼静音缓冲铰链及≥160mm长条形尼龙拉手等优质五金配件。</w:t>
            </w:r>
          </w:p>
          <w:p w14:paraId="6A88882F">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7FB2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40" w:hRule="atLeast"/>
        </w:trPr>
        <w:tc>
          <w:tcPr>
            <w:tcW w:w="562" w:type="dxa"/>
            <w:vAlign w:val="center"/>
          </w:tcPr>
          <w:p w14:paraId="542381E5">
            <w:pPr>
              <w:rPr>
                <w:lang w:eastAsia="zh-CN" w:bidi="ar"/>
              </w:rPr>
            </w:pPr>
            <w:r>
              <w:rPr>
                <w:rFonts w:hint="eastAsia"/>
                <w:lang w:eastAsia="zh-CN" w:bidi="ar"/>
              </w:rPr>
              <w:t>2</w:t>
            </w:r>
          </w:p>
        </w:tc>
        <w:tc>
          <w:tcPr>
            <w:tcW w:w="1276" w:type="dxa"/>
            <w:vAlign w:val="center"/>
          </w:tcPr>
          <w:p w14:paraId="713B1B36">
            <w:pPr>
              <w:rPr>
                <w:bdr w:val="single" w:color="000000" w:sz="4" w:space="0"/>
                <w:lang w:eastAsia="zh-CN"/>
              </w:rPr>
            </w:pPr>
            <w:r>
              <w:rPr>
                <w:snapToGrid/>
                <w:lang w:eastAsia="zh-CN"/>
              </w:rPr>
              <w:drawing>
                <wp:inline distT="0" distB="0" distL="0" distR="0">
                  <wp:extent cx="673100" cy="318770"/>
                  <wp:effectExtent l="0" t="0" r="0" b="5080"/>
                  <wp:docPr id="1306082858" name="图片 1306082858"/>
                  <wp:cNvGraphicFramePr/>
                  <a:graphic xmlns:a="http://schemas.openxmlformats.org/drawingml/2006/main">
                    <a:graphicData uri="http://schemas.openxmlformats.org/drawingml/2006/picture">
                      <pic:pic xmlns:pic="http://schemas.openxmlformats.org/drawingml/2006/picture">
                        <pic:nvPicPr>
                          <pic:cNvPr id="1306082858" name="图片 1306082858"/>
                          <pic:cNvPicPr/>
                        </pic:nvPicPr>
                        <pic:blipFill>
                          <a:blip r:embed="rId8">
                            <a:extLst>
                              <a:ext uri="{28A0092B-C50C-407E-A947-70E740481C1C}">
                                <a14:useLocalDpi xmlns:a14="http://schemas.microsoft.com/office/drawing/2010/main" val="0"/>
                              </a:ext>
                            </a:extLst>
                          </a:blip>
                          <a:srcRect/>
                          <a:stretch>
                            <a:fillRect/>
                          </a:stretch>
                        </pic:blipFill>
                        <pic:spPr>
                          <a:xfrm>
                            <a:off x="0" y="0"/>
                            <a:ext cx="673100" cy="318770"/>
                          </a:xfrm>
                          <a:prstGeom prst="rect">
                            <a:avLst/>
                          </a:prstGeom>
                          <a:noFill/>
                        </pic:spPr>
                      </pic:pic>
                    </a:graphicData>
                  </a:graphic>
                </wp:inline>
              </w:drawing>
            </w:r>
          </w:p>
        </w:tc>
        <w:tc>
          <w:tcPr>
            <w:tcW w:w="851" w:type="dxa"/>
            <w:vAlign w:val="center"/>
          </w:tcPr>
          <w:p w14:paraId="038FCB7A">
            <w:pPr>
              <w:rPr>
                <w:lang w:eastAsia="zh-CN" w:bidi="ar"/>
              </w:rPr>
            </w:pPr>
            <w:r>
              <w:rPr>
                <w:rFonts w:hint="eastAsia"/>
                <w:lang w:eastAsia="zh-CN" w:bidi="ar"/>
              </w:rPr>
              <w:t>床垫</w:t>
            </w:r>
          </w:p>
        </w:tc>
        <w:tc>
          <w:tcPr>
            <w:tcW w:w="2047" w:type="dxa"/>
            <w:vAlign w:val="center"/>
          </w:tcPr>
          <w:p w14:paraId="3E7DA751">
            <w:pPr>
              <w:rPr>
                <w:lang w:eastAsia="zh-CN" w:bidi="ar"/>
              </w:rPr>
            </w:pPr>
            <w:r>
              <w:rPr>
                <w:rFonts w:hint="eastAsia"/>
                <w:lang w:eastAsia="zh-CN" w:bidi="ar"/>
              </w:rPr>
              <w:t>1500mm*2000mm</w:t>
            </w:r>
          </w:p>
        </w:tc>
        <w:tc>
          <w:tcPr>
            <w:tcW w:w="647" w:type="dxa"/>
            <w:vAlign w:val="center"/>
          </w:tcPr>
          <w:p w14:paraId="75889767">
            <w:pPr>
              <w:rPr>
                <w:lang w:eastAsia="zh-CN" w:bidi="ar"/>
              </w:rPr>
            </w:pPr>
            <w:r>
              <w:rPr>
                <w:rFonts w:hint="eastAsia"/>
                <w:lang w:eastAsia="zh-CN" w:bidi="ar"/>
              </w:rPr>
              <w:t>1</w:t>
            </w:r>
          </w:p>
        </w:tc>
        <w:tc>
          <w:tcPr>
            <w:tcW w:w="5201" w:type="dxa"/>
            <w:vAlign w:val="center"/>
          </w:tcPr>
          <w:p w14:paraId="1425477A">
            <w:pPr>
              <w:jc w:val="both"/>
              <w:rPr>
                <w:lang w:eastAsia="zh-CN" w:bidi="ar"/>
              </w:rPr>
            </w:pPr>
            <w:r>
              <w:rPr>
                <w:rFonts w:hint="eastAsia"/>
                <w:lang w:eastAsia="zh-CN" w:bidi="ar"/>
              </w:rPr>
              <w:t>本产品高度：≥22cm。</w:t>
            </w:r>
          </w:p>
          <w:p w14:paraId="7533CCF0">
            <w:pPr>
              <w:jc w:val="both"/>
              <w:rPr>
                <w:lang w:eastAsia="zh-CN" w:bidi="ar"/>
              </w:rPr>
            </w:pPr>
            <w:r>
              <w:rPr>
                <w:rFonts w:hint="eastAsia"/>
                <w:lang w:eastAsia="zh-CN" w:bidi="ar"/>
              </w:rPr>
              <w:t>内面料：天然椰棕≥5公分，独立桶装弹簧≥16cm。</w:t>
            </w:r>
          </w:p>
          <w:p w14:paraId="5F4A072D">
            <w:pPr>
              <w:jc w:val="both"/>
              <w:rPr>
                <w:lang w:eastAsia="zh-CN" w:bidi="ar"/>
              </w:rPr>
            </w:pPr>
            <w:r>
              <w:rPr>
                <w:rFonts w:hint="eastAsia"/>
                <w:lang w:eastAsia="zh-CN" w:bidi="ar"/>
              </w:rPr>
              <w:t>外面料：材质高档3D环保针织面料，大孔编织排气设计，手感柔软舒适，经过防霉，防菌，防螨处理。</w:t>
            </w:r>
          </w:p>
          <w:p w14:paraId="36022A15">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0C152E37">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239AAB81">
            <w:pPr>
              <w:rPr>
                <w:lang w:eastAsia="zh-CN"/>
              </w:rPr>
            </w:pPr>
            <w:r>
              <w:rPr>
                <w:rFonts w:hint="eastAsia"/>
                <w:lang w:eastAsia="zh-CN" w:bidi="ar"/>
              </w:rPr>
              <w:t xml:space="preserve">颜色要求：深色，与单人床适配，注明品牌。                 </w:t>
            </w:r>
          </w:p>
        </w:tc>
      </w:tr>
      <w:tr w14:paraId="7485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40" w:hRule="atLeast"/>
        </w:trPr>
        <w:tc>
          <w:tcPr>
            <w:tcW w:w="562" w:type="dxa"/>
            <w:vAlign w:val="center"/>
          </w:tcPr>
          <w:p w14:paraId="7408BED4">
            <w:pPr>
              <w:rPr>
                <w:lang w:eastAsia="zh-CN" w:bidi="ar"/>
              </w:rPr>
            </w:pPr>
            <w:r>
              <w:rPr>
                <w:rFonts w:hint="eastAsia"/>
                <w:lang w:eastAsia="zh-CN" w:bidi="ar"/>
              </w:rPr>
              <w:t>3</w:t>
            </w:r>
          </w:p>
        </w:tc>
        <w:tc>
          <w:tcPr>
            <w:tcW w:w="1276" w:type="dxa"/>
            <w:vAlign w:val="center"/>
          </w:tcPr>
          <w:p w14:paraId="0E8DD3EA">
            <w:pPr>
              <w:rPr>
                <w:bdr w:val="single" w:color="000000" w:sz="4" w:space="0"/>
                <w:lang w:eastAsia="zh-CN"/>
              </w:rPr>
            </w:pPr>
            <w:r>
              <w:rPr>
                <w:lang w:eastAsia="zh-CN"/>
              </w:rPr>
              <w:drawing>
                <wp:inline distT="0" distB="0" distL="114300" distR="114300">
                  <wp:extent cx="514350" cy="552450"/>
                  <wp:effectExtent l="0" t="0" r="0" b="0"/>
                  <wp:docPr id="158" name="图片 158" descr="8fcb2d6e7b8bc4258d3181256b983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descr="8fcb2d6e7b8bc4258d3181256b9833bd"/>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72076616">
            <w:pPr>
              <w:rPr>
                <w:lang w:eastAsia="zh-CN" w:bidi="ar"/>
              </w:rPr>
            </w:pPr>
            <w:r>
              <w:rPr>
                <w:rFonts w:hint="eastAsia"/>
                <w:lang w:eastAsia="zh-CN" w:bidi="ar"/>
              </w:rPr>
              <w:t>床头柜</w:t>
            </w:r>
          </w:p>
        </w:tc>
        <w:tc>
          <w:tcPr>
            <w:tcW w:w="2047" w:type="dxa"/>
            <w:vAlign w:val="center"/>
          </w:tcPr>
          <w:p w14:paraId="20E44F08">
            <w:pPr>
              <w:rPr>
                <w:lang w:eastAsia="zh-CN" w:bidi="ar"/>
              </w:rPr>
            </w:pPr>
            <w:r>
              <w:rPr>
                <w:rFonts w:hint="eastAsia"/>
                <w:lang w:eastAsia="zh-CN" w:bidi="ar"/>
              </w:rPr>
              <w:t>500mm*450mm*500mm</w:t>
            </w:r>
          </w:p>
        </w:tc>
        <w:tc>
          <w:tcPr>
            <w:tcW w:w="647" w:type="dxa"/>
            <w:vAlign w:val="center"/>
          </w:tcPr>
          <w:p w14:paraId="71B8B541">
            <w:pPr>
              <w:rPr>
                <w:lang w:eastAsia="zh-CN" w:bidi="ar"/>
              </w:rPr>
            </w:pPr>
            <w:r>
              <w:rPr>
                <w:rFonts w:hint="eastAsia"/>
                <w:lang w:eastAsia="zh-CN" w:bidi="ar"/>
              </w:rPr>
              <w:t>2</w:t>
            </w:r>
          </w:p>
        </w:tc>
        <w:tc>
          <w:tcPr>
            <w:tcW w:w="5201" w:type="dxa"/>
            <w:vAlign w:val="center"/>
          </w:tcPr>
          <w:p w14:paraId="560E662A">
            <w:pPr>
              <w:jc w:val="both"/>
              <w:rPr>
                <w:lang w:eastAsia="zh-CN" w:bidi="ar"/>
              </w:rPr>
            </w:pPr>
            <w:r>
              <w:rPr>
                <w:rFonts w:hint="eastAsia"/>
                <w:lang w:eastAsia="zh-CN" w:bidi="ar"/>
              </w:rPr>
              <w:t>基材：采用E0级环保优质刨花板，厚度≥18mm，甲醛释放量≤0.05mg/m³。</w:t>
            </w:r>
          </w:p>
          <w:p w14:paraId="0172344D">
            <w:pPr>
              <w:jc w:val="both"/>
              <w:rPr>
                <w:lang w:eastAsia="zh-CN" w:bidi="ar"/>
              </w:rPr>
            </w:pPr>
            <w:r>
              <w:rPr>
                <w:rFonts w:hint="eastAsia"/>
                <w:lang w:eastAsia="zh-CN" w:bidi="ar"/>
              </w:rPr>
              <w:t>饰面：正反三聚氰胺纸贴面，表面不可留有压痕、划伤、斑点和凹凸不平，同批产品不得出现明显色差。</w:t>
            </w:r>
          </w:p>
          <w:p w14:paraId="154D15B0">
            <w:pPr>
              <w:jc w:val="both"/>
              <w:rPr>
                <w:lang w:eastAsia="zh-CN" w:bidi="ar"/>
              </w:rPr>
            </w:pPr>
            <w:r>
              <w:rPr>
                <w:rFonts w:hint="eastAsia"/>
                <w:lang w:eastAsia="zh-CN" w:bidi="ar"/>
              </w:rPr>
              <w:t>封边：厚度≥2mm，优质PVC封边条，全包裹式封边。</w:t>
            </w:r>
          </w:p>
          <w:p w14:paraId="4945BEC1">
            <w:pPr>
              <w:jc w:val="both"/>
              <w:rPr>
                <w:lang w:eastAsia="zh-CN" w:bidi="ar"/>
              </w:rPr>
            </w:pPr>
            <w:r>
              <w:rPr>
                <w:rFonts w:hint="eastAsia"/>
                <w:lang w:eastAsia="zh-CN" w:bidi="ar"/>
              </w:rPr>
              <w:t>胶水：无甲醛、苯、甲苯、二甲苯析出，TVOC＜30g/L，适配全屋E0级板材环保要求，环保无味。</w:t>
            </w:r>
          </w:p>
          <w:p w14:paraId="13B3D1D6">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5BBE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40" w:hRule="atLeast"/>
        </w:trPr>
        <w:tc>
          <w:tcPr>
            <w:tcW w:w="562" w:type="dxa"/>
            <w:vAlign w:val="center"/>
          </w:tcPr>
          <w:p w14:paraId="4B34DBEF">
            <w:pPr>
              <w:rPr>
                <w:lang w:eastAsia="zh-CN" w:bidi="ar"/>
              </w:rPr>
            </w:pPr>
            <w:r>
              <w:rPr>
                <w:rFonts w:hint="eastAsia"/>
                <w:lang w:eastAsia="zh-CN" w:bidi="ar"/>
              </w:rPr>
              <w:t>4</w:t>
            </w:r>
          </w:p>
        </w:tc>
        <w:tc>
          <w:tcPr>
            <w:tcW w:w="1276" w:type="dxa"/>
            <w:vAlign w:val="center"/>
          </w:tcPr>
          <w:p w14:paraId="45E63A6A">
            <w:pPr>
              <w:rPr>
                <w:bdr w:val="single" w:color="000000" w:sz="4" w:space="0"/>
                <w:lang w:eastAsia="zh-CN"/>
              </w:rPr>
            </w:pPr>
            <w:r>
              <w:rPr>
                <w:rFonts w:hint="eastAsia"/>
                <w:lang w:eastAsia="zh-CN"/>
              </w:rPr>
              <w:drawing>
                <wp:inline distT="0" distB="0" distL="114300" distR="114300">
                  <wp:extent cx="719455" cy="989330"/>
                  <wp:effectExtent l="0" t="0" r="4445" b="1270"/>
                  <wp:docPr id="159" name="图片 159" descr="61b9b2982e0eb6f2de0e09daecae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61b9b2982e0eb6f2de0e09daecae7774"/>
                          <pic:cNvPicPr>
                            <a:picLocks noChangeAspect="1"/>
                          </pic:cNvPicPr>
                        </pic:nvPicPr>
                        <pic:blipFill>
                          <a:blip r:embed="rId10"/>
                          <a:stretch>
                            <a:fillRect/>
                          </a:stretch>
                        </pic:blipFill>
                        <pic:spPr>
                          <a:xfrm>
                            <a:off x="0" y="0"/>
                            <a:ext cx="719455" cy="989330"/>
                          </a:xfrm>
                          <a:prstGeom prst="rect">
                            <a:avLst/>
                          </a:prstGeom>
                        </pic:spPr>
                      </pic:pic>
                    </a:graphicData>
                  </a:graphic>
                </wp:inline>
              </w:drawing>
            </w:r>
          </w:p>
        </w:tc>
        <w:tc>
          <w:tcPr>
            <w:tcW w:w="851" w:type="dxa"/>
            <w:vAlign w:val="center"/>
          </w:tcPr>
          <w:p w14:paraId="2C5BBF23">
            <w:pPr>
              <w:rPr>
                <w:lang w:eastAsia="zh-CN" w:bidi="ar"/>
              </w:rPr>
            </w:pPr>
            <w:r>
              <w:rPr>
                <w:rFonts w:hint="eastAsia"/>
                <w:lang w:eastAsia="zh-CN" w:bidi="ar"/>
              </w:rPr>
              <w:t>书架桌</w:t>
            </w:r>
          </w:p>
        </w:tc>
        <w:tc>
          <w:tcPr>
            <w:tcW w:w="2047" w:type="dxa"/>
            <w:vAlign w:val="center"/>
          </w:tcPr>
          <w:p w14:paraId="56C07842">
            <w:pPr>
              <w:rPr>
                <w:lang w:eastAsia="zh-CN" w:bidi="ar"/>
              </w:rPr>
            </w:pPr>
            <w:r>
              <w:rPr>
                <w:rFonts w:hint="eastAsia"/>
                <w:lang w:eastAsia="zh-CN" w:bidi="ar"/>
              </w:rPr>
              <w:t>1300mm*600mm*2000mm</w:t>
            </w:r>
          </w:p>
        </w:tc>
        <w:tc>
          <w:tcPr>
            <w:tcW w:w="647" w:type="dxa"/>
            <w:vAlign w:val="center"/>
          </w:tcPr>
          <w:p w14:paraId="30D24DF3">
            <w:pPr>
              <w:rPr>
                <w:lang w:eastAsia="zh-CN" w:bidi="ar"/>
              </w:rPr>
            </w:pPr>
            <w:r>
              <w:rPr>
                <w:rFonts w:hint="eastAsia"/>
                <w:lang w:eastAsia="zh-CN" w:bidi="ar"/>
              </w:rPr>
              <w:t>1</w:t>
            </w:r>
          </w:p>
        </w:tc>
        <w:tc>
          <w:tcPr>
            <w:tcW w:w="5201" w:type="dxa"/>
            <w:vAlign w:val="center"/>
          </w:tcPr>
          <w:p w14:paraId="0F05322E">
            <w:pPr>
              <w:jc w:val="both"/>
              <w:rPr>
                <w:lang w:eastAsia="zh-CN" w:bidi="ar"/>
              </w:rPr>
            </w:pPr>
            <w:r>
              <w:rPr>
                <w:rFonts w:hint="eastAsia"/>
                <w:lang w:eastAsia="zh-CN" w:bidi="ar"/>
              </w:rPr>
              <w:t>基材：采用E0级环保优质刨花板，台面厚度≥25mm，其余厚度≥18mm，甲醛释放量≤0.05mg/m³。</w:t>
            </w:r>
          </w:p>
          <w:p w14:paraId="5562CC73">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4A4A4B64">
            <w:pPr>
              <w:jc w:val="both"/>
              <w:rPr>
                <w:lang w:eastAsia="zh-CN" w:bidi="ar"/>
              </w:rPr>
            </w:pPr>
            <w:r>
              <w:rPr>
                <w:rFonts w:hint="eastAsia"/>
                <w:lang w:eastAsia="zh-CN" w:bidi="ar"/>
              </w:rPr>
              <w:t>封边：厚度≥2mm，优质PVC封边条，全包裹式封边。</w:t>
            </w:r>
          </w:p>
          <w:p w14:paraId="1F3B1F96">
            <w:pPr>
              <w:jc w:val="both"/>
              <w:rPr>
                <w:lang w:eastAsia="zh-CN" w:bidi="ar"/>
              </w:rPr>
            </w:pPr>
            <w:r>
              <w:rPr>
                <w:rFonts w:hint="eastAsia"/>
                <w:lang w:eastAsia="zh-CN" w:bidi="ar"/>
              </w:rPr>
              <w:t>胶水：无甲醛、苯、甲苯、二甲苯析出，TVOC＜30g/L，适配全屋E0级板材环保要求，环保无味。</w:t>
            </w:r>
          </w:p>
          <w:p w14:paraId="3A377251">
            <w:pPr>
              <w:jc w:val="both"/>
              <w:rPr>
                <w:lang w:eastAsia="zh-CN" w:bidi="ar"/>
              </w:rPr>
            </w:pPr>
            <w:r>
              <w:rPr>
                <w:rFonts w:hint="eastAsia"/>
                <w:lang w:eastAsia="zh-CN" w:bidi="ar"/>
              </w:rPr>
              <w:t xml:space="preserve">五金件：三节静音导轨、阻尼静音缓冲铰链等优质五金配件。                                </w:t>
            </w:r>
          </w:p>
          <w:p w14:paraId="7C29696F">
            <w:pPr>
              <w:jc w:val="both"/>
              <w:rPr>
                <w:lang w:eastAsia="zh-CN"/>
              </w:rPr>
            </w:pPr>
            <w:r>
              <w:rPr>
                <w:rFonts w:hint="eastAsia"/>
                <w:lang w:eastAsia="zh-CN" w:bidi="ar"/>
              </w:rPr>
              <w:t>使用功能：结构合理、牢固，背板、桌面均带强弱电走线功能，使用方便，含4个抽屉，柜门内居中一块活动层板。带洞洞板，洞洞板距桌面档条高度为150mm。书架桌的上架深度为240mm。</w:t>
            </w:r>
          </w:p>
        </w:tc>
      </w:tr>
      <w:tr w14:paraId="4587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99" w:hRule="atLeast"/>
        </w:trPr>
        <w:tc>
          <w:tcPr>
            <w:tcW w:w="562" w:type="dxa"/>
            <w:vAlign w:val="center"/>
          </w:tcPr>
          <w:p w14:paraId="4149D42B">
            <w:pPr>
              <w:rPr>
                <w:lang w:eastAsia="zh-CN" w:bidi="ar"/>
              </w:rPr>
            </w:pPr>
            <w:r>
              <w:rPr>
                <w:rFonts w:hint="eastAsia"/>
                <w:lang w:eastAsia="zh-CN" w:bidi="ar"/>
              </w:rPr>
              <w:t>5</w:t>
            </w:r>
          </w:p>
        </w:tc>
        <w:tc>
          <w:tcPr>
            <w:tcW w:w="1276" w:type="dxa"/>
            <w:vAlign w:val="center"/>
          </w:tcPr>
          <w:p w14:paraId="485D55AE">
            <w:pPr>
              <w:rPr>
                <w:bdr w:val="single" w:color="000000" w:sz="4" w:space="0"/>
                <w:lang w:eastAsia="zh-CN"/>
              </w:rPr>
            </w:pPr>
            <w:r>
              <w:rPr>
                <w:lang w:eastAsia="zh-CN"/>
              </w:rPr>
              <w:drawing>
                <wp:inline distT="0" distB="0" distL="114300" distR="114300">
                  <wp:extent cx="676275" cy="770890"/>
                  <wp:effectExtent l="0" t="0" r="9525" b="10160"/>
                  <wp:docPr id="1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3FACC8CE">
            <w:pPr>
              <w:rPr>
                <w:lang w:eastAsia="zh-CN" w:bidi="ar"/>
              </w:rPr>
            </w:pPr>
            <w:r>
              <w:rPr>
                <w:rFonts w:hint="eastAsia"/>
                <w:lang w:eastAsia="zh-CN" w:bidi="ar"/>
              </w:rPr>
              <w:t>学习椅</w:t>
            </w:r>
          </w:p>
        </w:tc>
        <w:tc>
          <w:tcPr>
            <w:tcW w:w="2047" w:type="dxa"/>
            <w:vAlign w:val="center"/>
          </w:tcPr>
          <w:p w14:paraId="62A06372">
            <w:pPr>
              <w:rPr>
                <w:lang w:eastAsia="zh-CN" w:bidi="ar"/>
              </w:rPr>
            </w:pPr>
            <w:r>
              <w:rPr>
                <w:rFonts w:hint="eastAsia"/>
                <w:lang w:eastAsia="zh-CN" w:bidi="ar"/>
              </w:rPr>
              <w:t>500mm*520mm*810mm</w:t>
            </w:r>
          </w:p>
        </w:tc>
        <w:tc>
          <w:tcPr>
            <w:tcW w:w="647" w:type="dxa"/>
            <w:vAlign w:val="center"/>
          </w:tcPr>
          <w:p w14:paraId="3E13F9BC">
            <w:pPr>
              <w:rPr>
                <w:lang w:eastAsia="zh-CN" w:bidi="ar"/>
              </w:rPr>
            </w:pPr>
            <w:r>
              <w:rPr>
                <w:rFonts w:hint="eastAsia"/>
                <w:lang w:eastAsia="zh-CN" w:bidi="ar"/>
              </w:rPr>
              <w:t>1</w:t>
            </w:r>
          </w:p>
        </w:tc>
        <w:tc>
          <w:tcPr>
            <w:tcW w:w="5201" w:type="dxa"/>
            <w:vAlign w:val="center"/>
          </w:tcPr>
          <w:p w14:paraId="1F607BAA">
            <w:pPr>
              <w:jc w:val="both"/>
              <w:rPr>
                <w:lang w:eastAsia="zh-CN" w:bidi="ar"/>
              </w:rPr>
            </w:pPr>
            <w:r>
              <w:rPr>
                <w:rFonts w:hint="eastAsia"/>
                <w:lang w:eastAsia="zh-CN" w:bidi="ar"/>
              </w:rPr>
              <w:t>椅身：全新聚丙烯加玻璃纤维,一体成型，椅背厚度≥8mm，承重≥150kg。</w:t>
            </w:r>
          </w:p>
          <w:p w14:paraId="5374DE7B">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1782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0C322CB5">
            <w:pPr>
              <w:rPr>
                <w:lang w:eastAsia="zh-CN" w:bidi="ar"/>
              </w:rPr>
            </w:pPr>
            <w:r>
              <w:rPr>
                <w:rFonts w:hint="eastAsia"/>
                <w:lang w:eastAsia="zh-CN" w:bidi="ar"/>
              </w:rPr>
              <w:t>6</w:t>
            </w:r>
          </w:p>
        </w:tc>
        <w:tc>
          <w:tcPr>
            <w:tcW w:w="1276" w:type="dxa"/>
            <w:vAlign w:val="center"/>
          </w:tcPr>
          <w:p w14:paraId="7BE9CEDA">
            <w:pPr>
              <w:rPr>
                <w:bdr w:val="single" w:color="000000" w:sz="4" w:space="0"/>
                <w:lang w:eastAsia="zh-CN"/>
              </w:rPr>
            </w:pPr>
            <w:r>
              <w:rPr>
                <w:lang w:eastAsia="zh-CN"/>
              </w:rPr>
              <w:drawing>
                <wp:inline distT="0" distB="0" distL="0" distR="0">
                  <wp:extent cx="250825" cy="782320"/>
                  <wp:effectExtent l="0" t="0" r="0" b="0"/>
                  <wp:docPr id="18135679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67925" name="图片 2"/>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90000"/>
                                    </a14:imgEffect>
                                  </a14:imgLayer>
                                </a14:imgProps>
                              </a:ext>
                              <a:ext uri="{28A0092B-C50C-407E-A947-70E740481C1C}">
                                <a14:useLocalDpi xmlns:a14="http://schemas.microsoft.com/office/drawing/2010/main" val="0"/>
                              </a:ext>
                            </a:extLst>
                          </a:blip>
                          <a:srcRect l="40898" r="41066"/>
                          <a:stretch>
                            <a:fillRect/>
                          </a:stretch>
                        </pic:blipFill>
                        <pic:spPr>
                          <a:xfrm flipH="1">
                            <a:off x="0" y="0"/>
                            <a:ext cx="262147" cy="817737"/>
                          </a:xfrm>
                          <a:prstGeom prst="rect">
                            <a:avLst/>
                          </a:prstGeom>
                          <a:noFill/>
                          <a:ln>
                            <a:noFill/>
                          </a:ln>
                        </pic:spPr>
                      </pic:pic>
                    </a:graphicData>
                  </a:graphic>
                </wp:inline>
              </w:drawing>
            </w:r>
            <w:r>
              <w:rPr>
                <w:rFonts w:hint="eastAsia"/>
                <w:lang w:eastAsia="zh-CN"/>
              </w:rPr>
              <w:t xml:space="preserve"> </w:t>
            </w:r>
            <w:r>
              <w:rPr>
                <w:snapToGrid/>
                <w:lang w:eastAsia="zh-CN"/>
              </w:rPr>
              <w:drawing>
                <wp:inline distT="0" distB="0" distL="0" distR="0">
                  <wp:extent cx="301625" cy="638810"/>
                  <wp:effectExtent l="0" t="0" r="3175" b="8890"/>
                  <wp:docPr id="4334363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36391" name="图片 1"/>
                          <pic:cNvPicPr>
                            <a:picLocks noChangeAspect="1"/>
                          </pic:cNvPicPr>
                        </pic:nvPicPr>
                        <pic:blipFill>
                          <a:blip r:embed="rId14">
                            <a:extLst>
                              <a:ext uri="{BEBA8EAE-BF5A-486C-A8C5-ECC9F3942E4B}">
                                <a14:imgProps xmlns:a14="http://schemas.microsoft.com/office/drawing/2010/main">
                                  <a14:imgLayer r:embed="rId15">
                                    <a14:imgEffect>
                                      <a14:colorTemperature colorTemp="8000"/>
                                    </a14:imgEffect>
                                    <a14:imgEffect>
                                      <a14:saturation sat="60000"/>
                                    </a14:imgEffect>
                                  </a14:imgLayer>
                                </a14:imgProps>
                              </a:ext>
                            </a:extLst>
                          </a:blip>
                          <a:stretch>
                            <a:fillRect/>
                          </a:stretch>
                        </pic:blipFill>
                        <pic:spPr>
                          <a:xfrm>
                            <a:off x="0" y="0"/>
                            <a:ext cx="314633" cy="666367"/>
                          </a:xfrm>
                          <a:prstGeom prst="rect">
                            <a:avLst/>
                          </a:prstGeom>
                        </pic:spPr>
                      </pic:pic>
                    </a:graphicData>
                  </a:graphic>
                </wp:inline>
              </w:drawing>
            </w:r>
          </w:p>
        </w:tc>
        <w:tc>
          <w:tcPr>
            <w:tcW w:w="851" w:type="dxa"/>
            <w:vAlign w:val="center"/>
          </w:tcPr>
          <w:p w14:paraId="53B17CC0">
            <w:pPr>
              <w:rPr>
                <w:lang w:eastAsia="zh-CN" w:bidi="ar"/>
              </w:rPr>
            </w:pPr>
            <w:r>
              <w:rPr>
                <w:rFonts w:hint="eastAsia"/>
                <w:lang w:eastAsia="zh-CN" w:bidi="ar"/>
              </w:rPr>
              <w:t>三门鞋柜</w:t>
            </w:r>
          </w:p>
        </w:tc>
        <w:tc>
          <w:tcPr>
            <w:tcW w:w="2047" w:type="dxa"/>
            <w:vAlign w:val="center"/>
          </w:tcPr>
          <w:p w14:paraId="5B0BBFD1">
            <w:pPr>
              <w:rPr>
                <w:lang w:eastAsia="zh-CN" w:bidi="ar"/>
              </w:rPr>
            </w:pPr>
            <w:r>
              <w:rPr>
                <w:rFonts w:hint="eastAsia"/>
                <w:lang w:eastAsia="zh-CN" w:bidi="ar"/>
              </w:rPr>
              <w:t>550mm*600mm*2000mm</w:t>
            </w:r>
          </w:p>
        </w:tc>
        <w:tc>
          <w:tcPr>
            <w:tcW w:w="647" w:type="dxa"/>
            <w:vAlign w:val="center"/>
          </w:tcPr>
          <w:p w14:paraId="6CCAAE9B">
            <w:pPr>
              <w:rPr>
                <w:lang w:eastAsia="zh-CN" w:bidi="ar"/>
              </w:rPr>
            </w:pPr>
            <w:r>
              <w:rPr>
                <w:rFonts w:hint="eastAsia"/>
                <w:lang w:eastAsia="zh-CN" w:bidi="ar"/>
              </w:rPr>
              <w:t>1</w:t>
            </w:r>
          </w:p>
        </w:tc>
        <w:tc>
          <w:tcPr>
            <w:tcW w:w="5201" w:type="dxa"/>
            <w:vAlign w:val="center"/>
          </w:tcPr>
          <w:p w14:paraId="18402885">
            <w:pPr>
              <w:jc w:val="both"/>
              <w:rPr>
                <w:lang w:eastAsia="zh-CN" w:bidi="ar"/>
              </w:rPr>
            </w:pPr>
            <w:r>
              <w:rPr>
                <w:rFonts w:hint="eastAsia"/>
                <w:lang w:eastAsia="zh-CN" w:bidi="ar"/>
              </w:rPr>
              <w:t>基材：采用E0级环保优质刨花板，厚度≥18mm，甲醛释放量≤0.05mg/m³。</w:t>
            </w:r>
          </w:p>
          <w:p w14:paraId="705F279E">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0D7FC62C">
            <w:pPr>
              <w:jc w:val="both"/>
              <w:rPr>
                <w:lang w:eastAsia="zh-CN" w:bidi="ar"/>
              </w:rPr>
            </w:pPr>
            <w:r>
              <w:rPr>
                <w:rFonts w:hint="eastAsia"/>
                <w:lang w:eastAsia="zh-CN" w:bidi="ar"/>
              </w:rPr>
              <w:t>封边：厚度≥2mm，优质PVC封边条，全包裹式封边。</w:t>
            </w:r>
          </w:p>
          <w:p w14:paraId="79E23D81">
            <w:pPr>
              <w:jc w:val="both"/>
              <w:rPr>
                <w:lang w:eastAsia="zh-CN" w:bidi="ar"/>
              </w:rPr>
            </w:pPr>
            <w:r>
              <w:rPr>
                <w:rFonts w:hint="eastAsia"/>
                <w:lang w:eastAsia="zh-CN" w:bidi="ar"/>
              </w:rPr>
              <w:t>胶水：无甲醛、苯、甲苯、二甲苯析出，TVOC＜30g/L，适配全屋E0级板材环保要求，环保无味。</w:t>
            </w:r>
          </w:p>
          <w:p w14:paraId="562236AF">
            <w:pPr>
              <w:jc w:val="both"/>
              <w:rPr>
                <w:lang w:eastAsia="zh-CN" w:bidi="ar"/>
              </w:rPr>
            </w:pPr>
            <w:r>
              <w:rPr>
                <w:rFonts w:hint="eastAsia"/>
                <w:lang w:eastAsia="zh-CN" w:bidi="ar"/>
              </w:rPr>
              <w:t xml:space="preserve">五金件：阻尼静音缓冲铰链及≥160mm长条形尼龙拉手等优质五金配件。  </w:t>
            </w:r>
          </w:p>
          <w:p w14:paraId="580373E6">
            <w:pPr>
              <w:jc w:val="both"/>
              <w:rPr>
                <w:lang w:eastAsia="zh-CN"/>
              </w:rPr>
            </w:pPr>
            <w:r>
              <w:rPr>
                <w:lang w:eastAsia="zh-CN" w:bidi="ar"/>
              </w:rPr>
              <w:t>每个门板内2个层板，高度均分</w:t>
            </w:r>
            <w:r>
              <w:rPr>
                <w:rFonts w:hint="eastAsia"/>
                <w:lang w:eastAsia="zh-CN" w:bidi="ar"/>
              </w:rPr>
              <w:t xml:space="preserve">。                                             </w:t>
            </w:r>
          </w:p>
        </w:tc>
      </w:tr>
      <w:tr w14:paraId="32EB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975" w:hRule="atLeast"/>
        </w:trPr>
        <w:tc>
          <w:tcPr>
            <w:tcW w:w="562" w:type="dxa"/>
            <w:vAlign w:val="center"/>
          </w:tcPr>
          <w:p w14:paraId="7408B6B5">
            <w:pPr>
              <w:rPr>
                <w:lang w:eastAsia="zh-CN" w:bidi="ar"/>
              </w:rPr>
            </w:pPr>
            <w:r>
              <w:rPr>
                <w:rFonts w:hint="eastAsia"/>
                <w:lang w:eastAsia="zh-CN" w:bidi="ar"/>
              </w:rPr>
              <w:t>7</w:t>
            </w:r>
          </w:p>
        </w:tc>
        <w:tc>
          <w:tcPr>
            <w:tcW w:w="1276" w:type="dxa"/>
            <w:vAlign w:val="center"/>
          </w:tcPr>
          <w:p w14:paraId="0D562DED">
            <w:pPr>
              <w:rPr>
                <w:bdr w:val="single" w:color="000000" w:sz="4" w:space="0"/>
                <w:lang w:eastAsia="zh-CN"/>
              </w:rPr>
            </w:pPr>
            <w:r>
              <w:rPr>
                <w:lang w:eastAsia="zh-CN"/>
              </w:rPr>
              <w:drawing>
                <wp:inline distT="0" distB="0" distL="114300" distR="114300">
                  <wp:extent cx="309245" cy="542925"/>
                  <wp:effectExtent l="0" t="0" r="14605" b="9525"/>
                  <wp:docPr id="11907599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12"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11907599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13"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3E2C8D6D">
            <w:pPr>
              <w:rPr>
                <w:lang w:eastAsia="zh-CN" w:bidi="ar"/>
              </w:rPr>
            </w:pPr>
            <w:r>
              <w:rPr>
                <w:rFonts w:hint="eastAsia"/>
                <w:lang w:eastAsia="zh-CN" w:bidi="ar"/>
              </w:rPr>
              <w:t>衣柜</w:t>
            </w:r>
          </w:p>
        </w:tc>
        <w:tc>
          <w:tcPr>
            <w:tcW w:w="2047" w:type="dxa"/>
            <w:vAlign w:val="center"/>
          </w:tcPr>
          <w:p w14:paraId="4E3A6E81">
            <w:pPr>
              <w:rPr>
                <w:lang w:eastAsia="zh-CN" w:bidi="ar"/>
              </w:rPr>
            </w:pPr>
            <w:r>
              <w:rPr>
                <w:rFonts w:hint="eastAsia"/>
                <w:lang w:eastAsia="zh-CN" w:bidi="ar"/>
              </w:rPr>
              <w:t>1000mm*600mm*2000mm</w:t>
            </w:r>
          </w:p>
        </w:tc>
        <w:tc>
          <w:tcPr>
            <w:tcW w:w="647" w:type="dxa"/>
            <w:vAlign w:val="center"/>
          </w:tcPr>
          <w:p w14:paraId="32AE37E3">
            <w:pPr>
              <w:rPr>
                <w:lang w:eastAsia="zh-CN" w:bidi="ar"/>
              </w:rPr>
            </w:pPr>
            <w:r>
              <w:rPr>
                <w:rFonts w:hint="eastAsia"/>
                <w:lang w:eastAsia="zh-CN" w:bidi="ar"/>
              </w:rPr>
              <w:t>1</w:t>
            </w:r>
          </w:p>
        </w:tc>
        <w:tc>
          <w:tcPr>
            <w:tcW w:w="5201" w:type="dxa"/>
            <w:vAlign w:val="center"/>
          </w:tcPr>
          <w:p w14:paraId="1D2C447F">
            <w:pPr>
              <w:jc w:val="both"/>
              <w:rPr>
                <w:lang w:eastAsia="zh-CN" w:bidi="ar"/>
              </w:rPr>
            </w:pPr>
            <w:r>
              <w:rPr>
                <w:rFonts w:hint="eastAsia"/>
                <w:lang w:eastAsia="zh-CN" w:bidi="ar"/>
              </w:rPr>
              <w:t>基材：采用E0级环保优质刨花板，厚度≥18mm，甲醛释放量≤0.05mg/m³。</w:t>
            </w:r>
          </w:p>
          <w:p w14:paraId="464C7C33">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7F4595FA">
            <w:pPr>
              <w:jc w:val="both"/>
              <w:rPr>
                <w:lang w:eastAsia="zh-CN" w:bidi="ar"/>
              </w:rPr>
            </w:pPr>
            <w:r>
              <w:rPr>
                <w:rFonts w:hint="eastAsia"/>
                <w:lang w:eastAsia="zh-CN" w:bidi="ar"/>
              </w:rPr>
              <w:t>封边：厚度≥2mm，优质PVC封边条，全包裹式封边。</w:t>
            </w:r>
          </w:p>
          <w:p w14:paraId="2B9795C7">
            <w:pPr>
              <w:jc w:val="both"/>
              <w:rPr>
                <w:lang w:eastAsia="zh-CN" w:bidi="ar"/>
              </w:rPr>
            </w:pPr>
            <w:r>
              <w:rPr>
                <w:rFonts w:hint="eastAsia"/>
                <w:lang w:eastAsia="zh-CN" w:bidi="ar"/>
              </w:rPr>
              <w:t>胶水：无甲醛、苯、甲苯、二甲苯析出，TVOC＜30g/L，适配全屋E0级板材环保要求，环保无味。</w:t>
            </w:r>
          </w:p>
          <w:p w14:paraId="7159B3CE">
            <w:pPr>
              <w:jc w:val="both"/>
              <w:rPr>
                <w:lang w:eastAsia="zh-CN" w:bidi="ar"/>
              </w:rPr>
            </w:pPr>
            <w:r>
              <w:rPr>
                <w:rFonts w:hint="eastAsia"/>
                <w:lang w:eastAsia="zh-CN" w:bidi="ar"/>
              </w:rPr>
              <w:t>五金件：阻尼静音缓冲铰链及≥160mm长条形尼龙拉手等优质五金配件。</w:t>
            </w:r>
          </w:p>
          <w:p w14:paraId="382307B2">
            <w:pPr>
              <w:jc w:val="both"/>
              <w:rPr>
                <w:lang w:eastAsia="zh-CN"/>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2B73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87" w:hRule="atLeast"/>
        </w:trPr>
        <w:tc>
          <w:tcPr>
            <w:tcW w:w="10584" w:type="dxa"/>
            <w:gridSpan w:val="6"/>
            <w:shd w:val="clear" w:color="auto" w:fill="ACD78D" w:themeFill="accent4" w:themeFillTint="99"/>
            <w:vAlign w:val="center"/>
          </w:tcPr>
          <w:p w14:paraId="7D39BF7C">
            <w:pPr>
              <w:jc w:val="both"/>
              <w:rPr>
                <w:lang w:eastAsia="zh-CN"/>
              </w:rPr>
            </w:pPr>
            <w:r>
              <w:rPr>
                <w:rFonts w:hint="eastAsia"/>
                <w:lang w:eastAsia="zh-CN"/>
              </w:rPr>
              <w:t>储藏室</w:t>
            </w:r>
          </w:p>
        </w:tc>
      </w:tr>
      <w:tr w14:paraId="20BE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773" w:hRule="atLeast"/>
        </w:trPr>
        <w:tc>
          <w:tcPr>
            <w:tcW w:w="562" w:type="dxa"/>
            <w:vAlign w:val="center"/>
          </w:tcPr>
          <w:p w14:paraId="1BEA96DC">
            <w:pPr>
              <w:rPr>
                <w:lang w:eastAsia="zh-CN" w:bidi="ar"/>
              </w:rPr>
            </w:pPr>
            <w:r>
              <w:rPr>
                <w:rFonts w:hint="eastAsia"/>
                <w:lang w:eastAsia="zh-CN" w:bidi="ar"/>
              </w:rPr>
              <w:t>1</w:t>
            </w:r>
          </w:p>
        </w:tc>
        <w:tc>
          <w:tcPr>
            <w:tcW w:w="1276" w:type="dxa"/>
            <w:vAlign w:val="center"/>
          </w:tcPr>
          <w:p w14:paraId="11AA243B">
            <w:pPr>
              <w:rPr>
                <w:bdr w:val="single" w:color="000000" w:sz="4" w:space="0"/>
                <w:lang w:eastAsia="zh-CN"/>
              </w:rPr>
            </w:pPr>
            <w:r>
              <w:rPr>
                <w:snapToGrid/>
                <w:lang w:eastAsia="zh-CN"/>
              </w:rPr>
              <w:drawing>
                <wp:inline distT="0" distB="0" distL="0" distR="0">
                  <wp:extent cx="673100" cy="550545"/>
                  <wp:effectExtent l="0" t="0" r="12700" b="1905"/>
                  <wp:docPr id="2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80290" cy="556426"/>
                          </a:xfrm>
                          <a:prstGeom prst="rect">
                            <a:avLst/>
                          </a:prstGeom>
                          <a:noFill/>
                          <a:ln>
                            <a:noFill/>
                          </a:ln>
                        </pic:spPr>
                      </pic:pic>
                    </a:graphicData>
                  </a:graphic>
                </wp:inline>
              </w:drawing>
            </w:r>
          </w:p>
        </w:tc>
        <w:tc>
          <w:tcPr>
            <w:tcW w:w="851" w:type="dxa"/>
            <w:vAlign w:val="center"/>
          </w:tcPr>
          <w:p w14:paraId="473CA8A6">
            <w:pPr>
              <w:rPr>
                <w:lang w:eastAsia="zh-CN" w:bidi="ar"/>
              </w:rPr>
            </w:pPr>
            <w:r>
              <w:rPr>
                <w:rFonts w:hint="eastAsia"/>
                <w:lang w:eastAsia="zh-CN" w:bidi="ar"/>
              </w:rPr>
              <w:t>行李架</w:t>
            </w:r>
          </w:p>
        </w:tc>
        <w:tc>
          <w:tcPr>
            <w:tcW w:w="2047" w:type="dxa"/>
            <w:vAlign w:val="center"/>
          </w:tcPr>
          <w:p w14:paraId="7D1ED180">
            <w:pPr>
              <w:rPr>
                <w:lang w:eastAsia="zh-CN" w:bidi="ar"/>
              </w:rPr>
            </w:pPr>
            <w:r>
              <w:rPr>
                <w:rFonts w:hint="eastAsia"/>
                <w:lang w:eastAsia="zh-CN" w:bidi="ar"/>
              </w:rPr>
              <w:t>1200mm*500mm*2000mm</w:t>
            </w:r>
          </w:p>
        </w:tc>
        <w:tc>
          <w:tcPr>
            <w:tcW w:w="647" w:type="dxa"/>
            <w:vAlign w:val="center"/>
          </w:tcPr>
          <w:p w14:paraId="22581C9B">
            <w:pPr>
              <w:rPr>
                <w:lang w:eastAsia="zh-CN" w:bidi="ar"/>
              </w:rPr>
            </w:pPr>
            <w:r>
              <w:rPr>
                <w:rFonts w:hint="eastAsia"/>
                <w:lang w:eastAsia="zh-CN" w:bidi="ar"/>
              </w:rPr>
              <w:t>10</w:t>
            </w:r>
          </w:p>
        </w:tc>
        <w:tc>
          <w:tcPr>
            <w:tcW w:w="5201" w:type="dxa"/>
            <w:vAlign w:val="center"/>
          </w:tcPr>
          <w:p w14:paraId="294E1896">
            <w:pPr>
              <w:jc w:val="both"/>
              <w:rPr>
                <w:lang w:eastAsia="zh-CN" w:bidi="ar"/>
              </w:rPr>
            </w:pPr>
            <w:r>
              <w:rPr>
                <w:rFonts w:hint="eastAsia"/>
                <w:lang w:eastAsia="zh-CN" w:bidi="ar"/>
              </w:rPr>
              <w:t>主框架立柱：采用1.8mm 厚冷轧钢板一体辊压成型，可通过层板调节孔位灵活调整层高。</w:t>
            </w:r>
          </w:p>
          <w:p w14:paraId="341207C3">
            <w:pPr>
              <w:jc w:val="both"/>
              <w:rPr>
                <w:lang w:eastAsia="zh-CN" w:bidi="ar"/>
              </w:rPr>
            </w:pPr>
            <w:r>
              <w:rPr>
                <w:rFonts w:hint="eastAsia"/>
                <w:lang w:eastAsia="zh-CN" w:bidi="ar"/>
              </w:rPr>
              <w:t>横梁：采用1.5mm厚冷轧钢板折弯成型，搭配P型安全销与立柱卡扣式连接，安装便捷且防脱落。</w:t>
            </w:r>
          </w:p>
          <w:p w14:paraId="32C09271">
            <w:pPr>
              <w:jc w:val="both"/>
              <w:rPr>
                <w:lang w:eastAsia="zh-CN" w:bidi="ar"/>
              </w:rPr>
            </w:pPr>
            <w:r>
              <w:rPr>
                <w:rFonts w:hint="eastAsia"/>
                <w:lang w:eastAsia="zh-CN" w:bidi="ar"/>
              </w:rPr>
              <w:t>层板：四块层板，采用1.2mm厚冷轧钢板，表面加筋冲压成型，提升抗弯强度，不易变形。层板边缘经卷边处理，增强承重性能，表面喷涂后耐磨防刮。每层标准承重≥200kg。</w:t>
            </w:r>
          </w:p>
        </w:tc>
      </w:tr>
      <w:tr w14:paraId="7ED3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BDD7EE"/>
            <w:vAlign w:val="center"/>
          </w:tcPr>
          <w:p w14:paraId="5109C4E4">
            <w:r>
              <w:rPr>
                <w:rFonts w:hint="eastAsia"/>
                <w:lang w:eastAsia="zh-CN" w:bidi="ar"/>
              </w:rPr>
              <w:t>23-28</w:t>
            </w:r>
          </w:p>
        </w:tc>
      </w:tr>
      <w:tr w14:paraId="3BD2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0987DA68">
            <w:r>
              <w:rPr>
                <w:rFonts w:hint="eastAsia"/>
                <w:lang w:eastAsia="zh-CN" w:bidi="ar"/>
              </w:rPr>
              <w:t>四人间</w:t>
            </w:r>
          </w:p>
        </w:tc>
      </w:tr>
      <w:tr w14:paraId="27D1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72" w:hRule="atLeast"/>
        </w:trPr>
        <w:tc>
          <w:tcPr>
            <w:tcW w:w="562" w:type="dxa"/>
            <w:vAlign w:val="center"/>
          </w:tcPr>
          <w:p w14:paraId="160016F1">
            <w:bookmarkStart w:id="13" w:name="_Hlk231333491"/>
            <w:r>
              <w:rPr>
                <w:rFonts w:hint="eastAsia"/>
                <w:lang w:eastAsia="zh-CN" w:bidi="ar"/>
              </w:rPr>
              <w:t>1</w:t>
            </w:r>
          </w:p>
        </w:tc>
        <w:tc>
          <w:tcPr>
            <w:tcW w:w="1276" w:type="dxa"/>
            <w:vAlign w:val="center"/>
          </w:tcPr>
          <w:p w14:paraId="1C7CE61B">
            <w:pPr>
              <w:rPr>
                <w:lang w:eastAsia="zh-CN"/>
              </w:rPr>
            </w:pPr>
            <w:r>
              <w:rPr>
                <w:snapToGrid/>
                <w:lang w:eastAsia="zh-CN"/>
              </w:rPr>
              <w:drawing>
                <wp:inline distT="0" distB="0" distL="0" distR="0">
                  <wp:extent cx="673100" cy="617855"/>
                  <wp:effectExtent l="0" t="0" r="0" b="0"/>
                  <wp:docPr id="6200893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89343" name="图片 1"/>
                          <pic:cNvPicPr>
                            <a:picLocks noChangeAspect="1"/>
                          </pic:cNvPicPr>
                        </pic:nvPicPr>
                        <pic:blipFill>
                          <a:blip r:embed="rId46"/>
                          <a:stretch>
                            <a:fillRect/>
                          </a:stretch>
                        </pic:blipFill>
                        <pic:spPr>
                          <a:xfrm>
                            <a:off x="0" y="0"/>
                            <a:ext cx="673100" cy="617855"/>
                          </a:xfrm>
                          <a:prstGeom prst="rect">
                            <a:avLst/>
                          </a:prstGeom>
                        </pic:spPr>
                      </pic:pic>
                    </a:graphicData>
                  </a:graphic>
                </wp:inline>
              </w:drawing>
            </w:r>
          </w:p>
        </w:tc>
        <w:tc>
          <w:tcPr>
            <w:tcW w:w="851" w:type="dxa"/>
            <w:vAlign w:val="center"/>
          </w:tcPr>
          <w:p w14:paraId="7E946961">
            <w:r>
              <w:rPr>
                <w:rFonts w:hint="eastAsia"/>
                <w:lang w:eastAsia="zh-CN" w:bidi="ar"/>
              </w:rPr>
              <w:t>双人位组合床（核心产品）</w:t>
            </w:r>
          </w:p>
        </w:tc>
        <w:tc>
          <w:tcPr>
            <w:tcW w:w="2047" w:type="dxa"/>
            <w:vAlign w:val="center"/>
          </w:tcPr>
          <w:p w14:paraId="2BD7247B">
            <w:pPr>
              <w:rPr>
                <w:lang w:eastAsia="zh-CN" w:bidi="ar"/>
              </w:rPr>
            </w:pPr>
            <w:r>
              <w:rPr>
                <w:rFonts w:hint="eastAsia"/>
                <w:lang w:eastAsia="zh-CN" w:bidi="ar"/>
              </w:rPr>
              <w:t>4000mm*1000mm*2750mm（含蚊帐架高度）衣柜600mm*870mm*1700mm</w:t>
            </w:r>
          </w:p>
          <w:p w14:paraId="779F53C1">
            <w:pPr>
              <w:rPr>
                <w:lang w:eastAsia="zh-CN" w:bidi="ar"/>
              </w:rPr>
            </w:pPr>
            <w:r>
              <w:rPr>
                <w:rFonts w:hint="eastAsia"/>
                <w:lang w:eastAsia="zh-CN" w:bidi="ar"/>
              </w:rPr>
              <w:t>学生桌1300mm*600/870mm*420mm*760mm</w:t>
            </w:r>
          </w:p>
          <w:p w14:paraId="365D017C">
            <w:pPr>
              <w:rPr>
                <w:lang w:eastAsia="zh-CN" w:bidi="ar"/>
              </w:rPr>
            </w:pPr>
            <w:r>
              <w:rPr>
                <w:rFonts w:hint="eastAsia"/>
                <w:lang w:eastAsia="zh-CN" w:bidi="ar"/>
              </w:rPr>
              <w:t>书架1300mm*240mm*550mm</w:t>
            </w:r>
          </w:p>
          <w:p w14:paraId="290EBAF4">
            <w:pPr>
              <w:rPr>
                <w:lang w:eastAsia="zh-CN" w:bidi="ar"/>
              </w:rPr>
            </w:pPr>
            <w:r>
              <w:rPr>
                <w:rFonts w:hint="eastAsia"/>
                <w:lang w:eastAsia="zh-CN" w:bidi="ar"/>
              </w:rPr>
              <w:t>圆孔挂板</w:t>
            </w:r>
          </w:p>
          <w:p w14:paraId="2C0D35D1">
            <w:pPr>
              <w:rPr>
                <w:lang w:eastAsia="zh-CN"/>
              </w:rPr>
            </w:pPr>
            <w:r>
              <w:rPr>
                <w:lang w:eastAsia="zh-CN" w:bidi="ar"/>
              </w:rPr>
              <w:t>1300mm*200mm</w:t>
            </w:r>
          </w:p>
        </w:tc>
        <w:tc>
          <w:tcPr>
            <w:tcW w:w="647" w:type="dxa"/>
            <w:vAlign w:val="center"/>
          </w:tcPr>
          <w:p w14:paraId="11D65C35">
            <w:r>
              <w:rPr>
                <w:rFonts w:hint="eastAsia"/>
                <w:lang w:eastAsia="zh-CN" w:bidi="ar"/>
              </w:rPr>
              <w:t>196</w:t>
            </w:r>
          </w:p>
        </w:tc>
        <w:tc>
          <w:tcPr>
            <w:tcW w:w="5201" w:type="dxa"/>
            <w:vAlign w:val="center"/>
          </w:tcPr>
          <w:p w14:paraId="24A0ED96">
            <w:pPr>
              <w:jc w:val="both"/>
              <w:rPr>
                <w:lang w:eastAsia="zh-CN" w:bidi="ar"/>
              </w:rPr>
            </w:pPr>
            <w:r>
              <w:rPr>
                <w:rFonts w:hint="eastAsia"/>
                <w:lang w:eastAsia="zh-CN" w:bidi="ar"/>
              </w:rPr>
              <w:t>立柱：型材成品尺寸≥62mm*62mm，基材壁厚≥1.2mm；立柱正面的外边角m圆弧，内侧直角；环保聚酯塑粉静电喷塑，接缝光滑无毛刺。</w:t>
            </w:r>
          </w:p>
          <w:p w14:paraId="4CC75428">
            <w:pPr>
              <w:jc w:val="both"/>
              <w:rPr>
                <w:lang w:eastAsia="zh-CN" w:bidi="ar"/>
              </w:rPr>
            </w:pPr>
            <w:r>
              <w:rPr>
                <w:rFonts w:hint="eastAsia"/>
                <w:lang w:eastAsia="zh-CN" w:bidi="ar"/>
              </w:rPr>
              <w:t>中间立柱：冷轧钢板辊压中空封闭型材，成品尺寸≥40mm*60mm*1.2mm；顶盖和脚套均为PP工程塑料一体注塑。</w:t>
            </w:r>
          </w:p>
          <w:p w14:paraId="15F45302">
            <w:pPr>
              <w:jc w:val="both"/>
              <w:rPr>
                <w:lang w:eastAsia="zh-CN" w:bidi="ar"/>
              </w:rPr>
            </w:pPr>
            <w:r>
              <w:rPr>
                <w:rFonts w:hint="eastAsia"/>
                <w:lang w:eastAsia="zh-CN" w:bidi="ar"/>
              </w:rPr>
              <w:t>床头拉杆：冷轧钢板辊压闭合管材，成品尺寸≥25mm*50mm*1.2mm。</w:t>
            </w:r>
          </w:p>
          <w:p w14:paraId="59212A59">
            <w:pPr>
              <w:jc w:val="both"/>
              <w:rPr>
                <w:lang w:eastAsia="zh-CN" w:bidi="ar"/>
              </w:rPr>
            </w:pPr>
            <w:r>
              <w:rPr>
                <w:rFonts w:hint="eastAsia"/>
                <w:lang w:eastAsia="zh-CN" w:bidi="ar"/>
              </w:rPr>
              <w:t>前后床厅：60mm*30mm*1.2mm冷轧钢板高频封口焊管，直边设计，连接件平齐。</w:t>
            </w:r>
          </w:p>
          <w:p w14:paraId="68628221">
            <w:pPr>
              <w:jc w:val="both"/>
              <w:rPr>
                <w:lang w:eastAsia="zh-CN" w:bidi="ar"/>
              </w:rPr>
            </w:pPr>
            <w:r>
              <w:rPr>
                <w:rFonts w:hint="eastAsia"/>
                <w:lang w:eastAsia="zh-CN" w:bidi="ar"/>
              </w:rPr>
              <w:t>床前护栏：采用优质D型管≥25mm*28mm*≥1.2mm弯制，内采用E0级环保优质刨花板，厚度≥18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护栏整体长度≥1700mm，使床侧护空位尺寸为爬梯宽度，高度≥360mm。护栏板配置优质ABS塑料装饰孔。</w:t>
            </w:r>
          </w:p>
          <w:p w14:paraId="2627181D">
            <w:pPr>
              <w:jc w:val="both"/>
              <w:rPr>
                <w:lang w:eastAsia="zh-CN" w:bidi="ar"/>
              </w:rPr>
            </w:pPr>
            <w:r>
              <w:rPr>
                <w:rFonts w:hint="eastAsia"/>
                <w:lang w:eastAsia="zh-CN" w:bidi="ar"/>
              </w:rPr>
              <w:t>床头、床尾护栏：采用优质D型管≥25mm*28mm*≥1.2mm弯制，内采用冷轧钢板。做1000mm宽度。</w:t>
            </w:r>
          </w:p>
          <w:p w14:paraId="320E91A6">
            <w:pPr>
              <w:jc w:val="both"/>
              <w:rPr>
                <w:lang w:eastAsia="zh-CN" w:bidi="ar"/>
              </w:rPr>
            </w:pPr>
            <w:r>
              <w:rPr>
                <w:rFonts w:hint="eastAsia"/>
                <w:lang w:eastAsia="zh-CN" w:bidi="ar"/>
              </w:rPr>
              <w:t>床中护栏：采用优质D型管≥25mm*28mm*≥1.2mm弯制，内采用冷轧钢板。做500mm宽度。</w:t>
            </w:r>
            <w:r>
              <w:rPr>
                <w:lang w:eastAsia="zh-CN" w:bidi="ar"/>
              </w:rPr>
              <w:br w:type="textWrapping"/>
            </w:r>
            <w:r>
              <w:rPr>
                <w:rFonts w:hint="eastAsia"/>
                <w:lang w:eastAsia="zh-CN" w:bidi="ar"/>
              </w:rPr>
              <w:t>安全栏板高度：安全栏板的顶边至限制床褥厚度的刻度线的距离应≥200mm，安全刻度标记线黄色警示；安全栏板的顶边与上床铺面的上表面距离应≥300mm。</w:t>
            </w:r>
          </w:p>
          <w:p w14:paraId="73F66A37">
            <w:pPr>
              <w:jc w:val="both"/>
              <w:rPr>
                <w:lang w:eastAsia="zh-CN" w:bidi="ar"/>
              </w:rPr>
            </w:pPr>
            <w:r>
              <w:rPr>
                <w:rFonts w:hint="eastAsia"/>
                <w:lang w:eastAsia="zh-CN" w:bidi="ar"/>
              </w:rPr>
              <w:t>蚊帐架：采用冷轧钢板制成，由竖向立杆和横向 / 弧形连接杆组成，立杆直接固定在床头、床尾护栏，中间衔接处固定在床中护栏，形成一个完整的长方体（带局部圆弧）封闭轮廓架。</w:t>
            </w:r>
          </w:p>
          <w:p w14:paraId="4F55A2CF">
            <w:pPr>
              <w:jc w:val="both"/>
              <w:rPr>
                <w:lang w:eastAsia="zh-CN" w:bidi="ar"/>
              </w:rPr>
            </w:pPr>
            <w:r>
              <w:rPr>
                <w:rFonts w:hint="eastAsia"/>
                <w:lang w:eastAsia="zh-CN" w:bidi="ar"/>
              </w:rPr>
              <w:t>床板：长度≥1920mm；加固床档采用≥25mm*25 mm*1.2mm钢制方管；床板采用≥16mm厚的优质杉木板，由不多于9块本板拼接成整块，拼板间空隙应≤10mm，木板面平整，不变形，无钉子外露，双面抛光，板材结巴少、无霉烂；床板平铺钉在四根≥30mm*40mm的木档上。</w:t>
            </w:r>
          </w:p>
          <w:p w14:paraId="2353CF85">
            <w:pPr>
              <w:jc w:val="both"/>
              <w:rPr>
                <w:lang w:eastAsia="zh-CN" w:bidi="ar"/>
              </w:rPr>
            </w:pPr>
            <w:r>
              <w:rPr>
                <w:rFonts w:hint="eastAsia"/>
                <w:lang w:eastAsia="zh-CN" w:bidi="ar"/>
              </w:rPr>
              <w:t>外挂爬梯:采用≥30mm*50mm*1.2mm压花米粒型防滑椭圆管，黑退钢管，床梯踏板：采用≥415mm*102mm*42mm优质冷轧钢板平铺，上面内嵌≥360mm*42mm*2mm防滑荧光条，床梯踏步设置合理防滑纹路，安全牢固。</w:t>
            </w:r>
          </w:p>
          <w:p w14:paraId="614CDF81">
            <w:pPr>
              <w:jc w:val="both"/>
              <w:rPr>
                <w:lang w:eastAsia="zh-CN" w:bidi="ar"/>
              </w:rPr>
            </w:pPr>
            <w:r>
              <w:rPr>
                <w:rFonts w:hint="eastAsia"/>
                <w:lang w:eastAsia="zh-CN" w:bidi="ar"/>
              </w:rPr>
              <w:t>钢制通用工艺：全钢构件</w:t>
            </w:r>
            <w:r>
              <w:rPr>
                <w:lang w:eastAsia="zh-CN" w:bidi="ar"/>
              </w:rPr>
              <w:t>CO</w:t>
            </w:r>
            <w:r>
              <w:rPr>
                <w:rFonts w:ascii="Cambria Math" w:hAnsi="Cambria Math" w:cs="Cambria Math"/>
                <w:lang w:eastAsia="zh-CN" w:bidi="ar"/>
              </w:rPr>
              <w:t>₂</w:t>
            </w:r>
            <w:r>
              <w:rPr>
                <w:rFonts w:hint="eastAsia"/>
                <w:lang w:eastAsia="zh-CN" w:bidi="ar"/>
              </w:rPr>
              <w:t>满焊，无虚焊、气孔、飞溅等缺陷；经除油除锈</w:t>
            </w:r>
            <w:r>
              <w:rPr>
                <w:lang w:eastAsia="zh-CN" w:bidi="ar"/>
              </w:rPr>
              <w:t>+</w:t>
            </w:r>
            <w:r>
              <w:rPr>
                <w:rFonts w:hint="eastAsia"/>
                <w:lang w:eastAsia="zh-CN" w:bidi="ar"/>
              </w:rPr>
              <w:t>酸洗磷化后静电喷塑，涂层</w:t>
            </w:r>
            <w:r>
              <w:rPr>
                <w:lang w:eastAsia="zh-CN" w:bidi="ar"/>
              </w:rPr>
              <w:t xml:space="preserve"> 60μm</w:t>
            </w:r>
            <w:r>
              <w:rPr>
                <w:rFonts w:hint="eastAsia"/>
                <w:lang w:eastAsia="zh-CN" w:bidi="ar"/>
              </w:rPr>
              <w:t>～</w:t>
            </w:r>
            <w:r>
              <w:rPr>
                <w:lang w:eastAsia="zh-CN" w:bidi="ar"/>
              </w:rPr>
              <w:t>100μm</w:t>
            </w:r>
            <w:r>
              <w:rPr>
                <w:rFonts w:hint="eastAsia"/>
                <w:lang w:eastAsia="zh-CN" w:bidi="ar"/>
              </w:rPr>
              <w:t>（立柱</w:t>
            </w:r>
            <w:r>
              <w:rPr>
                <w:lang w:eastAsia="zh-CN" w:bidi="ar"/>
              </w:rPr>
              <w:t xml:space="preserve"> 70μm</w:t>
            </w:r>
            <w:r>
              <w:rPr>
                <w:rFonts w:hint="eastAsia"/>
                <w:lang w:eastAsia="zh-CN" w:bidi="ar"/>
              </w:rPr>
              <w:t>～</w:t>
            </w:r>
            <w:r>
              <w:rPr>
                <w:lang w:eastAsia="zh-CN" w:bidi="ar"/>
              </w:rPr>
              <w:t>100μm</w:t>
            </w:r>
            <w:r>
              <w:rPr>
                <w:rFonts w:hint="eastAsia"/>
                <w:lang w:eastAsia="zh-CN" w:bidi="ar"/>
              </w:rPr>
              <w:t>），漆膜硬度≥</w:t>
            </w:r>
            <w:r>
              <w:rPr>
                <w:lang w:eastAsia="zh-CN" w:bidi="ar"/>
              </w:rPr>
              <w:t>2H</w:t>
            </w:r>
            <w:r>
              <w:rPr>
                <w:rFonts w:hint="eastAsia"/>
                <w:lang w:eastAsia="zh-CN" w:bidi="ar"/>
              </w:rPr>
              <w:t>、附着力≤</w:t>
            </w:r>
            <w:r>
              <w:rPr>
                <w:lang w:eastAsia="zh-CN" w:bidi="ar"/>
              </w:rPr>
              <w:t>2</w:t>
            </w:r>
            <w:r>
              <w:rPr>
                <w:rFonts w:hint="eastAsia"/>
                <w:lang w:eastAsia="zh-CN" w:bidi="ar"/>
              </w:rPr>
              <w:t>级。</w:t>
            </w:r>
          </w:p>
          <w:p w14:paraId="5D274EEC">
            <w:pPr>
              <w:jc w:val="both"/>
              <w:rPr>
                <w:lang w:eastAsia="zh-CN" w:bidi="ar"/>
              </w:rPr>
            </w:pPr>
            <w:r>
              <w:rPr>
                <w:rFonts w:hint="eastAsia"/>
                <w:lang w:eastAsia="zh-CN" w:bidi="ar"/>
              </w:rPr>
              <w:t>衣柜规格：600mm*870mm*1700mm</w:t>
            </w:r>
          </w:p>
          <w:p w14:paraId="480BA5A0">
            <w:pPr>
              <w:jc w:val="both"/>
              <w:rPr>
                <w:lang w:eastAsia="zh-CN" w:bidi="ar"/>
              </w:rPr>
            </w:pPr>
            <w:r>
              <w:rPr>
                <w:rFonts w:hint="eastAsia"/>
                <w:lang w:eastAsia="zh-CN" w:bidi="ar"/>
              </w:rPr>
              <w:t>基材：衣柜整体采用≥0.8mm优质一级电解冷轧钢板，柜门侧边一体化圆弧钣金折弯工艺，无拼接接缝，造型顺滑圆润；侧边木纹部位采用高温热转印工艺，木纹附着牢固，耐刮耐磨。全钢封闭柜体，结构稳固、防潮防霉、无甲醛。内置层板≥0.8mm优质一级电解冷轧钢板。五金配件：柜门配静音缓冲铰链、拉手合金材质。柜内配置钢制挂衣杆。衣柜配挂锁。外侧在合适高度配置挂钩。</w:t>
            </w:r>
          </w:p>
          <w:p w14:paraId="01DDC891">
            <w:pPr>
              <w:rPr>
                <w:lang w:eastAsia="zh-CN" w:bidi="ar"/>
              </w:rPr>
            </w:pPr>
            <w:r>
              <w:rPr>
                <w:rFonts w:hint="eastAsia"/>
                <w:lang w:eastAsia="zh-CN" w:bidi="ar"/>
              </w:rPr>
              <w:t>学生用桌规格：1300mm*600/870mm*420mm*760mm，采用圆弧转角L型设计。</w:t>
            </w:r>
          </w:p>
          <w:p w14:paraId="34640332">
            <w:pPr>
              <w:jc w:val="both"/>
              <w:rPr>
                <w:lang w:eastAsia="zh-CN" w:bidi="ar"/>
              </w:rPr>
            </w:pPr>
            <w:r>
              <w:rPr>
                <w:rFonts w:hint="eastAsia"/>
                <w:lang w:eastAsia="zh-CN" w:bidi="ar"/>
              </w:rPr>
              <w:t>台面采用：E0级环保优质刨花板，厚度≥25mm，甲醛释放量≤0.05mg/m³。饰面为正反三聚氰胺纸贴面，表面不可留有压痕、划伤、斑点和凹凸不平，同批产品不得出现明显色差。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剩余部分均采用≥0.8mm优质一级电解冷轧钢板制作。抽屉使用三节滑轨，拉手合金材质。下方柜体均分为两部分，外侧配置2块可上下调节钢制层板。抽屉配挂锁。</w:t>
            </w:r>
          </w:p>
          <w:p w14:paraId="7BDB688F">
            <w:pPr>
              <w:jc w:val="both"/>
              <w:rPr>
                <w:lang w:eastAsia="zh-CN" w:bidi="ar"/>
              </w:rPr>
            </w:pPr>
            <w:r>
              <w:rPr>
                <w:rFonts w:hint="eastAsia"/>
                <w:lang w:eastAsia="zh-CN" w:bidi="ar"/>
              </w:rPr>
              <w:t>书架规格：1300mm*240mm*550mm</w:t>
            </w:r>
          </w:p>
          <w:p w14:paraId="2B472D29">
            <w:pPr>
              <w:jc w:val="both"/>
              <w:rPr>
                <w:lang w:eastAsia="zh-CN" w:bidi="ar"/>
              </w:rPr>
            </w:pPr>
            <w:r>
              <w:rPr>
                <w:rFonts w:hint="eastAsia"/>
                <w:lang w:eastAsia="zh-CN" w:bidi="ar"/>
              </w:rPr>
              <w:t>采用≥0.8mm优质一级电解冷轧钢板制作。</w:t>
            </w:r>
          </w:p>
          <w:p w14:paraId="649C576F">
            <w:pPr>
              <w:jc w:val="both"/>
              <w:rPr>
                <w:lang w:eastAsia="zh-CN" w:bidi="ar"/>
              </w:rPr>
            </w:pPr>
            <w:r>
              <w:rPr>
                <w:rFonts w:hint="eastAsia"/>
                <w:lang w:eastAsia="zh-CN" w:bidi="ar"/>
              </w:rPr>
              <w:t>圆孔挂板：1300mm*200mm</w:t>
            </w:r>
          </w:p>
          <w:p w14:paraId="5CD3197C">
            <w:pPr>
              <w:jc w:val="both"/>
              <w:rPr>
                <w:lang w:eastAsia="zh-CN" w:bidi="ar"/>
              </w:rPr>
            </w:pPr>
            <w:r>
              <w:rPr>
                <w:rFonts w:hint="eastAsia"/>
                <w:lang w:eastAsia="zh-CN" w:bidi="ar"/>
              </w:rPr>
              <w:t>采用数控冲压工艺加工，冲孔为标准圆形，圆孔直径5mm，孔距中心距20mm，排列整齐、孔边光滑无毛刺，无漏冲、偏冲现象。挂板边缘采用折弯包边处理，无尖锐棱角，安装后无划手风险；板面平整度偏差≤1mm/m，保证挂板配件安装顺畅。板距离挡板条高度为150mm，用于布置插座。</w:t>
            </w:r>
          </w:p>
          <w:p w14:paraId="298593EC">
            <w:pPr>
              <w:jc w:val="both"/>
              <w:rPr>
                <w:lang w:eastAsia="zh-CN" w:bidi="ar"/>
              </w:rPr>
            </w:pPr>
            <w:r>
              <w:rPr>
                <w:rFonts w:hint="eastAsia"/>
                <w:lang w:eastAsia="zh-CN" w:bidi="ar"/>
              </w:rPr>
              <w:t>床承重≥400kg。</w:t>
            </w:r>
          </w:p>
          <w:p w14:paraId="649E4BE0">
            <w:pPr>
              <w:jc w:val="both"/>
              <w:rPr>
                <w:lang w:eastAsia="zh-CN" w:bidi="ar"/>
              </w:rPr>
            </w:pPr>
            <w:r>
              <w:rPr>
                <w:rFonts w:hint="eastAsia"/>
                <w:lang w:eastAsia="zh-CN" w:bidi="ar"/>
              </w:rPr>
              <w:t>其他功能要求：床侧面增加隐藏式放脸盆和毛巾的功能，桌下放加横档可置物，柜上加挂钩可置物。</w:t>
            </w:r>
          </w:p>
        </w:tc>
      </w:tr>
      <w:bookmarkEnd w:id="13"/>
      <w:tr w14:paraId="4D99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40" w:hRule="atLeast"/>
        </w:trPr>
        <w:tc>
          <w:tcPr>
            <w:tcW w:w="562" w:type="dxa"/>
            <w:vAlign w:val="center"/>
          </w:tcPr>
          <w:p w14:paraId="36279BDB">
            <w:r>
              <w:rPr>
                <w:rFonts w:hint="eastAsia"/>
                <w:lang w:eastAsia="zh-CN" w:bidi="ar"/>
              </w:rPr>
              <w:t>2</w:t>
            </w:r>
          </w:p>
        </w:tc>
        <w:tc>
          <w:tcPr>
            <w:tcW w:w="1276" w:type="dxa"/>
            <w:vAlign w:val="center"/>
          </w:tcPr>
          <w:p w14:paraId="2892DF93">
            <w:r>
              <w:rPr>
                <w:lang w:eastAsia="zh-CN"/>
              </w:rPr>
              <w:drawing>
                <wp:inline distT="0" distB="0" distL="114300" distR="114300">
                  <wp:extent cx="676275" cy="770890"/>
                  <wp:effectExtent l="0" t="0" r="0" b="635"/>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2597DB07">
            <w:r>
              <w:rPr>
                <w:rFonts w:hint="eastAsia"/>
                <w:lang w:eastAsia="zh-CN" w:bidi="ar"/>
              </w:rPr>
              <w:t>学习椅</w:t>
            </w:r>
          </w:p>
        </w:tc>
        <w:tc>
          <w:tcPr>
            <w:tcW w:w="2047" w:type="dxa"/>
            <w:shd w:val="clear" w:color="auto" w:fill="FFFFFF"/>
            <w:vAlign w:val="center"/>
          </w:tcPr>
          <w:p w14:paraId="4DBA601A">
            <w:r>
              <w:rPr>
                <w:rFonts w:hint="eastAsia"/>
                <w:lang w:eastAsia="zh-CN" w:bidi="ar"/>
              </w:rPr>
              <w:t>500mm*520mm*810mm</w:t>
            </w:r>
          </w:p>
        </w:tc>
        <w:tc>
          <w:tcPr>
            <w:tcW w:w="647" w:type="dxa"/>
            <w:vAlign w:val="center"/>
          </w:tcPr>
          <w:p w14:paraId="0205A702">
            <w:pPr>
              <w:rPr>
                <w:lang w:eastAsia="zh-CN"/>
              </w:rPr>
            </w:pPr>
            <w:r>
              <w:rPr>
                <w:rFonts w:hint="eastAsia"/>
                <w:lang w:eastAsia="zh-CN"/>
              </w:rPr>
              <w:t>392</w:t>
            </w:r>
          </w:p>
        </w:tc>
        <w:tc>
          <w:tcPr>
            <w:tcW w:w="5201" w:type="dxa"/>
            <w:vAlign w:val="center"/>
          </w:tcPr>
          <w:p w14:paraId="2DE497DF">
            <w:pPr>
              <w:jc w:val="both"/>
              <w:rPr>
                <w:lang w:eastAsia="zh-CN" w:bidi="ar"/>
              </w:rPr>
            </w:pPr>
            <w:r>
              <w:rPr>
                <w:rFonts w:hint="eastAsia"/>
                <w:lang w:eastAsia="zh-CN" w:bidi="ar"/>
              </w:rPr>
              <w:t>椅身：全新聚丙烯加玻璃纤维,一体成型，椅背厚度≥8mm，承重≥150kg。</w:t>
            </w:r>
          </w:p>
          <w:p w14:paraId="35A31CEF">
            <w:pPr>
              <w:rPr>
                <w:lang w:eastAsia="zh-CN" w:bidi="ar"/>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12F1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825" w:hRule="atLeast"/>
        </w:trPr>
        <w:tc>
          <w:tcPr>
            <w:tcW w:w="562" w:type="dxa"/>
            <w:vAlign w:val="center"/>
          </w:tcPr>
          <w:p w14:paraId="1DCAD79A">
            <w:pPr>
              <w:rPr>
                <w:lang w:eastAsia="zh-CN" w:bidi="ar"/>
              </w:rPr>
            </w:pPr>
            <w:r>
              <w:rPr>
                <w:rFonts w:hint="eastAsia"/>
                <w:lang w:eastAsia="zh-CN" w:bidi="ar"/>
              </w:rPr>
              <w:t>3</w:t>
            </w:r>
          </w:p>
        </w:tc>
        <w:tc>
          <w:tcPr>
            <w:tcW w:w="1276" w:type="dxa"/>
            <w:vAlign w:val="center"/>
          </w:tcPr>
          <w:p w14:paraId="09BDEF63">
            <w:pPr>
              <w:rPr>
                <w:lang w:eastAsia="zh-CN"/>
              </w:rPr>
            </w:pPr>
            <w:r>
              <w:rPr>
                <w:snapToGrid/>
                <w:lang w:eastAsia="zh-CN"/>
              </w:rPr>
              <w:drawing>
                <wp:inline distT="0" distB="0" distL="0" distR="0">
                  <wp:extent cx="673100" cy="16414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8"/>
                          <a:stretch>
                            <a:fillRect/>
                          </a:stretch>
                        </pic:blipFill>
                        <pic:spPr>
                          <a:xfrm>
                            <a:off x="0" y="0"/>
                            <a:ext cx="673100" cy="1641475"/>
                          </a:xfrm>
                          <a:prstGeom prst="rect">
                            <a:avLst/>
                          </a:prstGeom>
                        </pic:spPr>
                      </pic:pic>
                    </a:graphicData>
                  </a:graphic>
                </wp:inline>
              </w:drawing>
            </w:r>
          </w:p>
        </w:tc>
        <w:tc>
          <w:tcPr>
            <w:tcW w:w="851" w:type="dxa"/>
            <w:vAlign w:val="center"/>
          </w:tcPr>
          <w:p w14:paraId="56956488">
            <w:pPr>
              <w:rPr>
                <w:lang w:eastAsia="zh-CN"/>
              </w:rPr>
            </w:pPr>
            <w:r>
              <w:rPr>
                <w:rFonts w:hint="eastAsia"/>
                <w:lang w:eastAsia="zh-CN" w:bidi="ar"/>
              </w:rPr>
              <w:t>脸盆架</w:t>
            </w:r>
          </w:p>
        </w:tc>
        <w:tc>
          <w:tcPr>
            <w:tcW w:w="2047" w:type="dxa"/>
            <w:shd w:val="clear" w:color="auto" w:fill="FFFFFF"/>
            <w:vAlign w:val="center"/>
          </w:tcPr>
          <w:p w14:paraId="3C3E9EC2">
            <w:pPr>
              <w:rPr>
                <w:lang w:eastAsia="zh-CN"/>
              </w:rPr>
            </w:pPr>
            <w:r>
              <w:rPr>
                <w:rFonts w:hint="eastAsia"/>
                <w:lang w:eastAsia="zh-CN" w:bidi="ar"/>
              </w:rPr>
              <w:t>500mm*600mm*1</w:t>
            </w:r>
            <w:r>
              <w:rPr>
                <w:lang w:eastAsia="zh-CN" w:bidi="ar"/>
              </w:rPr>
              <w:t>6</w:t>
            </w:r>
            <w:r>
              <w:rPr>
                <w:rFonts w:hint="eastAsia"/>
                <w:lang w:eastAsia="zh-CN" w:bidi="ar"/>
              </w:rPr>
              <w:t>00mm</w:t>
            </w:r>
          </w:p>
        </w:tc>
        <w:tc>
          <w:tcPr>
            <w:tcW w:w="647" w:type="dxa"/>
            <w:vAlign w:val="center"/>
          </w:tcPr>
          <w:p w14:paraId="495D3ACA">
            <w:pPr>
              <w:rPr>
                <w:lang w:eastAsia="zh-CN"/>
              </w:rPr>
            </w:pPr>
            <w:r>
              <w:rPr>
                <w:rFonts w:hint="eastAsia"/>
                <w:lang w:eastAsia="zh-CN" w:bidi="ar"/>
              </w:rPr>
              <w:t>98</w:t>
            </w:r>
          </w:p>
        </w:tc>
        <w:tc>
          <w:tcPr>
            <w:tcW w:w="5201" w:type="dxa"/>
            <w:vAlign w:val="center"/>
          </w:tcPr>
          <w:p w14:paraId="18A527B5">
            <w:pPr>
              <w:jc w:val="both"/>
              <w:rPr>
                <w:lang w:eastAsia="zh-CN"/>
              </w:rPr>
            </w:pPr>
            <w:r>
              <w:rPr>
                <w:rFonts w:hint="eastAsia"/>
                <w:lang w:eastAsia="zh-CN"/>
              </w:rPr>
              <w:t>主体20mm*20mm方管。选用国产优质3</w:t>
            </w:r>
            <w:r>
              <w:rPr>
                <w:lang w:eastAsia="zh-CN"/>
              </w:rPr>
              <w:t>04</w:t>
            </w:r>
            <w:r>
              <w:rPr>
                <w:rFonts w:hint="eastAsia"/>
                <w:lang w:eastAsia="zh-CN"/>
              </w:rPr>
              <w:t>不锈钢材，阻燃抗腐蚀，无叠缝、无错位、无节疤、弯管处圆滑、波纹高低≤0.4mm。焊接要求：表面波纹高低≤1mm、无气孔、无夹渣、无焊瘤、无咬边、无飞溅，无焊丝头宽度，表面经酸洗磷化处理，静电粉末喷涂，支撑位厚度≥0.5mm。脸盆架上面配钢质台面板，脸盆架全白色喷漆。每层高度2</w:t>
            </w:r>
            <w:r>
              <w:rPr>
                <w:lang w:eastAsia="zh-CN"/>
              </w:rPr>
              <w:t>00</w:t>
            </w:r>
            <w:r>
              <w:rPr>
                <w:rFonts w:hint="eastAsia"/>
                <w:lang w:eastAsia="zh-CN"/>
              </w:rPr>
              <w:t>mm。</w:t>
            </w:r>
          </w:p>
        </w:tc>
      </w:tr>
      <w:tr w14:paraId="7AFAE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4677BF83">
            <w:r>
              <w:rPr>
                <w:rFonts w:hint="eastAsia"/>
                <w:lang w:eastAsia="zh-CN" w:bidi="ar"/>
              </w:rPr>
              <w:t>爱心寝室（三人）</w:t>
            </w:r>
          </w:p>
        </w:tc>
      </w:tr>
      <w:tr w14:paraId="01F0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21" w:hRule="atLeast"/>
        </w:trPr>
        <w:tc>
          <w:tcPr>
            <w:tcW w:w="562" w:type="dxa"/>
            <w:vAlign w:val="center"/>
          </w:tcPr>
          <w:p w14:paraId="07D49560">
            <w:pPr>
              <w:rPr>
                <w:lang w:eastAsia="zh-CN"/>
              </w:rPr>
            </w:pPr>
            <w:bookmarkStart w:id="14" w:name="_Hlk228390135"/>
            <w:bookmarkStart w:id="15" w:name="_Hlk231335477"/>
            <w:r>
              <w:rPr>
                <w:rFonts w:hint="eastAsia"/>
                <w:lang w:eastAsia="zh-CN" w:bidi="ar"/>
              </w:rPr>
              <w:t>1</w:t>
            </w:r>
          </w:p>
        </w:tc>
        <w:tc>
          <w:tcPr>
            <w:tcW w:w="1276" w:type="dxa"/>
            <w:vAlign w:val="center"/>
          </w:tcPr>
          <w:p w14:paraId="017331A9">
            <w:pPr>
              <w:rPr>
                <w:lang w:eastAsia="zh-CN"/>
              </w:rPr>
            </w:pPr>
            <w:r>
              <w:rPr>
                <w:snapToGrid/>
                <w:lang w:eastAsia="zh-CN"/>
              </w:rPr>
              <w:drawing>
                <wp:inline distT="0" distB="0" distL="0" distR="0">
                  <wp:extent cx="673100" cy="617855"/>
                  <wp:effectExtent l="0" t="0" r="0" b="0"/>
                  <wp:docPr id="13540185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18537" name="图片 1"/>
                          <pic:cNvPicPr>
                            <a:picLocks noChangeAspect="1"/>
                          </pic:cNvPicPr>
                        </pic:nvPicPr>
                        <pic:blipFill>
                          <a:blip r:embed="rId46"/>
                          <a:stretch>
                            <a:fillRect/>
                          </a:stretch>
                        </pic:blipFill>
                        <pic:spPr>
                          <a:xfrm>
                            <a:off x="0" y="0"/>
                            <a:ext cx="673100" cy="617855"/>
                          </a:xfrm>
                          <a:prstGeom prst="rect">
                            <a:avLst/>
                          </a:prstGeom>
                        </pic:spPr>
                      </pic:pic>
                    </a:graphicData>
                  </a:graphic>
                </wp:inline>
              </w:drawing>
            </w:r>
          </w:p>
        </w:tc>
        <w:tc>
          <w:tcPr>
            <w:tcW w:w="851" w:type="dxa"/>
            <w:vAlign w:val="center"/>
          </w:tcPr>
          <w:p w14:paraId="3B44D332">
            <w:r>
              <w:rPr>
                <w:rFonts w:hint="eastAsia"/>
                <w:lang w:eastAsia="zh-CN" w:bidi="ar"/>
              </w:rPr>
              <w:t>双人位组合床（核心产品）</w:t>
            </w:r>
          </w:p>
        </w:tc>
        <w:tc>
          <w:tcPr>
            <w:tcW w:w="2047" w:type="dxa"/>
            <w:vAlign w:val="center"/>
          </w:tcPr>
          <w:p w14:paraId="16C8881F">
            <w:pPr>
              <w:rPr>
                <w:lang w:eastAsia="zh-CN" w:bidi="ar"/>
              </w:rPr>
            </w:pPr>
            <w:r>
              <w:rPr>
                <w:rFonts w:hint="eastAsia"/>
                <w:lang w:eastAsia="zh-CN" w:bidi="ar"/>
              </w:rPr>
              <w:t>4000mm*1000mm*2750mm（含蚊帐架高度）衣柜600mm*870mm*1700mm</w:t>
            </w:r>
          </w:p>
          <w:p w14:paraId="261ADA71">
            <w:pPr>
              <w:rPr>
                <w:lang w:eastAsia="zh-CN" w:bidi="ar"/>
              </w:rPr>
            </w:pPr>
            <w:r>
              <w:rPr>
                <w:rFonts w:hint="eastAsia"/>
                <w:lang w:eastAsia="zh-CN" w:bidi="ar"/>
              </w:rPr>
              <w:t>学生桌1300mm*600/870mm*420mm*760mm</w:t>
            </w:r>
          </w:p>
          <w:p w14:paraId="6F3AD7F8">
            <w:pPr>
              <w:rPr>
                <w:lang w:eastAsia="zh-CN" w:bidi="ar"/>
              </w:rPr>
            </w:pPr>
            <w:r>
              <w:rPr>
                <w:rFonts w:hint="eastAsia"/>
                <w:lang w:eastAsia="zh-CN" w:bidi="ar"/>
              </w:rPr>
              <w:t>书架1300mm*240mm*550mm</w:t>
            </w:r>
          </w:p>
          <w:p w14:paraId="3F7C4AC4">
            <w:pPr>
              <w:rPr>
                <w:lang w:eastAsia="zh-CN" w:bidi="ar"/>
              </w:rPr>
            </w:pPr>
            <w:r>
              <w:rPr>
                <w:rFonts w:hint="eastAsia"/>
                <w:lang w:eastAsia="zh-CN" w:bidi="ar"/>
              </w:rPr>
              <w:t>圆孔挂板</w:t>
            </w:r>
          </w:p>
          <w:p w14:paraId="4AF1DF17">
            <w:pPr>
              <w:rPr>
                <w:lang w:eastAsia="zh-CN"/>
              </w:rPr>
            </w:pPr>
            <w:r>
              <w:rPr>
                <w:lang w:eastAsia="zh-CN" w:bidi="ar"/>
              </w:rPr>
              <w:t>1300mm*200mm</w:t>
            </w:r>
          </w:p>
        </w:tc>
        <w:tc>
          <w:tcPr>
            <w:tcW w:w="647" w:type="dxa"/>
            <w:vAlign w:val="center"/>
          </w:tcPr>
          <w:p w14:paraId="3C084814">
            <w:r>
              <w:rPr>
                <w:rFonts w:hint="eastAsia"/>
                <w:lang w:eastAsia="zh-CN" w:bidi="ar"/>
              </w:rPr>
              <w:t>2</w:t>
            </w:r>
          </w:p>
        </w:tc>
        <w:tc>
          <w:tcPr>
            <w:tcW w:w="5201" w:type="dxa"/>
            <w:vAlign w:val="center"/>
          </w:tcPr>
          <w:p w14:paraId="66F8B273">
            <w:pPr>
              <w:jc w:val="both"/>
              <w:rPr>
                <w:lang w:eastAsia="zh-CN" w:bidi="ar"/>
              </w:rPr>
            </w:pPr>
            <w:r>
              <w:rPr>
                <w:rFonts w:hint="eastAsia"/>
                <w:lang w:eastAsia="zh-CN" w:bidi="ar"/>
              </w:rPr>
              <w:t>立柱：型材成品尺寸≥62mm*62mm，基材壁厚≥1.2mm；立柱正面的外边角m圆弧，内侧直角；环保聚酯塑粉静电喷塑，接缝光滑无毛刺。</w:t>
            </w:r>
          </w:p>
          <w:p w14:paraId="6DE2C10A">
            <w:pPr>
              <w:jc w:val="both"/>
              <w:rPr>
                <w:lang w:eastAsia="zh-CN" w:bidi="ar"/>
              </w:rPr>
            </w:pPr>
            <w:r>
              <w:rPr>
                <w:rFonts w:hint="eastAsia"/>
                <w:lang w:eastAsia="zh-CN" w:bidi="ar"/>
              </w:rPr>
              <w:t>中间立柱：冷轧钢板辊压中空封闭型材，成品尺寸≥40mm*60mm*1.2mm；顶盖和脚套均为PP工程塑料一体注塑。</w:t>
            </w:r>
          </w:p>
          <w:p w14:paraId="2F147F9D">
            <w:pPr>
              <w:jc w:val="both"/>
              <w:rPr>
                <w:lang w:eastAsia="zh-CN" w:bidi="ar"/>
              </w:rPr>
            </w:pPr>
            <w:r>
              <w:rPr>
                <w:rFonts w:hint="eastAsia"/>
                <w:lang w:eastAsia="zh-CN" w:bidi="ar"/>
              </w:rPr>
              <w:t>床头拉杆：冷轧钢板辊压闭合管材，成品尺寸≥25mm*50mm*1.2mm。</w:t>
            </w:r>
          </w:p>
          <w:p w14:paraId="407081ED">
            <w:pPr>
              <w:jc w:val="both"/>
              <w:rPr>
                <w:lang w:eastAsia="zh-CN" w:bidi="ar"/>
              </w:rPr>
            </w:pPr>
            <w:r>
              <w:rPr>
                <w:rFonts w:hint="eastAsia"/>
                <w:lang w:eastAsia="zh-CN" w:bidi="ar"/>
              </w:rPr>
              <w:t>前后床厅：60mm*30mm*1.2mm冷轧钢板高频封口焊管，直边设计，连接件平齐。</w:t>
            </w:r>
          </w:p>
          <w:p w14:paraId="37353D69">
            <w:pPr>
              <w:jc w:val="both"/>
              <w:rPr>
                <w:lang w:eastAsia="zh-CN" w:bidi="ar"/>
              </w:rPr>
            </w:pPr>
            <w:r>
              <w:rPr>
                <w:rFonts w:hint="eastAsia"/>
                <w:lang w:eastAsia="zh-CN" w:bidi="ar"/>
              </w:rPr>
              <w:t>床前护栏：采用优质D型管≥25mm*28mm*≥1.2mm弯制，内采用E0级环保优质刨花板，厚度≥18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护栏整体长度≥1700mm，使床侧护空位尺寸为爬梯宽度，高度≥360mm。护栏板配置优质ABS塑料装饰孔。</w:t>
            </w:r>
          </w:p>
          <w:p w14:paraId="1081B698">
            <w:pPr>
              <w:jc w:val="both"/>
              <w:rPr>
                <w:lang w:eastAsia="zh-CN" w:bidi="ar"/>
              </w:rPr>
            </w:pPr>
            <w:r>
              <w:rPr>
                <w:rFonts w:hint="eastAsia"/>
                <w:lang w:eastAsia="zh-CN" w:bidi="ar"/>
              </w:rPr>
              <w:t>床头、床尾护栏：采用优质D型管≥25mm*28mm*≥1.2mm弯制，内采用冷轧钢板。做1000mm宽度。</w:t>
            </w:r>
          </w:p>
          <w:p w14:paraId="5B46A9B4">
            <w:pPr>
              <w:jc w:val="both"/>
              <w:rPr>
                <w:lang w:eastAsia="zh-CN" w:bidi="ar"/>
              </w:rPr>
            </w:pPr>
            <w:r>
              <w:rPr>
                <w:rFonts w:hint="eastAsia"/>
                <w:lang w:eastAsia="zh-CN" w:bidi="ar"/>
              </w:rPr>
              <w:t>床中护栏：采用优质D型管≥25mm*28mm*≥1.2mm弯制，内采用冷轧钢板。做500mm宽度。</w:t>
            </w:r>
            <w:r>
              <w:rPr>
                <w:lang w:eastAsia="zh-CN" w:bidi="ar"/>
              </w:rPr>
              <w:br w:type="textWrapping"/>
            </w:r>
            <w:r>
              <w:rPr>
                <w:rFonts w:hint="eastAsia"/>
                <w:lang w:eastAsia="zh-CN" w:bidi="ar"/>
              </w:rPr>
              <w:t>安全栏板高度：安全栏板的顶边至限制床褥厚度的刻度线的距离应≥200mm，安全刻度标记线黄色警示；安全栏板的顶边与上床铺面的上表面距离应≥300mm。</w:t>
            </w:r>
          </w:p>
          <w:p w14:paraId="40E938FB">
            <w:pPr>
              <w:jc w:val="both"/>
              <w:rPr>
                <w:lang w:eastAsia="zh-CN" w:bidi="ar"/>
              </w:rPr>
            </w:pPr>
            <w:r>
              <w:rPr>
                <w:rFonts w:hint="eastAsia"/>
                <w:lang w:eastAsia="zh-CN" w:bidi="ar"/>
              </w:rPr>
              <w:t xml:space="preserve"> </w:t>
            </w:r>
          </w:p>
          <w:p w14:paraId="4E3BBFD0">
            <w:pPr>
              <w:jc w:val="both"/>
              <w:rPr>
                <w:lang w:eastAsia="zh-CN" w:bidi="ar"/>
              </w:rPr>
            </w:pPr>
            <w:r>
              <w:rPr>
                <w:rFonts w:hint="eastAsia"/>
                <w:lang w:eastAsia="zh-CN" w:bidi="ar"/>
              </w:rPr>
              <w:t>蚊帐架：采用冷轧钢板制成，由竖向立杆和横向 / 弧形连接杆组成，立杆直接固定在床头、床尾护栏，中间衔接处固定在床中护栏，形成一个完整的长方体（带局部圆弧）封闭轮廓架。</w:t>
            </w:r>
          </w:p>
          <w:p w14:paraId="653A651A">
            <w:pPr>
              <w:jc w:val="both"/>
              <w:rPr>
                <w:lang w:eastAsia="zh-CN" w:bidi="ar"/>
              </w:rPr>
            </w:pPr>
            <w:r>
              <w:rPr>
                <w:rFonts w:hint="eastAsia"/>
                <w:lang w:eastAsia="zh-CN" w:bidi="ar"/>
              </w:rPr>
              <w:t>床板：长度≥1920mm；加固床档采用≥25mm*25 mm*1.2mm钢制方管；床板采用≥16mm厚的优质杉木板，由不多于9块本板拼接成整块，拼板间空隙应≤10mm，木板面平整，不变形，无钉子外露，双面抛光，板材结巴少、无霉烂；床板平铺钉在四根≥30mm*40mm的木档上。</w:t>
            </w:r>
          </w:p>
          <w:p w14:paraId="0C458EC9">
            <w:pPr>
              <w:jc w:val="both"/>
              <w:rPr>
                <w:lang w:eastAsia="zh-CN" w:bidi="ar"/>
              </w:rPr>
            </w:pPr>
            <w:r>
              <w:rPr>
                <w:rFonts w:hint="eastAsia"/>
                <w:lang w:eastAsia="zh-CN" w:bidi="ar"/>
              </w:rPr>
              <w:t>外挂爬梯:采用≥30mm*50mm*1.2mm压花米粒型防滑椭圆管，黑退钢管，床梯踏板：采用≥415mm*102mm*42mm优质冷轧钢板平铺，上面内嵌≥360mm*42mm*2mm防滑荧光条，床梯踏步设置合理防滑纹路，安全牢固。</w:t>
            </w:r>
          </w:p>
          <w:p w14:paraId="63835D8E">
            <w:pPr>
              <w:jc w:val="both"/>
              <w:rPr>
                <w:lang w:eastAsia="zh-CN" w:bidi="ar"/>
              </w:rPr>
            </w:pPr>
            <w:r>
              <w:rPr>
                <w:rFonts w:hint="eastAsia"/>
                <w:lang w:eastAsia="zh-CN" w:bidi="ar"/>
              </w:rPr>
              <w:t>钢制通用工艺：全钢构件</w:t>
            </w:r>
            <w:r>
              <w:rPr>
                <w:lang w:eastAsia="zh-CN" w:bidi="ar"/>
              </w:rPr>
              <w:t>CO</w:t>
            </w:r>
            <w:r>
              <w:rPr>
                <w:rFonts w:ascii="Cambria Math" w:hAnsi="Cambria Math" w:cs="Cambria Math"/>
                <w:lang w:eastAsia="zh-CN" w:bidi="ar"/>
              </w:rPr>
              <w:t>₂</w:t>
            </w:r>
            <w:r>
              <w:rPr>
                <w:rFonts w:hint="eastAsia"/>
                <w:lang w:eastAsia="zh-CN" w:bidi="ar"/>
              </w:rPr>
              <w:t>满焊，无虚焊、气孔、飞溅等缺陷；经除油除锈</w:t>
            </w:r>
            <w:r>
              <w:rPr>
                <w:lang w:eastAsia="zh-CN" w:bidi="ar"/>
              </w:rPr>
              <w:t>+</w:t>
            </w:r>
            <w:r>
              <w:rPr>
                <w:rFonts w:hint="eastAsia"/>
                <w:lang w:eastAsia="zh-CN" w:bidi="ar"/>
              </w:rPr>
              <w:t>酸洗磷化后静电喷塑，涂层</w:t>
            </w:r>
            <w:r>
              <w:rPr>
                <w:lang w:eastAsia="zh-CN" w:bidi="ar"/>
              </w:rPr>
              <w:t xml:space="preserve"> 60μm</w:t>
            </w:r>
            <w:r>
              <w:rPr>
                <w:rFonts w:hint="eastAsia"/>
                <w:lang w:eastAsia="zh-CN" w:bidi="ar"/>
              </w:rPr>
              <w:t>～</w:t>
            </w:r>
            <w:r>
              <w:rPr>
                <w:lang w:eastAsia="zh-CN" w:bidi="ar"/>
              </w:rPr>
              <w:t>100μm</w:t>
            </w:r>
            <w:r>
              <w:rPr>
                <w:rFonts w:hint="eastAsia"/>
                <w:lang w:eastAsia="zh-CN" w:bidi="ar"/>
              </w:rPr>
              <w:t>（立柱</w:t>
            </w:r>
            <w:r>
              <w:rPr>
                <w:lang w:eastAsia="zh-CN" w:bidi="ar"/>
              </w:rPr>
              <w:t xml:space="preserve"> 70μm</w:t>
            </w:r>
            <w:r>
              <w:rPr>
                <w:rFonts w:hint="eastAsia"/>
                <w:lang w:eastAsia="zh-CN" w:bidi="ar"/>
              </w:rPr>
              <w:t>～</w:t>
            </w:r>
            <w:r>
              <w:rPr>
                <w:lang w:eastAsia="zh-CN" w:bidi="ar"/>
              </w:rPr>
              <w:t>100μm</w:t>
            </w:r>
            <w:r>
              <w:rPr>
                <w:rFonts w:hint="eastAsia"/>
                <w:lang w:eastAsia="zh-CN" w:bidi="ar"/>
              </w:rPr>
              <w:t>），漆膜硬度≥</w:t>
            </w:r>
            <w:r>
              <w:rPr>
                <w:lang w:eastAsia="zh-CN" w:bidi="ar"/>
              </w:rPr>
              <w:t>2H</w:t>
            </w:r>
            <w:r>
              <w:rPr>
                <w:rFonts w:hint="eastAsia"/>
                <w:lang w:eastAsia="zh-CN" w:bidi="ar"/>
              </w:rPr>
              <w:t>、附着力≤</w:t>
            </w:r>
            <w:r>
              <w:rPr>
                <w:lang w:eastAsia="zh-CN" w:bidi="ar"/>
              </w:rPr>
              <w:t>2</w:t>
            </w:r>
            <w:r>
              <w:rPr>
                <w:rFonts w:hint="eastAsia"/>
                <w:lang w:eastAsia="zh-CN" w:bidi="ar"/>
              </w:rPr>
              <w:t>级。</w:t>
            </w:r>
          </w:p>
          <w:p w14:paraId="41A8F4B1">
            <w:pPr>
              <w:jc w:val="both"/>
              <w:rPr>
                <w:lang w:eastAsia="zh-CN" w:bidi="ar"/>
              </w:rPr>
            </w:pPr>
            <w:r>
              <w:rPr>
                <w:rFonts w:hint="eastAsia"/>
                <w:lang w:eastAsia="zh-CN" w:bidi="ar"/>
              </w:rPr>
              <w:t>衣柜规格：600mm*870mm*1700mm</w:t>
            </w:r>
          </w:p>
          <w:p w14:paraId="09BFF78E">
            <w:pPr>
              <w:jc w:val="both"/>
              <w:rPr>
                <w:lang w:eastAsia="zh-CN" w:bidi="ar"/>
              </w:rPr>
            </w:pPr>
            <w:r>
              <w:rPr>
                <w:rFonts w:hint="eastAsia"/>
                <w:lang w:eastAsia="zh-CN" w:bidi="ar"/>
              </w:rPr>
              <w:t>基材：衣柜整体采用≥0.8mm优质一级电解冷轧钢板，柜门侧边一体化圆弧钣金折弯工艺，无拼接接缝，造型顺滑圆润；侧边木纹部位采用高温热转印工艺，木纹附着牢固，耐刮耐磨。全钢封闭柜体，结构稳固、防潮防霉、无甲醛。内置层板≥0.8mm优质一级电解冷轧钢板。五金配件：柜门配静音缓冲铰链、拉手合金材质。柜内配置钢制挂衣杆。衣柜配挂锁。外侧在合适高度配置挂钩。</w:t>
            </w:r>
          </w:p>
          <w:p w14:paraId="2488C07B">
            <w:pPr>
              <w:rPr>
                <w:lang w:eastAsia="zh-CN" w:bidi="ar"/>
              </w:rPr>
            </w:pPr>
            <w:r>
              <w:rPr>
                <w:rFonts w:hint="eastAsia"/>
                <w:lang w:eastAsia="zh-CN" w:bidi="ar"/>
              </w:rPr>
              <w:t>学生用桌规格：1300mm*600/870mm*420mm*760mm，采用圆弧转角L型设计。</w:t>
            </w:r>
          </w:p>
          <w:p w14:paraId="2D4CE382">
            <w:pPr>
              <w:jc w:val="both"/>
              <w:rPr>
                <w:lang w:eastAsia="zh-CN" w:bidi="ar"/>
              </w:rPr>
            </w:pPr>
            <w:r>
              <w:rPr>
                <w:rFonts w:hint="eastAsia"/>
                <w:lang w:eastAsia="zh-CN" w:bidi="ar"/>
              </w:rPr>
              <w:t>台面采用：E0级环保优质刨花板，厚度≥25mm，甲醛释放量≤0.05mg/m³。饰面为正反三聚氰胺纸贴面，表面不可留有压痕、划伤、斑点和凹凸不平，同批产品不得出现明显色差。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剩余部分均采用≥0.8mm优质一级电解冷轧钢板制作。抽屉使用三节滑轨，拉手合金材质。下方柜体均分为两部分，外侧配置2块可上下调节钢制层板。抽屉配挂锁。</w:t>
            </w:r>
          </w:p>
          <w:p w14:paraId="79C0CE3C">
            <w:pPr>
              <w:jc w:val="both"/>
              <w:rPr>
                <w:lang w:eastAsia="zh-CN" w:bidi="ar"/>
              </w:rPr>
            </w:pPr>
            <w:r>
              <w:rPr>
                <w:rFonts w:hint="eastAsia"/>
                <w:lang w:eastAsia="zh-CN" w:bidi="ar"/>
              </w:rPr>
              <w:t>书架规格：1300mm*240mm*550mm</w:t>
            </w:r>
          </w:p>
          <w:p w14:paraId="74B4D618">
            <w:pPr>
              <w:jc w:val="both"/>
              <w:rPr>
                <w:lang w:eastAsia="zh-CN" w:bidi="ar"/>
              </w:rPr>
            </w:pPr>
            <w:r>
              <w:rPr>
                <w:rFonts w:hint="eastAsia"/>
                <w:lang w:eastAsia="zh-CN" w:bidi="ar"/>
              </w:rPr>
              <w:t>采用≥0.8mm优质一级电解冷轧钢板制作。</w:t>
            </w:r>
          </w:p>
          <w:p w14:paraId="58865220">
            <w:pPr>
              <w:jc w:val="both"/>
              <w:rPr>
                <w:lang w:eastAsia="zh-CN" w:bidi="ar"/>
              </w:rPr>
            </w:pPr>
            <w:r>
              <w:rPr>
                <w:rFonts w:hint="eastAsia"/>
                <w:lang w:eastAsia="zh-CN" w:bidi="ar"/>
              </w:rPr>
              <w:t>圆孔挂板：1300mm*200mm</w:t>
            </w:r>
          </w:p>
          <w:p w14:paraId="340975C2">
            <w:pPr>
              <w:jc w:val="both"/>
              <w:rPr>
                <w:lang w:eastAsia="zh-CN" w:bidi="ar"/>
              </w:rPr>
            </w:pPr>
            <w:r>
              <w:rPr>
                <w:rFonts w:hint="eastAsia"/>
                <w:lang w:eastAsia="zh-CN" w:bidi="ar"/>
              </w:rPr>
              <w:t>采用数控冲压工艺加工，冲孔为标准圆形，圆孔直径5mm，孔距中心距20mm，排列整齐、孔边光滑无毛刺，无漏冲、偏冲现象。挂板边缘采用折弯包边处理，无尖锐棱角，安装后无划手风险；板面平整度偏差≤1mm/m，保证挂板配件安装顺畅。板距离挡板条高度为150mm，用于布置插座。</w:t>
            </w:r>
          </w:p>
          <w:p w14:paraId="69F76F09">
            <w:pPr>
              <w:jc w:val="both"/>
              <w:rPr>
                <w:lang w:eastAsia="zh-CN" w:bidi="ar"/>
              </w:rPr>
            </w:pPr>
            <w:r>
              <w:rPr>
                <w:rFonts w:hint="eastAsia"/>
                <w:lang w:eastAsia="zh-CN" w:bidi="ar"/>
              </w:rPr>
              <w:t>床承重≥400kg。</w:t>
            </w:r>
          </w:p>
          <w:p w14:paraId="1C83A8D5">
            <w:pPr>
              <w:jc w:val="both"/>
              <w:rPr>
                <w:lang w:eastAsia="zh-CN" w:bidi="ar"/>
              </w:rPr>
            </w:pPr>
            <w:r>
              <w:rPr>
                <w:rFonts w:hint="eastAsia"/>
                <w:lang w:eastAsia="zh-CN" w:bidi="ar"/>
              </w:rPr>
              <w:t>其他功能要求：床侧面增加隐藏式放脸盆和毛巾的功能，桌下放加横档可置物，柜上加挂钩可置物。</w:t>
            </w:r>
          </w:p>
        </w:tc>
      </w:tr>
      <w:bookmarkEnd w:id="14"/>
      <w:tr w14:paraId="1296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659" w:hRule="atLeast"/>
        </w:trPr>
        <w:tc>
          <w:tcPr>
            <w:tcW w:w="562" w:type="dxa"/>
            <w:vAlign w:val="center"/>
          </w:tcPr>
          <w:p w14:paraId="0C2EE3D7">
            <w:r>
              <w:rPr>
                <w:rFonts w:hint="eastAsia"/>
                <w:lang w:eastAsia="zh-CN" w:bidi="ar"/>
              </w:rPr>
              <w:t>2</w:t>
            </w:r>
          </w:p>
        </w:tc>
        <w:tc>
          <w:tcPr>
            <w:tcW w:w="1276" w:type="dxa"/>
            <w:vAlign w:val="center"/>
          </w:tcPr>
          <w:p w14:paraId="7DE76D72">
            <w:r>
              <w:rPr>
                <w:lang w:eastAsia="zh-CN"/>
              </w:rPr>
              <w:drawing>
                <wp:inline distT="0" distB="0" distL="114300" distR="114300">
                  <wp:extent cx="676275" cy="770890"/>
                  <wp:effectExtent l="0" t="0" r="0" b="635"/>
                  <wp:docPr id="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325EA40B">
            <w:r>
              <w:rPr>
                <w:rFonts w:hint="eastAsia"/>
                <w:lang w:eastAsia="zh-CN" w:bidi="ar"/>
              </w:rPr>
              <w:t>学习椅</w:t>
            </w:r>
          </w:p>
        </w:tc>
        <w:tc>
          <w:tcPr>
            <w:tcW w:w="2047" w:type="dxa"/>
            <w:shd w:val="clear" w:color="auto" w:fill="FFFFFF"/>
            <w:vAlign w:val="center"/>
          </w:tcPr>
          <w:p w14:paraId="73C80B71">
            <w:r>
              <w:rPr>
                <w:rFonts w:hint="eastAsia"/>
                <w:lang w:eastAsia="zh-CN" w:bidi="ar"/>
              </w:rPr>
              <w:t>500mm*520mm*810mm</w:t>
            </w:r>
          </w:p>
        </w:tc>
        <w:tc>
          <w:tcPr>
            <w:tcW w:w="647" w:type="dxa"/>
            <w:vAlign w:val="center"/>
          </w:tcPr>
          <w:p w14:paraId="5C6BD8E6">
            <w:r>
              <w:rPr>
                <w:rFonts w:hint="eastAsia"/>
                <w:lang w:eastAsia="zh-CN" w:bidi="ar"/>
              </w:rPr>
              <w:t>6</w:t>
            </w:r>
          </w:p>
        </w:tc>
        <w:tc>
          <w:tcPr>
            <w:tcW w:w="5201" w:type="dxa"/>
            <w:vAlign w:val="center"/>
          </w:tcPr>
          <w:p w14:paraId="306CCA4B">
            <w:pPr>
              <w:jc w:val="both"/>
              <w:rPr>
                <w:lang w:eastAsia="zh-CN" w:bidi="ar"/>
              </w:rPr>
            </w:pPr>
            <w:r>
              <w:rPr>
                <w:rFonts w:hint="eastAsia"/>
                <w:lang w:eastAsia="zh-CN" w:bidi="ar"/>
              </w:rPr>
              <w:t>椅身：全新聚丙烯加玻璃纤维,一体成型，椅背厚度≥8mm，承重≥150kg。</w:t>
            </w:r>
          </w:p>
          <w:p w14:paraId="589977CF">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02F9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16" w:hRule="atLeast"/>
        </w:trPr>
        <w:tc>
          <w:tcPr>
            <w:tcW w:w="562" w:type="dxa"/>
            <w:vAlign w:val="center"/>
          </w:tcPr>
          <w:p w14:paraId="2776D502">
            <w:r>
              <w:rPr>
                <w:rFonts w:hint="eastAsia"/>
                <w:lang w:eastAsia="zh-CN" w:bidi="ar"/>
              </w:rPr>
              <w:t>3</w:t>
            </w:r>
          </w:p>
        </w:tc>
        <w:tc>
          <w:tcPr>
            <w:tcW w:w="1276" w:type="dxa"/>
            <w:vAlign w:val="center"/>
          </w:tcPr>
          <w:p w14:paraId="14D67596">
            <w:pPr>
              <w:rPr>
                <w:lang w:eastAsia="zh-CN"/>
              </w:rPr>
            </w:pPr>
            <w:r>
              <w:rPr>
                <w:rFonts w:hint="eastAsia"/>
                <w:lang w:eastAsia="zh-CN"/>
              </w:rPr>
              <w:drawing>
                <wp:inline distT="0" distB="0" distL="114300" distR="114300">
                  <wp:extent cx="704850" cy="523875"/>
                  <wp:effectExtent l="0" t="0" r="0" b="0"/>
                  <wp:docPr id="89" name="图片 89"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0269B664">
            <w:r>
              <w:rPr>
                <w:rFonts w:hint="eastAsia"/>
                <w:lang w:eastAsia="zh-CN" w:bidi="ar"/>
              </w:rPr>
              <w:t>单人床</w:t>
            </w:r>
          </w:p>
        </w:tc>
        <w:tc>
          <w:tcPr>
            <w:tcW w:w="2047" w:type="dxa"/>
            <w:vAlign w:val="center"/>
          </w:tcPr>
          <w:p w14:paraId="2C86C4F7">
            <w:r>
              <w:rPr>
                <w:rFonts w:hint="eastAsia"/>
                <w:lang w:eastAsia="zh-CN" w:bidi="ar"/>
              </w:rPr>
              <w:t>2028mm*1000mm*1080mm</w:t>
            </w:r>
          </w:p>
        </w:tc>
        <w:tc>
          <w:tcPr>
            <w:tcW w:w="647" w:type="dxa"/>
            <w:vAlign w:val="center"/>
          </w:tcPr>
          <w:p w14:paraId="493EF8C5">
            <w:r>
              <w:rPr>
                <w:rFonts w:hint="eastAsia"/>
                <w:lang w:eastAsia="zh-CN" w:bidi="ar"/>
              </w:rPr>
              <w:t>2</w:t>
            </w:r>
          </w:p>
        </w:tc>
        <w:tc>
          <w:tcPr>
            <w:tcW w:w="5201" w:type="dxa"/>
            <w:vAlign w:val="center"/>
          </w:tcPr>
          <w:p w14:paraId="0FDA8186">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4CA7B0FE">
            <w:pPr>
              <w:jc w:val="both"/>
              <w:rPr>
                <w:lang w:eastAsia="zh-CN" w:bidi="ar"/>
              </w:rPr>
            </w:pPr>
            <w:r>
              <w:rPr>
                <w:rFonts w:hint="eastAsia"/>
                <w:lang w:eastAsia="zh-CN" w:bidi="ar"/>
              </w:rPr>
              <w:t>基材：采用E0级环保优质刨花板，厚度≥18mm，甲醛释放量≤0.05mg/m³。</w:t>
            </w:r>
          </w:p>
          <w:p w14:paraId="583DECC5">
            <w:pPr>
              <w:jc w:val="both"/>
              <w:rPr>
                <w:lang w:eastAsia="zh-CN" w:bidi="ar"/>
              </w:rPr>
            </w:pPr>
            <w:r>
              <w:rPr>
                <w:rFonts w:hint="eastAsia"/>
                <w:lang w:eastAsia="zh-CN" w:bidi="ar"/>
              </w:rPr>
              <w:t>饰面：正反三聚氰胺纸贴面，表面不可留有压痕、划伤、斑点和凹凸不平，同批产品不得出现明显色差。</w:t>
            </w:r>
          </w:p>
          <w:p w14:paraId="5AB11C01">
            <w:pPr>
              <w:jc w:val="both"/>
              <w:rPr>
                <w:lang w:eastAsia="zh-CN" w:bidi="ar"/>
              </w:rPr>
            </w:pPr>
            <w:r>
              <w:rPr>
                <w:rFonts w:hint="eastAsia"/>
                <w:lang w:eastAsia="zh-CN" w:bidi="ar"/>
              </w:rPr>
              <w:t>封边：厚度≥2mm，优质PVC封边条，全包裹式封边。</w:t>
            </w:r>
          </w:p>
          <w:p w14:paraId="578C356B">
            <w:pPr>
              <w:jc w:val="both"/>
              <w:rPr>
                <w:lang w:eastAsia="zh-CN" w:bidi="ar"/>
              </w:rPr>
            </w:pPr>
            <w:r>
              <w:rPr>
                <w:rFonts w:hint="eastAsia"/>
                <w:lang w:eastAsia="zh-CN" w:bidi="ar"/>
              </w:rPr>
              <w:t>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38EA28A8">
            <w:pPr>
              <w:jc w:val="both"/>
              <w:rPr>
                <w:lang w:eastAsia="zh-CN" w:bidi="ar"/>
              </w:rPr>
            </w:pPr>
            <w:r>
              <w:rPr>
                <w:rFonts w:hint="eastAsia"/>
                <w:lang w:eastAsia="zh-CN" w:bidi="ar"/>
              </w:rPr>
              <w:t>五金件：三节静音导轨、阻尼静音缓冲铰链及≥160mm长条形尼龙拉手等优质五金配件。</w:t>
            </w:r>
          </w:p>
          <w:p w14:paraId="0A268642">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bookmarkEnd w:id="15"/>
      <w:tr w14:paraId="2D6D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80" w:hRule="atLeast"/>
        </w:trPr>
        <w:tc>
          <w:tcPr>
            <w:tcW w:w="562" w:type="dxa"/>
            <w:vAlign w:val="center"/>
          </w:tcPr>
          <w:p w14:paraId="2F54CB8A">
            <w:r>
              <w:rPr>
                <w:rFonts w:hint="eastAsia"/>
                <w:lang w:eastAsia="zh-CN" w:bidi="ar"/>
              </w:rPr>
              <w:t>4</w:t>
            </w:r>
          </w:p>
        </w:tc>
        <w:tc>
          <w:tcPr>
            <w:tcW w:w="1276" w:type="dxa"/>
            <w:vAlign w:val="center"/>
          </w:tcPr>
          <w:p w14:paraId="631136A3">
            <w:r>
              <w:rPr>
                <w:snapToGrid/>
                <w:lang w:eastAsia="zh-CN"/>
              </w:rPr>
              <w:drawing>
                <wp:inline distT="0" distB="0" distL="0" distR="0">
                  <wp:extent cx="673100" cy="318770"/>
                  <wp:effectExtent l="0" t="0" r="0" b="5080"/>
                  <wp:docPr id="1306082859" name="图片 1306082859"/>
                  <wp:cNvGraphicFramePr/>
                  <a:graphic xmlns:a="http://schemas.openxmlformats.org/drawingml/2006/main">
                    <a:graphicData uri="http://schemas.openxmlformats.org/drawingml/2006/picture">
                      <pic:pic xmlns:pic="http://schemas.openxmlformats.org/drawingml/2006/picture">
                        <pic:nvPicPr>
                          <pic:cNvPr id="1306082859" name="图片 1306082859"/>
                          <pic:cNvPicPr/>
                        </pic:nvPicPr>
                        <pic:blipFill>
                          <a:blip r:embed="rId8">
                            <a:extLst>
                              <a:ext uri="{28A0092B-C50C-407E-A947-70E740481C1C}">
                                <a14:useLocalDpi xmlns:a14="http://schemas.microsoft.com/office/drawing/2010/main" val="0"/>
                              </a:ext>
                            </a:extLst>
                          </a:blip>
                          <a:srcRect/>
                          <a:stretch>
                            <a:fillRect/>
                          </a:stretch>
                        </pic:blipFill>
                        <pic:spPr>
                          <a:xfrm>
                            <a:off x="0" y="0"/>
                            <a:ext cx="673100" cy="318770"/>
                          </a:xfrm>
                          <a:prstGeom prst="rect">
                            <a:avLst/>
                          </a:prstGeom>
                          <a:noFill/>
                        </pic:spPr>
                      </pic:pic>
                    </a:graphicData>
                  </a:graphic>
                </wp:inline>
              </w:drawing>
            </w:r>
          </w:p>
        </w:tc>
        <w:tc>
          <w:tcPr>
            <w:tcW w:w="851" w:type="dxa"/>
            <w:vAlign w:val="center"/>
          </w:tcPr>
          <w:p w14:paraId="266A0354">
            <w:r>
              <w:rPr>
                <w:rFonts w:hint="eastAsia"/>
                <w:lang w:eastAsia="zh-CN" w:bidi="ar"/>
              </w:rPr>
              <w:t>床垫</w:t>
            </w:r>
          </w:p>
        </w:tc>
        <w:tc>
          <w:tcPr>
            <w:tcW w:w="2047" w:type="dxa"/>
            <w:vAlign w:val="center"/>
          </w:tcPr>
          <w:p w14:paraId="4C0E6782">
            <w:r>
              <w:rPr>
                <w:rFonts w:hint="eastAsia"/>
                <w:lang w:eastAsia="zh-CN" w:bidi="ar"/>
              </w:rPr>
              <w:t>1000mm*2000mm</w:t>
            </w:r>
          </w:p>
        </w:tc>
        <w:tc>
          <w:tcPr>
            <w:tcW w:w="647" w:type="dxa"/>
            <w:vAlign w:val="center"/>
          </w:tcPr>
          <w:p w14:paraId="5FA5D6B1">
            <w:r>
              <w:rPr>
                <w:rFonts w:hint="eastAsia"/>
                <w:lang w:eastAsia="zh-CN" w:bidi="ar"/>
              </w:rPr>
              <w:t>2</w:t>
            </w:r>
          </w:p>
        </w:tc>
        <w:tc>
          <w:tcPr>
            <w:tcW w:w="5201" w:type="dxa"/>
            <w:vAlign w:val="center"/>
          </w:tcPr>
          <w:p w14:paraId="782A36CA">
            <w:pPr>
              <w:jc w:val="both"/>
              <w:rPr>
                <w:lang w:eastAsia="zh-CN" w:bidi="ar"/>
              </w:rPr>
            </w:pPr>
            <w:r>
              <w:rPr>
                <w:rFonts w:hint="eastAsia"/>
                <w:lang w:eastAsia="zh-CN" w:bidi="ar"/>
              </w:rPr>
              <w:t>本产品高度：≥22cm。</w:t>
            </w:r>
          </w:p>
          <w:p w14:paraId="0684D235">
            <w:pPr>
              <w:jc w:val="both"/>
              <w:rPr>
                <w:lang w:eastAsia="zh-CN" w:bidi="ar"/>
              </w:rPr>
            </w:pPr>
            <w:r>
              <w:rPr>
                <w:rFonts w:hint="eastAsia"/>
                <w:lang w:eastAsia="zh-CN" w:bidi="ar"/>
              </w:rPr>
              <w:t>内面料：天然椰棕≥5公分，独立桶装弹簧≥16cm。</w:t>
            </w:r>
          </w:p>
          <w:p w14:paraId="3080E13E">
            <w:pPr>
              <w:jc w:val="both"/>
              <w:rPr>
                <w:lang w:eastAsia="zh-CN" w:bidi="ar"/>
              </w:rPr>
            </w:pPr>
            <w:r>
              <w:rPr>
                <w:rFonts w:hint="eastAsia"/>
                <w:lang w:eastAsia="zh-CN" w:bidi="ar"/>
              </w:rPr>
              <w:t>外面料：材质高档3D环保针织面料，大孔编织排气设计，手感柔软舒适，经过防霉，防菌，防螨处理。</w:t>
            </w:r>
          </w:p>
          <w:p w14:paraId="5B4DE4E2">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56529861">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39AC98C1">
            <w:pPr>
              <w:rPr>
                <w:lang w:eastAsia="zh-CN"/>
              </w:rPr>
            </w:pPr>
            <w:r>
              <w:rPr>
                <w:rFonts w:hint="eastAsia"/>
                <w:lang w:eastAsia="zh-CN" w:bidi="ar"/>
              </w:rPr>
              <w:t>颜色要求：深色，与单人床适配，注明品牌。</w:t>
            </w:r>
          </w:p>
        </w:tc>
      </w:tr>
      <w:tr w14:paraId="7F7B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560" w:hRule="atLeast"/>
        </w:trPr>
        <w:tc>
          <w:tcPr>
            <w:tcW w:w="562" w:type="dxa"/>
            <w:vAlign w:val="center"/>
          </w:tcPr>
          <w:p w14:paraId="4A3D40F7">
            <w:r>
              <w:rPr>
                <w:rFonts w:hint="eastAsia"/>
                <w:lang w:eastAsia="zh-CN" w:bidi="ar"/>
              </w:rPr>
              <w:t>5</w:t>
            </w:r>
          </w:p>
        </w:tc>
        <w:tc>
          <w:tcPr>
            <w:tcW w:w="1276" w:type="dxa"/>
            <w:vAlign w:val="center"/>
          </w:tcPr>
          <w:p w14:paraId="2AF22CB5">
            <w:pPr>
              <w:rPr>
                <w:lang w:eastAsia="zh-CN"/>
              </w:rPr>
            </w:pPr>
            <w:r>
              <w:rPr>
                <w:rFonts w:hint="eastAsia"/>
                <w:lang w:eastAsia="zh-CN"/>
              </w:rPr>
              <w:drawing>
                <wp:inline distT="0" distB="0" distL="114300" distR="114300">
                  <wp:extent cx="719455" cy="989330"/>
                  <wp:effectExtent l="0" t="0" r="4445" b="1270"/>
                  <wp:docPr id="40" name="图片 40" descr="61b9b2982e0eb6f2de0e09daecae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61b9b2982e0eb6f2de0e09daecae7774"/>
                          <pic:cNvPicPr>
                            <a:picLocks noChangeAspect="1"/>
                          </pic:cNvPicPr>
                        </pic:nvPicPr>
                        <pic:blipFill>
                          <a:blip r:embed="rId10"/>
                          <a:stretch>
                            <a:fillRect/>
                          </a:stretch>
                        </pic:blipFill>
                        <pic:spPr>
                          <a:xfrm>
                            <a:off x="0" y="0"/>
                            <a:ext cx="719455" cy="989330"/>
                          </a:xfrm>
                          <a:prstGeom prst="rect">
                            <a:avLst/>
                          </a:prstGeom>
                        </pic:spPr>
                      </pic:pic>
                    </a:graphicData>
                  </a:graphic>
                </wp:inline>
              </w:drawing>
            </w:r>
          </w:p>
        </w:tc>
        <w:tc>
          <w:tcPr>
            <w:tcW w:w="851" w:type="dxa"/>
            <w:vAlign w:val="center"/>
          </w:tcPr>
          <w:p w14:paraId="27A9E197">
            <w:r>
              <w:rPr>
                <w:rFonts w:hint="eastAsia"/>
                <w:lang w:eastAsia="zh-CN" w:bidi="ar"/>
              </w:rPr>
              <w:t>书架桌</w:t>
            </w:r>
          </w:p>
        </w:tc>
        <w:tc>
          <w:tcPr>
            <w:tcW w:w="2047" w:type="dxa"/>
            <w:vAlign w:val="center"/>
          </w:tcPr>
          <w:p w14:paraId="3B401C6C">
            <w:r>
              <w:rPr>
                <w:rFonts w:hint="eastAsia"/>
                <w:lang w:eastAsia="zh-CN" w:bidi="ar"/>
              </w:rPr>
              <w:t>1000mm*600mm*2000mm</w:t>
            </w:r>
          </w:p>
        </w:tc>
        <w:tc>
          <w:tcPr>
            <w:tcW w:w="647" w:type="dxa"/>
            <w:vAlign w:val="center"/>
          </w:tcPr>
          <w:p w14:paraId="258F286A">
            <w:r>
              <w:rPr>
                <w:rFonts w:hint="eastAsia"/>
                <w:lang w:eastAsia="zh-CN" w:bidi="ar"/>
              </w:rPr>
              <w:t>2</w:t>
            </w:r>
          </w:p>
        </w:tc>
        <w:tc>
          <w:tcPr>
            <w:tcW w:w="5201" w:type="dxa"/>
            <w:vAlign w:val="center"/>
          </w:tcPr>
          <w:p w14:paraId="000E216F">
            <w:pPr>
              <w:jc w:val="both"/>
              <w:rPr>
                <w:lang w:eastAsia="zh-CN" w:bidi="ar"/>
              </w:rPr>
            </w:pPr>
            <w:r>
              <w:rPr>
                <w:rFonts w:hint="eastAsia"/>
                <w:lang w:eastAsia="zh-CN" w:bidi="ar"/>
              </w:rPr>
              <w:t>基材：采用E0级环保优质刨花板，台面厚度≥25mm，其余厚度≥18mm，甲醛释放量≤0.05mg/m³。</w:t>
            </w:r>
          </w:p>
          <w:p w14:paraId="39255845">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68B82AB4">
            <w:pPr>
              <w:jc w:val="both"/>
              <w:rPr>
                <w:lang w:eastAsia="zh-CN" w:bidi="ar"/>
              </w:rPr>
            </w:pPr>
            <w:r>
              <w:rPr>
                <w:rFonts w:hint="eastAsia"/>
                <w:lang w:eastAsia="zh-CN" w:bidi="ar"/>
              </w:rPr>
              <w:t>封边：厚度≥2mm，优质PVC封边条，全包裹式封边。</w:t>
            </w:r>
          </w:p>
          <w:p w14:paraId="7C4B287C">
            <w:pPr>
              <w:jc w:val="both"/>
              <w:rPr>
                <w:lang w:eastAsia="zh-CN" w:bidi="ar"/>
              </w:rPr>
            </w:pPr>
            <w:r>
              <w:rPr>
                <w:rFonts w:hint="eastAsia"/>
                <w:lang w:eastAsia="zh-CN" w:bidi="ar"/>
              </w:rPr>
              <w:t>胶水：无甲醛、苯、甲苯、二甲苯析出，TVOC＜30g/L，适配全屋E0级板材环保要求，环保无味。</w:t>
            </w:r>
          </w:p>
          <w:p w14:paraId="6A5D08DE">
            <w:pPr>
              <w:jc w:val="both"/>
              <w:rPr>
                <w:lang w:eastAsia="zh-CN" w:bidi="ar"/>
              </w:rPr>
            </w:pPr>
            <w:r>
              <w:rPr>
                <w:rFonts w:hint="eastAsia"/>
                <w:lang w:eastAsia="zh-CN" w:bidi="ar"/>
              </w:rPr>
              <w:t xml:space="preserve">五金件：三节静音导轨、阻尼静音缓冲铰链等优质五金配件。                                </w:t>
            </w:r>
          </w:p>
          <w:p w14:paraId="0E2A152D">
            <w:pPr>
              <w:jc w:val="both"/>
              <w:rPr>
                <w:lang w:eastAsia="zh-CN"/>
              </w:rPr>
            </w:pPr>
            <w:r>
              <w:rPr>
                <w:rFonts w:hint="eastAsia"/>
                <w:lang w:eastAsia="zh-CN" w:bidi="ar"/>
              </w:rPr>
              <w:t>使用功能：结构合理、牢固，背板、桌面均带强弱电走线功能，使用方便，含4个抽屉，柜门内居中一块活动层板。带洞洞板，洞洞板距桌面档条高度为150mm。书架桌的上架深度为240mm。</w:t>
            </w:r>
          </w:p>
        </w:tc>
      </w:tr>
      <w:tr w14:paraId="62A4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31CA0097">
            <w:pPr>
              <w:rPr>
                <w:lang w:eastAsia="zh-CN" w:bidi="ar"/>
              </w:rPr>
            </w:pPr>
            <w:r>
              <w:rPr>
                <w:lang w:eastAsia="zh-CN" w:bidi="ar"/>
              </w:rPr>
              <w:t>6</w:t>
            </w:r>
          </w:p>
        </w:tc>
        <w:tc>
          <w:tcPr>
            <w:tcW w:w="1276" w:type="dxa"/>
            <w:vAlign w:val="center"/>
          </w:tcPr>
          <w:p w14:paraId="2D856BDC">
            <w:pPr>
              <w:rPr>
                <w:lang w:eastAsia="zh-CN"/>
              </w:rPr>
            </w:pPr>
            <w:r>
              <w:rPr>
                <w:lang w:eastAsia="zh-CN"/>
              </w:rPr>
              <w:drawing>
                <wp:inline distT="0" distB="0" distL="114300" distR="114300">
                  <wp:extent cx="309245" cy="542925"/>
                  <wp:effectExtent l="0" t="0" r="14605" b="9525"/>
                  <wp:docPr id="11907599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14"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11907599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15"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7287A9F1">
            <w:pPr>
              <w:rPr>
                <w:lang w:eastAsia="zh-CN" w:bidi="ar"/>
              </w:rPr>
            </w:pPr>
            <w:r>
              <w:rPr>
                <w:rFonts w:hint="eastAsia"/>
                <w:lang w:eastAsia="zh-CN" w:bidi="ar"/>
              </w:rPr>
              <w:t>衣柜</w:t>
            </w:r>
          </w:p>
        </w:tc>
        <w:tc>
          <w:tcPr>
            <w:tcW w:w="2047" w:type="dxa"/>
            <w:vAlign w:val="center"/>
          </w:tcPr>
          <w:p w14:paraId="598F6647">
            <w:pPr>
              <w:rPr>
                <w:lang w:eastAsia="zh-CN" w:bidi="ar"/>
              </w:rPr>
            </w:pPr>
            <w:r>
              <w:rPr>
                <w:rFonts w:hint="eastAsia"/>
                <w:lang w:eastAsia="zh-CN"/>
              </w:rPr>
              <w:t>6</w:t>
            </w:r>
            <w:r>
              <w:t>00mm*600 mm*2000mm</w:t>
            </w:r>
          </w:p>
        </w:tc>
        <w:tc>
          <w:tcPr>
            <w:tcW w:w="647" w:type="dxa"/>
            <w:vAlign w:val="center"/>
          </w:tcPr>
          <w:p w14:paraId="6D53A900">
            <w:pPr>
              <w:rPr>
                <w:lang w:eastAsia="zh-CN" w:bidi="ar"/>
              </w:rPr>
            </w:pPr>
            <w:r>
              <w:rPr>
                <w:rFonts w:hint="eastAsia"/>
                <w:lang w:eastAsia="zh-CN" w:bidi="ar"/>
              </w:rPr>
              <w:t>2</w:t>
            </w:r>
          </w:p>
        </w:tc>
        <w:tc>
          <w:tcPr>
            <w:tcW w:w="5201" w:type="dxa"/>
            <w:vAlign w:val="center"/>
          </w:tcPr>
          <w:p w14:paraId="44E92F30">
            <w:pPr>
              <w:jc w:val="both"/>
              <w:rPr>
                <w:lang w:eastAsia="zh-CN" w:bidi="ar"/>
              </w:rPr>
            </w:pPr>
            <w:r>
              <w:rPr>
                <w:rFonts w:hint="eastAsia"/>
                <w:lang w:eastAsia="zh-CN" w:bidi="ar"/>
              </w:rPr>
              <w:t>基材：采用E0级环保优质刨花板，厚度≥18mm，甲醛释放量≤0.05mg/m³。</w:t>
            </w:r>
          </w:p>
          <w:p w14:paraId="40C40F24">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3C85B597">
            <w:pPr>
              <w:jc w:val="both"/>
              <w:rPr>
                <w:lang w:eastAsia="zh-CN" w:bidi="ar"/>
              </w:rPr>
            </w:pPr>
            <w:r>
              <w:rPr>
                <w:rFonts w:hint="eastAsia"/>
                <w:lang w:eastAsia="zh-CN" w:bidi="ar"/>
              </w:rPr>
              <w:t>封边：厚度≥2mm，优质PVC封边条，全包裹式封边。</w:t>
            </w:r>
          </w:p>
          <w:p w14:paraId="70942FB4">
            <w:pPr>
              <w:jc w:val="both"/>
              <w:rPr>
                <w:lang w:eastAsia="zh-CN" w:bidi="ar"/>
              </w:rPr>
            </w:pPr>
            <w:r>
              <w:rPr>
                <w:rFonts w:hint="eastAsia"/>
                <w:lang w:eastAsia="zh-CN" w:bidi="ar"/>
              </w:rPr>
              <w:t>胶水：无甲醛、苯、甲苯、二甲苯析出，TVOC＜30g/L，适配全屋E0级板材环保要求，环保无味。</w:t>
            </w:r>
          </w:p>
          <w:p w14:paraId="7FF70206">
            <w:pPr>
              <w:jc w:val="both"/>
              <w:rPr>
                <w:lang w:eastAsia="zh-CN" w:bidi="ar"/>
              </w:rPr>
            </w:pPr>
            <w:r>
              <w:rPr>
                <w:rFonts w:hint="eastAsia"/>
                <w:lang w:eastAsia="zh-CN" w:bidi="ar"/>
              </w:rPr>
              <w:t>五金件：阻尼静音缓冲铰链及≥160mm长条形尼龙拉手等优质五金配件。</w:t>
            </w:r>
          </w:p>
          <w:p w14:paraId="5B8A45C9">
            <w:pPr>
              <w:jc w:val="both"/>
              <w:rPr>
                <w:lang w:eastAsia="zh-CN" w:bidi="ar"/>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6306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99" w:hRule="atLeast"/>
        </w:trPr>
        <w:tc>
          <w:tcPr>
            <w:tcW w:w="562" w:type="dxa"/>
            <w:vAlign w:val="center"/>
          </w:tcPr>
          <w:p w14:paraId="4BF83920">
            <w:pPr>
              <w:rPr>
                <w:lang w:eastAsia="zh-CN"/>
              </w:rPr>
            </w:pPr>
            <w:r>
              <w:rPr>
                <w:rFonts w:hint="eastAsia"/>
                <w:lang w:eastAsia="zh-CN"/>
              </w:rPr>
              <w:t>7</w:t>
            </w:r>
          </w:p>
        </w:tc>
        <w:tc>
          <w:tcPr>
            <w:tcW w:w="1276" w:type="dxa"/>
            <w:vAlign w:val="center"/>
          </w:tcPr>
          <w:p w14:paraId="0CB46076">
            <w:pPr>
              <w:rPr>
                <w:lang w:eastAsia="zh-CN"/>
              </w:rPr>
            </w:pPr>
            <w:r>
              <w:rPr>
                <w:lang w:eastAsia="zh-CN"/>
              </w:rPr>
              <w:drawing>
                <wp:inline distT="0" distB="0" distL="114300" distR="114300">
                  <wp:extent cx="673735" cy="1861820"/>
                  <wp:effectExtent l="0" t="0" r="12065" b="5080"/>
                  <wp:docPr id="1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
                          <pic:cNvPicPr>
                            <a:picLocks noChangeAspect="1"/>
                          </pic:cNvPicPr>
                        </pic:nvPicPr>
                        <pic:blipFill>
                          <a:blip r:embed="rId49"/>
                          <a:stretch>
                            <a:fillRect/>
                          </a:stretch>
                        </pic:blipFill>
                        <pic:spPr>
                          <a:xfrm>
                            <a:off x="0" y="0"/>
                            <a:ext cx="673735" cy="1861820"/>
                          </a:xfrm>
                          <a:prstGeom prst="rect">
                            <a:avLst/>
                          </a:prstGeom>
                          <a:noFill/>
                          <a:ln>
                            <a:noFill/>
                          </a:ln>
                        </pic:spPr>
                      </pic:pic>
                    </a:graphicData>
                  </a:graphic>
                </wp:inline>
              </w:drawing>
            </w:r>
          </w:p>
        </w:tc>
        <w:tc>
          <w:tcPr>
            <w:tcW w:w="851" w:type="dxa"/>
            <w:vAlign w:val="center"/>
          </w:tcPr>
          <w:p w14:paraId="7EE54E8D">
            <w:pPr>
              <w:rPr>
                <w:lang w:eastAsia="zh-CN"/>
              </w:rPr>
            </w:pPr>
            <w:r>
              <w:rPr>
                <w:rFonts w:hint="eastAsia"/>
                <w:lang w:eastAsia="zh-CN" w:bidi="ar"/>
              </w:rPr>
              <w:t>置物架</w:t>
            </w:r>
          </w:p>
        </w:tc>
        <w:tc>
          <w:tcPr>
            <w:tcW w:w="2047" w:type="dxa"/>
            <w:vAlign w:val="center"/>
          </w:tcPr>
          <w:p w14:paraId="3E038690">
            <w:pPr>
              <w:rPr>
                <w:lang w:eastAsia="zh-CN"/>
              </w:rPr>
            </w:pPr>
            <w:r>
              <w:rPr>
                <w:rFonts w:hint="eastAsia"/>
                <w:lang w:eastAsia="zh-CN" w:bidi="ar"/>
              </w:rPr>
              <w:t>500mm*600mm*1800mm</w:t>
            </w:r>
          </w:p>
        </w:tc>
        <w:tc>
          <w:tcPr>
            <w:tcW w:w="647" w:type="dxa"/>
            <w:vAlign w:val="center"/>
          </w:tcPr>
          <w:p w14:paraId="284E0839">
            <w:pPr>
              <w:rPr>
                <w:lang w:eastAsia="zh-CN"/>
              </w:rPr>
            </w:pPr>
            <w:r>
              <w:rPr>
                <w:rFonts w:hint="eastAsia"/>
                <w:lang w:eastAsia="zh-CN" w:bidi="ar"/>
              </w:rPr>
              <w:t>2</w:t>
            </w:r>
          </w:p>
        </w:tc>
        <w:tc>
          <w:tcPr>
            <w:tcW w:w="5201" w:type="dxa"/>
            <w:vAlign w:val="center"/>
          </w:tcPr>
          <w:p w14:paraId="2C289C54">
            <w:pPr>
              <w:jc w:val="both"/>
              <w:rPr>
                <w:lang w:eastAsia="zh-CN" w:bidi="ar"/>
              </w:rPr>
            </w:pPr>
            <w:r>
              <w:rPr>
                <w:rFonts w:hint="eastAsia"/>
                <w:lang w:eastAsia="zh-CN" w:bidi="ar"/>
              </w:rPr>
              <w:t>柜体框架：整体采用</w:t>
            </w:r>
            <w:r>
              <w:rPr>
                <w:lang w:eastAsia="zh-CN" w:bidi="ar"/>
              </w:rPr>
              <w:t xml:space="preserve">304 </w:t>
            </w:r>
            <w:r>
              <w:rPr>
                <w:rFonts w:hint="eastAsia"/>
                <w:lang w:eastAsia="zh-CN" w:bidi="ar"/>
              </w:rPr>
              <w:t>不锈钢板材一体折弯成型，板材厚度≥</w:t>
            </w:r>
            <w:r>
              <w:rPr>
                <w:lang w:eastAsia="zh-CN" w:bidi="ar"/>
              </w:rPr>
              <w:t>0.8mm</w:t>
            </w:r>
            <w:r>
              <w:rPr>
                <w:rFonts w:hint="eastAsia"/>
                <w:lang w:eastAsia="zh-CN" w:bidi="ar"/>
              </w:rPr>
              <w:t>，表面采用环氧聚酯塑粉静电喷涂，涂层厚度为</w:t>
            </w:r>
            <w:r>
              <w:rPr>
                <w:lang w:eastAsia="zh-CN" w:bidi="ar"/>
              </w:rPr>
              <w:t>60</w:t>
            </w:r>
            <w:r>
              <w:rPr>
                <w:rFonts w:hint="eastAsia" w:ascii="Noto Sans SC" w:hAnsi="Noto Sans SC" w:eastAsia="Noto Sans SC" w:cs="Noto Sans SC"/>
                <w:lang w:eastAsia="zh-CN" w:bidi="ar"/>
              </w:rPr>
              <w:t>㎛</w:t>
            </w:r>
            <w:r>
              <w:rPr>
                <w:lang w:eastAsia="zh-CN" w:bidi="ar"/>
              </w:rPr>
              <w:t>~100</w:t>
            </w:r>
            <w:r>
              <w:rPr>
                <w:rFonts w:hint="eastAsia" w:ascii="Noto Sans SC" w:hAnsi="Noto Sans SC" w:eastAsia="Noto Sans SC" w:cs="Noto Sans SC"/>
                <w:lang w:eastAsia="zh-CN" w:bidi="ar"/>
              </w:rPr>
              <w:t>㎛</w:t>
            </w:r>
            <w:r>
              <w:rPr>
                <w:rFonts w:hint="eastAsia" w:ascii="宋体" w:hAnsi="宋体" w:eastAsia="宋体" w:cs="宋体"/>
                <w:lang w:eastAsia="zh-CN" w:bidi="ar"/>
              </w:rPr>
              <w:t>，附着力强、防腐防锈、无异味，表面光滑平整，不易刮花。</w:t>
            </w:r>
          </w:p>
          <w:p w14:paraId="2D021B02">
            <w:pPr>
              <w:jc w:val="both"/>
              <w:rPr>
                <w:lang w:eastAsia="zh-CN" w:bidi="ar"/>
              </w:rPr>
            </w:pPr>
            <w:r>
              <w:rPr>
                <w:rFonts w:hint="eastAsia"/>
                <w:lang w:eastAsia="zh-CN" w:bidi="ar"/>
              </w:rPr>
              <w:t>置物隔板：选用同材质</w:t>
            </w:r>
            <w:r>
              <w:rPr>
                <w:lang w:eastAsia="zh-CN" w:bidi="ar"/>
              </w:rPr>
              <w:t xml:space="preserve"> 304 </w:t>
            </w:r>
            <w:r>
              <w:rPr>
                <w:rFonts w:hint="eastAsia"/>
                <w:lang w:eastAsia="zh-CN" w:bidi="ar"/>
              </w:rPr>
              <w:t>不锈钢，分层焊接加固，承重性能优异。表面采用环氧聚酯塑粉静电喷涂，涂层厚度为</w:t>
            </w:r>
            <w:r>
              <w:rPr>
                <w:lang w:eastAsia="zh-CN" w:bidi="ar"/>
              </w:rPr>
              <w:t>60</w:t>
            </w:r>
            <w:r>
              <w:rPr>
                <w:rFonts w:hint="eastAsia" w:ascii="Noto Sans SC" w:hAnsi="Noto Sans SC" w:eastAsia="Noto Sans SC" w:cs="Noto Sans SC"/>
                <w:lang w:eastAsia="zh-CN" w:bidi="ar"/>
              </w:rPr>
              <w:t>㎛</w:t>
            </w:r>
            <w:r>
              <w:rPr>
                <w:lang w:eastAsia="zh-CN" w:bidi="ar"/>
              </w:rPr>
              <w:t>~100</w:t>
            </w:r>
            <w:r>
              <w:rPr>
                <w:rFonts w:hint="eastAsia" w:ascii="Noto Sans SC" w:hAnsi="Noto Sans SC" w:eastAsia="Noto Sans SC" w:cs="Noto Sans SC"/>
                <w:lang w:eastAsia="zh-CN" w:bidi="ar"/>
              </w:rPr>
              <w:t>㎛</w:t>
            </w:r>
            <w:r>
              <w:rPr>
                <w:rFonts w:hint="eastAsia" w:ascii="宋体" w:hAnsi="宋体" w:eastAsia="宋体" w:cs="宋体"/>
                <w:lang w:eastAsia="zh-CN" w:bidi="ar"/>
              </w:rPr>
              <w:t>，附着力强、防腐防锈、无异味，表面光滑平整，不易刮花。</w:t>
            </w:r>
          </w:p>
          <w:p w14:paraId="44D2E30F">
            <w:pPr>
              <w:jc w:val="both"/>
              <w:rPr>
                <w:lang w:eastAsia="zh-CN" w:bidi="ar"/>
              </w:rPr>
            </w:pPr>
            <w:r>
              <w:rPr>
                <w:rFonts w:hint="eastAsia"/>
                <w:lang w:eastAsia="zh-CN" w:bidi="ar"/>
              </w:rPr>
              <w:t>顶部柜门：柜门采用木纹热转印工艺。开合铰链选用不锈钢防锈五金；</w:t>
            </w:r>
          </w:p>
          <w:p w14:paraId="695D8D4A">
            <w:pPr>
              <w:jc w:val="both"/>
              <w:rPr>
                <w:lang w:eastAsia="zh-CN" w:bidi="ar"/>
              </w:rPr>
            </w:pPr>
            <w:r>
              <w:rPr>
                <w:rFonts w:hint="eastAsia"/>
                <w:lang w:eastAsia="zh-CN" w:bidi="ar"/>
              </w:rPr>
              <w:t>配件辅材：连接螺丝、地脚全部采用 304 不锈钢配件，杜绝潮湿生锈、脱钉变形。</w:t>
            </w:r>
          </w:p>
          <w:p w14:paraId="599923FF">
            <w:pPr>
              <w:jc w:val="both"/>
              <w:rPr>
                <w:lang w:eastAsia="zh-CN"/>
              </w:rPr>
            </w:pPr>
            <w:r>
              <w:rPr>
                <w:rFonts w:hint="eastAsia"/>
                <w:lang w:eastAsia="zh-CN" w:bidi="ar"/>
              </w:rPr>
              <w:t>下面三块层板内空250mm，上面三块层板内空150mm，毛巾架处内空400mm。</w:t>
            </w:r>
          </w:p>
        </w:tc>
      </w:tr>
      <w:tr w14:paraId="60F39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173ED810">
            <w:r>
              <w:rPr>
                <w:rFonts w:hint="eastAsia"/>
                <w:lang w:eastAsia="zh-CN" w:bidi="ar"/>
              </w:rPr>
              <w:t>活动室</w:t>
            </w:r>
          </w:p>
        </w:tc>
      </w:tr>
      <w:tr w14:paraId="08CD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080" w:hRule="atLeast"/>
        </w:trPr>
        <w:tc>
          <w:tcPr>
            <w:tcW w:w="562" w:type="dxa"/>
            <w:vAlign w:val="center"/>
          </w:tcPr>
          <w:p w14:paraId="7C83C542">
            <w:r>
              <w:rPr>
                <w:rFonts w:hint="eastAsia"/>
                <w:lang w:eastAsia="zh-CN" w:bidi="ar"/>
              </w:rPr>
              <w:t>1</w:t>
            </w:r>
          </w:p>
        </w:tc>
        <w:tc>
          <w:tcPr>
            <w:tcW w:w="1276" w:type="dxa"/>
            <w:vAlign w:val="center"/>
          </w:tcPr>
          <w:p w14:paraId="66336032">
            <w:r>
              <w:rPr>
                <w:lang w:eastAsia="zh-CN"/>
              </w:rPr>
              <w:drawing>
                <wp:inline distT="0" distB="0" distL="0" distR="0">
                  <wp:extent cx="633730" cy="389890"/>
                  <wp:effectExtent l="0" t="0" r="0" b="0"/>
                  <wp:docPr id="737980535" name="图片 737980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35" name="图片 73798053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633730" cy="389890"/>
                          </a:xfrm>
                          <a:prstGeom prst="rect">
                            <a:avLst/>
                          </a:prstGeom>
                          <a:noFill/>
                        </pic:spPr>
                      </pic:pic>
                    </a:graphicData>
                  </a:graphic>
                </wp:inline>
              </w:drawing>
            </w:r>
          </w:p>
        </w:tc>
        <w:tc>
          <w:tcPr>
            <w:tcW w:w="851" w:type="dxa"/>
            <w:vAlign w:val="center"/>
          </w:tcPr>
          <w:p w14:paraId="5BFE5BAB">
            <w:r>
              <w:rPr>
                <w:rFonts w:hint="eastAsia"/>
                <w:lang w:eastAsia="zh-CN" w:bidi="ar"/>
              </w:rPr>
              <w:t>学习桌</w:t>
            </w:r>
          </w:p>
        </w:tc>
        <w:tc>
          <w:tcPr>
            <w:tcW w:w="2047" w:type="dxa"/>
            <w:vAlign w:val="center"/>
          </w:tcPr>
          <w:p w14:paraId="480F927A">
            <w:r>
              <w:rPr>
                <w:rFonts w:hint="eastAsia"/>
                <w:lang w:eastAsia="zh-CN" w:bidi="ar"/>
              </w:rPr>
              <w:t>1200mm*600mm*750mm</w:t>
            </w:r>
          </w:p>
        </w:tc>
        <w:tc>
          <w:tcPr>
            <w:tcW w:w="647" w:type="dxa"/>
            <w:vAlign w:val="center"/>
          </w:tcPr>
          <w:p w14:paraId="1873269E">
            <w:r>
              <w:rPr>
                <w:rFonts w:hint="eastAsia"/>
                <w:lang w:eastAsia="zh-CN" w:bidi="ar"/>
              </w:rPr>
              <w:t>2</w:t>
            </w:r>
          </w:p>
        </w:tc>
        <w:tc>
          <w:tcPr>
            <w:tcW w:w="5201" w:type="dxa"/>
            <w:vAlign w:val="center"/>
          </w:tcPr>
          <w:p w14:paraId="149D3C24">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基材：采用E0级环保优质刨花板，厚度≥25mm，甲醛释放量≤0.05mg/m³。</w:t>
            </w:r>
          </w:p>
          <w:p w14:paraId="6F18E227">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 xml:space="preserve">饰面：正反三聚氰胺纸贴面，表面不可留有压痕、划伤、斑点和凹凸不平，同批产品不得出现明显色差。 </w:t>
            </w:r>
          </w:p>
          <w:p w14:paraId="28A8F166">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封边：厚度≥2mm，优质PVC封边条，全包裹式封边。</w:t>
            </w:r>
          </w:p>
          <w:p w14:paraId="74419A03">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 xml:space="preserve">胶水：无甲醛、苯、甲苯、二甲苯析出，TVOC＜30g/L，适配全屋E0级板材环保要求，环保无味。 </w:t>
            </w:r>
          </w:p>
          <w:p w14:paraId="30577CA6">
            <w:pPr>
              <w:jc w:val="both"/>
              <w:rPr>
                <w:rFonts w:asciiTheme="majorEastAsia" w:hAnsiTheme="majorEastAsia" w:eastAsiaTheme="majorEastAsia" w:cstheme="majorEastAsia"/>
                <w:lang w:eastAsia="zh-CN" w:bidi="ar"/>
              </w:rPr>
            </w:pPr>
            <w:r>
              <w:rPr>
                <w:rFonts w:hint="eastAsia" w:asciiTheme="majorEastAsia" w:hAnsiTheme="majorEastAsia" w:eastAsiaTheme="majorEastAsia" w:cstheme="majorEastAsia"/>
                <w:lang w:eastAsia="zh-CN" w:bidi="ar"/>
              </w:rPr>
              <w:t>钢架：</w:t>
            </w:r>
            <w:r>
              <w:rPr>
                <w:rFonts w:hint="eastAsia" w:asciiTheme="majorEastAsia" w:hAnsiTheme="majorEastAsia" w:eastAsiaTheme="majorEastAsia" w:cstheme="majorEastAsia"/>
                <w:lang w:eastAsia="zh-CN"/>
              </w:rPr>
              <w:t>采用优质冷轧钢管，表面经酸洗磷化后静电粉末喷涂处理，整体结构稳固。配备优质万向轮，带刹车功能，移动灵活、定位稳固。</w:t>
            </w:r>
            <w:r>
              <w:rPr>
                <w:rFonts w:hint="eastAsia" w:asciiTheme="majorEastAsia" w:hAnsiTheme="majorEastAsia" w:eastAsiaTheme="majorEastAsia" w:cstheme="majorEastAsia"/>
                <w:lang w:eastAsia="zh-CN" w:bidi="ar"/>
              </w:rPr>
              <w:t xml:space="preserve">  </w:t>
            </w:r>
          </w:p>
          <w:p w14:paraId="13BE5BA1">
            <w:pPr>
              <w:jc w:val="both"/>
              <w:rPr>
                <w:lang w:eastAsia="zh-CN"/>
              </w:rPr>
            </w:pPr>
            <w:r>
              <w:rPr>
                <w:rFonts w:hint="eastAsia" w:asciiTheme="majorEastAsia" w:hAnsiTheme="majorEastAsia" w:eastAsiaTheme="majorEastAsia" w:cstheme="majorEastAsia"/>
                <w:lang w:eastAsia="zh-CN" w:bidi="ar"/>
              </w:rPr>
              <w:t xml:space="preserve">学习桌可折叠收纳。                 </w:t>
            </w:r>
            <w:r>
              <w:rPr>
                <w:rFonts w:hint="eastAsia"/>
                <w:lang w:eastAsia="zh-CN" w:bidi="ar"/>
              </w:rPr>
              <w:t xml:space="preserve">             </w:t>
            </w:r>
          </w:p>
        </w:tc>
      </w:tr>
      <w:tr w14:paraId="38B0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0" w:hRule="atLeast"/>
        </w:trPr>
        <w:tc>
          <w:tcPr>
            <w:tcW w:w="562" w:type="dxa"/>
            <w:vAlign w:val="center"/>
          </w:tcPr>
          <w:p w14:paraId="5F99D79B">
            <w:r>
              <w:rPr>
                <w:rFonts w:hint="eastAsia"/>
                <w:lang w:eastAsia="zh-CN" w:bidi="ar"/>
              </w:rPr>
              <w:t>2</w:t>
            </w:r>
          </w:p>
        </w:tc>
        <w:tc>
          <w:tcPr>
            <w:tcW w:w="1276" w:type="dxa"/>
            <w:vAlign w:val="center"/>
          </w:tcPr>
          <w:p w14:paraId="2BF137B1">
            <w:pPr>
              <w:rPr>
                <w:lang w:eastAsia="zh-CN"/>
              </w:rPr>
            </w:pPr>
            <w:r>
              <w:rPr>
                <w:rFonts w:hint="eastAsia"/>
                <w:lang w:eastAsia="zh-CN"/>
              </w:rPr>
              <w:drawing>
                <wp:inline distT="0" distB="0" distL="114300" distR="114300">
                  <wp:extent cx="438150" cy="762000"/>
                  <wp:effectExtent l="0" t="0" r="0" b="0"/>
                  <wp:docPr id="92" name="图片 92" descr="66462ba2fc9047f1e3ad5c317cb63a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66462ba2fc9047f1e3ad5c317cb63a52"/>
                          <pic:cNvPicPr>
                            <a:picLocks noChangeAspect="1"/>
                          </pic:cNvPicPr>
                        </pic:nvPicPr>
                        <pic:blipFill>
                          <a:blip r:embed="rId22"/>
                          <a:stretch>
                            <a:fillRect/>
                          </a:stretch>
                        </pic:blipFill>
                        <pic:spPr>
                          <a:xfrm>
                            <a:off x="0" y="0"/>
                            <a:ext cx="438150" cy="762000"/>
                          </a:xfrm>
                          <a:prstGeom prst="rect">
                            <a:avLst/>
                          </a:prstGeom>
                        </pic:spPr>
                      </pic:pic>
                    </a:graphicData>
                  </a:graphic>
                </wp:inline>
              </w:drawing>
            </w:r>
          </w:p>
        </w:tc>
        <w:tc>
          <w:tcPr>
            <w:tcW w:w="851" w:type="dxa"/>
            <w:vAlign w:val="center"/>
          </w:tcPr>
          <w:p w14:paraId="5FF247BB">
            <w:r>
              <w:rPr>
                <w:rFonts w:hint="eastAsia"/>
                <w:lang w:eastAsia="zh-CN" w:bidi="ar"/>
              </w:rPr>
              <w:t xml:space="preserve">书架 </w:t>
            </w:r>
          </w:p>
        </w:tc>
        <w:tc>
          <w:tcPr>
            <w:tcW w:w="2047" w:type="dxa"/>
            <w:vAlign w:val="center"/>
          </w:tcPr>
          <w:p w14:paraId="6CB6C73E">
            <w:r>
              <w:rPr>
                <w:rFonts w:hint="eastAsia"/>
                <w:lang w:eastAsia="zh-CN" w:bidi="ar"/>
              </w:rPr>
              <w:t>800mm*400mm*1200mm</w:t>
            </w:r>
          </w:p>
        </w:tc>
        <w:tc>
          <w:tcPr>
            <w:tcW w:w="647" w:type="dxa"/>
            <w:vAlign w:val="center"/>
          </w:tcPr>
          <w:p w14:paraId="3B068E75">
            <w:r>
              <w:rPr>
                <w:rFonts w:hint="eastAsia"/>
                <w:lang w:eastAsia="zh-CN" w:bidi="ar"/>
              </w:rPr>
              <w:t>1</w:t>
            </w:r>
          </w:p>
        </w:tc>
        <w:tc>
          <w:tcPr>
            <w:tcW w:w="5201" w:type="dxa"/>
            <w:vAlign w:val="center"/>
          </w:tcPr>
          <w:p w14:paraId="0593FEF1">
            <w:pPr>
              <w:jc w:val="both"/>
              <w:rPr>
                <w:lang w:eastAsia="zh-CN" w:bidi="ar"/>
              </w:rPr>
            </w:pPr>
            <w:r>
              <w:rPr>
                <w:rFonts w:hint="eastAsia"/>
                <w:lang w:eastAsia="zh-CN" w:bidi="ar"/>
              </w:rPr>
              <w:t>基材：采用E0级环保优质刨花板，厚度≥18mm，甲醛释放量≤0.05mg/m³。</w:t>
            </w:r>
          </w:p>
          <w:p w14:paraId="19A80E43">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5F37E858">
            <w:pPr>
              <w:jc w:val="both"/>
              <w:rPr>
                <w:lang w:eastAsia="zh-CN" w:bidi="ar"/>
              </w:rPr>
            </w:pPr>
            <w:r>
              <w:rPr>
                <w:rFonts w:hint="eastAsia"/>
                <w:lang w:eastAsia="zh-CN" w:bidi="ar"/>
              </w:rPr>
              <w:t>封边：厚度≥2mm，优质PVC封边条，全包裹式封边。</w:t>
            </w:r>
          </w:p>
          <w:p w14:paraId="7ED96729">
            <w:pPr>
              <w:jc w:val="both"/>
              <w:rPr>
                <w:lang w:eastAsia="zh-CN" w:bidi="ar"/>
              </w:rPr>
            </w:pPr>
            <w:r>
              <w:rPr>
                <w:rFonts w:hint="eastAsia"/>
                <w:lang w:eastAsia="zh-CN" w:bidi="ar"/>
              </w:rPr>
              <w:t>胶水：无甲醛、苯、甲苯、二甲苯析出，TVOC＜30g/L，适配全屋E0级板材环保要求，环保无味。</w:t>
            </w:r>
          </w:p>
          <w:p w14:paraId="75577F03">
            <w:pPr>
              <w:jc w:val="both"/>
              <w:rPr>
                <w:lang w:eastAsia="zh-CN"/>
              </w:rPr>
            </w:pPr>
            <w:r>
              <w:rPr>
                <w:rFonts w:hint="eastAsia"/>
                <w:lang w:eastAsia="zh-CN" w:bidi="ar"/>
              </w:rPr>
              <w:t xml:space="preserve">五金件：优质三合一等五金配件。                                                   </w:t>
            </w:r>
          </w:p>
        </w:tc>
      </w:tr>
      <w:tr w14:paraId="468C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080" w:hRule="atLeast"/>
        </w:trPr>
        <w:tc>
          <w:tcPr>
            <w:tcW w:w="562" w:type="dxa"/>
            <w:vAlign w:val="center"/>
          </w:tcPr>
          <w:p w14:paraId="65EAB660">
            <w:r>
              <w:rPr>
                <w:rFonts w:hint="eastAsia"/>
                <w:lang w:eastAsia="zh-CN" w:bidi="ar"/>
              </w:rPr>
              <w:t>3</w:t>
            </w:r>
          </w:p>
        </w:tc>
        <w:tc>
          <w:tcPr>
            <w:tcW w:w="1276" w:type="dxa"/>
            <w:vAlign w:val="center"/>
          </w:tcPr>
          <w:p w14:paraId="78636F9E">
            <w:r>
              <w:rPr>
                <w:lang w:eastAsia="zh-CN"/>
              </w:rPr>
              <w:drawing>
                <wp:inline distT="0" distB="0" distL="114300" distR="114300">
                  <wp:extent cx="676275" cy="770890"/>
                  <wp:effectExtent l="0" t="0" r="0" b="635"/>
                  <wp:docPr id="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19BDEC13">
            <w:r>
              <w:rPr>
                <w:rFonts w:hint="eastAsia"/>
                <w:lang w:eastAsia="zh-CN" w:bidi="ar"/>
              </w:rPr>
              <w:t>学习椅</w:t>
            </w:r>
          </w:p>
        </w:tc>
        <w:tc>
          <w:tcPr>
            <w:tcW w:w="2047" w:type="dxa"/>
            <w:shd w:val="clear" w:color="auto" w:fill="FFFFFF"/>
            <w:vAlign w:val="center"/>
          </w:tcPr>
          <w:p w14:paraId="26164921">
            <w:r>
              <w:rPr>
                <w:rFonts w:hint="eastAsia"/>
                <w:lang w:eastAsia="zh-CN" w:bidi="ar"/>
              </w:rPr>
              <w:t>500mm*520mm*810mm</w:t>
            </w:r>
          </w:p>
        </w:tc>
        <w:tc>
          <w:tcPr>
            <w:tcW w:w="647" w:type="dxa"/>
            <w:vAlign w:val="center"/>
          </w:tcPr>
          <w:p w14:paraId="4000419E">
            <w:r>
              <w:rPr>
                <w:rFonts w:hint="eastAsia"/>
                <w:lang w:eastAsia="zh-CN" w:bidi="ar"/>
              </w:rPr>
              <w:t>6</w:t>
            </w:r>
          </w:p>
        </w:tc>
        <w:tc>
          <w:tcPr>
            <w:tcW w:w="5201" w:type="dxa"/>
            <w:vAlign w:val="center"/>
          </w:tcPr>
          <w:p w14:paraId="64E220F0">
            <w:pPr>
              <w:jc w:val="both"/>
              <w:rPr>
                <w:lang w:eastAsia="zh-CN" w:bidi="ar"/>
              </w:rPr>
            </w:pPr>
            <w:r>
              <w:rPr>
                <w:rFonts w:hint="eastAsia"/>
                <w:lang w:eastAsia="zh-CN" w:bidi="ar"/>
              </w:rPr>
              <w:t>椅身：全新聚丙烯加玻璃纤维,一体成型，椅背厚度≥8mm，承重≥150kg。</w:t>
            </w:r>
          </w:p>
          <w:p w14:paraId="52168F86">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6118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80" w:hRule="atLeast"/>
        </w:trPr>
        <w:tc>
          <w:tcPr>
            <w:tcW w:w="562" w:type="dxa"/>
            <w:vAlign w:val="center"/>
          </w:tcPr>
          <w:p w14:paraId="2410CFDF">
            <w:r>
              <w:rPr>
                <w:rFonts w:hint="eastAsia"/>
                <w:lang w:eastAsia="zh-CN" w:bidi="ar"/>
              </w:rPr>
              <w:t>4</w:t>
            </w:r>
          </w:p>
        </w:tc>
        <w:tc>
          <w:tcPr>
            <w:tcW w:w="1276" w:type="dxa"/>
            <w:vAlign w:val="center"/>
          </w:tcPr>
          <w:p w14:paraId="34036B44">
            <w:r>
              <w:rPr>
                <w:rFonts w:hint="eastAsia"/>
                <w:bdr w:val="single" w:color="000000" w:sz="4" w:space="0"/>
                <w:lang w:eastAsia="zh-CN"/>
              </w:rPr>
              <w:drawing>
                <wp:anchor distT="0" distB="0" distL="114300" distR="114300" simplePos="0" relativeHeight="251663360" behindDoc="0" locked="0" layoutInCell="1" allowOverlap="1">
                  <wp:simplePos x="0" y="0"/>
                  <wp:positionH relativeFrom="column">
                    <wp:posOffset>38100</wp:posOffset>
                  </wp:positionH>
                  <wp:positionV relativeFrom="paragraph">
                    <wp:posOffset>36830</wp:posOffset>
                  </wp:positionV>
                  <wp:extent cx="620395" cy="434975"/>
                  <wp:effectExtent l="0" t="0" r="8255" b="3175"/>
                  <wp:wrapNone/>
                  <wp:docPr id="244" name="图片_5"/>
                  <wp:cNvGraphicFramePr/>
                  <a:graphic xmlns:a="http://schemas.openxmlformats.org/drawingml/2006/main">
                    <a:graphicData uri="http://schemas.openxmlformats.org/drawingml/2006/picture">
                      <pic:pic xmlns:pic="http://schemas.openxmlformats.org/drawingml/2006/picture">
                        <pic:nvPicPr>
                          <pic:cNvPr id="244" name="图片_5"/>
                          <pic:cNvPicPr/>
                        </pic:nvPicPr>
                        <pic:blipFill>
                          <a:blip r:embed="rId64"/>
                          <a:stretch>
                            <a:fillRect/>
                          </a:stretch>
                        </pic:blipFill>
                        <pic:spPr>
                          <a:xfrm>
                            <a:off x="0" y="0"/>
                            <a:ext cx="620395" cy="434975"/>
                          </a:xfrm>
                          <a:prstGeom prst="rect">
                            <a:avLst/>
                          </a:prstGeom>
                          <a:noFill/>
                          <a:ln>
                            <a:noFill/>
                          </a:ln>
                        </pic:spPr>
                      </pic:pic>
                    </a:graphicData>
                  </a:graphic>
                </wp:anchor>
              </w:drawing>
            </w:r>
          </w:p>
        </w:tc>
        <w:tc>
          <w:tcPr>
            <w:tcW w:w="851" w:type="dxa"/>
            <w:vAlign w:val="center"/>
          </w:tcPr>
          <w:p w14:paraId="0236CD99">
            <w:r>
              <w:rPr>
                <w:rFonts w:hint="eastAsia"/>
                <w:lang w:eastAsia="zh-CN" w:bidi="ar"/>
              </w:rPr>
              <w:t>白板写字板</w:t>
            </w:r>
          </w:p>
        </w:tc>
        <w:tc>
          <w:tcPr>
            <w:tcW w:w="2047" w:type="dxa"/>
            <w:vAlign w:val="center"/>
          </w:tcPr>
          <w:p w14:paraId="0B7A1B69">
            <w:r>
              <w:rPr>
                <w:rFonts w:hint="eastAsia"/>
                <w:lang w:eastAsia="zh-CN" w:bidi="ar"/>
              </w:rPr>
              <w:t>1500mm*500mm*1300mm</w:t>
            </w:r>
          </w:p>
        </w:tc>
        <w:tc>
          <w:tcPr>
            <w:tcW w:w="647" w:type="dxa"/>
            <w:vAlign w:val="center"/>
          </w:tcPr>
          <w:p w14:paraId="667A40CB">
            <w:r>
              <w:rPr>
                <w:rFonts w:hint="eastAsia"/>
                <w:lang w:eastAsia="zh-CN" w:bidi="ar"/>
              </w:rPr>
              <w:t>1</w:t>
            </w:r>
          </w:p>
        </w:tc>
        <w:tc>
          <w:tcPr>
            <w:tcW w:w="5201" w:type="dxa"/>
            <w:vAlign w:val="center"/>
          </w:tcPr>
          <w:p w14:paraId="7B149EAC">
            <w:pPr>
              <w:rPr>
                <w:lang w:eastAsia="zh-CN"/>
              </w:rPr>
            </w:pPr>
            <w:r>
              <w:rPr>
                <w:rFonts w:hint="eastAsia"/>
                <w:lang w:eastAsia="zh-CN" w:bidi="ar"/>
              </w:rPr>
              <w:t xml:space="preserve">可折叠，可移动书写白板，带刹车脚轮。                                                                                             </w:t>
            </w:r>
          </w:p>
        </w:tc>
      </w:tr>
      <w:tr w14:paraId="4CCC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80" w:hRule="atLeast"/>
        </w:trPr>
        <w:tc>
          <w:tcPr>
            <w:tcW w:w="562" w:type="dxa"/>
            <w:vAlign w:val="center"/>
          </w:tcPr>
          <w:p w14:paraId="78D5DDE7">
            <w:r>
              <w:rPr>
                <w:rFonts w:hint="eastAsia"/>
                <w:lang w:eastAsia="zh-CN" w:bidi="ar"/>
              </w:rPr>
              <w:t>5</w:t>
            </w:r>
          </w:p>
        </w:tc>
        <w:tc>
          <w:tcPr>
            <w:tcW w:w="1276" w:type="dxa"/>
            <w:vAlign w:val="center"/>
          </w:tcPr>
          <w:p w14:paraId="3FAEE998">
            <w:r>
              <w:rPr>
                <w:lang w:eastAsia="zh-CN"/>
              </w:rPr>
              <w:drawing>
                <wp:inline distT="0" distB="0" distL="0" distR="0">
                  <wp:extent cx="518160" cy="506095"/>
                  <wp:effectExtent l="0" t="0" r="0" b="8255"/>
                  <wp:docPr id="737980536" name="图片 73798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80536" name="图片 7379805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518160" cy="506095"/>
                          </a:xfrm>
                          <a:prstGeom prst="rect">
                            <a:avLst/>
                          </a:prstGeom>
                          <a:noFill/>
                        </pic:spPr>
                      </pic:pic>
                    </a:graphicData>
                  </a:graphic>
                </wp:inline>
              </w:drawing>
            </w:r>
          </w:p>
        </w:tc>
        <w:tc>
          <w:tcPr>
            <w:tcW w:w="851" w:type="dxa"/>
            <w:vAlign w:val="center"/>
          </w:tcPr>
          <w:p w14:paraId="34443DAB">
            <w:r>
              <w:rPr>
                <w:rFonts w:hint="eastAsia"/>
                <w:lang w:eastAsia="zh-CN" w:bidi="ar"/>
              </w:rPr>
              <w:t>屏风</w:t>
            </w:r>
          </w:p>
        </w:tc>
        <w:tc>
          <w:tcPr>
            <w:tcW w:w="2047" w:type="dxa"/>
            <w:shd w:val="clear" w:color="auto" w:fill="FFFFFF"/>
            <w:vAlign w:val="center"/>
          </w:tcPr>
          <w:p w14:paraId="38FE8D9B">
            <w:r>
              <w:rPr>
                <w:lang w:eastAsia="zh-CN" w:bidi="ar"/>
              </w:rPr>
              <w:t>12</w:t>
            </w:r>
            <w:r>
              <w:rPr>
                <w:rFonts w:hint="eastAsia"/>
                <w:lang w:eastAsia="zh-CN" w:bidi="ar"/>
              </w:rPr>
              <w:t>00mm*50mm*1200mm</w:t>
            </w:r>
          </w:p>
        </w:tc>
        <w:tc>
          <w:tcPr>
            <w:tcW w:w="647" w:type="dxa"/>
            <w:vAlign w:val="center"/>
          </w:tcPr>
          <w:p w14:paraId="188B4DE6">
            <w:r>
              <w:rPr>
                <w:rFonts w:hint="eastAsia"/>
                <w:lang w:eastAsia="zh-CN" w:bidi="ar"/>
              </w:rPr>
              <w:t>1</w:t>
            </w:r>
          </w:p>
        </w:tc>
        <w:tc>
          <w:tcPr>
            <w:tcW w:w="5201" w:type="dxa"/>
            <w:vAlign w:val="center"/>
          </w:tcPr>
          <w:p w14:paraId="33383B2F">
            <w:pPr>
              <w:rPr>
                <w:lang w:eastAsia="zh-CN" w:bidi="ar"/>
              </w:rPr>
            </w:pPr>
            <w:r>
              <w:rPr>
                <w:rFonts w:hint="eastAsia"/>
                <w:lang w:eastAsia="zh-CN" w:bidi="ar"/>
              </w:rPr>
              <w:t>基材：采用E0级环保优质多层板，厚度≥18mm，甲醛释放量≤0.05mg/m³。</w:t>
            </w:r>
          </w:p>
          <w:p w14:paraId="0F43509F">
            <w:pPr>
              <w:rPr>
                <w:lang w:eastAsia="zh-CN" w:bidi="ar"/>
              </w:rPr>
            </w:pPr>
            <w:r>
              <w:rPr>
                <w:rFonts w:hint="eastAsia"/>
                <w:lang w:eastAsia="zh-CN" w:bidi="ar"/>
              </w:rPr>
              <w:t xml:space="preserve">饰面：吸音面料软包。 </w:t>
            </w:r>
          </w:p>
          <w:p w14:paraId="24788F5F">
            <w:pPr>
              <w:rPr>
                <w:lang w:eastAsia="zh-CN" w:bidi="ar"/>
              </w:rPr>
            </w:pPr>
            <w:r>
              <w:rPr>
                <w:rFonts w:hint="eastAsia"/>
                <w:lang w:eastAsia="zh-CN" w:bidi="ar"/>
              </w:rPr>
              <w:t>胶水：无甲醛、苯、甲苯、二甲苯析出，TVOC＜30g/L，适配全屋E0级板材环保要求，环保无味。</w:t>
            </w:r>
          </w:p>
          <w:p w14:paraId="4020FE69">
            <w:pPr>
              <w:rPr>
                <w:lang w:eastAsia="zh-CN"/>
              </w:rPr>
            </w:pPr>
            <w:r>
              <w:rPr>
                <w:rFonts w:hint="eastAsia"/>
                <w:lang w:eastAsia="zh-CN" w:bidi="ar"/>
              </w:rPr>
              <w:t xml:space="preserve">五金配件： 优质五金连接配件。    </w:t>
            </w:r>
          </w:p>
        </w:tc>
      </w:tr>
      <w:tr w14:paraId="71C8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6BA9F280">
            <w:r>
              <w:rPr>
                <w:rFonts w:hint="eastAsia"/>
                <w:lang w:eastAsia="zh-CN" w:bidi="ar"/>
              </w:rPr>
              <w:t>辅导员房间</w:t>
            </w:r>
          </w:p>
        </w:tc>
      </w:tr>
      <w:tr w14:paraId="1ECB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000" w:hRule="atLeast"/>
        </w:trPr>
        <w:tc>
          <w:tcPr>
            <w:tcW w:w="562" w:type="dxa"/>
            <w:vAlign w:val="center"/>
          </w:tcPr>
          <w:p w14:paraId="46955373">
            <w:r>
              <w:rPr>
                <w:rFonts w:hint="eastAsia"/>
                <w:lang w:eastAsia="zh-CN" w:bidi="ar"/>
              </w:rPr>
              <w:t>1</w:t>
            </w:r>
          </w:p>
        </w:tc>
        <w:tc>
          <w:tcPr>
            <w:tcW w:w="1276" w:type="dxa"/>
            <w:vAlign w:val="center"/>
          </w:tcPr>
          <w:p w14:paraId="69AF4CCC">
            <w:r>
              <w:rPr>
                <w:lang w:eastAsia="zh-CN"/>
              </w:rPr>
              <w:drawing>
                <wp:inline distT="0" distB="0" distL="114300" distR="114300">
                  <wp:extent cx="676275" cy="770890"/>
                  <wp:effectExtent l="0" t="0" r="0" b="635"/>
                  <wp:docPr id="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05222F24">
            <w:r>
              <w:rPr>
                <w:rFonts w:hint="eastAsia"/>
                <w:lang w:eastAsia="zh-CN" w:bidi="ar"/>
              </w:rPr>
              <w:t>学习椅</w:t>
            </w:r>
          </w:p>
        </w:tc>
        <w:tc>
          <w:tcPr>
            <w:tcW w:w="2047" w:type="dxa"/>
            <w:shd w:val="clear" w:color="auto" w:fill="FFFFFF"/>
            <w:vAlign w:val="center"/>
          </w:tcPr>
          <w:p w14:paraId="0B772351">
            <w:r>
              <w:rPr>
                <w:rFonts w:hint="eastAsia"/>
                <w:lang w:eastAsia="zh-CN" w:bidi="ar"/>
              </w:rPr>
              <w:t>500mm*520mm*810mm</w:t>
            </w:r>
          </w:p>
        </w:tc>
        <w:tc>
          <w:tcPr>
            <w:tcW w:w="647" w:type="dxa"/>
            <w:vAlign w:val="center"/>
          </w:tcPr>
          <w:p w14:paraId="7492867B">
            <w:r>
              <w:rPr>
                <w:rFonts w:hint="eastAsia"/>
                <w:lang w:eastAsia="zh-CN" w:bidi="ar"/>
              </w:rPr>
              <w:t>1</w:t>
            </w:r>
          </w:p>
        </w:tc>
        <w:tc>
          <w:tcPr>
            <w:tcW w:w="5201" w:type="dxa"/>
            <w:vAlign w:val="center"/>
          </w:tcPr>
          <w:p w14:paraId="343E1565">
            <w:pPr>
              <w:jc w:val="both"/>
              <w:rPr>
                <w:lang w:eastAsia="zh-CN" w:bidi="ar"/>
              </w:rPr>
            </w:pPr>
            <w:r>
              <w:rPr>
                <w:rFonts w:hint="eastAsia"/>
                <w:lang w:eastAsia="zh-CN" w:bidi="ar"/>
              </w:rPr>
              <w:t>椅身：全新聚丙烯加玻璃纤维,一体成型，椅背厚度≥8mm，承重≥150kg。</w:t>
            </w:r>
          </w:p>
          <w:p w14:paraId="4CC78F25">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05E2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798539A5">
            <w:r>
              <w:rPr>
                <w:rFonts w:hint="eastAsia"/>
                <w:lang w:eastAsia="zh-CN" w:bidi="ar"/>
              </w:rPr>
              <w:t>2</w:t>
            </w:r>
          </w:p>
        </w:tc>
        <w:tc>
          <w:tcPr>
            <w:tcW w:w="1276" w:type="dxa"/>
            <w:vAlign w:val="center"/>
          </w:tcPr>
          <w:p w14:paraId="07016854">
            <w:r>
              <w:rPr>
                <w:rFonts w:hint="eastAsia"/>
                <w:lang w:eastAsia="zh-CN"/>
              </w:rPr>
              <w:drawing>
                <wp:inline distT="0" distB="0" distL="114300" distR="114300">
                  <wp:extent cx="704850" cy="523875"/>
                  <wp:effectExtent l="0" t="0" r="0" b="9525"/>
                  <wp:docPr id="55" name="图片 55"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5C0C1BE1">
            <w:r>
              <w:rPr>
                <w:rFonts w:hint="eastAsia"/>
                <w:lang w:eastAsia="zh-CN" w:bidi="ar"/>
              </w:rPr>
              <w:t>单人床</w:t>
            </w:r>
          </w:p>
        </w:tc>
        <w:tc>
          <w:tcPr>
            <w:tcW w:w="2047" w:type="dxa"/>
            <w:vAlign w:val="center"/>
          </w:tcPr>
          <w:p w14:paraId="57967DE0">
            <w:r>
              <w:rPr>
                <w:rFonts w:hint="eastAsia"/>
                <w:lang w:eastAsia="zh-CN" w:bidi="ar"/>
              </w:rPr>
              <w:t>2028mm*1500mm*1080mm</w:t>
            </w:r>
          </w:p>
        </w:tc>
        <w:tc>
          <w:tcPr>
            <w:tcW w:w="647" w:type="dxa"/>
            <w:vAlign w:val="center"/>
          </w:tcPr>
          <w:p w14:paraId="4367CCDF">
            <w:r>
              <w:rPr>
                <w:rFonts w:hint="eastAsia"/>
                <w:lang w:eastAsia="zh-CN" w:bidi="ar"/>
              </w:rPr>
              <w:t>1</w:t>
            </w:r>
          </w:p>
        </w:tc>
        <w:tc>
          <w:tcPr>
            <w:tcW w:w="5201" w:type="dxa"/>
            <w:vAlign w:val="center"/>
          </w:tcPr>
          <w:p w14:paraId="002B6055">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1B1B3DC6">
            <w:pPr>
              <w:jc w:val="both"/>
              <w:rPr>
                <w:lang w:eastAsia="zh-CN" w:bidi="ar"/>
              </w:rPr>
            </w:pPr>
            <w:r>
              <w:rPr>
                <w:rFonts w:hint="eastAsia"/>
                <w:lang w:eastAsia="zh-CN" w:bidi="ar"/>
              </w:rPr>
              <w:t>基材：采用E0级环保优质刨花板，厚度≥18mm，甲醛释放量≤0.05mg/m³。</w:t>
            </w:r>
          </w:p>
          <w:p w14:paraId="7F1DA4CD">
            <w:pPr>
              <w:jc w:val="both"/>
              <w:rPr>
                <w:lang w:eastAsia="zh-CN" w:bidi="ar"/>
              </w:rPr>
            </w:pPr>
            <w:r>
              <w:rPr>
                <w:rFonts w:hint="eastAsia"/>
                <w:lang w:eastAsia="zh-CN" w:bidi="ar"/>
              </w:rPr>
              <w:t>饰面：正反三聚氰胺纸贴面，表面不可留有压痕、划伤、斑点和凹凸不平，同批产品不得出现明显色差。</w:t>
            </w:r>
          </w:p>
          <w:p w14:paraId="2F484CD3">
            <w:pPr>
              <w:jc w:val="both"/>
              <w:rPr>
                <w:lang w:eastAsia="zh-CN" w:bidi="ar"/>
              </w:rPr>
            </w:pPr>
            <w:r>
              <w:rPr>
                <w:rFonts w:hint="eastAsia"/>
                <w:lang w:eastAsia="zh-CN" w:bidi="ar"/>
              </w:rPr>
              <w:t>封边：厚度≥2mm，优质PVC封边条，全包裹式封边。</w:t>
            </w:r>
          </w:p>
          <w:p w14:paraId="03B81A57">
            <w:pPr>
              <w:jc w:val="both"/>
              <w:rPr>
                <w:lang w:eastAsia="zh-CN" w:bidi="ar"/>
              </w:rPr>
            </w:pPr>
            <w:r>
              <w:rPr>
                <w:rFonts w:hint="eastAsia"/>
                <w:lang w:eastAsia="zh-CN" w:bidi="ar"/>
              </w:rPr>
              <w:t>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48D72D5C">
            <w:pPr>
              <w:jc w:val="both"/>
              <w:rPr>
                <w:lang w:eastAsia="zh-CN" w:bidi="ar"/>
              </w:rPr>
            </w:pPr>
            <w:r>
              <w:rPr>
                <w:rFonts w:hint="eastAsia"/>
                <w:lang w:eastAsia="zh-CN" w:bidi="ar"/>
              </w:rPr>
              <w:t>五金件：三节静音导轨、阻尼静音缓冲铰链及≥160mm长条形尼龙拉手等优质五金配件。</w:t>
            </w:r>
          </w:p>
          <w:p w14:paraId="01F3ED48">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6FDE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20" w:hRule="atLeast"/>
        </w:trPr>
        <w:tc>
          <w:tcPr>
            <w:tcW w:w="562" w:type="dxa"/>
            <w:vAlign w:val="center"/>
          </w:tcPr>
          <w:p w14:paraId="5D9D5A59">
            <w:r>
              <w:rPr>
                <w:rFonts w:hint="eastAsia"/>
                <w:lang w:eastAsia="zh-CN" w:bidi="ar"/>
              </w:rPr>
              <w:t>3</w:t>
            </w:r>
          </w:p>
        </w:tc>
        <w:tc>
          <w:tcPr>
            <w:tcW w:w="1276" w:type="dxa"/>
            <w:vAlign w:val="center"/>
          </w:tcPr>
          <w:p w14:paraId="789FEF59">
            <w:r>
              <w:rPr>
                <w:snapToGrid/>
                <w:lang w:eastAsia="zh-CN"/>
              </w:rPr>
              <w:drawing>
                <wp:inline distT="0" distB="0" distL="0" distR="0">
                  <wp:extent cx="673100" cy="318770"/>
                  <wp:effectExtent l="0" t="0" r="0" b="5080"/>
                  <wp:docPr id="1306082860" name="图片 1306082860"/>
                  <wp:cNvGraphicFramePr/>
                  <a:graphic xmlns:a="http://schemas.openxmlformats.org/drawingml/2006/main">
                    <a:graphicData uri="http://schemas.openxmlformats.org/drawingml/2006/picture">
                      <pic:pic xmlns:pic="http://schemas.openxmlformats.org/drawingml/2006/picture">
                        <pic:nvPicPr>
                          <pic:cNvPr id="1306082860" name="图片 1306082860"/>
                          <pic:cNvPicPr/>
                        </pic:nvPicPr>
                        <pic:blipFill>
                          <a:blip r:embed="rId8">
                            <a:extLst>
                              <a:ext uri="{28A0092B-C50C-407E-A947-70E740481C1C}">
                                <a14:useLocalDpi xmlns:a14="http://schemas.microsoft.com/office/drawing/2010/main" val="0"/>
                              </a:ext>
                            </a:extLst>
                          </a:blip>
                          <a:srcRect/>
                          <a:stretch>
                            <a:fillRect/>
                          </a:stretch>
                        </pic:blipFill>
                        <pic:spPr>
                          <a:xfrm>
                            <a:off x="0" y="0"/>
                            <a:ext cx="673100" cy="318770"/>
                          </a:xfrm>
                          <a:prstGeom prst="rect">
                            <a:avLst/>
                          </a:prstGeom>
                          <a:noFill/>
                        </pic:spPr>
                      </pic:pic>
                    </a:graphicData>
                  </a:graphic>
                </wp:inline>
              </w:drawing>
            </w:r>
          </w:p>
        </w:tc>
        <w:tc>
          <w:tcPr>
            <w:tcW w:w="851" w:type="dxa"/>
            <w:vAlign w:val="center"/>
          </w:tcPr>
          <w:p w14:paraId="2AAE10E2">
            <w:r>
              <w:rPr>
                <w:rFonts w:hint="eastAsia"/>
                <w:lang w:eastAsia="zh-CN" w:bidi="ar"/>
              </w:rPr>
              <w:t>床垫</w:t>
            </w:r>
          </w:p>
        </w:tc>
        <w:tc>
          <w:tcPr>
            <w:tcW w:w="2047" w:type="dxa"/>
            <w:vAlign w:val="center"/>
          </w:tcPr>
          <w:p w14:paraId="72CA8923">
            <w:r>
              <w:rPr>
                <w:rFonts w:hint="eastAsia"/>
                <w:lang w:eastAsia="zh-CN" w:bidi="ar"/>
              </w:rPr>
              <w:t>1500mm*2000mm</w:t>
            </w:r>
          </w:p>
        </w:tc>
        <w:tc>
          <w:tcPr>
            <w:tcW w:w="647" w:type="dxa"/>
            <w:vAlign w:val="center"/>
          </w:tcPr>
          <w:p w14:paraId="5EFBF827">
            <w:r>
              <w:rPr>
                <w:rFonts w:hint="eastAsia"/>
                <w:lang w:eastAsia="zh-CN" w:bidi="ar"/>
              </w:rPr>
              <w:t>1</w:t>
            </w:r>
          </w:p>
        </w:tc>
        <w:tc>
          <w:tcPr>
            <w:tcW w:w="5201" w:type="dxa"/>
            <w:vAlign w:val="center"/>
          </w:tcPr>
          <w:p w14:paraId="036BD480">
            <w:pPr>
              <w:jc w:val="both"/>
              <w:rPr>
                <w:lang w:eastAsia="zh-CN" w:bidi="ar"/>
              </w:rPr>
            </w:pPr>
            <w:r>
              <w:rPr>
                <w:rFonts w:hint="eastAsia"/>
                <w:lang w:eastAsia="zh-CN" w:bidi="ar"/>
              </w:rPr>
              <w:t>本产品高度：≥22cm。</w:t>
            </w:r>
          </w:p>
          <w:p w14:paraId="5AC3EE4B">
            <w:pPr>
              <w:jc w:val="both"/>
              <w:rPr>
                <w:lang w:eastAsia="zh-CN" w:bidi="ar"/>
              </w:rPr>
            </w:pPr>
            <w:r>
              <w:rPr>
                <w:rFonts w:hint="eastAsia"/>
                <w:lang w:eastAsia="zh-CN" w:bidi="ar"/>
              </w:rPr>
              <w:t>内面料：天然椰棕≥5公分，独立桶装弹簧≥16cm。</w:t>
            </w:r>
          </w:p>
          <w:p w14:paraId="29998B24">
            <w:pPr>
              <w:jc w:val="both"/>
              <w:rPr>
                <w:lang w:eastAsia="zh-CN" w:bidi="ar"/>
              </w:rPr>
            </w:pPr>
            <w:r>
              <w:rPr>
                <w:rFonts w:hint="eastAsia"/>
                <w:lang w:eastAsia="zh-CN" w:bidi="ar"/>
              </w:rPr>
              <w:t>外面料：材质高档3D环保针织面料，大孔编织排气设计，手感柔软舒适，经过防霉，防菌，防螨处理。</w:t>
            </w:r>
          </w:p>
          <w:p w14:paraId="027B9A08">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5AD0CFFD">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17C807C3">
            <w:pPr>
              <w:rPr>
                <w:lang w:eastAsia="zh-CN"/>
              </w:rPr>
            </w:pPr>
            <w:r>
              <w:rPr>
                <w:rFonts w:hint="eastAsia"/>
                <w:lang w:eastAsia="zh-CN" w:bidi="ar"/>
              </w:rPr>
              <w:t xml:space="preserve">颜色要求：深色，与单人床适配，注明品牌。                 </w:t>
            </w:r>
          </w:p>
        </w:tc>
      </w:tr>
      <w:tr w14:paraId="2492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20" w:hRule="atLeast"/>
        </w:trPr>
        <w:tc>
          <w:tcPr>
            <w:tcW w:w="562" w:type="dxa"/>
            <w:vAlign w:val="center"/>
          </w:tcPr>
          <w:p w14:paraId="4823671A">
            <w:r>
              <w:rPr>
                <w:rFonts w:hint="eastAsia"/>
                <w:lang w:eastAsia="zh-CN" w:bidi="ar"/>
              </w:rPr>
              <w:t>4</w:t>
            </w:r>
          </w:p>
        </w:tc>
        <w:tc>
          <w:tcPr>
            <w:tcW w:w="1276" w:type="dxa"/>
            <w:vAlign w:val="center"/>
          </w:tcPr>
          <w:p w14:paraId="113727E4">
            <w:r>
              <w:rPr>
                <w:lang w:eastAsia="zh-CN"/>
              </w:rPr>
              <w:drawing>
                <wp:inline distT="0" distB="0" distL="114300" distR="114300">
                  <wp:extent cx="514350" cy="552450"/>
                  <wp:effectExtent l="0" t="0" r="0" b="0"/>
                  <wp:docPr id="100" name="图片 100" descr="8fcb2d6e7b8bc4258d3181256b983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8fcb2d6e7b8bc4258d3181256b9833bd"/>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0C020855">
            <w:r>
              <w:rPr>
                <w:rFonts w:hint="eastAsia"/>
                <w:lang w:eastAsia="zh-CN" w:bidi="ar"/>
              </w:rPr>
              <w:t>床头柜</w:t>
            </w:r>
          </w:p>
        </w:tc>
        <w:tc>
          <w:tcPr>
            <w:tcW w:w="2047" w:type="dxa"/>
            <w:vAlign w:val="center"/>
          </w:tcPr>
          <w:p w14:paraId="450668B0">
            <w:r>
              <w:rPr>
                <w:rFonts w:hint="eastAsia"/>
                <w:lang w:eastAsia="zh-CN" w:bidi="ar"/>
              </w:rPr>
              <w:t>500mm*450mm*500mm</w:t>
            </w:r>
          </w:p>
        </w:tc>
        <w:tc>
          <w:tcPr>
            <w:tcW w:w="647" w:type="dxa"/>
            <w:vAlign w:val="center"/>
          </w:tcPr>
          <w:p w14:paraId="21EB108A">
            <w:r>
              <w:rPr>
                <w:rFonts w:hint="eastAsia"/>
                <w:lang w:eastAsia="zh-CN" w:bidi="ar"/>
              </w:rPr>
              <w:t>2</w:t>
            </w:r>
          </w:p>
        </w:tc>
        <w:tc>
          <w:tcPr>
            <w:tcW w:w="5201" w:type="dxa"/>
            <w:vAlign w:val="center"/>
          </w:tcPr>
          <w:p w14:paraId="51E6477D">
            <w:pPr>
              <w:jc w:val="both"/>
              <w:rPr>
                <w:lang w:eastAsia="zh-CN" w:bidi="ar"/>
              </w:rPr>
            </w:pPr>
            <w:r>
              <w:rPr>
                <w:rFonts w:hint="eastAsia"/>
                <w:lang w:eastAsia="zh-CN" w:bidi="ar"/>
              </w:rPr>
              <w:t>基材：采用E0级环保优质刨花板，厚度≥18mm，甲醛释放量≤0.05mg/m³。</w:t>
            </w:r>
          </w:p>
          <w:p w14:paraId="0A515996">
            <w:pPr>
              <w:jc w:val="both"/>
              <w:rPr>
                <w:lang w:eastAsia="zh-CN" w:bidi="ar"/>
              </w:rPr>
            </w:pPr>
            <w:r>
              <w:rPr>
                <w:rFonts w:hint="eastAsia"/>
                <w:lang w:eastAsia="zh-CN" w:bidi="ar"/>
              </w:rPr>
              <w:t>饰面：正反三聚氰胺纸贴面，表面不可留有压痕、划伤、斑点和凹凸不平，同批产品不得出现明显色差。</w:t>
            </w:r>
          </w:p>
          <w:p w14:paraId="6DE6746E">
            <w:pPr>
              <w:jc w:val="both"/>
              <w:rPr>
                <w:lang w:eastAsia="zh-CN" w:bidi="ar"/>
              </w:rPr>
            </w:pPr>
            <w:r>
              <w:rPr>
                <w:rFonts w:hint="eastAsia"/>
                <w:lang w:eastAsia="zh-CN" w:bidi="ar"/>
              </w:rPr>
              <w:t>封边：厚度≥2mm，优质PVC封边条，全包裹式封边。</w:t>
            </w:r>
          </w:p>
          <w:p w14:paraId="3D0D8EDB">
            <w:pPr>
              <w:jc w:val="both"/>
              <w:rPr>
                <w:lang w:eastAsia="zh-CN" w:bidi="ar"/>
              </w:rPr>
            </w:pPr>
            <w:r>
              <w:rPr>
                <w:rFonts w:hint="eastAsia"/>
                <w:lang w:eastAsia="zh-CN" w:bidi="ar"/>
              </w:rPr>
              <w:t>胶水：无甲醛、苯、甲苯、二甲苯析出，TVOC＜30g/L，适配全屋E0级板材环保要求，环保无味。</w:t>
            </w:r>
          </w:p>
          <w:p w14:paraId="4C2E3ACE">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569D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620" w:hRule="atLeast"/>
        </w:trPr>
        <w:tc>
          <w:tcPr>
            <w:tcW w:w="562" w:type="dxa"/>
            <w:vAlign w:val="center"/>
          </w:tcPr>
          <w:p w14:paraId="2D53CD95">
            <w:r>
              <w:rPr>
                <w:rFonts w:hint="eastAsia"/>
                <w:lang w:eastAsia="zh-CN" w:bidi="ar"/>
              </w:rPr>
              <w:t>5</w:t>
            </w:r>
          </w:p>
        </w:tc>
        <w:tc>
          <w:tcPr>
            <w:tcW w:w="1276" w:type="dxa"/>
            <w:vAlign w:val="center"/>
          </w:tcPr>
          <w:p w14:paraId="0302A0C1">
            <w:pPr>
              <w:rPr>
                <w:lang w:eastAsia="zh-CN"/>
              </w:rPr>
            </w:pPr>
            <w:r>
              <w:rPr>
                <w:rFonts w:hint="eastAsia"/>
                <w:lang w:eastAsia="zh-CN"/>
              </w:rPr>
              <w:drawing>
                <wp:inline distT="0" distB="0" distL="114300" distR="114300">
                  <wp:extent cx="719455" cy="989330"/>
                  <wp:effectExtent l="0" t="0" r="4445" b="1270"/>
                  <wp:docPr id="53" name="图片 53" descr="61b9b2982e0eb6f2de0e09daecae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61b9b2982e0eb6f2de0e09daecae7774"/>
                          <pic:cNvPicPr>
                            <a:picLocks noChangeAspect="1"/>
                          </pic:cNvPicPr>
                        </pic:nvPicPr>
                        <pic:blipFill>
                          <a:blip r:embed="rId10"/>
                          <a:stretch>
                            <a:fillRect/>
                          </a:stretch>
                        </pic:blipFill>
                        <pic:spPr>
                          <a:xfrm>
                            <a:off x="0" y="0"/>
                            <a:ext cx="719455" cy="989330"/>
                          </a:xfrm>
                          <a:prstGeom prst="rect">
                            <a:avLst/>
                          </a:prstGeom>
                        </pic:spPr>
                      </pic:pic>
                    </a:graphicData>
                  </a:graphic>
                </wp:inline>
              </w:drawing>
            </w:r>
          </w:p>
        </w:tc>
        <w:tc>
          <w:tcPr>
            <w:tcW w:w="851" w:type="dxa"/>
            <w:vAlign w:val="center"/>
          </w:tcPr>
          <w:p w14:paraId="16DDB481">
            <w:r>
              <w:rPr>
                <w:rFonts w:hint="eastAsia"/>
                <w:lang w:eastAsia="zh-CN" w:bidi="ar"/>
              </w:rPr>
              <w:t>书架桌</w:t>
            </w:r>
          </w:p>
        </w:tc>
        <w:tc>
          <w:tcPr>
            <w:tcW w:w="2047" w:type="dxa"/>
            <w:vAlign w:val="center"/>
          </w:tcPr>
          <w:p w14:paraId="526268AB">
            <w:r>
              <w:rPr>
                <w:rFonts w:hint="eastAsia"/>
                <w:lang w:eastAsia="zh-CN" w:bidi="ar"/>
              </w:rPr>
              <w:t>1300mm*600mm*2000mm</w:t>
            </w:r>
          </w:p>
        </w:tc>
        <w:tc>
          <w:tcPr>
            <w:tcW w:w="647" w:type="dxa"/>
            <w:vAlign w:val="center"/>
          </w:tcPr>
          <w:p w14:paraId="2456549F">
            <w:r>
              <w:rPr>
                <w:rFonts w:hint="eastAsia"/>
                <w:lang w:eastAsia="zh-CN" w:bidi="ar"/>
              </w:rPr>
              <w:t>1</w:t>
            </w:r>
          </w:p>
        </w:tc>
        <w:tc>
          <w:tcPr>
            <w:tcW w:w="5201" w:type="dxa"/>
            <w:vAlign w:val="center"/>
          </w:tcPr>
          <w:p w14:paraId="1EF90BD7">
            <w:pPr>
              <w:jc w:val="both"/>
              <w:rPr>
                <w:lang w:eastAsia="zh-CN" w:bidi="ar"/>
              </w:rPr>
            </w:pPr>
            <w:r>
              <w:rPr>
                <w:rFonts w:hint="eastAsia"/>
                <w:lang w:eastAsia="zh-CN" w:bidi="ar"/>
              </w:rPr>
              <w:t>基材：采用E0级环保优质刨花板，台面厚度≥25mm，其余厚度≥18mm，甲醛释放量≤0.05mg/m³。</w:t>
            </w:r>
          </w:p>
          <w:p w14:paraId="5347F3CC">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0A60B7E6">
            <w:pPr>
              <w:jc w:val="both"/>
              <w:rPr>
                <w:lang w:eastAsia="zh-CN" w:bidi="ar"/>
              </w:rPr>
            </w:pPr>
            <w:r>
              <w:rPr>
                <w:rFonts w:hint="eastAsia"/>
                <w:lang w:eastAsia="zh-CN" w:bidi="ar"/>
              </w:rPr>
              <w:t>封边：厚度≥2mm，优质PVC封边条，全包裹式封边。</w:t>
            </w:r>
          </w:p>
          <w:p w14:paraId="3B7B9D6A">
            <w:pPr>
              <w:jc w:val="both"/>
              <w:rPr>
                <w:lang w:eastAsia="zh-CN" w:bidi="ar"/>
              </w:rPr>
            </w:pPr>
            <w:r>
              <w:rPr>
                <w:rFonts w:hint="eastAsia"/>
                <w:lang w:eastAsia="zh-CN" w:bidi="ar"/>
              </w:rPr>
              <w:t>胶水：无甲醛、苯、甲苯、二甲苯析出，TVOC＜30g/L，适配全屋E0级板材环保要求，环保无味。</w:t>
            </w:r>
          </w:p>
          <w:p w14:paraId="1052C174">
            <w:pPr>
              <w:jc w:val="both"/>
              <w:rPr>
                <w:lang w:eastAsia="zh-CN" w:bidi="ar"/>
              </w:rPr>
            </w:pPr>
            <w:r>
              <w:rPr>
                <w:rFonts w:hint="eastAsia"/>
                <w:lang w:eastAsia="zh-CN" w:bidi="ar"/>
              </w:rPr>
              <w:t xml:space="preserve">五金件：三节静音导轨、阻尼静音缓冲铰链等优质五金配件。                                </w:t>
            </w:r>
          </w:p>
          <w:p w14:paraId="51D43FBA">
            <w:pPr>
              <w:jc w:val="both"/>
              <w:rPr>
                <w:lang w:eastAsia="zh-CN"/>
              </w:rPr>
            </w:pPr>
            <w:r>
              <w:rPr>
                <w:rFonts w:hint="eastAsia"/>
                <w:lang w:eastAsia="zh-CN" w:bidi="ar"/>
              </w:rPr>
              <w:t>使用功能：结构合理、牢固，背板、桌面均带强弱电走线功能，使用方便，含4个抽屉，柜门内居中一块活动层板。带洞洞板，洞洞板距桌面档条高度为150mm。书架桌的上架深度为240mm。</w:t>
            </w:r>
          </w:p>
        </w:tc>
      </w:tr>
      <w:tr w14:paraId="7B51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300" w:hRule="atLeast"/>
        </w:trPr>
        <w:tc>
          <w:tcPr>
            <w:tcW w:w="562" w:type="dxa"/>
            <w:vAlign w:val="center"/>
          </w:tcPr>
          <w:p w14:paraId="7AD353CB">
            <w:r>
              <w:rPr>
                <w:rFonts w:hint="eastAsia"/>
                <w:lang w:eastAsia="zh-CN" w:bidi="ar"/>
              </w:rPr>
              <w:t>6</w:t>
            </w:r>
          </w:p>
        </w:tc>
        <w:tc>
          <w:tcPr>
            <w:tcW w:w="1276" w:type="dxa"/>
            <w:vAlign w:val="center"/>
          </w:tcPr>
          <w:p w14:paraId="18427C2C">
            <w:pPr>
              <w:rPr>
                <w:lang w:eastAsia="zh-CN"/>
              </w:rPr>
            </w:pPr>
            <w:r>
              <w:rPr>
                <w:lang w:eastAsia="zh-CN"/>
              </w:rPr>
              <w:drawing>
                <wp:inline distT="0" distB="0" distL="0" distR="0">
                  <wp:extent cx="250825" cy="782320"/>
                  <wp:effectExtent l="0" t="0" r="0" b="0"/>
                  <wp:docPr id="211466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685" name="图片 2"/>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90000"/>
                                    </a14:imgEffect>
                                  </a14:imgLayer>
                                </a14:imgProps>
                              </a:ext>
                              <a:ext uri="{28A0092B-C50C-407E-A947-70E740481C1C}">
                                <a14:useLocalDpi xmlns:a14="http://schemas.microsoft.com/office/drawing/2010/main" val="0"/>
                              </a:ext>
                            </a:extLst>
                          </a:blip>
                          <a:srcRect l="40898" r="41066"/>
                          <a:stretch>
                            <a:fillRect/>
                          </a:stretch>
                        </pic:blipFill>
                        <pic:spPr>
                          <a:xfrm flipH="1">
                            <a:off x="0" y="0"/>
                            <a:ext cx="262147" cy="817737"/>
                          </a:xfrm>
                          <a:prstGeom prst="rect">
                            <a:avLst/>
                          </a:prstGeom>
                          <a:noFill/>
                          <a:ln>
                            <a:noFill/>
                          </a:ln>
                        </pic:spPr>
                      </pic:pic>
                    </a:graphicData>
                  </a:graphic>
                </wp:inline>
              </w:drawing>
            </w:r>
            <w:r>
              <w:rPr>
                <w:rFonts w:hint="eastAsia"/>
                <w:lang w:eastAsia="zh-CN"/>
              </w:rPr>
              <w:t xml:space="preserve"> </w:t>
            </w:r>
            <w:r>
              <w:rPr>
                <w:snapToGrid/>
                <w:lang w:eastAsia="zh-CN"/>
              </w:rPr>
              <w:drawing>
                <wp:inline distT="0" distB="0" distL="0" distR="0">
                  <wp:extent cx="301625" cy="638810"/>
                  <wp:effectExtent l="0" t="0" r="3175" b="8890"/>
                  <wp:docPr id="14882140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14052" name="图片 1"/>
                          <pic:cNvPicPr>
                            <a:picLocks noChangeAspect="1"/>
                          </pic:cNvPicPr>
                        </pic:nvPicPr>
                        <pic:blipFill>
                          <a:blip r:embed="rId14">
                            <a:extLst>
                              <a:ext uri="{BEBA8EAE-BF5A-486C-A8C5-ECC9F3942E4B}">
                                <a14:imgProps xmlns:a14="http://schemas.microsoft.com/office/drawing/2010/main">
                                  <a14:imgLayer r:embed="rId15">
                                    <a14:imgEffect>
                                      <a14:colorTemperature colorTemp="8000"/>
                                    </a14:imgEffect>
                                    <a14:imgEffect>
                                      <a14:saturation sat="60000"/>
                                    </a14:imgEffect>
                                  </a14:imgLayer>
                                </a14:imgProps>
                              </a:ext>
                            </a:extLst>
                          </a:blip>
                          <a:stretch>
                            <a:fillRect/>
                          </a:stretch>
                        </pic:blipFill>
                        <pic:spPr>
                          <a:xfrm>
                            <a:off x="0" y="0"/>
                            <a:ext cx="314633" cy="666367"/>
                          </a:xfrm>
                          <a:prstGeom prst="rect">
                            <a:avLst/>
                          </a:prstGeom>
                        </pic:spPr>
                      </pic:pic>
                    </a:graphicData>
                  </a:graphic>
                </wp:inline>
              </w:drawing>
            </w:r>
          </w:p>
        </w:tc>
        <w:tc>
          <w:tcPr>
            <w:tcW w:w="851" w:type="dxa"/>
            <w:vAlign w:val="center"/>
          </w:tcPr>
          <w:p w14:paraId="49A26D57">
            <w:r>
              <w:rPr>
                <w:rFonts w:hint="eastAsia"/>
                <w:lang w:eastAsia="zh-CN" w:bidi="ar"/>
              </w:rPr>
              <w:t>三门鞋柜</w:t>
            </w:r>
          </w:p>
        </w:tc>
        <w:tc>
          <w:tcPr>
            <w:tcW w:w="2047" w:type="dxa"/>
            <w:vAlign w:val="center"/>
          </w:tcPr>
          <w:p w14:paraId="774975C6">
            <w:r>
              <w:rPr>
                <w:rFonts w:hint="eastAsia"/>
                <w:lang w:eastAsia="zh-CN" w:bidi="ar"/>
              </w:rPr>
              <w:t>550mm*600mm*2000mm</w:t>
            </w:r>
          </w:p>
        </w:tc>
        <w:tc>
          <w:tcPr>
            <w:tcW w:w="647" w:type="dxa"/>
            <w:vAlign w:val="center"/>
          </w:tcPr>
          <w:p w14:paraId="58381E98">
            <w:r>
              <w:rPr>
                <w:rFonts w:hint="eastAsia"/>
                <w:lang w:eastAsia="zh-CN" w:bidi="ar"/>
              </w:rPr>
              <w:t>1</w:t>
            </w:r>
          </w:p>
        </w:tc>
        <w:tc>
          <w:tcPr>
            <w:tcW w:w="5201" w:type="dxa"/>
            <w:vAlign w:val="center"/>
          </w:tcPr>
          <w:p w14:paraId="3C438A53">
            <w:pPr>
              <w:jc w:val="both"/>
              <w:rPr>
                <w:lang w:eastAsia="zh-CN" w:bidi="ar"/>
              </w:rPr>
            </w:pPr>
            <w:r>
              <w:rPr>
                <w:rFonts w:hint="eastAsia"/>
                <w:lang w:eastAsia="zh-CN" w:bidi="ar"/>
              </w:rPr>
              <w:t>基材：采用E0级环保优质刨花板，厚度≥18mm，甲醛释放量≤0.05mg/m³。</w:t>
            </w:r>
          </w:p>
          <w:p w14:paraId="061E56B7">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54F165AC">
            <w:pPr>
              <w:jc w:val="both"/>
              <w:rPr>
                <w:lang w:eastAsia="zh-CN" w:bidi="ar"/>
              </w:rPr>
            </w:pPr>
            <w:r>
              <w:rPr>
                <w:rFonts w:hint="eastAsia"/>
                <w:lang w:eastAsia="zh-CN" w:bidi="ar"/>
              </w:rPr>
              <w:t>封边：厚度≥2mm，优质PVC封边条，全包裹式封边。</w:t>
            </w:r>
          </w:p>
          <w:p w14:paraId="4BD6645B">
            <w:pPr>
              <w:jc w:val="both"/>
              <w:rPr>
                <w:lang w:eastAsia="zh-CN" w:bidi="ar"/>
              </w:rPr>
            </w:pPr>
            <w:r>
              <w:rPr>
                <w:rFonts w:hint="eastAsia"/>
                <w:lang w:eastAsia="zh-CN" w:bidi="ar"/>
              </w:rPr>
              <w:t>胶水：无甲醛、苯、甲苯、二甲苯析出，TVOC＜30g/L，适配全屋E0级板材环保要求，环保无味。</w:t>
            </w:r>
          </w:p>
          <w:p w14:paraId="4C18CC12">
            <w:pPr>
              <w:jc w:val="both"/>
              <w:rPr>
                <w:lang w:eastAsia="zh-CN" w:bidi="ar"/>
              </w:rPr>
            </w:pPr>
            <w:r>
              <w:rPr>
                <w:rFonts w:hint="eastAsia"/>
                <w:lang w:eastAsia="zh-CN" w:bidi="ar"/>
              </w:rPr>
              <w:t xml:space="preserve">五金件：阻尼静音缓冲铰链及≥160mm长条形尼龙拉手等优质五金配件。  </w:t>
            </w:r>
          </w:p>
          <w:p w14:paraId="42C0D900">
            <w:pPr>
              <w:jc w:val="both"/>
              <w:rPr>
                <w:lang w:eastAsia="zh-CN"/>
              </w:rPr>
            </w:pPr>
            <w:r>
              <w:rPr>
                <w:lang w:eastAsia="zh-CN" w:bidi="ar"/>
              </w:rPr>
              <w:t>每个门板内2个层板，高度均分</w:t>
            </w:r>
            <w:r>
              <w:rPr>
                <w:rFonts w:hint="eastAsia"/>
                <w:lang w:eastAsia="zh-CN" w:bidi="ar"/>
              </w:rPr>
              <w:t xml:space="preserve">。                                             </w:t>
            </w:r>
          </w:p>
        </w:tc>
      </w:tr>
      <w:tr w14:paraId="741C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41" w:hRule="atLeast"/>
        </w:trPr>
        <w:tc>
          <w:tcPr>
            <w:tcW w:w="562" w:type="dxa"/>
            <w:vAlign w:val="center"/>
          </w:tcPr>
          <w:p w14:paraId="08AD1445">
            <w:r>
              <w:rPr>
                <w:rFonts w:hint="eastAsia"/>
                <w:lang w:eastAsia="zh-CN" w:bidi="ar"/>
              </w:rPr>
              <w:t>7</w:t>
            </w:r>
          </w:p>
        </w:tc>
        <w:tc>
          <w:tcPr>
            <w:tcW w:w="1276" w:type="dxa"/>
            <w:vAlign w:val="center"/>
          </w:tcPr>
          <w:p w14:paraId="72EF5F06">
            <w:r>
              <w:rPr>
                <w:lang w:eastAsia="zh-CN"/>
              </w:rPr>
              <w:drawing>
                <wp:inline distT="0" distB="0" distL="114300" distR="114300">
                  <wp:extent cx="309245" cy="542925"/>
                  <wp:effectExtent l="0" t="0" r="14605" b="9525"/>
                  <wp:docPr id="11907599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16"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11907599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17"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641D5FB7">
            <w:r>
              <w:rPr>
                <w:rFonts w:hint="eastAsia"/>
                <w:lang w:eastAsia="zh-CN" w:bidi="ar"/>
              </w:rPr>
              <w:t>衣柜</w:t>
            </w:r>
          </w:p>
        </w:tc>
        <w:tc>
          <w:tcPr>
            <w:tcW w:w="2047" w:type="dxa"/>
            <w:vAlign w:val="center"/>
          </w:tcPr>
          <w:p w14:paraId="55EDD71B">
            <w:r>
              <w:rPr>
                <w:rFonts w:hint="eastAsia"/>
                <w:lang w:eastAsia="zh-CN" w:bidi="ar"/>
              </w:rPr>
              <w:t>1000mm*600mm*2000mm</w:t>
            </w:r>
          </w:p>
        </w:tc>
        <w:tc>
          <w:tcPr>
            <w:tcW w:w="647" w:type="dxa"/>
            <w:vAlign w:val="center"/>
          </w:tcPr>
          <w:p w14:paraId="206208AB">
            <w:r>
              <w:rPr>
                <w:rFonts w:hint="eastAsia"/>
                <w:lang w:eastAsia="zh-CN" w:bidi="ar"/>
              </w:rPr>
              <w:t>1</w:t>
            </w:r>
          </w:p>
        </w:tc>
        <w:tc>
          <w:tcPr>
            <w:tcW w:w="5201" w:type="dxa"/>
            <w:vAlign w:val="center"/>
          </w:tcPr>
          <w:p w14:paraId="2104A2EF">
            <w:pPr>
              <w:jc w:val="both"/>
              <w:rPr>
                <w:lang w:eastAsia="zh-CN" w:bidi="ar"/>
              </w:rPr>
            </w:pPr>
            <w:r>
              <w:rPr>
                <w:rFonts w:hint="eastAsia"/>
                <w:lang w:eastAsia="zh-CN" w:bidi="ar"/>
              </w:rPr>
              <w:t>基材：采用E0级环保优质刨花板，厚度≥18mm，甲醛释放量≤0.05mg/m³。</w:t>
            </w:r>
          </w:p>
          <w:p w14:paraId="49EB7886">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697B9461">
            <w:pPr>
              <w:jc w:val="both"/>
              <w:rPr>
                <w:lang w:eastAsia="zh-CN" w:bidi="ar"/>
              </w:rPr>
            </w:pPr>
            <w:r>
              <w:rPr>
                <w:rFonts w:hint="eastAsia"/>
                <w:lang w:eastAsia="zh-CN" w:bidi="ar"/>
              </w:rPr>
              <w:t>封边：厚度≥2mm，优质PVC封边条，全包裹式封边。</w:t>
            </w:r>
          </w:p>
          <w:p w14:paraId="44F83610">
            <w:pPr>
              <w:jc w:val="both"/>
              <w:rPr>
                <w:lang w:eastAsia="zh-CN" w:bidi="ar"/>
              </w:rPr>
            </w:pPr>
            <w:r>
              <w:rPr>
                <w:rFonts w:hint="eastAsia"/>
                <w:lang w:eastAsia="zh-CN" w:bidi="ar"/>
              </w:rPr>
              <w:t>胶水：无甲醛、苯、甲苯、二甲苯析出，TVOC＜30g/L，适配全屋E0级板材环保要求，环保无味。</w:t>
            </w:r>
          </w:p>
          <w:p w14:paraId="013EE214">
            <w:pPr>
              <w:jc w:val="both"/>
              <w:rPr>
                <w:lang w:eastAsia="zh-CN" w:bidi="ar"/>
              </w:rPr>
            </w:pPr>
            <w:r>
              <w:rPr>
                <w:rFonts w:hint="eastAsia"/>
                <w:lang w:eastAsia="zh-CN" w:bidi="ar"/>
              </w:rPr>
              <w:t>五金件：阻尼静音缓冲铰链及≥160mm长条形尼龙拉手等优质五金配件。</w:t>
            </w:r>
          </w:p>
          <w:p w14:paraId="2A254D8C">
            <w:pPr>
              <w:jc w:val="both"/>
              <w:rPr>
                <w:lang w:eastAsia="zh-CN"/>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0564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0C070C00">
            <w:r>
              <w:rPr>
                <w:rFonts w:hint="eastAsia"/>
                <w:lang w:eastAsia="zh-CN" w:bidi="ar"/>
              </w:rPr>
              <w:t>洗衣房</w:t>
            </w:r>
          </w:p>
        </w:tc>
      </w:tr>
      <w:tr w14:paraId="1FA5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99" w:hRule="atLeast"/>
        </w:trPr>
        <w:tc>
          <w:tcPr>
            <w:tcW w:w="562" w:type="dxa"/>
            <w:vAlign w:val="center"/>
          </w:tcPr>
          <w:p w14:paraId="6D41EF81">
            <w:r>
              <w:rPr>
                <w:rFonts w:hint="eastAsia"/>
                <w:lang w:eastAsia="zh-CN" w:bidi="ar"/>
              </w:rPr>
              <w:t>1</w:t>
            </w:r>
          </w:p>
        </w:tc>
        <w:tc>
          <w:tcPr>
            <w:tcW w:w="1276" w:type="dxa"/>
            <w:vAlign w:val="center"/>
          </w:tcPr>
          <w:p w14:paraId="158E14BD">
            <w:r>
              <w:drawing>
                <wp:inline distT="0" distB="0" distL="114300" distR="114300">
                  <wp:extent cx="672465" cy="934720"/>
                  <wp:effectExtent l="0" t="0" r="13335" b="10160"/>
                  <wp:docPr id="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
                          <pic:cNvPicPr>
                            <a:picLocks noChangeAspect="1"/>
                          </pic:cNvPicPr>
                        </pic:nvPicPr>
                        <pic:blipFill>
                          <a:blip r:embed="rId66"/>
                          <a:stretch>
                            <a:fillRect/>
                          </a:stretch>
                        </pic:blipFill>
                        <pic:spPr>
                          <a:xfrm>
                            <a:off x="0" y="0"/>
                            <a:ext cx="672465" cy="934720"/>
                          </a:xfrm>
                          <a:prstGeom prst="rect">
                            <a:avLst/>
                          </a:prstGeom>
                          <a:noFill/>
                          <a:ln>
                            <a:noFill/>
                          </a:ln>
                        </pic:spPr>
                      </pic:pic>
                    </a:graphicData>
                  </a:graphic>
                </wp:inline>
              </w:drawing>
            </w:r>
          </w:p>
        </w:tc>
        <w:tc>
          <w:tcPr>
            <w:tcW w:w="851" w:type="dxa"/>
            <w:vAlign w:val="center"/>
          </w:tcPr>
          <w:p w14:paraId="06BE474B">
            <w:r>
              <w:rPr>
                <w:rFonts w:hint="eastAsia"/>
                <w:lang w:eastAsia="zh-CN" w:bidi="ar"/>
              </w:rPr>
              <w:t>吧桌</w:t>
            </w:r>
          </w:p>
        </w:tc>
        <w:tc>
          <w:tcPr>
            <w:tcW w:w="2047" w:type="dxa"/>
            <w:vAlign w:val="center"/>
          </w:tcPr>
          <w:p w14:paraId="4CC1B74D">
            <w:r>
              <w:rPr>
                <w:rFonts w:hint="eastAsia"/>
                <w:lang w:eastAsia="zh-CN" w:bidi="ar"/>
              </w:rPr>
              <w:t>2</w:t>
            </w:r>
            <w:r>
              <w:rPr>
                <w:rFonts w:hint="eastAsia"/>
                <w:lang w:val="en-US" w:eastAsia="zh-CN" w:bidi="ar"/>
              </w:rPr>
              <w:t>0</w:t>
            </w:r>
            <w:r>
              <w:rPr>
                <w:rFonts w:hint="eastAsia"/>
                <w:lang w:eastAsia="zh-CN" w:bidi="ar"/>
              </w:rPr>
              <w:t>00mm*</w:t>
            </w:r>
            <w:r>
              <w:rPr>
                <w:rFonts w:hint="eastAsia"/>
                <w:lang w:val="en-US" w:eastAsia="zh-CN" w:bidi="ar"/>
              </w:rPr>
              <w:t>55</w:t>
            </w:r>
            <w:r>
              <w:rPr>
                <w:rFonts w:hint="eastAsia"/>
                <w:lang w:eastAsia="zh-CN" w:bidi="ar"/>
              </w:rPr>
              <w:t xml:space="preserve">0mm*800mm </w:t>
            </w:r>
          </w:p>
        </w:tc>
        <w:tc>
          <w:tcPr>
            <w:tcW w:w="647" w:type="dxa"/>
            <w:vAlign w:val="center"/>
          </w:tcPr>
          <w:p w14:paraId="3EA1E182">
            <w:r>
              <w:rPr>
                <w:rFonts w:hint="eastAsia"/>
                <w:lang w:eastAsia="zh-CN" w:bidi="ar"/>
              </w:rPr>
              <w:t>1</w:t>
            </w:r>
          </w:p>
        </w:tc>
        <w:tc>
          <w:tcPr>
            <w:tcW w:w="5201" w:type="dxa"/>
            <w:vAlign w:val="center"/>
          </w:tcPr>
          <w:p w14:paraId="56AA91BF">
            <w:pPr>
              <w:jc w:val="both"/>
              <w:rPr>
                <w:rFonts w:hint="eastAsia"/>
                <w:lang w:eastAsia="zh-CN" w:bidi="ar"/>
              </w:rPr>
            </w:pPr>
            <w:r>
              <w:rPr>
                <w:rFonts w:hint="eastAsia"/>
                <w:lang w:eastAsia="zh-CN" w:bidi="ar"/>
              </w:rPr>
              <w:t>基材：采用EO级环保优质多层板，厚度≥18mm，甲</w:t>
            </w:r>
          </w:p>
          <w:p w14:paraId="221927AB">
            <w:pPr>
              <w:jc w:val="both"/>
              <w:rPr>
                <w:rFonts w:hint="eastAsia"/>
                <w:lang w:eastAsia="zh-CN" w:bidi="ar"/>
              </w:rPr>
            </w:pPr>
            <w:r>
              <w:rPr>
                <w:rFonts w:hint="eastAsia"/>
                <w:lang w:eastAsia="zh-CN" w:bidi="ar"/>
              </w:rPr>
              <w:t>醛释放量≤0.05mg/m³。</w:t>
            </w:r>
          </w:p>
          <w:p w14:paraId="5C8C64E2">
            <w:pPr>
              <w:jc w:val="both"/>
              <w:rPr>
                <w:rFonts w:hint="eastAsia"/>
                <w:lang w:eastAsia="zh-CN" w:bidi="ar"/>
              </w:rPr>
            </w:pPr>
            <w:r>
              <w:rPr>
                <w:rFonts w:hint="eastAsia"/>
                <w:lang w:eastAsia="zh-CN" w:bidi="ar"/>
              </w:rPr>
              <w:t>饰面：正反三聚氰胺纸贴面，表面不可留有压痕、划伤、</w:t>
            </w:r>
          </w:p>
          <w:p w14:paraId="2F3D2C38">
            <w:pPr>
              <w:jc w:val="both"/>
              <w:rPr>
                <w:rFonts w:hint="eastAsia"/>
                <w:lang w:eastAsia="zh-CN" w:bidi="ar"/>
              </w:rPr>
            </w:pPr>
            <w:r>
              <w:rPr>
                <w:rFonts w:hint="eastAsia"/>
                <w:lang w:eastAsia="zh-CN" w:bidi="ar"/>
              </w:rPr>
              <w:t>斑点和凹凸不平，同批产品不得出现明显色差。</w:t>
            </w:r>
          </w:p>
          <w:p w14:paraId="0CFAB818">
            <w:pPr>
              <w:jc w:val="both"/>
              <w:rPr>
                <w:rFonts w:hint="eastAsia"/>
                <w:lang w:eastAsia="zh-CN" w:bidi="ar"/>
              </w:rPr>
            </w:pPr>
            <w:r>
              <w:rPr>
                <w:rFonts w:hint="eastAsia"/>
                <w:lang w:eastAsia="zh-CN" w:bidi="ar"/>
              </w:rPr>
              <w:t>封边：厚度2mm，优质PVC封边条，全包裹式封边。</w:t>
            </w:r>
          </w:p>
          <w:p w14:paraId="693E0E9E">
            <w:pPr>
              <w:jc w:val="both"/>
              <w:rPr>
                <w:rFonts w:hint="eastAsia"/>
                <w:lang w:eastAsia="zh-CN" w:bidi="ar"/>
              </w:rPr>
            </w:pPr>
            <w:r>
              <w:rPr>
                <w:rFonts w:hint="eastAsia"/>
                <w:lang w:eastAsia="zh-CN" w:bidi="ar"/>
              </w:rPr>
              <w:t>胶水：无甲醛、苯、甲莱、二甲苯析出，TVOC&lt;30g/L，</w:t>
            </w:r>
          </w:p>
          <w:p w14:paraId="1382F8AF">
            <w:pPr>
              <w:jc w:val="both"/>
              <w:rPr>
                <w:rFonts w:hint="eastAsia"/>
                <w:lang w:eastAsia="zh-CN" w:bidi="ar"/>
              </w:rPr>
            </w:pPr>
            <w:r>
              <w:rPr>
                <w:rFonts w:hint="eastAsia"/>
                <w:lang w:eastAsia="zh-CN" w:bidi="ar"/>
              </w:rPr>
              <w:t>适配全屋E0级板材环保要求，环保无味。</w:t>
            </w:r>
          </w:p>
          <w:p w14:paraId="1E49BF90">
            <w:pPr>
              <w:jc w:val="both"/>
              <w:rPr>
                <w:rFonts w:hint="eastAsia"/>
                <w:lang w:eastAsia="zh-CN" w:bidi="ar"/>
              </w:rPr>
            </w:pPr>
            <w:r>
              <w:rPr>
                <w:rFonts w:hint="eastAsia"/>
                <w:lang w:eastAsia="zh-CN" w:bidi="ar"/>
              </w:rPr>
              <w:t>面材：304不锈钢钢板，厚度≥0.8mm。</w:t>
            </w:r>
          </w:p>
          <w:p w14:paraId="0CE85F19">
            <w:pPr>
              <w:jc w:val="both"/>
              <w:rPr>
                <w:rFonts w:hint="eastAsia"/>
                <w:lang w:eastAsia="zh-CN" w:bidi="ar"/>
              </w:rPr>
            </w:pPr>
            <w:r>
              <w:rPr>
                <w:rFonts w:hint="eastAsia"/>
                <w:lang w:eastAsia="zh-CN" w:bidi="ar"/>
              </w:rPr>
              <w:t>五金配件：阻尼静音缓冲铰链等优质五金连接配件。</w:t>
            </w:r>
          </w:p>
          <w:p w14:paraId="642F8F36">
            <w:pPr>
              <w:jc w:val="both"/>
              <w:rPr>
                <w:rFonts w:hint="eastAsia"/>
                <w:lang w:eastAsia="zh-CN" w:bidi="ar"/>
              </w:rPr>
            </w:pPr>
            <w:r>
              <w:rPr>
                <w:rFonts w:hint="eastAsia"/>
                <w:lang w:eastAsia="zh-CN" w:bidi="ar"/>
              </w:rPr>
              <w:t>柜内布局：每扇门内居中一块固定层。</w:t>
            </w:r>
          </w:p>
          <w:p w14:paraId="439CAA96">
            <w:pPr>
              <w:jc w:val="both"/>
              <w:rPr>
                <w:rFonts w:hint="eastAsia"/>
                <w:lang w:eastAsia="zh-CN" w:bidi="ar"/>
              </w:rPr>
            </w:pPr>
            <w:r>
              <w:rPr>
                <w:rFonts w:hint="eastAsia"/>
                <w:lang w:eastAsia="zh-CN" w:bidi="ar"/>
              </w:rPr>
              <w:t>配件：含不锈钢水槽550mm*450mm、水龙头及配套五</w:t>
            </w:r>
          </w:p>
          <w:p w14:paraId="28996433">
            <w:pPr>
              <w:jc w:val="both"/>
              <w:rPr>
                <w:lang w:eastAsia="zh-CN"/>
              </w:rPr>
            </w:pPr>
            <w:r>
              <w:rPr>
                <w:rFonts w:hint="eastAsia"/>
                <w:lang w:eastAsia="zh-CN" w:bidi="ar"/>
              </w:rPr>
              <w:t xml:space="preserve">金。                                   </w:t>
            </w:r>
          </w:p>
        </w:tc>
      </w:tr>
      <w:tr w14:paraId="22E3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26" w:hRule="atLeast"/>
        </w:trPr>
        <w:tc>
          <w:tcPr>
            <w:tcW w:w="10584" w:type="dxa"/>
            <w:gridSpan w:val="6"/>
            <w:shd w:val="clear" w:color="auto" w:fill="ACD78D" w:themeFill="accent4" w:themeFillTint="99"/>
            <w:vAlign w:val="center"/>
          </w:tcPr>
          <w:p w14:paraId="2ECA5320">
            <w:pPr>
              <w:jc w:val="both"/>
              <w:rPr>
                <w:lang w:eastAsia="zh-CN"/>
              </w:rPr>
            </w:pPr>
            <w:r>
              <w:rPr>
                <w:rFonts w:hint="eastAsia"/>
                <w:lang w:eastAsia="zh-CN"/>
              </w:rPr>
              <w:t>辅导员房间</w:t>
            </w:r>
          </w:p>
        </w:tc>
      </w:tr>
      <w:tr w14:paraId="7D6F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274" w:hRule="atLeast"/>
        </w:trPr>
        <w:tc>
          <w:tcPr>
            <w:tcW w:w="562" w:type="dxa"/>
            <w:vAlign w:val="center"/>
          </w:tcPr>
          <w:p w14:paraId="165BD799">
            <w:pPr>
              <w:rPr>
                <w:lang w:eastAsia="zh-CN" w:bidi="ar"/>
              </w:rPr>
            </w:pPr>
            <w:r>
              <w:rPr>
                <w:rFonts w:hint="eastAsia"/>
                <w:lang w:eastAsia="zh-CN" w:bidi="ar"/>
              </w:rPr>
              <w:t>1</w:t>
            </w:r>
          </w:p>
        </w:tc>
        <w:tc>
          <w:tcPr>
            <w:tcW w:w="1276" w:type="dxa"/>
            <w:vAlign w:val="center"/>
          </w:tcPr>
          <w:p w14:paraId="5C6AC2CD">
            <w:pPr>
              <w:rPr>
                <w:bdr w:val="single" w:color="000000" w:sz="4" w:space="0"/>
                <w:lang w:eastAsia="zh-CN"/>
              </w:rPr>
            </w:pPr>
            <w:r>
              <w:rPr>
                <w:rFonts w:hint="eastAsia"/>
                <w:lang w:eastAsia="zh-CN"/>
              </w:rPr>
              <w:drawing>
                <wp:inline distT="0" distB="0" distL="114300" distR="114300">
                  <wp:extent cx="704850" cy="523875"/>
                  <wp:effectExtent l="0" t="0" r="0" b="9525"/>
                  <wp:docPr id="173" name="图片 173"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06C0117C">
            <w:pPr>
              <w:rPr>
                <w:lang w:eastAsia="zh-CN" w:bidi="ar"/>
              </w:rPr>
            </w:pPr>
            <w:r>
              <w:rPr>
                <w:rFonts w:hint="eastAsia"/>
                <w:lang w:eastAsia="zh-CN" w:bidi="ar"/>
              </w:rPr>
              <w:t>单人床</w:t>
            </w:r>
          </w:p>
        </w:tc>
        <w:tc>
          <w:tcPr>
            <w:tcW w:w="2047" w:type="dxa"/>
            <w:vAlign w:val="center"/>
          </w:tcPr>
          <w:p w14:paraId="116B81D0">
            <w:pPr>
              <w:rPr>
                <w:lang w:eastAsia="zh-CN" w:bidi="ar"/>
              </w:rPr>
            </w:pPr>
            <w:r>
              <w:rPr>
                <w:rFonts w:hint="eastAsia"/>
                <w:lang w:eastAsia="zh-CN" w:bidi="ar"/>
              </w:rPr>
              <w:t>2028mm*1500mm*1080mm</w:t>
            </w:r>
          </w:p>
        </w:tc>
        <w:tc>
          <w:tcPr>
            <w:tcW w:w="647" w:type="dxa"/>
            <w:vAlign w:val="center"/>
          </w:tcPr>
          <w:p w14:paraId="645FD224">
            <w:pPr>
              <w:rPr>
                <w:lang w:eastAsia="zh-CN" w:bidi="ar"/>
              </w:rPr>
            </w:pPr>
            <w:r>
              <w:rPr>
                <w:rFonts w:hint="eastAsia"/>
                <w:lang w:eastAsia="zh-CN" w:bidi="ar"/>
              </w:rPr>
              <w:t>1</w:t>
            </w:r>
          </w:p>
        </w:tc>
        <w:tc>
          <w:tcPr>
            <w:tcW w:w="5201" w:type="dxa"/>
            <w:vAlign w:val="center"/>
          </w:tcPr>
          <w:p w14:paraId="4B0D9727">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636C9878">
            <w:pPr>
              <w:jc w:val="both"/>
              <w:rPr>
                <w:lang w:eastAsia="zh-CN" w:bidi="ar"/>
              </w:rPr>
            </w:pPr>
            <w:r>
              <w:rPr>
                <w:rFonts w:hint="eastAsia"/>
                <w:lang w:eastAsia="zh-CN" w:bidi="ar"/>
              </w:rPr>
              <w:t>基材：采用E0级环保优质刨花板，厚度≥18mm，甲醛释放量≤0.05mg/m³。</w:t>
            </w:r>
          </w:p>
          <w:p w14:paraId="5822239C">
            <w:pPr>
              <w:jc w:val="both"/>
              <w:rPr>
                <w:lang w:eastAsia="zh-CN" w:bidi="ar"/>
              </w:rPr>
            </w:pPr>
            <w:r>
              <w:rPr>
                <w:rFonts w:hint="eastAsia"/>
                <w:lang w:eastAsia="zh-CN" w:bidi="ar"/>
              </w:rPr>
              <w:t>饰面：正反三聚氰胺纸贴面，表面不可留有压痕、划伤、斑点和凹凸不平，同批产品不得出现明显色差。</w:t>
            </w:r>
          </w:p>
          <w:p w14:paraId="30BD06B8">
            <w:pPr>
              <w:jc w:val="both"/>
              <w:rPr>
                <w:lang w:eastAsia="zh-CN" w:bidi="ar"/>
              </w:rPr>
            </w:pPr>
            <w:r>
              <w:rPr>
                <w:rFonts w:hint="eastAsia"/>
                <w:lang w:eastAsia="zh-CN" w:bidi="ar"/>
              </w:rPr>
              <w:t>封边：厚度≥2mm，优质PVC封边条，全包裹式封边。</w:t>
            </w:r>
          </w:p>
          <w:p w14:paraId="5EB77BA9">
            <w:pPr>
              <w:jc w:val="both"/>
              <w:rPr>
                <w:lang w:eastAsia="zh-CN" w:bidi="ar"/>
              </w:rPr>
            </w:pPr>
            <w:r>
              <w:rPr>
                <w:rFonts w:hint="eastAsia"/>
                <w:lang w:eastAsia="zh-CN" w:bidi="ar"/>
              </w:rPr>
              <w:t>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400FF2CA">
            <w:pPr>
              <w:jc w:val="both"/>
              <w:rPr>
                <w:lang w:eastAsia="zh-CN" w:bidi="ar"/>
              </w:rPr>
            </w:pPr>
            <w:r>
              <w:rPr>
                <w:rFonts w:hint="eastAsia"/>
                <w:lang w:eastAsia="zh-CN" w:bidi="ar"/>
              </w:rPr>
              <w:t>五金件：三节静音导轨、阻尼静音缓冲铰链及≥160mm长条形尼龙拉手等优质五金配件。</w:t>
            </w:r>
          </w:p>
          <w:p w14:paraId="3EE1F48B">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6A9F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380" w:hRule="atLeast"/>
        </w:trPr>
        <w:tc>
          <w:tcPr>
            <w:tcW w:w="562" w:type="dxa"/>
            <w:vAlign w:val="center"/>
          </w:tcPr>
          <w:p w14:paraId="30B9B5CE">
            <w:pPr>
              <w:rPr>
                <w:lang w:eastAsia="zh-CN" w:bidi="ar"/>
              </w:rPr>
            </w:pPr>
            <w:r>
              <w:rPr>
                <w:rFonts w:hint="eastAsia"/>
                <w:lang w:eastAsia="zh-CN" w:bidi="ar"/>
              </w:rPr>
              <w:t>2</w:t>
            </w:r>
          </w:p>
        </w:tc>
        <w:tc>
          <w:tcPr>
            <w:tcW w:w="1276" w:type="dxa"/>
            <w:vAlign w:val="center"/>
          </w:tcPr>
          <w:p w14:paraId="5F8079D3">
            <w:pPr>
              <w:rPr>
                <w:bdr w:val="single" w:color="000000" w:sz="4" w:space="0"/>
                <w:lang w:eastAsia="zh-CN"/>
              </w:rPr>
            </w:pPr>
            <w:r>
              <w:rPr>
                <w:snapToGrid/>
                <w:lang w:eastAsia="zh-CN"/>
              </w:rPr>
              <w:drawing>
                <wp:inline distT="0" distB="0" distL="0" distR="0">
                  <wp:extent cx="673100" cy="318770"/>
                  <wp:effectExtent l="0" t="0" r="0" b="5080"/>
                  <wp:docPr id="1306082861" name="图片 1306082861"/>
                  <wp:cNvGraphicFramePr/>
                  <a:graphic xmlns:a="http://schemas.openxmlformats.org/drawingml/2006/main">
                    <a:graphicData uri="http://schemas.openxmlformats.org/drawingml/2006/picture">
                      <pic:pic xmlns:pic="http://schemas.openxmlformats.org/drawingml/2006/picture">
                        <pic:nvPicPr>
                          <pic:cNvPr id="1306082861" name="图片 1306082861"/>
                          <pic:cNvPicPr/>
                        </pic:nvPicPr>
                        <pic:blipFill>
                          <a:blip r:embed="rId8">
                            <a:extLst>
                              <a:ext uri="{28A0092B-C50C-407E-A947-70E740481C1C}">
                                <a14:useLocalDpi xmlns:a14="http://schemas.microsoft.com/office/drawing/2010/main" val="0"/>
                              </a:ext>
                            </a:extLst>
                          </a:blip>
                          <a:srcRect/>
                          <a:stretch>
                            <a:fillRect/>
                          </a:stretch>
                        </pic:blipFill>
                        <pic:spPr>
                          <a:xfrm>
                            <a:off x="0" y="0"/>
                            <a:ext cx="673100" cy="318770"/>
                          </a:xfrm>
                          <a:prstGeom prst="rect">
                            <a:avLst/>
                          </a:prstGeom>
                          <a:noFill/>
                        </pic:spPr>
                      </pic:pic>
                    </a:graphicData>
                  </a:graphic>
                </wp:inline>
              </w:drawing>
            </w:r>
          </w:p>
        </w:tc>
        <w:tc>
          <w:tcPr>
            <w:tcW w:w="851" w:type="dxa"/>
            <w:vAlign w:val="center"/>
          </w:tcPr>
          <w:p w14:paraId="5ECE7342">
            <w:pPr>
              <w:rPr>
                <w:lang w:eastAsia="zh-CN" w:bidi="ar"/>
              </w:rPr>
            </w:pPr>
            <w:r>
              <w:rPr>
                <w:rFonts w:hint="eastAsia"/>
                <w:lang w:eastAsia="zh-CN" w:bidi="ar"/>
              </w:rPr>
              <w:t>床垫</w:t>
            </w:r>
          </w:p>
        </w:tc>
        <w:tc>
          <w:tcPr>
            <w:tcW w:w="2047" w:type="dxa"/>
            <w:vAlign w:val="center"/>
          </w:tcPr>
          <w:p w14:paraId="3128A27D">
            <w:pPr>
              <w:rPr>
                <w:lang w:eastAsia="zh-CN" w:bidi="ar"/>
              </w:rPr>
            </w:pPr>
            <w:r>
              <w:rPr>
                <w:rFonts w:hint="eastAsia"/>
                <w:lang w:eastAsia="zh-CN" w:bidi="ar"/>
              </w:rPr>
              <w:t>1500mm*2000mm</w:t>
            </w:r>
          </w:p>
        </w:tc>
        <w:tc>
          <w:tcPr>
            <w:tcW w:w="647" w:type="dxa"/>
            <w:vAlign w:val="center"/>
          </w:tcPr>
          <w:p w14:paraId="7EEE6462">
            <w:pPr>
              <w:rPr>
                <w:lang w:eastAsia="zh-CN" w:bidi="ar"/>
              </w:rPr>
            </w:pPr>
            <w:r>
              <w:rPr>
                <w:rFonts w:hint="eastAsia"/>
                <w:lang w:eastAsia="zh-CN" w:bidi="ar"/>
              </w:rPr>
              <w:t>1</w:t>
            </w:r>
          </w:p>
        </w:tc>
        <w:tc>
          <w:tcPr>
            <w:tcW w:w="5201" w:type="dxa"/>
            <w:vAlign w:val="center"/>
          </w:tcPr>
          <w:p w14:paraId="1A8DEEAD">
            <w:pPr>
              <w:jc w:val="both"/>
              <w:rPr>
                <w:lang w:eastAsia="zh-CN" w:bidi="ar"/>
              </w:rPr>
            </w:pPr>
            <w:r>
              <w:rPr>
                <w:rFonts w:hint="eastAsia"/>
                <w:lang w:eastAsia="zh-CN" w:bidi="ar"/>
              </w:rPr>
              <w:t>本产品高度：≥22cm。</w:t>
            </w:r>
          </w:p>
          <w:p w14:paraId="520A2C0D">
            <w:pPr>
              <w:jc w:val="both"/>
              <w:rPr>
                <w:lang w:eastAsia="zh-CN" w:bidi="ar"/>
              </w:rPr>
            </w:pPr>
            <w:r>
              <w:rPr>
                <w:rFonts w:hint="eastAsia"/>
                <w:lang w:eastAsia="zh-CN" w:bidi="ar"/>
              </w:rPr>
              <w:t>内面料：天然椰棕≥5公分，独立桶装弹簧≥16cm。</w:t>
            </w:r>
          </w:p>
          <w:p w14:paraId="6B48DA51">
            <w:pPr>
              <w:jc w:val="both"/>
              <w:rPr>
                <w:lang w:eastAsia="zh-CN" w:bidi="ar"/>
              </w:rPr>
            </w:pPr>
            <w:r>
              <w:rPr>
                <w:rFonts w:hint="eastAsia"/>
                <w:lang w:eastAsia="zh-CN" w:bidi="ar"/>
              </w:rPr>
              <w:t>外面料：材质高档3D环保针织面料，大孔编织排气设计，手感柔软舒适，经过防霉，防菌，防螨处理。</w:t>
            </w:r>
          </w:p>
          <w:p w14:paraId="64EC4F55">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58AC5E19">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67A2C656">
            <w:pPr>
              <w:rPr>
                <w:lang w:eastAsia="zh-CN"/>
              </w:rPr>
            </w:pPr>
            <w:r>
              <w:rPr>
                <w:rFonts w:hint="eastAsia"/>
                <w:lang w:eastAsia="zh-CN" w:bidi="ar"/>
              </w:rPr>
              <w:t xml:space="preserve">颜色要求：深色，与单人床适配，注明品牌。                 </w:t>
            </w:r>
          </w:p>
        </w:tc>
      </w:tr>
      <w:tr w14:paraId="7A0D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380" w:hRule="atLeast"/>
        </w:trPr>
        <w:tc>
          <w:tcPr>
            <w:tcW w:w="562" w:type="dxa"/>
            <w:vAlign w:val="center"/>
          </w:tcPr>
          <w:p w14:paraId="0EDFA35A">
            <w:pPr>
              <w:rPr>
                <w:lang w:eastAsia="zh-CN" w:bidi="ar"/>
              </w:rPr>
            </w:pPr>
            <w:r>
              <w:rPr>
                <w:rFonts w:hint="eastAsia"/>
                <w:lang w:eastAsia="zh-CN" w:bidi="ar"/>
              </w:rPr>
              <w:t>3</w:t>
            </w:r>
          </w:p>
        </w:tc>
        <w:tc>
          <w:tcPr>
            <w:tcW w:w="1276" w:type="dxa"/>
            <w:vAlign w:val="center"/>
          </w:tcPr>
          <w:p w14:paraId="348A5A49">
            <w:pPr>
              <w:rPr>
                <w:bdr w:val="single" w:color="000000" w:sz="4" w:space="0"/>
                <w:lang w:eastAsia="zh-CN"/>
              </w:rPr>
            </w:pPr>
            <w:r>
              <w:rPr>
                <w:lang w:eastAsia="zh-CN"/>
              </w:rPr>
              <w:drawing>
                <wp:inline distT="0" distB="0" distL="114300" distR="114300">
                  <wp:extent cx="514350" cy="552450"/>
                  <wp:effectExtent l="0" t="0" r="0" b="0"/>
                  <wp:docPr id="176" name="图片 176" descr="8fcb2d6e7b8bc4258d3181256b983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8fcb2d6e7b8bc4258d3181256b9833bd"/>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3AB66AE7">
            <w:pPr>
              <w:rPr>
                <w:lang w:eastAsia="zh-CN" w:bidi="ar"/>
              </w:rPr>
            </w:pPr>
            <w:r>
              <w:rPr>
                <w:rFonts w:hint="eastAsia"/>
                <w:lang w:eastAsia="zh-CN" w:bidi="ar"/>
              </w:rPr>
              <w:t>床头柜</w:t>
            </w:r>
          </w:p>
        </w:tc>
        <w:tc>
          <w:tcPr>
            <w:tcW w:w="2047" w:type="dxa"/>
            <w:vAlign w:val="center"/>
          </w:tcPr>
          <w:p w14:paraId="032FE53B">
            <w:pPr>
              <w:rPr>
                <w:lang w:eastAsia="zh-CN" w:bidi="ar"/>
              </w:rPr>
            </w:pPr>
            <w:r>
              <w:rPr>
                <w:rFonts w:hint="eastAsia"/>
                <w:lang w:eastAsia="zh-CN" w:bidi="ar"/>
              </w:rPr>
              <w:t>500mm*450mm*500mm</w:t>
            </w:r>
          </w:p>
        </w:tc>
        <w:tc>
          <w:tcPr>
            <w:tcW w:w="647" w:type="dxa"/>
            <w:vAlign w:val="center"/>
          </w:tcPr>
          <w:p w14:paraId="5F79BC95">
            <w:pPr>
              <w:rPr>
                <w:lang w:eastAsia="zh-CN" w:bidi="ar"/>
              </w:rPr>
            </w:pPr>
            <w:r>
              <w:rPr>
                <w:rFonts w:hint="eastAsia"/>
                <w:lang w:eastAsia="zh-CN" w:bidi="ar"/>
              </w:rPr>
              <w:t>2</w:t>
            </w:r>
          </w:p>
        </w:tc>
        <w:tc>
          <w:tcPr>
            <w:tcW w:w="5201" w:type="dxa"/>
            <w:vAlign w:val="center"/>
          </w:tcPr>
          <w:p w14:paraId="5C448A27">
            <w:pPr>
              <w:jc w:val="both"/>
              <w:rPr>
                <w:lang w:eastAsia="zh-CN" w:bidi="ar"/>
              </w:rPr>
            </w:pPr>
            <w:r>
              <w:rPr>
                <w:rFonts w:hint="eastAsia"/>
                <w:lang w:eastAsia="zh-CN" w:bidi="ar"/>
              </w:rPr>
              <w:t>基材：采用E0级环保优质刨花板，厚度≥18mm，甲醛释放量≤0.05mg/m³。</w:t>
            </w:r>
          </w:p>
          <w:p w14:paraId="4C74EBD5">
            <w:pPr>
              <w:jc w:val="both"/>
              <w:rPr>
                <w:lang w:eastAsia="zh-CN" w:bidi="ar"/>
              </w:rPr>
            </w:pPr>
            <w:r>
              <w:rPr>
                <w:rFonts w:hint="eastAsia"/>
                <w:lang w:eastAsia="zh-CN" w:bidi="ar"/>
              </w:rPr>
              <w:t>饰面：正反三聚氰胺纸贴面，表面不可留有压痕、划伤、斑点和凹凸不平，同批产品不得出现明显色差。</w:t>
            </w:r>
          </w:p>
          <w:p w14:paraId="3C883946">
            <w:pPr>
              <w:jc w:val="both"/>
              <w:rPr>
                <w:lang w:eastAsia="zh-CN" w:bidi="ar"/>
              </w:rPr>
            </w:pPr>
            <w:r>
              <w:rPr>
                <w:rFonts w:hint="eastAsia"/>
                <w:lang w:eastAsia="zh-CN" w:bidi="ar"/>
              </w:rPr>
              <w:t>封边：厚度≥2mm，优质PVC封边条，全包裹式封边。</w:t>
            </w:r>
          </w:p>
          <w:p w14:paraId="510A05AD">
            <w:pPr>
              <w:jc w:val="both"/>
              <w:rPr>
                <w:lang w:eastAsia="zh-CN" w:bidi="ar"/>
              </w:rPr>
            </w:pPr>
            <w:r>
              <w:rPr>
                <w:rFonts w:hint="eastAsia"/>
                <w:lang w:eastAsia="zh-CN" w:bidi="ar"/>
              </w:rPr>
              <w:t>胶水：无甲醛、苯、甲苯、二甲苯析出，TVOC＜30g/L，适配全屋E0级板材环保要求，环保无味。</w:t>
            </w:r>
          </w:p>
          <w:p w14:paraId="0888901F">
            <w:pPr>
              <w:jc w:val="both"/>
              <w:rPr>
                <w:lang w:eastAsia="zh-CN"/>
              </w:rPr>
            </w:pPr>
            <w:r>
              <w:rPr>
                <w:rFonts w:hint="eastAsia"/>
                <w:lang w:eastAsia="zh-CN" w:bidi="ar"/>
              </w:rPr>
              <w:t>五金件：三节静音导轨、阻尼静音缓冲铰链及≥160mm长条形尼龙拉手等优质五金配件，三层抽屉，上抽屉配挂锁。</w:t>
            </w:r>
          </w:p>
        </w:tc>
      </w:tr>
      <w:tr w14:paraId="533E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380" w:hRule="atLeast"/>
        </w:trPr>
        <w:tc>
          <w:tcPr>
            <w:tcW w:w="562" w:type="dxa"/>
            <w:vAlign w:val="center"/>
          </w:tcPr>
          <w:p w14:paraId="7B98CF1A">
            <w:pPr>
              <w:rPr>
                <w:lang w:eastAsia="zh-CN" w:bidi="ar"/>
              </w:rPr>
            </w:pPr>
            <w:r>
              <w:rPr>
                <w:rFonts w:hint="eastAsia"/>
                <w:lang w:eastAsia="zh-CN" w:bidi="ar"/>
              </w:rPr>
              <w:t>4</w:t>
            </w:r>
          </w:p>
        </w:tc>
        <w:tc>
          <w:tcPr>
            <w:tcW w:w="1276" w:type="dxa"/>
            <w:vAlign w:val="center"/>
          </w:tcPr>
          <w:p w14:paraId="304E0D8F">
            <w:pPr>
              <w:rPr>
                <w:bdr w:val="single" w:color="000000" w:sz="4" w:space="0"/>
                <w:lang w:eastAsia="zh-CN"/>
              </w:rPr>
            </w:pPr>
            <w:r>
              <w:rPr>
                <w:rFonts w:hint="eastAsia"/>
                <w:lang w:eastAsia="zh-CN"/>
              </w:rPr>
              <w:drawing>
                <wp:inline distT="0" distB="0" distL="114300" distR="114300">
                  <wp:extent cx="719455" cy="989330"/>
                  <wp:effectExtent l="0" t="0" r="4445" b="1270"/>
                  <wp:docPr id="177" name="图片 177" descr="61b9b2982e0eb6f2de0e09daecae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descr="61b9b2982e0eb6f2de0e09daecae7774"/>
                          <pic:cNvPicPr>
                            <a:picLocks noChangeAspect="1"/>
                          </pic:cNvPicPr>
                        </pic:nvPicPr>
                        <pic:blipFill>
                          <a:blip r:embed="rId10"/>
                          <a:stretch>
                            <a:fillRect/>
                          </a:stretch>
                        </pic:blipFill>
                        <pic:spPr>
                          <a:xfrm>
                            <a:off x="0" y="0"/>
                            <a:ext cx="719455" cy="989330"/>
                          </a:xfrm>
                          <a:prstGeom prst="rect">
                            <a:avLst/>
                          </a:prstGeom>
                        </pic:spPr>
                      </pic:pic>
                    </a:graphicData>
                  </a:graphic>
                </wp:inline>
              </w:drawing>
            </w:r>
          </w:p>
        </w:tc>
        <w:tc>
          <w:tcPr>
            <w:tcW w:w="851" w:type="dxa"/>
            <w:vAlign w:val="center"/>
          </w:tcPr>
          <w:p w14:paraId="3D6AFD31">
            <w:pPr>
              <w:rPr>
                <w:lang w:eastAsia="zh-CN" w:bidi="ar"/>
              </w:rPr>
            </w:pPr>
            <w:r>
              <w:rPr>
                <w:rFonts w:hint="eastAsia"/>
                <w:lang w:eastAsia="zh-CN" w:bidi="ar"/>
              </w:rPr>
              <w:t>书架桌</w:t>
            </w:r>
          </w:p>
        </w:tc>
        <w:tc>
          <w:tcPr>
            <w:tcW w:w="2047" w:type="dxa"/>
            <w:vAlign w:val="center"/>
          </w:tcPr>
          <w:p w14:paraId="4C801D43">
            <w:pPr>
              <w:rPr>
                <w:lang w:eastAsia="zh-CN" w:bidi="ar"/>
              </w:rPr>
            </w:pPr>
            <w:r>
              <w:rPr>
                <w:rFonts w:hint="eastAsia"/>
                <w:lang w:eastAsia="zh-CN" w:bidi="ar"/>
              </w:rPr>
              <w:t>1300mm*600mm*2000mm</w:t>
            </w:r>
          </w:p>
        </w:tc>
        <w:tc>
          <w:tcPr>
            <w:tcW w:w="647" w:type="dxa"/>
            <w:vAlign w:val="center"/>
          </w:tcPr>
          <w:p w14:paraId="69EF72B9">
            <w:pPr>
              <w:rPr>
                <w:lang w:eastAsia="zh-CN" w:bidi="ar"/>
              </w:rPr>
            </w:pPr>
            <w:r>
              <w:rPr>
                <w:rFonts w:hint="eastAsia"/>
                <w:lang w:eastAsia="zh-CN" w:bidi="ar"/>
              </w:rPr>
              <w:t>1</w:t>
            </w:r>
          </w:p>
        </w:tc>
        <w:tc>
          <w:tcPr>
            <w:tcW w:w="5201" w:type="dxa"/>
            <w:vAlign w:val="center"/>
          </w:tcPr>
          <w:p w14:paraId="221105D1">
            <w:pPr>
              <w:jc w:val="both"/>
              <w:rPr>
                <w:lang w:eastAsia="zh-CN" w:bidi="ar"/>
              </w:rPr>
            </w:pPr>
            <w:r>
              <w:rPr>
                <w:rFonts w:hint="eastAsia"/>
                <w:lang w:eastAsia="zh-CN" w:bidi="ar"/>
              </w:rPr>
              <w:t>基材：采用E0级环保优质刨花板，台面厚度≥25mm，其余厚度≥18mm，甲醛释放量≤0.05mg/m³。</w:t>
            </w:r>
          </w:p>
          <w:p w14:paraId="0218D7E7">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0E1F7C82">
            <w:pPr>
              <w:jc w:val="both"/>
              <w:rPr>
                <w:lang w:eastAsia="zh-CN" w:bidi="ar"/>
              </w:rPr>
            </w:pPr>
            <w:r>
              <w:rPr>
                <w:rFonts w:hint="eastAsia"/>
                <w:lang w:eastAsia="zh-CN" w:bidi="ar"/>
              </w:rPr>
              <w:t>封边：厚度≥2mm，优质PVC封边条，全包裹式封边。</w:t>
            </w:r>
          </w:p>
          <w:p w14:paraId="68F8348F">
            <w:pPr>
              <w:jc w:val="both"/>
              <w:rPr>
                <w:lang w:eastAsia="zh-CN" w:bidi="ar"/>
              </w:rPr>
            </w:pPr>
            <w:r>
              <w:rPr>
                <w:rFonts w:hint="eastAsia"/>
                <w:lang w:eastAsia="zh-CN" w:bidi="ar"/>
              </w:rPr>
              <w:t>胶水：无甲醛、苯、甲苯、二甲苯析出，TVOC＜30g/L，适配全屋E0级板材环保要求，环保无味。</w:t>
            </w:r>
          </w:p>
          <w:p w14:paraId="15053EAC">
            <w:pPr>
              <w:jc w:val="both"/>
              <w:rPr>
                <w:lang w:eastAsia="zh-CN" w:bidi="ar"/>
              </w:rPr>
            </w:pPr>
            <w:r>
              <w:rPr>
                <w:rFonts w:hint="eastAsia"/>
                <w:lang w:eastAsia="zh-CN" w:bidi="ar"/>
              </w:rPr>
              <w:t xml:space="preserve">五金件：三节静音导轨、阻尼静音缓冲铰链等优质五金配件。                                </w:t>
            </w:r>
          </w:p>
          <w:p w14:paraId="05421578">
            <w:pPr>
              <w:jc w:val="both"/>
              <w:rPr>
                <w:lang w:eastAsia="zh-CN"/>
              </w:rPr>
            </w:pPr>
            <w:r>
              <w:rPr>
                <w:rFonts w:hint="eastAsia"/>
                <w:lang w:eastAsia="zh-CN" w:bidi="ar"/>
              </w:rPr>
              <w:t>使用功能：结构合理、牢固，背板、桌面均带强弱电走线功能，使用方便，含4个抽屉，柜门内居中一块活动层板。带洞洞板，洞洞板距桌面档条高度为150mm。书架桌的上架深度为240mm。</w:t>
            </w:r>
          </w:p>
        </w:tc>
      </w:tr>
      <w:tr w14:paraId="641A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380" w:hRule="atLeast"/>
        </w:trPr>
        <w:tc>
          <w:tcPr>
            <w:tcW w:w="562" w:type="dxa"/>
            <w:vAlign w:val="center"/>
          </w:tcPr>
          <w:p w14:paraId="1819D9A5">
            <w:pPr>
              <w:rPr>
                <w:lang w:eastAsia="zh-CN" w:bidi="ar"/>
              </w:rPr>
            </w:pPr>
            <w:r>
              <w:rPr>
                <w:rFonts w:hint="eastAsia"/>
                <w:lang w:eastAsia="zh-CN" w:bidi="ar"/>
              </w:rPr>
              <w:t>5</w:t>
            </w:r>
          </w:p>
        </w:tc>
        <w:tc>
          <w:tcPr>
            <w:tcW w:w="1276" w:type="dxa"/>
            <w:vAlign w:val="center"/>
          </w:tcPr>
          <w:p w14:paraId="32BF559A">
            <w:pPr>
              <w:rPr>
                <w:bdr w:val="single" w:color="000000" w:sz="4" w:space="0"/>
                <w:lang w:eastAsia="zh-CN"/>
              </w:rPr>
            </w:pPr>
            <w:r>
              <w:rPr>
                <w:lang w:eastAsia="zh-CN"/>
              </w:rPr>
              <w:drawing>
                <wp:inline distT="0" distB="0" distL="114300" distR="114300">
                  <wp:extent cx="676275" cy="770890"/>
                  <wp:effectExtent l="0" t="0" r="9525" b="10160"/>
                  <wp:docPr id="1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7143B36F">
            <w:pPr>
              <w:rPr>
                <w:lang w:eastAsia="zh-CN" w:bidi="ar"/>
              </w:rPr>
            </w:pPr>
            <w:r>
              <w:rPr>
                <w:rFonts w:hint="eastAsia"/>
                <w:lang w:eastAsia="zh-CN" w:bidi="ar"/>
              </w:rPr>
              <w:t>学习椅</w:t>
            </w:r>
          </w:p>
        </w:tc>
        <w:tc>
          <w:tcPr>
            <w:tcW w:w="2047" w:type="dxa"/>
            <w:vAlign w:val="center"/>
          </w:tcPr>
          <w:p w14:paraId="4D4795E5">
            <w:pPr>
              <w:rPr>
                <w:lang w:eastAsia="zh-CN" w:bidi="ar"/>
              </w:rPr>
            </w:pPr>
            <w:r>
              <w:rPr>
                <w:rFonts w:hint="eastAsia"/>
                <w:lang w:eastAsia="zh-CN" w:bidi="ar"/>
              </w:rPr>
              <w:t>500mm*520mm*810mm</w:t>
            </w:r>
          </w:p>
        </w:tc>
        <w:tc>
          <w:tcPr>
            <w:tcW w:w="647" w:type="dxa"/>
            <w:vAlign w:val="center"/>
          </w:tcPr>
          <w:p w14:paraId="4E4E53AC">
            <w:pPr>
              <w:rPr>
                <w:lang w:eastAsia="zh-CN" w:bidi="ar"/>
              </w:rPr>
            </w:pPr>
            <w:r>
              <w:rPr>
                <w:rFonts w:hint="eastAsia"/>
                <w:lang w:eastAsia="zh-CN" w:bidi="ar"/>
              </w:rPr>
              <w:t>1</w:t>
            </w:r>
          </w:p>
        </w:tc>
        <w:tc>
          <w:tcPr>
            <w:tcW w:w="5201" w:type="dxa"/>
            <w:vAlign w:val="center"/>
          </w:tcPr>
          <w:p w14:paraId="2DECD363">
            <w:pPr>
              <w:jc w:val="both"/>
              <w:rPr>
                <w:lang w:eastAsia="zh-CN" w:bidi="ar"/>
              </w:rPr>
            </w:pPr>
            <w:r>
              <w:rPr>
                <w:rFonts w:hint="eastAsia"/>
                <w:lang w:eastAsia="zh-CN" w:bidi="ar"/>
              </w:rPr>
              <w:t>椅身：全新聚丙烯加玻璃纤维,一体成型，椅背厚度≥8mm，承重≥150kg。</w:t>
            </w:r>
          </w:p>
          <w:p w14:paraId="71765800">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1FB2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380" w:hRule="atLeast"/>
        </w:trPr>
        <w:tc>
          <w:tcPr>
            <w:tcW w:w="562" w:type="dxa"/>
            <w:vAlign w:val="center"/>
          </w:tcPr>
          <w:p w14:paraId="77ED6903">
            <w:pPr>
              <w:rPr>
                <w:lang w:eastAsia="zh-CN" w:bidi="ar"/>
              </w:rPr>
            </w:pPr>
            <w:r>
              <w:rPr>
                <w:rFonts w:hint="eastAsia"/>
                <w:lang w:eastAsia="zh-CN" w:bidi="ar"/>
              </w:rPr>
              <w:t>6</w:t>
            </w:r>
          </w:p>
        </w:tc>
        <w:tc>
          <w:tcPr>
            <w:tcW w:w="1276" w:type="dxa"/>
            <w:vAlign w:val="center"/>
          </w:tcPr>
          <w:p w14:paraId="69E2A09B">
            <w:pPr>
              <w:rPr>
                <w:bdr w:val="single" w:color="000000" w:sz="4" w:space="0"/>
                <w:lang w:eastAsia="zh-CN"/>
              </w:rPr>
            </w:pPr>
            <w:r>
              <w:rPr>
                <w:lang w:eastAsia="zh-CN"/>
              </w:rPr>
              <w:drawing>
                <wp:inline distT="0" distB="0" distL="0" distR="0">
                  <wp:extent cx="250825" cy="782320"/>
                  <wp:effectExtent l="0" t="0" r="0" b="0"/>
                  <wp:docPr id="8820059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05985" name="图片 2"/>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90000"/>
                                    </a14:imgEffect>
                                  </a14:imgLayer>
                                </a14:imgProps>
                              </a:ext>
                              <a:ext uri="{28A0092B-C50C-407E-A947-70E740481C1C}">
                                <a14:useLocalDpi xmlns:a14="http://schemas.microsoft.com/office/drawing/2010/main" val="0"/>
                              </a:ext>
                            </a:extLst>
                          </a:blip>
                          <a:srcRect l="40898" r="41066"/>
                          <a:stretch>
                            <a:fillRect/>
                          </a:stretch>
                        </pic:blipFill>
                        <pic:spPr>
                          <a:xfrm flipH="1">
                            <a:off x="0" y="0"/>
                            <a:ext cx="262147" cy="817737"/>
                          </a:xfrm>
                          <a:prstGeom prst="rect">
                            <a:avLst/>
                          </a:prstGeom>
                          <a:noFill/>
                          <a:ln>
                            <a:noFill/>
                          </a:ln>
                        </pic:spPr>
                      </pic:pic>
                    </a:graphicData>
                  </a:graphic>
                </wp:inline>
              </w:drawing>
            </w:r>
            <w:r>
              <w:rPr>
                <w:rFonts w:hint="eastAsia"/>
                <w:lang w:eastAsia="zh-CN"/>
              </w:rPr>
              <w:t xml:space="preserve"> </w:t>
            </w:r>
            <w:r>
              <w:rPr>
                <w:snapToGrid/>
                <w:lang w:eastAsia="zh-CN"/>
              </w:rPr>
              <w:drawing>
                <wp:inline distT="0" distB="0" distL="0" distR="0">
                  <wp:extent cx="301625" cy="638810"/>
                  <wp:effectExtent l="0" t="0" r="3175" b="8890"/>
                  <wp:docPr id="3607945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94551" name="图片 1"/>
                          <pic:cNvPicPr>
                            <a:picLocks noChangeAspect="1"/>
                          </pic:cNvPicPr>
                        </pic:nvPicPr>
                        <pic:blipFill>
                          <a:blip r:embed="rId14">
                            <a:extLst>
                              <a:ext uri="{BEBA8EAE-BF5A-486C-A8C5-ECC9F3942E4B}">
                                <a14:imgProps xmlns:a14="http://schemas.microsoft.com/office/drawing/2010/main">
                                  <a14:imgLayer r:embed="rId15">
                                    <a14:imgEffect>
                                      <a14:colorTemperature colorTemp="8000"/>
                                    </a14:imgEffect>
                                    <a14:imgEffect>
                                      <a14:saturation sat="60000"/>
                                    </a14:imgEffect>
                                  </a14:imgLayer>
                                </a14:imgProps>
                              </a:ext>
                            </a:extLst>
                          </a:blip>
                          <a:stretch>
                            <a:fillRect/>
                          </a:stretch>
                        </pic:blipFill>
                        <pic:spPr>
                          <a:xfrm>
                            <a:off x="0" y="0"/>
                            <a:ext cx="314633" cy="666367"/>
                          </a:xfrm>
                          <a:prstGeom prst="rect">
                            <a:avLst/>
                          </a:prstGeom>
                        </pic:spPr>
                      </pic:pic>
                    </a:graphicData>
                  </a:graphic>
                </wp:inline>
              </w:drawing>
            </w:r>
          </w:p>
        </w:tc>
        <w:tc>
          <w:tcPr>
            <w:tcW w:w="851" w:type="dxa"/>
            <w:vAlign w:val="center"/>
          </w:tcPr>
          <w:p w14:paraId="363858B7">
            <w:pPr>
              <w:rPr>
                <w:lang w:eastAsia="zh-CN" w:bidi="ar"/>
              </w:rPr>
            </w:pPr>
            <w:r>
              <w:rPr>
                <w:rFonts w:hint="eastAsia"/>
                <w:lang w:eastAsia="zh-CN" w:bidi="ar"/>
              </w:rPr>
              <w:t>三门鞋柜</w:t>
            </w:r>
          </w:p>
        </w:tc>
        <w:tc>
          <w:tcPr>
            <w:tcW w:w="2047" w:type="dxa"/>
            <w:vAlign w:val="center"/>
          </w:tcPr>
          <w:p w14:paraId="2AB0285E">
            <w:pPr>
              <w:rPr>
                <w:lang w:eastAsia="zh-CN" w:bidi="ar"/>
              </w:rPr>
            </w:pPr>
            <w:r>
              <w:rPr>
                <w:rFonts w:hint="eastAsia"/>
                <w:lang w:eastAsia="zh-CN" w:bidi="ar"/>
              </w:rPr>
              <w:t>550mm*600mm*2000mm</w:t>
            </w:r>
          </w:p>
        </w:tc>
        <w:tc>
          <w:tcPr>
            <w:tcW w:w="647" w:type="dxa"/>
            <w:vAlign w:val="center"/>
          </w:tcPr>
          <w:p w14:paraId="4309675B">
            <w:pPr>
              <w:rPr>
                <w:lang w:eastAsia="zh-CN" w:bidi="ar"/>
              </w:rPr>
            </w:pPr>
            <w:r>
              <w:rPr>
                <w:rFonts w:hint="eastAsia"/>
                <w:lang w:eastAsia="zh-CN" w:bidi="ar"/>
              </w:rPr>
              <w:t>1</w:t>
            </w:r>
          </w:p>
        </w:tc>
        <w:tc>
          <w:tcPr>
            <w:tcW w:w="5201" w:type="dxa"/>
            <w:vAlign w:val="center"/>
          </w:tcPr>
          <w:p w14:paraId="0B4B7D15">
            <w:pPr>
              <w:jc w:val="both"/>
              <w:rPr>
                <w:lang w:eastAsia="zh-CN" w:bidi="ar"/>
              </w:rPr>
            </w:pPr>
            <w:r>
              <w:rPr>
                <w:rFonts w:hint="eastAsia"/>
                <w:lang w:eastAsia="zh-CN" w:bidi="ar"/>
              </w:rPr>
              <w:t>基材：采用E0级环保优质刨花板，厚度≥18mm，甲醛释放量≤0.05mg/m³。</w:t>
            </w:r>
          </w:p>
          <w:p w14:paraId="6A0A32D1">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244C71DD">
            <w:pPr>
              <w:jc w:val="both"/>
              <w:rPr>
                <w:lang w:eastAsia="zh-CN" w:bidi="ar"/>
              </w:rPr>
            </w:pPr>
            <w:r>
              <w:rPr>
                <w:rFonts w:hint="eastAsia"/>
                <w:lang w:eastAsia="zh-CN" w:bidi="ar"/>
              </w:rPr>
              <w:t>封边：厚度≥2mm，优质PVC封边条，全包裹式封边。</w:t>
            </w:r>
          </w:p>
          <w:p w14:paraId="23B90161">
            <w:pPr>
              <w:jc w:val="both"/>
              <w:rPr>
                <w:lang w:eastAsia="zh-CN" w:bidi="ar"/>
              </w:rPr>
            </w:pPr>
            <w:r>
              <w:rPr>
                <w:rFonts w:hint="eastAsia"/>
                <w:lang w:eastAsia="zh-CN" w:bidi="ar"/>
              </w:rPr>
              <w:t>胶水：无甲醛、苯、甲苯、二甲苯析出，TVOC＜30g/L，适配全屋E0级板材环保要求，环保无味。</w:t>
            </w:r>
          </w:p>
          <w:p w14:paraId="7B9C7EBF">
            <w:pPr>
              <w:jc w:val="both"/>
              <w:rPr>
                <w:lang w:eastAsia="zh-CN" w:bidi="ar"/>
              </w:rPr>
            </w:pPr>
            <w:r>
              <w:rPr>
                <w:rFonts w:hint="eastAsia"/>
                <w:lang w:eastAsia="zh-CN" w:bidi="ar"/>
              </w:rPr>
              <w:t xml:space="preserve">五金件：阻尼静音缓冲铰链及≥160mm长条形尼龙拉手等优质五金配件。  </w:t>
            </w:r>
          </w:p>
          <w:p w14:paraId="6385D112">
            <w:pPr>
              <w:jc w:val="both"/>
              <w:rPr>
                <w:lang w:eastAsia="zh-CN"/>
              </w:rPr>
            </w:pPr>
            <w:r>
              <w:rPr>
                <w:lang w:eastAsia="zh-CN" w:bidi="ar"/>
              </w:rPr>
              <w:t>每个门板内2个层板，高度均分</w:t>
            </w:r>
            <w:r>
              <w:rPr>
                <w:rFonts w:hint="eastAsia"/>
                <w:lang w:eastAsia="zh-CN" w:bidi="ar"/>
              </w:rPr>
              <w:t xml:space="preserve">。                                             </w:t>
            </w:r>
          </w:p>
        </w:tc>
      </w:tr>
      <w:tr w14:paraId="5C89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83" w:hRule="atLeast"/>
        </w:trPr>
        <w:tc>
          <w:tcPr>
            <w:tcW w:w="562" w:type="dxa"/>
            <w:vAlign w:val="center"/>
          </w:tcPr>
          <w:p w14:paraId="1FEC8D20">
            <w:pPr>
              <w:rPr>
                <w:lang w:eastAsia="zh-CN" w:bidi="ar"/>
              </w:rPr>
            </w:pPr>
            <w:r>
              <w:rPr>
                <w:rFonts w:hint="eastAsia"/>
                <w:lang w:eastAsia="zh-CN" w:bidi="ar"/>
              </w:rPr>
              <w:t>7</w:t>
            </w:r>
          </w:p>
        </w:tc>
        <w:tc>
          <w:tcPr>
            <w:tcW w:w="1276" w:type="dxa"/>
            <w:vAlign w:val="center"/>
          </w:tcPr>
          <w:p w14:paraId="50EEBB9F">
            <w:pPr>
              <w:rPr>
                <w:bdr w:val="single" w:color="000000" w:sz="4" w:space="0"/>
                <w:lang w:eastAsia="zh-CN"/>
              </w:rPr>
            </w:pPr>
            <w:r>
              <w:rPr>
                <w:lang w:eastAsia="zh-CN"/>
              </w:rPr>
              <w:drawing>
                <wp:inline distT="0" distB="0" distL="114300" distR="114300">
                  <wp:extent cx="309245" cy="542925"/>
                  <wp:effectExtent l="0" t="0" r="14605" b="9525"/>
                  <wp:docPr id="11907599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18"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11907599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19"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71A0A909">
            <w:pPr>
              <w:rPr>
                <w:lang w:eastAsia="zh-CN" w:bidi="ar"/>
              </w:rPr>
            </w:pPr>
            <w:r>
              <w:rPr>
                <w:rFonts w:hint="eastAsia"/>
                <w:lang w:eastAsia="zh-CN" w:bidi="ar"/>
              </w:rPr>
              <w:t>衣柜</w:t>
            </w:r>
          </w:p>
        </w:tc>
        <w:tc>
          <w:tcPr>
            <w:tcW w:w="2047" w:type="dxa"/>
            <w:vAlign w:val="center"/>
          </w:tcPr>
          <w:p w14:paraId="3B81BC26">
            <w:pPr>
              <w:rPr>
                <w:lang w:eastAsia="zh-CN" w:bidi="ar"/>
              </w:rPr>
            </w:pPr>
            <w:r>
              <w:rPr>
                <w:rFonts w:hint="eastAsia"/>
                <w:lang w:eastAsia="zh-CN" w:bidi="ar"/>
              </w:rPr>
              <w:t>1000mm*600mm*2000mm</w:t>
            </w:r>
          </w:p>
        </w:tc>
        <w:tc>
          <w:tcPr>
            <w:tcW w:w="647" w:type="dxa"/>
            <w:vAlign w:val="center"/>
          </w:tcPr>
          <w:p w14:paraId="7B1BDDA2">
            <w:pPr>
              <w:rPr>
                <w:lang w:eastAsia="zh-CN" w:bidi="ar"/>
              </w:rPr>
            </w:pPr>
            <w:r>
              <w:rPr>
                <w:rFonts w:hint="eastAsia"/>
                <w:lang w:eastAsia="zh-CN" w:bidi="ar"/>
              </w:rPr>
              <w:t>1</w:t>
            </w:r>
          </w:p>
        </w:tc>
        <w:tc>
          <w:tcPr>
            <w:tcW w:w="5201" w:type="dxa"/>
            <w:vAlign w:val="center"/>
          </w:tcPr>
          <w:p w14:paraId="2FBC7707">
            <w:pPr>
              <w:jc w:val="both"/>
              <w:rPr>
                <w:lang w:eastAsia="zh-CN" w:bidi="ar"/>
              </w:rPr>
            </w:pPr>
            <w:r>
              <w:rPr>
                <w:rFonts w:hint="eastAsia"/>
                <w:lang w:eastAsia="zh-CN" w:bidi="ar"/>
              </w:rPr>
              <w:t>基材：采用E0级环保优质刨花板，厚度≥18mm，甲醛释放量≤0.05mg/m³。</w:t>
            </w:r>
          </w:p>
          <w:p w14:paraId="6C2F0535">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62E7AEE6">
            <w:pPr>
              <w:jc w:val="both"/>
              <w:rPr>
                <w:lang w:eastAsia="zh-CN" w:bidi="ar"/>
              </w:rPr>
            </w:pPr>
            <w:r>
              <w:rPr>
                <w:rFonts w:hint="eastAsia"/>
                <w:lang w:eastAsia="zh-CN" w:bidi="ar"/>
              </w:rPr>
              <w:t>封边：厚度≥2mm，优质PVC封边条，全包裹式封边。</w:t>
            </w:r>
          </w:p>
          <w:p w14:paraId="6D2D9614">
            <w:pPr>
              <w:jc w:val="both"/>
              <w:rPr>
                <w:lang w:eastAsia="zh-CN" w:bidi="ar"/>
              </w:rPr>
            </w:pPr>
            <w:r>
              <w:rPr>
                <w:rFonts w:hint="eastAsia"/>
                <w:lang w:eastAsia="zh-CN" w:bidi="ar"/>
              </w:rPr>
              <w:t>胶水：无甲醛、苯、甲苯、二甲苯析出，TVOC＜30g/L，适配全屋E0级板材环保要求，环保无味。</w:t>
            </w:r>
          </w:p>
          <w:p w14:paraId="08E36605">
            <w:pPr>
              <w:jc w:val="both"/>
              <w:rPr>
                <w:lang w:eastAsia="zh-CN" w:bidi="ar"/>
              </w:rPr>
            </w:pPr>
            <w:r>
              <w:rPr>
                <w:rFonts w:hint="eastAsia"/>
                <w:lang w:eastAsia="zh-CN" w:bidi="ar"/>
              </w:rPr>
              <w:t>五金件：阻尼静音缓冲铰链及≥160mm长条形尼龙拉手等优质五金配件。</w:t>
            </w:r>
          </w:p>
          <w:p w14:paraId="5479B7B8">
            <w:pPr>
              <w:jc w:val="both"/>
              <w:rPr>
                <w:lang w:eastAsia="zh-CN"/>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2E0D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450" w:hRule="atLeast"/>
        </w:trPr>
        <w:tc>
          <w:tcPr>
            <w:tcW w:w="10584" w:type="dxa"/>
            <w:gridSpan w:val="6"/>
            <w:shd w:val="clear" w:color="auto" w:fill="A9D08E"/>
            <w:vAlign w:val="center"/>
          </w:tcPr>
          <w:p w14:paraId="332503C1">
            <w:r>
              <w:rPr>
                <w:rFonts w:hint="eastAsia"/>
                <w:lang w:eastAsia="zh-CN" w:bidi="ar"/>
              </w:rPr>
              <w:t>值班室</w:t>
            </w:r>
          </w:p>
        </w:tc>
      </w:tr>
      <w:tr w14:paraId="206E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60" w:hRule="atLeast"/>
        </w:trPr>
        <w:tc>
          <w:tcPr>
            <w:tcW w:w="562" w:type="dxa"/>
            <w:vAlign w:val="center"/>
          </w:tcPr>
          <w:p w14:paraId="62BD4703">
            <w:r>
              <w:rPr>
                <w:rFonts w:hint="eastAsia"/>
                <w:lang w:eastAsia="zh-CN" w:bidi="ar"/>
              </w:rPr>
              <w:t>1</w:t>
            </w:r>
          </w:p>
        </w:tc>
        <w:tc>
          <w:tcPr>
            <w:tcW w:w="1276" w:type="dxa"/>
            <w:vAlign w:val="center"/>
          </w:tcPr>
          <w:p w14:paraId="125A2B57">
            <w:r>
              <w:rPr>
                <w:rFonts w:hint="eastAsia"/>
                <w:lang w:eastAsia="zh-CN"/>
              </w:rPr>
              <w:drawing>
                <wp:inline distT="0" distB="0" distL="114300" distR="114300">
                  <wp:extent cx="704850" cy="523875"/>
                  <wp:effectExtent l="0" t="0" r="0" b="9525"/>
                  <wp:docPr id="59" name="图片 59"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851" w:type="dxa"/>
            <w:vAlign w:val="center"/>
          </w:tcPr>
          <w:p w14:paraId="283D55A4">
            <w:r>
              <w:rPr>
                <w:rFonts w:hint="eastAsia"/>
                <w:lang w:eastAsia="zh-CN" w:bidi="ar"/>
              </w:rPr>
              <w:t>单人床</w:t>
            </w:r>
          </w:p>
        </w:tc>
        <w:tc>
          <w:tcPr>
            <w:tcW w:w="2047" w:type="dxa"/>
            <w:vAlign w:val="center"/>
          </w:tcPr>
          <w:p w14:paraId="540B2E6C">
            <w:r>
              <w:rPr>
                <w:rFonts w:hint="eastAsia"/>
                <w:lang w:eastAsia="zh-CN" w:bidi="ar"/>
              </w:rPr>
              <w:t>2028mm*1000mm*1080mm</w:t>
            </w:r>
          </w:p>
        </w:tc>
        <w:tc>
          <w:tcPr>
            <w:tcW w:w="647" w:type="dxa"/>
            <w:vAlign w:val="center"/>
          </w:tcPr>
          <w:p w14:paraId="4C00C7C4">
            <w:r>
              <w:rPr>
                <w:rFonts w:hint="eastAsia"/>
                <w:lang w:eastAsia="zh-CN" w:bidi="ar"/>
              </w:rPr>
              <w:t>1</w:t>
            </w:r>
          </w:p>
        </w:tc>
        <w:tc>
          <w:tcPr>
            <w:tcW w:w="5201" w:type="dxa"/>
            <w:vAlign w:val="center"/>
          </w:tcPr>
          <w:p w14:paraId="54FC7E92">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7590951B">
            <w:pPr>
              <w:jc w:val="both"/>
              <w:rPr>
                <w:lang w:eastAsia="zh-CN" w:bidi="ar"/>
              </w:rPr>
            </w:pPr>
            <w:r>
              <w:rPr>
                <w:rFonts w:hint="eastAsia"/>
                <w:lang w:eastAsia="zh-CN" w:bidi="ar"/>
              </w:rPr>
              <w:t>基材：采用E0级环保优质刨花板，厚度≥18mm，甲醛释放量≤0.05mg/m³。</w:t>
            </w:r>
          </w:p>
          <w:p w14:paraId="46B5267E">
            <w:pPr>
              <w:jc w:val="both"/>
              <w:rPr>
                <w:lang w:eastAsia="zh-CN" w:bidi="ar"/>
              </w:rPr>
            </w:pPr>
            <w:r>
              <w:rPr>
                <w:rFonts w:hint="eastAsia"/>
                <w:lang w:eastAsia="zh-CN" w:bidi="ar"/>
              </w:rPr>
              <w:t>饰面：正反三聚氰胺纸贴面，表面不可留有压痕、划伤、斑点和凹凸不平，同批产品不得出现明显色差。</w:t>
            </w:r>
          </w:p>
          <w:p w14:paraId="2E928904">
            <w:pPr>
              <w:jc w:val="both"/>
              <w:rPr>
                <w:lang w:eastAsia="zh-CN" w:bidi="ar"/>
              </w:rPr>
            </w:pPr>
            <w:r>
              <w:rPr>
                <w:rFonts w:hint="eastAsia"/>
                <w:lang w:eastAsia="zh-CN" w:bidi="ar"/>
              </w:rPr>
              <w:t>封边：厚度≥2mm，优质PVC封边条，全包裹式封边。</w:t>
            </w:r>
          </w:p>
          <w:p w14:paraId="469F1EBE">
            <w:pPr>
              <w:jc w:val="both"/>
              <w:rPr>
                <w:lang w:eastAsia="zh-CN" w:bidi="ar"/>
              </w:rPr>
            </w:pPr>
            <w:r>
              <w:rPr>
                <w:rFonts w:hint="eastAsia"/>
                <w:lang w:eastAsia="zh-CN" w:bidi="ar"/>
              </w:rPr>
              <w:t>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616B3304">
            <w:pPr>
              <w:jc w:val="both"/>
              <w:rPr>
                <w:lang w:eastAsia="zh-CN" w:bidi="ar"/>
              </w:rPr>
            </w:pPr>
            <w:r>
              <w:rPr>
                <w:rFonts w:hint="eastAsia"/>
                <w:lang w:eastAsia="zh-CN" w:bidi="ar"/>
              </w:rPr>
              <w:t>五金件：三节静音导轨、阻尼静音缓冲铰链及≥160mm长条形尼龙拉手等优质五金配件。</w:t>
            </w:r>
          </w:p>
          <w:p w14:paraId="6891120B">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r w14:paraId="0B0A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83" w:hRule="atLeast"/>
        </w:trPr>
        <w:tc>
          <w:tcPr>
            <w:tcW w:w="562" w:type="dxa"/>
            <w:vAlign w:val="center"/>
          </w:tcPr>
          <w:p w14:paraId="3A98901A">
            <w:r>
              <w:rPr>
                <w:rFonts w:hint="eastAsia"/>
                <w:lang w:eastAsia="zh-CN" w:bidi="ar"/>
              </w:rPr>
              <w:t>2</w:t>
            </w:r>
          </w:p>
        </w:tc>
        <w:tc>
          <w:tcPr>
            <w:tcW w:w="1276" w:type="dxa"/>
            <w:vAlign w:val="center"/>
          </w:tcPr>
          <w:p w14:paraId="09DD0758">
            <w:r>
              <w:rPr>
                <w:snapToGrid/>
                <w:lang w:eastAsia="zh-CN"/>
              </w:rPr>
              <w:drawing>
                <wp:inline distT="0" distB="0" distL="0" distR="0">
                  <wp:extent cx="673100" cy="318770"/>
                  <wp:effectExtent l="0" t="0" r="0" b="5080"/>
                  <wp:docPr id="1306082862" name="图片 1306082862"/>
                  <wp:cNvGraphicFramePr/>
                  <a:graphic xmlns:a="http://schemas.openxmlformats.org/drawingml/2006/main">
                    <a:graphicData uri="http://schemas.openxmlformats.org/drawingml/2006/picture">
                      <pic:pic xmlns:pic="http://schemas.openxmlformats.org/drawingml/2006/picture">
                        <pic:nvPicPr>
                          <pic:cNvPr id="1306082862" name="图片 1306082862"/>
                          <pic:cNvPicPr/>
                        </pic:nvPicPr>
                        <pic:blipFill>
                          <a:blip r:embed="rId8">
                            <a:extLst>
                              <a:ext uri="{28A0092B-C50C-407E-A947-70E740481C1C}">
                                <a14:useLocalDpi xmlns:a14="http://schemas.microsoft.com/office/drawing/2010/main" val="0"/>
                              </a:ext>
                            </a:extLst>
                          </a:blip>
                          <a:srcRect/>
                          <a:stretch>
                            <a:fillRect/>
                          </a:stretch>
                        </pic:blipFill>
                        <pic:spPr>
                          <a:xfrm>
                            <a:off x="0" y="0"/>
                            <a:ext cx="673100" cy="318770"/>
                          </a:xfrm>
                          <a:prstGeom prst="rect">
                            <a:avLst/>
                          </a:prstGeom>
                          <a:noFill/>
                        </pic:spPr>
                      </pic:pic>
                    </a:graphicData>
                  </a:graphic>
                </wp:inline>
              </w:drawing>
            </w:r>
          </w:p>
        </w:tc>
        <w:tc>
          <w:tcPr>
            <w:tcW w:w="851" w:type="dxa"/>
            <w:vAlign w:val="center"/>
          </w:tcPr>
          <w:p w14:paraId="7F6F82E5">
            <w:r>
              <w:rPr>
                <w:rFonts w:hint="eastAsia"/>
                <w:lang w:eastAsia="zh-CN" w:bidi="ar"/>
              </w:rPr>
              <w:t>床垫</w:t>
            </w:r>
          </w:p>
        </w:tc>
        <w:tc>
          <w:tcPr>
            <w:tcW w:w="2047" w:type="dxa"/>
            <w:vAlign w:val="center"/>
          </w:tcPr>
          <w:p w14:paraId="73FD99C7">
            <w:r>
              <w:rPr>
                <w:rFonts w:hint="eastAsia"/>
                <w:lang w:eastAsia="zh-CN" w:bidi="ar"/>
              </w:rPr>
              <w:t>1000mm*2000mm</w:t>
            </w:r>
          </w:p>
        </w:tc>
        <w:tc>
          <w:tcPr>
            <w:tcW w:w="647" w:type="dxa"/>
            <w:vAlign w:val="center"/>
          </w:tcPr>
          <w:p w14:paraId="63015A9B">
            <w:r>
              <w:rPr>
                <w:rFonts w:hint="eastAsia"/>
                <w:lang w:eastAsia="zh-CN" w:bidi="ar"/>
              </w:rPr>
              <w:t>1</w:t>
            </w:r>
          </w:p>
        </w:tc>
        <w:tc>
          <w:tcPr>
            <w:tcW w:w="5201" w:type="dxa"/>
            <w:vAlign w:val="center"/>
          </w:tcPr>
          <w:p w14:paraId="45FDDB21">
            <w:pPr>
              <w:jc w:val="both"/>
              <w:rPr>
                <w:lang w:eastAsia="zh-CN" w:bidi="ar"/>
              </w:rPr>
            </w:pPr>
            <w:r>
              <w:rPr>
                <w:rFonts w:hint="eastAsia"/>
                <w:lang w:eastAsia="zh-CN" w:bidi="ar"/>
              </w:rPr>
              <w:t>本产品高度：≥22cm。</w:t>
            </w:r>
          </w:p>
          <w:p w14:paraId="36CC4D44">
            <w:pPr>
              <w:jc w:val="both"/>
              <w:rPr>
                <w:lang w:eastAsia="zh-CN" w:bidi="ar"/>
              </w:rPr>
            </w:pPr>
            <w:r>
              <w:rPr>
                <w:rFonts w:hint="eastAsia"/>
                <w:lang w:eastAsia="zh-CN" w:bidi="ar"/>
              </w:rPr>
              <w:t>内面料：天然椰棕≥5公分，独立桶装弹簧≥16cm。</w:t>
            </w:r>
          </w:p>
          <w:p w14:paraId="56BD0018">
            <w:pPr>
              <w:jc w:val="both"/>
              <w:rPr>
                <w:lang w:eastAsia="zh-CN" w:bidi="ar"/>
              </w:rPr>
            </w:pPr>
            <w:r>
              <w:rPr>
                <w:rFonts w:hint="eastAsia"/>
                <w:lang w:eastAsia="zh-CN" w:bidi="ar"/>
              </w:rPr>
              <w:t>外面料：材质高档3D环保针织面料，大孔编织排气设计，手感柔软舒适，经过防霉，防菌，防螨处理。</w:t>
            </w:r>
          </w:p>
          <w:p w14:paraId="2BB9831E">
            <w:pPr>
              <w:jc w:val="both"/>
              <w:rPr>
                <w:lang w:eastAsia="zh-CN" w:bidi="ar"/>
              </w:rPr>
            </w:pPr>
            <w:r>
              <w:rPr>
                <w:rFonts w:hint="eastAsia"/>
                <w:lang w:eastAsia="zh-CN" w:bidi="ar"/>
              </w:rPr>
              <w:t>内加：不少于五公分环保3E椰棕，是纯天然椰棕，中空纤维，与椰棕三维立体交织一体，形成无数立体网状透气孔，健康天然无甲醛，透气防潮，吸湿排汗，硬度软硬适中。</w:t>
            </w:r>
          </w:p>
          <w:p w14:paraId="06E7ED0B">
            <w:pPr>
              <w:jc w:val="both"/>
              <w:rPr>
                <w:lang w:eastAsia="zh-CN" w:bidi="ar"/>
              </w:rPr>
            </w:pPr>
            <w:r>
              <w:rPr>
                <w:rFonts w:hint="eastAsia"/>
                <w:lang w:eastAsia="zh-CN" w:bidi="ar"/>
              </w:rPr>
              <w:t>弹簧：精致75号碳素钢，舒适耐用，人体工程学研究设计，良好支撑力能够适应睡眠者各种睡姿，平均分散人体重量的承受力，矫正不良睡姿功能，化解翻身所带来噪音干扰，舒适入睡。</w:t>
            </w:r>
          </w:p>
          <w:p w14:paraId="0A7D7BFE">
            <w:pPr>
              <w:rPr>
                <w:lang w:eastAsia="zh-CN"/>
              </w:rPr>
            </w:pPr>
            <w:r>
              <w:rPr>
                <w:rFonts w:hint="eastAsia"/>
                <w:lang w:eastAsia="zh-CN" w:bidi="ar"/>
              </w:rPr>
              <w:t xml:space="preserve">颜色要求：深色，与单人床适配，注明品牌。                 </w:t>
            </w:r>
          </w:p>
        </w:tc>
      </w:tr>
      <w:tr w14:paraId="28C9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420" w:hRule="atLeast"/>
        </w:trPr>
        <w:tc>
          <w:tcPr>
            <w:tcW w:w="562" w:type="dxa"/>
            <w:vAlign w:val="center"/>
          </w:tcPr>
          <w:p w14:paraId="2A0C4AFE">
            <w:pPr>
              <w:rPr>
                <w:lang w:eastAsia="zh-CN" w:bidi="ar"/>
              </w:rPr>
            </w:pPr>
            <w:r>
              <w:rPr>
                <w:rFonts w:hint="eastAsia"/>
                <w:lang w:eastAsia="zh-CN" w:bidi="ar"/>
              </w:rPr>
              <w:t>3</w:t>
            </w:r>
          </w:p>
        </w:tc>
        <w:tc>
          <w:tcPr>
            <w:tcW w:w="1276" w:type="dxa"/>
            <w:vAlign w:val="center"/>
          </w:tcPr>
          <w:p w14:paraId="34A5C9B7">
            <w:pPr>
              <w:rPr>
                <w:bdr w:val="single" w:color="000000" w:sz="4" w:space="0"/>
                <w:lang w:eastAsia="zh-CN"/>
              </w:rPr>
            </w:pPr>
            <w:r>
              <w:rPr>
                <w:lang w:eastAsia="zh-CN"/>
              </w:rPr>
              <w:drawing>
                <wp:inline distT="0" distB="0" distL="114300" distR="114300">
                  <wp:extent cx="514350" cy="552450"/>
                  <wp:effectExtent l="0" t="0" r="0" b="0"/>
                  <wp:docPr id="101" name="图片 101" descr="8fcb2d6e7b8bc4258d3181256b983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8fcb2d6e7b8bc4258d3181256b9833bd"/>
                          <pic:cNvPicPr>
                            <a:picLocks noChangeAspect="1"/>
                          </pic:cNvPicPr>
                        </pic:nvPicPr>
                        <pic:blipFill>
                          <a:blip r:embed="rId9"/>
                          <a:stretch>
                            <a:fillRect/>
                          </a:stretch>
                        </pic:blipFill>
                        <pic:spPr>
                          <a:xfrm>
                            <a:off x="0" y="0"/>
                            <a:ext cx="514350" cy="552450"/>
                          </a:xfrm>
                          <a:prstGeom prst="rect">
                            <a:avLst/>
                          </a:prstGeom>
                        </pic:spPr>
                      </pic:pic>
                    </a:graphicData>
                  </a:graphic>
                </wp:inline>
              </w:drawing>
            </w:r>
          </w:p>
        </w:tc>
        <w:tc>
          <w:tcPr>
            <w:tcW w:w="851" w:type="dxa"/>
            <w:vAlign w:val="center"/>
          </w:tcPr>
          <w:p w14:paraId="57384A58">
            <w:pPr>
              <w:rPr>
                <w:lang w:eastAsia="zh-CN" w:bidi="ar"/>
              </w:rPr>
            </w:pPr>
            <w:r>
              <w:rPr>
                <w:rFonts w:hint="eastAsia"/>
                <w:lang w:eastAsia="zh-CN" w:bidi="ar"/>
              </w:rPr>
              <w:t>床头柜</w:t>
            </w:r>
          </w:p>
        </w:tc>
        <w:tc>
          <w:tcPr>
            <w:tcW w:w="2047" w:type="dxa"/>
            <w:vAlign w:val="center"/>
          </w:tcPr>
          <w:p w14:paraId="2588FC25">
            <w:pPr>
              <w:rPr>
                <w:lang w:eastAsia="zh-CN" w:bidi="ar"/>
              </w:rPr>
            </w:pPr>
            <w:r>
              <w:rPr>
                <w:rFonts w:hint="eastAsia"/>
                <w:lang w:eastAsia="zh-CN" w:bidi="ar"/>
              </w:rPr>
              <w:t>320mm*450mm*500mm</w:t>
            </w:r>
          </w:p>
        </w:tc>
        <w:tc>
          <w:tcPr>
            <w:tcW w:w="647" w:type="dxa"/>
            <w:vAlign w:val="center"/>
          </w:tcPr>
          <w:p w14:paraId="133DD9AE">
            <w:pPr>
              <w:rPr>
                <w:lang w:eastAsia="zh-CN" w:bidi="ar"/>
              </w:rPr>
            </w:pPr>
            <w:r>
              <w:rPr>
                <w:rFonts w:hint="eastAsia"/>
                <w:lang w:eastAsia="zh-CN" w:bidi="ar"/>
              </w:rPr>
              <w:t>1</w:t>
            </w:r>
          </w:p>
        </w:tc>
        <w:tc>
          <w:tcPr>
            <w:tcW w:w="5201" w:type="dxa"/>
            <w:vAlign w:val="center"/>
          </w:tcPr>
          <w:p w14:paraId="46D4B191">
            <w:pPr>
              <w:jc w:val="both"/>
              <w:rPr>
                <w:lang w:eastAsia="zh-CN" w:bidi="ar"/>
              </w:rPr>
            </w:pPr>
            <w:r>
              <w:rPr>
                <w:rFonts w:hint="eastAsia"/>
                <w:lang w:eastAsia="zh-CN" w:bidi="ar"/>
              </w:rPr>
              <w:t>基材：采用E0级环保优质刨花板，厚度≥18mm，甲醛释放量≤0.05mg/m³。</w:t>
            </w:r>
          </w:p>
          <w:p w14:paraId="68ACDAD8">
            <w:pPr>
              <w:jc w:val="both"/>
              <w:rPr>
                <w:lang w:eastAsia="zh-CN" w:bidi="ar"/>
              </w:rPr>
            </w:pPr>
            <w:r>
              <w:rPr>
                <w:rFonts w:hint="eastAsia"/>
                <w:lang w:eastAsia="zh-CN" w:bidi="ar"/>
              </w:rPr>
              <w:t>饰面：正反三聚氰胺纸贴面，表面不可留有压痕、划伤、斑点和凹凸不平，同批产品不得出现明显色差。</w:t>
            </w:r>
          </w:p>
          <w:p w14:paraId="4A548222">
            <w:pPr>
              <w:jc w:val="both"/>
              <w:rPr>
                <w:lang w:eastAsia="zh-CN" w:bidi="ar"/>
              </w:rPr>
            </w:pPr>
            <w:r>
              <w:rPr>
                <w:rFonts w:hint="eastAsia"/>
                <w:lang w:eastAsia="zh-CN" w:bidi="ar"/>
              </w:rPr>
              <w:t>封边：厚度≥2mm，优质PVC封边条，全包裹式封边。</w:t>
            </w:r>
          </w:p>
          <w:p w14:paraId="2711413F">
            <w:pPr>
              <w:jc w:val="both"/>
              <w:rPr>
                <w:lang w:eastAsia="zh-CN" w:bidi="ar"/>
              </w:rPr>
            </w:pPr>
            <w:r>
              <w:rPr>
                <w:rFonts w:hint="eastAsia"/>
                <w:lang w:eastAsia="zh-CN" w:bidi="ar"/>
              </w:rPr>
              <w:t>胶水：无甲醛、苯、甲苯、二甲苯析出，TVOC＜30g/L，适配全屋E0级板材环保要求，环保无味。</w:t>
            </w:r>
          </w:p>
          <w:p w14:paraId="5C00E121">
            <w:pPr>
              <w:jc w:val="both"/>
              <w:rPr>
                <w:lang w:eastAsia="zh-CN" w:bidi="ar"/>
              </w:rPr>
            </w:pPr>
            <w:r>
              <w:rPr>
                <w:rFonts w:hint="eastAsia"/>
                <w:lang w:eastAsia="zh-CN" w:bidi="ar"/>
              </w:rPr>
              <w:t>五金件：三节静音导轨、阻尼静音缓冲铰链及≥160mm长条形尼龙拉手等优质五金配件，三层抽屉，上抽屉配挂锁。</w:t>
            </w:r>
          </w:p>
        </w:tc>
      </w:tr>
      <w:tr w14:paraId="4CFF1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74" w:hRule="atLeast"/>
        </w:trPr>
        <w:tc>
          <w:tcPr>
            <w:tcW w:w="562" w:type="dxa"/>
            <w:vAlign w:val="center"/>
          </w:tcPr>
          <w:p w14:paraId="5B306988">
            <w:r>
              <w:rPr>
                <w:rFonts w:hint="eastAsia"/>
                <w:lang w:eastAsia="zh-CN" w:bidi="ar"/>
              </w:rPr>
              <w:t>4</w:t>
            </w:r>
          </w:p>
        </w:tc>
        <w:tc>
          <w:tcPr>
            <w:tcW w:w="1276" w:type="dxa"/>
            <w:vAlign w:val="center"/>
          </w:tcPr>
          <w:p w14:paraId="6B4D8063">
            <w:pPr>
              <w:rPr>
                <w:lang w:eastAsia="zh-CN"/>
              </w:rPr>
            </w:pPr>
            <w:r>
              <w:rPr>
                <w:lang w:eastAsia="zh-CN"/>
              </w:rPr>
              <w:drawing>
                <wp:inline distT="0" distB="0" distL="0" distR="0">
                  <wp:extent cx="715010" cy="598170"/>
                  <wp:effectExtent l="0" t="0" r="8890" b="11430"/>
                  <wp:docPr id="2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1"/>
                          <pic:cNvPicPr>
                            <a:picLocks noChangeAspect="1" noChangeArrowheads="1"/>
                          </pic:cNvPicPr>
                        </pic:nvPicPr>
                        <pic:blipFill>
                          <a:blip r:embed="rId28">
                            <a:extLst>
                              <a:ext uri="{28A0092B-C50C-407E-A947-70E740481C1C}">
                                <a14:useLocalDpi xmlns:a14="http://schemas.microsoft.com/office/drawing/2010/main" val="0"/>
                              </a:ext>
                            </a:extLst>
                          </a:blip>
                          <a:srcRect l="16395" r="16445"/>
                          <a:stretch>
                            <a:fillRect/>
                          </a:stretch>
                        </pic:blipFill>
                        <pic:spPr>
                          <a:xfrm>
                            <a:off x="0" y="0"/>
                            <a:ext cx="734622" cy="615031"/>
                          </a:xfrm>
                          <a:prstGeom prst="rect">
                            <a:avLst/>
                          </a:prstGeom>
                          <a:noFill/>
                          <a:ln>
                            <a:noFill/>
                          </a:ln>
                        </pic:spPr>
                      </pic:pic>
                    </a:graphicData>
                  </a:graphic>
                </wp:inline>
              </w:drawing>
            </w:r>
          </w:p>
        </w:tc>
        <w:tc>
          <w:tcPr>
            <w:tcW w:w="851" w:type="dxa"/>
            <w:vAlign w:val="center"/>
          </w:tcPr>
          <w:p w14:paraId="17434B15">
            <w:r>
              <w:rPr>
                <w:rFonts w:hint="eastAsia"/>
                <w:lang w:eastAsia="zh-CN" w:bidi="ar"/>
              </w:rPr>
              <w:t>书桌</w:t>
            </w:r>
          </w:p>
        </w:tc>
        <w:tc>
          <w:tcPr>
            <w:tcW w:w="2047" w:type="dxa"/>
            <w:vAlign w:val="center"/>
          </w:tcPr>
          <w:p w14:paraId="0BA41483">
            <w:r>
              <w:rPr>
                <w:rFonts w:hint="eastAsia"/>
                <w:lang w:eastAsia="zh-CN" w:bidi="ar"/>
              </w:rPr>
              <w:t>1300mm*600mm*</w:t>
            </w:r>
            <w:r>
              <w:rPr>
                <w:lang w:eastAsia="zh-CN" w:bidi="ar"/>
              </w:rPr>
              <w:t>750</w:t>
            </w:r>
            <w:r>
              <w:rPr>
                <w:rFonts w:hint="eastAsia"/>
                <w:lang w:eastAsia="zh-CN" w:bidi="ar"/>
              </w:rPr>
              <w:t>mm</w:t>
            </w:r>
          </w:p>
        </w:tc>
        <w:tc>
          <w:tcPr>
            <w:tcW w:w="647" w:type="dxa"/>
            <w:vAlign w:val="center"/>
          </w:tcPr>
          <w:p w14:paraId="30B39BB0">
            <w:r>
              <w:rPr>
                <w:rFonts w:hint="eastAsia"/>
                <w:lang w:eastAsia="zh-CN" w:bidi="ar"/>
              </w:rPr>
              <w:t>1</w:t>
            </w:r>
          </w:p>
        </w:tc>
        <w:tc>
          <w:tcPr>
            <w:tcW w:w="5201" w:type="dxa"/>
            <w:vAlign w:val="center"/>
          </w:tcPr>
          <w:p w14:paraId="75688E51">
            <w:pPr>
              <w:jc w:val="both"/>
              <w:rPr>
                <w:lang w:eastAsia="zh-CN" w:bidi="ar"/>
              </w:rPr>
            </w:pPr>
            <w:r>
              <w:rPr>
                <w:rFonts w:hint="eastAsia"/>
                <w:lang w:eastAsia="zh-CN" w:bidi="ar"/>
              </w:rPr>
              <w:t>基材：采用E0级环保优质刨花板，台面厚度≥25mm，其余厚度≥18mm，甲醛释放量≤0.05mg/m³。</w:t>
            </w:r>
          </w:p>
          <w:p w14:paraId="4728C265">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01B67808">
            <w:pPr>
              <w:jc w:val="both"/>
              <w:rPr>
                <w:lang w:eastAsia="zh-CN" w:bidi="ar"/>
              </w:rPr>
            </w:pPr>
            <w:r>
              <w:rPr>
                <w:rFonts w:hint="eastAsia"/>
                <w:lang w:eastAsia="zh-CN" w:bidi="ar"/>
              </w:rPr>
              <w:t>封边：厚度≥2mm，优质PVC封边条，全包裹式封边。</w:t>
            </w:r>
          </w:p>
          <w:p w14:paraId="50278E7E">
            <w:pPr>
              <w:jc w:val="both"/>
              <w:rPr>
                <w:lang w:eastAsia="zh-CN" w:bidi="ar"/>
              </w:rPr>
            </w:pPr>
            <w:r>
              <w:rPr>
                <w:rFonts w:hint="eastAsia"/>
                <w:lang w:eastAsia="zh-CN" w:bidi="ar"/>
              </w:rPr>
              <w:t>胶水：无甲醛、苯、甲苯、二甲苯析出，TVOC＜30g/L，适配全屋E0级板材环保要求，环保无味。</w:t>
            </w:r>
          </w:p>
          <w:p w14:paraId="18924B79">
            <w:pPr>
              <w:jc w:val="both"/>
              <w:rPr>
                <w:lang w:eastAsia="zh-CN" w:bidi="ar"/>
              </w:rPr>
            </w:pPr>
            <w:r>
              <w:rPr>
                <w:rFonts w:hint="eastAsia"/>
                <w:lang w:eastAsia="zh-CN" w:bidi="ar"/>
              </w:rPr>
              <w:t xml:space="preserve">五金件：三节静音导轨、阻尼静音缓冲铰链等优质五金配件。                                </w:t>
            </w:r>
          </w:p>
          <w:p w14:paraId="3F662751">
            <w:pPr>
              <w:jc w:val="both"/>
              <w:rPr>
                <w:lang w:eastAsia="zh-CN"/>
              </w:rPr>
            </w:pPr>
            <w:r>
              <w:rPr>
                <w:rFonts w:hint="eastAsia"/>
                <w:lang w:eastAsia="zh-CN" w:bidi="ar"/>
              </w:rPr>
              <w:t>使用功能：结构合理、牢固，背板、桌面均带强弱电走线功能，使用方便，含4个抽屉。</w:t>
            </w:r>
          </w:p>
        </w:tc>
      </w:tr>
      <w:tr w14:paraId="767A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1240" w:hRule="atLeast"/>
        </w:trPr>
        <w:tc>
          <w:tcPr>
            <w:tcW w:w="562" w:type="dxa"/>
            <w:vAlign w:val="center"/>
          </w:tcPr>
          <w:p w14:paraId="7131C778">
            <w:r>
              <w:rPr>
                <w:rFonts w:hint="eastAsia"/>
                <w:lang w:eastAsia="zh-CN" w:bidi="ar"/>
              </w:rPr>
              <w:t>5</w:t>
            </w:r>
          </w:p>
        </w:tc>
        <w:tc>
          <w:tcPr>
            <w:tcW w:w="1276" w:type="dxa"/>
            <w:vAlign w:val="center"/>
          </w:tcPr>
          <w:p w14:paraId="1DBE4CDE">
            <w:r>
              <w:rPr>
                <w:lang w:eastAsia="zh-CN"/>
              </w:rPr>
              <w:drawing>
                <wp:inline distT="0" distB="0" distL="114300" distR="114300">
                  <wp:extent cx="676275" cy="770890"/>
                  <wp:effectExtent l="0" t="0" r="0" b="635"/>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851" w:type="dxa"/>
            <w:vAlign w:val="center"/>
          </w:tcPr>
          <w:p w14:paraId="2897A74F">
            <w:r>
              <w:rPr>
                <w:rFonts w:hint="eastAsia"/>
                <w:lang w:eastAsia="zh-CN" w:bidi="ar"/>
              </w:rPr>
              <w:t>学习椅</w:t>
            </w:r>
          </w:p>
        </w:tc>
        <w:tc>
          <w:tcPr>
            <w:tcW w:w="2047" w:type="dxa"/>
            <w:shd w:val="clear" w:color="auto" w:fill="FFFFFF"/>
            <w:vAlign w:val="center"/>
          </w:tcPr>
          <w:p w14:paraId="5CFA4030">
            <w:r>
              <w:rPr>
                <w:rFonts w:hint="eastAsia"/>
                <w:lang w:eastAsia="zh-CN" w:bidi="ar"/>
              </w:rPr>
              <w:t>500mm*520mm*810mm</w:t>
            </w:r>
          </w:p>
        </w:tc>
        <w:tc>
          <w:tcPr>
            <w:tcW w:w="647" w:type="dxa"/>
            <w:vAlign w:val="center"/>
          </w:tcPr>
          <w:p w14:paraId="077D5E03">
            <w:r>
              <w:rPr>
                <w:rFonts w:hint="eastAsia"/>
                <w:lang w:eastAsia="zh-CN" w:bidi="ar"/>
              </w:rPr>
              <w:t>1</w:t>
            </w:r>
          </w:p>
        </w:tc>
        <w:tc>
          <w:tcPr>
            <w:tcW w:w="5201" w:type="dxa"/>
            <w:vAlign w:val="center"/>
          </w:tcPr>
          <w:p w14:paraId="6F8C5421">
            <w:pPr>
              <w:jc w:val="both"/>
              <w:rPr>
                <w:lang w:eastAsia="zh-CN" w:bidi="ar"/>
              </w:rPr>
            </w:pPr>
            <w:r>
              <w:rPr>
                <w:rFonts w:hint="eastAsia"/>
                <w:lang w:eastAsia="zh-CN" w:bidi="ar"/>
              </w:rPr>
              <w:t>椅身：全新聚丙烯加玻璃纤维,一体成型，椅背厚度≥8mm，承重≥150kg。</w:t>
            </w:r>
          </w:p>
          <w:p w14:paraId="75847B48">
            <w:pPr>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01F2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689" w:hRule="atLeast"/>
        </w:trPr>
        <w:tc>
          <w:tcPr>
            <w:tcW w:w="562" w:type="dxa"/>
            <w:vAlign w:val="center"/>
          </w:tcPr>
          <w:p w14:paraId="545D86DB">
            <w:r>
              <w:rPr>
                <w:rFonts w:hint="eastAsia"/>
                <w:lang w:eastAsia="zh-CN" w:bidi="ar"/>
              </w:rPr>
              <w:t>6</w:t>
            </w:r>
          </w:p>
        </w:tc>
        <w:tc>
          <w:tcPr>
            <w:tcW w:w="1276" w:type="dxa"/>
            <w:vAlign w:val="center"/>
          </w:tcPr>
          <w:p w14:paraId="230B6A2F">
            <w:r>
              <w:rPr>
                <w:lang w:eastAsia="zh-CN"/>
              </w:rPr>
              <w:drawing>
                <wp:inline distT="0" distB="0" distL="114300" distR="114300">
                  <wp:extent cx="309245" cy="542925"/>
                  <wp:effectExtent l="0" t="0" r="14605" b="9525"/>
                  <wp:docPr id="11907599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20" name="图片 1"/>
                          <pic:cNvPicPr>
                            <a:picLocks noChangeAspect="1"/>
                          </pic:cNvPicPr>
                        </pic:nvPicPr>
                        <pic:blipFill>
                          <a:blip r:embed="rId16"/>
                          <a:stretch>
                            <a:fillRect/>
                          </a:stretch>
                        </pic:blipFill>
                        <pic:spPr>
                          <a:xfrm>
                            <a:off x="0" y="0"/>
                            <a:ext cx="309245" cy="542925"/>
                          </a:xfrm>
                          <a:prstGeom prst="rect">
                            <a:avLst/>
                          </a:prstGeom>
                          <a:noFill/>
                          <a:ln>
                            <a:noFill/>
                          </a:ln>
                        </pic:spPr>
                      </pic:pic>
                    </a:graphicData>
                  </a:graphic>
                </wp:inline>
              </w:drawing>
            </w:r>
            <w:r>
              <w:rPr>
                <w:lang w:eastAsia="zh-CN"/>
              </w:rPr>
              <w:drawing>
                <wp:inline distT="0" distB="0" distL="0" distR="0">
                  <wp:extent cx="318770" cy="514985"/>
                  <wp:effectExtent l="0" t="0" r="5080" b="0"/>
                  <wp:docPr id="11907599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9921" name="图片 3"/>
                          <pic:cNvPicPr>
                            <a:picLocks noChangeAspect="1" noChangeArrowheads="1"/>
                          </pic:cNvPicPr>
                        </pic:nvPicPr>
                        <pic:blipFill>
                          <a:blip r:embed="rId17">
                            <a:extLst>
                              <a:ext uri="{BEBA8EAE-BF5A-486C-A8C5-ECC9F3942E4B}">
                                <a14:imgProps xmlns:a14="http://schemas.microsoft.com/office/drawing/2010/main">
                                  <a14:imgLayer r:embed="rId18">
                                    <a14:imgEffect>
                                      <a14:colorTemperature colorTemp="8452"/>
                                    </a14:imgEffect>
                                  </a14:imgLayer>
                                </a14:imgProps>
                              </a:ext>
                              <a:ext uri="{28A0092B-C50C-407E-A947-70E740481C1C}">
                                <a14:useLocalDpi xmlns:a14="http://schemas.microsoft.com/office/drawing/2010/main" val="0"/>
                              </a:ext>
                            </a:extLst>
                          </a:blip>
                          <a:srcRect/>
                          <a:stretch>
                            <a:fillRect/>
                          </a:stretch>
                        </pic:blipFill>
                        <pic:spPr>
                          <a:xfrm>
                            <a:off x="0" y="0"/>
                            <a:ext cx="327656" cy="529623"/>
                          </a:xfrm>
                          <a:prstGeom prst="rect">
                            <a:avLst/>
                          </a:prstGeom>
                          <a:noFill/>
                          <a:ln>
                            <a:noFill/>
                          </a:ln>
                        </pic:spPr>
                      </pic:pic>
                    </a:graphicData>
                  </a:graphic>
                </wp:inline>
              </w:drawing>
            </w:r>
          </w:p>
        </w:tc>
        <w:tc>
          <w:tcPr>
            <w:tcW w:w="851" w:type="dxa"/>
            <w:vAlign w:val="center"/>
          </w:tcPr>
          <w:p w14:paraId="07F552C3">
            <w:r>
              <w:rPr>
                <w:rFonts w:hint="eastAsia"/>
                <w:lang w:eastAsia="zh-CN" w:bidi="ar"/>
              </w:rPr>
              <w:t>衣柜</w:t>
            </w:r>
          </w:p>
        </w:tc>
        <w:tc>
          <w:tcPr>
            <w:tcW w:w="2047" w:type="dxa"/>
            <w:vAlign w:val="center"/>
          </w:tcPr>
          <w:p w14:paraId="6974B377">
            <w:r>
              <w:rPr>
                <w:rFonts w:hint="eastAsia"/>
                <w:lang w:eastAsia="zh-CN" w:bidi="ar"/>
              </w:rPr>
              <w:t>1000mm*600mm*2000mm</w:t>
            </w:r>
          </w:p>
        </w:tc>
        <w:tc>
          <w:tcPr>
            <w:tcW w:w="647" w:type="dxa"/>
            <w:vAlign w:val="center"/>
          </w:tcPr>
          <w:p w14:paraId="3D15D803">
            <w:r>
              <w:rPr>
                <w:rFonts w:hint="eastAsia"/>
                <w:lang w:eastAsia="zh-CN" w:bidi="ar"/>
              </w:rPr>
              <w:t>1</w:t>
            </w:r>
          </w:p>
        </w:tc>
        <w:tc>
          <w:tcPr>
            <w:tcW w:w="5201" w:type="dxa"/>
            <w:vAlign w:val="center"/>
          </w:tcPr>
          <w:p w14:paraId="6C509F2A">
            <w:pPr>
              <w:jc w:val="both"/>
              <w:rPr>
                <w:lang w:eastAsia="zh-CN" w:bidi="ar"/>
              </w:rPr>
            </w:pPr>
            <w:r>
              <w:rPr>
                <w:rFonts w:hint="eastAsia"/>
                <w:lang w:eastAsia="zh-CN" w:bidi="ar"/>
              </w:rPr>
              <w:t>基材：采用E0级环保优质刨花板，厚度≥18mm，甲醛释放量≤0.05mg/m³。</w:t>
            </w:r>
          </w:p>
          <w:p w14:paraId="6BF6FC1A">
            <w:pPr>
              <w:jc w:val="both"/>
              <w:rPr>
                <w:lang w:eastAsia="zh-CN" w:bidi="ar"/>
              </w:rPr>
            </w:pPr>
            <w:r>
              <w:rPr>
                <w:rFonts w:hint="eastAsia"/>
                <w:lang w:eastAsia="zh-CN" w:bidi="ar"/>
              </w:rPr>
              <w:t xml:space="preserve">饰面：正反三聚氰胺纸贴面，表面不可留有压痕、划伤、斑点和凹凸不平，同批产品不得出现明显色差。 </w:t>
            </w:r>
          </w:p>
          <w:p w14:paraId="7D32565F">
            <w:pPr>
              <w:jc w:val="both"/>
              <w:rPr>
                <w:lang w:eastAsia="zh-CN" w:bidi="ar"/>
              </w:rPr>
            </w:pPr>
            <w:r>
              <w:rPr>
                <w:rFonts w:hint="eastAsia"/>
                <w:lang w:eastAsia="zh-CN" w:bidi="ar"/>
              </w:rPr>
              <w:t>封边：厚度≥2mm，优质PVC封边条，全包裹式封边。</w:t>
            </w:r>
          </w:p>
          <w:p w14:paraId="0F286E21">
            <w:pPr>
              <w:jc w:val="both"/>
              <w:rPr>
                <w:lang w:eastAsia="zh-CN" w:bidi="ar"/>
              </w:rPr>
            </w:pPr>
            <w:r>
              <w:rPr>
                <w:rFonts w:hint="eastAsia"/>
                <w:lang w:eastAsia="zh-CN" w:bidi="ar"/>
              </w:rPr>
              <w:t>胶水：无甲醛、苯、甲苯、二甲苯析出，TVOC＜30g/L，适配全屋E0级板材环保要求，环保无味。</w:t>
            </w:r>
          </w:p>
          <w:p w14:paraId="1D15A5F5">
            <w:pPr>
              <w:jc w:val="both"/>
              <w:rPr>
                <w:lang w:eastAsia="zh-CN" w:bidi="ar"/>
              </w:rPr>
            </w:pPr>
            <w:r>
              <w:rPr>
                <w:rFonts w:hint="eastAsia"/>
                <w:lang w:eastAsia="zh-CN" w:bidi="ar"/>
              </w:rPr>
              <w:t>五金件：阻尼静音缓冲铰链及≥160mm长条形尼龙拉手等优质五金配件。</w:t>
            </w:r>
          </w:p>
          <w:p w14:paraId="4B5B2049">
            <w:pPr>
              <w:jc w:val="both"/>
              <w:rPr>
                <w:lang w:eastAsia="zh-CN"/>
              </w:rPr>
            </w:pPr>
            <w:r>
              <w:rPr>
                <w:rFonts w:hint="eastAsia"/>
                <w:lang w:eastAsia="zh-CN" w:bidi="ar"/>
              </w:rPr>
              <w:t>衣柜下面三块层板（从下到上第三块层板做全），每层高度280mm。嵌于柜体底板和第三块层板之间内含一块竖板，间距柜体侧板3</w:t>
            </w:r>
            <w:r>
              <w:rPr>
                <w:lang w:eastAsia="zh-CN" w:bidi="ar"/>
              </w:rPr>
              <w:t>00mm</w:t>
            </w:r>
            <w:r>
              <w:rPr>
                <w:rFonts w:hint="eastAsia"/>
                <w:lang w:eastAsia="zh-CN" w:bidi="ar"/>
              </w:rPr>
              <w:t>。距柜体顶板</w:t>
            </w:r>
            <w:r>
              <w:rPr>
                <w:lang w:eastAsia="zh-CN" w:bidi="ar"/>
              </w:rPr>
              <w:t>35</w:t>
            </w:r>
            <w:r>
              <w:rPr>
                <w:rFonts w:hint="eastAsia"/>
                <w:lang w:eastAsia="zh-CN" w:bidi="ar"/>
              </w:rPr>
              <w:t xml:space="preserve">0mm下方处含一块层板，顶层板下面含有挂衣杆。   </w:t>
            </w:r>
          </w:p>
        </w:tc>
      </w:tr>
      <w:tr w14:paraId="688D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553" w:hRule="atLeast"/>
        </w:trPr>
        <w:tc>
          <w:tcPr>
            <w:tcW w:w="10584" w:type="dxa"/>
            <w:gridSpan w:val="6"/>
            <w:shd w:val="clear" w:color="auto" w:fill="ACD78D" w:themeFill="accent4" w:themeFillTint="99"/>
            <w:vAlign w:val="center"/>
          </w:tcPr>
          <w:p w14:paraId="2F83A640">
            <w:pPr>
              <w:rPr>
                <w:lang w:eastAsia="zh-CN" w:bidi="ar"/>
              </w:rPr>
            </w:pPr>
            <w:r>
              <w:rPr>
                <w:rFonts w:hint="eastAsia"/>
                <w:lang w:eastAsia="zh-CN" w:bidi="ar"/>
              </w:rPr>
              <w:t>储藏室</w:t>
            </w:r>
          </w:p>
        </w:tc>
      </w:tr>
      <w:tr w14:paraId="7038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920" w:hRule="atLeast"/>
        </w:trPr>
        <w:tc>
          <w:tcPr>
            <w:tcW w:w="562" w:type="dxa"/>
            <w:vAlign w:val="center"/>
          </w:tcPr>
          <w:p w14:paraId="1FFA11C3">
            <w:pPr>
              <w:rPr>
                <w:lang w:eastAsia="zh-CN" w:bidi="ar"/>
              </w:rPr>
            </w:pPr>
            <w:r>
              <w:rPr>
                <w:rFonts w:hint="eastAsia"/>
                <w:lang w:eastAsia="zh-CN" w:bidi="ar"/>
              </w:rPr>
              <w:t>1</w:t>
            </w:r>
          </w:p>
        </w:tc>
        <w:tc>
          <w:tcPr>
            <w:tcW w:w="1276" w:type="dxa"/>
            <w:vAlign w:val="center"/>
          </w:tcPr>
          <w:p w14:paraId="57883C02">
            <w:pPr>
              <w:rPr>
                <w:lang w:eastAsia="zh-CN"/>
              </w:rPr>
            </w:pPr>
            <w:r>
              <w:rPr>
                <w:snapToGrid/>
                <w:lang w:eastAsia="zh-CN"/>
              </w:rPr>
              <w:drawing>
                <wp:inline distT="0" distB="0" distL="0" distR="0">
                  <wp:extent cx="673100" cy="550545"/>
                  <wp:effectExtent l="0" t="0" r="12700" b="1905"/>
                  <wp:docPr id="2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80290" cy="556426"/>
                          </a:xfrm>
                          <a:prstGeom prst="rect">
                            <a:avLst/>
                          </a:prstGeom>
                          <a:noFill/>
                          <a:ln>
                            <a:noFill/>
                          </a:ln>
                        </pic:spPr>
                      </pic:pic>
                    </a:graphicData>
                  </a:graphic>
                </wp:inline>
              </w:drawing>
            </w:r>
          </w:p>
        </w:tc>
        <w:tc>
          <w:tcPr>
            <w:tcW w:w="851" w:type="dxa"/>
            <w:vAlign w:val="center"/>
          </w:tcPr>
          <w:p w14:paraId="2072EE39">
            <w:pPr>
              <w:rPr>
                <w:lang w:eastAsia="zh-CN" w:bidi="ar"/>
              </w:rPr>
            </w:pPr>
            <w:r>
              <w:rPr>
                <w:rFonts w:hint="eastAsia"/>
                <w:lang w:eastAsia="zh-CN" w:bidi="ar"/>
              </w:rPr>
              <w:t>行李架</w:t>
            </w:r>
          </w:p>
        </w:tc>
        <w:tc>
          <w:tcPr>
            <w:tcW w:w="2047" w:type="dxa"/>
            <w:vAlign w:val="center"/>
          </w:tcPr>
          <w:p w14:paraId="7429BDD8">
            <w:pPr>
              <w:rPr>
                <w:lang w:eastAsia="zh-CN" w:bidi="ar"/>
              </w:rPr>
            </w:pPr>
            <w:r>
              <w:rPr>
                <w:rFonts w:hint="eastAsia"/>
                <w:lang w:eastAsia="zh-CN" w:bidi="ar"/>
              </w:rPr>
              <w:t>1200mm*500mm*2000mm</w:t>
            </w:r>
          </w:p>
        </w:tc>
        <w:tc>
          <w:tcPr>
            <w:tcW w:w="647" w:type="dxa"/>
            <w:vAlign w:val="center"/>
          </w:tcPr>
          <w:p w14:paraId="00651011">
            <w:pPr>
              <w:rPr>
                <w:lang w:eastAsia="zh-CN" w:bidi="ar"/>
              </w:rPr>
            </w:pPr>
            <w:r>
              <w:rPr>
                <w:rFonts w:hint="eastAsia"/>
                <w:lang w:eastAsia="zh-CN" w:bidi="ar"/>
              </w:rPr>
              <w:t>10</w:t>
            </w:r>
          </w:p>
        </w:tc>
        <w:tc>
          <w:tcPr>
            <w:tcW w:w="5201" w:type="dxa"/>
            <w:vAlign w:val="center"/>
          </w:tcPr>
          <w:p w14:paraId="402614BF">
            <w:pPr>
              <w:jc w:val="both"/>
              <w:rPr>
                <w:lang w:eastAsia="zh-CN" w:bidi="ar"/>
              </w:rPr>
            </w:pPr>
            <w:r>
              <w:rPr>
                <w:rFonts w:hint="eastAsia"/>
                <w:lang w:eastAsia="zh-CN" w:bidi="ar"/>
              </w:rPr>
              <w:t>主框架立柱：采用1.8mm 厚冷轧钢板一体辊压成型，可通过层板调节孔位灵活调整层高。</w:t>
            </w:r>
          </w:p>
          <w:p w14:paraId="0FF6C28D">
            <w:pPr>
              <w:jc w:val="both"/>
              <w:rPr>
                <w:lang w:eastAsia="zh-CN" w:bidi="ar"/>
              </w:rPr>
            </w:pPr>
            <w:r>
              <w:rPr>
                <w:rFonts w:hint="eastAsia"/>
                <w:lang w:eastAsia="zh-CN" w:bidi="ar"/>
              </w:rPr>
              <w:t>横梁：采用1.5mm厚冷轧钢板折弯成型，搭配P型安全销与立柱卡扣式连接，安装便捷且防脱落。</w:t>
            </w:r>
          </w:p>
          <w:p w14:paraId="089250F3">
            <w:pPr>
              <w:jc w:val="both"/>
              <w:rPr>
                <w:lang w:eastAsia="zh-CN" w:bidi="ar"/>
              </w:rPr>
            </w:pPr>
            <w:r>
              <w:rPr>
                <w:rFonts w:hint="eastAsia"/>
                <w:lang w:eastAsia="zh-CN" w:bidi="ar"/>
              </w:rPr>
              <w:t>层板：四块层板，采用1.2mm厚冷轧钢板，表面加筋冲压成型，提升抗弯强度，不易变形。层板边缘经卷边处理，增强承重性能，表面喷涂后耐磨防刮。每层标准承重≥200kg。</w:t>
            </w:r>
          </w:p>
        </w:tc>
      </w:tr>
    </w:tbl>
    <w:p w14:paraId="746DE3C6">
      <w:pPr>
        <w:spacing w:line="240" w:lineRule="auto"/>
        <w:rPr>
          <w:rFonts w:eastAsia="宋体" w:cs="Times New Roman"/>
          <w:b/>
          <w:bCs/>
          <w:sz w:val="24"/>
          <w:szCs w:val="32"/>
          <w:lang w:eastAsia="zh-CN"/>
        </w:rPr>
      </w:pPr>
    </w:p>
    <w:p w14:paraId="44E1D57F">
      <w:pPr>
        <w:spacing w:line="240" w:lineRule="auto"/>
        <w:rPr>
          <w:rFonts w:eastAsia="宋体" w:cs="Times New Roman"/>
          <w:b/>
          <w:bCs/>
          <w:sz w:val="24"/>
          <w:szCs w:val="32"/>
          <w:lang w:eastAsia="zh-CN"/>
        </w:rPr>
      </w:pPr>
    </w:p>
    <w:p w14:paraId="72FF0340">
      <w:pPr>
        <w:pStyle w:val="3"/>
        <w:numPr>
          <w:ilvl w:val="0"/>
          <w:numId w:val="0"/>
        </w:numPr>
        <w:rPr>
          <w:rFonts w:ascii="宋体" w:hAnsi="宋体" w:cs="宋体"/>
          <w:lang w:eastAsia="zh-CN"/>
        </w:rPr>
      </w:pPr>
      <w:r>
        <w:rPr>
          <w:rFonts w:hint="eastAsia"/>
          <w:lang w:eastAsia="zh-CN"/>
        </w:rPr>
        <w:t>四、材料要求</w:t>
      </w:r>
    </w:p>
    <w:p w14:paraId="3C2CB0C7">
      <w:pPr>
        <w:pStyle w:val="6"/>
        <w:ind w:firstLine="480" w:firstLineChars="200"/>
        <w:rPr>
          <w:lang w:eastAsia="zh-CN"/>
        </w:rPr>
      </w:pPr>
      <w:r>
        <w:rPr>
          <w:rFonts w:hint="eastAsia"/>
          <w:lang w:eastAsia="zh-CN"/>
        </w:rPr>
        <w:t>本项目采用的材料需符合以下要求：</w:t>
      </w:r>
      <w:r>
        <w:rPr>
          <w:lang w:eastAsia="zh-CN"/>
        </w:rPr>
        <w:t xml:space="preserve"> </w:t>
      </w:r>
    </w:p>
    <w:p w14:paraId="18B109FE">
      <w:pPr>
        <w:rPr>
          <w:rFonts w:hint="eastAsia"/>
          <w:lang w:eastAsia="zh-CN"/>
        </w:rPr>
      </w:pPr>
      <w:r>
        <w:rPr>
          <w:rFonts w:hint="eastAsia"/>
          <w:lang w:eastAsia="zh-CN"/>
        </w:rPr>
        <w:t>（一）刨花板</w:t>
      </w:r>
    </w:p>
    <w:p w14:paraId="6AB1DE43">
      <w:pPr>
        <w:rPr>
          <w:rFonts w:hint="eastAsia"/>
          <w:lang w:eastAsia="zh-CN"/>
        </w:rPr>
      </w:pPr>
      <w:r>
        <w:rPr>
          <w:rFonts w:hint="eastAsia"/>
          <w:lang w:eastAsia="zh-CN"/>
        </w:rPr>
        <w:t>1. 符合GB/T 4897-2015标准：刨花板静曲强度≥14MPa，弹性模量≥2800MPa。</w:t>
      </w:r>
    </w:p>
    <w:p w14:paraId="5DAE140F">
      <w:pPr>
        <w:rPr>
          <w:rFonts w:hint="eastAsia"/>
          <w:lang w:eastAsia="zh-CN"/>
        </w:rPr>
      </w:pPr>
      <w:r>
        <w:rPr>
          <w:rFonts w:hint="eastAsia"/>
          <w:lang w:eastAsia="zh-CN"/>
        </w:rPr>
        <w:t>2. 符合GB/T 4897-2015标准：刨花板内胶合强度≥0.3MPa，表面胶合强度≥1.7MPa。</w:t>
      </w:r>
    </w:p>
    <w:p w14:paraId="42D622C0">
      <w:pPr>
        <w:rPr>
          <w:rFonts w:hint="eastAsia"/>
          <w:lang w:eastAsia="zh-CN"/>
        </w:rPr>
      </w:pPr>
      <w:r>
        <w:rPr>
          <w:rFonts w:hint="eastAsia"/>
          <w:lang w:eastAsia="zh-CN"/>
        </w:rPr>
        <w:t>3. 符合GB/T 4897-2015标准：刨花板板面握螺钉力≥1400N，板边握螺钉力≥900N。</w:t>
      </w:r>
    </w:p>
    <w:p w14:paraId="77254EC8">
      <w:pPr>
        <w:rPr>
          <w:rFonts w:hint="eastAsia"/>
          <w:lang w:eastAsia="zh-CN"/>
        </w:rPr>
      </w:pPr>
      <w:r>
        <w:rPr>
          <w:rFonts w:hint="eastAsia"/>
          <w:lang w:eastAsia="zh-CN"/>
        </w:rPr>
        <w:t>4. 符合GB/T 4897-2015标准：刨花板板内密度偏差检测合格。</w:t>
      </w:r>
    </w:p>
    <w:p w14:paraId="6723519C">
      <w:pPr>
        <w:rPr>
          <w:rFonts w:hint="eastAsia"/>
          <w:lang w:eastAsia="zh-CN"/>
        </w:rPr>
      </w:pPr>
      <w:r>
        <w:rPr>
          <w:rFonts w:hint="eastAsia"/>
          <w:lang w:eastAsia="zh-CN"/>
        </w:rPr>
        <w:t>5. 符合GB/T 4897-2015标准：刨花板2h吸水厚度膨胀率检测合格。</w:t>
      </w:r>
    </w:p>
    <w:p w14:paraId="102F34D8">
      <w:pPr>
        <w:rPr>
          <w:rFonts w:hint="eastAsia"/>
          <w:lang w:eastAsia="zh-CN"/>
        </w:rPr>
      </w:pPr>
      <w:r>
        <w:rPr>
          <w:rFonts w:hint="eastAsia"/>
          <w:lang w:eastAsia="zh-CN"/>
        </w:rPr>
        <w:t>▲6. 符合GB 18580-2025标准：刨花板甲醛释放量≤0.05mg/m³。</w:t>
      </w:r>
    </w:p>
    <w:p w14:paraId="303346A3">
      <w:pPr>
        <w:rPr>
          <w:rFonts w:hint="eastAsia"/>
          <w:lang w:eastAsia="zh-CN"/>
        </w:rPr>
      </w:pPr>
      <w:r>
        <w:rPr>
          <w:rFonts w:hint="eastAsia"/>
          <w:lang w:eastAsia="zh-CN"/>
        </w:rPr>
        <w:t>▲7. 符合GB/T 35601-2024标准：刨花板苯酚、苯、甲苯、二甲苯均未检出。</w:t>
      </w:r>
    </w:p>
    <w:p w14:paraId="57BCE701">
      <w:pPr>
        <w:rPr>
          <w:rFonts w:hint="eastAsia"/>
          <w:lang w:eastAsia="zh-CN"/>
        </w:rPr>
      </w:pPr>
      <w:r>
        <w:rPr>
          <w:rFonts w:hint="eastAsia"/>
          <w:lang w:eastAsia="zh-CN"/>
        </w:rPr>
        <w:t>▲8. 符合GB/T 17657-2022标准：刨花板TVOC释放量≤30μg/m³。</w:t>
      </w:r>
    </w:p>
    <w:p w14:paraId="3CAE814F">
      <w:pPr>
        <w:rPr>
          <w:rFonts w:hint="eastAsia"/>
          <w:lang w:eastAsia="zh-CN"/>
        </w:rPr>
      </w:pPr>
      <w:r>
        <w:rPr>
          <w:rFonts w:hint="eastAsia"/>
          <w:lang w:eastAsia="zh-CN"/>
        </w:rPr>
        <w:t>9. 符合GB/T 31762-2015标准：刨花板气味与有害物质配套检测判定合格。</w:t>
      </w:r>
    </w:p>
    <w:p w14:paraId="6619DFFF">
      <w:pPr>
        <w:rPr>
          <w:rFonts w:hint="eastAsia"/>
          <w:lang w:eastAsia="zh-CN"/>
        </w:rPr>
      </w:pPr>
      <w:r>
        <w:rPr>
          <w:rFonts w:hint="eastAsia"/>
          <w:lang w:eastAsia="zh-CN"/>
        </w:rPr>
        <w:t>（二）多层板</w:t>
      </w:r>
    </w:p>
    <w:p w14:paraId="638CE824">
      <w:pPr>
        <w:rPr>
          <w:rFonts w:hint="eastAsia"/>
          <w:lang w:eastAsia="zh-CN"/>
        </w:rPr>
      </w:pPr>
      <w:r>
        <w:rPr>
          <w:rFonts w:hint="eastAsia"/>
          <w:lang w:eastAsia="zh-CN"/>
        </w:rPr>
        <w:t>10. 符合GB/T 34722-2025标准：多层板胶合强度≥1MPa，顺纹/横纹静曲强度≥22MPa。</w:t>
      </w:r>
    </w:p>
    <w:p w14:paraId="2C251AD1">
      <w:pPr>
        <w:rPr>
          <w:rFonts w:hint="eastAsia"/>
          <w:lang w:eastAsia="zh-CN"/>
        </w:rPr>
      </w:pPr>
      <w:r>
        <w:rPr>
          <w:rFonts w:hint="eastAsia"/>
          <w:lang w:eastAsia="zh-CN"/>
        </w:rPr>
        <w:t>11. 符合GB/T 34722-2025标准：多层板板面握螺钉力≥1400N。</w:t>
      </w:r>
    </w:p>
    <w:p w14:paraId="445D31E3">
      <w:pPr>
        <w:rPr>
          <w:rFonts w:hint="eastAsia"/>
          <w:lang w:eastAsia="zh-CN"/>
        </w:rPr>
      </w:pPr>
      <w:r>
        <w:rPr>
          <w:rFonts w:hint="eastAsia"/>
          <w:lang w:eastAsia="zh-CN"/>
        </w:rPr>
        <w:t>12. 符合GB/T 34722-2025标准：多层板浸渍剥离性能检测合格。</w:t>
      </w:r>
    </w:p>
    <w:p w14:paraId="6D9E7217">
      <w:pPr>
        <w:rPr>
          <w:rFonts w:hint="eastAsia"/>
          <w:lang w:eastAsia="zh-CN"/>
        </w:rPr>
      </w:pPr>
      <w:r>
        <w:rPr>
          <w:rFonts w:hint="eastAsia"/>
          <w:lang w:eastAsia="zh-CN"/>
        </w:rPr>
        <w:t>13. 符合GB/T 34722-2025标准：多层板含水率检测合格（6%~14%）。</w:t>
      </w:r>
    </w:p>
    <w:p w14:paraId="0B13C73E">
      <w:pPr>
        <w:rPr>
          <w:rFonts w:hint="eastAsia"/>
          <w:lang w:eastAsia="zh-CN"/>
        </w:rPr>
      </w:pPr>
      <w:r>
        <w:rPr>
          <w:rFonts w:hint="eastAsia"/>
          <w:lang w:eastAsia="zh-CN"/>
        </w:rPr>
        <w:t>14. 符合GB/T 9846-2015标准：普通胶合板基材基础性能达标。</w:t>
      </w:r>
    </w:p>
    <w:p w14:paraId="385350B8">
      <w:pPr>
        <w:rPr>
          <w:rFonts w:hint="eastAsia"/>
          <w:lang w:eastAsia="zh-CN"/>
        </w:rPr>
      </w:pPr>
      <w:r>
        <w:rPr>
          <w:rFonts w:hint="eastAsia"/>
          <w:lang w:eastAsia="zh-CN"/>
        </w:rPr>
        <w:t>▲15. 符合GB 18580-2025标准：多层板甲醛释放量≤0.05mg/m³。</w:t>
      </w:r>
    </w:p>
    <w:p w14:paraId="30F5F37E">
      <w:pPr>
        <w:rPr>
          <w:rFonts w:hint="eastAsia"/>
          <w:lang w:eastAsia="zh-CN"/>
        </w:rPr>
      </w:pPr>
      <w:r>
        <w:rPr>
          <w:rFonts w:hint="eastAsia"/>
          <w:lang w:eastAsia="zh-CN"/>
        </w:rPr>
        <w:t>▲16. 符合GB/T 35601-2024标准：多层板苯酚、苯、甲苯、二甲苯均未检出。</w:t>
      </w:r>
    </w:p>
    <w:p w14:paraId="79E10C87">
      <w:pPr>
        <w:rPr>
          <w:rFonts w:hint="eastAsia"/>
          <w:lang w:eastAsia="zh-CN"/>
        </w:rPr>
      </w:pPr>
      <w:r>
        <w:rPr>
          <w:rFonts w:hint="eastAsia"/>
          <w:lang w:eastAsia="zh-CN"/>
        </w:rPr>
        <w:t>▲17. 符合GB/T 17657-2022标准：多层板7d释放浓度中苯、甲苯、二甲苯、TVOC均未检出。</w:t>
      </w:r>
    </w:p>
    <w:p w14:paraId="34953268">
      <w:pPr>
        <w:rPr>
          <w:rFonts w:hint="eastAsia"/>
          <w:lang w:eastAsia="zh-CN"/>
        </w:rPr>
      </w:pPr>
      <w:r>
        <w:rPr>
          <w:rFonts w:hint="eastAsia"/>
          <w:lang w:eastAsia="zh-CN"/>
        </w:rPr>
        <w:t>（三）阻尼导轨</w:t>
      </w:r>
    </w:p>
    <w:p w14:paraId="066ABAA8">
      <w:pPr>
        <w:rPr>
          <w:rFonts w:hint="eastAsia"/>
          <w:lang w:eastAsia="zh-CN"/>
        </w:rPr>
      </w:pPr>
      <w:r>
        <w:rPr>
          <w:rFonts w:hint="eastAsia"/>
          <w:lang w:eastAsia="zh-CN"/>
        </w:rPr>
        <w:t>▲18. 符合QB/T 2454-2013标准：阻尼导轨垂直向下静载荷300N、水平侧向静载荷150N过载测试合格。</w:t>
      </w:r>
    </w:p>
    <w:p w14:paraId="5D1FC8D9">
      <w:pPr>
        <w:rPr>
          <w:rFonts w:hint="eastAsia"/>
          <w:lang w:eastAsia="zh-CN"/>
        </w:rPr>
      </w:pPr>
      <w:r>
        <w:rPr>
          <w:rFonts w:hint="eastAsia"/>
          <w:lang w:eastAsia="zh-CN"/>
        </w:rPr>
        <w:t>▲19. 符合QB/T 2454-2013标准：阻尼导轨12万次耐久性测试合格。</w:t>
      </w:r>
    </w:p>
    <w:p w14:paraId="649EAAE0">
      <w:pPr>
        <w:rPr>
          <w:rFonts w:hint="eastAsia"/>
          <w:lang w:eastAsia="zh-CN"/>
        </w:rPr>
      </w:pPr>
      <w:r>
        <w:rPr>
          <w:rFonts w:hint="eastAsia"/>
          <w:lang w:eastAsia="zh-CN"/>
        </w:rPr>
        <w:t>▲20. 符合GB/T 10125-2021和GB/T 6461-2002标准：阻尼导轨金属镀层中性盐雾试验（NSS）连续喷雾96h，耐腐蚀等级达9级。</w:t>
      </w:r>
    </w:p>
    <w:p w14:paraId="3BE768F7">
      <w:pPr>
        <w:rPr>
          <w:rFonts w:hint="eastAsia"/>
          <w:lang w:eastAsia="zh-CN"/>
        </w:rPr>
      </w:pPr>
      <w:r>
        <w:rPr>
          <w:rFonts w:hint="eastAsia"/>
          <w:lang w:eastAsia="zh-CN"/>
        </w:rPr>
        <w:t>21. 符合GB/T 10125-2021标准：阻尼导轨金属镀层乙酸盐雾试验（ASS）连续喷雾100h，耐腐蚀等级达标。</w:t>
      </w:r>
    </w:p>
    <w:p w14:paraId="038B6147">
      <w:pPr>
        <w:rPr>
          <w:rFonts w:hint="eastAsia"/>
          <w:lang w:eastAsia="zh-CN"/>
        </w:rPr>
      </w:pPr>
      <w:r>
        <w:rPr>
          <w:rFonts w:hint="eastAsia"/>
          <w:lang w:eastAsia="zh-CN"/>
        </w:rPr>
        <w:t>（四）阻尼铰链</w:t>
      </w:r>
    </w:p>
    <w:p w14:paraId="33C1F29B">
      <w:pPr>
        <w:rPr>
          <w:rFonts w:hint="eastAsia"/>
          <w:lang w:eastAsia="zh-CN"/>
        </w:rPr>
      </w:pPr>
      <w:r>
        <w:rPr>
          <w:rFonts w:hint="eastAsia"/>
          <w:lang w:eastAsia="zh-CN"/>
        </w:rPr>
        <w:t>▲22. 符合QB/T 2189-2013标准：阻尼铰链垂直静载荷20kg、水平静载荷60N过载测试合格。</w:t>
      </w:r>
    </w:p>
    <w:p w14:paraId="10633F02">
      <w:pPr>
        <w:rPr>
          <w:rFonts w:hint="eastAsia"/>
          <w:lang w:eastAsia="zh-CN"/>
        </w:rPr>
      </w:pPr>
      <w:r>
        <w:rPr>
          <w:rFonts w:hint="eastAsia"/>
          <w:lang w:eastAsia="zh-CN"/>
        </w:rPr>
        <w:t>▲23. 符合QB/T 2189-2013标准：阻尼铰链12万次开合耐久性无损坏。</w:t>
      </w:r>
    </w:p>
    <w:p w14:paraId="18D84DBB">
      <w:pPr>
        <w:rPr>
          <w:rFonts w:hint="eastAsia"/>
          <w:lang w:eastAsia="zh-CN"/>
        </w:rPr>
      </w:pPr>
      <w:r>
        <w:rPr>
          <w:rFonts w:hint="eastAsia"/>
          <w:lang w:eastAsia="zh-CN"/>
        </w:rPr>
        <w:t>▲24. 符合GB/T 10125-2021和GB/T 6461-2002标准：阻尼铰链金属镀层中性盐雾试验（NSS）连续喷雾96h，耐腐蚀等级达9级。</w:t>
      </w:r>
    </w:p>
    <w:p w14:paraId="2900CA49">
      <w:pPr>
        <w:rPr>
          <w:rFonts w:hint="eastAsia"/>
          <w:lang w:eastAsia="zh-CN"/>
        </w:rPr>
      </w:pPr>
      <w:r>
        <w:rPr>
          <w:rFonts w:hint="eastAsia"/>
          <w:lang w:eastAsia="zh-CN"/>
        </w:rPr>
        <w:t>25. 符合GB/T 10125-2021标准：阻尼铰链金属镀层乙酸盐雾试验（ASS）连续喷雾100h，耐腐蚀等级达标。</w:t>
      </w:r>
    </w:p>
    <w:p w14:paraId="3FF592E0">
      <w:pPr>
        <w:rPr>
          <w:rFonts w:hint="eastAsia"/>
          <w:lang w:eastAsia="zh-CN"/>
        </w:rPr>
      </w:pPr>
      <w:r>
        <w:rPr>
          <w:rFonts w:hint="eastAsia"/>
          <w:lang w:eastAsia="zh-CN"/>
        </w:rPr>
        <w:t>（五）三合一连接件</w:t>
      </w:r>
    </w:p>
    <w:p w14:paraId="4368744C">
      <w:pPr>
        <w:rPr>
          <w:rFonts w:hint="eastAsia"/>
          <w:lang w:eastAsia="zh-CN"/>
        </w:rPr>
      </w:pPr>
      <w:r>
        <w:rPr>
          <w:rFonts w:hint="eastAsia"/>
          <w:lang w:eastAsia="zh-CN"/>
        </w:rPr>
        <w:t>▲26. 符合GB/T 28203-2011标准：三合一连接件偏心体抗压强度≥300N。</w:t>
      </w:r>
    </w:p>
    <w:p w14:paraId="1A6806D8">
      <w:pPr>
        <w:rPr>
          <w:rFonts w:hint="eastAsia"/>
          <w:lang w:eastAsia="zh-CN"/>
        </w:rPr>
      </w:pPr>
      <w:r>
        <w:rPr>
          <w:rFonts w:hint="eastAsia"/>
          <w:lang w:eastAsia="zh-CN"/>
        </w:rPr>
        <w:t>▲27. 符合GB/T 28203-2011标准：三合一连接件预埋螺母抗拉强度≥700N。</w:t>
      </w:r>
    </w:p>
    <w:p w14:paraId="71810061">
      <w:pPr>
        <w:rPr>
          <w:rFonts w:hint="eastAsia"/>
          <w:lang w:eastAsia="zh-CN"/>
        </w:rPr>
      </w:pPr>
      <w:r>
        <w:rPr>
          <w:rFonts w:hint="eastAsia"/>
          <w:lang w:eastAsia="zh-CN"/>
        </w:rPr>
        <w:t>▲28. 符合GB/T 28203-2011标准：三合一连接件连接螺杆与预埋螺母抗拉强度≥1000N。</w:t>
      </w:r>
    </w:p>
    <w:p w14:paraId="606F6D36">
      <w:pPr>
        <w:rPr>
          <w:rFonts w:hint="eastAsia"/>
          <w:lang w:eastAsia="zh-CN"/>
        </w:rPr>
      </w:pPr>
      <w:r>
        <w:rPr>
          <w:rFonts w:hint="eastAsia"/>
          <w:lang w:eastAsia="zh-CN"/>
        </w:rPr>
        <w:t>▲29. 符合GB/T 28203-2011标准：三合一连接件偏心体与连接螺杆装配扭矩≥12N·m。</w:t>
      </w:r>
    </w:p>
    <w:p w14:paraId="0E5AFF27">
      <w:pPr>
        <w:rPr>
          <w:rFonts w:hint="eastAsia"/>
          <w:lang w:eastAsia="zh-CN"/>
        </w:rPr>
      </w:pPr>
      <w:r>
        <w:rPr>
          <w:rFonts w:hint="eastAsia"/>
          <w:lang w:eastAsia="zh-CN"/>
        </w:rPr>
        <w:t>30. 符合GB/T 28203-2011标准：三合一连接件金属电镀层耐盐雾18h无锈点。</w:t>
      </w:r>
    </w:p>
    <w:p w14:paraId="31159C31">
      <w:pPr>
        <w:rPr>
          <w:rFonts w:hint="eastAsia"/>
          <w:lang w:eastAsia="zh-CN"/>
        </w:rPr>
      </w:pPr>
      <w:r>
        <w:rPr>
          <w:rFonts w:hint="eastAsia"/>
          <w:lang w:eastAsia="zh-CN"/>
        </w:rPr>
        <w:t>（六）冷轧钢板</w:t>
      </w:r>
    </w:p>
    <w:p w14:paraId="51DC68AF">
      <w:pPr>
        <w:rPr>
          <w:rFonts w:hint="eastAsia"/>
          <w:lang w:eastAsia="zh-CN"/>
        </w:rPr>
      </w:pPr>
      <w:r>
        <w:rPr>
          <w:rFonts w:hint="eastAsia"/>
          <w:lang w:eastAsia="zh-CN"/>
        </w:rPr>
        <w:t>▲31. 符合GB/T 11253-2019标准：冷轧钢板抗拉强度≥480MPa，下屈服强度≥300MPa，断后伸长率≥25%，180°弯曲试验无裂纹。</w:t>
      </w:r>
    </w:p>
    <w:p w14:paraId="5C1E7654">
      <w:pPr>
        <w:rPr>
          <w:rFonts w:hint="eastAsia"/>
          <w:lang w:eastAsia="zh-CN"/>
        </w:rPr>
      </w:pPr>
      <w:r>
        <w:rPr>
          <w:rFonts w:hint="eastAsia"/>
          <w:lang w:eastAsia="zh-CN"/>
        </w:rPr>
        <w:t>32. 符合GB/T 21866-2025标准：冷轧钢板表面抗菌涂层金黄色葡萄球菌抗菌率＞99.99%，大肠埃希氏菌抗菌率＞99.99%。</w:t>
      </w:r>
    </w:p>
    <w:p w14:paraId="0FE8FE78">
      <w:pPr>
        <w:rPr>
          <w:rFonts w:hint="eastAsia"/>
          <w:lang w:eastAsia="zh-CN"/>
        </w:rPr>
      </w:pPr>
      <w:r>
        <w:rPr>
          <w:rFonts w:hint="eastAsia"/>
          <w:lang w:eastAsia="zh-CN"/>
        </w:rPr>
        <w:t>33. 符合GB/T 10125-2021标准：冷轧钢板表面中性盐雾试验96h≥9级。</w:t>
      </w:r>
    </w:p>
    <w:p w14:paraId="2AFFDD5D">
      <w:pPr>
        <w:rPr>
          <w:rFonts w:hint="eastAsia"/>
          <w:lang w:eastAsia="zh-CN"/>
        </w:rPr>
      </w:pPr>
      <w:r>
        <w:rPr>
          <w:rFonts w:hint="eastAsia"/>
          <w:lang w:eastAsia="zh-CN"/>
        </w:rPr>
        <w:t>34. 符合GB/T 6461-2002标准：冷轧钢板平均表面粗糙度≤0.7μm。</w:t>
      </w:r>
    </w:p>
    <w:p w14:paraId="6BD17506">
      <w:pPr>
        <w:rPr>
          <w:rFonts w:hint="eastAsia"/>
          <w:lang w:eastAsia="zh-CN"/>
        </w:rPr>
      </w:pPr>
      <w:r>
        <w:rPr>
          <w:rFonts w:hint="eastAsia"/>
          <w:lang w:eastAsia="zh-CN"/>
        </w:rPr>
        <w:t>35. 符合GB/T 6461-2002标准：冷轧钢板化学成分限定C≤0.2%、Si≤0.2%、Mn≤0.6%、Cu≤0.05%、P≤0.03%、S≤0.03%、Ni≤0.15%、Cr≤0.15%。</w:t>
      </w:r>
    </w:p>
    <w:p w14:paraId="698990E6">
      <w:pPr>
        <w:rPr>
          <w:rFonts w:hint="eastAsia"/>
          <w:lang w:eastAsia="zh-CN"/>
        </w:rPr>
      </w:pPr>
      <w:r>
        <w:rPr>
          <w:rFonts w:hint="eastAsia"/>
          <w:lang w:eastAsia="zh-CN"/>
        </w:rPr>
        <w:t>（七）封边条</w:t>
      </w:r>
    </w:p>
    <w:p w14:paraId="3DDAF4ED">
      <w:pPr>
        <w:rPr>
          <w:rFonts w:hint="eastAsia"/>
          <w:lang w:eastAsia="zh-CN"/>
        </w:rPr>
      </w:pPr>
      <w:r>
        <w:rPr>
          <w:rFonts w:hint="eastAsia"/>
          <w:lang w:eastAsia="zh-CN"/>
        </w:rPr>
        <w:t>36. 符合QB/T 4463-2025标准：PVC封边条耐干热性无龟裂、无鼓泡。</w:t>
      </w:r>
    </w:p>
    <w:p w14:paraId="390CE41C">
      <w:pPr>
        <w:rPr>
          <w:rFonts w:hint="eastAsia"/>
          <w:lang w:eastAsia="zh-CN"/>
        </w:rPr>
      </w:pPr>
      <w:r>
        <w:rPr>
          <w:rFonts w:hint="eastAsia"/>
          <w:lang w:eastAsia="zh-CN"/>
        </w:rPr>
        <w:t>37. 符合QB/T 4463-2025标准：PVC封边条耐磨性打磨30r后无露底。</w:t>
      </w:r>
    </w:p>
    <w:p w14:paraId="02F7ACFD">
      <w:pPr>
        <w:rPr>
          <w:rFonts w:hint="eastAsia"/>
          <w:lang w:eastAsia="zh-CN"/>
        </w:rPr>
      </w:pPr>
      <w:r>
        <w:rPr>
          <w:rFonts w:hint="eastAsia"/>
          <w:lang w:eastAsia="zh-CN"/>
        </w:rPr>
        <w:t>38. 符合QB/T 4463-2025标准：PVC封边条耐龟裂性≥1级。</w:t>
      </w:r>
    </w:p>
    <w:p w14:paraId="1CF0DA69">
      <w:pPr>
        <w:rPr>
          <w:rFonts w:hint="eastAsia"/>
          <w:lang w:eastAsia="zh-CN"/>
        </w:rPr>
      </w:pPr>
      <w:r>
        <w:rPr>
          <w:rFonts w:hint="eastAsia"/>
          <w:lang w:eastAsia="zh-CN"/>
        </w:rPr>
        <w:t>▲39. 符合QB/T 4463-2025标准：PVC封边条耐老化性无开裂。</w:t>
      </w:r>
    </w:p>
    <w:p w14:paraId="7A336792">
      <w:pPr>
        <w:rPr>
          <w:rFonts w:hint="eastAsia"/>
          <w:lang w:eastAsia="zh-CN"/>
        </w:rPr>
      </w:pPr>
      <w:r>
        <w:rPr>
          <w:rFonts w:hint="eastAsia"/>
          <w:lang w:eastAsia="zh-CN"/>
        </w:rPr>
        <w:t>▲40. 符合QB/T 4463-2025标准：PVC封边条耐冷热循环性无龟裂、无鼓泡、不变色、无起皱。</w:t>
      </w:r>
    </w:p>
    <w:p w14:paraId="76C85F47">
      <w:pPr>
        <w:rPr>
          <w:rFonts w:hint="eastAsia"/>
          <w:lang w:eastAsia="zh-CN"/>
        </w:rPr>
      </w:pPr>
      <w:r>
        <w:rPr>
          <w:rFonts w:hint="eastAsia"/>
          <w:lang w:eastAsia="zh-CN"/>
        </w:rPr>
        <w:t>41. 符合QB/T 4463-2025标准：PVC封边条耐光色牢度≥4级。</w:t>
      </w:r>
    </w:p>
    <w:p w14:paraId="64197934">
      <w:pPr>
        <w:rPr>
          <w:rFonts w:hint="eastAsia"/>
          <w:lang w:eastAsia="zh-CN"/>
        </w:rPr>
      </w:pPr>
      <w:r>
        <w:rPr>
          <w:rFonts w:hint="eastAsia"/>
          <w:lang w:eastAsia="zh-CN"/>
        </w:rPr>
        <w:t>（八）胶水</w:t>
      </w:r>
    </w:p>
    <w:p w14:paraId="1789986F">
      <w:pPr>
        <w:rPr>
          <w:rFonts w:hint="eastAsia"/>
          <w:lang w:eastAsia="zh-CN"/>
        </w:rPr>
      </w:pPr>
      <w:r>
        <w:rPr>
          <w:rFonts w:hint="eastAsia"/>
          <w:lang w:eastAsia="zh-CN"/>
        </w:rPr>
        <w:t>▲42. 符合GB 18583-2008标准：胶粘剂甲醛、苯、甲苯、二甲苯均未检出。</w:t>
      </w:r>
    </w:p>
    <w:p w14:paraId="26FB8498">
      <w:pPr>
        <w:rPr>
          <w:rFonts w:hint="eastAsia"/>
          <w:lang w:eastAsia="zh-CN"/>
        </w:rPr>
      </w:pPr>
      <w:r>
        <w:rPr>
          <w:rFonts w:hint="eastAsia"/>
          <w:lang w:eastAsia="zh-CN"/>
        </w:rPr>
        <w:t>43. 符合GB 33372-2020标准：胶粘剂TVOC≤30g/L。</w:t>
      </w:r>
    </w:p>
    <w:p w14:paraId="46319CBE">
      <w:pPr>
        <w:rPr>
          <w:rFonts w:hint="eastAsia"/>
          <w:lang w:eastAsia="zh-CN"/>
        </w:rPr>
      </w:pPr>
      <w:r>
        <w:rPr>
          <w:rFonts w:hint="eastAsia"/>
          <w:lang w:eastAsia="zh-CN"/>
        </w:rPr>
        <w:t>44. 符合GB/T 39600-2021标准：胶粘剂有机挥发物分级管控达标。</w:t>
      </w:r>
    </w:p>
    <w:p w14:paraId="679E0FA8">
      <w:pPr>
        <w:rPr>
          <w:rFonts w:hint="eastAsia"/>
          <w:lang w:eastAsia="zh-CN"/>
        </w:rPr>
      </w:pPr>
      <w:r>
        <w:rPr>
          <w:rFonts w:hint="eastAsia"/>
          <w:lang w:eastAsia="zh-CN"/>
        </w:rPr>
        <w:t>45. 符合GB/T 35601-2024标准：胶粘剂粘接强度、耐老化、防潮防霉性能达标。</w:t>
      </w:r>
    </w:p>
    <w:p w14:paraId="570E71D8">
      <w:pPr>
        <w:rPr>
          <w:rFonts w:hint="eastAsia"/>
          <w:lang w:eastAsia="zh-CN"/>
        </w:rPr>
      </w:pPr>
      <w:r>
        <w:rPr>
          <w:rFonts w:hint="eastAsia"/>
          <w:lang w:eastAsia="zh-CN"/>
        </w:rPr>
        <w:t>（九）床垫</w:t>
      </w:r>
    </w:p>
    <w:p w14:paraId="3B87FADB">
      <w:pPr>
        <w:rPr>
          <w:rFonts w:hint="eastAsia"/>
          <w:lang w:eastAsia="zh-CN"/>
        </w:rPr>
      </w:pPr>
      <w:r>
        <w:rPr>
          <w:rFonts w:hint="eastAsia"/>
          <w:lang w:eastAsia="zh-CN"/>
        </w:rPr>
        <w:t>46. 符合QB/T 1952.2-2023标准：床垫面料甲醛释放量≤0.05mg/m³，TVOC≤0.40mg/m³，可分解芳香胺未检出。</w:t>
      </w:r>
    </w:p>
    <w:p w14:paraId="4DBE453A">
      <w:pPr>
        <w:rPr>
          <w:rFonts w:hint="eastAsia"/>
          <w:lang w:eastAsia="zh-CN"/>
        </w:rPr>
      </w:pPr>
      <w:r>
        <w:rPr>
          <w:rFonts w:hint="eastAsia"/>
          <w:lang w:eastAsia="zh-CN"/>
        </w:rPr>
        <w:t>47. 符合QB/T 1952.2-2023标准：床垫面料耐干摩擦牢度≥3-4级，耐磨次数≥10000次。</w:t>
      </w:r>
    </w:p>
    <w:p w14:paraId="44366CB4">
      <w:pPr>
        <w:rPr>
          <w:rFonts w:hint="eastAsia" w:ascii="宋体" w:hAnsi="宋体"/>
          <w:b/>
          <w:bCs/>
          <w:sz w:val="24"/>
          <w:lang w:eastAsia="zh-CN"/>
        </w:rPr>
      </w:pPr>
      <w:r>
        <w:rPr>
          <w:rFonts w:hint="eastAsia" w:ascii="宋体" w:hAnsi="宋体"/>
          <w:b/>
          <w:bCs/>
          <w:sz w:val="24"/>
          <w:lang w:eastAsia="zh-CN"/>
        </w:rPr>
        <w:t>备注：</w:t>
      </w:r>
    </w:p>
    <w:p w14:paraId="3BB20253">
      <w:pPr>
        <w:numPr>
          <w:ilvl w:val="0"/>
          <w:numId w:val="2"/>
        </w:numPr>
        <w:rPr>
          <w:rFonts w:hint="eastAsia"/>
          <w:lang w:eastAsia="zh-CN"/>
        </w:rPr>
      </w:pPr>
      <w:r>
        <w:rPr>
          <w:highlight w:val="none"/>
          <w:lang w:eastAsia="zh-CN"/>
        </w:rPr>
        <w:t>检测报告由具备CMA</w:t>
      </w:r>
      <w:r>
        <w:rPr>
          <w:rFonts w:hint="eastAsia"/>
          <w:highlight w:val="none"/>
          <w:lang w:val="en-US" w:eastAsia="zh-CN"/>
        </w:rPr>
        <w:t>/CNAS</w:t>
      </w:r>
      <w:r>
        <w:rPr>
          <w:highlight w:val="none"/>
          <w:lang w:eastAsia="zh-CN"/>
        </w:rPr>
        <w:t>的第三方检测机构出具</w:t>
      </w:r>
      <w:r>
        <w:rPr>
          <w:lang w:eastAsia="zh-CN"/>
        </w:rPr>
        <w:t>，报告出具时间</w:t>
      </w:r>
      <w:r>
        <w:rPr>
          <w:rFonts w:hint="eastAsia"/>
          <w:lang w:eastAsia="zh-CN"/>
        </w:rPr>
        <w:t>为开标日期前</w:t>
      </w:r>
      <w:r>
        <w:rPr>
          <w:lang w:eastAsia="zh-CN"/>
        </w:rPr>
        <w:t>12个月内</w:t>
      </w:r>
      <w:r>
        <w:rPr>
          <w:rFonts w:hint="eastAsia"/>
          <w:lang w:eastAsia="zh-CN"/>
        </w:rPr>
        <w:t>。</w:t>
      </w:r>
    </w:p>
    <w:p w14:paraId="0249B9BD">
      <w:pPr>
        <w:numPr>
          <w:ilvl w:val="0"/>
          <w:numId w:val="2"/>
        </w:numPr>
        <w:rPr>
          <w:rFonts w:hint="eastAsia"/>
          <w:lang w:eastAsia="zh-CN"/>
        </w:rPr>
      </w:pPr>
      <w:r>
        <w:rPr>
          <w:rFonts w:hint="eastAsia"/>
          <w:lang w:eastAsia="zh-CN"/>
        </w:rPr>
        <w:t>检测报告上的委托单位(受检单位) 名称必须与投标人或投标产品的生产厂家或原材料生产厂家一致。</w:t>
      </w:r>
    </w:p>
    <w:p w14:paraId="20F5FD03">
      <w:pPr>
        <w:numPr>
          <w:ilvl w:val="0"/>
          <w:numId w:val="2"/>
        </w:numPr>
        <w:rPr>
          <w:rFonts w:hint="eastAsia"/>
          <w:lang w:eastAsia="zh-CN"/>
        </w:rPr>
      </w:pPr>
      <w:r>
        <w:rPr>
          <w:rFonts w:hint="eastAsia"/>
          <w:lang w:eastAsia="zh-CN"/>
        </w:rPr>
        <w:t>针对不同叫法的同一原材料，其检测报告均予认可（如名称不一致，需注明需求中对应的原材料名称）。</w:t>
      </w:r>
    </w:p>
    <w:p w14:paraId="000BFDE9">
      <w:pPr>
        <w:numPr>
          <w:ilvl w:val="0"/>
          <w:numId w:val="2"/>
        </w:numPr>
        <w:rPr>
          <w:rFonts w:hint="eastAsia"/>
          <w:lang w:eastAsia="zh-CN"/>
        </w:rPr>
      </w:pPr>
      <w:r>
        <w:rPr>
          <w:rFonts w:hint="eastAsia"/>
          <w:lang w:eastAsia="zh-CN"/>
        </w:rPr>
        <w:t>投标人需提供承诺函，承诺货物生产过程中，拟投入的原材料不低于上述检测报告结果，未提供承诺函及相应检测报告者不得分。</w:t>
      </w:r>
    </w:p>
    <w:p w14:paraId="03020BCD">
      <w:pPr>
        <w:rPr>
          <w:rFonts w:hint="eastAsia"/>
          <w:lang w:eastAsia="zh-CN"/>
        </w:rPr>
      </w:pPr>
    </w:p>
    <w:p w14:paraId="008B5DC4">
      <w:pPr>
        <w:pStyle w:val="3"/>
        <w:numPr>
          <w:ilvl w:val="0"/>
          <w:numId w:val="0"/>
        </w:numPr>
        <w:rPr>
          <w:lang w:eastAsia="zh-CN"/>
        </w:rPr>
      </w:pPr>
      <w:r>
        <w:rPr>
          <w:rFonts w:hint="eastAsia"/>
          <w:lang w:eastAsia="zh-CN"/>
        </w:rPr>
        <w:t>五、</w:t>
      </w:r>
      <w:r>
        <w:rPr>
          <w:lang w:eastAsia="zh-CN"/>
        </w:rPr>
        <w:t>结构力学性能检测要求</w:t>
      </w:r>
    </w:p>
    <w:p w14:paraId="7D98D4B6">
      <w:pPr>
        <w:ind w:firstLine="420" w:firstLineChars="200"/>
        <w:rPr>
          <w:lang w:eastAsia="zh-CN"/>
        </w:rPr>
      </w:pPr>
      <w:r>
        <w:rPr>
          <w:lang w:eastAsia="zh-CN"/>
        </w:rPr>
        <w:t>所有结构力学性能检测须符合GB 28008-2024</w:t>
      </w:r>
      <w:r>
        <w:rPr>
          <w:rFonts w:hint="eastAsia"/>
          <w:lang w:eastAsia="zh-CN"/>
        </w:rPr>
        <w:t>《家具结构安全技术规范》</w:t>
      </w:r>
      <w:r>
        <w:rPr>
          <w:lang w:eastAsia="zh-CN"/>
        </w:rPr>
        <w:t>、GB/T 10357</w:t>
      </w:r>
      <w:r>
        <w:rPr>
          <w:rFonts w:hint="eastAsia"/>
          <w:lang w:eastAsia="zh-CN"/>
        </w:rPr>
        <w:t>《</w:t>
      </w:r>
      <w:r>
        <w:rPr>
          <w:lang w:eastAsia="zh-CN"/>
        </w:rPr>
        <w:t>家具力学性能试验系列标准</w:t>
      </w:r>
      <w:r>
        <w:rPr>
          <w:rFonts w:hint="eastAsia"/>
          <w:lang w:eastAsia="zh-CN"/>
        </w:rPr>
        <w:t>》</w:t>
      </w:r>
      <w:r>
        <w:rPr>
          <w:lang w:eastAsia="zh-CN"/>
        </w:rPr>
        <w:t>。</w:t>
      </w:r>
    </w:p>
    <w:p w14:paraId="19FCE302">
      <w:r>
        <w:t>（一）所有床类（单层床、双层/高架公寓床）</w:t>
      </w:r>
    </w:p>
    <w:p w14:paraId="40F6B34E">
      <w:r>
        <w:t>48. 符合GB 28008-2024标准：床类外观安全结构无锐边、锐角，间隙满足防夹安全要求。</w:t>
      </w:r>
    </w:p>
    <w:p w14:paraId="4A3D029C">
      <w:r>
        <w:t>49. 符合GB/T 10357.6-2013标准：单层床铺面均布静载荷≥400kg，持续加载后床体无永久变形、框架及连接件无损、床板无断裂塌陷；铺面集中静载荷、铺面冲击试验后结构完好，无松动、开裂；床架耐久性、整体侧向稳定性试验无倾翻、无明显晃动，焊缝、紧固件无失效。</w:t>
      </w:r>
    </w:p>
    <w:p w14:paraId="23360A5D">
      <w:r>
        <w:t>50. 符合GB/T 10357.8-2013标准：双层/高架床护栏、爬梯强度达标，无变形脱落。</w:t>
      </w:r>
    </w:p>
    <w:p w14:paraId="4D0BD417">
      <w:r>
        <w:t xml:space="preserve"> （二）学习椅</w:t>
      </w:r>
    </w:p>
    <w:p w14:paraId="09FBBE82">
      <w:r>
        <w:t>51. 符合GB 28008-2024标准：椅子无尖锐边角，结构安全符合通用规范。</w:t>
      </w:r>
    </w:p>
    <w:p w14:paraId="79F33FDC">
      <w:r>
        <w:t>52. 符合GB/T 10357.2-2013标准：学习椅座面静载荷≥150kg，加载后座面无变形、断裂；整体框架、连接部位强度试验无松动脱落、框架不开裂；正常使用、侧向加载稳定性试验无倾翻；靠背、扶手（如有）强度耐久试验部件完好、功能正常。</w:t>
      </w:r>
    </w:p>
    <w:p w14:paraId="0D4857BA">
      <w:r>
        <w:t xml:space="preserve"> （三）书架桌</w:t>
      </w:r>
    </w:p>
    <w:p w14:paraId="7FFFAC33">
      <w:r>
        <w:t>53. 符合GB 28008-2024标准：桌体无锐边锐角，结构安全达标。</w:t>
      </w:r>
    </w:p>
    <w:p w14:paraId="168C3BCD">
      <w:r>
        <w:t>54. 符合GB/T 10357.1-2024标准：书架桌台面均布载荷≥100kg/m²，加载后台面无明显下垂、开裂、板面破损；桌面集中载荷、桌面冲击试验结构完好；桌体整体、抽屉/柜门（如有）耐久试验连接件牢固，推拉启闭顺畅。</w:t>
      </w:r>
    </w:p>
    <w:p w14:paraId="391FA6C5">
      <w:r>
        <w:t>55. 符合GB/T 10357.7-2025标准：书架桌稳性加载试验无倾翻。</w:t>
      </w:r>
    </w:p>
    <w:p w14:paraId="4EEC6CA6">
      <w:r>
        <w:t xml:space="preserve"> （四）柜类（至少包含衣柜）</w:t>
      </w:r>
    </w:p>
    <w:p w14:paraId="6B280FBC">
      <w:r>
        <w:t>56. 符合GB 28008-2024标准：柜体无尖锐边角，结构安全符合规范。</w:t>
      </w:r>
    </w:p>
    <w:p w14:paraId="20CCD612">
      <w:r>
        <w:t>57. 符合GB/T 10357.5-2023标准：柜类搁板单层静载荷≥50kg，加载后搁板无弯曲变形、开裂，支撑件无失效；挂衣杆静载荷≥80kg，加载后挂衣杆无弯曲断裂，安装支座无松动脱落；柜体整体、柜门/抽屉耐久试验开合顺畅、配件无损坏。</w:t>
      </w:r>
    </w:p>
    <w:p w14:paraId="0D67B86E">
      <w:r>
        <w:t>58. 符合GB/T 10357.4-2023标准：柜类稳定性试验无倾翻、无移位。</w:t>
      </w:r>
    </w:p>
    <w:p w14:paraId="14E67E09">
      <w:pPr>
        <w:rPr>
          <w:rFonts w:hint="eastAsia"/>
        </w:rPr>
      </w:pPr>
      <w:r>
        <w:t xml:space="preserve"> （五）床垫</w:t>
      </w:r>
    </w:p>
    <w:p w14:paraId="5B02B593">
      <w:r>
        <w:t>59. 符合QB/T 1952.2-2023标准：床垫均布静载荷、集中载荷、反复压缩耐久试验后弹簧无塌陷、面料缝线无崩裂，床垫边缘无永久凹陷变形。</w:t>
      </w:r>
    </w:p>
    <w:p w14:paraId="15E2D352">
      <w:r>
        <w:t>60. 符合GB 28008-2024标准：床垫无硬质尖锐边角，包边完整平滑，无夹手间隙。</w:t>
      </w:r>
    </w:p>
    <w:p w14:paraId="7DA09E22">
      <w:r>
        <w:t xml:space="preserve"> （六）行李架</w:t>
      </w:r>
    </w:p>
    <w:p w14:paraId="4C0BF04B">
      <w:r>
        <w:t>61. 符合GB 28008-2024标准：行李架整体无尖锐棱角、毛刺，焊接平整无焊渣，边角钝化处理。</w:t>
      </w:r>
    </w:p>
    <w:p w14:paraId="6BF113E7">
      <w:r>
        <w:t>62. 符合GB/T 3325-2024标准：行李架每层额定均匀承重≥200kg，均布静载荷持续加载后框架无断裂、无明显塑性变形，连接件无松动、滑丝、脱落；分层集中载荷、侧向冲击试验后整体结构稳固；前后、侧向稳定性加载试验无倾翻、无整体移位。</w:t>
      </w:r>
    </w:p>
    <w:p w14:paraId="50F1A133">
      <w:r>
        <w:t>63. 符合GB/T 11253-2019和GB/T 10125-2021标准：行李架冷轧钢板抗拉、屈服、弯曲性能达标；金属框架中性盐雾96h≥9级，无起皮、锈蚀。</w:t>
      </w:r>
    </w:p>
    <w:p w14:paraId="25AB9F40">
      <w:pPr>
        <w:rPr>
          <w:rFonts w:hint="eastAsia"/>
          <w:lang w:eastAsia="zh-CN"/>
        </w:rPr>
      </w:pPr>
      <w:r>
        <w:rPr>
          <w:rFonts w:hint="eastAsia" w:ascii="宋体" w:hAnsi="宋体"/>
          <w:b/>
          <w:bCs/>
          <w:sz w:val="24"/>
          <w:lang w:eastAsia="zh-CN"/>
        </w:rPr>
        <w:t>备注：</w:t>
      </w:r>
      <w:r>
        <w:rPr>
          <w:rFonts w:hint="eastAsia"/>
          <w:lang w:eastAsia="zh-CN"/>
        </w:rPr>
        <w:t>验收前出具</w:t>
      </w:r>
      <w:r>
        <w:rPr>
          <w:lang w:eastAsia="zh-CN"/>
        </w:rPr>
        <w:t>具备CMA</w:t>
      </w:r>
      <w:r>
        <w:rPr>
          <w:rFonts w:hint="eastAsia"/>
          <w:lang w:val="en-US" w:eastAsia="zh-CN"/>
        </w:rPr>
        <w:t>/CNAS</w:t>
      </w:r>
      <w:r>
        <w:rPr>
          <w:lang w:eastAsia="zh-CN"/>
        </w:rPr>
        <w:t>资质的第三方检测机构</w:t>
      </w:r>
      <w:r>
        <w:rPr>
          <w:rFonts w:hint="eastAsia"/>
          <w:lang w:eastAsia="zh-CN"/>
        </w:rPr>
        <w:t>的检测报告，检测报告上的委托单位(受检单位) 名称必须与投标人或投标产品的生产厂家或原材料生产厂家一致。针对不同叫法的同一产品，其检测报告均予认可（如名称不一致，需注明需求中对应的产品名称）。</w:t>
      </w:r>
    </w:p>
    <w:p w14:paraId="2F98E25E">
      <w:pPr>
        <w:rPr>
          <w:rFonts w:hint="eastAsia"/>
          <w:lang w:eastAsia="zh-CN"/>
        </w:rPr>
      </w:pPr>
    </w:p>
    <w:p w14:paraId="019517FB">
      <w:pPr>
        <w:pStyle w:val="3"/>
        <w:numPr>
          <w:ilvl w:val="0"/>
          <w:numId w:val="0"/>
        </w:numPr>
        <w:rPr>
          <w:rFonts w:ascii="宋体" w:hAnsi="宋体" w:cs="宋体"/>
          <w:lang w:eastAsia="zh-CN"/>
        </w:rPr>
      </w:pPr>
      <w:r>
        <w:rPr>
          <w:rStyle w:val="16"/>
          <w:rFonts w:hint="eastAsia"/>
          <w:b/>
          <w:bCs/>
          <w:lang w:eastAsia="zh-CN"/>
        </w:rPr>
        <w:t>六、颜色要求</w:t>
      </w:r>
    </w:p>
    <w:p w14:paraId="110728C3">
      <w:pPr>
        <w:ind w:firstLine="420" w:firstLineChars="200"/>
        <w:rPr>
          <w:rFonts w:hint="eastAsia"/>
          <w:lang w:eastAsia="zh-CN"/>
        </w:rPr>
      </w:pPr>
      <w:r>
        <w:rPr>
          <w:rFonts w:hint="eastAsia"/>
          <w:lang w:eastAsia="zh-CN"/>
        </w:rPr>
        <w:t>家具颜色应与建筑内装饰风格相适应，以单色为主，不宜过于鲜艳，主体颜色投标时暂按以下要求考虑，中标后具体颜色须待采购人明确后方可下单制作。（请投标人注意，中标后价格不因具体颜色的调整而改变，报价时应综合考虑该因素）</w:t>
      </w:r>
    </w:p>
    <w:p w14:paraId="0D6F09BE">
      <w:pPr>
        <w:ind w:firstLine="420" w:firstLineChars="200"/>
        <w:rPr>
          <w:lang w:eastAsia="zh-CN"/>
        </w:rPr>
      </w:pPr>
      <w:r>
        <w:rPr>
          <w:rFonts w:hint="eastAsia"/>
          <w:lang w:eastAsia="zh-CN"/>
        </w:rPr>
        <w:t>投标人需结合前述要求设计具体产品的效果</w:t>
      </w:r>
      <w:bookmarkStart w:id="16" w:name="_GoBack"/>
      <w:bookmarkEnd w:id="16"/>
      <w:r>
        <w:rPr>
          <w:rFonts w:hint="eastAsia"/>
          <w:lang w:eastAsia="zh-CN"/>
        </w:rPr>
        <w:t>图。</w:t>
      </w:r>
    </w:p>
    <w:tbl>
      <w:tblPr>
        <w:tblStyle w:val="20"/>
        <w:tblpPr w:leftFromText="180" w:rightFromText="180" w:vertAnchor="text" w:horzAnchor="page" w:tblpX="1534" w:tblpY="110"/>
        <w:tblOverlap w:val="never"/>
        <w:tblW w:w="914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8"/>
        <w:gridCol w:w="7385"/>
      </w:tblGrid>
      <w:tr w14:paraId="5EEEF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1758" w:type="dxa"/>
          </w:tcPr>
          <w:p w14:paraId="6BB676D1">
            <w:pPr>
              <w:pStyle w:val="19"/>
              <w:rPr>
                <w:sz w:val="21"/>
                <w:szCs w:val="21"/>
              </w:rPr>
            </w:pPr>
            <w:r>
              <w:rPr>
                <w:rFonts w:hint="eastAsia"/>
                <w:sz w:val="21"/>
                <w:szCs w:val="21"/>
              </w:rPr>
              <w:t>分类</w:t>
            </w:r>
          </w:p>
        </w:tc>
        <w:tc>
          <w:tcPr>
            <w:tcW w:w="7385" w:type="dxa"/>
          </w:tcPr>
          <w:p w14:paraId="51F92AE2">
            <w:pPr>
              <w:pStyle w:val="19"/>
              <w:rPr>
                <w:sz w:val="21"/>
                <w:szCs w:val="21"/>
              </w:rPr>
            </w:pPr>
            <w:r>
              <w:rPr>
                <w:rFonts w:hint="eastAsia"/>
                <w:sz w:val="21"/>
                <w:szCs w:val="21"/>
              </w:rPr>
              <w:t>主体颜色</w:t>
            </w:r>
          </w:p>
        </w:tc>
      </w:tr>
      <w:tr w14:paraId="127E4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1758" w:type="dxa"/>
            <w:vAlign w:val="center"/>
          </w:tcPr>
          <w:p w14:paraId="11649F50">
            <w:pPr>
              <w:pStyle w:val="19"/>
              <w:rPr>
                <w:sz w:val="21"/>
                <w:szCs w:val="21"/>
                <w:lang w:eastAsia="zh-CN"/>
              </w:rPr>
            </w:pPr>
            <w:r>
              <w:rPr>
                <w:rFonts w:hint="eastAsia"/>
                <w:sz w:val="21"/>
                <w:szCs w:val="21"/>
              </w:rPr>
              <w:t>木制</w:t>
            </w:r>
          </w:p>
        </w:tc>
        <w:tc>
          <w:tcPr>
            <w:tcW w:w="7385" w:type="dxa"/>
            <w:vAlign w:val="center"/>
          </w:tcPr>
          <w:p w14:paraId="5C406FF1">
            <w:pPr>
              <w:pStyle w:val="19"/>
              <w:rPr>
                <w:sz w:val="21"/>
                <w:szCs w:val="21"/>
                <w:lang w:eastAsia="zh-CN"/>
              </w:rPr>
            </w:pPr>
            <w:r>
              <w:rPr>
                <w:rFonts w:hint="eastAsia"/>
                <w:sz w:val="21"/>
                <w:szCs w:val="21"/>
                <w:lang w:eastAsia="zh-CN"/>
              </w:rPr>
              <w:t>纹路：木皮保留天然纹路感</w:t>
            </w:r>
          </w:p>
          <w:p w14:paraId="2F134D03">
            <w:pPr>
              <w:pStyle w:val="19"/>
              <w:rPr>
                <w:sz w:val="21"/>
                <w:szCs w:val="21"/>
                <w:lang w:eastAsia="zh-CN"/>
              </w:rPr>
            </w:pPr>
            <w:r>
              <w:rPr>
                <w:rFonts w:hint="eastAsia"/>
                <w:sz w:val="21"/>
                <w:szCs w:val="21"/>
                <w:lang w:eastAsia="zh-CN"/>
              </w:rPr>
              <w:t>颜色：科技木+暖白色</w:t>
            </w:r>
          </w:p>
        </w:tc>
      </w:tr>
      <w:tr w14:paraId="187FB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758" w:type="dxa"/>
            <w:vAlign w:val="center"/>
          </w:tcPr>
          <w:p w14:paraId="12224391">
            <w:pPr>
              <w:pStyle w:val="19"/>
              <w:rPr>
                <w:sz w:val="21"/>
                <w:szCs w:val="21"/>
              </w:rPr>
            </w:pPr>
            <w:r>
              <w:rPr>
                <w:rFonts w:hint="eastAsia"/>
                <w:sz w:val="21"/>
                <w:szCs w:val="21"/>
              </w:rPr>
              <w:t>钢制</w:t>
            </w:r>
          </w:p>
        </w:tc>
        <w:tc>
          <w:tcPr>
            <w:tcW w:w="7385" w:type="dxa"/>
            <w:vAlign w:val="center"/>
          </w:tcPr>
          <w:p w14:paraId="4786C6A6">
            <w:pPr>
              <w:pStyle w:val="19"/>
              <w:rPr>
                <w:sz w:val="21"/>
                <w:szCs w:val="21"/>
                <w:lang w:eastAsia="zh-CN"/>
              </w:rPr>
            </w:pPr>
            <w:r>
              <w:rPr>
                <w:rFonts w:hint="eastAsia"/>
                <w:sz w:val="21"/>
                <w:szCs w:val="21"/>
                <w:lang w:eastAsia="zh-CN"/>
              </w:rPr>
              <w:t>颜色：砂纹白+鹅黄色</w:t>
            </w:r>
          </w:p>
        </w:tc>
      </w:tr>
      <w:tr w14:paraId="239EC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758" w:type="dxa"/>
            <w:vAlign w:val="center"/>
          </w:tcPr>
          <w:p w14:paraId="76CC694E">
            <w:pPr>
              <w:pStyle w:val="19"/>
              <w:rPr>
                <w:sz w:val="21"/>
                <w:szCs w:val="21"/>
              </w:rPr>
            </w:pPr>
            <w:r>
              <w:rPr>
                <w:rFonts w:hint="eastAsia"/>
                <w:sz w:val="21"/>
                <w:szCs w:val="21"/>
              </w:rPr>
              <w:t>椅子</w:t>
            </w:r>
          </w:p>
        </w:tc>
        <w:tc>
          <w:tcPr>
            <w:tcW w:w="7385" w:type="dxa"/>
            <w:vAlign w:val="center"/>
          </w:tcPr>
          <w:p w14:paraId="1AF0D16B">
            <w:pPr>
              <w:pStyle w:val="19"/>
              <w:rPr>
                <w:sz w:val="21"/>
                <w:szCs w:val="21"/>
                <w:lang w:eastAsia="zh-CN"/>
              </w:rPr>
            </w:pPr>
            <w:r>
              <w:rPr>
                <w:rFonts w:hint="eastAsia"/>
                <w:sz w:val="21"/>
                <w:szCs w:val="21"/>
                <w:lang w:eastAsia="zh-CN"/>
              </w:rPr>
              <w:t>颜色：亮色</w:t>
            </w:r>
          </w:p>
        </w:tc>
      </w:tr>
    </w:tbl>
    <w:p w14:paraId="1D68583E">
      <w:pPr>
        <w:rPr>
          <w:lang w:eastAsia="zh-CN"/>
        </w:rPr>
        <w:sectPr>
          <w:pgSz w:w="11906" w:h="16838"/>
          <w:pgMar w:top="1440" w:right="1080" w:bottom="1440" w:left="1080" w:header="0" w:footer="0" w:gutter="0"/>
          <w:cols w:space="720" w:num="1"/>
        </w:sectPr>
      </w:pPr>
    </w:p>
    <w:p w14:paraId="470DFC25">
      <w:pPr>
        <w:pStyle w:val="3"/>
        <w:numPr>
          <w:ilvl w:val="0"/>
          <w:numId w:val="0"/>
        </w:numPr>
        <w:rPr>
          <w:lang w:eastAsia="zh-CN"/>
        </w:rPr>
      </w:pPr>
      <w:r>
        <w:rPr>
          <w:rFonts w:hint="eastAsia"/>
          <w:lang w:eastAsia="zh-CN"/>
        </w:rPr>
        <w:t>七、样品要求</w:t>
      </w:r>
    </w:p>
    <w:p w14:paraId="7E8EE510">
      <w:pPr>
        <w:ind w:firstLine="420" w:firstLineChars="200"/>
        <w:rPr>
          <w:lang w:eastAsia="zh-CN"/>
        </w:rPr>
      </w:pPr>
      <w:r>
        <w:rPr>
          <w:rFonts w:hint="eastAsia"/>
          <w:lang w:eastAsia="zh-CN"/>
        </w:rPr>
        <w:t>投标人需要按以下要求提交样品，中标样品交由采购人作为履约验收参考，最终产品使用的原辅材料不得低于样品的标准。</w:t>
      </w:r>
    </w:p>
    <w:p w14:paraId="4AF69DE8">
      <w:pPr>
        <w:rPr>
          <w:lang w:eastAsia="zh-CN"/>
        </w:rPr>
      </w:pPr>
    </w:p>
    <w:tbl>
      <w:tblPr>
        <w:tblStyle w:val="12"/>
        <w:tblW w:w="954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283"/>
        <w:gridCol w:w="750"/>
        <w:gridCol w:w="1333"/>
        <w:gridCol w:w="917"/>
        <w:gridCol w:w="4534"/>
      </w:tblGrid>
      <w:tr w14:paraId="40F1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724" w:type="dxa"/>
            <w:vAlign w:val="center"/>
          </w:tcPr>
          <w:p w14:paraId="7214BA4D">
            <w:r>
              <w:rPr>
                <w:rFonts w:hint="eastAsia"/>
                <w:lang w:eastAsia="zh-CN" w:bidi="ar"/>
              </w:rPr>
              <w:t>1</w:t>
            </w:r>
          </w:p>
        </w:tc>
        <w:tc>
          <w:tcPr>
            <w:tcW w:w="1283" w:type="dxa"/>
            <w:vAlign w:val="center"/>
          </w:tcPr>
          <w:p w14:paraId="203C00D4">
            <w:pPr>
              <w:rPr>
                <w:lang w:eastAsia="zh-CN"/>
              </w:rPr>
            </w:pPr>
            <w:r>
              <w:rPr>
                <w:snapToGrid/>
                <w:lang w:eastAsia="zh-CN"/>
              </w:rPr>
              <w:drawing>
                <wp:inline distT="0" distB="0" distL="0" distR="0">
                  <wp:extent cx="673100" cy="617855"/>
                  <wp:effectExtent l="0" t="0" r="0" b="0"/>
                  <wp:docPr id="14072569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56974" name="图片 1"/>
                          <pic:cNvPicPr>
                            <a:picLocks noChangeAspect="1"/>
                          </pic:cNvPicPr>
                        </pic:nvPicPr>
                        <pic:blipFill>
                          <a:blip r:embed="rId46"/>
                          <a:stretch>
                            <a:fillRect/>
                          </a:stretch>
                        </pic:blipFill>
                        <pic:spPr>
                          <a:xfrm>
                            <a:off x="0" y="0"/>
                            <a:ext cx="673100" cy="617855"/>
                          </a:xfrm>
                          <a:prstGeom prst="rect">
                            <a:avLst/>
                          </a:prstGeom>
                        </pic:spPr>
                      </pic:pic>
                    </a:graphicData>
                  </a:graphic>
                </wp:inline>
              </w:drawing>
            </w:r>
          </w:p>
        </w:tc>
        <w:tc>
          <w:tcPr>
            <w:tcW w:w="750" w:type="dxa"/>
            <w:vAlign w:val="center"/>
          </w:tcPr>
          <w:p w14:paraId="38F88B60">
            <w:pPr>
              <w:rPr>
                <w:lang w:eastAsia="zh-CN"/>
              </w:rPr>
            </w:pPr>
            <w:r>
              <w:rPr>
                <w:rFonts w:hint="eastAsia"/>
                <w:lang w:eastAsia="zh-CN" w:bidi="ar"/>
              </w:rPr>
              <w:t>双人位组合床（核心产品）</w:t>
            </w:r>
          </w:p>
        </w:tc>
        <w:tc>
          <w:tcPr>
            <w:tcW w:w="1333" w:type="dxa"/>
            <w:vAlign w:val="center"/>
          </w:tcPr>
          <w:p w14:paraId="715975A3">
            <w:pPr>
              <w:rPr>
                <w:lang w:eastAsia="zh-CN" w:bidi="ar"/>
              </w:rPr>
            </w:pPr>
            <w:r>
              <w:rPr>
                <w:rFonts w:hint="eastAsia"/>
                <w:lang w:eastAsia="zh-CN" w:bidi="ar"/>
              </w:rPr>
              <w:t>4000mm*1000mm*2750mm（含蚊帐架高度）衣柜600mm*870mm*1700mm</w:t>
            </w:r>
          </w:p>
          <w:p w14:paraId="1002D5FE">
            <w:pPr>
              <w:rPr>
                <w:lang w:eastAsia="zh-CN" w:bidi="ar"/>
              </w:rPr>
            </w:pPr>
            <w:r>
              <w:rPr>
                <w:rFonts w:hint="eastAsia"/>
                <w:lang w:eastAsia="zh-CN" w:bidi="ar"/>
              </w:rPr>
              <w:t>学生桌1300mm*600/870mm*420mm*760mm</w:t>
            </w:r>
          </w:p>
          <w:p w14:paraId="57D83AC7">
            <w:pPr>
              <w:rPr>
                <w:lang w:eastAsia="zh-CN" w:bidi="ar"/>
              </w:rPr>
            </w:pPr>
            <w:r>
              <w:rPr>
                <w:rFonts w:hint="eastAsia"/>
                <w:lang w:eastAsia="zh-CN" w:bidi="ar"/>
              </w:rPr>
              <w:t>书架1300mm*240mm*550mm</w:t>
            </w:r>
          </w:p>
          <w:p w14:paraId="1D53C567">
            <w:pPr>
              <w:rPr>
                <w:lang w:eastAsia="zh-CN" w:bidi="ar"/>
              </w:rPr>
            </w:pPr>
            <w:r>
              <w:rPr>
                <w:rFonts w:hint="eastAsia"/>
                <w:lang w:eastAsia="zh-CN" w:bidi="ar"/>
              </w:rPr>
              <w:t>圆孔挂板</w:t>
            </w:r>
          </w:p>
          <w:p w14:paraId="47E05379">
            <w:pPr>
              <w:rPr>
                <w:lang w:eastAsia="zh-CN" w:bidi="ar"/>
              </w:rPr>
            </w:pPr>
            <w:r>
              <w:rPr>
                <w:lang w:eastAsia="zh-CN" w:bidi="ar"/>
              </w:rPr>
              <w:t>1300mm*200mm</w:t>
            </w:r>
          </w:p>
        </w:tc>
        <w:tc>
          <w:tcPr>
            <w:tcW w:w="917" w:type="dxa"/>
            <w:vAlign w:val="center"/>
          </w:tcPr>
          <w:p w14:paraId="03EF2A5E">
            <w:pPr>
              <w:rPr>
                <w:lang w:eastAsia="zh-CN"/>
              </w:rPr>
            </w:pPr>
            <w:r>
              <w:rPr>
                <w:rFonts w:hint="eastAsia"/>
                <w:lang w:eastAsia="zh-CN"/>
              </w:rPr>
              <w:t>1</w:t>
            </w:r>
          </w:p>
        </w:tc>
        <w:tc>
          <w:tcPr>
            <w:tcW w:w="4534" w:type="dxa"/>
            <w:vAlign w:val="center"/>
          </w:tcPr>
          <w:p w14:paraId="4802B524">
            <w:pPr>
              <w:jc w:val="both"/>
              <w:rPr>
                <w:lang w:eastAsia="zh-CN" w:bidi="ar"/>
              </w:rPr>
            </w:pPr>
            <w:r>
              <w:rPr>
                <w:rFonts w:hint="eastAsia"/>
                <w:lang w:eastAsia="zh-CN" w:bidi="ar"/>
              </w:rPr>
              <w:t>立柱：型材成品尺寸≥62mm*62mm，基材壁厚≥1.2mm；立柱正面的外边角m圆弧，内侧直角；环保聚酯塑粉静电喷塑，接缝光滑无毛刺。</w:t>
            </w:r>
          </w:p>
          <w:p w14:paraId="2AEBEE89">
            <w:pPr>
              <w:jc w:val="both"/>
              <w:rPr>
                <w:lang w:eastAsia="zh-CN" w:bidi="ar"/>
              </w:rPr>
            </w:pPr>
            <w:r>
              <w:rPr>
                <w:rFonts w:hint="eastAsia"/>
                <w:lang w:eastAsia="zh-CN" w:bidi="ar"/>
              </w:rPr>
              <w:t>中间立柱：冷轧钢板辊压中空封闭型材，成品尺寸≥40mm*60mm*1.2mm；顶盖和脚套均为PP工程塑料一体注塑。</w:t>
            </w:r>
          </w:p>
          <w:p w14:paraId="382ACA0C">
            <w:pPr>
              <w:jc w:val="both"/>
              <w:rPr>
                <w:lang w:eastAsia="zh-CN" w:bidi="ar"/>
              </w:rPr>
            </w:pPr>
            <w:r>
              <w:rPr>
                <w:rFonts w:hint="eastAsia"/>
                <w:lang w:eastAsia="zh-CN" w:bidi="ar"/>
              </w:rPr>
              <w:t>床头拉杆：冷轧钢板辊压闭合管材，成品尺寸≥25mm*50mm*1.2mm。</w:t>
            </w:r>
          </w:p>
          <w:p w14:paraId="5C9604C0">
            <w:pPr>
              <w:jc w:val="both"/>
              <w:rPr>
                <w:lang w:eastAsia="zh-CN" w:bidi="ar"/>
              </w:rPr>
            </w:pPr>
            <w:r>
              <w:rPr>
                <w:rFonts w:hint="eastAsia"/>
                <w:lang w:eastAsia="zh-CN" w:bidi="ar"/>
              </w:rPr>
              <w:t>前后床厅：60mm*30mm*1.2mm冷轧钢板高频封口焊管，直边设计，连接件平齐。</w:t>
            </w:r>
          </w:p>
          <w:p w14:paraId="02412427">
            <w:pPr>
              <w:jc w:val="both"/>
              <w:rPr>
                <w:lang w:eastAsia="zh-CN" w:bidi="ar"/>
              </w:rPr>
            </w:pPr>
            <w:r>
              <w:rPr>
                <w:rFonts w:hint="eastAsia"/>
                <w:lang w:eastAsia="zh-CN" w:bidi="ar"/>
              </w:rPr>
              <w:t>床前护栏：采用优质D型管≥25mm*28mm*≥1.2mm弯制，内采用E0级环保优质刨花板，厚度≥18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护栏整体长度≥1700mm，使床侧护空位尺寸为爬梯宽度，高度≥360mm。护栏板配置优质ABS塑料装饰孔。</w:t>
            </w:r>
          </w:p>
          <w:p w14:paraId="18149CF3">
            <w:pPr>
              <w:jc w:val="both"/>
              <w:rPr>
                <w:lang w:eastAsia="zh-CN" w:bidi="ar"/>
              </w:rPr>
            </w:pPr>
            <w:r>
              <w:rPr>
                <w:rFonts w:hint="eastAsia"/>
                <w:lang w:eastAsia="zh-CN" w:bidi="ar"/>
              </w:rPr>
              <w:t>床头、床尾护栏：采用优质D型管≥25mm*28mm*≥1.2mm弯制，内采用冷轧钢板。做1000mm宽度。</w:t>
            </w:r>
          </w:p>
          <w:p w14:paraId="4B16E95D">
            <w:pPr>
              <w:jc w:val="both"/>
              <w:rPr>
                <w:lang w:eastAsia="zh-CN" w:bidi="ar"/>
              </w:rPr>
            </w:pPr>
            <w:r>
              <w:rPr>
                <w:rFonts w:hint="eastAsia"/>
                <w:lang w:eastAsia="zh-CN" w:bidi="ar"/>
              </w:rPr>
              <w:t>床中护栏：采用优质D型管≥25mm*28mm*≥1.2mm弯制，内采用冷轧钢板。做500mm宽度。</w:t>
            </w:r>
            <w:r>
              <w:rPr>
                <w:lang w:eastAsia="zh-CN" w:bidi="ar"/>
              </w:rPr>
              <w:br w:type="textWrapping"/>
            </w:r>
            <w:r>
              <w:rPr>
                <w:rFonts w:hint="eastAsia"/>
                <w:lang w:eastAsia="zh-CN" w:bidi="ar"/>
              </w:rPr>
              <w:t>安全栏板高度：安全栏板的顶边至限制床褥厚度的刻度线的距离应≥200mm，安全刻度标记线黄色警示；安全栏板的顶边与上床铺面的上表面距离应≥300mm。</w:t>
            </w:r>
          </w:p>
          <w:p w14:paraId="490372D2">
            <w:pPr>
              <w:jc w:val="both"/>
              <w:rPr>
                <w:lang w:eastAsia="zh-CN" w:bidi="ar"/>
              </w:rPr>
            </w:pPr>
            <w:r>
              <w:rPr>
                <w:rFonts w:hint="eastAsia"/>
                <w:lang w:eastAsia="zh-CN" w:bidi="ar"/>
              </w:rPr>
              <w:t>蚊帐架：采用冷轧钢板制成，由竖向立杆和横向 / 弧形连接杆组成，立杆直接固定在床头、床尾护栏，中间衔接处固定在床中护栏，形成一个完整的长方体（带局部圆弧）封闭轮廓架。</w:t>
            </w:r>
          </w:p>
          <w:p w14:paraId="2458BA8E">
            <w:pPr>
              <w:jc w:val="both"/>
              <w:rPr>
                <w:lang w:eastAsia="zh-CN" w:bidi="ar"/>
              </w:rPr>
            </w:pPr>
            <w:r>
              <w:rPr>
                <w:rFonts w:hint="eastAsia"/>
                <w:lang w:eastAsia="zh-CN" w:bidi="ar"/>
              </w:rPr>
              <w:t>床板：长度≥1920mm；加固床档采用≥25mm*25 mm*1.2mm钢制方管；床板采用≥16mm厚的优质杉木板，由不多于9块本板拼接成整块，拼板间空隙应≤10mm，木板面平整，不变形，无钉子外露，双面抛光，板材结巴少、无霉烂；床板平铺钉在四根≥30mm*40mm的木档上。</w:t>
            </w:r>
          </w:p>
          <w:p w14:paraId="7AF9B25F">
            <w:pPr>
              <w:jc w:val="both"/>
              <w:rPr>
                <w:lang w:eastAsia="zh-CN" w:bidi="ar"/>
              </w:rPr>
            </w:pPr>
            <w:r>
              <w:rPr>
                <w:rFonts w:hint="eastAsia"/>
                <w:lang w:eastAsia="zh-CN" w:bidi="ar"/>
              </w:rPr>
              <w:t>外挂爬梯:采用≥30mm*50mm*1.2mm压花米粒型防滑椭圆管，黑退钢管，床梯踏板：采用≥415mm*102mm*42mm优质冷轧钢板平铺，上面内嵌≥360mm*42mm*2mm防滑荧光条，床梯踏步设置合理防滑纹路，安全牢固。</w:t>
            </w:r>
          </w:p>
          <w:p w14:paraId="583CF014">
            <w:pPr>
              <w:jc w:val="both"/>
              <w:rPr>
                <w:lang w:eastAsia="zh-CN" w:bidi="ar"/>
              </w:rPr>
            </w:pPr>
            <w:r>
              <w:rPr>
                <w:rFonts w:hint="eastAsia"/>
                <w:lang w:eastAsia="zh-CN" w:bidi="ar"/>
              </w:rPr>
              <w:t>钢制通用工艺：全钢构件</w:t>
            </w:r>
            <w:r>
              <w:rPr>
                <w:lang w:eastAsia="zh-CN" w:bidi="ar"/>
              </w:rPr>
              <w:t>CO</w:t>
            </w:r>
            <w:r>
              <w:rPr>
                <w:rFonts w:ascii="Cambria Math" w:hAnsi="Cambria Math" w:cs="Cambria Math"/>
                <w:lang w:eastAsia="zh-CN" w:bidi="ar"/>
              </w:rPr>
              <w:t>₂</w:t>
            </w:r>
            <w:r>
              <w:rPr>
                <w:rFonts w:hint="eastAsia"/>
                <w:lang w:eastAsia="zh-CN" w:bidi="ar"/>
              </w:rPr>
              <w:t>满焊，无虚焊、气孔、飞溅等缺陷；经除油除锈</w:t>
            </w:r>
            <w:r>
              <w:rPr>
                <w:lang w:eastAsia="zh-CN" w:bidi="ar"/>
              </w:rPr>
              <w:t>+</w:t>
            </w:r>
            <w:r>
              <w:rPr>
                <w:rFonts w:hint="eastAsia"/>
                <w:lang w:eastAsia="zh-CN" w:bidi="ar"/>
              </w:rPr>
              <w:t>酸洗磷化后静电喷塑，涂层</w:t>
            </w:r>
            <w:r>
              <w:rPr>
                <w:lang w:eastAsia="zh-CN" w:bidi="ar"/>
              </w:rPr>
              <w:t xml:space="preserve"> 60μm</w:t>
            </w:r>
            <w:r>
              <w:rPr>
                <w:rFonts w:hint="eastAsia"/>
                <w:lang w:eastAsia="zh-CN" w:bidi="ar"/>
              </w:rPr>
              <w:t>～</w:t>
            </w:r>
            <w:r>
              <w:rPr>
                <w:lang w:eastAsia="zh-CN" w:bidi="ar"/>
              </w:rPr>
              <w:t>100μm</w:t>
            </w:r>
            <w:r>
              <w:rPr>
                <w:rFonts w:hint="eastAsia"/>
                <w:lang w:eastAsia="zh-CN" w:bidi="ar"/>
              </w:rPr>
              <w:t>（立柱</w:t>
            </w:r>
            <w:r>
              <w:rPr>
                <w:lang w:eastAsia="zh-CN" w:bidi="ar"/>
              </w:rPr>
              <w:t xml:space="preserve"> 70μm</w:t>
            </w:r>
            <w:r>
              <w:rPr>
                <w:rFonts w:hint="eastAsia"/>
                <w:lang w:eastAsia="zh-CN" w:bidi="ar"/>
              </w:rPr>
              <w:t>～</w:t>
            </w:r>
            <w:r>
              <w:rPr>
                <w:lang w:eastAsia="zh-CN" w:bidi="ar"/>
              </w:rPr>
              <w:t>100μm</w:t>
            </w:r>
            <w:r>
              <w:rPr>
                <w:rFonts w:hint="eastAsia"/>
                <w:lang w:eastAsia="zh-CN" w:bidi="ar"/>
              </w:rPr>
              <w:t>），漆膜硬度≥</w:t>
            </w:r>
            <w:r>
              <w:rPr>
                <w:lang w:eastAsia="zh-CN" w:bidi="ar"/>
              </w:rPr>
              <w:t>2H</w:t>
            </w:r>
            <w:r>
              <w:rPr>
                <w:rFonts w:hint="eastAsia"/>
                <w:lang w:eastAsia="zh-CN" w:bidi="ar"/>
              </w:rPr>
              <w:t>、附着力≤</w:t>
            </w:r>
            <w:r>
              <w:rPr>
                <w:lang w:eastAsia="zh-CN" w:bidi="ar"/>
              </w:rPr>
              <w:t>2</w:t>
            </w:r>
            <w:r>
              <w:rPr>
                <w:rFonts w:hint="eastAsia"/>
                <w:lang w:eastAsia="zh-CN" w:bidi="ar"/>
              </w:rPr>
              <w:t>级。</w:t>
            </w:r>
          </w:p>
          <w:p w14:paraId="34D31BFD">
            <w:pPr>
              <w:jc w:val="both"/>
              <w:rPr>
                <w:lang w:eastAsia="zh-CN" w:bidi="ar"/>
              </w:rPr>
            </w:pPr>
            <w:r>
              <w:rPr>
                <w:rFonts w:hint="eastAsia"/>
                <w:lang w:eastAsia="zh-CN" w:bidi="ar"/>
              </w:rPr>
              <w:t>衣柜规格：600mm*870mm*1700mm</w:t>
            </w:r>
          </w:p>
          <w:p w14:paraId="21E581E4">
            <w:pPr>
              <w:jc w:val="both"/>
              <w:rPr>
                <w:lang w:eastAsia="zh-CN" w:bidi="ar"/>
              </w:rPr>
            </w:pPr>
            <w:r>
              <w:rPr>
                <w:rFonts w:hint="eastAsia"/>
                <w:lang w:eastAsia="zh-CN" w:bidi="ar"/>
              </w:rPr>
              <w:t>基材：衣柜整体采用≥0.8mm优质一级电解冷轧钢板，柜门侧边一体化圆弧钣金折弯工艺，无拼接接缝，造型顺滑圆润；侧边木纹部位采用高温热转印工艺，木纹附着牢固，耐刮耐磨。全钢封闭柜体，结构稳固、防潮防霉、无甲醛。内置层板≥0.8mm优质一级电解冷轧钢板。五金配件：柜门配静音缓冲铰链、拉手合金材质。柜内配置钢制挂衣杆。衣柜配挂锁。外侧在合适高度配置挂钩。</w:t>
            </w:r>
          </w:p>
          <w:p w14:paraId="7CB4DE84">
            <w:pPr>
              <w:rPr>
                <w:lang w:eastAsia="zh-CN" w:bidi="ar"/>
              </w:rPr>
            </w:pPr>
            <w:r>
              <w:rPr>
                <w:rFonts w:hint="eastAsia"/>
                <w:lang w:eastAsia="zh-CN" w:bidi="ar"/>
              </w:rPr>
              <w:t>学生用桌规格：1300mm*600/870mm*420mm*760mm，采用圆弧转角L型设计。</w:t>
            </w:r>
          </w:p>
          <w:p w14:paraId="41C9743A">
            <w:pPr>
              <w:jc w:val="both"/>
              <w:rPr>
                <w:lang w:eastAsia="zh-CN" w:bidi="ar"/>
              </w:rPr>
            </w:pPr>
            <w:r>
              <w:rPr>
                <w:rFonts w:hint="eastAsia"/>
                <w:lang w:eastAsia="zh-CN" w:bidi="ar"/>
              </w:rPr>
              <w:t>台面采用：E0级环保优质刨花板，厚度≥25mm，甲醛释放量≤0.05mg/m³。饰面为正反三聚氰胺纸贴面，表面不可留有压痕、划伤、斑点和凹凸不平，同批产品不得出现明显色差。 封边≥2mm厚，优质PVC封边条，封边全包裹式封边。胶水为无甲醛、苯、甲苯、二甲苯析出，TVOC＜30g/L，适配E0级板材环保要求，环保无味，剩余部分均采用≥0.8mm优质一级电解冷轧钢板制作。抽屉使用三节滑轨，拉手合金材质。下方柜体均分为两部分，外侧配置2块可上下调节钢制层板。抽屉配挂锁。</w:t>
            </w:r>
          </w:p>
          <w:p w14:paraId="687C9BBA">
            <w:pPr>
              <w:jc w:val="both"/>
              <w:rPr>
                <w:lang w:eastAsia="zh-CN" w:bidi="ar"/>
              </w:rPr>
            </w:pPr>
            <w:r>
              <w:rPr>
                <w:rFonts w:hint="eastAsia"/>
                <w:lang w:eastAsia="zh-CN" w:bidi="ar"/>
              </w:rPr>
              <w:t>书架规格：1300mm*240mm*550mm</w:t>
            </w:r>
          </w:p>
          <w:p w14:paraId="0F6F136D">
            <w:pPr>
              <w:jc w:val="both"/>
              <w:rPr>
                <w:lang w:eastAsia="zh-CN" w:bidi="ar"/>
              </w:rPr>
            </w:pPr>
            <w:r>
              <w:rPr>
                <w:rFonts w:hint="eastAsia"/>
                <w:lang w:eastAsia="zh-CN" w:bidi="ar"/>
              </w:rPr>
              <w:t>采用≥0.8mm优质一级电解冷轧钢板制作。</w:t>
            </w:r>
          </w:p>
          <w:p w14:paraId="334902CE">
            <w:pPr>
              <w:jc w:val="both"/>
              <w:rPr>
                <w:lang w:eastAsia="zh-CN" w:bidi="ar"/>
              </w:rPr>
            </w:pPr>
            <w:r>
              <w:rPr>
                <w:rFonts w:hint="eastAsia"/>
                <w:lang w:eastAsia="zh-CN" w:bidi="ar"/>
              </w:rPr>
              <w:t>圆孔挂板：1300mm*200mm</w:t>
            </w:r>
          </w:p>
          <w:p w14:paraId="12FD7A3F">
            <w:pPr>
              <w:jc w:val="both"/>
              <w:rPr>
                <w:lang w:eastAsia="zh-CN" w:bidi="ar"/>
              </w:rPr>
            </w:pPr>
            <w:r>
              <w:rPr>
                <w:rFonts w:hint="eastAsia"/>
                <w:lang w:eastAsia="zh-CN" w:bidi="ar"/>
              </w:rPr>
              <w:t>采用数控冲压工艺加工，冲孔为标准圆形，圆孔直径5mm，孔距中心距20mm，排列整齐、孔边光滑无毛刺，无漏冲、偏冲现象。挂板边缘采用折弯包边处理，无尖锐棱角，安装后无划手风险；板面平整度偏差≤1mm/m，保证挂板配件安装顺畅。板距离挡板条高度为150mm，用于布置插座。</w:t>
            </w:r>
          </w:p>
          <w:p w14:paraId="21477B76">
            <w:pPr>
              <w:jc w:val="both"/>
              <w:rPr>
                <w:lang w:eastAsia="zh-CN" w:bidi="ar"/>
              </w:rPr>
            </w:pPr>
            <w:r>
              <w:rPr>
                <w:rFonts w:hint="eastAsia"/>
                <w:lang w:eastAsia="zh-CN" w:bidi="ar"/>
              </w:rPr>
              <w:t>床承重≥400kg。</w:t>
            </w:r>
          </w:p>
          <w:p w14:paraId="50F4230E">
            <w:pPr>
              <w:jc w:val="both"/>
              <w:rPr>
                <w:lang w:eastAsia="zh-CN" w:bidi="ar"/>
              </w:rPr>
            </w:pPr>
            <w:r>
              <w:rPr>
                <w:rFonts w:hint="eastAsia"/>
                <w:lang w:eastAsia="zh-CN" w:bidi="ar"/>
              </w:rPr>
              <w:t>其他功能要求：床侧面增加隐藏式放脸盆和毛巾的功能，桌下放加横档可置物，柜上加挂钩可置物。</w:t>
            </w:r>
          </w:p>
        </w:tc>
      </w:tr>
      <w:tr w14:paraId="266B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724" w:type="dxa"/>
            <w:vAlign w:val="center"/>
          </w:tcPr>
          <w:p w14:paraId="10E8A818">
            <w:r>
              <w:rPr>
                <w:rFonts w:hint="eastAsia"/>
                <w:lang w:eastAsia="zh-CN" w:bidi="ar"/>
              </w:rPr>
              <w:t>2</w:t>
            </w:r>
          </w:p>
        </w:tc>
        <w:tc>
          <w:tcPr>
            <w:tcW w:w="1283" w:type="dxa"/>
            <w:vAlign w:val="center"/>
          </w:tcPr>
          <w:p w14:paraId="48855638">
            <w:r>
              <w:rPr>
                <w:lang w:eastAsia="zh-CN"/>
              </w:rPr>
              <w:drawing>
                <wp:inline distT="0" distB="0" distL="114300" distR="114300">
                  <wp:extent cx="676275" cy="770890"/>
                  <wp:effectExtent l="0" t="0" r="0" b="635"/>
                  <wp:docPr id="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
                          <pic:cNvPicPr>
                            <a:picLocks noChangeAspect="1"/>
                          </pic:cNvPicPr>
                        </pic:nvPicPr>
                        <pic:blipFill>
                          <a:blip r:embed="rId11"/>
                          <a:stretch>
                            <a:fillRect/>
                          </a:stretch>
                        </pic:blipFill>
                        <pic:spPr>
                          <a:xfrm>
                            <a:off x="0" y="0"/>
                            <a:ext cx="676275" cy="770890"/>
                          </a:xfrm>
                          <a:prstGeom prst="rect">
                            <a:avLst/>
                          </a:prstGeom>
                          <a:noFill/>
                          <a:ln>
                            <a:noFill/>
                          </a:ln>
                        </pic:spPr>
                      </pic:pic>
                    </a:graphicData>
                  </a:graphic>
                </wp:inline>
              </w:drawing>
            </w:r>
          </w:p>
        </w:tc>
        <w:tc>
          <w:tcPr>
            <w:tcW w:w="750" w:type="dxa"/>
            <w:vAlign w:val="center"/>
          </w:tcPr>
          <w:p w14:paraId="3E497058">
            <w:r>
              <w:rPr>
                <w:rFonts w:hint="eastAsia"/>
                <w:lang w:eastAsia="zh-CN" w:bidi="ar"/>
              </w:rPr>
              <w:t>学习椅</w:t>
            </w:r>
          </w:p>
        </w:tc>
        <w:tc>
          <w:tcPr>
            <w:tcW w:w="1333" w:type="dxa"/>
            <w:shd w:val="clear" w:color="auto" w:fill="FFFFFF"/>
            <w:vAlign w:val="center"/>
          </w:tcPr>
          <w:p w14:paraId="2267BD2F">
            <w:r>
              <w:rPr>
                <w:rFonts w:hint="eastAsia"/>
                <w:lang w:eastAsia="zh-CN" w:bidi="ar"/>
              </w:rPr>
              <w:t>500mm*520mm*810mm</w:t>
            </w:r>
          </w:p>
        </w:tc>
        <w:tc>
          <w:tcPr>
            <w:tcW w:w="917" w:type="dxa"/>
            <w:vAlign w:val="center"/>
          </w:tcPr>
          <w:p w14:paraId="00D1660E">
            <w:r>
              <w:rPr>
                <w:rFonts w:hint="eastAsia"/>
                <w:lang w:eastAsia="zh-CN" w:bidi="ar"/>
              </w:rPr>
              <w:t>1</w:t>
            </w:r>
          </w:p>
        </w:tc>
        <w:tc>
          <w:tcPr>
            <w:tcW w:w="4534" w:type="dxa"/>
            <w:vAlign w:val="center"/>
          </w:tcPr>
          <w:p w14:paraId="7C44E07A">
            <w:pPr>
              <w:jc w:val="both"/>
              <w:rPr>
                <w:lang w:eastAsia="zh-CN" w:bidi="ar"/>
              </w:rPr>
            </w:pPr>
            <w:r>
              <w:rPr>
                <w:rFonts w:hint="eastAsia"/>
                <w:lang w:eastAsia="zh-CN" w:bidi="ar"/>
              </w:rPr>
              <w:t>椅身：全新聚丙烯加玻璃纤维,一体成型，椅背厚度≥8mm，承重≥150kg。</w:t>
            </w:r>
          </w:p>
          <w:p w14:paraId="7964ADC4">
            <w:pPr>
              <w:jc w:val="both"/>
              <w:rPr>
                <w:lang w:eastAsia="zh-CN"/>
              </w:rPr>
            </w:pPr>
            <w:r>
              <w:rPr>
                <w:rFonts w:hint="eastAsia"/>
                <w:lang w:eastAsia="zh-CN" w:bidi="ar"/>
              </w:rPr>
              <w:t>椅脚：实心钢≥12mm；喷涂脚架，流水线静电喷涂，具有耐磨，防腐，抗老化等性能。特制加厚脚套，抗磨损性强。使产品处于水平状态，全新尼龙料制作，防滑耐落螺丝8.8级加硬。</w:t>
            </w:r>
          </w:p>
        </w:tc>
      </w:tr>
      <w:tr w14:paraId="03AC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24" w:type="dxa"/>
            <w:vAlign w:val="center"/>
          </w:tcPr>
          <w:p w14:paraId="79404C75">
            <w:r>
              <w:rPr>
                <w:rFonts w:hint="eastAsia"/>
                <w:lang w:eastAsia="zh-CN" w:bidi="ar"/>
              </w:rPr>
              <w:t>3</w:t>
            </w:r>
          </w:p>
        </w:tc>
        <w:tc>
          <w:tcPr>
            <w:tcW w:w="1283" w:type="dxa"/>
            <w:vAlign w:val="center"/>
          </w:tcPr>
          <w:p w14:paraId="32C22156">
            <w:r>
              <w:rPr>
                <w:rFonts w:hint="eastAsia"/>
                <w:lang w:eastAsia="zh-CN"/>
              </w:rPr>
              <w:drawing>
                <wp:inline distT="0" distB="0" distL="114300" distR="114300">
                  <wp:extent cx="704850" cy="523875"/>
                  <wp:effectExtent l="0" t="0" r="0" b="9525"/>
                  <wp:docPr id="74" name="图片 74" descr="c1205aa8019e5c2aed21750649c173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c1205aa8019e5c2aed21750649c173c8"/>
                          <pic:cNvPicPr>
                            <a:picLocks noChangeAspect="1"/>
                          </pic:cNvPicPr>
                        </pic:nvPicPr>
                        <pic:blipFill>
                          <a:blip r:embed="rId7"/>
                          <a:stretch>
                            <a:fillRect/>
                          </a:stretch>
                        </pic:blipFill>
                        <pic:spPr>
                          <a:xfrm>
                            <a:off x="0" y="0"/>
                            <a:ext cx="704850" cy="523875"/>
                          </a:xfrm>
                          <a:prstGeom prst="rect">
                            <a:avLst/>
                          </a:prstGeom>
                        </pic:spPr>
                      </pic:pic>
                    </a:graphicData>
                  </a:graphic>
                </wp:inline>
              </w:drawing>
            </w:r>
          </w:p>
        </w:tc>
        <w:tc>
          <w:tcPr>
            <w:tcW w:w="750" w:type="dxa"/>
            <w:vAlign w:val="center"/>
          </w:tcPr>
          <w:p w14:paraId="5C85AB65">
            <w:r>
              <w:rPr>
                <w:rFonts w:hint="eastAsia"/>
                <w:lang w:eastAsia="zh-CN" w:bidi="ar"/>
              </w:rPr>
              <w:t>单人床</w:t>
            </w:r>
          </w:p>
        </w:tc>
        <w:tc>
          <w:tcPr>
            <w:tcW w:w="1333" w:type="dxa"/>
            <w:vAlign w:val="center"/>
          </w:tcPr>
          <w:p w14:paraId="0F0D22A7">
            <w:r>
              <w:rPr>
                <w:rFonts w:hint="eastAsia"/>
                <w:lang w:eastAsia="zh-CN" w:bidi="ar"/>
              </w:rPr>
              <w:t>2028mm*1000mm*1080mm</w:t>
            </w:r>
          </w:p>
        </w:tc>
        <w:tc>
          <w:tcPr>
            <w:tcW w:w="917" w:type="dxa"/>
            <w:vAlign w:val="center"/>
          </w:tcPr>
          <w:p w14:paraId="05F715CC">
            <w:r>
              <w:rPr>
                <w:rFonts w:hint="eastAsia"/>
                <w:lang w:eastAsia="zh-CN" w:bidi="ar"/>
              </w:rPr>
              <w:t>1</w:t>
            </w:r>
          </w:p>
        </w:tc>
        <w:tc>
          <w:tcPr>
            <w:tcW w:w="4534" w:type="dxa"/>
            <w:vAlign w:val="center"/>
          </w:tcPr>
          <w:p w14:paraId="730BDE44">
            <w:pPr>
              <w:jc w:val="both"/>
              <w:rPr>
                <w:lang w:eastAsia="zh-CN" w:bidi="ar"/>
              </w:rPr>
            </w:pPr>
            <w:r>
              <w:rPr>
                <w:rFonts w:hint="eastAsia"/>
                <w:lang w:eastAsia="zh-CN" w:bidi="ar"/>
              </w:rPr>
              <w:t>使用功能：单人床靠使用舒适、牢固两角倒圆，单人床箱结构牢固开启方便，含3个抽屉；单人床板打孔，确保透气。</w:t>
            </w:r>
          </w:p>
          <w:p w14:paraId="295AC885">
            <w:pPr>
              <w:jc w:val="both"/>
              <w:rPr>
                <w:lang w:eastAsia="zh-CN" w:bidi="ar"/>
              </w:rPr>
            </w:pPr>
            <w:r>
              <w:rPr>
                <w:rFonts w:hint="eastAsia"/>
                <w:lang w:eastAsia="zh-CN" w:bidi="ar"/>
              </w:rPr>
              <w:t>基材：采用E0级环保优质刨花板，厚度≥18mm，甲醛释放量≤0.05mg/m³。</w:t>
            </w:r>
          </w:p>
          <w:p w14:paraId="1ACB6CDC">
            <w:pPr>
              <w:jc w:val="both"/>
              <w:rPr>
                <w:lang w:eastAsia="zh-CN" w:bidi="ar"/>
              </w:rPr>
            </w:pPr>
            <w:r>
              <w:rPr>
                <w:rFonts w:hint="eastAsia"/>
                <w:lang w:eastAsia="zh-CN" w:bidi="ar"/>
              </w:rPr>
              <w:t>饰面：正反三聚氰胺纸贴面，表面不可留有压痕、划伤、斑点和凹凸不平，同批产品不得出现明显色差。</w:t>
            </w:r>
          </w:p>
          <w:p w14:paraId="091C05E6">
            <w:pPr>
              <w:jc w:val="both"/>
              <w:rPr>
                <w:lang w:eastAsia="zh-CN" w:bidi="ar"/>
              </w:rPr>
            </w:pPr>
            <w:r>
              <w:rPr>
                <w:rFonts w:hint="eastAsia"/>
                <w:lang w:eastAsia="zh-CN" w:bidi="ar"/>
              </w:rPr>
              <w:t>封边：厚度≥2mm，优质PVC封边条，全包裹式封边。</w:t>
            </w:r>
          </w:p>
          <w:p w14:paraId="131AF118">
            <w:pPr>
              <w:jc w:val="both"/>
              <w:rPr>
                <w:lang w:eastAsia="zh-CN" w:bidi="ar"/>
              </w:rPr>
            </w:pPr>
            <w:r>
              <w:rPr>
                <w:rFonts w:hint="eastAsia"/>
                <w:lang w:eastAsia="zh-CN" w:bidi="ar"/>
              </w:rPr>
              <w:t>胶水：</w:t>
            </w:r>
            <w:r>
              <w:rPr>
                <w:lang w:eastAsia="zh-CN" w:bidi="ar"/>
              </w:rPr>
              <w:t>无甲醛、苯、甲苯、二甲苯析出，</w:t>
            </w:r>
            <w:r>
              <w:rPr>
                <w:rFonts w:hint="eastAsia"/>
                <w:lang w:eastAsia="zh-CN" w:bidi="ar"/>
              </w:rPr>
              <w:t>TVOC＜3</w:t>
            </w:r>
            <w:r>
              <w:rPr>
                <w:lang w:eastAsia="zh-CN" w:bidi="ar"/>
              </w:rPr>
              <w:t>0</w:t>
            </w:r>
            <w:r>
              <w:rPr>
                <w:rFonts w:hint="eastAsia"/>
                <w:lang w:eastAsia="zh-CN" w:bidi="ar"/>
              </w:rPr>
              <w:t>g</w:t>
            </w:r>
            <w:r>
              <w:rPr>
                <w:lang w:eastAsia="zh-CN" w:bidi="ar"/>
              </w:rPr>
              <w:t>/</w:t>
            </w:r>
            <w:r>
              <w:rPr>
                <w:rFonts w:hint="eastAsia"/>
                <w:lang w:eastAsia="zh-CN" w:bidi="ar"/>
              </w:rPr>
              <w:t>L，</w:t>
            </w:r>
            <w:r>
              <w:rPr>
                <w:lang w:eastAsia="zh-CN" w:bidi="ar"/>
              </w:rPr>
              <w:t>适配全屋E0级板材环保要求</w:t>
            </w:r>
            <w:r>
              <w:rPr>
                <w:rFonts w:hint="eastAsia"/>
                <w:lang w:eastAsia="zh-CN" w:bidi="ar"/>
              </w:rPr>
              <w:t>，环保无味。</w:t>
            </w:r>
          </w:p>
          <w:p w14:paraId="0B9FE377">
            <w:pPr>
              <w:jc w:val="both"/>
              <w:rPr>
                <w:lang w:eastAsia="zh-CN" w:bidi="ar"/>
              </w:rPr>
            </w:pPr>
            <w:r>
              <w:rPr>
                <w:rFonts w:hint="eastAsia"/>
                <w:lang w:eastAsia="zh-CN" w:bidi="ar"/>
              </w:rPr>
              <w:t>五金件：三节静音导轨、阻尼静音缓冲铰链及≥160mm长条形尼龙拉手等优质五金配件。</w:t>
            </w:r>
          </w:p>
          <w:p w14:paraId="0FE5F31F">
            <w:pPr>
              <w:jc w:val="both"/>
              <w:rPr>
                <w:lang w:eastAsia="zh-CN"/>
              </w:rPr>
            </w:pPr>
            <w:r>
              <w:rPr>
                <w:rFonts w:hint="eastAsia"/>
                <w:lang w:eastAsia="zh-CN" w:bidi="ar"/>
              </w:rPr>
              <w:t>床</w:t>
            </w:r>
            <w:r>
              <w:rPr>
                <w:lang w:eastAsia="zh-CN" w:bidi="ar"/>
              </w:rPr>
              <w:t>承重</w:t>
            </w:r>
            <w:r>
              <w:rPr>
                <w:rFonts w:hint="eastAsia"/>
                <w:lang w:eastAsia="zh-CN" w:bidi="ar"/>
              </w:rPr>
              <w:t>≥</w:t>
            </w:r>
            <w:r>
              <w:rPr>
                <w:lang w:eastAsia="zh-CN" w:bidi="ar"/>
              </w:rPr>
              <w:t>400</w:t>
            </w:r>
            <w:r>
              <w:rPr>
                <w:rFonts w:hint="eastAsia"/>
                <w:lang w:eastAsia="zh-CN" w:bidi="ar"/>
              </w:rPr>
              <w:t xml:space="preserve">kg。                 </w:t>
            </w:r>
          </w:p>
        </w:tc>
      </w:tr>
    </w:tbl>
    <w:p w14:paraId="1208755C">
      <w:pPr>
        <w:rPr>
          <w:lang w:eastAsia="zh-CN"/>
        </w:rPr>
      </w:pPr>
    </w:p>
    <w:p w14:paraId="698B0011">
      <w:pPr>
        <w:pStyle w:val="3"/>
        <w:numPr>
          <w:ilvl w:val="0"/>
          <w:numId w:val="0"/>
        </w:numPr>
        <w:rPr>
          <w:lang w:eastAsia="zh-CN"/>
        </w:rPr>
      </w:pPr>
      <w:r>
        <w:rPr>
          <w:rFonts w:hint="eastAsia"/>
          <w:lang w:eastAsia="zh-CN"/>
        </w:rPr>
        <w:t>八、供货及验收</w:t>
      </w:r>
    </w:p>
    <w:tbl>
      <w:tblPr>
        <w:tblStyle w:val="20"/>
        <w:tblW w:w="977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73"/>
        <w:gridCol w:w="7398"/>
      </w:tblGrid>
      <w:tr w14:paraId="6876F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2373" w:type="dxa"/>
          </w:tcPr>
          <w:p w14:paraId="148E8E7B">
            <w:pPr>
              <w:pStyle w:val="19"/>
              <w:rPr>
                <w:b/>
                <w:bCs/>
                <w:sz w:val="21"/>
                <w:szCs w:val="21"/>
              </w:rPr>
            </w:pPr>
            <w:r>
              <w:rPr>
                <w:rFonts w:hint="eastAsia"/>
                <w:b/>
                <w:bCs/>
                <w:sz w:val="21"/>
                <w:szCs w:val="21"/>
              </w:rPr>
              <w:t>分类</w:t>
            </w:r>
          </w:p>
        </w:tc>
        <w:tc>
          <w:tcPr>
            <w:tcW w:w="7398" w:type="dxa"/>
          </w:tcPr>
          <w:p w14:paraId="3BFCB34A">
            <w:pPr>
              <w:pStyle w:val="19"/>
              <w:rPr>
                <w:b/>
                <w:bCs/>
                <w:sz w:val="21"/>
                <w:szCs w:val="21"/>
              </w:rPr>
            </w:pPr>
            <w:r>
              <w:rPr>
                <w:rFonts w:hint="eastAsia"/>
                <w:b/>
                <w:bCs/>
                <w:sz w:val="21"/>
                <w:szCs w:val="21"/>
              </w:rPr>
              <w:t>内容</w:t>
            </w:r>
          </w:p>
        </w:tc>
      </w:tr>
      <w:tr w14:paraId="59050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2373" w:type="dxa"/>
          </w:tcPr>
          <w:p w14:paraId="36ED872C">
            <w:pPr>
              <w:pStyle w:val="19"/>
              <w:rPr>
                <w:sz w:val="21"/>
                <w:szCs w:val="21"/>
              </w:rPr>
            </w:pPr>
            <w:r>
              <w:rPr>
                <w:rFonts w:hint="eastAsia"/>
                <w:sz w:val="21"/>
                <w:szCs w:val="21"/>
              </w:rPr>
              <w:t>供货要求</w:t>
            </w:r>
          </w:p>
        </w:tc>
        <w:tc>
          <w:tcPr>
            <w:tcW w:w="7398" w:type="dxa"/>
          </w:tcPr>
          <w:p w14:paraId="36D69F02">
            <w:pPr>
              <w:pStyle w:val="19"/>
              <w:rPr>
                <w:sz w:val="21"/>
                <w:szCs w:val="21"/>
                <w:lang w:eastAsia="zh-CN"/>
              </w:rPr>
            </w:pPr>
            <w:r>
              <w:rPr>
                <w:rFonts w:hint="eastAsia"/>
                <w:sz w:val="21"/>
                <w:szCs w:val="21"/>
                <w:lang w:eastAsia="zh-CN"/>
              </w:rPr>
              <w:t>1、3-</w:t>
            </w:r>
            <w:r>
              <w:rPr>
                <w:sz w:val="21"/>
                <w:szCs w:val="21"/>
                <w:lang w:eastAsia="zh-CN"/>
              </w:rPr>
              <w:t>4</w:t>
            </w:r>
            <w:r>
              <w:rPr>
                <w:rFonts w:hint="eastAsia"/>
                <w:sz w:val="21"/>
                <w:szCs w:val="21"/>
                <w:lang w:eastAsia="zh-CN"/>
              </w:rPr>
              <w:t>号楼要求在2</w:t>
            </w:r>
            <w:r>
              <w:rPr>
                <w:sz w:val="21"/>
                <w:szCs w:val="21"/>
                <w:lang w:eastAsia="zh-CN"/>
              </w:rPr>
              <w:t>027</w:t>
            </w:r>
            <w:r>
              <w:rPr>
                <w:rFonts w:hint="eastAsia"/>
                <w:sz w:val="21"/>
                <w:szCs w:val="21"/>
                <w:lang w:eastAsia="zh-CN"/>
              </w:rPr>
              <w:t>年1月3</w:t>
            </w:r>
            <w:r>
              <w:rPr>
                <w:sz w:val="21"/>
                <w:szCs w:val="21"/>
                <w:lang w:eastAsia="zh-CN"/>
              </w:rPr>
              <w:t>1</w:t>
            </w:r>
            <w:r>
              <w:rPr>
                <w:rFonts w:hint="eastAsia"/>
                <w:sz w:val="21"/>
                <w:szCs w:val="21"/>
                <w:lang w:eastAsia="zh-CN"/>
              </w:rPr>
              <w:t xml:space="preserve">日前完成全部安装，上述时间进度为甲方根据楼栋大修及学生住宿安排所拟定的最早时间，如大修进度延期，则投标人需在收到甲方 </w:t>
            </w:r>
            <w:r>
              <w:rPr>
                <w:sz w:val="21"/>
                <w:szCs w:val="21"/>
                <w:lang w:eastAsia="zh-CN"/>
              </w:rPr>
              <w:t>20</w:t>
            </w:r>
            <w:r>
              <w:rPr>
                <w:rFonts w:hint="eastAsia"/>
                <w:sz w:val="21"/>
                <w:szCs w:val="21"/>
                <w:lang w:eastAsia="zh-CN"/>
              </w:rPr>
              <w:t>天内完成安装，投标人需充分评估并预留时间。其他楼栋根据甲方整体修缮进度实施家具安装，要求在收到甲方通知后</w:t>
            </w:r>
            <w:r>
              <w:rPr>
                <w:sz w:val="21"/>
                <w:szCs w:val="21"/>
                <w:lang w:eastAsia="zh-CN"/>
              </w:rPr>
              <w:t>20</w:t>
            </w:r>
            <w:r>
              <w:rPr>
                <w:rFonts w:hint="eastAsia"/>
                <w:sz w:val="21"/>
                <w:szCs w:val="21"/>
                <w:lang w:eastAsia="zh-CN"/>
              </w:rPr>
              <w:t>天内完成安装。</w:t>
            </w:r>
          </w:p>
          <w:p w14:paraId="629EE0B9">
            <w:pPr>
              <w:pStyle w:val="19"/>
              <w:rPr>
                <w:sz w:val="21"/>
                <w:szCs w:val="21"/>
                <w:lang w:eastAsia="zh-CN"/>
              </w:rPr>
            </w:pPr>
            <w:r>
              <w:rPr>
                <w:rFonts w:hint="eastAsia"/>
                <w:sz w:val="21"/>
                <w:szCs w:val="21"/>
                <w:lang w:eastAsia="zh-CN"/>
              </w:rPr>
              <w:t>2、供应商所提供的货物应符合国家相关质量标准；货物名称、型号规格、数量、颜色、外观等符合采购人要求，不得有损毁或损坏。</w:t>
            </w:r>
          </w:p>
          <w:p w14:paraId="75D8CDBC">
            <w:pPr>
              <w:pStyle w:val="19"/>
              <w:numPr>
                <w:ilvl w:val="-1"/>
                <w:numId w:val="0"/>
              </w:numPr>
              <w:rPr>
                <w:rFonts w:hint="eastAsia"/>
                <w:sz w:val="21"/>
                <w:szCs w:val="21"/>
                <w:lang w:eastAsia="zh-CN"/>
              </w:rPr>
            </w:pPr>
            <w:r>
              <w:rPr>
                <w:sz w:val="21"/>
                <w:szCs w:val="21"/>
                <w:lang w:eastAsia="zh-CN"/>
              </w:rPr>
              <w:t>3</w:t>
            </w:r>
            <w:r>
              <w:rPr>
                <w:rFonts w:hint="eastAsia"/>
                <w:sz w:val="21"/>
                <w:szCs w:val="21"/>
                <w:lang w:eastAsia="zh-CN"/>
              </w:rPr>
              <w:t>、运输和安装过程中所产生的一切仓储、运输、人工及材料费用均由供应商承担，本项目为落地交钥匙工程，甲方在中标金额基础上零付费。</w:t>
            </w:r>
          </w:p>
        </w:tc>
      </w:tr>
      <w:tr w14:paraId="72B65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7" w:hRule="atLeast"/>
        </w:trPr>
        <w:tc>
          <w:tcPr>
            <w:tcW w:w="2373" w:type="dxa"/>
          </w:tcPr>
          <w:p w14:paraId="3107D56D">
            <w:pPr>
              <w:pStyle w:val="19"/>
              <w:rPr>
                <w:rFonts w:ascii="Segoe UI Symbol" w:hAnsi="Segoe UI Symbol" w:eastAsia="Segoe UI Symbol" w:cs="Segoe UI Symbol"/>
                <w:spacing w:val="-1"/>
                <w:sz w:val="21"/>
                <w:szCs w:val="21"/>
                <w:lang w:eastAsia="zh-CN"/>
              </w:rPr>
            </w:pPr>
            <w:r>
              <w:rPr>
                <w:rFonts w:hint="eastAsia"/>
                <w:sz w:val="21"/>
                <w:szCs w:val="21"/>
                <w:lang w:eastAsia="zh-CN"/>
              </w:rPr>
              <w:t>复测打样要求</w:t>
            </w:r>
          </w:p>
        </w:tc>
        <w:tc>
          <w:tcPr>
            <w:tcW w:w="7398" w:type="dxa"/>
          </w:tcPr>
          <w:p w14:paraId="14938DAB">
            <w:pPr>
              <w:pStyle w:val="19"/>
              <w:rPr>
                <w:sz w:val="21"/>
                <w:szCs w:val="21"/>
                <w:lang w:eastAsia="zh-CN"/>
              </w:rPr>
            </w:pPr>
            <w:r>
              <w:rPr>
                <w:rFonts w:hint="eastAsia"/>
                <w:sz w:val="21"/>
                <w:szCs w:val="21"/>
                <w:lang w:eastAsia="zh-CN"/>
              </w:rPr>
              <w:t>1.中标人在正式生产前需自行到现场完成每间房间复测，招标文件中列明的尺寸不排除存在部分房间的不适配，中标人须确保所有家具实际尺寸适配房间摆放。</w:t>
            </w:r>
          </w:p>
          <w:p w14:paraId="7BAE8F24">
            <w:pPr>
              <w:pStyle w:val="19"/>
              <w:rPr>
                <w:sz w:val="21"/>
                <w:szCs w:val="21"/>
                <w:lang w:eastAsia="zh-CN"/>
              </w:rPr>
            </w:pPr>
            <w:r>
              <w:rPr>
                <w:rFonts w:hint="eastAsia"/>
                <w:sz w:val="21"/>
                <w:szCs w:val="21"/>
                <w:lang w:eastAsia="zh-CN"/>
              </w:rPr>
              <w:t>2.中标人在批量生产前，须根据甲方要求完成每栋楼至少1间房间实物打样，在甲方确认实物后再行批量生产。</w:t>
            </w:r>
          </w:p>
        </w:tc>
      </w:tr>
      <w:tr w14:paraId="6D662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2373" w:type="dxa"/>
          </w:tcPr>
          <w:p w14:paraId="582EF649">
            <w:pPr>
              <w:pStyle w:val="19"/>
              <w:rPr>
                <w:b/>
                <w:bCs/>
                <w:sz w:val="21"/>
                <w:szCs w:val="21"/>
              </w:rPr>
            </w:pPr>
            <w:r>
              <w:rPr>
                <w:rFonts w:hint="eastAsia" w:ascii="微软雅黑" w:hAnsi="微软雅黑" w:eastAsia="微软雅黑" w:cs="微软雅黑"/>
                <w:b w:val="0"/>
                <w:bCs w:val="0"/>
                <w:spacing w:val="-1"/>
                <w:sz w:val="21"/>
                <w:szCs w:val="21"/>
                <w:lang w:eastAsia="zh-CN"/>
              </w:rPr>
              <w:t>付款方式</w:t>
            </w:r>
          </w:p>
        </w:tc>
        <w:tc>
          <w:tcPr>
            <w:tcW w:w="7398" w:type="dxa"/>
            <w:vAlign w:val="center"/>
          </w:tcPr>
          <w:p w14:paraId="77739A28">
            <w:pPr>
              <w:numPr>
                <w:ilvl w:val="0"/>
                <w:numId w:val="3"/>
              </w:numPr>
              <w:autoSpaceDE w:val="0"/>
              <w:autoSpaceDN w:val="0"/>
              <w:adjustRightInd w:val="0"/>
              <w:snapToGrid w:val="0"/>
              <w:rPr>
                <w:rFonts w:hint="default" w:ascii="宋体" w:hAnsi="宋体" w:eastAsia="宋体" w:cs="宋体"/>
                <w:lang w:val="en-US" w:eastAsia="zh-CN"/>
              </w:rPr>
            </w:pPr>
            <w:r>
              <w:rPr>
                <w:rFonts w:hint="default" w:ascii="宋体" w:hAnsi="宋体" w:eastAsia="宋体" w:cs="宋体"/>
                <w:lang w:val="en-US" w:eastAsia="zh-CN"/>
              </w:rPr>
              <w:t>如果中标金额大于2,000,000元①按中标金额签订合同，合同签订生效且采购人收到履约保证金及供应商开具的发票后10个工作日内，支付2,000,000元；②2027年在完成项目中的23-28号楼和3-4号楼的家具安装且验收合格，采购人收到发票后10个工作日内，支付本项目合同金额的60%扣除第一笔支付金额的剩余金额，若已付款至60%此阶段不再付款；③项目中所有4栋楼的家具全部完成安装且验收合格，采购人收到发票后10个工作日内，支付尾款并退还履约保证金。</w:t>
            </w:r>
          </w:p>
          <w:p w14:paraId="1C933E11">
            <w:pPr>
              <w:numPr>
                <w:ilvl w:val="0"/>
                <w:numId w:val="0"/>
              </w:numPr>
              <w:autoSpaceDE w:val="0"/>
              <w:autoSpaceDN w:val="0"/>
              <w:adjustRightInd w:val="0"/>
              <w:snapToGrid w:val="0"/>
              <w:rPr>
                <w:rFonts w:hint="default" w:ascii="宋体" w:hAnsi="宋体" w:eastAsia="宋体" w:cs="宋体"/>
                <w:lang w:val="en-US" w:eastAsia="zh-CN"/>
              </w:rPr>
            </w:pPr>
            <w:r>
              <w:rPr>
                <w:rFonts w:hint="default" w:ascii="宋体" w:hAnsi="宋体" w:eastAsia="宋体" w:cs="宋体"/>
                <w:lang w:val="en-US" w:eastAsia="zh-CN"/>
              </w:rPr>
              <w:t>B.如果中标金额小于或者等于2,000,000元，①按中标金额签订合同，合同签订生效且采购人收到履约保证金及供应商开具的发票后10个工作日内，支付合同金额的30%；②本项目初验通过且采购人收到供应商开具的发票后10个工作日内，支付合同金额的30%；③本项目通过最终验收且采购人收到约定的项目工作成果及供应商开具的发票后10个工作日内，支付尾款并退还履约保证金。</w:t>
            </w:r>
          </w:p>
        </w:tc>
      </w:tr>
      <w:tr w14:paraId="28DD9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6" w:hRule="atLeast"/>
        </w:trPr>
        <w:tc>
          <w:tcPr>
            <w:tcW w:w="2373" w:type="dxa"/>
          </w:tcPr>
          <w:p w14:paraId="020DC75D">
            <w:pPr>
              <w:pStyle w:val="19"/>
              <w:rPr>
                <w:sz w:val="21"/>
                <w:szCs w:val="21"/>
              </w:rPr>
            </w:pPr>
            <w:r>
              <w:rPr>
                <w:rFonts w:hint="eastAsia"/>
                <w:sz w:val="21"/>
                <w:szCs w:val="21"/>
              </w:rPr>
              <w:t>包装要求</w:t>
            </w:r>
          </w:p>
        </w:tc>
        <w:tc>
          <w:tcPr>
            <w:tcW w:w="7398" w:type="dxa"/>
          </w:tcPr>
          <w:p w14:paraId="65A5E8B7">
            <w:pPr>
              <w:pStyle w:val="19"/>
              <w:rPr>
                <w:sz w:val="21"/>
                <w:szCs w:val="21"/>
                <w:lang w:eastAsia="zh-CN"/>
              </w:rPr>
            </w:pPr>
            <w:r>
              <w:rPr>
                <w:rFonts w:hint="eastAsia"/>
                <w:sz w:val="21"/>
                <w:szCs w:val="21"/>
                <w:lang w:eastAsia="zh-CN"/>
              </w:rPr>
              <w:t>采购中如涉及商品包装和快递包装的，其包装需求标准应不低于《关于印发&lt;商品包装政府采购需求标准(试行)&gt;、&lt;快递包装政府采购需求标准(试行)&gt;的通知》(财办库〔2020〕123号)规定的包装要求。采购人、供应商双方签订合同及验收环节，应包含上述包装要求的条款。投标人提供绿色包装（商品包装）并附符合需求标准的证明性文件。</w:t>
            </w:r>
          </w:p>
        </w:tc>
      </w:tr>
      <w:tr w14:paraId="01DB2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2373" w:type="dxa"/>
          </w:tcPr>
          <w:p w14:paraId="4E719434">
            <w:pPr>
              <w:pStyle w:val="19"/>
              <w:rPr>
                <w:sz w:val="21"/>
                <w:szCs w:val="21"/>
              </w:rPr>
            </w:pPr>
            <w:r>
              <w:rPr>
                <w:rFonts w:hint="eastAsia" w:ascii="Segoe UI Symbol" w:hAnsi="Segoe UI Symbol" w:eastAsia="Segoe UI Symbol" w:cs="Segoe UI Symbol"/>
                <w:spacing w:val="-1"/>
                <w:sz w:val="21"/>
                <w:szCs w:val="21"/>
                <w:lang w:eastAsia="zh-CN"/>
              </w:rPr>
              <w:t>验收</w:t>
            </w:r>
            <w:r>
              <w:rPr>
                <w:rFonts w:hint="eastAsia"/>
                <w:sz w:val="21"/>
                <w:szCs w:val="21"/>
              </w:rPr>
              <w:t>要求</w:t>
            </w:r>
          </w:p>
        </w:tc>
        <w:tc>
          <w:tcPr>
            <w:tcW w:w="7398" w:type="dxa"/>
          </w:tcPr>
          <w:p w14:paraId="41EF712B">
            <w:pPr>
              <w:pStyle w:val="19"/>
              <w:rPr>
                <w:rFonts w:ascii="宋体" w:hAnsi="宋体" w:eastAsia="宋体" w:cs="宋体"/>
                <w:lang w:eastAsia="zh-CN"/>
              </w:rPr>
            </w:pPr>
            <w:r>
              <w:rPr>
                <w:rFonts w:hint="eastAsia"/>
                <w:sz w:val="21"/>
                <w:szCs w:val="21"/>
                <w:lang w:eastAsia="zh-CN"/>
              </w:rPr>
              <w:t>家具安装、调试后，由供、需双方按照合同约定对家具进行验收。验收包括清点型号、数量、检查外观等，供应商应当提供家具清单(各类家具分项开立并标注详细数量)、原产地证明、出厂日期证明、家具环保证明等文件。同时完成下述检测。</w:t>
            </w:r>
          </w:p>
          <w:p w14:paraId="61EEA7C5">
            <w:pPr>
              <w:rPr>
                <w:rFonts w:ascii="宋体" w:hAnsi="宋体" w:eastAsia="宋体" w:cs="宋体"/>
                <w:lang w:eastAsia="zh-CN"/>
              </w:rPr>
            </w:pPr>
            <w:r>
              <w:rPr>
                <w:rFonts w:ascii="宋体" w:hAnsi="宋体" w:eastAsia="宋体" w:cs="宋体"/>
                <w:lang w:eastAsia="zh-CN"/>
              </w:rPr>
              <w:t>1. 成品破坏性检测</w:t>
            </w:r>
            <w:r>
              <w:rPr>
                <w:rFonts w:ascii="宋体" w:hAnsi="宋体" w:eastAsia="宋体" w:cs="宋体"/>
                <w:lang w:eastAsia="zh-CN"/>
              </w:rPr>
              <w:br w:type="textWrapping"/>
            </w:r>
            <w:r>
              <w:rPr>
                <w:rFonts w:ascii="宋体" w:hAnsi="宋体" w:eastAsia="宋体" w:cs="宋体"/>
                <w:lang w:eastAsia="zh-CN"/>
              </w:rPr>
              <w:t>1.1 家具安装完毕后，甲方将在以下指定的楼栋和房间范围内，随机抽取相应数量的家具进行破坏性检测。抽样工作由甲方负责，投标人须在报价中充分考虑此项工作的全部成本。具体抽样范围如下：</w:t>
            </w:r>
          </w:p>
          <w:p w14:paraId="1BA71FD6">
            <w:pPr>
              <w:rPr>
                <w:rFonts w:ascii="宋体" w:hAnsi="宋体" w:eastAsia="宋体" w:cs="宋体"/>
                <w:lang w:eastAsia="zh-CN"/>
              </w:rPr>
            </w:pPr>
            <w:r>
              <w:rPr>
                <w:rFonts w:ascii="宋体" w:hAnsi="宋体" w:eastAsia="宋体" w:cs="宋体"/>
                <w:lang w:eastAsia="zh-CN"/>
              </w:rPr>
              <w:t>23幢28号楼：双人位组合床2张、学生椅2把；</w:t>
            </w:r>
          </w:p>
          <w:p w14:paraId="757D2477">
            <w:pPr>
              <w:rPr>
                <w:rFonts w:ascii="宋体" w:hAnsi="宋体" w:eastAsia="宋体" w:cs="宋体"/>
                <w:lang w:eastAsia="zh-CN"/>
              </w:rPr>
            </w:pPr>
            <w:r>
              <w:rPr>
                <w:rFonts w:ascii="宋体" w:hAnsi="宋体" w:eastAsia="宋体" w:cs="宋体"/>
                <w:lang w:eastAsia="zh-CN"/>
              </w:rPr>
              <w:t>3幢4号楼：单人床2张、床垫2张、书架桌2张、学生椅2把；</w:t>
            </w:r>
          </w:p>
          <w:p w14:paraId="5CECCD42">
            <w:pPr>
              <w:rPr>
                <w:rFonts w:ascii="宋体" w:hAnsi="宋体" w:eastAsia="宋体" w:cs="宋体"/>
                <w:lang w:eastAsia="zh-CN"/>
              </w:rPr>
            </w:pPr>
            <w:r>
              <w:rPr>
                <w:rFonts w:ascii="宋体" w:hAnsi="宋体" w:eastAsia="宋体" w:cs="宋体"/>
                <w:lang w:eastAsia="zh-CN"/>
              </w:rPr>
              <w:t>18幢22号楼：双人位组合床2张、学生椅2把；</w:t>
            </w:r>
          </w:p>
          <w:p w14:paraId="038B49B4">
            <w:pPr>
              <w:rPr>
                <w:rFonts w:ascii="宋体" w:hAnsi="宋体" w:eastAsia="宋体" w:cs="宋体"/>
                <w:lang w:eastAsia="zh-CN"/>
              </w:rPr>
            </w:pPr>
            <w:r>
              <w:rPr>
                <w:rFonts w:ascii="宋体" w:hAnsi="宋体" w:eastAsia="宋体" w:cs="宋体"/>
                <w:lang w:eastAsia="zh-CN"/>
              </w:rPr>
              <w:t>4幢5号楼：单人床2张、床垫2张、书架桌2张、学生椅2把；</w:t>
            </w:r>
          </w:p>
          <w:p w14:paraId="11972103">
            <w:pPr>
              <w:rPr>
                <w:rFonts w:ascii="宋体" w:hAnsi="宋体" w:eastAsia="宋体" w:cs="宋体"/>
                <w:lang w:eastAsia="zh-CN"/>
              </w:rPr>
            </w:pPr>
            <w:r>
              <w:rPr>
                <w:rFonts w:ascii="宋体" w:hAnsi="宋体" w:eastAsia="宋体" w:cs="宋体"/>
                <w:lang w:eastAsia="zh-CN"/>
              </w:rPr>
              <w:t>4幢6号楼：单人床2张、床垫2张、学生椅2把；</w:t>
            </w:r>
          </w:p>
          <w:p w14:paraId="6DDA206B">
            <w:pPr>
              <w:rPr>
                <w:rFonts w:ascii="宋体" w:hAnsi="宋体" w:eastAsia="宋体" w:cs="宋体"/>
                <w:lang w:eastAsia="zh-CN"/>
              </w:rPr>
            </w:pPr>
            <w:r>
              <w:rPr>
                <w:rFonts w:ascii="宋体" w:hAnsi="宋体" w:eastAsia="宋体" w:cs="宋体"/>
                <w:lang w:eastAsia="zh-CN"/>
              </w:rPr>
              <w:t>4幢7号楼：单人位组合床2张、学生椅2把。</w:t>
            </w:r>
            <w:r>
              <w:rPr>
                <w:rFonts w:ascii="宋体" w:hAnsi="宋体" w:eastAsia="宋体" w:cs="宋体"/>
                <w:lang w:eastAsia="zh-CN"/>
              </w:rPr>
              <w:br w:type="textWrapping"/>
            </w:r>
            <w:r>
              <w:rPr>
                <w:rFonts w:ascii="宋体" w:hAnsi="宋体" w:eastAsia="宋体" w:cs="宋体"/>
                <w:lang w:eastAsia="zh-CN"/>
              </w:rPr>
              <w:t>1.2 因检测被破坏的家具，中标人须在接到甲方通知后5</w:t>
            </w:r>
            <w:r>
              <w:rPr>
                <w:rFonts w:hint="eastAsia" w:ascii="宋体" w:hAnsi="宋体" w:eastAsia="宋体" w:cs="宋体"/>
                <w:lang w:eastAsia="zh-CN"/>
              </w:rPr>
              <w:t>日</w:t>
            </w:r>
            <w:r>
              <w:rPr>
                <w:rFonts w:ascii="宋体" w:hAnsi="宋体" w:eastAsia="宋体" w:cs="宋体"/>
                <w:lang w:eastAsia="zh-CN"/>
              </w:rPr>
              <w:t>内，按原规格、原型号免费补齐并安装到位。</w:t>
            </w:r>
          </w:p>
          <w:p w14:paraId="641A88C7">
            <w:pPr>
              <w:rPr>
                <w:rFonts w:ascii="宋体" w:hAnsi="宋体" w:eastAsia="宋体" w:cs="宋体"/>
                <w:lang w:eastAsia="zh-CN"/>
              </w:rPr>
            </w:pPr>
            <w:r>
              <w:rPr>
                <w:rFonts w:ascii="宋体" w:hAnsi="宋体" w:eastAsia="宋体" w:cs="宋体"/>
                <w:lang w:eastAsia="zh-CN"/>
              </w:rPr>
              <w:t>2. 检测标准与机构</w:t>
            </w:r>
            <w:r>
              <w:rPr>
                <w:rFonts w:ascii="宋体" w:hAnsi="宋体" w:eastAsia="宋体" w:cs="宋体"/>
                <w:lang w:eastAsia="zh-CN"/>
              </w:rPr>
              <w:br w:type="textWrapping"/>
            </w:r>
            <w:r>
              <w:rPr>
                <w:rFonts w:ascii="宋体" w:hAnsi="宋体" w:eastAsia="宋体" w:cs="宋体"/>
                <w:lang w:eastAsia="zh-CN"/>
              </w:rPr>
              <w:t>2.1 上述检测须由甲方委托具备CMA</w:t>
            </w:r>
            <w:r>
              <w:rPr>
                <w:rFonts w:hint="eastAsia" w:ascii="宋体" w:hAnsi="宋体" w:eastAsia="宋体" w:cs="宋体"/>
                <w:lang w:val="en-US" w:eastAsia="zh-CN"/>
              </w:rPr>
              <w:t>/CNAS</w:t>
            </w:r>
            <w:r>
              <w:rPr>
                <w:rFonts w:ascii="宋体" w:hAnsi="宋体" w:eastAsia="宋体" w:cs="宋体"/>
                <w:lang w:eastAsia="zh-CN"/>
              </w:rPr>
              <w:t>资质的第三方检测机构进行。</w:t>
            </w:r>
            <w:r>
              <w:rPr>
                <w:rFonts w:ascii="宋体" w:hAnsi="宋体" w:eastAsia="宋体" w:cs="宋体"/>
                <w:lang w:eastAsia="zh-CN"/>
              </w:rPr>
              <w:br w:type="textWrapping"/>
            </w:r>
            <w:r>
              <w:rPr>
                <w:rFonts w:ascii="宋体" w:hAnsi="宋体" w:eastAsia="宋体" w:cs="宋体"/>
                <w:lang w:eastAsia="zh-CN"/>
              </w:rPr>
              <w:t>2.2 检测须严格依据以下国家标准执行（包括但不限于）：</w:t>
            </w:r>
          </w:p>
          <w:p w14:paraId="53F272D1">
            <w:pPr>
              <w:pStyle w:val="28"/>
              <w:shd w:val="clear" w:color="auto" w:fill="FFFFFF"/>
              <w:spacing w:before="240" w:beforeAutospacing="0" w:after="240" w:afterAutospacing="0"/>
              <w:rPr>
                <w:snapToGrid w:val="0"/>
                <w:color w:val="000000"/>
                <w:sz w:val="21"/>
                <w:szCs w:val="21"/>
              </w:rPr>
            </w:pPr>
            <w:r>
              <w:rPr>
                <w:rFonts w:hint="eastAsia"/>
                <w:snapToGrid w:val="0"/>
                <w:color w:val="000000"/>
                <w:sz w:val="21"/>
                <w:szCs w:val="21"/>
                <w:lang w:val="en-US" w:eastAsia="zh-CN"/>
              </w:rPr>
              <w:t>1）</w:t>
            </w:r>
            <w:r>
              <w:rPr>
                <w:snapToGrid w:val="0"/>
                <w:color w:val="000000"/>
                <w:sz w:val="21"/>
                <w:szCs w:val="21"/>
              </w:rPr>
              <w:t>金属家具（含</w:t>
            </w:r>
            <w:r>
              <w:rPr>
                <w:rFonts w:hint="eastAsia"/>
                <w:snapToGrid w:val="0"/>
                <w:color w:val="000000"/>
                <w:sz w:val="21"/>
                <w:szCs w:val="21"/>
              </w:rPr>
              <w:t>单双人位</w:t>
            </w:r>
            <w:r>
              <w:rPr>
                <w:snapToGrid w:val="0"/>
                <w:color w:val="000000"/>
                <w:sz w:val="21"/>
                <w:szCs w:val="21"/>
              </w:rPr>
              <w:t>组合床、</w:t>
            </w:r>
            <w:r>
              <w:rPr>
                <w:rFonts w:hint="eastAsia"/>
                <w:snapToGrid w:val="0"/>
                <w:color w:val="000000"/>
                <w:sz w:val="21"/>
                <w:szCs w:val="21"/>
              </w:rPr>
              <w:t>学生椅</w:t>
            </w:r>
            <w:r>
              <w:rPr>
                <w:snapToGrid w:val="0"/>
                <w:color w:val="000000"/>
                <w:sz w:val="21"/>
                <w:szCs w:val="21"/>
              </w:rPr>
              <w:t>等）</w:t>
            </w:r>
          </w:p>
          <w:p w14:paraId="1F56EA31">
            <w:pPr>
              <w:pStyle w:val="28"/>
              <w:shd w:val="clear" w:color="auto" w:fill="FFFFFF"/>
              <w:spacing w:before="0" w:beforeAutospacing="0" w:after="0" w:afterAutospacing="0"/>
              <w:rPr>
                <w:snapToGrid w:val="0"/>
                <w:color w:val="000000"/>
                <w:sz w:val="21"/>
                <w:szCs w:val="21"/>
              </w:rPr>
            </w:pPr>
            <w:r>
              <w:rPr>
                <w:snapToGrid w:val="0"/>
                <w:color w:val="000000"/>
                <w:sz w:val="21"/>
                <w:szCs w:val="21"/>
              </w:rPr>
              <w:t>依据GB/T 3325-2024《金属家具通用技术条件》和GB 18584-2024</w:t>
            </w:r>
            <w:r>
              <w:rPr>
                <w:rFonts w:hint="eastAsia"/>
                <w:snapToGrid w:val="0"/>
                <w:color w:val="000000"/>
                <w:sz w:val="21"/>
                <w:szCs w:val="21"/>
              </w:rPr>
              <w:t>《家具中有害物质限量》</w:t>
            </w:r>
            <w:r>
              <w:rPr>
                <w:snapToGrid w:val="0"/>
                <w:color w:val="000000"/>
                <w:sz w:val="21"/>
                <w:szCs w:val="21"/>
              </w:rPr>
              <w:t>检测，至少包括：结构安全</w:t>
            </w:r>
            <w:r>
              <w:rPr>
                <w:rFonts w:hint="eastAsia"/>
                <w:snapToGrid w:val="0"/>
                <w:color w:val="000000"/>
                <w:sz w:val="21"/>
                <w:szCs w:val="21"/>
              </w:rPr>
              <w:t>、</w:t>
            </w:r>
            <w:r>
              <w:rPr>
                <w:snapToGrid w:val="0"/>
                <w:color w:val="000000"/>
                <w:sz w:val="21"/>
                <w:szCs w:val="21"/>
              </w:rPr>
              <w:t>有害物质限量（甲醛、苯、甲苯、二甲苯、TVOC）</w:t>
            </w:r>
            <w:r>
              <w:rPr>
                <w:rFonts w:hint="eastAsia"/>
                <w:snapToGrid w:val="0"/>
                <w:color w:val="000000"/>
                <w:sz w:val="21"/>
                <w:szCs w:val="21"/>
              </w:rPr>
              <w:t>、</w:t>
            </w:r>
            <w:r>
              <w:rPr>
                <w:snapToGrid w:val="0"/>
                <w:color w:val="000000"/>
                <w:sz w:val="21"/>
                <w:szCs w:val="21"/>
              </w:rPr>
              <w:t>力学性能（强度、稳定性、耐久性）</w:t>
            </w:r>
            <w:r>
              <w:rPr>
                <w:rFonts w:hint="eastAsia"/>
                <w:snapToGrid w:val="0"/>
                <w:color w:val="000000"/>
                <w:sz w:val="21"/>
                <w:szCs w:val="21"/>
              </w:rPr>
              <w:t>等</w:t>
            </w:r>
          </w:p>
          <w:p w14:paraId="775F8B01">
            <w:pPr>
              <w:shd w:val="clear" w:color="auto" w:fill="FFFFFF"/>
              <w:spacing w:before="240" w:after="240" w:line="240" w:lineRule="auto"/>
              <w:rPr>
                <w:rFonts w:ascii="宋体" w:hAnsi="宋体" w:eastAsia="宋体" w:cs="宋体"/>
                <w:lang w:eastAsia="zh-CN"/>
              </w:rPr>
            </w:pPr>
            <w:r>
              <w:rPr>
                <w:rFonts w:ascii="宋体" w:hAnsi="宋体" w:eastAsia="宋体" w:cs="宋体"/>
                <w:lang w:eastAsia="zh-CN"/>
              </w:rPr>
              <w:t>2</w:t>
            </w:r>
            <w:r>
              <w:rPr>
                <w:rFonts w:hint="eastAsia" w:ascii="宋体" w:hAnsi="宋体" w:eastAsia="宋体" w:cs="宋体"/>
                <w:lang w:eastAsia="zh-CN"/>
              </w:rPr>
              <w:t>）</w:t>
            </w:r>
            <w:r>
              <w:rPr>
                <w:rFonts w:ascii="宋体" w:hAnsi="宋体" w:eastAsia="宋体" w:cs="宋体"/>
                <w:lang w:eastAsia="zh-CN"/>
              </w:rPr>
              <w:t>木家具</w:t>
            </w:r>
            <w:r>
              <w:rPr>
                <w:rFonts w:hint="eastAsia" w:ascii="宋体" w:hAnsi="宋体" w:eastAsia="宋体" w:cs="宋体"/>
                <w:lang w:eastAsia="zh-CN"/>
              </w:rPr>
              <w:t>（含单双人床、书架桌等）</w:t>
            </w:r>
          </w:p>
          <w:p w14:paraId="4FFC37AF">
            <w:pPr>
              <w:shd w:val="clear" w:color="auto" w:fill="FFFFFF"/>
              <w:spacing w:before="240" w:after="240" w:line="240" w:lineRule="auto"/>
              <w:rPr>
                <w:rFonts w:hint="eastAsia" w:ascii="宋体" w:hAnsi="宋体" w:eastAsia="宋体" w:cs="宋体"/>
                <w:lang w:eastAsia="zh-CN"/>
              </w:rPr>
            </w:pPr>
            <w:r>
              <w:rPr>
                <w:rFonts w:ascii="宋体" w:hAnsi="宋体" w:eastAsia="宋体" w:cs="宋体"/>
                <w:lang w:eastAsia="zh-CN"/>
              </w:rPr>
              <w:t>依据GB/T 3324-2024《木家具通用技术条件》和GB 18584-2024</w:t>
            </w:r>
            <w:r>
              <w:rPr>
                <w:rFonts w:hint="eastAsia" w:ascii="宋体" w:hAnsi="宋体" w:eastAsia="宋体" w:cs="宋体"/>
                <w:lang w:eastAsia="zh-CN"/>
              </w:rPr>
              <w:t>《家具中有害物质限量》检测，至少包含：木工要求、</w:t>
            </w:r>
            <w:r>
              <w:rPr>
                <w:rFonts w:ascii="宋体" w:hAnsi="宋体" w:eastAsia="宋体" w:cs="宋体"/>
                <w:lang w:eastAsia="zh-CN"/>
              </w:rPr>
              <w:t>有害物质限量（甲醛、苯、甲苯、二甲苯、TVOC）</w:t>
            </w:r>
            <w:r>
              <w:rPr>
                <w:rFonts w:hint="eastAsia" w:ascii="宋体" w:hAnsi="宋体" w:eastAsia="宋体" w:cs="宋体"/>
                <w:lang w:eastAsia="zh-CN"/>
              </w:rPr>
              <w:t>、</w:t>
            </w:r>
            <w:r>
              <w:rPr>
                <w:rFonts w:ascii="宋体" w:hAnsi="宋体" w:eastAsia="宋体" w:cs="宋体"/>
                <w:lang w:eastAsia="zh-CN"/>
              </w:rPr>
              <w:t>力学性能（强度和耐久性、稳定性）</w:t>
            </w:r>
            <w:r>
              <w:rPr>
                <w:rFonts w:hint="eastAsia" w:ascii="宋体" w:hAnsi="宋体" w:eastAsia="宋体" w:cs="宋体"/>
                <w:lang w:eastAsia="zh-CN"/>
              </w:rPr>
              <w:t>等</w:t>
            </w:r>
          </w:p>
          <w:p w14:paraId="7C7820A8">
            <w:pPr>
              <w:shd w:val="clear" w:color="auto" w:fill="FFFFFF"/>
              <w:spacing w:before="240" w:after="240" w:line="240" w:lineRule="auto"/>
              <w:rPr>
                <w:rFonts w:ascii="宋体" w:hAnsi="宋体" w:eastAsia="宋体" w:cs="宋体"/>
                <w:lang w:eastAsia="zh-CN"/>
              </w:rPr>
            </w:pPr>
            <w:r>
              <w:rPr>
                <w:rFonts w:ascii="宋体" w:hAnsi="宋体" w:eastAsia="宋体" w:cs="宋体"/>
                <w:lang w:eastAsia="zh-CN"/>
              </w:rPr>
              <w:t>3</w:t>
            </w:r>
            <w:r>
              <w:rPr>
                <w:rFonts w:hint="eastAsia" w:ascii="宋体" w:hAnsi="宋体" w:eastAsia="宋体" w:cs="宋体"/>
                <w:lang w:eastAsia="zh-CN"/>
              </w:rPr>
              <w:t>）</w:t>
            </w:r>
            <w:r>
              <w:rPr>
                <w:rFonts w:ascii="宋体" w:hAnsi="宋体" w:eastAsia="宋体" w:cs="宋体"/>
                <w:lang w:eastAsia="zh-CN"/>
              </w:rPr>
              <w:t>床垫</w:t>
            </w:r>
          </w:p>
          <w:p w14:paraId="1CF78464">
            <w:pPr>
              <w:shd w:val="clear" w:color="auto" w:fill="FFFFFF"/>
              <w:spacing w:before="240" w:after="240" w:line="240" w:lineRule="auto"/>
              <w:rPr>
                <w:rFonts w:hint="eastAsia" w:ascii="宋体" w:hAnsi="宋体" w:eastAsia="宋体" w:cs="宋体"/>
                <w:lang w:eastAsia="zh-CN"/>
              </w:rPr>
            </w:pPr>
            <w:r>
              <w:rPr>
                <w:rFonts w:ascii="宋体" w:hAnsi="宋体" w:eastAsia="宋体" w:cs="宋体"/>
                <w:lang w:eastAsia="zh-CN"/>
              </w:rPr>
              <w:t>依据GB/T 26706-2025《软体家具 棕纤维弹性床垫》</w:t>
            </w:r>
            <w:r>
              <w:rPr>
                <w:rFonts w:hint="eastAsia" w:ascii="宋体" w:hAnsi="宋体" w:eastAsia="宋体" w:cs="宋体"/>
                <w:lang w:eastAsia="zh-CN"/>
              </w:rPr>
              <w:t>检测，至少包含：</w:t>
            </w:r>
            <w:r>
              <w:rPr>
                <w:rFonts w:ascii="宋体" w:hAnsi="宋体" w:eastAsia="宋体" w:cs="宋体"/>
                <w:lang w:eastAsia="zh-CN"/>
              </w:rPr>
              <w:t>安全卫生要求（含甲醛释放量）</w:t>
            </w:r>
            <w:r>
              <w:rPr>
                <w:rFonts w:hint="eastAsia" w:ascii="宋体" w:hAnsi="宋体" w:eastAsia="宋体" w:cs="宋体"/>
                <w:lang w:eastAsia="zh-CN"/>
              </w:rPr>
              <w:t>、</w:t>
            </w:r>
            <w:r>
              <w:rPr>
                <w:rFonts w:ascii="宋体" w:hAnsi="宋体" w:eastAsia="宋体" w:cs="宋体"/>
                <w:lang w:eastAsia="zh-CN"/>
              </w:rPr>
              <w:t>阻燃性要求</w:t>
            </w:r>
            <w:r>
              <w:rPr>
                <w:rFonts w:hint="eastAsia" w:ascii="宋体" w:hAnsi="宋体" w:eastAsia="宋体" w:cs="宋体"/>
                <w:lang w:eastAsia="zh-CN"/>
              </w:rPr>
              <w:t>、</w:t>
            </w:r>
            <w:r>
              <w:rPr>
                <w:rFonts w:ascii="宋体" w:hAnsi="宋体" w:eastAsia="宋体" w:cs="宋体"/>
                <w:lang w:eastAsia="zh-CN"/>
              </w:rPr>
              <w:t>耐久性要求</w:t>
            </w:r>
            <w:r>
              <w:rPr>
                <w:rFonts w:hint="eastAsia" w:ascii="宋体" w:hAnsi="宋体" w:eastAsia="宋体" w:cs="宋体"/>
                <w:lang w:eastAsia="zh-CN"/>
              </w:rPr>
              <w:t>等</w:t>
            </w:r>
          </w:p>
          <w:p w14:paraId="77F6AAC9">
            <w:pPr>
              <w:rPr>
                <w:rFonts w:ascii="宋体" w:hAnsi="宋体" w:eastAsia="宋体" w:cs="宋体"/>
                <w:lang w:eastAsia="zh-CN"/>
              </w:rPr>
            </w:pPr>
            <w:r>
              <w:rPr>
                <w:rFonts w:ascii="宋体" w:hAnsi="宋体" w:eastAsia="宋体" w:cs="宋体"/>
                <w:lang w:eastAsia="zh-CN"/>
              </w:rPr>
              <w:t>3. 检测费用与整改</w:t>
            </w:r>
            <w:r>
              <w:rPr>
                <w:rFonts w:ascii="宋体" w:hAnsi="宋体" w:eastAsia="宋体" w:cs="宋体"/>
                <w:lang w:eastAsia="zh-CN"/>
              </w:rPr>
              <w:br w:type="textWrapping"/>
            </w:r>
            <w:r>
              <w:rPr>
                <w:rFonts w:ascii="宋体" w:hAnsi="宋体" w:eastAsia="宋体" w:cs="宋体"/>
                <w:lang w:eastAsia="zh-CN"/>
              </w:rPr>
              <w:t>首次检测费用由中标人承担。若检测结果不合格，中标人须在限期内完成整改。整改后的复测仍由甲方委托，相关费用均由中标人承担，直至所有检测项目合格。中标人不得因此向甲方提出任何形式的价格调整或补偿要求。</w:t>
            </w:r>
          </w:p>
          <w:p w14:paraId="5F95689D">
            <w:pPr>
              <w:autoSpaceDE w:val="0"/>
              <w:autoSpaceDN w:val="0"/>
              <w:adjustRightInd w:val="0"/>
              <w:snapToGrid w:val="0"/>
              <w:rPr>
                <w:lang w:eastAsia="zh-CN"/>
              </w:rPr>
            </w:pPr>
            <w:r>
              <w:rPr>
                <w:rFonts w:hint="eastAsia"/>
                <w:sz w:val="21"/>
                <w:szCs w:val="21"/>
                <w:lang w:eastAsia="zh-CN"/>
              </w:rPr>
              <w:t>二、空气检测要求</w:t>
            </w:r>
            <w:r>
              <w:rPr>
                <w:sz w:val="21"/>
                <w:szCs w:val="21"/>
                <w:lang w:eastAsia="zh-CN"/>
              </w:rPr>
              <w:br w:type="textWrapping"/>
            </w:r>
            <w:r>
              <w:rPr>
                <w:sz w:val="21"/>
                <w:szCs w:val="21"/>
                <w:lang w:eastAsia="zh-CN"/>
              </w:rPr>
              <w:t>1.1 家具安装完毕后，甲方将对室内空气质量进行抽样检测，投标人应在报价中充分考虑此项费用。</w:t>
            </w:r>
            <w:r>
              <w:rPr>
                <w:sz w:val="21"/>
                <w:szCs w:val="21"/>
                <w:lang w:eastAsia="zh-CN"/>
              </w:rPr>
              <w:br w:type="textWrapping"/>
            </w:r>
            <w:r>
              <w:rPr>
                <w:sz w:val="21"/>
                <w:szCs w:val="21"/>
                <w:lang w:eastAsia="zh-CN"/>
              </w:rPr>
              <w:t>1.2 抽检比例及要求：抽取房间数量不少于安装家具总房间数的5%，且最少不少于3间。每间设1个采样点。</w:t>
            </w:r>
            <w:r>
              <w:rPr>
                <w:sz w:val="21"/>
                <w:szCs w:val="21"/>
                <w:lang w:eastAsia="zh-CN"/>
              </w:rPr>
              <w:br w:type="textWrapping"/>
            </w:r>
            <w:r>
              <w:rPr>
                <w:sz w:val="21"/>
                <w:szCs w:val="21"/>
                <w:lang w:eastAsia="zh-CN"/>
              </w:rPr>
              <w:t>1.3 检测依据：严格按照 </w:t>
            </w:r>
            <w:r>
              <w:rPr>
                <w:bCs/>
                <w:sz w:val="21"/>
                <w:szCs w:val="21"/>
              </w:rPr>
              <w:t>GB 50325-2020《民用建筑工程室内环境污染控制标准》</w:t>
            </w:r>
            <w:r>
              <w:rPr>
                <w:sz w:val="21"/>
                <w:szCs w:val="21"/>
                <w:lang w:eastAsia="zh-CN"/>
              </w:rPr>
              <w:t> 中</w:t>
            </w:r>
            <w:r>
              <w:rPr>
                <w:rFonts w:hint="eastAsia"/>
                <w:sz w:val="21"/>
                <w:szCs w:val="21"/>
                <w:lang w:eastAsia="zh-CN"/>
              </w:rPr>
              <w:t>Ⅰ</w:t>
            </w:r>
            <w:r>
              <w:rPr>
                <w:sz w:val="21"/>
                <w:szCs w:val="21"/>
                <w:lang w:eastAsia="zh-CN"/>
              </w:rPr>
              <w:t>类民用建筑工程的限量要求执行，检测项目至少包括甲醛、苯、甲苯、二甲苯和总挥发性有机化合物（TVOC）。</w:t>
            </w:r>
            <w:r>
              <w:rPr>
                <w:sz w:val="21"/>
                <w:szCs w:val="21"/>
                <w:lang w:eastAsia="zh-CN"/>
              </w:rPr>
              <w:br w:type="textWrapping"/>
            </w:r>
            <w:r>
              <w:rPr>
                <w:sz w:val="21"/>
                <w:szCs w:val="21"/>
                <w:lang w:eastAsia="zh-CN"/>
              </w:rPr>
              <w:t>1.4 检测工作由甲方委托具备CMA</w:t>
            </w:r>
            <w:r>
              <w:rPr>
                <w:rFonts w:hint="eastAsia"/>
                <w:sz w:val="21"/>
                <w:szCs w:val="21"/>
                <w:lang w:val="en-US" w:eastAsia="zh-CN"/>
              </w:rPr>
              <w:t>/CNAS</w:t>
            </w:r>
            <w:r>
              <w:rPr>
                <w:sz w:val="21"/>
                <w:szCs w:val="21"/>
                <w:lang w:eastAsia="zh-CN"/>
              </w:rPr>
              <w:t>资质的第三方检测机构进行。</w:t>
            </w:r>
            <w:r>
              <w:rPr>
                <w:sz w:val="21"/>
                <w:szCs w:val="21"/>
                <w:lang w:eastAsia="zh-CN"/>
              </w:rPr>
              <w:br w:type="textWrapping"/>
            </w:r>
            <w:r>
              <w:rPr>
                <w:sz w:val="21"/>
                <w:szCs w:val="21"/>
                <w:lang w:eastAsia="zh-CN"/>
              </w:rPr>
              <w:t>1.5 首次检测费用由中标人承担。若检测结果不合格，中标人须在限期内进行整改（包含但不限于对不合格家具进行更换或采取其他有效治理措施）。整改后，由甲方组织复测，相关复测及后续一切费用均由中标人承担，直至房间空气质量完全达标。中标人不得因此向甲方提出任何形式的价格调整或补偿要求。</w:t>
            </w:r>
          </w:p>
        </w:tc>
      </w:tr>
    </w:tbl>
    <w:p w14:paraId="4FA7CBF4">
      <w:pPr>
        <w:rPr>
          <w:lang w:eastAsia="zh-CN"/>
        </w:rPr>
      </w:pPr>
    </w:p>
    <w:p w14:paraId="73481F84">
      <w:pPr>
        <w:pStyle w:val="3"/>
        <w:numPr>
          <w:ilvl w:val="0"/>
          <w:numId w:val="0"/>
        </w:numPr>
        <w:rPr>
          <w:lang w:eastAsia="zh-CN"/>
        </w:rPr>
      </w:pPr>
      <w:r>
        <w:rPr>
          <w:rFonts w:hint="eastAsia"/>
          <w:lang w:eastAsia="zh-CN"/>
        </w:rPr>
        <w:t>十、服务要求</w:t>
      </w:r>
    </w:p>
    <w:tbl>
      <w:tblPr>
        <w:tblStyle w:val="20"/>
        <w:tblW w:w="95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73"/>
        <w:gridCol w:w="7226"/>
      </w:tblGrid>
      <w:tr w14:paraId="732A7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2373" w:type="dxa"/>
          </w:tcPr>
          <w:p w14:paraId="30EDED8F">
            <w:pPr>
              <w:pStyle w:val="19"/>
              <w:rPr>
                <w:sz w:val="21"/>
                <w:szCs w:val="21"/>
                <w:lang w:eastAsia="zh-CN"/>
              </w:rPr>
            </w:pPr>
            <w:r>
              <w:rPr>
                <w:rFonts w:hint="eastAsia"/>
                <w:sz w:val="21"/>
                <w:szCs w:val="21"/>
                <w:lang w:eastAsia="zh-CN"/>
              </w:rPr>
              <w:t>分类</w:t>
            </w:r>
          </w:p>
        </w:tc>
        <w:tc>
          <w:tcPr>
            <w:tcW w:w="7226" w:type="dxa"/>
          </w:tcPr>
          <w:p w14:paraId="32BF624A">
            <w:pPr>
              <w:pStyle w:val="19"/>
              <w:rPr>
                <w:sz w:val="21"/>
                <w:szCs w:val="21"/>
                <w:lang w:eastAsia="zh-CN"/>
              </w:rPr>
            </w:pPr>
            <w:r>
              <w:rPr>
                <w:rFonts w:hint="eastAsia"/>
                <w:sz w:val="21"/>
                <w:szCs w:val="21"/>
                <w:lang w:eastAsia="zh-CN"/>
              </w:rPr>
              <w:t>内容</w:t>
            </w:r>
          </w:p>
        </w:tc>
      </w:tr>
      <w:tr w14:paraId="01574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5" w:hRule="atLeast"/>
        </w:trPr>
        <w:tc>
          <w:tcPr>
            <w:tcW w:w="2373" w:type="dxa"/>
            <w:vAlign w:val="center"/>
          </w:tcPr>
          <w:p w14:paraId="3EC2F34A">
            <w:pPr>
              <w:pStyle w:val="19"/>
              <w:rPr>
                <w:sz w:val="21"/>
                <w:szCs w:val="21"/>
                <w:lang w:eastAsia="zh-CN"/>
              </w:rPr>
            </w:pPr>
            <w:r>
              <w:rPr>
                <w:rFonts w:hint="eastAsia"/>
                <w:sz w:val="21"/>
                <w:szCs w:val="21"/>
                <w:lang w:eastAsia="zh-CN"/>
              </w:rPr>
              <w:t>保修服务</w:t>
            </w:r>
          </w:p>
        </w:tc>
        <w:tc>
          <w:tcPr>
            <w:tcW w:w="7226" w:type="dxa"/>
          </w:tcPr>
          <w:p w14:paraId="57FC33AD">
            <w:pPr>
              <w:pStyle w:val="19"/>
              <w:rPr>
                <w:sz w:val="21"/>
                <w:szCs w:val="21"/>
                <w:lang w:eastAsia="zh-CN"/>
              </w:rPr>
            </w:pPr>
            <w:r>
              <w:rPr>
                <w:rFonts w:hint="eastAsia"/>
                <w:sz w:val="21"/>
                <w:szCs w:val="21"/>
                <w:lang w:eastAsia="zh-CN"/>
              </w:rPr>
              <w:t>家具免费保修期应当至少不低于</w:t>
            </w:r>
            <w:r>
              <w:rPr>
                <w:sz w:val="21"/>
                <w:szCs w:val="21"/>
                <w:lang w:eastAsia="zh-CN"/>
              </w:rPr>
              <w:t>10</w:t>
            </w:r>
            <w:r>
              <w:rPr>
                <w:rFonts w:hint="eastAsia"/>
                <w:sz w:val="21"/>
                <w:szCs w:val="21"/>
                <w:lang w:eastAsia="zh-CN"/>
              </w:rPr>
              <w:t>年。免费保修期内，除采购人因非正常使用造成家具损坏外，损坏维修以及所涉及的零部件更换，应当由供应商免费提供，供应商应当承诺每年对所供办公家具进行巡检。免费保修期满后，供应商保证以优惠价格提供办公家具所需零配件和维修服务。</w:t>
            </w:r>
          </w:p>
        </w:tc>
      </w:tr>
      <w:tr w14:paraId="355BD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8" w:hRule="atLeast"/>
        </w:trPr>
        <w:tc>
          <w:tcPr>
            <w:tcW w:w="2373" w:type="dxa"/>
            <w:vAlign w:val="center"/>
          </w:tcPr>
          <w:p w14:paraId="0D2C8C09">
            <w:pPr>
              <w:pStyle w:val="19"/>
              <w:rPr>
                <w:sz w:val="21"/>
                <w:szCs w:val="21"/>
                <w:lang w:eastAsia="zh-CN"/>
              </w:rPr>
            </w:pPr>
            <w:r>
              <w:rPr>
                <w:rFonts w:hint="eastAsia"/>
                <w:sz w:val="21"/>
                <w:szCs w:val="21"/>
                <w:lang w:eastAsia="zh-CN"/>
              </w:rPr>
              <w:t>应急能力</w:t>
            </w:r>
          </w:p>
        </w:tc>
        <w:tc>
          <w:tcPr>
            <w:tcW w:w="7226" w:type="dxa"/>
            <w:vAlign w:val="center"/>
          </w:tcPr>
          <w:p w14:paraId="0104EF45">
            <w:pPr>
              <w:pStyle w:val="19"/>
              <w:rPr>
                <w:sz w:val="21"/>
                <w:szCs w:val="21"/>
                <w:lang w:eastAsia="zh-CN"/>
              </w:rPr>
            </w:pPr>
            <w:r>
              <w:rPr>
                <w:rFonts w:hint="eastAsia"/>
                <w:sz w:val="21"/>
                <w:szCs w:val="21"/>
                <w:lang w:eastAsia="zh-CN"/>
              </w:rPr>
              <w:t>供应商应当拥有维修服务能力，提供售后服务支持。如遇质量问题，供应商应当在接到报修电话后2小时内响应，4小时内到现场进行维修，24小时内不能修复的提供备品备件</w:t>
            </w:r>
            <w:r>
              <w:rPr>
                <w:sz w:val="21"/>
                <w:szCs w:val="21"/>
                <w:lang w:eastAsia="zh-CN"/>
              </w:rPr>
              <w:t>。</w:t>
            </w:r>
          </w:p>
        </w:tc>
      </w:tr>
      <w:tr w14:paraId="64C99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8" w:hRule="atLeast"/>
        </w:trPr>
        <w:tc>
          <w:tcPr>
            <w:tcW w:w="2373" w:type="dxa"/>
            <w:vAlign w:val="center"/>
          </w:tcPr>
          <w:p w14:paraId="25202010">
            <w:pPr>
              <w:pStyle w:val="19"/>
              <w:spacing w:before="203" w:line="360" w:lineRule="auto"/>
              <w:jc w:val="left"/>
              <w:rPr>
                <w:rFonts w:hint="eastAsia"/>
                <w:sz w:val="21"/>
                <w:szCs w:val="21"/>
                <w:lang w:eastAsia="zh-CN"/>
              </w:rPr>
            </w:pPr>
            <w:r>
              <w:rPr>
                <w:rFonts w:hint="eastAsia"/>
                <w:sz w:val="21"/>
                <w:szCs w:val="21"/>
                <w:lang w:eastAsia="zh-CN"/>
              </w:rPr>
              <w:t>环保要求</w:t>
            </w:r>
          </w:p>
        </w:tc>
        <w:tc>
          <w:tcPr>
            <w:tcW w:w="7226" w:type="dxa"/>
            <w:vAlign w:val="center"/>
          </w:tcPr>
          <w:p w14:paraId="370B4809">
            <w:pPr>
              <w:pStyle w:val="19"/>
              <w:numPr>
                <w:ilvl w:val="-1"/>
                <w:numId w:val="0"/>
              </w:numPr>
              <w:spacing w:before="182" w:line="360" w:lineRule="auto"/>
              <w:ind w:left="0" w:leftChars="0" w:firstLine="0" w:firstLineChars="0"/>
              <w:rPr>
                <w:rFonts w:hint="eastAsia"/>
                <w:sz w:val="21"/>
                <w:szCs w:val="21"/>
                <w:lang w:eastAsia="zh-CN"/>
              </w:rPr>
            </w:pPr>
            <w:r>
              <w:rPr>
                <w:rFonts w:hint="eastAsia"/>
                <w:sz w:val="21"/>
                <w:szCs w:val="21"/>
                <w:lang w:eastAsia="zh-CN"/>
              </w:rPr>
              <w:t>供应商所投产品具有环境标志产品认证证书的优先考虑。</w:t>
            </w:r>
          </w:p>
        </w:tc>
      </w:tr>
      <w:tr w14:paraId="11C7A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8" w:hRule="atLeast"/>
        </w:trPr>
        <w:tc>
          <w:tcPr>
            <w:tcW w:w="2373" w:type="dxa"/>
            <w:vAlign w:val="center"/>
          </w:tcPr>
          <w:p w14:paraId="78E68B9D">
            <w:pPr>
              <w:pStyle w:val="19"/>
              <w:spacing w:before="203" w:line="360" w:lineRule="auto"/>
              <w:jc w:val="left"/>
              <w:rPr>
                <w:rFonts w:hint="eastAsia"/>
                <w:sz w:val="21"/>
                <w:szCs w:val="21"/>
                <w:lang w:eastAsia="zh-CN"/>
              </w:rPr>
            </w:pPr>
            <w:r>
              <w:rPr>
                <w:rFonts w:hint="eastAsia"/>
                <w:sz w:val="21"/>
                <w:szCs w:val="21"/>
                <w:lang w:eastAsia="zh-CN"/>
              </w:rPr>
              <w:t>管理体系要求</w:t>
            </w:r>
          </w:p>
        </w:tc>
        <w:tc>
          <w:tcPr>
            <w:tcW w:w="7226" w:type="dxa"/>
            <w:vAlign w:val="center"/>
          </w:tcPr>
          <w:p w14:paraId="643837CA">
            <w:pPr>
              <w:pStyle w:val="19"/>
              <w:numPr>
                <w:ilvl w:val="-1"/>
                <w:numId w:val="0"/>
              </w:numPr>
              <w:spacing w:before="182" w:line="360" w:lineRule="auto"/>
              <w:ind w:left="0" w:leftChars="0" w:firstLine="0" w:firstLineChars="0"/>
              <w:rPr>
                <w:rFonts w:hint="eastAsia"/>
                <w:sz w:val="21"/>
                <w:szCs w:val="21"/>
                <w:lang w:eastAsia="zh-CN"/>
              </w:rPr>
            </w:pPr>
            <w:r>
              <w:rPr>
                <w:rFonts w:hint="eastAsia"/>
                <w:sz w:val="21"/>
                <w:szCs w:val="21"/>
                <w:lang w:val="en-US" w:eastAsia="zh-CN"/>
              </w:rPr>
              <w:t>供应商具有质量管理体系(IS09001或GB/T19001)、环境管理体系(IS014001或GB/T24001)、职业健康安全管理体系(IS045001或GB/T45001)的优先考虑。</w:t>
            </w:r>
          </w:p>
        </w:tc>
      </w:tr>
    </w:tbl>
    <w:p w14:paraId="7191C3D8">
      <w:pPr>
        <w:rPr>
          <w:lang w:eastAsia="zh-CN"/>
        </w:rPr>
      </w:pPr>
    </w:p>
    <w:sectPr>
      <w:headerReference r:id="rId5" w:type="default"/>
      <w:pgSz w:w="11906" w:h="16838"/>
      <w:pgMar w:top="1440" w:right="1080" w:bottom="1440" w:left="108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43" w:usb2="00000009" w:usb3="00000000" w:csb0="400001FF" w:csb1="FFFF0000"/>
  </w:font>
  <w:font w:name="宋体">
    <w:altName w:val="国标宋体"/>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国标宋体">
    <w:panose1 w:val="02000500000000000000"/>
    <w:charset w:val="86"/>
    <w:family w:val="auto"/>
    <w:pitch w:val="default"/>
    <w:sig w:usb0="00000001" w:usb1="28000000" w:usb2="00000000" w:usb3="00000000" w:csb0="00060007"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MS Sans Serif">
    <w:altName w:val="思源黑体"/>
    <w:panose1 w:val="020B0500000000000000"/>
    <w:charset w:val="00"/>
    <w:family w:val="auto"/>
    <w:pitch w:val="default"/>
    <w:sig w:usb0="00000000" w:usb1="00000000" w:usb2="00000000" w:usb3="00000000" w:csb0="00000000" w:csb1="00000000"/>
  </w:font>
  <w:font w:name="思源黑体">
    <w:panose1 w:val="020B0500000000000000"/>
    <w:charset w:val="86"/>
    <w:family w:val="auto"/>
    <w:pitch w:val="default"/>
    <w:sig w:usb0="30000083" w:usb1="2BDF3C10" w:usb2="00000016" w:usb3="00000000" w:csb0="602E0107" w:csb1="00000000"/>
  </w:font>
  <w:font w:name="Cambria Math">
    <w:altName w:val="DejaVu Math TeX Gyre"/>
    <w:panose1 w:val="02040503050406030204"/>
    <w:charset w:val="00"/>
    <w:family w:val="roman"/>
    <w:pitch w:val="default"/>
    <w:sig w:usb0="00000000" w:usb1="00000000" w:usb2="02000000" w:usb3="00000000" w:csb0="0000019F" w:csb1="00000000"/>
  </w:font>
  <w:font w:name="DejaVu Math TeX Gyre">
    <w:panose1 w:val="02000503000000000000"/>
    <w:charset w:val="00"/>
    <w:family w:val="auto"/>
    <w:pitch w:val="default"/>
    <w:sig w:usb0="A10000EF" w:usb1="4201F9EE" w:usb2="02000000" w:usb3="00000000" w:csb0="60000193" w:csb1="0DD40000"/>
  </w:font>
  <w:font w:name="Noto Sans SC">
    <w:altName w:val="思源黑体"/>
    <w:panose1 w:val="020B0200000000000000"/>
    <w:charset w:val="86"/>
    <w:family w:val="swiss"/>
    <w:pitch w:val="default"/>
    <w:sig w:usb0="00000000" w:usb1="00000000" w:usb2="00000016" w:usb3="00000000" w:csb0="00060107" w:csb1="00000000"/>
  </w:font>
  <w:font w:name="Segoe UI Symbol">
    <w:altName w:val="Noto Sans"/>
    <w:panose1 w:val="020B0502040204020203"/>
    <w:charset w:val="00"/>
    <w:family w:val="swiss"/>
    <w:pitch w:val="default"/>
    <w:sig w:usb0="00000000" w:usb1="00000000" w:usb2="00040000" w:usb3="00000000" w:csb0="00000001" w:csb1="00000000"/>
  </w:font>
  <w:font w:name="Noto Sans">
    <w:panose1 w:val="020B0502040504020204"/>
    <w:charset w:val="00"/>
    <w:family w:val="auto"/>
    <w:pitch w:val="default"/>
    <w:sig w:usb0="E00002FF" w:usb1="4000201F" w:usb2="08000029" w:usb3="00100000" w:csb0="0000019F"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98AC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6382F"/>
    <w:multiLevelType w:val="singleLevel"/>
    <w:tmpl w:val="F7F6382F"/>
    <w:lvl w:ilvl="0" w:tentative="0">
      <w:start w:val="1"/>
      <w:numFmt w:val="decimal"/>
      <w:suff w:val="nothing"/>
      <w:lvlText w:val="%1、"/>
      <w:lvlJc w:val="left"/>
    </w:lvl>
  </w:abstractNum>
  <w:abstractNum w:abstractNumId="1">
    <w:nsid w:val="FFFA4F64"/>
    <w:multiLevelType w:val="singleLevel"/>
    <w:tmpl w:val="FFFA4F64"/>
    <w:lvl w:ilvl="0" w:tentative="0">
      <w:start w:val="1"/>
      <w:numFmt w:val="upperLetter"/>
      <w:lvlText w:val="%1."/>
      <w:lvlJc w:val="left"/>
      <w:pPr>
        <w:tabs>
          <w:tab w:val="left" w:pos="312"/>
        </w:tabs>
      </w:pPr>
    </w:lvl>
  </w:abstractNum>
  <w:abstractNum w:abstractNumId="2">
    <w:nsid w:val="473F1078"/>
    <w:multiLevelType w:val="singleLevel"/>
    <w:tmpl w:val="473F1078"/>
    <w:lvl w:ilvl="0" w:tentative="0">
      <w:start w:val="3"/>
      <w:numFmt w:val="chineseCounting"/>
      <w:pStyle w:val="3"/>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M1OTMyYmVkNDBiZGZjOTJjNzg0ZTljMGM2NGM1NWEifQ=="/>
  </w:docVars>
  <w:rsids>
    <w:rsidRoot w:val="F32BEA20"/>
    <w:rsid w:val="00002266"/>
    <w:rsid w:val="000076F9"/>
    <w:rsid w:val="0001504A"/>
    <w:rsid w:val="00015559"/>
    <w:rsid w:val="00021435"/>
    <w:rsid w:val="00025D19"/>
    <w:rsid w:val="0005184E"/>
    <w:rsid w:val="0005247D"/>
    <w:rsid w:val="00053A1A"/>
    <w:rsid w:val="00053E9B"/>
    <w:rsid w:val="00054921"/>
    <w:rsid w:val="0005546F"/>
    <w:rsid w:val="0006527E"/>
    <w:rsid w:val="00066862"/>
    <w:rsid w:val="000715A7"/>
    <w:rsid w:val="000738CD"/>
    <w:rsid w:val="00080708"/>
    <w:rsid w:val="00083201"/>
    <w:rsid w:val="00093280"/>
    <w:rsid w:val="00094FEE"/>
    <w:rsid w:val="000A5223"/>
    <w:rsid w:val="000B0BEC"/>
    <w:rsid w:val="000B4C69"/>
    <w:rsid w:val="000B7219"/>
    <w:rsid w:val="000C1685"/>
    <w:rsid w:val="000C19A4"/>
    <w:rsid w:val="000D7F75"/>
    <w:rsid w:val="000E23E5"/>
    <w:rsid w:val="000E2B46"/>
    <w:rsid w:val="000E7E1A"/>
    <w:rsid w:val="000F5AED"/>
    <w:rsid w:val="000F6FBC"/>
    <w:rsid w:val="00104A4B"/>
    <w:rsid w:val="00106A74"/>
    <w:rsid w:val="0011046B"/>
    <w:rsid w:val="001122D9"/>
    <w:rsid w:val="00114650"/>
    <w:rsid w:val="001177C5"/>
    <w:rsid w:val="001202DB"/>
    <w:rsid w:val="001249FB"/>
    <w:rsid w:val="00147D76"/>
    <w:rsid w:val="00156D80"/>
    <w:rsid w:val="00162C5D"/>
    <w:rsid w:val="001631A4"/>
    <w:rsid w:val="00165D56"/>
    <w:rsid w:val="001706F1"/>
    <w:rsid w:val="00171664"/>
    <w:rsid w:val="00172705"/>
    <w:rsid w:val="00177331"/>
    <w:rsid w:val="00181045"/>
    <w:rsid w:val="00181544"/>
    <w:rsid w:val="00182A6F"/>
    <w:rsid w:val="00182CF4"/>
    <w:rsid w:val="00187062"/>
    <w:rsid w:val="00187B96"/>
    <w:rsid w:val="0019020E"/>
    <w:rsid w:val="00193B43"/>
    <w:rsid w:val="00197C63"/>
    <w:rsid w:val="001A6BE8"/>
    <w:rsid w:val="001B73C0"/>
    <w:rsid w:val="001E7937"/>
    <w:rsid w:val="00201770"/>
    <w:rsid w:val="0020313E"/>
    <w:rsid w:val="00205010"/>
    <w:rsid w:val="00205764"/>
    <w:rsid w:val="00221E33"/>
    <w:rsid w:val="00222BB9"/>
    <w:rsid w:val="002257FC"/>
    <w:rsid w:val="0022688D"/>
    <w:rsid w:val="0022690A"/>
    <w:rsid w:val="00227CF4"/>
    <w:rsid w:val="0023262F"/>
    <w:rsid w:val="00233D05"/>
    <w:rsid w:val="00242721"/>
    <w:rsid w:val="00247F6D"/>
    <w:rsid w:val="00253AFA"/>
    <w:rsid w:val="00262200"/>
    <w:rsid w:val="00266F17"/>
    <w:rsid w:val="002672F1"/>
    <w:rsid w:val="002744F2"/>
    <w:rsid w:val="002756F8"/>
    <w:rsid w:val="002828F3"/>
    <w:rsid w:val="002A1F0B"/>
    <w:rsid w:val="002A3B4A"/>
    <w:rsid w:val="002B1F69"/>
    <w:rsid w:val="002B764B"/>
    <w:rsid w:val="002C24E4"/>
    <w:rsid w:val="002C2875"/>
    <w:rsid w:val="002C492F"/>
    <w:rsid w:val="002C7C71"/>
    <w:rsid w:val="002D54BA"/>
    <w:rsid w:val="002F2F4E"/>
    <w:rsid w:val="002F7142"/>
    <w:rsid w:val="00303362"/>
    <w:rsid w:val="00303606"/>
    <w:rsid w:val="003179A5"/>
    <w:rsid w:val="00330519"/>
    <w:rsid w:val="00333754"/>
    <w:rsid w:val="00333842"/>
    <w:rsid w:val="00336A5E"/>
    <w:rsid w:val="0034076C"/>
    <w:rsid w:val="00353681"/>
    <w:rsid w:val="00370CD3"/>
    <w:rsid w:val="0037393C"/>
    <w:rsid w:val="00373E3B"/>
    <w:rsid w:val="00381C66"/>
    <w:rsid w:val="003A23ED"/>
    <w:rsid w:val="003A4485"/>
    <w:rsid w:val="003A7F6A"/>
    <w:rsid w:val="003B70E8"/>
    <w:rsid w:val="003C15E7"/>
    <w:rsid w:val="003C4ABB"/>
    <w:rsid w:val="003C6CE0"/>
    <w:rsid w:val="003C7934"/>
    <w:rsid w:val="003D1956"/>
    <w:rsid w:val="003D2251"/>
    <w:rsid w:val="003E0065"/>
    <w:rsid w:val="003E4E65"/>
    <w:rsid w:val="003F060D"/>
    <w:rsid w:val="003F51C5"/>
    <w:rsid w:val="004054B2"/>
    <w:rsid w:val="00406C9C"/>
    <w:rsid w:val="00415CFA"/>
    <w:rsid w:val="00416985"/>
    <w:rsid w:val="004200A2"/>
    <w:rsid w:val="00420B4C"/>
    <w:rsid w:val="00431CCD"/>
    <w:rsid w:val="00436ABF"/>
    <w:rsid w:val="004501EB"/>
    <w:rsid w:val="00452C66"/>
    <w:rsid w:val="004554E5"/>
    <w:rsid w:val="0046444D"/>
    <w:rsid w:val="004718CE"/>
    <w:rsid w:val="00474CFE"/>
    <w:rsid w:val="00477ADE"/>
    <w:rsid w:val="00491647"/>
    <w:rsid w:val="00491D0C"/>
    <w:rsid w:val="004A65F7"/>
    <w:rsid w:val="004A6F7A"/>
    <w:rsid w:val="004B24BC"/>
    <w:rsid w:val="004B7C97"/>
    <w:rsid w:val="004C5D74"/>
    <w:rsid w:val="004D3BCF"/>
    <w:rsid w:val="004E210B"/>
    <w:rsid w:val="004E2372"/>
    <w:rsid w:val="004E3009"/>
    <w:rsid w:val="004E6F79"/>
    <w:rsid w:val="004F2432"/>
    <w:rsid w:val="004F5031"/>
    <w:rsid w:val="00500D4D"/>
    <w:rsid w:val="00502A07"/>
    <w:rsid w:val="005228E7"/>
    <w:rsid w:val="00524CBD"/>
    <w:rsid w:val="005326D8"/>
    <w:rsid w:val="005410AE"/>
    <w:rsid w:val="00541D04"/>
    <w:rsid w:val="00546EAC"/>
    <w:rsid w:val="00555743"/>
    <w:rsid w:val="00562520"/>
    <w:rsid w:val="005660A8"/>
    <w:rsid w:val="00570BAA"/>
    <w:rsid w:val="005827BC"/>
    <w:rsid w:val="00597E3D"/>
    <w:rsid w:val="005A7E34"/>
    <w:rsid w:val="005B1602"/>
    <w:rsid w:val="005B1EDC"/>
    <w:rsid w:val="005B2834"/>
    <w:rsid w:val="005B5477"/>
    <w:rsid w:val="005B622F"/>
    <w:rsid w:val="005C02F3"/>
    <w:rsid w:val="005C3F72"/>
    <w:rsid w:val="005D0DA2"/>
    <w:rsid w:val="005D6115"/>
    <w:rsid w:val="005D6745"/>
    <w:rsid w:val="005E5A1C"/>
    <w:rsid w:val="00622A89"/>
    <w:rsid w:val="00633781"/>
    <w:rsid w:val="00634B2F"/>
    <w:rsid w:val="006350AF"/>
    <w:rsid w:val="006368F1"/>
    <w:rsid w:val="00641853"/>
    <w:rsid w:val="00641F32"/>
    <w:rsid w:val="00642AD0"/>
    <w:rsid w:val="00644540"/>
    <w:rsid w:val="00653B20"/>
    <w:rsid w:val="006554FE"/>
    <w:rsid w:val="0065747F"/>
    <w:rsid w:val="006574A4"/>
    <w:rsid w:val="00662CAF"/>
    <w:rsid w:val="006636C5"/>
    <w:rsid w:val="00664EE2"/>
    <w:rsid w:val="00665638"/>
    <w:rsid w:val="00685C6C"/>
    <w:rsid w:val="006916E3"/>
    <w:rsid w:val="006A1AC7"/>
    <w:rsid w:val="006A477B"/>
    <w:rsid w:val="006A5F7B"/>
    <w:rsid w:val="006B4CA9"/>
    <w:rsid w:val="006B6906"/>
    <w:rsid w:val="006C05DE"/>
    <w:rsid w:val="006D6BBF"/>
    <w:rsid w:val="006E7F42"/>
    <w:rsid w:val="006F0DC1"/>
    <w:rsid w:val="006F2C6E"/>
    <w:rsid w:val="006F31B1"/>
    <w:rsid w:val="006F5032"/>
    <w:rsid w:val="006F51A9"/>
    <w:rsid w:val="00703CC6"/>
    <w:rsid w:val="00710E56"/>
    <w:rsid w:val="00712AA5"/>
    <w:rsid w:val="007203C9"/>
    <w:rsid w:val="007215D9"/>
    <w:rsid w:val="007217F7"/>
    <w:rsid w:val="0072537F"/>
    <w:rsid w:val="0072590F"/>
    <w:rsid w:val="00733156"/>
    <w:rsid w:val="00734B1E"/>
    <w:rsid w:val="007368BA"/>
    <w:rsid w:val="00774875"/>
    <w:rsid w:val="00781680"/>
    <w:rsid w:val="00790838"/>
    <w:rsid w:val="00795415"/>
    <w:rsid w:val="007A73E0"/>
    <w:rsid w:val="007B495E"/>
    <w:rsid w:val="007D303A"/>
    <w:rsid w:val="007D4BAA"/>
    <w:rsid w:val="007E124E"/>
    <w:rsid w:val="007E6261"/>
    <w:rsid w:val="007E6F16"/>
    <w:rsid w:val="007F5657"/>
    <w:rsid w:val="007F6DBF"/>
    <w:rsid w:val="00800C97"/>
    <w:rsid w:val="0080663C"/>
    <w:rsid w:val="00816483"/>
    <w:rsid w:val="00816CD0"/>
    <w:rsid w:val="0082737A"/>
    <w:rsid w:val="0083178F"/>
    <w:rsid w:val="00833BD4"/>
    <w:rsid w:val="00843104"/>
    <w:rsid w:val="008461E7"/>
    <w:rsid w:val="00850F07"/>
    <w:rsid w:val="0085426D"/>
    <w:rsid w:val="008555DC"/>
    <w:rsid w:val="00865E0D"/>
    <w:rsid w:val="00872020"/>
    <w:rsid w:val="00875A85"/>
    <w:rsid w:val="008803D7"/>
    <w:rsid w:val="00887C49"/>
    <w:rsid w:val="00890819"/>
    <w:rsid w:val="008A2546"/>
    <w:rsid w:val="008A26BB"/>
    <w:rsid w:val="008A4490"/>
    <w:rsid w:val="008A73C0"/>
    <w:rsid w:val="008B439C"/>
    <w:rsid w:val="008C28F5"/>
    <w:rsid w:val="008C2B68"/>
    <w:rsid w:val="008C3637"/>
    <w:rsid w:val="008C59AA"/>
    <w:rsid w:val="008D2024"/>
    <w:rsid w:val="008D3549"/>
    <w:rsid w:val="008E469F"/>
    <w:rsid w:val="008F43AC"/>
    <w:rsid w:val="008F78A6"/>
    <w:rsid w:val="009019C0"/>
    <w:rsid w:val="00904F06"/>
    <w:rsid w:val="00907FCC"/>
    <w:rsid w:val="00912B90"/>
    <w:rsid w:val="009147BB"/>
    <w:rsid w:val="00931AA9"/>
    <w:rsid w:val="00933112"/>
    <w:rsid w:val="00936D8D"/>
    <w:rsid w:val="00941D7F"/>
    <w:rsid w:val="00944699"/>
    <w:rsid w:val="0095094F"/>
    <w:rsid w:val="009657C7"/>
    <w:rsid w:val="00965BA6"/>
    <w:rsid w:val="009670A3"/>
    <w:rsid w:val="00972E7B"/>
    <w:rsid w:val="00974252"/>
    <w:rsid w:val="009872E8"/>
    <w:rsid w:val="009908E6"/>
    <w:rsid w:val="00991088"/>
    <w:rsid w:val="00996611"/>
    <w:rsid w:val="009A01F8"/>
    <w:rsid w:val="009A2C45"/>
    <w:rsid w:val="009A3E0E"/>
    <w:rsid w:val="009A5E07"/>
    <w:rsid w:val="009A6124"/>
    <w:rsid w:val="009C1E31"/>
    <w:rsid w:val="009E4728"/>
    <w:rsid w:val="009E4DB4"/>
    <w:rsid w:val="009E6A0A"/>
    <w:rsid w:val="009F40F0"/>
    <w:rsid w:val="00A11EB4"/>
    <w:rsid w:val="00A1332B"/>
    <w:rsid w:val="00A1501A"/>
    <w:rsid w:val="00A162C4"/>
    <w:rsid w:val="00A1722D"/>
    <w:rsid w:val="00A200A3"/>
    <w:rsid w:val="00A2087C"/>
    <w:rsid w:val="00A20A95"/>
    <w:rsid w:val="00A22C06"/>
    <w:rsid w:val="00A40DBC"/>
    <w:rsid w:val="00A42F92"/>
    <w:rsid w:val="00A50927"/>
    <w:rsid w:val="00A5171D"/>
    <w:rsid w:val="00A53EEB"/>
    <w:rsid w:val="00A61BE5"/>
    <w:rsid w:val="00A71C60"/>
    <w:rsid w:val="00A75C1C"/>
    <w:rsid w:val="00A80512"/>
    <w:rsid w:val="00A87052"/>
    <w:rsid w:val="00A912C8"/>
    <w:rsid w:val="00A919D3"/>
    <w:rsid w:val="00AA2775"/>
    <w:rsid w:val="00AB0428"/>
    <w:rsid w:val="00AB0786"/>
    <w:rsid w:val="00AB23A0"/>
    <w:rsid w:val="00AC377C"/>
    <w:rsid w:val="00AD16CA"/>
    <w:rsid w:val="00AD7862"/>
    <w:rsid w:val="00AD7B71"/>
    <w:rsid w:val="00AF5482"/>
    <w:rsid w:val="00AF78CF"/>
    <w:rsid w:val="00B01454"/>
    <w:rsid w:val="00B03A24"/>
    <w:rsid w:val="00B05F3C"/>
    <w:rsid w:val="00B07300"/>
    <w:rsid w:val="00B172D8"/>
    <w:rsid w:val="00B27922"/>
    <w:rsid w:val="00B32098"/>
    <w:rsid w:val="00B36C92"/>
    <w:rsid w:val="00B40970"/>
    <w:rsid w:val="00B46014"/>
    <w:rsid w:val="00B50310"/>
    <w:rsid w:val="00B5131C"/>
    <w:rsid w:val="00B600CB"/>
    <w:rsid w:val="00B6704E"/>
    <w:rsid w:val="00B71885"/>
    <w:rsid w:val="00B84E42"/>
    <w:rsid w:val="00B85C47"/>
    <w:rsid w:val="00B91998"/>
    <w:rsid w:val="00B92C71"/>
    <w:rsid w:val="00BA4046"/>
    <w:rsid w:val="00BB19DF"/>
    <w:rsid w:val="00BB2906"/>
    <w:rsid w:val="00BB2A30"/>
    <w:rsid w:val="00BD385A"/>
    <w:rsid w:val="00BD507E"/>
    <w:rsid w:val="00BD5AD1"/>
    <w:rsid w:val="00BD5D1A"/>
    <w:rsid w:val="00BD70B7"/>
    <w:rsid w:val="00BE602C"/>
    <w:rsid w:val="00BF21A4"/>
    <w:rsid w:val="00BF6F78"/>
    <w:rsid w:val="00C06A82"/>
    <w:rsid w:val="00C07A58"/>
    <w:rsid w:val="00C1057E"/>
    <w:rsid w:val="00C12DCF"/>
    <w:rsid w:val="00C1597B"/>
    <w:rsid w:val="00C16242"/>
    <w:rsid w:val="00C17B63"/>
    <w:rsid w:val="00C27B51"/>
    <w:rsid w:val="00C316D2"/>
    <w:rsid w:val="00C44A7F"/>
    <w:rsid w:val="00C451DB"/>
    <w:rsid w:val="00C46707"/>
    <w:rsid w:val="00C53588"/>
    <w:rsid w:val="00C579BB"/>
    <w:rsid w:val="00C74A6C"/>
    <w:rsid w:val="00C81725"/>
    <w:rsid w:val="00C817D0"/>
    <w:rsid w:val="00C8294D"/>
    <w:rsid w:val="00C82F6C"/>
    <w:rsid w:val="00C83233"/>
    <w:rsid w:val="00C86422"/>
    <w:rsid w:val="00C9122E"/>
    <w:rsid w:val="00CB17CA"/>
    <w:rsid w:val="00CB24F5"/>
    <w:rsid w:val="00CD3663"/>
    <w:rsid w:val="00CD3DB9"/>
    <w:rsid w:val="00CD70DF"/>
    <w:rsid w:val="00CE02A4"/>
    <w:rsid w:val="00CE30F5"/>
    <w:rsid w:val="00CE34C4"/>
    <w:rsid w:val="00CE64C2"/>
    <w:rsid w:val="00D042D1"/>
    <w:rsid w:val="00D176A2"/>
    <w:rsid w:val="00D2423B"/>
    <w:rsid w:val="00D261D8"/>
    <w:rsid w:val="00D3008A"/>
    <w:rsid w:val="00D466A5"/>
    <w:rsid w:val="00D504D0"/>
    <w:rsid w:val="00D61F68"/>
    <w:rsid w:val="00D642A8"/>
    <w:rsid w:val="00D719C5"/>
    <w:rsid w:val="00D75993"/>
    <w:rsid w:val="00D85154"/>
    <w:rsid w:val="00D8551C"/>
    <w:rsid w:val="00D946C2"/>
    <w:rsid w:val="00D96922"/>
    <w:rsid w:val="00DB0824"/>
    <w:rsid w:val="00DB0F2A"/>
    <w:rsid w:val="00DB1897"/>
    <w:rsid w:val="00DB1E55"/>
    <w:rsid w:val="00DC12F0"/>
    <w:rsid w:val="00DC240D"/>
    <w:rsid w:val="00DC60BB"/>
    <w:rsid w:val="00DE030D"/>
    <w:rsid w:val="00DE5415"/>
    <w:rsid w:val="00DE6B1E"/>
    <w:rsid w:val="00DF0158"/>
    <w:rsid w:val="00DF1887"/>
    <w:rsid w:val="00E03E23"/>
    <w:rsid w:val="00E12B88"/>
    <w:rsid w:val="00E218CC"/>
    <w:rsid w:val="00E4051E"/>
    <w:rsid w:val="00E46095"/>
    <w:rsid w:val="00E52E48"/>
    <w:rsid w:val="00E539B4"/>
    <w:rsid w:val="00E55A72"/>
    <w:rsid w:val="00E57447"/>
    <w:rsid w:val="00E6065C"/>
    <w:rsid w:val="00E7045E"/>
    <w:rsid w:val="00E72277"/>
    <w:rsid w:val="00E72C4A"/>
    <w:rsid w:val="00E731EB"/>
    <w:rsid w:val="00E76702"/>
    <w:rsid w:val="00E90D73"/>
    <w:rsid w:val="00E9157A"/>
    <w:rsid w:val="00E93AF9"/>
    <w:rsid w:val="00E94560"/>
    <w:rsid w:val="00EB682F"/>
    <w:rsid w:val="00EB7D49"/>
    <w:rsid w:val="00EC1163"/>
    <w:rsid w:val="00ED3C6F"/>
    <w:rsid w:val="00EE0FE9"/>
    <w:rsid w:val="00EE3189"/>
    <w:rsid w:val="00EE5703"/>
    <w:rsid w:val="00EE76A4"/>
    <w:rsid w:val="00F0013F"/>
    <w:rsid w:val="00F13D0A"/>
    <w:rsid w:val="00F202C1"/>
    <w:rsid w:val="00F32E85"/>
    <w:rsid w:val="00F55696"/>
    <w:rsid w:val="00F56835"/>
    <w:rsid w:val="00F70330"/>
    <w:rsid w:val="00F81F5C"/>
    <w:rsid w:val="00F825A8"/>
    <w:rsid w:val="00F829E0"/>
    <w:rsid w:val="00F95B63"/>
    <w:rsid w:val="00F9605D"/>
    <w:rsid w:val="00FA2402"/>
    <w:rsid w:val="00FB2643"/>
    <w:rsid w:val="00FB46C9"/>
    <w:rsid w:val="00FC4822"/>
    <w:rsid w:val="00FC4D10"/>
    <w:rsid w:val="00FD0FBF"/>
    <w:rsid w:val="00FD1523"/>
    <w:rsid w:val="00FD19AD"/>
    <w:rsid w:val="00FD6131"/>
    <w:rsid w:val="00FD664B"/>
    <w:rsid w:val="00FE4B53"/>
    <w:rsid w:val="017817AA"/>
    <w:rsid w:val="01D37AA0"/>
    <w:rsid w:val="01E219A2"/>
    <w:rsid w:val="01F42D45"/>
    <w:rsid w:val="024535A0"/>
    <w:rsid w:val="026659F0"/>
    <w:rsid w:val="0399389A"/>
    <w:rsid w:val="03C03826"/>
    <w:rsid w:val="03D800B8"/>
    <w:rsid w:val="047833A6"/>
    <w:rsid w:val="04806B11"/>
    <w:rsid w:val="05C84FBF"/>
    <w:rsid w:val="05C90B33"/>
    <w:rsid w:val="062205D1"/>
    <w:rsid w:val="06326665"/>
    <w:rsid w:val="06586C5F"/>
    <w:rsid w:val="06910B3C"/>
    <w:rsid w:val="0710142E"/>
    <w:rsid w:val="077E558A"/>
    <w:rsid w:val="077F1302"/>
    <w:rsid w:val="078E5817"/>
    <w:rsid w:val="079361B8"/>
    <w:rsid w:val="07D35D98"/>
    <w:rsid w:val="07DA76AA"/>
    <w:rsid w:val="07E33D9A"/>
    <w:rsid w:val="080E239D"/>
    <w:rsid w:val="08411E4B"/>
    <w:rsid w:val="084802A4"/>
    <w:rsid w:val="08552ABB"/>
    <w:rsid w:val="08653A7E"/>
    <w:rsid w:val="088C500F"/>
    <w:rsid w:val="08982B01"/>
    <w:rsid w:val="08B50BE4"/>
    <w:rsid w:val="08FB065E"/>
    <w:rsid w:val="093A22DE"/>
    <w:rsid w:val="097F426C"/>
    <w:rsid w:val="098F027E"/>
    <w:rsid w:val="0A9450C5"/>
    <w:rsid w:val="0AC072A2"/>
    <w:rsid w:val="0B611CB1"/>
    <w:rsid w:val="0BA603D6"/>
    <w:rsid w:val="0BC348DB"/>
    <w:rsid w:val="0BC369D0"/>
    <w:rsid w:val="0BE100E0"/>
    <w:rsid w:val="0BFB3705"/>
    <w:rsid w:val="0BFD606E"/>
    <w:rsid w:val="0C5717FA"/>
    <w:rsid w:val="0C7C5409"/>
    <w:rsid w:val="0CA746F4"/>
    <w:rsid w:val="0CB677F4"/>
    <w:rsid w:val="0CCD2939"/>
    <w:rsid w:val="0D00272D"/>
    <w:rsid w:val="0D20037A"/>
    <w:rsid w:val="0D31541E"/>
    <w:rsid w:val="0D414F88"/>
    <w:rsid w:val="0E2671A7"/>
    <w:rsid w:val="0E455760"/>
    <w:rsid w:val="0E486FCC"/>
    <w:rsid w:val="0EBF3D18"/>
    <w:rsid w:val="0EC557B4"/>
    <w:rsid w:val="0ED03FEE"/>
    <w:rsid w:val="0ED56EC0"/>
    <w:rsid w:val="0EDE652E"/>
    <w:rsid w:val="0EE2710F"/>
    <w:rsid w:val="0F3365C3"/>
    <w:rsid w:val="100B64AE"/>
    <w:rsid w:val="102B0279"/>
    <w:rsid w:val="10BD0A75"/>
    <w:rsid w:val="10D426BF"/>
    <w:rsid w:val="112C1A7C"/>
    <w:rsid w:val="11302D3E"/>
    <w:rsid w:val="120C5CA3"/>
    <w:rsid w:val="12282B13"/>
    <w:rsid w:val="128E2856"/>
    <w:rsid w:val="12F15BA8"/>
    <w:rsid w:val="13022676"/>
    <w:rsid w:val="13386121"/>
    <w:rsid w:val="13570184"/>
    <w:rsid w:val="145427E5"/>
    <w:rsid w:val="145B7543"/>
    <w:rsid w:val="146277B4"/>
    <w:rsid w:val="147A398C"/>
    <w:rsid w:val="15244DAC"/>
    <w:rsid w:val="152A0AFF"/>
    <w:rsid w:val="1578002F"/>
    <w:rsid w:val="157B748C"/>
    <w:rsid w:val="15C42D02"/>
    <w:rsid w:val="160D7F10"/>
    <w:rsid w:val="16CC0345"/>
    <w:rsid w:val="16EC1FA8"/>
    <w:rsid w:val="17B25C1B"/>
    <w:rsid w:val="180925E4"/>
    <w:rsid w:val="182E4C72"/>
    <w:rsid w:val="18426B08"/>
    <w:rsid w:val="184E4FE7"/>
    <w:rsid w:val="18701553"/>
    <w:rsid w:val="18925A08"/>
    <w:rsid w:val="18F757FE"/>
    <w:rsid w:val="19173604"/>
    <w:rsid w:val="1A123330"/>
    <w:rsid w:val="1A496A9D"/>
    <w:rsid w:val="1AF63B5E"/>
    <w:rsid w:val="1B0915FF"/>
    <w:rsid w:val="1B134F73"/>
    <w:rsid w:val="1B1A33C4"/>
    <w:rsid w:val="1B36008B"/>
    <w:rsid w:val="1BA35365"/>
    <w:rsid w:val="1C022579"/>
    <w:rsid w:val="1C0D7E75"/>
    <w:rsid w:val="1C2C0A88"/>
    <w:rsid w:val="1C43423D"/>
    <w:rsid w:val="1CB762EA"/>
    <w:rsid w:val="1CC07A5E"/>
    <w:rsid w:val="1CE75528"/>
    <w:rsid w:val="1CF1208B"/>
    <w:rsid w:val="1D470AAD"/>
    <w:rsid w:val="1DA05153"/>
    <w:rsid w:val="1EFF8184"/>
    <w:rsid w:val="1F0C3B24"/>
    <w:rsid w:val="1F2B47EF"/>
    <w:rsid w:val="1F4711E8"/>
    <w:rsid w:val="1F683686"/>
    <w:rsid w:val="1F6B6980"/>
    <w:rsid w:val="1F896E8E"/>
    <w:rsid w:val="1FAD4807"/>
    <w:rsid w:val="1FC45445"/>
    <w:rsid w:val="206155F1"/>
    <w:rsid w:val="20C72D59"/>
    <w:rsid w:val="20F93EB3"/>
    <w:rsid w:val="21106410"/>
    <w:rsid w:val="211126BB"/>
    <w:rsid w:val="21345AA2"/>
    <w:rsid w:val="215D592A"/>
    <w:rsid w:val="21641B23"/>
    <w:rsid w:val="21D50045"/>
    <w:rsid w:val="21E32C20"/>
    <w:rsid w:val="221C478F"/>
    <w:rsid w:val="22DB168B"/>
    <w:rsid w:val="22E31A61"/>
    <w:rsid w:val="22FE73E7"/>
    <w:rsid w:val="237B5820"/>
    <w:rsid w:val="23D46BE8"/>
    <w:rsid w:val="24586428"/>
    <w:rsid w:val="248236BF"/>
    <w:rsid w:val="24E331B3"/>
    <w:rsid w:val="250D48DC"/>
    <w:rsid w:val="25916EEB"/>
    <w:rsid w:val="260A0A6A"/>
    <w:rsid w:val="26173CFB"/>
    <w:rsid w:val="26892AD1"/>
    <w:rsid w:val="26C057AE"/>
    <w:rsid w:val="26F30EB1"/>
    <w:rsid w:val="272F62E3"/>
    <w:rsid w:val="27A50A15"/>
    <w:rsid w:val="27A74EBE"/>
    <w:rsid w:val="28E840CF"/>
    <w:rsid w:val="29094D4C"/>
    <w:rsid w:val="291158ED"/>
    <w:rsid w:val="293715E5"/>
    <w:rsid w:val="296F3171"/>
    <w:rsid w:val="298F647F"/>
    <w:rsid w:val="29D4184D"/>
    <w:rsid w:val="29E762C7"/>
    <w:rsid w:val="2A5551BF"/>
    <w:rsid w:val="2A7457C6"/>
    <w:rsid w:val="2AD47991"/>
    <w:rsid w:val="2B367DA6"/>
    <w:rsid w:val="2BAA0794"/>
    <w:rsid w:val="2C1A7240"/>
    <w:rsid w:val="2C2B12A7"/>
    <w:rsid w:val="2C4C271D"/>
    <w:rsid w:val="2C4D105A"/>
    <w:rsid w:val="2C737766"/>
    <w:rsid w:val="2CB50468"/>
    <w:rsid w:val="2CB940C9"/>
    <w:rsid w:val="2D7B7CE9"/>
    <w:rsid w:val="2DA9678E"/>
    <w:rsid w:val="2E00644A"/>
    <w:rsid w:val="2ECC2E39"/>
    <w:rsid w:val="2F1E74CF"/>
    <w:rsid w:val="2F705921"/>
    <w:rsid w:val="2FFA6F70"/>
    <w:rsid w:val="30077D12"/>
    <w:rsid w:val="30CE1BD5"/>
    <w:rsid w:val="312046CF"/>
    <w:rsid w:val="3126585D"/>
    <w:rsid w:val="316640EC"/>
    <w:rsid w:val="318A63B1"/>
    <w:rsid w:val="32540163"/>
    <w:rsid w:val="32726880"/>
    <w:rsid w:val="328705A5"/>
    <w:rsid w:val="3294550E"/>
    <w:rsid w:val="331105F6"/>
    <w:rsid w:val="33775082"/>
    <w:rsid w:val="338F5359"/>
    <w:rsid w:val="339C16DD"/>
    <w:rsid w:val="33A031B3"/>
    <w:rsid w:val="33E04F31"/>
    <w:rsid w:val="347A57AC"/>
    <w:rsid w:val="35217CEF"/>
    <w:rsid w:val="353678DB"/>
    <w:rsid w:val="35887450"/>
    <w:rsid w:val="3642079E"/>
    <w:rsid w:val="36C02726"/>
    <w:rsid w:val="36E20BBB"/>
    <w:rsid w:val="37CA3683"/>
    <w:rsid w:val="388157A3"/>
    <w:rsid w:val="38E20F09"/>
    <w:rsid w:val="39022774"/>
    <w:rsid w:val="390A63CE"/>
    <w:rsid w:val="39A92B3E"/>
    <w:rsid w:val="39B944D2"/>
    <w:rsid w:val="3A6530DB"/>
    <w:rsid w:val="3A7F0690"/>
    <w:rsid w:val="3A8F12D0"/>
    <w:rsid w:val="3AC53FE9"/>
    <w:rsid w:val="3ACE656B"/>
    <w:rsid w:val="3B9F11A4"/>
    <w:rsid w:val="3BA040FD"/>
    <w:rsid w:val="3BC67586"/>
    <w:rsid w:val="3BF84C04"/>
    <w:rsid w:val="3C611F09"/>
    <w:rsid w:val="3C9F25D3"/>
    <w:rsid w:val="3D5CBD80"/>
    <w:rsid w:val="3D8E7E7B"/>
    <w:rsid w:val="3D923F8A"/>
    <w:rsid w:val="3DA212CB"/>
    <w:rsid w:val="3DB649D3"/>
    <w:rsid w:val="3DB7240B"/>
    <w:rsid w:val="3DD1395F"/>
    <w:rsid w:val="3DFD3C11"/>
    <w:rsid w:val="3E671368"/>
    <w:rsid w:val="3E75253C"/>
    <w:rsid w:val="3F5AB3C8"/>
    <w:rsid w:val="3FBB7796"/>
    <w:rsid w:val="3FBF3FA6"/>
    <w:rsid w:val="3FDE82F7"/>
    <w:rsid w:val="3FEBE777"/>
    <w:rsid w:val="3FF06DF1"/>
    <w:rsid w:val="3FFBAA28"/>
    <w:rsid w:val="412F432D"/>
    <w:rsid w:val="41994CF8"/>
    <w:rsid w:val="41E95B4F"/>
    <w:rsid w:val="41F647B3"/>
    <w:rsid w:val="42075B30"/>
    <w:rsid w:val="42271469"/>
    <w:rsid w:val="42720E1A"/>
    <w:rsid w:val="42855754"/>
    <w:rsid w:val="42A3501F"/>
    <w:rsid w:val="42D578DB"/>
    <w:rsid w:val="436C43ED"/>
    <w:rsid w:val="43892B43"/>
    <w:rsid w:val="43C037B0"/>
    <w:rsid w:val="444C59E6"/>
    <w:rsid w:val="446D616D"/>
    <w:rsid w:val="451E392D"/>
    <w:rsid w:val="4545333A"/>
    <w:rsid w:val="456B0678"/>
    <w:rsid w:val="45756F7D"/>
    <w:rsid w:val="45777ED3"/>
    <w:rsid w:val="457E726B"/>
    <w:rsid w:val="45955D18"/>
    <w:rsid w:val="45EF323D"/>
    <w:rsid w:val="465F02D9"/>
    <w:rsid w:val="46A52DFB"/>
    <w:rsid w:val="46FF7420"/>
    <w:rsid w:val="47235408"/>
    <w:rsid w:val="47A14D90"/>
    <w:rsid w:val="47FFDCAD"/>
    <w:rsid w:val="48082673"/>
    <w:rsid w:val="480D5E3C"/>
    <w:rsid w:val="48227E1B"/>
    <w:rsid w:val="490C1C64"/>
    <w:rsid w:val="493E26B7"/>
    <w:rsid w:val="49447306"/>
    <w:rsid w:val="497007F9"/>
    <w:rsid w:val="498F10E0"/>
    <w:rsid w:val="49E40FE5"/>
    <w:rsid w:val="49E476FD"/>
    <w:rsid w:val="49EA0392"/>
    <w:rsid w:val="4AAF43E4"/>
    <w:rsid w:val="4AB2490D"/>
    <w:rsid w:val="4B3D2633"/>
    <w:rsid w:val="4B411800"/>
    <w:rsid w:val="4B724FAC"/>
    <w:rsid w:val="4B837DE0"/>
    <w:rsid w:val="4C2D326E"/>
    <w:rsid w:val="4C2F6EFE"/>
    <w:rsid w:val="4C7958ED"/>
    <w:rsid w:val="4C973085"/>
    <w:rsid w:val="4CA41B73"/>
    <w:rsid w:val="4D013145"/>
    <w:rsid w:val="4D7600A7"/>
    <w:rsid w:val="4DAC0F50"/>
    <w:rsid w:val="4DB10BB3"/>
    <w:rsid w:val="4DFA38E1"/>
    <w:rsid w:val="4DFF744E"/>
    <w:rsid w:val="4E6348A1"/>
    <w:rsid w:val="4E9031B5"/>
    <w:rsid w:val="4E94785C"/>
    <w:rsid w:val="4ED92533"/>
    <w:rsid w:val="4EF61F46"/>
    <w:rsid w:val="4F5F0DCA"/>
    <w:rsid w:val="4FD84023"/>
    <w:rsid w:val="4FEF07F3"/>
    <w:rsid w:val="4FFD22BD"/>
    <w:rsid w:val="5086293C"/>
    <w:rsid w:val="51AB3D3B"/>
    <w:rsid w:val="51C46ECE"/>
    <w:rsid w:val="52725202"/>
    <w:rsid w:val="52CB6777"/>
    <w:rsid w:val="52D36182"/>
    <w:rsid w:val="52E16E5F"/>
    <w:rsid w:val="53104E5F"/>
    <w:rsid w:val="5376732D"/>
    <w:rsid w:val="53DA095D"/>
    <w:rsid w:val="53EA6CC2"/>
    <w:rsid w:val="556B23B8"/>
    <w:rsid w:val="55D34F78"/>
    <w:rsid w:val="55F605F9"/>
    <w:rsid w:val="55FF3E64"/>
    <w:rsid w:val="5697709C"/>
    <w:rsid w:val="56CA440E"/>
    <w:rsid w:val="574D7E79"/>
    <w:rsid w:val="57BF3926"/>
    <w:rsid w:val="57F55E4E"/>
    <w:rsid w:val="585B35FE"/>
    <w:rsid w:val="589E1E0F"/>
    <w:rsid w:val="59653481"/>
    <w:rsid w:val="599E643A"/>
    <w:rsid w:val="59EF4D8B"/>
    <w:rsid w:val="59FF9E14"/>
    <w:rsid w:val="5A4972CE"/>
    <w:rsid w:val="5A6C753E"/>
    <w:rsid w:val="5A72049F"/>
    <w:rsid w:val="5AD177C9"/>
    <w:rsid w:val="5ADB19B7"/>
    <w:rsid w:val="5AEB7F90"/>
    <w:rsid w:val="5B9B1ECA"/>
    <w:rsid w:val="5BFF5FD2"/>
    <w:rsid w:val="5C260AFE"/>
    <w:rsid w:val="5C81397E"/>
    <w:rsid w:val="5CEBF368"/>
    <w:rsid w:val="5D783967"/>
    <w:rsid w:val="5D8A4577"/>
    <w:rsid w:val="5DBF5DC0"/>
    <w:rsid w:val="5DD328C7"/>
    <w:rsid w:val="5DE5238E"/>
    <w:rsid w:val="5DEF1908"/>
    <w:rsid w:val="5E137CF6"/>
    <w:rsid w:val="5EDC0830"/>
    <w:rsid w:val="5F7D427D"/>
    <w:rsid w:val="5F905E94"/>
    <w:rsid w:val="5FFF8E82"/>
    <w:rsid w:val="60017697"/>
    <w:rsid w:val="60905C41"/>
    <w:rsid w:val="60AE77FB"/>
    <w:rsid w:val="60CB76B5"/>
    <w:rsid w:val="613057B7"/>
    <w:rsid w:val="61767271"/>
    <w:rsid w:val="61AB5FF1"/>
    <w:rsid w:val="61B50C33"/>
    <w:rsid w:val="61CD2410"/>
    <w:rsid w:val="624562DE"/>
    <w:rsid w:val="62BF65D9"/>
    <w:rsid w:val="632F4BB7"/>
    <w:rsid w:val="6380211F"/>
    <w:rsid w:val="63B76FCF"/>
    <w:rsid w:val="63B958D9"/>
    <w:rsid w:val="64062151"/>
    <w:rsid w:val="64730653"/>
    <w:rsid w:val="65481A20"/>
    <w:rsid w:val="65D33E68"/>
    <w:rsid w:val="65FE3FC3"/>
    <w:rsid w:val="660301A8"/>
    <w:rsid w:val="663102F8"/>
    <w:rsid w:val="67040146"/>
    <w:rsid w:val="67894DCA"/>
    <w:rsid w:val="696E1952"/>
    <w:rsid w:val="69A1709D"/>
    <w:rsid w:val="69A6630B"/>
    <w:rsid w:val="6AAF22B4"/>
    <w:rsid w:val="6AC46D48"/>
    <w:rsid w:val="6C4C5710"/>
    <w:rsid w:val="6C885155"/>
    <w:rsid w:val="6D2C5A79"/>
    <w:rsid w:val="6D3E7675"/>
    <w:rsid w:val="6D7D2E17"/>
    <w:rsid w:val="6D963D7A"/>
    <w:rsid w:val="6DEE1D17"/>
    <w:rsid w:val="6E361134"/>
    <w:rsid w:val="6E395532"/>
    <w:rsid w:val="6E4BC4BD"/>
    <w:rsid w:val="6E7647D3"/>
    <w:rsid w:val="6E82547E"/>
    <w:rsid w:val="700B525F"/>
    <w:rsid w:val="700C6D4F"/>
    <w:rsid w:val="7026148A"/>
    <w:rsid w:val="706E3F46"/>
    <w:rsid w:val="709E7E23"/>
    <w:rsid w:val="70C1726A"/>
    <w:rsid w:val="7121017E"/>
    <w:rsid w:val="715C41D8"/>
    <w:rsid w:val="71C034F3"/>
    <w:rsid w:val="72237B52"/>
    <w:rsid w:val="729C2671"/>
    <w:rsid w:val="73152BC1"/>
    <w:rsid w:val="732B0C1D"/>
    <w:rsid w:val="732C6966"/>
    <w:rsid w:val="740865A7"/>
    <w:rsid w:val="75541940"/>
    <w:rsid w:val="75560172"/>
    <w:rsid w:val="756E5E83"/>
    <w:rsid w:val="75FBCD7E"/>
    <w:rsid w:val="760D23F9"/>
    <w:rsid w:val="76224A77"/>
    <w:rsid w:val="76F73322"/>
    <w:rsid w:val="77582ED6"/>
    <w:rsid w:val="777F1896"/>
    <w:rsid w:val="777FACA0"/>
    <w:rsid w:val="777FCD40"/>
    <w:rsid w:val="77B74889"/>
    <w:rsid w:val="77B7B923"/>
    <w:rsid w:val="77BF3A58"/>
    <w:rsid w:val="77FE902A"/>
    <w:rsid w:val="78F15A22"/>
    <w:rsid w:val="79273326"/>
    <w:rsid w:val="79390EB1"/>
    <w:rsid w:val="796105BF"/>
    <w:rsid w:val="7A1EF845"/>
    <w:rsid w:val="7A391CBB"/>
    <w:rsid w:val="7A5634D7"/>
    <w:rsid w:val="7AFF43BC"/>
    <w:rsid w:val="7B271623"/>
    <w:rsid w:val="7B67403B"/>
    <w:rsid w:val="7B901215"/>
    <w:rsid w:val="7BB20BE4"/>
    <w:rsid w:val="7C1903CF"/>
    <w:rsid w:val="7C35AD77"/>
    <w:rsid w:val="7C43441B"/>
    <w:rsid w:val="7C474B26"/>
    <w:rsid w:val="7C483A3A"/>
    <w:rsid w:val="7C664F1A"/>
    <w:rsid w:val="7C93728B"/>
    <w:rsid w:val="7CC244A8"/>
    <w:rsid w:val="7D3A16E9"/>
    <w:rsid w:val="7D5F31AC"/>
    <w:rsid w:val="7D6C452F"/>
    <w:rsid w:val="7D6DB97A"/>
    <w:rsid w:val="7D7F1E03"/>
    <w:rsid w:val="7DEB81F6"/>
    <w:rsid w:val="7E530B1F"/>
    <w:rsid w:val="7E7C4598"/>
    <w:rsid w:val="7EDAB6D1"/>
    <w:rsid w:val="7EF742CC"/>
    <w:rsid w:val="7F3E0BDB"/>
    <w:rsid w:val="7F5044D4"/>
    <w:rsid w:val="7F6F0DDB"/>
    <w:rsid w:val="7F6F7C84"/>
    <w:rsid w:val="7F731896"/>
    <w:rsid w:val="7F9F82CA"/>
    <w:rsid w:val="7FD7C83D"/>
    <w:rsid w:val="7FFF225B"/>
    <w:rsid w:val="7FFF71DB"/>
    <w:rsid w:val="8FF7BD09"/>
    <w:rsid w:val="BBFB8DC5"/>
    <w:rsid w:val="BFC649EC"/>
    <w:rsid w:val="BFEEBC32"/>
    <w:rsid w:val="BFF6FB84"/>
    <w:rsid w:val="CBE594FA"/>
    <w:rsid w:val="D6C78E86"/>
    <w:rsid w:val="D75D7127"/>
    <w:rsid w:val="D7FC7F3A"/>
    <w:rsid w:val="D7FF2851"/>
    <w:rsid w:val="DCFF6989"/>
    <w:rsid w:val="DE3F8AED"/>
    <w:rsid w:val="DFB2BC07"/>
    <w:rsid w:val="DFBD0CF8"/>
    <w:rsid w:val="DFCDF6B7"/>
    <w:rsid w:val="DFFDAC87"/>
    <w:rsid w:val="E5F57EB6"/>
    <w:rsid w:val="E5FB5E7F"/>
    <w:rsid w:val="E6BFBCBA"/>
    <w:rsid w:val="E7EF1F2D"/>
    <w:rsid w:val="E9BF572B"/>
    <w:rsid w:val="EFF210A5"/>
    <w:rsid w:val="F32BEA20"/>
    <w:rsid w:val="F4DB9A57"/>
    <w:rsid w:val="F77799FD"/>
    <w:rsid w:val="F79F4D83"/>
    <w:rsid w:val="F7BF3339"/>
    <w:rsid w:val="F7F7FB12"/>
    <w:rsid w:val="F7FFACF7"/>
    <w:rsid w:val="F9E7476A"/>
    <w:rsid w:val="FB8F55DC"/>
    <w:rsid w:val="FB9DFC4A"/>
    <w:rsid w:val="FBB4499B"/>
    <w:rsid w:val="FBCF7ABF"/>
    <w:rsid w:val="FCF7F34B"/>
    <w:rsid w:val="FE3F271B"/>
    <w:rsid w:val="FEBFC356"/>
    <w:rsid w:val="FEFFD0B5"/>
    <w:rsid w:val="FF1C0D39"/>
    <w:rsid w:val="FFDFE0A2"/>
    <w:rsid w:val="FFFF0DE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Arial" w:hAnsi="Arial" w:cs="Arial" w:eastAsiaTheme="minorEastAsia"/>
      <w:snapToGrid w:val="0"/>
      <w:color w:val="000000"/>
      <w:sz w:val="21"/>
      <w:szCs w:val="21"/>
      <w:lang w:val="en-US" w:eastAsia="en-US" w:bidi="ar-SA"/>
    </w:rPr>
  </w:style>
  <w:style w:type="paragraph" w:styleId="2">
    <w:name w:val="heading 1"/>
    <w:basedOn w:val="1"/>
    <w:next w:val="1"/>
    <w:link w:val="17"/>
    <w:qFormat/>
    <w:uiPriority w:val="0"/>
    <w:pPr>
      <w:keepNext/>
      <w:keepLines/>
      <w:spacing w:before="340" w:after="330"/>
      <w:jc w:val="center"/>
      <w:outlineLvl w:val="0"/>
    </w:pPr>
    <w:rPr>
      <w:rFonts w:eastAsia="华文中宋" w:cs="Times New Roman" w:asciiTheme="minorHAnsi" w:hAnsiTheme="minorHAnsi"/>
      <w:b/>
      <w:kern w:val="44"/>
      <w:sz w:val="30"/>
      <w:szCs w:val="24"/>
    </w:rPr>
  </w:style>
  <w:style w:type="paragraph" w:styleId="3">
    <w:name w:val="heading 2"/>
    <w:basedOn w:val="1"/>
    <w:next w:val="1"/>
    <w:link w:val="16"/>
    <w:unhideWhenUsed/>
    <w:qFormat/>
    <w:uiPriority w:val="0"/>
    <w:pPr>
      <w:keepNext/>
      <w:keepLines/>
      <w:numPr>
        <w:ilvl w:val="0"/>
        <w:numId w:val="1"/>
      </w:numPr>
      <w:spacing w:after="260"/>
      <w:outlineLvl w:val="1"/>
    </w:pPr>
    <w:rPr>
      <w:rFonts w:eastAsia="宋体" w:cs="Times New Roman"/>
      <w:b/>
      <w:bCs/>
      <w:sz w:val="24"/>
      <w:szCs w:val="32"/>
    </w:rPr>
  </w:style>
  <w:style w:type="paragraph" w:styleId="4">
    <w:name w:val="heading 3"/>
    <w:basedOn w:val="1"/>
    <w:next w:val="1"/>
    <w:link w:val="18"/>
    <w:semiHidden/>
    <w:unhideWhenUsed/>
    <w:qFormat/>
    <w:uiPriority w:val="0"/>
    <w:pPr>
      <w:keepNext/>
      <w:keepLines/>
      <w:spacing w:before="260" w:after="260" w:line="413" w:lineRule="auto"/>
      <w:ind w:left="720" w:hanging="720"/>
      <w:jc w:val="center"/>
      <w:outlineLvl w:val="2"/>
    </w:pPr>
    <w:rPr>
      <w:rFonts w:ascii="Times New Roman" w:hAnsi="Times New Roman" w:cs="Times New Roman"/>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rPr>
      <w:rFonts w:ascii="宋体" w:hAnsi="宋体" w:eastAsia="宋体" w:cs="宋体"/>
      <w:sz w:val="24"/>
      <w:szCs w:val="24"/>
    </w:rPr>
  </w:style>
  <w:style w:type="paragraph" w:styleId="7">
    <w:name w:val="index 4"/>
    <w:basedOn w:val="1"/>
    <w:next w:val="1"/>
    <w:qFormat/>
    <w:uiPriority w:val="0"/>
    <w:pPr>
      <w:ind w:left="600" w:leftChars="600"/>
    </w:pPr>
    <w:rPr>
      <w:sz w:val="24"/>
      <w:szCs w:val="24"/>
    </w:rPr>
  </w:style>
  <w:style w:type="paragraph" w:styleId="8">
    <w:name w:val="Balloon Text"/>
    <w:basedOn w:val="1"/>
    <w:link w:val="24"/>
    <w:qFormat/>
    <w:uiPriority w:val="0"/>
    <w:rPr>
      <w:sz w:val="18"/>
      <w:szCs w:val="18"/>
    </w:rPr>
  </w:style>
  <w:style w:type="paragraph" w:styleId="9">
    <w:name w:val="footer"/>
    <w:basedOn w:val="1"/>
    <w:link w:val="23"/>
    <w:qFormat/>
    <w:uiPriority w:val="0"/>
    <w:pPr>
      <w:tabs>
        <w:tab w:val="center" w:pos="4153"/>
        <w:tab w:val="right" w:pos="8306"/>
      </w:tabs>
    </w:pPr>
    <w:rPr>
      <w:sz w:val="18"/>
      <w:szCs w:val="18"/>
    </w:rPr>
  </w:style>
  <w:style w:type="paragraph" w:styleId="10">
    <w:name w:val="header"/>
    <w:basedOn w:val="1"/>
    <w:link w:val="22"/>
    <w:qFormat/>
    <w:uiPriority w:val="0"/>
    <w:pPr>
      <w:pBdr>
        <w:bottom w:val="single" w:color="auto" w:sz="6" w:space="1"/>
      </w:pBdr>
      <w:tabs>
        <w:tab w:val="center" w:pos="4153"/>
        <w:tab w:val="right" w:pos="8306"/>
      </w:tabs>
      <w:jc w:val="center"/>
    </w:pPr>
    <w:rPr>
      <w:sz w:val="18"/>
      <w:szCs w:val="18"/>
    </w:rPr>
  </w:style>
  <w:style w:type="paragraph" w:styleId="11">
    <w:name w:val="Normal (Web)"/>
    <w:basedOn w:val="1"/>
    <w:unhideWhenUsed/>
    <w:qFormat/>
    <w:uiPriority w:val="99"/>
    <w:pPr>
      <w:spacing w:before="100" w:beforeAutospacing="1" w:after="100" w:afterAutospacing="1" w:line="240" w:lineRule="auto"/>
    </w:pPr>
    <w:rPr>
      <w:rFonts w:ascii="宋体" w:hAnsi="宋体" w:eastAsia="宋体" w:cs="宋体"/>
      <w:snapToGrid/>
      <w:color w:val="auto"/>
      <w:sz w:val="24"/>
      <w:szCs w:val="24"/>
      <w:lang w:eastAsia="zh-CN"/>
    </w:rPr>
  </w:style>
  <w:style w:type="character" w:styleId="14">
    <w:name w:val="Strong"/>
    <w:basedOn w:val="13"/>
    <w:qFormat/>
    <w:uiPriority w:val="22"/>
    <w:rPr>
      <w:b/>
      <w:bCs/>
    </w:rPr>
  </w:style>
  <w:style w:type="character" w:styleId="15">
    <w:name w:val="Hyperlink"/>
    <w:basedOn w:val="13"/>
    <w:qFormat/>
    <w:uiPriority w:val="0"/>
    <w:rPr>
      <w:color w:val="0026E5" w:themeColor="hyperlink"/>
      <w:u w:val="single"/>
      <w14:textFill>
        <w14:solidFill>
          <w14:schemeClr w14:val="hlink"/>
        </w14:solidFill>
      </w14:textFill>
    </w:rPr>
  </w:style>
  <w:style w:type="character" w:customStyle="1" w:styleId="16">
    <w:name w:val="标题 2 Char"/>
    <w:link w:val="3"/>
    <w:qFormat/>
    <w:uiPriority w:val="0"/>
    <w:rPr>
      <w:rFonts w:ascii="Arial" w:hAnsi="Arial"/>
      <w:b/>
      <w:bCs/>
      <w:snapToGrid w:val="0"/>
      <w:color w:val="000000"/>
      <w:sz w:val="24"/>
      <w:szCs w:val="32"/>
      <w:lang w:eastAsia="en-US"/>
    </w:rPr>
  </w:style>
  <w:style w:type="character" w:customStyle="1" w:styleId="17">
    <w:name w:val="标题 1 Char"/>
    <w:link w:val="2"/>
    <w:qFormat/>
    <w:uiPriority w:val="0"/>
    <w:rPr>
      <w:rFonts w:eastAsia="华文中宋" w:cs="Times New Roman" w:asciiTheme="minorHAnsi" w:hAnsiTheme="minorHAnsi"/>
      <w:b/>
      <w:kern w:val="44"/>
      <w:sz w:val="30"/>
      <w:szCs w:val="24"/>
    </w:rPr>
  </w:style>
  <w:style w:type="character" w:customStyle="1" w:styleId="18">
    <w:name w:val="标题 3 Char"/>
    <w:link w:val="4"/>
    <w:qFormat/>
    <w:uiPriority w:val="0"/>
    <w:rPr>
      <w:rFonts w:ascii="Times New Roman" w:hAnsi="Times New Roman" w:cs="Times New Roman"/>
      <w:b/>
      <w:sz w:val="28"/>
    </w:rPr>
  </w:style>
  <w:style w:type="paragraph" w:customStyle="1" w:styleId="19">
    <w:name w:val="Table Text"/>
    <w:basedOn w:val="1"/>
    <w:semiHidden/>
    <w:qFormat/>
    <w:uiPriority w:val="0"/>
    <w:rPr>
      <w:rFonts w:ascii="宋体" w:hAnsi="宋体" w:eastAsia="宋体" w:cs="宋体"/>
      <w:sz w:val="28"/>
      <w:szCs w:val="28"/>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22">
    <w:name w:val="页眉 Char"/>
    <w:basedOn w:val="13"/>
    <w:link w:val="10"/>
    <w:qFormat/>
    <w:uiPriority w:val="0"/>
    <w:rPr>
      <w:rFonts w:ascii="Arial" w:hAnsi="Arial" w:cs="Arial"/>
      <w:snapToGrid w:val="0"/>
      <w:color w:val="000000"/>
      <w:sz w:val="18"/>
      <w:szCs w:val="18"/>
      <w:lang w:eastAsia="en-US"/>
    </w:rPr>
  </w:style>
  <w:style w:type="character" w:customStyle="1" w:styleId="23">
    <w:name w:val="页脚 Char"/>
    <w:basedOn w:val="13"/>
    <w:link w:val="9"/>
    <w:qFormat/>
    <w:uiPriority w:val="0"/>
    <w:rPr>
      <w:rFonts w:ascii="Arial" w:hAnsi="Arial" w:cs="Arial"/>
      <w:snapToGrid w:val="0"/>
      <w:color w:val="000000"/>
      <w:sz w:val="18"/>
      <w:szCs w:val="18"/>
      <w:lang w:eastAsia="en-US"/>
    </w:rPr>
  </w:style>
  <w:style w:type="character" w:customStyle="1" w:styleId="24">
    <w:name w:val="批注框文本 Char"/>
    <w:basedOn w:val="13"/>
    <w:link w:val="8"/>
    <w:qFormat/>
    <w:uiPriority w:val="0"/>
    <w:rPr>
      <w:rFonts w:ascii="Arial" w:hAnsi="Arial" w:cs="Arial"/>
      <w:snapToGrid w:val="0"/>
      <w:color w:val="000000"/>
      <w:sz w:val="18"/>
      <w:szCs w:val="18"/>
      <w:lang w:eastAsia="en-US"/>
    </w:rPr>
  </w:style>
  <w:style w:type="character" w:customStyle="1" w:styleId="25">
    <w:name w:val="font01"/>
    <w:basedOn w:val="13"/>
    <w:qFormat/>
    <w:uiPriority w:val="0"/>
    <w:rPr>
      <w:rFonts w:ascii="MS Sans Serif" w:hAnsi="MS Sans Serif" w:eastAsia="MS Sans Serif" w:cs="MS Sans Serif"/>
      <w:color w:val="000000"/>
      <w:sz w:val="20"/>
      <w:szCs w:val="20"/>
      <w:u w:val="none"/>
    </w:rPr>
  </w:style>
  <w:style w:type="paragraph" w:styleId="26">
    <w:name w:val="List Paragraph"/>
    <w:basedOn w:val="1"/>
    <w:qFormat/>
    <w:uiPriority w:val="99"/>
    <w:pPr>
      <w:ind w:firstLine="420" w:firstLineChars="200"/>
    </w:pPr>
  </w:style>
  <w:style w:type="character" w:customStyle="1" w:styleId="27">
    <w:name w:val="未处理的提及1"/>
    <w:basedOn w:val="13"/>
    <w:semiHidden/>
    <w:unhideWhenUsed/>
    <w:qFormat/>
    <w:uiPriority w:val="99"/>
    <w:rPr>
      <w:color w:val="605E5C"/>
      <w:shd w:val="clear" w:color="auto" w:fill="E1DFDD"/>
    </w:rPr>
  </w:style>
  <w:style w:type="paragraph" w:customStyle="1" w:styleId="28">
    <w:name w:val="ds-markdown-paragraph"/>
    <w:basedOn w:val="1"/>
    <w:qFormat/>
    <w:uiPriority w:val="0"/>
    <w:pPr>
      <w:spacing w:before="100" w:beforeAutospacing="1" w:after="100" w:afterAutospacing="1" w:line="240" w:lineRule="auto"/>
    </w:pPr>
    <w:rPr>
      <w:rFonts w:ascii="宋体" w:hAnsi="宋体" w:eastAsia="宋体" w:cs="宋体"/>
      <w:snapToGrid/>
      <w:color w:val="auto"/>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8" Type="http://schemas.openxmlformats.org/officeDocument/2006/relationships/fontTable" Target="fontTable.xml"/><Relationship Id="rId67" Type="http://schemas.openxmlformats.org/officeDocument/2006/relationships/numbering" Target="numbering.xml"/><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header" Target="head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jpe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microsoft.com/office/2007/relationships/hdphoto" Target="media/image30.wdp"/><Relationship Id="rId35" Type="http://schemas.openxmlformats.org/officeDocument/2006/relationships/image" Target="media/image29.png"/><Relationship Id="rId34" Type="http://schemas.openxmlformats.org/officeDocument/2006/relationships/image" Target="media/image28.png"/><Relationship Id="rId33" Type="http://schemas.microsoft.com/office/2007/relationships/hdphoto" Target="media/image27.wdp"/><Relationship Id="rId32" Type="http://schemas.openxmlformats.org/officeDocument/2006/relationships/image" Target="media/image26.png"/><Relationship Id="rId31" Type="http://schemas.microsoft.com/office/2007/relationships/hdphoto" Target="media/image25.wdp"/><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jpe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microsoft.com/office/2007/relationships/hdphoto" Target="media/image14.wdp"/><Relationship Id="rId2" Type="http://schemas.openxmlformats.org/officeDocument/2006/relationships/settings" Target="settings.xml"/><Relationship Id="rId19" Type="http://schemas.openxmlformats.org/officeDocument/2006/relationships/image" Target="media/image13.png"/><Relationship Id="rId18" Type="http://schemas.microsoft.com/office/2007/relationships/hdphoto" Target="media/image12.wdp"/><Relationship Id="rId17" Type="http://schemas.openxmlformats.org/officeDocument/2006/relationships/image" Target="media/image11.png"/><Relationship Id="rId16" Type="http://schemas.openxmlformats.org/officeDocument/2006/relationships/image" Target="media/image10.png"/><Relationship Id="rId15" Type="http://schemas.microsoft.com/office/2007/relationships/hdphoto" Target="media/image9.wdp"/><Relationship Id="rId14" Type="http://schemas.openxmlformats.org/officeDocument/2006/relationships/image" Target="media/image8.png"/><Relationship Id="rId13" Type="http://schemas.microsoft.com/office/2007/relationships/hdphoto" Target="media/image7.wdp"/><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93</Pages>
  <Words>11363</Words>
  <Characters>64770</Characters>
  <Lines>539</Lines>
  <Paragraphs>151</Paragraphs>
  <TotalTime>4</TotalTime>
  <ScaleCrop>false</ScaleCrop>
  <LinksUpToDate>false</LinksUpToDate>
  <CharactersWithSpaces>75982</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2026-06-20T22:50:00Z</dcterms:created>
  <dc:creator>Cindy</dc:creator>
  <cp:lastModifiedBy>王婉婷</cp:lastModifiedBy>
  <cp:lastPrinted>2026-05-19T08:30:00Z</cp:lastPrinted>
  <dcterms:modified xsi:type="dcterms:W3CDTF">2026-07-09T16:12:37Z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9F1CAE9C3F9E35D5C2A71E6A4A68B371_43</vt:lpwstr>
  </property>
  <property fmtid="{D5CDD505-2E9C-101B-9397-08002B2CF9AE}" pid="4" name="KSOTemplateDocerSaveRecord">
    <vt:lpwstr>eyJoZGlkIjoiMzEwNTM5NzYwMDRjMzkwZTVkZjY2ODkwMGIxNGU0OTUiLCJ1c2VySWQiOiIzOTI2NTc4NjQifQ==</vt:lpwstr>
  </property>
</Properties>
</file>