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F4C01">
      <w:pPr>
        <w:rPr>
          <w:rFonts w:hint="eastAsia" w:ascii="华文中宋" w:hAnsi="华文中宋" w:eastAsia="华文中宋" w:cs="华文中宋"/>
          <w:bCs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sz w:val="24"/>
          <w:szCs w:val="24"/>
          <w:lang w:val="en-US" w:eastAsia="zh-CN"/>
        </w:rPr>
        <w:t>附件2：</w:t>
      </w:r>
    </w:p>
    <w:p w14:paraId="74C45CE5">
      <w:pPr>
        <w:jc w:val="center"/>
        <w:rPr>
          <w:rFonts w:hint="eastAsia" w:ascii="华文中宋" w:hAnsi="华文中宋" w:eastAsia="华文中宋" w:cs="华文中宋"/>
          <w:b/>
          <w:bCs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sz w:val="28"/>
          <w:szCs w:val="28"/>
        </w:rPr>
        <w:t>光学相干断层扫描仪</w:t>
      </w:r>
    </w:p>
    <w:p w14:paraId="747EDBB0">
      <w:pPr>
        <w:rPr>
          <w:rFonts w:hint="eastAsia"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bCs/>
          <w:sz w:val="24"/>
          <w:szCs w:val="24"/>
          <w:lang w:val="en-US" w:eastAsia="zh-CN"/>
        </w:rPr>
        <w:t>配置要求：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4300"/>
        <w:gridCol w:w="2841"/>
      </w:tblGrid>
      <w:tr w14:paraId="385D3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5B998FE7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</w:rPr>
            </w:pPr>
          </w:p>
        </w:tc>
        <w:tc>
          <w:tcPr>
            <w:tcW w:w="4300" w:type="dxa"/>
          </w:tcPr>
          <w:p w14:paraId="0C80F613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</w:tcPr>
          <w:p w14:paraId="2C7B5A9C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</w:tr>
      <w:tr w14:paraId="4D056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43419471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00" w:type="dxa"/>
          </w:tcPr>
          <w:p w14:paraId="3BB16083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主机</w:t>
            </w:r>
          </w:p>
        </w:tc>
        <w:tc>
          <w:tcPr>
            <w:tcW w:w="2841" w:type="dxa"/>
          </w:tcPr>
          <w:p w14:paraId="5D8FE47E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</w:tr>
      <w:tr w14:paraId="1C880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0AF355D4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00" w:type="dxa"/>
          </w:tcPr>
          <w:p w14:paraId="0A919271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Cs/>
                <w:kern w:val="0"/>
                <w:sz w:val="24"/>
                <w:szCs w:val="24"/>
              </w:rPr>
              <w:t>全景前节镜头组件</w:t>
            </w:r>
          </w:p>
        </w:tc>
        <w:tc>
          <w:tcPr>
            <w:tcW w:w="2841" w:type="dxa"/>
          </w:tcPr>
          <w:p w14:paraId="18B07B72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31383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7B5E70F5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00" w:type="dxa"/>
          </w:tcPr>
          <w:p w14:paraId="62840B1D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4"/>
                <w:szCs w:val="24"/>
              </w:rPr>
              <w:t>光学相干断层扫描仪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眼科专业软件</w:t>
            </w:r>
          </w:p>
        </w:tc>
        <w:tc>
          <w:tcPr>
            <w:tcW w:w="2841" w:type="dxa"/>
          </w:tcPr>
          <w:p w14:paraId="6071018E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5D214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05A98632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00" w:type="dxa"/>
          </w:tcPr>
          <w:p w14:paraId="28E6DF61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电动升降台及工作椅</w:t>
            </w:r>
          </w:p>
        </w:tc>
        <w:tc>
          <w:tcPr>
            <w:tcW w:w="2841" w:type="dxa"/>
          </w:tcPr>
          <w:p w14:paraId="541366BB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5C15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07911FDD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300" w:type="dxa"/>
          </w:tcPr>
          <w:p w14:paraId="1C438FEB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工作电脑</w:t>
            </w:r>
          </w:p>
        </w:tc>
        <w:tc>
          <w:tcPr>
            <w:tcW w:w="2841" w:type="dxa"/>
          </w:tcPr>
          <w:p w14:paraId="616049D0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39DD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093AE464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300" w:type="dxa"/>
          </w:tcPr>
          <w:p w14:paraId="5FD10666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彩色激光打印机</w:t>
            </w:r>
          </w:p>
        </w:tc>
        <w:tc>
          <w:tcPr>
            <w:tcW w:w="2841" w:type="dxa"/>
          </w:tcPr>
          <w:p w14:paraId="045AA342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</w:tr>
    </w:tbl>
    <w:p w14:paraId="5677BF84"/>
    <w:p w14:paraId="66C2FBA8">
      <w:pPr>
        <w:rPr>
          <w:rFonts w:hint="eastAsia"/>
          <w:lang w:val="en-US" w:eastAsia="zh-CN"/>
        </w:rPr>
      </w:pPr>
    </w:p>
    <w:p w14:paraId="0F1A3501">
      <w:pPr>
        <w:jc w:val="center"/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</w:pPr>
    </w:p>
    <w:p w14:paraId="0D5BA632">
      <w:pPr>
        <w:jc w:val="center"/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  <w:t>光学生物测量仪</w:t>
      </w:r>
    </w:p>
    <w:p w14:paraId="763A16FE">
      <w:pPr>
        <w:rPr>
          <w:rFonts w:hint="eastAsia" w:ascii="华文中宋" w:hAnsi="华文中宋" w:eastAsia="华文中宋" w:cs="华文中宋"/>
          <w:sz w:val="24"/>
          <w:szCs w:val="24"/>
          <w:vertAlign w:val="baseline"/>
          <w:lang w:val="en-US" w:eastAsia="zh-CN"/>
        </w:rPr>
      </w:pPr>
      <w:r>
        <w:rPr>
          <w:rFonts w:hint="eastAsia" w:ascii="华文中宋" w:hAnsi="华文中宋" w:eastAsia="华文中宋" w:cs="华文中宋"/>
          <w:sz w:val="24"/>
          <w:szCs w:val="24"/>
          <w:vertAlign w:val="baseline"/>
          <w:lang w:val="en-US" w:eastAsia="zh-CN"/>
        </w:rPr>
        <w:t>配置要求：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4300"/>
        <w:gridCol w:w="2841"/>
      </w:tblGrid>
      <w:tr w14:paraId="69FBF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70F844E0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</w:rPr>
            </w:pPr>
          </w:p>
        </w:tc>
        <w:tc>
          <w:tcPr>
            <w:tcW w:w="4300" w:type="dxa"/>
          </w:tcPr>
          <w:p w14:paraId="4C526B87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</w:tcPr>
          <w:p w14:paraId="76D515CB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</w:tr>
      <w:tr w14:paraId="35B6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56E35CB9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300" w:type="dxa"/>
          </w:tcPr>
          <w:p w14:paraId="3C9C2398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主机</w:t>
            </w:r>
          </w:p>
        </w:tc>
        <w:tc>
          <w:tcPr>
            <w:tcW w:w="2841" w:type="dxa"/>
          </w:tcPr>
          <w:p w14:paraId="358B054E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</w:tr>
      <w:tr w14:paraId="2735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2344E5AB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300" w:type="dxa"/>
          </w:tcPr>
          <w:p w14:paraId="79040CC0">
            <w:pPr>
              <w:rPr>
                <w:rFonts w:hint="default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Cs/>
                <w:kern w:val="0"/>
                <w:sz w:val="24"/>
                <w:szCs w:val="24"/>
                <w:lang w:val="en-US" w:eastAsia="zh-CN"/>
              </w:rPr>
              <w:t>客户端软件</w:t>
            </w:r>
          </w:p>
        </w:tc>
        <w:tc>
          <w:tcPr>
            <w:tcW w:w="2841" w:type="dxa"/>
          </w:tcPr>
          <w:p w14:paraId="25C2C103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5A45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1133AD2B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300" w:type="dxa"/>
          </w:tcPr>
          <w:p w14:paraId="270CB7F0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电动升降台及工作椅</w:t>
            </w:r>
          </w:p>
        </w:tc>
        <w:tc>
          <w:tcPr>
            <w:tcW w:w="2841" w:type="dxa"/>
          </w:tcPr>
          <w:p w14:paraId="66199E8F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666B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1276A8C5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300" w:type="dxa"/>
          </w:tcPr>
          <w:p w14:paraId="5ED3EB84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工作电脑</w:t>
            </w:r>
          </w:p>
        </w:tc>
        <w:tc>
          <w:tcPr>
            <w:tcW w:w="2841" w:type="dxa"/>
          </w:tcPr>
          <w:p w14:paraId="2CBE3C20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</w:tr>
      <w:tr w14:paraId="334B7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</w:tcPr>
          <w:p w14:paraId="44836CEE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300" w:type="dxa"/>
          </w:tcPr>
          <w:p w14:paraId="55D6F1C8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彩色激光打印机</w:t>
            </w:r>
          </w:p>
        </w:tc>
        <w:tc>
          <w:tcPr>
            <w:tcW w:w="2841" w:type="dxa"/>
          </w:tcPr>
          <w:p w14:paraId="66D2497B">
            <w:pP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</w:tr>
    </w:tbl>
    <w:p w14:paraId="63CA914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E5C05"/>
    <w:rsid w:val="1E201B9E"/>
    <w:rsid w:val="2B0F5533"/>
    <w:rsid w:val="335E5C05"/>
    <w:rsid w:val="446C4D53"/>
    <w:rsid w:val="47B9793D"/>
    <w:rsid w:val="57586D9A"/>
    <w:rsid w:val="64485514"/>
    <w:rsid w:val="67CC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2026-03-27T06:08:00Z</dcterms:created>
  <dc:creator>ltp(044)</dc:creator>
  <cp:lastModifiedBy>ltp(044)</cp:lastModifiedBy>
  <dcterms:modified xsi:type="dcterms:W3CDTF">2026-04-12T05:16:04Z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F59F17DF89684256816EBB3B85EA8F42_11</vt:lpwstr>
  </property>
  <property fmtid="{D5CDD505-2E9C-101B-9397-08002B2CF9AE}" pid="4" name="KSOTemplateDocerSaveRecord">
    <vt:lpwstr>eyJoZGlkIjoiYmM3N2EyMTMyNmEzODMzNzIwODE5MDkyNDBlZmM4MzQiLCJ1c2VySWQiOiI0MzI2Mjg5NTAifQ==</vt:lpwstr>
  </property>
</Properties>
</file>